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E66D12" w:rsidRDefault="00E66D12" w:rsidP="00E66D12">
      <w:pPr>
        <w:spacing w:after="0" w:line="240" w:lineRule="auto"/>
        <w:ind w:left="567" w:hanging="567"/>
        <w:contextualSpacing/>
        <w:jc w:val="both"/>
        <w:rPr>
          <w:rFonts w:ascii="Times New Roman" w:hAnsi="Times New Roman"/>
          <w:sz w:val="24"/>
          <w:szCs w:val="24"/>
        </w:rPr>
      </w:pPr>
      <w:r w:rsidRPr="00E66D12">
        <w:rPr>
          <w:rFonts w:ascii="Times New Roman" w:eastAsia="Times New Roman" w:hAnsi="Times New Roman"/>
          <w:sz w:val="24"/>
          <w:szCs w:val="24"/>
          <w:lang w:eastAsia="id-ID"/>
        </w:rPr>
        <w:t>Novita Laiya</w:t>
      </w:r>
      <w:r w:rsidRPr="00E66D12">
        <w:rPr>
          <w:rFonts w:ascii="Times New Roman" w:hAnsi="Times New Roman"/>
          <w:sz w:val="24"/>
          <w:szCs w:val="24"/>
        </w:rPr>
        <w:t xml:space="preserve">, Analisis Kinerja Keuangan Perusahaan Terdaftar Di BEI Sebelum dan Selama di Berlakukan Masyarakat Ekonomi ASEAN (MEA) </w:t>
      </w:r>
      <w:proofErr w:type="gramStart"/>
      <w:r w:rsidRPr="00E66D12">
        <w:rPr>
          <w:rFonts w:ascii="Times New Roman" w:hAnsi="Times New Roman"/>
          <w:sz w:val="24"/>
          <w:szCs w:val="24"/>
        </w:rPr>
        <w:t>( Studi</w:t>
      </w:r>
      <w:proofErr w:type="gramEnd"/>
      <w:r w:rsidRPr="00E66D12">
        <w:rPr>
          <w:rFonts w:ascii="Times New Roman" w:hAnsi="Times New Roman"/>
          <w:sz w:val="24"/>
          <w:szCs w:val="24"/>
        </w:rPr>
        <w:t xml:space="preserve"> Kasus Pada Perusahan Sektor Industri Barang Konsumsi (Hal. 1-14)</w:t>
      </w:r>
    </w:p>
    <w:p w:rsidR="00CA4BA6" w:rsidRPr="00CA4BA6" w:rsidRDefault="00CA4BA6" w:rsidP="00E66D12">
      <w:pPr>
        <w:spacing w:after="0" w:line="240" w:lineRule="auto"/>
        <w:ind w:left="567" w:hanging="567"/>
        <w:contextualSpacing/>
        <w:jc w:val="both"/>
        <w:rPr>
          <w:rFonts w:ascii="Times New Roman" w:hAnsi="Times New Roman"/>
          <w:bCs/>
          <w:sz w:val="24"/>
          <w:szCs w:val="24"/>
        </w:rPr>
      </w:pPr>
      <w:r w:rsidRPr="00CA4BA6">
        <w:rPr>
          <w:rFonts w:ascii="Times New Roman" w:eastAsia="Times New Roman" w:hAnsi="Times New Roman"/>
          <w:sz w:val="24"/>
          <w:szCs w:val="24"/>
          <w:lang w:val="en-ID"/>
        </w:rPr>
        <w:t>Marsela Gledis Rundengan</w:t>
      </w:r>
      <w:r w:rsidRPr="00CA4BA6">
        <w:rPr>
          <w:rFonts w:ascii="Times New Roman" w:hAnsi="Times New Roman"/>
          <w:kern w:val="2"/>
          <w:sz w:val="24"/>
          <w:szCs w:val="24"/>
        </w:rPr>
        <w:t xml:space="preserve">, </w:t>
      </w:r>
      <w:r w:rsidRPr="00CA4BA6">
        <w:rPr>
          <w:rFonts w:ascii="Times New Roman" w:hAnsi="Times New Roman"/>
          <w:kern w:val="2"/>
          <w:sz w:val="24"/>
          <w:szCs w:val="24"/>
        </w:rPr>
        <w:t>Pengaruh Bauran Promosi, Sales Cycle, Keunggulan Bersaing, Relationship Merketing, Cross Selling, Terhadap Kinerja Pemasaran Produk Asuransi Jiwa Pada PT.Asuransi Jiwa Brilife Kantor Wilayah Manad</w:t>
      </w:r>
      <w:r w:rsidRPr="00CA4BA6">
        <w:rPr>
          <w:rFonts w:ascii="Times New Roman" w:hAnsi="Times New Roman"/>
          <w:kern w:val="2"/>
          <w:sz w:val="24"/>
          <w:szCs w:val="24"/>
        </w:rPr>
        <w:t xml:space="preserve">o (Hal. </w:t>
      </w:r>
      <w:r w:rsidRPr="00CA4BA6">
        <w:rPr>
          <w:rFonts w:ascii="Times New Roman" w:hAnsi="Times New Roman"/>
          <w:sz w:val="24"/>
          <w:szCs w:val="24"/>
        </w:rPr>
        <w:t>15-30</w:t>
      </w:r>
      <w:r w:rsidRPr="00CA4BA6">
        <w:rPr>
          <w:rFonts w:ascii="Times New Roman" w:hAnsi="Times New Roman"/>
          <w:sz w:val="24"/>
          <w:szCs w:val="24"/>
        </w:rPr>
        <w:t>)</w:t>
      </w:r>
    </w:p>
    <w:p w:rsidR="00D366AC" w:rsidRDefault="00915594" w:rsidP="00170505">
      <w:pPr>
        <w:spacing w:after="0" w:line="240" w:lineRule="auto"/>
        <w:ind w:left="567" w:hanging="567"/>
        <w:contextualSpacing/>
        <w:jc w:val="both"/>
        <w:rPr>
          <w:rFonts w:ascii="Times New Roman" w:hAnsi="Times New Roman"/>
          <w:sz w:val="24"/>
          <w:szCs w:val="24"/>
        </w:rPr>
      </w:pPr>
      <w:r w:rsidRPr="00915594">
        <w:rPr>
          <w:rFonts w:ascii="Times New Roman" w:eastAsia="Times New Roman" w:hAnsi="Times New Roman"/>
          <w:sz w:val="24"/>
          <w:szCs w:val="24"/>
        </w:rPr>
        <w:t>Lusiana Selly Kopong</w:t>
      </w:r>
      <w:r w:rsidRPr="00915594">
        <w:rPr>
          <w:rFonts w:ascii="Times New Roman" w:eastAsia="Times New Roman" w:hAnsi="Times New Roman"/>
          <w:sz w:val="24"/>
          <w:szCs w:val="24"/>
        </w:rPr>
        <w:t>,</w:t>
      </w:r>
      <w:r w:rsidR="004E1154" w:rsidRPr="00915594">
        <w:rPr>
          <w:rFonts w:ascii="Times New Roman" w:hAnsi="Times New Roman"/>
          <w:sz w:val="24"/>
          <w:szCs w:val="24"/>
        </w:rPr>
        <w:t xml:space="preserve"> </w:t>
      </w:r>
      <w:r w:rsidRPr="00915594">
        <w:rPr>
          <w:rFonts w:ascii="Times New Roman" w:hAnsi="Times New Roman"/>
          <w:sz w:val="24"/>
          <w:szCs w:val="24"/>
        </w:rPr>
        <w:t>Analisis Perbandingan Kinerja Keuangan Pemerintah Daerah Tahun Anggaran 2012-2016 (Studi Pada Empat Kabupaten Pemekaran Provinsi Sulawesi Utara</w:t>
      </w:r>
      <w:r w:rsidRPr="00915594">
        <w:rPr>
          <w:rFonts w:ascii="Times New Roman" w:hAnsi="Times New Roman"/>
          <w:sz w:val="24"/>
          <w:szCs w:val="24"/>
        </w:rPr>
        <w:t xml:space="preserve"> (Hal. 31-44)</w:t>
      </w:r>
    </w:p>
    <w:p w:rsidR="000E59A3" w:rsidRDefault="00D819FD" w:rsidP="000E59A3">
      <w:pPr>
        <w:spacing w:after="0" w:line="240" w:lineRule="auto"/>
        <w:ind w:left="567" w:hanging="567"/>
        <w:contextualSpacing/>
        <w:jc w:val="both"/>
        <w:rPr>
          <w:rFonts w:ascii="Times New Roman" w:hAnsi="Times New Roman"/>
          <w:sz w:val="24"/>
          <w:szCs w:val="24"/>
        </w:rPr>
      </w:pPr>
      <w:r w:rsidRPr="00D819FD">
        <w:rPr>
          <w:rFonts w:ascii="Times New Roman" w:hAnsi="Times New Roman"/>
          <w:sz w:val="24"/>
          <w:szCs w:val="24"/>
        </w:rPr>
        <w:t>Pricilia Christy Johana Soelama</w:t>
      </w:r>
      <w:r w:rsidRPr="00D819FD">
        <w:rPr>
          <w:rFonts w:ascii="Times New Roman" w:hAnsi="Times New Roman"/>
          <w:sz w:val="24"/>
          <w:szCs w:val="24"/>
        </w:rPr>
        <w:t xml:space="preserve">, </w:t>
      </w:r>
      <w:r w:rsidRPr="00D819FD">
        <w:rPr>
          <w:rFonts w:ascii="Times New Roman" w:hAnsi="Times New Roman"/>
          <w:sz w:val="24"/>
          <w:szCs w:val="24"/>
        </w:rPr>
        <w:t>Pengaruh Bauran Pemasaran dan Faktor Personal Terhadap Kepuasan Pelanggan Dengan Keputusan Pembelian sebagai Intervening</w:t>
      </w:r>
      <w:r w:rsidRPr="00D819FD">
        <w:rPr>
          <w:rFonts w:ascii="Times New Roman" w:hAnsi="Times New Roman"/>
          <w:sz w:val="24"/>
          <w:szCs w:val="24"/>
        </w:rPr>
        <w:t xml:space="preserve"> (Hal. 45-58)</w:t>
      </w:r>
    </w:p>
    <w:p w:rsidR="000E59A3" w:rsidRDefault="000E59A3" w:rsidP="000E59A3">
      <w:pPr>
        <w:spacing w:after="0" w:line="240" w:lineRule="auto"/>
        <w:ind w:left="567" w:hanging="567"/>
        <w:contextualSpacing/>
        <w:jc w:val="both"/>
        <w:rPr>
          <w:rFonts w:ascii="Times New Roman" w:hAnsi="Times New Roman"/>
          <w:sz w:val="24"/>
          <w:szCs w:val="24"/>
        </w:rPr>
      </w:pPr>
      <w:r w:rsidRPr="000E59A3">
        <w:rPr>
          <w:rFonts w:ascii="Times New Roman" w:hAnsi="Times New Roman"/>
          <w:sz w:val="24"/>
          <w:szCs w:val="24"/>
        </w:rPr>
        <w:t xml:space="preserve">Ikraami S. Yusuf, Analisis Komparatif Kinerja </w:t>
      </w:r>
      <w:proofErr w:type="gramStart"/>
      <w:r w:rsidRPr="000E59A3">
        <w:rPr>
          <w:rFonts w:ascii="Times New Roman" w:hAnsi="Times New Roman"/>
          <w:sz w:val="24"/>
          <w:szCs w:val="24"/>
        </w:rPr>
        <w:t>Keuangan  Berbasis</w:t>
      </w:r>
      <w:proofErr w:type="gramEnd"/>
      <w:r w:rsidRPr="000E59A3">
        <w:rPr>
          <w:rFonts w:ascii="Times New Roman" w:hAnsi="Times New Roman"/>
          <w:sz w:val="24"/>
          <w:szCs w:val="24"/>
        </w:rPr>
        <w:t xml:space="preserve"> Perilaku Pembayaran Deviden Pada Perusahaan Industri </w:t>
      </w:r>
      <w:r w:rsidRPr="000E59A3">
        <w:rPr>
          <w:rFonts w:ascii="Times New Roman" w:hAnsi="Times New Roman"/>
          <w:i/>
          <w:sz w:val="24"/>
          <w:szCs w:val="24"/>
        </w:rPr>
        <w:t>Food And Beverage</w:t>
      </w:r>
      <w:r w:rsidRPr="000E59A3">
        <w:rPr>
          <w:rFonts w:ascii="Times New Roman" w:hAnsi="Times New Roman"/>
          <w:sz w:val="24"/>
          <w:szCs w:val="24"/>
        </w:rPr>
        <w:t xml:space="preserve"> Yang </w:t>
      </w:r>
      <w:r w:rsidRPr="000E59A3">
        <w:rPr>
          <w:rFonts w:ascii="Times New Roman" w:hAnsi="Times New Roman"/>
          <w:i/>
          <w:sz w:val="24"/>
          <w:szCs w:val="24"/>
        </w:rPr>
        <w:t>Go Public</w:t>
      </w:r>
      <w:r w:rsidRPr="000E59A3">
        <w:rPr>
          <w:rFonts w:ascii="Times New Roman" w:hAnsi="Times New Roman"/>
          <w:sz w:val="24"/>
          <w:szCs w:val="24"/>
        </w:rPr>
        <w:t xml:space="preserve"> Di Bursa Efek Indonesia </w:t>
      </w:r>
      <w:r>
        <w:rPr>
          <w:rFonts w:ascii="Times New Roman" w:hAnsi="Times New Roman"/>
          <w:sz w:val="24"/>
          <w:szCs w:val="24"/>
        </w:rPr>
        <w:t xml:space="preserve"> (Hal. 59-70)</w:t>
      </w:r>
    </w:p>
    <w:p w:rsidR="00782FE8" w:rsidRDefault="00782FE8" w:rsidP="000E59A3">
      <w:pPr>
        <w:spacing w:after="0" w:line="240" w:lineRule="auto"/>
        <w:ind w:left="567" w:hanging="567"/>
        <w:contextualSpacing/>
        <w:jc w:val="both"/>
        <w:rPr>
          <w:rFonts w:ascii="Times New Roman" w:hAnsi="Times New Roman"/>
          <w:sz w:val="24"/>
          <w:szCs w:val="24"/>
        </w:rPr>
      </w:pPr>
      <w:r w:rsidRPr="00782FE8">
        <w:rPr>
          <w:rStyle w:val="hps"/>
          <w:rFonts w:ascii="Times New Roman" w:hAnsi="Times New Roman"/>
          <w:sz w:val="24"/>
          <w:szCs w:val="24"/>
        </w:rPr>
        <w:t>Claudy Sanyang</w:t>
      </w:r>
      <w:r w:rsidRPr="00782FE8">
        <w:rPr>
          <w:rStyle w:val="hps"/>
          <w:rFonts w:ascii="Times New Roman" w:hAnsi="Times New Roman"/>
          <w:sz w:val="24"/>
          <w:szCs w:val="24"/>
        </w:rPr>
        <w:t xml:space="preserve">, </w:t>
      </w:r>
      <w:r w:rsidRPr="00782FE8">
        <w:rPr>
          <w:rFonts w:ascii="Times New Roman" w:hAnsi="Times New Roman"/>
          <w:sz w:val="24"/>
          <w:szCs w:val="24"/>
        </w:rPr>
        <w:t xml:space="preserve">Pengaruh Gaya Kepemimpinan, Budaya Organisasi Dan Motivasi Kerja Terhadap Kinerja </w:t>
      </w:r>
      <w:proofErr w:type="gramStart"/>
      <w:r w:rsidRPr="00782FE8">
        <w:rPr>
          <w:rFonts w:ascii="Times New Roman" w:hAnsi="Times New Roman"/>
          <w:sz w:val="24"/>
          <w:szCs w:val="24"/>
        </w:rPr>
        <w:t>Pegawai  (</w:t>
      </w:r>
      <w:proofErr w:type="gramEnd"/>
      <w:r w:rsidRPr="00782FE8">
        <w:rPr>
          <w:rFonts w:ascii="Times New Roman" w:hAnsi="Times New Roman"/>
          <w:sz w:val="24"/>
          <w:szCs w:val="24"/>
        </w:rPr>
        <w:t>Studi Di Sekretariat Daerah  Kabupaten Minahasa Tenggara</w:t>
      </w:r>
      <w:r w:rsidRPr="00782FE8">
        <w:rPr>
          <w:rFonts w:ascii="Times New Roman" w:hAnsi="Times New Roman"/>
          <w:sz w:val="24"/>
          <w:szCs w:val="24"/>
        </w:rPr>
        <w:t xml:space="preserve"> (Hal. 71-90)</w:t>
      </w:r>
    </w:p>
    <w:p w:rsidR="0097457A" w:rsidRPr="0097457A" w:rsidRDefault="0097457A" w:rsidP="000E59A3">
      <w:pPr>
        <w:spacing w:after="0" w:line="240" w:lineRule="auto"/>
        <w:ind w:left="567" w:hanging="567"/>
        <w:contextualSpacing/>
        <w:jc w:val="both"/>
        <w:rPr>
          <w:rFonts w:ascii="Times New Roman" w:hAnsi="Times New Roman"/>
          <w:sz w:val="24"/>
          <w:szCs w:val="24"/>
        </w:rPr>
      </w:pPr>
      <w:bookmarkStart w:id="0" w:name="_GoBack"/>
      <w:r w:rsidRPr="0097457A">
        <w:rPr>
          <w:rStyle w:val="hps"/>
          <w:rFonts w:ascii="Times New Roman" w:hAnsi="Times New Roman"/>
          <w:sz w:val="24"/>
          <w:szCs w:val="24"/>
        </w:rPr>
        <w:t>Isye R. A. Lolowang</w:t>
      </w:r>
      <w:r w:rsidRPr="0097457A">
        <w:rPr>
          <w:rFonts w:ascii="Times New Roman" w:hAnsi="Times New Roman"/>
          <w:sz w:val="24"/>
          <w:szCs w:val="24"/>
        </w:rPr>
        <w:t xml:space="preserve">, </w:t>
      </w:r>
      <w:r w:rsidRPr="0097457A">
        <w:rPr>
          <w:rFonts w:ascii="Times New Roman" w:hAnsi="Times New Roman"/>
          <w:sz w:val="24"/>
          <w:szCs w:val="24"/>
        </w:rPr>
        <w:t>Pengaruh Persepsi Dan Preferensi Konsumen Terhadap Keputusan Pembelian Rumah Tipe Premium (Studi Pada Konsumen Kawanua Emerald City Akrland Manado</w:t>
      </w:r>
      <w:r w:rsidRPr="0097457A">
        <w:rPr>
          <w:rFonts w:ascii="Times New Roman" w:hAnsi="Times New Roman"/>
          <w:sz w:val="24"/>
          <w:szCs w:val="24"/>
        </w:rPr>
        <w:t xml:space="preserve"> (Hal. 91-110)</w:t>
      </w:r>
    </w:p>
    <w:bookmarkEnd w:id="0"/>
    <w:p w:rsidR="000E59A3" w:rsidRPr="00D819FD" w:rsidRDefault="000E59A3" w:rsidP="00170505">
      <w:pPr>
        <w:spacing w:after="0" w:line="240" w:lineRule="auto"/>
        <w:ind w:left="567" w:hanging="567"/>
        <w:contextualSpacing/>
        <w:jc w:val="both"/>
        <w:rPr>
          <w:rFonts w:ascii="Times New Roman" w:hAnsi="Times New Roman"/>
          <w:sz w:val="24"/>
          <w:szCs w:val="24"/>
        </w:rPr>
      </w:pPr>
    </w:p>
    <w:p w:rsidR="00D819FD" w:rsidRPr="00D819FD" w:rsidRDefault="00D819FD" w:rsidP="00170505">
      <w:pPr>
        <w:spacing w:after="0" w:line="240" w:lineRule="auto"/>
        <w:ind w:left="567" w:hanging="567"/>
        <w:contextualSpacing/>
        <w:jc w:val="both"/>
        <w:rPr>
          <w:rFonts w:ascii="Times New Roman" w:hAnsi="Times New Roman"/>
          <w:color w:val="000000"/>
          <w:sz w:val="24"/>
          <w:szCs w:val="24"/>
        </w:rPr>
      </w:pPr>
      <w:r w:rsidRPr="00D819FD">
        <w:rPr>
          <w:rFonts w:ascii="Times New Roman" w:hAnsi="Times New Roman"/>
          <w:i/>
        </w:rPr>
        <w:t xml:space="preserve"> </w:t>
      </w:r>
    </w:p>
    <w:p w:rsidR="00B72117" w:rsidRDefault="00B72117" w:rsidP="00652237">
      <w:pPr>
        <w:spacing w:after="0" w:line="240" w:lineRule="auto"/>
        <w:jc w:val="center"/>
        <w:rPr>
          <w:rFonts w:ascii="Times New Roman" w:hAnsi="Times New Roman"/>
          <w:sz w:val="24"/>
          <w:szCs w:val="24"/>
        </w:rPr>
      </w:pPr>
    </w:p>
    <w:p w:rsidR="0078012F" w:rsidRDefault="0078012F"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p>
    <w:p w:rsidR="00CC39BC" w:rsidRDefault="00E14C45"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4E1154">
                      <w:rPr>
                        <w:rFonts w:ascii="Times New Roman" w:hAnsi="Times New Roman"/>
                        <w:sz w:val="20"/>
                      </w:rPr>
                      <w:t>7</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D366AC">
                      <w:rPr>
                        <w:rFonts w:ascii="Times New Roman" w:hAnsi="Times New Roman"/>
                        <w:sz w:val="20"/>
                        <w:szCs w:val="20"/>
                      </w:rPr>
                      <w:t>.</w:t>
                    </w:r>
                    <w:r w:rsidR="004E1154">
                      <w:rPr>
                        <w:rFonts w:ascii="Times New Roman" w:hAnsi="Times New Roman"/>
                        <w:sz w:val="20"/>
                        <w:szCs w:val="20"/>
                      </w:rPr>
                      <w:t>1</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proofErr w:type="gramStart"/>
                    <w:r w:rsidRPr="00CC39BC">
                      <w:rPr>
                        <w:rFonts w:ascii="Times New Roman" w:hAnsi="Times New Roman"/>
                        <w:sz w:val="20"/>
                      </w:rPr>
                      <w:t>Hal</w:t>
                    </w:r>
                    <w:r>
                      <w:rPr>
                        <w:rFonts w:ascii="Times New Roman" w:hAnsi="Times New Roman"/>
                        <w:sz w:val="20"/>
                      </w:rPr>
                      <w:t>.</w:t>
                    </w:r>
                    <w:proofErr w:type="gramEnd"/>
                    <w:r w:rsidRPr="00CC39BC">
                      <w:rPr>
                        <w:rFonts w:ascii="Times New Roman" w:hAnsi="Times New Roman"/>
                        <w:sz w:val="20"/>
                      </w:rPr>
                      <w:t xml:space="preserve"> </w:t>
                    </w:r>
                    <w:r w:rsidR="004E1154">
                      <w:rPr>
                        <w:rFonts w:ascii="Times New Roman" w:hAnsi="Times New Roman"/>
                        <w:sz w:val="20"/>
                      </w:rPr>
                      <w:t>1-110</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4E1154" w:rsidP="00CC39BC">
                    <w:pPr>
                      <w:spacing w:after="0" w:line="240" w:lineRule="auto"/>
                      <w:rPr>
                        <w:rFonts w:ascii="Times New Roman" w:hAnsi="Times New Roman"/>
                        <w:sz w:val="20"/>
                      </w:rPr>
                    </w:pPr>
                    <w:proofErr w:type="gramStart"/>
                    <w:r>
                      <w:rPr>
                        <w:rFonts w:ascii="Times New Roman" w:hAnsi="Times New Roman"/>
                        <w:sz w:val="20"/>
                      </w:rPr>
                      <w:t>januari</w:t>
                    </w:r>
                    <w:proofErr w:type="gramEnd"/>
                    <w:r>
                      <w:rPr>
                        <w:rFonts w:ascii="Times New Roman" w:hAnsi="Times New Roman"/>
                        <w:sz w:val="20"/>
                      </w:rPr>
                      <w:t xml:space="preserve"> 2019</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proofErr w:type="gramStart"/>
                    <w:r w:rsidRPr="00CC39BC">
                      <w:rPr>
                        <w:rFonts w:ascii="Times New Roman" w:hAnsi="Times New Roman"/>
                        <w:sz w:val="20"/>
                      </w:rPr>
                      <w:t xml:space="preserve">ISSN  </w:t>
                    </w:r>
                    <w:r w:rsidR="005074C0">
                      <w:rPr>
                        <w:rFonts w:ascii="Times New Roman" w:hAnsi="Times New Roman"/>
                        <w:sz w:val="20"/>
                      </w:rPr>
                      <w:t>2338</w:t>
                    </w:r>
                    <w:proofErr w:type="gramEnd"/>
                    <w:r w:rsidR="005074C0">
                      <w:rPr>
                        <w:rFonts w:ascii="Times New Roman" w:hAnsi="Times New Roman"/>
                        <w:sz w:val="20"/>
                      </w:rPr>
                      <w:t xml:space="preserve">-2953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E14C45"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 xml:space="preserve">Program </w:t>
                    </w:r>
                    <w:proofErr w:type="gramStart"/>
                    <w:r w:rsidRPr="00FE6F0F">
                      <w:rPr>
                        <w:rFonts w:ascii="Times New Roman" w:hAnsi="Times New Roman"/>
                        <w:sz w:val="20"/>
                        <w:szCs w:val="20"/>
                      </w:rPr>
                      <w:t>Magister  Manajemen</w:t>
                    </w:r>
                    <w:proofErr w:type="gramEnd"/>
                    <w:r w:rsidRPr="00FE6F0F">
                      <w:rPr>
                        <w:rFonts w:ascii="Times New Roman" w:hAnsi="Times New Roman"/>
                        <w:sz w:val="20"/>
                        <w:szCs w:val="20"/>
                      </w:rPr>
                      <w:t xml:space="preserve">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855641" w:rsidP="00652237">
      <w:pPr>
        <w:spacing w:after="0" w:line="240" w:lineRule="auto"/>
        <w:jc w:val="center"/>
        <w:rPr>
          <w:rFonts w:ascii="Times New Roman" w:hAnsi="Times New Roman"/>
          <w:sz w:val="24"/>
          <w:szCs w:val="24"/>
        </w:rPr>
      </w:pPr>
      <w:r>
        <w:rPr>
          <w:rFonts w:ascii="Times New Roman" w:hAnsi="Times New Roman"/>
          <w:sz w:val="24"/>
          <w:szCs w:val="24"/>
        </w:rPr>
        <w:t>Koordinator</w:t>
      </w:r>
      <w:r w:rsidR="00B5037F">
        <w:rPr>
          <w:rFonts w:ascii="Times New Roman" w:hAnsi="Times New Roman"/>
          <w:sz w:val="24"/>
          <w:szCs w:val="24"/>
        </w:rPr>
        <w:t xml:space="preserve">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Arrazi Bin Hasan Jan</w:t>
      </w:r>
      <w:r>
        <w:rPr>
          <w:rFonts w:ascii="Times New Roman" w:hAnsi="Times New Roman"/>
          <w:sz w:val="24"/>
          <w:szCs w:val="24"/>
        </w:rPr>
        <w:t xml:space="preserve">, </w:t>
      </w:r>
      <w:proofErr w:type="gramStart"/>
      <w:r>
        <w:rPr>
          <w:rFonts w:ascii="Times New Roman" w:hAnsi="Times New Roman"/>
          <w:sz w:val="24"/>
          <w:szCs w:val="24"/>
        </w:rPr>
        <w:t>SE.,</w:t>
      </w:r>
      <w:proofErr w:type="gramEnd"/>
      <w:r>
        <w:rPr>
          <w:rFonts w:ascii="Times New Roman" w:hAnsi="Times New Roman"/>
          <w:sz w:val="24"/>
          <w:szCs w:val="24"/>
        </w:rPr>
        <w:t xml:space="preserv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Joubert B Maramis, SE. MSi</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xml:space="preserve">, </w:t>
      </w:r>
      <w:proofErr w:type="gramStart"/>
      <w:r w:rsidR="00D46A44">
        <w:rPr>
          <w:rFonts w:ascii="Times New Roman" w:hAnsi="Times New Roman"/>
          <w:sz w:val="24"/>
          <w:szCs w:val="24"/>
        </w:rPr>
        <w:t>SE.,</w:t>
      </w:r>
      <w:proofErr w:type="gramEnd"/>
      <w:r w:rsidR="00D46A44">
        <w:rPr>
          <w:rFonts w:ascii="Times New Roman" w:hAnsi="Times New Roman"/>
          <w:sz w:val="24"/>
          <w:szCs w:val="24"/>
        </w:rPr>
        <w:t xml:space="preserv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w:t>
      </w:r>
      <w:proofErr w:type="gramStart"/>
      <w:r w:rsidRPr="00D46A44">
        <w:rPr>
          <w:rFonts w:ascii="Times New Roman" w:hAnsi="Times New Roman"/>
          <w:sz w:val="24"/>
          <w:szCs w:val="24"/>
          <w:lang w:val="es-AR"/>
        </w:rPr>
        <w:t>kepada :</w:t>
      </w:r>
      <w:proofErr w:type="gramEnd"/>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xml:space="preserve">) berisi, judul artikel,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xml:space="preserve">. Berisi tentang argumen-argumen yang menyatakan bahwa artikel anda memiliki nilai otentik / kebaruan /orisinal. Bagian ini berisi </w:t>
      </w:r>
      <w:proofErr w:type="gramStart"/>
      <w:r w:rsidRPr="00E01421">
        <w:rPr>
          <w:rFonts w:ascii="Times New Roman" w:hAnsi="Times New Roman"/>
          <w:sz w:val="24"/>
          <w:szCs w:val="24"/>
        </w:rPr>
        <w:t>tentang :</w:t>
      </w:r>
      <w:proofErr w:type="gramEnd"/>
      <w:r w:rsidRPr="00E01421">
        <w:rPr>
          <w:rFonts w:ascii="Times New Roman" w:hAnsi="Times New Roman"/>
          <w:sz w:val="24"/>
          <w:szCs w:val="24"/>
        </w:rPr>
        <w:t xml:space="preserve">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xml:space="preserve">. Berisi uraian konsep, logika teori (hubungan-hubungan) dan penelitian terdahulu serta hipotesis (jika ada). Uraian pada kajian teoritik dan empiris, tidak dibuat seperti dalam tesis, namun diuraikan berdasarkan hipotesis yang </w:t>
      </w:r>
      <w:proofErr w:type="gramStart"/>
      <w:r w:rsidRPr="00E01421">
        <w:rPr>
          <w:rFonts w:ascii="Times New Roman" w:hAnsi="Times New Roman"/>
          <w:sz w:val="24"/>
          <w:szCs w:val="24"/>
        </w:rPr>
        <w:t>akan</w:t>
      </w:r>
      <w:proofErr w:type="gramEnd"/>
      <w:r w:rsidRPr="00E01421">
        <w:rPr>
          <w:rFonts w:ascii="Times New Roman" w:hAnsi="Times New Roman"/>
          <w:sz w:val="24"/>
          <w:szCs w:val="24"/>
        </w:rPr>
        <w:t xml:space="preserve">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 xml:space="preserve">Berisi hanya daftar pustaka yang dikutip atau yang ada di artikel, yang tidak dikutip, tidak boleh dimasukkan dalam daftar pustaka. Penulisan Daftar Pustaka ditulis dari belakang.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Victor Hendra </w:t>
      </w:r>
      <w:r w:rsidRPr="00E01421">
        <w:rPr>
          <w:rFonts w:ascii="Times New Roman" w:hAnsi="Times New Roman"/>
          <w:sz w:val="24"/>
          <w:szCs w:val="24"/>
        </w:rPr>
        <w:lastRenderedPageBreak/>
        <w:t>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t>Judul artikel dalam terbitan berkala ilmiah harus spesifik dan efektif yang diukur dari kelugasan penulisannya. Tidak melebihi 12 kata yang menggunakan Bahasa 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jamak untuk jurnal atau artikel ilmiah lainnya. Untuk dua penulis,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buku / text books. Penulisan sama dengan point (a) dan (b), Cuma ditambahkan </w:t>
      </w:r>
      <w:proofErr w:type="gramStart"/>
      <w:r w:rsidRPr="00E01421">
        <w:rPr>
          <w:rFonts w:ascii="Times New Roman" w:hAnsi="Times New Roman"/>
          <w:sz w:val="24"/>
          <w:szCs w:val="24"/>
        </w:rPr>
        <w:t>halamannya .</w:t>
      </w:r>
      <w:proofErr w:type="gramEnd"/>
      <w:r w:rsidRPr="00E01421">
        <w:rPr>
          <w:rFonts w:ascii="Times New Roman" w:hAnsi="Times New Roman"/>
          <w:sz w:val="24"/>
          <w:szCs w:val="24"/>
        </w:rPr>
        <w:t xml:space="preserve">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w:t>
      </w:r>
      <w:proofErr w:type="gramStart"/>
      <w:r w:rsidRPr="00E01421">
        <w:rPr>
          <w:rFonts w:ascii="Times New Roman" w:hAnsi="Times New Roman"/>
          <w:sz w:val="24"/>
          <w:szCs w:val="24"/>
        </w:rPr>
        <w:t>hari ,</w:t>
      </w:r>
      <w:proofErr w:type="gramEnd"/>
      <w:r w:rsidRPr="00E01421">
        <w:rPr>
          <w:rFonts w:ascii="Times New Roman" w:hAnsi="Times New Roman"/>
          <w:sz w:val="24"/>
          <w:szCs w:val="24"/>
        </w:rPr>
        <w:t xml:space="preserve"> tanggal dan tahun ketika didownload. </w:t>
      </w:r>
      <w:proofErr w:type="gramStart"/>
      <w:r w:rsidRPr="00E01421">
        <w:rPr>
          <w:rFonts w:ascii="Times New Roman" w:hAnsi="Times New Roman"/>
          <w:sz w:val="24"/>
          <w:szCs w:val="24"/>
        </w:rPr>
        <w:t>Misalnya :</w:t>
      </w:r>
      <w:proofErr w:type="gramEnd"/>
      <w:r w:rsidRPr="00E01421">
        <w:rPr>
          <w:rFonts w:ascii="Times New Roman" w:hAnsi="Times New Roman"/>
          <w:sz w:val="24"/>
          <w:szCs w:val="24"/>
        </w:rPr>
        <w:t xml:space="preserve">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Untuk penulis artikel / jurnal /buku pada tahun yang </w:t>
      </w:r>
      <w:proofErr w:type="gramStart"/>
      <w:r w:rsidRPr="00E01421">
        <w:rPr>
          <w:rFonts w:ascii="Times New Roman" w:hAnsi="Times New Roman"/>
          <w:sz w:val="24"/>
          <w:szCs w:val="24"/>
        </w:rPr>
        <w:t>sama</w:t>
      </w:r>
      <w:proofErr w:type="gramEnd"/>
      <w:r w:rsidRPr="00E01421">
        <w:rPr>
          <w:rFonts w:ascii="Times New Roman" w:hAnsi="Times New Roman"/>
          <w:sz w:val="24"/>
          <w:szCs w:val="24"/>
        </w:rPr>
        <w:t xml:space="preserve">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Identitas penulis (</w:t>
      </w:r>
      <w:proofErr w:type="gramStart"/>
      <w:r w:rsidRPr="00E01421">
        <w:rPr>
          <w:rFonts w:ascii="Times New Roman" w:hAnsi="Times New Roman"/>
          <w:sz w:val="24"/>
          <w:szCs w:val="24"/>
        </w:rPr>
        <w:t>nama</w:t>
      </w:r>
      <w:proofErr w:type="gramEnd"/>
      <w:r w:rsidRPr="00E01421">
        <w:rPr>
          <w:rFonts w:ascii="Times New Roman" w:hAnsi="Times New Roman"/>
          <w:sz w:val="24"/>
          <w:szCs w:val="24"/>
        </w:rPr>
        <w:t xml:space="preserve">,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Penulisan tabel dan gambar. Untuk tabel: </w:t>
      </w:r>
      <w:proofErr w:type="gramStart"/>
      <w:r w:rsidRPr="00E01421">
        <w:rPr>
          <w:rFonts w:ascii="Times New Roman" w:hAnsi="Times New Roman"/>
          <w:sz w:val="24"/>
          <w:szCs w:val="24"/>
        </w:rPr>
        <w:t>Nomor  (</w:t>
      </w:r>
      <w:proofErr w:type="gramEnd"/>
      <w:r w:rsidRPr="00E01421">
        <w:rPr>
          <w:rFonts w:ascii="Times New Roman" w:hAnsi="Times New Roman"/>
          <w:sz w:val="24"/>
          <w:szCs w:val="24"/>
        </w:rPr>
        <w:t xml:space="preserve">nomor dimulai dengan angka 1, 2, 3 dan seterusnya), nama tabel (posisi nama tabel di atas bentuk tabelnya) dan sumber. Untuk </w:t>
      </w:r>
      <w:proofErr w:type="gramStart"/>
      <w:r w:rsidRPr="00E01421">
        <w:rPr>
          <w:rFonts w:ascii="Times New Roman" w:hAnsi="Times New Roman"/>
          <w:sz w:val="24"/>
          <w:szCs w:val="24"/>
        </w:rPr>
        <w:t>gambar :</w:t>
      </w:r>
      <w:proofErr w:type="gramEnd"/>
      <w:r w:rsidRPr="00E01421">
        <w:rPr>
          <w:rFonts w:ascii="Times New Roman" w:hAnsi="Times New Roman"/>
          <w:sz w:val="24"/>
          <w:szCs w:val="24"/>
        </w:rPr>
        <w:t xml:space="preserve">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45" w:rsidRDefault="00E14C45" w:rsidP="00156B42">
      <w:pPr>
        <w:spacing w:after="0" w:line="240" w:lineRule="auto"/>
      </w:pPr>
      <w:r>
        <w:separator/>
      </w:r>
    </w:p>
  </w:endnote>
  <w:endnote w:type="continuationSeparator" w:id="0">
    <w:p w:rsidR="00E14C45" w:rsidRDefault="00E14C45"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E14C45">
    <w:pPr>
      <w:pStyle w:val="Footer"/>
      <w:jc w:val="right"/>
    </w:pPr>
  </w:p>
  <w:p w:rsidR="00863AB4" w:rsidRDefault="00E14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45" w:rsidRDefault="00E14C45" w:rsidP="00156B42">
      <w:pPr>
        <w:spacing w:after="0" w:line="240" w:lineRule="auto"/>
      </w:pPr>
      <w:r>
        <w:separator/>
      </w:r>
    </w:p>
  </w:footnote>
  <w:footnote w:type="continuationSeparator" w:id="0">
    <w:p w:rsidR="00E14C45" w:rsidRDefault="00E14C45"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26778"/>
    <w:rsid w:val="000414E0"/>
    <w:rsid w:val="00045F78"/>
    <w:rsid w:val="00053681"/>
    <w:rsid w:val="00066321"/>
    <w:rsid w:val="000760BD"/>
    <w:rsid w:val="00081C16"/>
    <w:rsid w:val="00084092"/>
    <w:rsid w:val="0009131A"/>
    <w:rsid w:val="00097DBD"/>
    <w:rsid w:val="000A0026"/>
    <w:rsid w:val="000A6322"/>
    <w:rsid w:val="000C1364"/>
    <w:rsid w:val="000C2856"/>
    <w:rsid w:val="000D0557"/>
    <w:rsid w:val="000E1B4A"/>
    <w:rsid w:val="000E59A3"/>
    <w:rsid w:val="000F2FF4"/>
    <w:rsid w:val="00156B42"/>
    <w:rsid w:val="001612B1"/>
    <w:rsid w:val="00170505"/>
    <w:rsid w:val="00194AA6"/>
    <w:rsid w:val="001E5D06"/>
    <w:rsid w:val="002242AA"/>
    <w:rsid w:val="00232458"/>
    <w:rsid w:val="00235C37"/>
    <w:rsid w:val="00250030"/>
    <w:rsid w:val="0028708E"/>
    <w:rsid w:val="002B0D71"/>
    <w:rsid w:val="002B273B"/>
    <w:rsid w:val="002D616C"/>
    <w:rsid w:val="002E686D"/>
    <w:rsid w:val="002E793B"/>
    <w:rsid w:val="002F6B9D"/>
    <w:rsid w:val="00323FF9"/>
    <w:rsid w:val="003270D0"/>
    <w:rsid w:val="00331ACA"/>
    <w:rsid w:val="00356DE3"/>
    <w:rsid w:val="00371F16"/>
    <w:rsid w:val="003F1BF6"/>
    <w:rsid w:val="00410E39"/>
    <w:rsid w:val="00426E52"/>
    <w:rsid w:val="00440D0D"/>
    <w:rsid w:val="00444077"/>
    <w:rsid w:val="00450B13"/>
    <w:rsid w:val="00451286"/>
    <w:rsid w:val="004656CC"/>
    <w:rsid w:val="00475FD7"/>
    <w:rsid w:val="00485940"/>
    <w:rsid w:val="0049415A"/>
    <w:rsid w:val="004A0837"/>
    <w:rsid w:val="004A6B1C"/>
    <w:rsid w:val="004C0F88"/>
    <w:rsid w:val="004D40F3"/>
    <w:rsid w:val="004E1154"/>
    <w:rsid w:val="005074C0"/>
    <w:rsid w:val="0050788A"/>
    <w:rsid w:val="00533CE7"/>
    <w:rsid w:val="00554793"/>
    <w:rsid w:val="0061308F"/>
    <w:rsid w:val="00652237"/>
    <w:rsid w:val="00664256"/>
    <w:rsid w:val="00675B30"/>
    <w:rsid w:val="00677987"/>
    <w:rsid w:val="0068027E"/>
    <w:rsid w:val="00680E82"/>
    <w:rsid w:val="006B5973"/>
    <w:rsid w:val="006E3072"/>
    <w:rsid w:val="007126B1"/>
    <w:rsid w:val="00730A07"/>
    <w:rsid w:val="00746EDD"/>
    <w:rsid w:val="00762EC2"/>
    <w:rsid w:val="0076723E"/>
    <w:rsid w:val="0078012F"/>
    <w:rsid w:val="00782FE8"/>
    <w:rsid w:val="0078407A"/>
    <w:rsid w:val="00786563"/>
    <w:rsid w:val="007A6A0C"/>
    <w:rsid w:val="007B61E0"/>
    <w:rsid w:val="007F6719"/>
    <w:rsid w:val="008519DF"/>
    <w:rsid w:val="00854C32"/>
    <w:rsid w:val="00855641"/>
    <w:rsid w:val="00890DA7"/>
    <w:rsid w:val="00896EA7"/>
    <w:rsid w:val="008A3662"/>
    <w:rsid w:val="008B1500"/>
    <w:rsid w:val="008B3338"/>
    <w:rsid w:val="008E0A95"/>
    <w:rsid w:val="008E6F62"/>
    <w:rsid w:val="008F2828"/>
    <w:rsid w:val="00913C92"/>
    <w:rsid w:val="00915594"/>
    <w:rsid w:val="00972454"/>
    <w:rsid w:val="0097457A"/>
    <w:rsid w:val="009C3833"/>
    <w:rsid w:val="009D180C"/>
    <w:rsid w:val="00A17753"/>
    <w:rsid w:val="00A311F0"/>
    <w:rsid w:val="00A514F8"/>
    <w:rsid w:val="00A6713F"/>
    <w:rsid w:val="00A96FE0"/>
    <w:rsid w:val="00AA699B"/>
    <w:rsid w:val="00AC67C6"/>
    <w:rsid w:val="00AD5B10"/>
    <w:rsid w:val="00AF32E7"/>
    <w:rsid w:val="00B16929"/>
    <w:rsid w:val="00B17C92"/>
    <w:rsid w:val="00B21F6E"/>
    <w:rsid w:val="00B5037F"/>
    <w:rsid w:val="00B605C1"/>
    <w:rsid w:val="00B72117"/>
    <w:rsid w:val="00BE161C"/>
    <w:rsid w:val="00BE377E"/>
    <w:rsid w:val="00C0117E"/>
    <w:rsid w:val="00C154D2"/>
    <w:rsid w:val="00C2177D"/>
    <w:rsid w:val="00C27338"/>
    <w:rsid w:val="00C37B5F"/>
    <w:rsid w:val="00C538C1"/>
    <w:rsid w:val="00C5701B"/>
    <w:rsid w:val="00CA4BA6"/>
    <w:rsid w:val="00CB0AFF"/>
    <w:rsid w:val="00CB32EB"/>
    <w:rsid w:val="00CB720A"/>
    <w:rsid w:val="00CC39BC"/>
    <w:rsid w:val="00CD6135"/>
    <w:rsid w:val="00CE0E5E"/>
    <w:rsid w:val="00D17483"/>
    <w:rsid w:val="00D218D7"/>
    <w:rsid w:val="00D243A4"/>
    <w:rsid w:val="00D3212C"/>
    <w:rsid w:val="00D36663"/>
    <w:rsid w:val="00D366AC"/>
    <w:rsid w:val="00D42337"/>
    <w:rsid w:val="00D46A44"/>
    <w:rsid w:val="00D7250A"/>
    <w:rsid w:val="00D819FD"/>
    <w:rsid w:val="00D87EFC"/>
    <w:rsid w:val="00D961F5"/>
    <w:rsid w:val="00D97351"/>
    <w:rsid w:val="00DA5A50"/>
    <w:rsid w:val="00DC2803"/>
    <w:rsid w:val="00DE5375"/>
    <w:rsid w:val="00E01421"/>
    <w:rsid w:val="00E14C45"/>
    <w:rsid w:val="00E24048"/>
    <w:rsid w:val="00E63EB3"/>
    <w:rsid w:val="00E66D12"/>
    <w:rsid w:val="00EA0D1B"/>
    <w:rsid w:val="00EB5480"/>
    <w:rsid w:val="00EB553C"/>
    <w:rsid w:val="00ED0D76"/>
    <w:rsid w:val="00EE74F3"/>
    <w:rsid w:val="00EF645F"/>
    <w:rsid w:val="00F44CD4"/>
    <w:rsid w:val="00F715E5"/>
    <w:rsid w:val="00F7161A"/>
    <w:rsid w:val="00FA5E07"/>
    <w:rsid w:val="00FA76B8"/>
    <w:rsid w:val="00FB4EC7"/>
    <w:rsid w:val="00FB63E8"/>
    <w:rsid w:val="00FC2545"/>
    <w:rsid w:val="00FC4FEE"/>
    <w:rsid w:val="00FC527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aliases w:val="Body of text,spasi 2 taiiii"/>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aliases w:val="Body of text Char,spasi 2 taiiii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908">
      <w:bodyDiv w:val="1"/>
      <w:marLeft w:val="0"/>
      <w:marRight w:val="0"/>
      <w:marTop w:val="0"/>
      <w:marBottom w:val="0"/>
      <w:divBdr>
        <w:top w:val="none" w:sz="0" w:space="0" w:color="auto"/>
        <w:left w:val="none" w:sz="0" w:space="0" w:color="auto"/>
        <w:bottom w:val="none" w:sz="0" w:space="0" w:color="auto"/>
        <w:right w:val="none" w:sz="0" w:space="0" w:color="auto"/>
      </w:divBdr>
    </w:div>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73092446">
      <w:bodyDiv w:val="1"/>
      <w:marLeft w:val="0"/>
      <w:marRight w:val="0"/>
      <w:marTop w:val="0"/>
      <w:marBottom w:val="0"/>
      <w:divBdr>
        <w:top w:val="none" w:sz="0" w:space="0" w:color="auto"/>
        <w:left w:val="none" w:sz="0" w:space="0" w:color="auto"/>
        <w:bottom w:val="none" w:sz="0" w:space="0" w:color="auto"/>
        <w:right w:val="none" w:sz="0" w:space="0" w:color="auto"/>
      </w:divBdr>
    </w:div>
    <w:div w:id="81148809">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2845109">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183254064">
      <w:bodyDiv w:val="1"/>
      <w:marLeft w:val="0"/>
      <w:marRight w:val="0"/>
      <w:marTop w:val="0"/>
      <w:marBottom w:val="0"/>
      <w:divBdr>
        <w:top w:val="none" w:sz="0" w:space="0" w:color="auto"/>
        <w:left w:val="none" w:sz="0" w:space="0" w:color="auto"/>
        <w:bottom w:val="none" w:sz="0" w:space="0" w:color="auto"/>
        <w:right w:val="none" w:sz="0" w:space="0" w:color="auto"/>
      </w:divBdr>
    </w:div>
    <w:div w:id="185674272">
      <w:bodyDiv w:val="1"/>
      <w:marLeft w:val="0"/>
      <w:marRight w:val="0"/>
      <w:marTop w:val="0"/>
      <w:marBottom w:val="0"/>
      <w:divBdr>
        <w:top w:val="none" w:sz="0" w:space="0" w:color="auto"/>
        <w:left w:val="none" w:sz="0" w:space="0" w:color="auto"/>
        <w:bottom w:val="none" w:sz="0" w:space="0" w:color="auto"/>
        <w:right w:val="none" w:sz="0" w:space="0" w:color="auto"/>
      </w:divBdr>
    </w:div>
    <w:div w:id="204146702">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40873978">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15383469">
      <w:bodyDiv w:val="1"/>
      <w:marLeft w:val="0"/>
      <w:marRight w:val="0"/>
      <w:marTop w:val="0"/>
      <w:marBottom w:val="0"/>
      <w:divBdr>
        <w:top w:val="none" w:sz="0" w:space="0" w:color="auto"/>
        <w:left w:val="none" w:sz="0" w:space="0" w:color="auto"/>
        <w:bottom w:val="none" w:sz="0" w:space="0" w:color="auto"/>
        <w:right w:val="none" w:sz="0" w:space="0" w:color="auto"/>
      </w:divBdr>
    </w:div>
    <w:div w:id="319967539">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63405398">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08772363">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10417277">
      <w:bodyDiv w:val="1"/>
      <w:marLeft w:val="0"/>
      <w:marRight w:val="0"/>
      <w:marTop w:val="0"/>
      <w:marBottom w:val="0"/>
      <w:divBdr>
        <w:top w:val="none" w:sz="0" w:space="0" w:color="auto"/>
        <w:left w:val="none" w:sz="0" w:space="0" w:color="auto"/>
        <w:bottom w:val="none" w:sz="0" w:space="0" w:color="auto"/>
        <w:right w:val="none" w:sz="0" w:space="0" w:color="auto"/>
      </w:divBdr>
    </w:div>
    <w:div w:id="561646011">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11321908">
      <w:bodyDiv w:val="1"/>
      <w:marLeft w:val="0"/>
      <w:marRight w:val="0"/>
      <w:marTop w:val="0"/>
      <w:marBottom w:val="0"/>
      <w:divBdr>
        <w:top w:val="none" w:sz="0" w:space="0" w:color="auto"/>
        <w:left w:val="none" w:sz="0" w:space="0" w:color="auto"/>
        <w:bottom w:val="none" w:sz="0" w:space="0" w:color="auto"/>
        <w:right w:val="none" w:sz="0" w:space="0" w:color="auto"/>
      </w:divBdr>
    </w:div>
    <w:div w:id="629749754">
      <w:bodyDiv w:val="1"/>
      <w:marLeft w:val="0"/>
      <w:marRight w:val="0"/>
      <w:marTop w:val="0"/>
      <w:marBottom w:val="0"/>
      <w:divBdr>
        <w:top w:val="none" w:sz="0" w:space="0" w:color="auto"/>
        <w:left w:val="none" w:sz="0" w:space="0" w:color="auto"/>
        <w:bottom w:val="none" w:sz="0" w:space="0" w:color="auto"/>
        <w:right w:val="none" w:sz="0" w:space="0" w:color="auto"/>
      </w:divBdr>
    </w:div>
    <w:div w:id="662272981">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690685568">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75321773">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05202084">
      <w:bodyDiv w:val="1"/>
      <w:marLeft w:val="0"/>
      <w:marRight w:val="0"/>
      <w:marTop w:val="0"/>
      <w:marBottom w:val="0"/>
      <w:divBdr>
        <w:top w:val="none" w:sz="0" w:space="0" w:color="auto"/>
        <w:left w:val="none" w:sz="0" w:space="0" w:color="auto"/>
        <w:bottom w:val="none" w:sz="0" w:space="0" w:color="auto"/>
        <w:right w:val="none" w:sz="0" w:space="0" w:color="auto"/>
      </w:divBdr>
    </w:div>
    <w:div w:id="835268219">
      <w:bodyDiv w:val="1"/>
      <w:marLeft w:val="0"/>
      <w:marRight w:val="0"/>
      <w:marTop w:val="0"/>
      <w:marBottom w:val="0"/>
      <w:divBdr>
        <w:top w:val="none" w:sz="0" w:space="0" w:color="auto"/>
        <w:left w:val="none" w:sz="0" w:space="0" w:color="auto"/>
        <w:bottom w:val="none" w:sz="0" w:space="0" w:color="auto"/>
        <w:right w:val="none" w:sz="0" w:space="0" w:color="auto"/>
      </w:divBdr>
    </w:div>
    <w:div w:id="872115576">
      <w:bodyDiv w:val="1"/>
      <w:marLeft w:val="0"/>
      <w:marRight w:val="0"/>
      <w:marTop w:val="0"/>
      <w:marBottom w:val="0"/>
      <w:divBdr>
        <w:top w:val="none" w:sz="0" w:space="0" w:color="auto"/>
        <w:left w:val="none" w:sz="0" w:space="0" w:color="auto"/>
        <w:bottom w:val="none" w:sz="0" w:space="0" w:color="auto"/>
        <w:right w:val="none" w:sz="0" w:space="0" w:color="auto"/>
      </w:divBdr>
    </w:div>
    <w:div w:id="892273559">
      <w:bodyDiv w:val="1"/>
      <w:marLeft w:val="0"/>
      <w:marRight w:val="0"/>
      <w:marTop w:val="0"/>
      <w:marBottom w:val="0"/>
      <w:divBdr>
        <w:top w:val="none" w:sz="0" w:space="0" w:color="auto"/>
        <w:left w:val="none" w:sz="0" w:space="0" w:color="auto"/>
        <w:bottom w:val="none" w:sz="0" w:space="0" w:color="auto"/>
        <w:right w:val="none" w:sz="0" w:space="0" w:color="auto"/>
      </w:divBdr>
    </w:div>
    <w:div w:id="937255382">
      <w:bodyDiv w:val="1"/>
      <w:marLeft w:val="0"/>
      <w:marRight w:val="0"/>
      <w:marTop w:val="0"/>
      <w:marBottom w:val="0"/>
      <w:divBdr>
        <w:top w:val="none" w:sz="0" w:space="0" w:color="auto"/>
        <w:left w:val="none" w:sz="0" w:space="0" w:color="auto"/>
        <w:bottom w:val="none" w:sz="0" w:space="0" w:color="auto"/>
        <w:right w:val="none" w:sz="0" w:space="0" w:color="auto"/>
      </w:divBdr>
    </w:div>
    <w:div w:id="993223503">
      <w:bodyDiv w:val="1"/>
      <w:marLeft w:val="0"/>
      <w:marRight w:val="0"/>
      <w:marTop w:val="0"/>
      <w:marBottom w:val="0"/>
      <w:divBdr>
        <w:top w:val="none" w:sz="0" w:space="0" w:color="auto"/>
        <w:left w:val="none" w:sz="0" w:space="0" w:color="auto"/>
        <w:bottom w:val="none" w:sz="0" w:space="0" w:color="auto"/>
        <w:right w:val="none" w:sz="0" w:space="0" w:color="auto"/>
      </w:divBdr>
    </w:div>
    <w:div w:id="1018773889">
      <w:bodyDiv w:val="1"/>
      <w:marLeft w:val="0"/>
      <w:marRight w:val="0"/>
      <w:marTop w:val="0"/>
      <w:marBottom w:val="0"/>
      <w:divBdr>
        <w:top w:val="none" w:sz="0" w:space="0" w:color="auto"/>
        <w:left w:val="none" w:sz="0" w:space="0" w:color="auto"/>
        <w:bottom w:val="none" w:sz="0" w:space="0" w:color="auto"/>
        <w:right w:val="none" w:sz="0" w:space="0" w:color="auto"/>
      </w:divBdr>
    </w:div>
    <w:div w:id="1061055171">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142263">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36937909">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298149244">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10935859">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346130649">
      <w:bodyDiv w:val="1"/>
      <w:marLeft w:val="0"/>
      <w:marRight w:val="0"/>
      <w:marTop w:val="0"/>
      <w:marBottom w:val="0"/>
      <w:divBdr>
        <w:top w:val="none" w:sz="0" w:space="0" w:color="auto"/>
        <w:left w:val="none" w:sz="0" w:space="0" w:color="auto"/>
        <w:bottom w:val="none" w:sz="0" w:space="0" w:color="auto"/>
        <w:right w:val="none" w:sz="0" w:space="0" w:color="auto"/>
      </w:divBdr>
    </w:div>
    <w:div w:id="1373001375">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71053386">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07551993">
      <w:bodyDiv w:val="1"/>
      <w:marLeft w:val="0"/>
      <w:marRight w:val="0"/>
      <w:marTop w:val="0"/>
      <w:marBottom w:val="0"/>
      <w:divBdr>
        <w:top w:val="none" w:sz="0" w:space="0" w:color="auto"/>
        <w:left w:val="none" w:sz="0" w:space="0" w:color="auto"/>
        <w:bottom w:val="none" w:sz="0" w:space="0" w:color="auto"/>
        <w:right w:val="none" w:sz="0" w:space="0" w:color="auto"/>
      </w:divBdr>
    </w:div>
    <w:div w:id="155538333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24186306">
      <w:bodyDiv w:val="1"/>
      <w:marLeft w:val="0"/>
      <w:marRight w:val="0"/>
      <w:marTop w:val="0"/>
      <w:marBottom w:val="0"/>
      <w:divBdr>
        <w:top w:val="none" w:sz="0" w:space="0" w:color="auto"/>
        <w:left w:val="none" w:sz="0" w:space="0" w:color="auto"/>
        <w:bottom w:val="none" w:sz="0" w:space="0" w:color="auto"/>
        <w:right w:val="none" w:sz="0" w:space="0" w:color="auto"/>
      </w:divBdr>
    </w:div>
    <w:div w:id="1633555140">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654487821">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58405863">
      <w:bodyDiv w:val="1"/>
      <w:marLeft w:val="0"/>
      <w:marRight w:val="0"/>
      <w:marTop w:val="0"/>
      <w:marBottom w:val="0"/>
      <w:divBdr>
        <w:top w:val="none" w:sz="0" w:space="0" w:color="auto"/>
        <w:left w:val="none" w:sz="0" w:space="0" w:color="auto"/>
        <w:bottom w:val="none" w:sz="0" w:space="0" w:color="auto"/>
        <w:right w:val="none" w:sz="0" w:space="0" w:color="auto"/>
      </w:divBdr>
    </w:div>
    <w:div w:id="1772428508">
      <w:bodyDiv w:val="1"/>
      <w:marLeft w:val="0"/>
      <w:marRight w:val="0"/>
      <w:marTop w:val="0"/>
      <w:marBottom w:val="0"/>
      <w:divBdr>
        <w:top w:val="none" w:sz="0" w:space="0" w:color="auto"/>
        <w:left w:val="none" w:sz="0" w:space="0" w:color="auto"/>
        <w:bottom w:val="none" w:sz="0" w:space="0" w:color="auto"/>
        <w:right w:val="none" w:sz="0" w:space="0" w:color="auto"/>
      </w:divBdr>
    </w:div>
    <w:div w:id="1787699058">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1909531031">
      <w:bodyDiv w:val="1"/>
      <w:marLeft w:val="0"/>
      <w:marRight w:val="0"/>
      <w:marTop w:val="0"/>
      <w:marBottom w:val="0"/>
      <w:divBdr>
        <w:top w:val="none" w:sz="0" w:space="0" w:color="auto"/>
        <w:left w:val="none" w:sz="0" w:space="0" w:color="auto"/>
        <w:bottom w:val="none" w:sz="0" w:space="0" w:color="auto"/>
        <w:right w:val="none" w:sz="0" w:space="0" w:color="auto"/>
      </w:divBdr>
    </w:div>
    <w:div w:id="1912080572">
      <w:bodyDiv w:val="1"/>
      <w:marLeft w:val="0"/>
      <w:marRight w:val="0"/>
      <w:marTop w:val="0"/>
      <w:marBottom w:val="0"/>
      <w:divBdr>
        <w:top w:val="none" w:sz="0" w:space="0" w:color="auto"/>
        <w:left w:val="none" w:sz="0" w:space="0" w:color="auto"/>
        <w:bottom w:val="none" w:sz="0" w:space="0" w:color="auto"/>
        <w:right w:val="none" w:sz="0" w:space="0" w:color="auto"/>
      </w:divBdr>
    </w:div>
    <w:div w:id="1950307651">
      <w:bodyDiv w:val="1"/>
      <w:marLeft w:val="0"/>
      <w:marRight w:val="0"/>
      <w:marTop w:val="0"/>
      <w:marBottom w:val="0"/>
      <w:divBdr>
        <w:top w:val="none" w:sz="0" w:space="0" w:color="auto"/>
        <w:left w:val="none" w:sz="0" w:space="0" w:color="auto"/>
        <w:bottom w:val="none" w:sz="0" w:space="0" w:color="auto"/>
        <w:right w:val="none" w:sz="0" w:space="0" w:color="auto"/>
      </w:divBdr>
    </w:div>
    <w:div w:id="1969971494">
      <w:bodyDiv w:val="1"/>
      <w:marLeft w:val="0"/>
      <w:marRight w:val="0"/>
      <w:marTop w:val="0"/>
      <w:marBottom w:val="0"/>
      <w:divBdr>
        <w:top w:val="none" w:sz="0" w:space="0" w:color="auto"/>
        <w:left w:val="none" w:sz="0" w:space="0" w:color="auto"/>
        <w:bottom w:val="none" w:sz="0" w:space="0" w:color="auto"/>
        <w:right w:val="none" w:sz="0" w:space="0" w:color="auto"/>
      </w:divBdr>
    </w:div>
    <w:div w:id="1992637295">
      <w:bodyDiv w:val="1"/>
      <w:marLeft w:val="0"/>
      <w:marRight w:val="0"/>
      <w:marTop w:val="0"/>
      <w:marBottom w:val="0"/>
      <w:divBdr>
        <w:top w:val="none" w:sz="0" w:space="0" w:color="auto"/>
        <w:left w:val="none" w:sz="0" w:space="0" w:color="auto"/>
        <w:bottom w:val="none" w:sz="0" w:space="0" w:color="auto"/>
        <w:right w:val="none" w:sz="0" w:space="0" w:color="auto"/>
      </w:divBdr>
    </w:div>
    <w:div w:id="2026515697">
      <w:bodyDiv w:val="1"/>
      <w:marLeft w:val="0"/>
      <w:marRight w:val="0"/>
      <w:marTop w:val="0"/>
      <w:marBottom w:val="0"/>
      <w:divBdr>
        <w:top w:val="none" w:sz="0" w:space="0" w:color="auto"/>
        <w:left w:val="none" w:sz="0" w:space="0" w:color="auto"/>
        <w:bottom w:val="none" w:sz="0" w:space="0" w:color="auto"/>
        <w:right w:val="none" w:sz="0" w:space="0" w:color="auto"/>
      </w:divBdr>
    </w:div>
    <w:div w:id="2078240158">
      <w:bodyDiv w:val="1"/>
      <w:marLeft w:val="0"/>
      <w:marRight w:val="0"/>
      <w:marTop w:val="0"/>
      <w:marBottom w:val="0"/>
      <w:divBdr>
        <w:top w:val="none" w:sz="0" w:space="0" w:color="auto"/>
        <w:left w:val="none" w:sz="0" w:space="0" w:color="auto"/>
        <w:bottom w:val="none" w:sz="0" w:space="0" w:color="auto"/>
        <w:right w:val="none" w:sz="0" w:space="0" w:color="auto"/>
      </w:divBdr>
    </w:div>
    <w:div w:id="21114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119</cp:revision>
  <cp:lastPrinted>2015-04-17T06:51:00Z</cp:lastPrinted>
  <dcterms:created xsi:type="dcterms:W3CDTF">2013-05-07T04:30:00Z</dcterms:created>
  <dcterms:modified xsi:type="dcterms:W3CDTF">2019-01-08T00:03:00Z</dcterms:modified>
</cp:coreProperties>
</file>