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9C53" w14:textId="77777777" w:rsidR="00AC4A8E" w:rsidRPr="00DA18C7" w:rsidRDefault="00AC4A8E" w:rsidP="00DA18C7">
      <w:pPr>
        <w:pStyle w:val="NoSpacing"/>
        <w:jc w:val="both"/>
        <w:rPr>
          <w:rFonts w:ascii="Times New Roman" w:hAnsi="Times New Roman"/>
        </w:rPr>
      </w:pPr>
    </w:p>
    <w:p w14:paraId="35951448" w14:textId="564F5D2F" w:rsidR="0040018E" w:rsidRDefault="00DA18C7" w:rsidP="00DA18C7">
      <w:pPr>
        <w:pStyle w:val="NoSpacing"/>
        <w:jc w:val="center"/>
        <w:rPr>
          <w:rFonts w:ascii="Times New Roman" w:hAnsi="Times New Roman"/>
          <w:b/>
          <w:bCs/>
          <w:sz w:val="28"/>
          <w:szCs w:val="28"/>
        </w:rPr>
      </w:pPr>
      <w:r w:rsidRPr="00DA18C7">
        <w:rPr>
          <w:rFonts w:ascii="Times New Roman" w:hAnsi="Times New Roman"/>
          <w:b/>
          <w:bCs/>
          <w:sz w:val="28"/>
          <w:szCs w:val="28"/>
          <w:lang w:val="en-ID"/>
        </w:rPr>
        <w:t>EFEKTIVITAS PENGGUNAAN APLIKASI TELEGRAM SEBAGAI MEDIA HIBURAN DALAM MEMENUHI KEBUTUHAN DAN KEPUASAN PADA MAHASISWA ILMU KOMUNIKASI UNIVERSITAS SAM RATULANGI</w:t>
      </w:r>
    </w:p>
    <w:p w14:paraId="53072BB8" w14:textId="77777777" w:rsidR="00DA18C7" w:rsidRDefault="00DA18C7" w:rsidP="00DA18C7">
      <w:pPr>
        <w:pStyle w:val="NoSpacing"/>
        <w:jc w:val="center"/>
        <w:rPr>
          <w:rFonts w:ascii="Times New Roman" w:hAnsi="Times New Roman"/>
          <w:b/>
          <w:bCs/>
          <w:sz w:val="28"/>
          <w:szCs w:val="28"/>
        </w:rPr>
      </w:pPr>
    </w:p>
    <w:p w14:paraId="552508FC" w14:textId="77777777" w:rsidR="00DA18C7" w:rsidRDefault="00DA18C7" w:rsidP="00DA18C7">
      <w:pPr>
        <w:pStyle w:val="NoSpacing"/>
        <w:jc w:val="center"/>
        <w:rPr>
          <w:rFonts w:ascii="Times New Roman" w:hAnsi="Times New Roman"/>
          <w:b/>
          <w:bCs/>
          <w:sz w:val="28"/>
          <w:szCs w:val="28"/>
        </w:rPr>
      </w:pPr>
    </w:p>
    <w:p w14:paraId="08D68EE8" w14:textId="77777777" w:rsidR="00DA18C7" w:rsidRPr="00DA18C7" w:rsidRDefault="00DA18C7" w:rsidP="00DA18C7">
      <w:pPr>
        <w:pStyle w:val="NoSpacing"/>
        <w:jc w:val="center"/>
        <w:rPr>
          <w:rFonts w:ascii="Times New Roman" w:hAnsi="Times New Roman"/>
          <w:b/>
          <w:bCs/>
          <w:sz w:val="28"/>
          <w:szCs w:val="28"/>
        </w:rPr>
      </w:pPr>
    </w:p>
    <w:p w14:paraId="6A3FD13E" w14:textId="77777777" w:rsidR="00AC4A8E" w:rsidRPr="00DA18C7" w:rsidRDefault="00AC4A8E" w:rsidP="00DA18C7">
      <w:pPr>
        <w:pStyle w:val="NoSpacing"/>
        <w:jc w:val="both"/>
        <w:rPr>
          <w:rFonts w:ascii="Times New Roman" w:hAnsi="Times New Roman"/>
          <w:sz w:val="24"/>
          <w:szCs w:val="24"/>
          <w:lang w:val="en-US"/>
        </w:rPr>
      </w:pPr>
      <w:r w:rsidRPr="00DA18C7">
        <w:rPr>
          <w:rFonts w:ascii="Times New Roman" w:hAnsi="Times New Roman"/>
          <w:sz w:val="24"/>
          <w:szCs w:val="24"/>
          <w:lang w:val="en-US"/>
        </w:rPr>
        <w:tab/>
      </w:r>
    </w:p>
    <w:p w14:paraId="367550F9" w14:textId="78CC5C8B" w:rsidR="00AC4A8E" w:rsidRPr="00DA18C7" w:rsidRDefault="00993C3C" w:rsidP="00DA18C7">
      <w:pPr>
        <w:pStyle w:val="NoSpacing"/>
        <w:jc w:val="center"/>
        <w:rPr>
          <w:rFonts w:ascii="Times New Roman" w:hAnsi="Times New Roman"/>
          <w:sz w:val="24"/>
          <w:szCs w:val="24"/>
          <w:lang w:val="en-ID"/>
        </w:rPr>
      </w:pPr>
      <w:r w:rsidRPr="00DA18C7">
        <w:rPr>
          <w:rFonts w:ascii="Times New Roman" w:hAnsi="Times New Roman"/>
          <w:sz w:val="24"/>
          <w:szCs w:val="24"/>
          <w:lang w:val="en-ID"/>
        </w:rPr>
        <w:t>Anastasia Irawati</w:t>
      </w:r>
      <w:r w:rsidR="0040018E" w:rsidRPr="00DA18C7">
        <w:rPr>
          <w:rFonts w:ascii="Times New Roman" w:hAnsi="Times New Roman"/>
          <w:sz w:val="24"/>
          <w:szCs w:val="24"/>
          <w:lang w:val="en-ID"/>
        </w:rPr>
        <w:t xml:space="preserve">, Reiner R. Onsu, </w:t>
      </w:r>
      <w:r w:rsidRPr="00DA18C7">
        <w:rPr>
          <w:rFonts w:ascii="Times New Roman" w:hAnsi="Times New Roman"/>
          <w:sz w:val="24"/>
          <w:szCs w:val="24"/>
          <w:lang w:val="en-ID"/>
        </w:rPr>
        <w:t>Edmon R. Kalesaran</w:t>
      </w:r>
    </w:p>
    <w:p w14:paraId="4DB026F7" w14:textId="11C8B843" w:rsidR="00AC4A8E" w:rsidRPr="00DA18C7" w:rsidRDefault="00AC4A8E" w:rsidP="00DA18C7">
      <w:pPr>
        <w:pStyle w:val="NoSpacing"/>
        <w:jc w:val="center"/>
        <w:rPr>
          <w:rFonts w:ascii="Times New Roman" w:hAnsi="Times New Roman"/>
          <w:sz w:val="24"/>
          <w:szCs w:val="24"/>
        </w:rPr>
      </w:pPr>
      <w:r w:rsidRPr="00DA18C7">
        <w:rPr>
          <w:rFonts w:ascii="Times New Roman" w:hAnsi="Times New Roman"/>
          <w:sz w:val="24"/>
          <w:szCs w:val="24"/>
        </w:rPr>
        <w:t>Program Studi Ilmu Komunikasi</w:t>
      </w:r>
    </w:p>
    <w:p w14:paraId="79D3A8A5" w14:textId="77777777" w:rsidR="00AC4A8E" w:rsidRPr="00DA18C7" w:rsidRDefault="00AC4A8E" w:rsidP="00DA18C7">
      <w:pPr>
        <w:pStyle w:val="NoSpacing"/>
        <w:jc w:val="center"/>
        <w:rPr>
          <w:rFonts w:ascii="Times New Roman" w:hAnsi="Times New Roman"/>
          <w:sz w:val="24"/>
          <w:szCs w:val="24"/>
        </w:rPr>
      </w:pPr>
      <w:r w:rsidRPr="00DA18C7">
        <w:rPr>
          <w:rFonts w:ascii="Times New Roman" w:hAnsi="Times New Roman"/>
          <w:sz w:val="24"/>
          <w:szCs w:val="24"/>
        </w:rPr>
        <w:t>Universitas Sam Ratulangi Manado, Jln. Kampus Bahu, 95115</w:t>
      </w:r>
      <w:r w:rsidRPr="00DA18C7">
        <w:rPr>
          <w:rFonts w:ascii="Times New Roman" w:hAnsi="Times New Roman"/>
          <w:sz w:val="24"/>
          <w:szCs w:val="24"/>
          <w:lang w:val="en-US"/>
        </w:rPr>
        <w:t>, Indonesia</w:t>
      </w:r>
    </w:p>
    <w:p w14:paraId="51E4EAD8" w14:textId="42B35CD2" w:rsidR="00AC4A8E" w:rsidRPr="00DA18C7" w:rsidRDefault="00AC4A8E" w:rsidP="00DA18C7">
      <w:pPr>
        <w:pStyle w:val="NoSpacing"/>
        <w:jc w:val="center"/>
        <w:rPr>
          <w:rFonts w:ascii="Times New Roman" w:hAnsi="Times New Roman"/>
          <w:lang w:val="en-US"/>
        </w:rPr>
      </w:pPr>
      <w:r w:rsidRPr="00DA18C7">
        <w:rPr>
          <w:rFonts w:ascii="Times New Roman" w:hAnsi="Times New Roman"/>
          <w:sz w:val="24"/>
          <w:szCs w:val="24"/>
          <w:lang w:val="en-US"/>
        </w:rPr>
        <w:t>Email:</w:t>
      </w:r>
      <w:r w:rsidR="00993C3C" w:rsidRPr="00DA18C7">
        <w:rPr>
          <w:rFonts w:ascii="Times New Roman" w:hAnsi="Times New Roman"/>
          <w:sz w:val="24"/>
          <w:szCs w:val="24"/>
          <w:lang w:val="en-US"/>
        </w:rPr>
        <w:t xml:space="preserve"> </w:t>
      </w:r>
      <w:hyperlink r:id="rId9" w:history="1">
        <w:r w:rsidR="00993C3C" w:rsidRPr="00DA18C7">
          <w:rPr>
            <w:rStyle w:val="Hyperlink"/>
            <w:rFonts w:ascii="Times New Roman" w:hAnsi="Times New Roman"/>
            <w:sz w:val="24"/>
            <w:szCs w:val="24"/>
            <w:lang w:val="en-US"/>
          </w:rPr>
          <w:t>anastasiairawati62@gmail.com</w:t>
        </w:r>
      </w:hyperlink>
    </w:p>
    <w:p w14:paraId="56124D6A" w14:textId="77777777" w:rsidR="00AC4A8E" w:rsidRPr="00DA18C7" w:rsidRDefault="00AC4A8E" w:rsidP="00DA18C7">
      <w:pPr>
        <w:pStyle w:val="NoSpacing"/>
        <w:jc w:val="both"/>
        <w:rPr>
          <w:rFonts w:ascii="Times New Roman" w:hAnsi="Times New Roman"/>
          <w:i/>
          <w:sz w:val="24"/>
          <w:szCs w:val="20"/>
        </w:rPr>
      </w:pPr>
    </w:p>
    <w:p w14:paraId="4CEF56C6" w14:textId="77777777" w:rsidR="00DA18C7" w:rsidRDefault="00DA18C7" w:rsidP="00DA18C7">
      <w:pPr>
        <w:pStyle w:val="NoSpacing"/>
        <w:jc w:val="both"/>
        <w:rPr>
          <w:rFonts w:ascii="Times New Roman" w:hAnsi="Times New Roman"/>
          <w:sz w:val="24"/>
          <w:szCs w:val="24"/>
        </w:rPr>
      </w:pPr>
    </w:p>
    <w:p w14:paraId="14E0D288" w14:textId="77777777" w:rsidR="00DA18C7" w:rsidRDefault="00DA18C7" w:rsidP="00DA18C7">
      <w:pPr>
        <w:pStyle w:val="NoSpacing"/>
        <w:jc w:val="both"/>
        <w:rPr>
          <w:rFonts w:ascii="Times New Roman" w:hAnsi="Times New Roman"/>
          <w:sz w:val="24"/>
          <w:szCs w:val="24"/>
        </w:rPr>
      </w:pPr>
    </w:p>
    <w:p w14:paraId="0FF974C4" w14:textId="77777777" w:rsidR="00DA18C7" w:rsidRDefault="00DA18C7" w:rsidP="00DA18C7">
      <w:pPr>
        <w:pStyle w:val="NoSpacing"/>
        <w:jc w:val="both"/>
        <w:rPr>
          <w:rFonts w:ascii="Times New Roman" w:hAnsi="Times New Roman"/>
          <w:sz w:val="24"/>
          <w:szCs w:val="24"/>
        </w:rPr>
      </w:pPr>
    </w:p>
    <w:p w14:paraId="70013002" w14:textId="77777777" w:rsidR="00DA18C7" w:rsidRDefault="00DA18C7" w:rsidP="00DA18C7">
      <w:pPr>
        <w:pStyle w:val="NoSpacing"/>
        <w:jc w:val="both"/>
        <w:rPr>
          <w:rFonts w:ascii="Times New Roman" w:hAnsi="Times New Roman"/>
          <w:sz w:val="24"/>
          <w:szCs w:val="24"/>
        </w:rPr>
      </w:pPr>
    </w:p>
    <w:p w14:paraId="1730B965" w14:textId="77777777" w:rsidR="00AC4A8E" w:rsidRDefault="00AC4A8E" w:rsidP="00DA18C7">
      <w:pPr>
        <w:pStyle w:val="NoSpacing"/>
        <w:jc w:val="center"/>
        <w:rPr>
          <w:rFonts w:ascii="Times New Roman" w:hAnsi="Times New Roman"/>
          <w:b/>
          <w:sz w:val="20"/>
          <w:szCs w:val="20"/>
        </w:rPr>
      </w:pPr>
      <w:r w:rsidRPr="00DA18C7">
        <w:rPr>
          <w:rFonts w:ascii="Times New Roman" w:hAnsi="Times New Roman"/>
          <w:b/>
          <w:sz w:val="20"/>
          <w:szCs w:val="20"/>
        </w:rPr>
        <w:t>Abstrak</w:t>
      </w:r>
    </w:p>
    <w:p w14:paraId="2B705EAD" w14:textId="77777777" w:rsidR="00DA18C7" w:rsidRPr="00DA18C7" w:rsidRDefault="00DA18C7" w:rsidP="00DA18C7">
      <w:pPr>
        <w:pStyle w:val="NoSpacing"/>
        <w:jc w:val="center"/>
        <w:rPr>
          <w:rFonts w:ascii="Times New Roman" w:hAnsi="Times New Roman"/>
          <w:b/>
          <w:sz w:val="20"/>
          <w:szCs w:val="20"/>
        </w:rPr>
      </w:pPr>
    </w:p>
    <w:p w14:paraId="5C662840" w14:textId="69F7DDCC" w:rsidR="00C40579" w:rsidRPr="00DA18C7" w:rsidRDefault="00897854" w:rsidP="00DA18C7">
      <w:pPr>
        <w:pStyle w:val="NoSpacing"/>
        <w:jc w:val="both"/>
        <w:rPr>
          <w:rFonts w:ascii="Times New Roman" w:eastAsia="Times New Roman" w:hAnsi="Times New Roman"/>
          <w:b/>
          <w:bCs/>
          <w:sz w:val="20"/>
          <w:szCs w:val="20"/>
          <w:lang w:eastAsia="id-ID"/>
        </w:rPr>
      </w:pPr>
      <w:r w:rsidRPr="00DA18C7">
        <w:rPr>
          <w:rFonts w:ascii="Times New Roman" w:eastAsia="Times New Roman" w:hAnsi="Times New Roman"/>
          <w:b/>
          <w:bCs/>
          <w:sz w:val="20"/>
          <w:szCs w:val="20"/>
          <w:lang w:eastAsia="id-ID"/>
        </w:rPr>
        <w:t xml:space="preserve">Kebutuhan pengguna akan media sosial tidak dapat terlepas dari kehidupannya. Tetapi pemenuhan kebutuhan itu membuat pengguna aktif dan selektif untuk memilih dan menggunakan media sosial yang pada akhirnya menciptakan suatu kepuasan. Media sosial yang digunakan adalah Telegram. Saat ini Telegram menjadi salah satu media sosial yang cukup banyak diminati oleh kaum muda khususnya mahasiswa. Kemudahan mengakses film merupakan nilai tambah dari penggunaan media sosial telegram sebagai media hiburan. Tujuan penelitian ini adalah untuk mengetahui seberapa besar tingkat efektivitas penggunaan aplikasi Telegram sebagai media hiburan dalam memenuhi kebutuhan dan kepuasan dengan menggunakan model teori Uses and Gratifiation. Metode penelitian yang digunakan adalah kuantitatif deskriptif dengan kuesioner sebagai instrumen penelitian dan pengambilan data menggunakan teknik Proportional Stratified Random Sampling. Populasi dalam penelitian ini adalah 474 mahasiswa Ilmu Komunikasi dengan sampel sebanyak 48 responden </w:t>
      </w:r>
      <w:r w:rsidR="004A35DC" w:rsidRPr="00DA18C7">
        <w:rPr>
          <w:rFonts w:ascii="Times New Roman" w:eastAsia="Times New Roman" w:hAnsi="Times New Roman"/>
          <w:b/>
          <w:bCs/>
          <w:sz w:val="20"/>
          <w:szCs w:val="20"/>
          <w:lang w:eastAsia="id-ID"/>
        </w:rPr>
        <w:t>dari masing-masing angkatan diambil 10%</w:t>
      </w:r>
      <w:r w:rsidRPr="00DA18C7">
        <w:rPr>
          <w:rFonts w:ascii="Times New Roman" w:eastAsia="Times New Roman" w:hAnsi="Times New Roman"/>
          <w:b/>
          <w:bCs/>
          <w:sz w:val="20"/>
          <w:szCs w:val="20"/>
          <w:lang w:eastAsia="id-ID"/>
        </w:rPr>
        <w:t>. Analisis data dalam penelitian ini menggunakan analisis data deskriptif dengan hasil penelitian yang menunjukkan bahwa media sosial telegram termasuk efektif penggunaannya pada mahasiswa Ilmu Komunikasi sebagai media hiburan dalam memenuhi kebutuhan dan kepuasan dengan hasil rata-rata sebesar 3,56 yang telah dihitung menggunakan bantuan aplikasi perhitungan statistik SPSS versi 16.0. Kesimpulan dari penelitian ini adalah efektivitas penggunaan media sosial Telegram pada mahasiswa Ilmu Komunikasi Universitas Sam Ratulangi cenderung sangat efektif dalam memenuhi kebutuhan dan kepuasan sebagai media hiburan.</w:t>
      </w:r>
    </w:p>
    <w:p w14:paraId="60AB162A" w14:textId="77777777" w:rsidR="00D741A4" w:rsidRPr="00DA18C7" w:rsidRDefault="00D741A4" w:rsidP="00DA18C7">
      <w:pPr>
        <w:pStyle w:val="NoSpacing"/>
        <w:jc w:val="both"/>
        <w:rPr>
          <w:rFonts w:ascii="Times New Roman" w:eastAsia="Times New Roman" w:hAnsi="Times New Roman"/>
          <w:b/>
          <w:bCs/>
          <w:sz w:val="20"/>
          <w:szCs w:val="20"/>
          <w:lang w:eastAsia="id-ID"/>
        </w:rPr>
      </w:pPr>
    </w:p>
    <w:p w14:paraId="2E42394A" w14:textId="7A461EFB" w:rsidR="00AC4A8E" w:rsidRPr="00DA18C7" w:rsidRDefault="00AC4A8E" w:rsidP="00DA18C7">
      <w:pPr>
        <w:pStyle w:val="NoSpacing"/>
        <w:jc w:val="both"/>
        <w:rPr>
          <w:rFonts w:ascii="Times New Roman" w:hAnsi="Times New Roman"/>
          <w:b/>
          <w:bCs/>
          <w:sz w:val="20"/>
          <w:szCs w:val="20"/>
          <w:lang w:val="en-ID"/>
        </w:rPr>
      </w:pPr>
      <w:r w:rsidRPr="00DA18C7">
        <w:rPr>
          <w:rFonts w:ascii="Times New Roman" w:eastAsia="Times New Roman" w:hAnsi="Times New Roman"/>
          <w:b/>
          <w:bCs/>
          <w:sz w:val="20"/>
          <w:szCs w:val="20"/>
          <w:lang w:eastAsia="id-ID"/>
        </w:rPr>
        <w:t>Kata Kunci:</w:t>
      </w:r>
      <w:r w:rsidRPr="00DA18C7">
        <w:rPr>
          <w:rFonts w:ascii="Times New Roman" w:eastAsia="Times New Roman" w:hAnsi="Times New Roman"/>
          <w:b/>
          <w:sz w:val="20"/>
          <w:szCs w:val="20"/>
          <w:lang w:eastAsia="id-ID"/>
        </w:rPr>
        <w:t xml:space="preserve"> </w:t>
      </w:r>
      <w:r w:rsidR="00897854" w:rsidRPr="00DA18C7">
        <w:rPr>
          <w:rFonts w:ascii="Times New Roman" w:eastAsia="Times New Roman" w:hAnsi="Times New Roman"/>
          <w:b/>
          <w:sz w:val="20"/>
          <w:szCs w:val="20"/>
          <w:lang w:eastAsia="id-ID"/>
        </w:rPr>
        <w:t>efektivitas, telegram, hiburan, kebutuhan dan kepuasan</w:t>
      </w:r>
    </w:p>
    <w:p w14:paraId="1C8A9648" w14:textId="77777777" w:rsidR="00AC4A8E" w:rsidRPr="00DA18C7" w:rsidRDefault="00AC4A8E" w:rsidP="00DA18C7">
      <w:pPr>
        <w:pStyle w:val="NoSpacing"/>
        <w:jc w:val="both"/>
        <w:rPr>
          <w:rFonts w:ascii="Times New Roman" w:hAnsi="Times New Roman"/>
          <w:i/>
        </w:rPr>
      </w:pPr>
    </w:p>
    <w:p w14:paraId="0BB3FE8F" w14:textId="77777777" w:rsidR="00AC4A8E" w:rsidRPr="00DA18C7" w:rsidRDefault="00AC4A8E" w:rsidP="00DA18C7">
      <w:pPr>
        <w:pStyle w:val="NoSpacing"/>
        <w:jc w:val="both"/>
        <w:rPr>
          <w:rFonts w:ascii="Times New Roman" w:hAnsi="Times New Roman"/>
          <w:i/>
        </w:rPr>
      </w:pPr>
    </w:p>
    <w:p w14:paraId="10ECD384" w14:textId="77777777" w:rsidR="00DA18C7" w:rsidRDefault="00DA18C7" w:rsidP="00DA18C7">
      <w:pPr>
        <w:pStyle w:val="NoSpacing"/>
        <w:jc w:val="both"/>
        <w:rPr>
          <w:rFonts w:ascii="Times New Roman" w:hAnsi="Times New Roman"/>
          <w:i/>
        </w:rPr>
      </w:pPr>
    </w:p>
    <w:p w14:paraId="687B1910" w14:textId="77777777" w:rsidR="00DA18C7" w:rsidRDefault="00DA18C7" w:rsidP="00DA18C7">
      <w:pPr>
        <w:pStyle w:val="NoSpacing"/>
        <w:jc w:val="both"/>
        <w:rPr>
          <w:rFonts w:ascii="Times New Roman" w:hAnsi="Times New Roman"/>
          <w:i/>
        </w:rPr>
      </w:pPr>
    </w:p>
    <w:p w14:paraId="557D57CC" w14:textId="77777777" w:rsidR="00DA18C7" w:rsidRDefault="00DA18C7" w:rsidP="00DA18C7">
      <w:pPr>
        <w:pStyle w:val="NoSpacing"/>
        <w:jc w:val="both"/>
        <w:rPr>
          <w:rFonts w:ascii="Times New Roman" w:hAnsi="Times New Roman"/>
          <w:i/>
        </w:rPr>
      </w:pPr>
    </w:p>
    <w:p w14:paraId="449E16E8" w14:textId="77777777" w:rsidR="00DA18C7" w:rsidRDefault="00DA18C7" w:rsidP="00DA18C7">
      <w:pPr>
        <w:pStyle w:val="NoSpacing"/>
        <w:jc w:val="both"/>
        <w:rPr>
          <w:rFonts w:ascii="Times New Roman" w:hAnsi="Times New Roman"/>
          <w:i/>
        </w:rPr>
      </w:pPr>
    </w:p>
    <w:p w14:paraId="7FE1AE66" w14:textId="77777777" w:rsidR="00DA18C7" w:rsidRDefault="00DA18C7" w:rsidP="00DA18C7">
      <w:pPr>
        <w:pStyle w:val="NoSpacing"/>
        <w:jc w:val="both"/>
        <w:rPr>
          <w:rFonts w:ascii="Times New Roman" w:hAnsi="Times New Roman"/>
          <w:i/>
        </w:rPr>
      </w:pPr>
    </w:p>
    <w:p w14:paraId="0FEC8362" w14:textId="77777777" w:rsidR="00DA18C7" w:rsidRDefault="00DA18C7" w:rsidP="00DA18C7">
      <w:pPr>
        <w:pStyle w:val="NoSpacing"/>
        <w:jc w:val="both"/>
        <w:rPr>
          <w:rFonts w:ascii="Times New Roman" w:hAnsi="Times New Roman"/>
          <w:i/>
        </w:rPr>
      </w:pPr>
    </w:p>
    <w:p w14:paraId="7F78F188" w14:textId="77777777" w:rsidR="00DA18C7" w:rsidRDefault="00DA18C7" w:rsidP="00DA18C7">
      <w:pPr>
        <w:pStyle w:val="NoSpacing"/>
        <w:jc w:val="both"/>
        <w:rPr>
          <w:rFonts w:ascii="Times New Roman" w:hAnsi="Times New Roman"/>
          <w:i/>
        </w:rPr>
      </w:pPr>
    </w:p>
    <w:p w14:paraId="5DD6F1AE" w14:textId="77777777" w:rsidR="00DA18C7" w:rsidRDefault="00DA18C7" w:rsidP="00DA18C7">
      <w:pPr>
        <w:pStyle w:val="NoSpacing"/>
        <w:jc w:val="both"/>
        <w:rPr>
          <w:rFonts w:ascii="Times New Roman" w:hAnsi="Times New Roman"/>
          <w:i/>
        </w:rPr>
      </w:pPr>
    </w:p>
    <w:p w14:paraId="1339627C" w14:textId="77777777" w:rsidR="00AC4A8E" w:rsidRDefault="00AC4A8E" w:rsidP="00DA18C7">
      <w:pPr>
        <w:pStyle w:val="NoSpacing"/>
        <w:jc w:val="center"/>
        <w:rPr>
          <w:rFonts w:ascii="Times New Roman" w:hAnsi="Times New Roman"/>
          <w:i/>
        </w:rPr>
      </w:pPr>
      <w:r w:rsidRPr="00DA18C7">
        <w:rPr>
          <w:rFonts w:ascii="Times New Roman" w:hAnsi="Times New Roman"/>
          <w:i/>
        </w:rPr>
        <w:lastRenderedPageBreak/>
        <w:t>Abstract</w:t>
      </w:r>
    </w:p>
    <w:p w14:paraId="1A02830B" w14:textId="77777777" w:rsidR="00DA18C7" w:rsidRPr="00DA18C7" w:rsidRDefault="00DA18C7" w:rsidP="00DA18C7">
      <w:pPr>
        <w:pStyle w:val="NoSpacing"/>
        <w:jc w:val="center"/>
        <w:rPr>
          <w:rFonts w:ascii="Times New Roman" w:hAnsi="Times New Roman"/>
          <w:i/>
        </w:rPr>
      </w:pPr>
    </w:p>
    <w:p w14:paraId="53B31861" w14:textId="43631DBA" w:rsidR="00D741A4" w:rsidRPr="00DA18C7" w:rsidRDefault="00D741A4" w:rsidP="00DA18C7">
      <w:pPr>
        <w:pStyle w:val="NoSpacing"/>
        <w:jc w:val="both"/>
        <w:rPr>
          <w:rFonts w:ascii="Times New Roman" w:eastAsia="Times New Roman" w:hAnsi="Times New Roman"/>
          <w:i/>
          <w:iCs/>
          <w:lang w:eastAsia="id-ID"/>
        </w:rPr>
      </w:pPr>
      <w:r w:rsidRPr="00DA18C7">
        <w:rPr>
          <w:rFonts w:ascii="Times New Roman" w:eastAsia="Times New Roman" w:hAnsi="Times New Roman"/>
          <w:i/>
          <w:iCs/>
          <w:lang w:eastAsia="id-ID"/>
        </w:rPr>
        <w:t>The user's need for social media cannot be separated from his life. But meeting that need makes users active and selective to choose and use social media that ultimately creates satisfaction. The social media used is Telegram. Currently Telegram is one of the social media that is quite much in demand by young people, especially students. Ease of access to movies is a plus of the use of telegram social media as a medium of entertainment. The purpose of this study was to find out how much effective the use of the Telegram application as a medium of entertainment in meeting needs and satisfaction by using the Uses and Gratifiation theory model. The research methods used are quantitatively descriptive with questionnaires as research instruments and data retrieval using proportional stratified random sampling techniques. The population in this study was 474 Communication Science students with a sample of 48 respondents</w:t>
      </w:r>
      <w:r w:rsidR="004A35DC" w:rsidRPr="00DA18C7">
        <w:rPr>
          <w:rFonts w:ascii="Times New Roman" w:hAnsi="Times New Roman"/>
        </w:rPr>
        <w:t xml:space="preserve"> </w:t>
      </w:r>
      <w:r w:rsidR="004A35DC" w:rsidRPr="00DA18C7">
        <w:rPr>
          <w:rFonts w:ascii="Times New Roman" w:eastAsia="Times New Roman" w:hAnsi="Times New Roman"/>
          <w:i/>
          <w:iCs/>
          <w:lang w:eastAsia="id-ID"/>
        </w:rPr>
        <w:t>from each generation taken 10%</w:t>
      </w:r>
      <w:r w:rsidR="004A35DC" w:rsidRPr="00DA18C7">
        <w:rPr>
          <w:rFonts w:ascii="Times New Roman" w:eastAsia="Times New Roman" w:hAnsi="Times New Roman"/>
          <w:i/>
          <w:iCs/>
          <w:lang w:val="en-US" w:eastAsia="id-ID"/>
        </w:rPr>
        <w:t>.</w:t>
      </w:r>
      <w:r w:rsidRPr="00DA18C7">
        <w:rPr>
          <w:rFonts w:ascii="Times New Roman" w:eastAsia="Times New Roman" w:hAnsi="Times New Roman"/>
          <w:i/>
          <w:iCs/>
          <w:lang w:eastAsia="id-ID"/>
        </w:rPr>
        <w:t xml:space="preserve"> The data analysis in this study used descriptive data analysis with the results of research that showed that telegram social media included effective use in Communication Science students as a medium of entertainment in meeting needs and satisfaction with an average result of 3.56 that had been calculated using the help of the SPSS statistical calculation application version 16.0. The conclusion of this study is that the effectiveness of telegram social media use in Communication Science students of Sam Ratulangi University tends to be very effective in meeting the needs and satisfaction as an entertainment medium.</w:t>
      </w:r>
    </w:p>
    <w:p w14:paraId="2FA0B487" w14:textId="77777777" w:rsidR="00C40579" w:rsidRPr="00DA18C7" w:rsidRDefault="00C40579" w:rsidP="00DA18C7">
      <w:pPr>
        <w:pStyle w:val="NoSpacing"/>
        <w:jc w:val="both"/>
        <w:rPr>
          <w:rFonts w:ascii="Times New Roman" w:eastAsia="Times New Roman" w:hAnsi="Times New Roman"/>
          <w:lang w:eastAsia="id-ID"/>
        </w:rPr>
      </w:pPr>
    </w:p>
    <w:p w14:paraId="1043BB5A" w14:textId="6A428863" w:rsidR="00AC4A8E" w:rsidRPr="00DA18C7" w:rsidRDefault="00AC4A8E" w:rsidP="00DA18C7">
      <w:pPr>
        <w:pStyle w:val="NoSpacing"/>
        <w:jc w:val="both"/>
        <w:rPr>
          <w:rFonts w:ascii="Times New Roman" w:eastAsia="Times New Roman" w:hAnsi="Times New Roman"/>
          <w:lang w:val="en-US" w:eastAsia="id-ID"/>
        </w:rPr>
      </w:pPr>
      <w:r w:rsidRPr="00DA18C7">
        <w:rPr>
          <w:rFonts w:ascii="Times New Roman" w:eastAsia="Times New Roman" w:hAnsi="Times New Roman"/>
          <w:bCs/>
          <w:i/>
          <w:lang w:eastAsia="id-ID"/>
        </w:rPr>
        <w:t>Keywords</w:t>
      </w:r>
      <w:r w:rsidRPr="00DA18C7">
        <w:rPr>
          <w:rFonts w:ascii="Times New Roman" w:eastAsia="Times New Roman" w:hAnsi="Times New Roman"/>
          <w:bCs/>
          <w:lang w:eastAsia="id-ID"/>
        </w:rPr>
        <w:t>:</w:t>
      </w:r>
      <w:r w:rsidRPr="00DA18C7">
        <w:rPr>
          <w:rFonts w:ascii="Times New Roman" w:eastAsia="Times New Roman" w:hAnsi="Times New Roman"/>
          <w:lang w:eastAsia="id-ID"/>
        </w:rPr>
        <w:t xml:space="preserve"> </w:t>
      </w:r>
      <w:r w:rsidR="00DA4D62" w:rsidRPr="00DA18C7">
        <w:rPr>
          <w:rFonts w:ascii="Times New Roman" w:eastAsia="Times New Roman" w:hAnsi="Times New Roman"/>
          <w:i/>
          <w:iCs/>
          <w:lang w:eastAsia="id-ID"/>
        </w:rPr>
        <w:t>effectiveness, telegram, entertainment, needs and satisfaction</w:t>
      </w:r>
    </w:p>
    <w:p w14:paraId="521CCF79" w14:textId="77777777" w:rsidR="00EB2B92" w:rsidRPr="00DA18C7" w:rsidRDefault="00EB2B92" w:rsidP="00DA18C7">
      <w:pPr>
        <w:pStyle w:val="NoSpacing"/>
        <w:jc w:val="both"/>
        <w:rPr>
          <w:rFonts w:ascii="Times New Roman" w:eastAsia="Times New Roman" w:hAnsi="Times New Roman"/>
          <w:bCs/>
          <w:lang w:eastAsia="id-ID"/>
        </w:rPr>
      </w:pPr>
    </w:p>
    <w:p w14:paraId="6D6A06DF" w14:textId="77777777" w:rsidR="00DA18C7" w:rsidRDefault="00DA18C7" w:rsidP="00DA18C7">
      <w:pPr>
        <w:pStyle w:val="NoSpacing"/>
        <w:jc w:val="both"/>
        <w:rPr>
          <w:rFonts w:ascii="Times New Roman" w:eastAsia="Times New Roman" w:hAnsi="Times New Roman"/>
          <w:bCs/>
          <w:sz w:val="24"/>
          <w:szCs w:val="24"/>
          <w:lang w:eastAsia="id-ID"/>
        </w:rPr>
      </w:pPr>
    </w:p>
    <w:p w14:paraId="17969CF7" w14:textId="77777777" w:rsidR="00DA18C7" w:rsidRDefault="00DA18C7" w:rsidP="00DA18C7">
      <w:pPr>
        <w:pStyle w:val="NoSpacing"/>
        <w:jc w:val="both"/>
        <w:rPr>
          <w:rFonts w:ascii="Times New Roman" w:eastAsia="Times New Roman" w:hAnsi="Times New Roman"/>
          <w:bCs/>
          <w:sz w:val="24"/>
          <w:szCs w:val="24"/>
          <w:lang w:eastAsia="id-ID"/>
        </w:rPr>
      </w:pPr>
    </w:p>
    <w:p w14:paraId="08105E44" w14:textId="77777777" w:rsidR="00DA18C7" w:rsidRDefault="00DA18C7" w:rsidP="00DA18C7">
      <w:pPr>
        <w:pStyle w:val="NoSpacing"/>
        <w:jc w:val="both"/>
        <w:rPr>
          <w:rFonts w:ascii="Times New Roman" w:eastAsia="Times New Roman" w:hAnsi="Times New Roman"/>
          <w:bCs/>
          <w:sz w:val="24"/>
          <w:szCs w:val="24"/>
          <w:lang w:eastAsia="id-ID"/>
        </w:rPr>
      </w:pPr>
    </w:p>
    <w:p w14:paraId="76FD0275" w14:textId="77777777" w:rsidR="00DA18C7" w:rsidRDefault="00DA18C7" w:rsidP="00DA18C7">
      <w:pPr>
        <w:pStyle w:val="NoSpacing"/>
        <w:jc w:val="both"/>
        <w:rPr>
          <w:rFonts w:ascii="Times New Roman" w:eastAsia="Times New Roman" w:hAnsi="Times New Roman"/>
          <w:bCs/>
          <w:sz w:val="24"/>
          <w:szCs w:val="24"/>
          <w:lang w:eastAsia="id-ID"/>
        </w:rPr>
      </w:pPr>
    </w:p>
    <w:p w14:paraId="47EE000E" w14:textId="3F8AFD1B" w:rsidR="00AC4A8E" w:rsidRPr="00DA18C7" w:rsidRDefault="00AC4A8E" w:rsidP="00DA18C7">
      <w:pPr>
        <w:pStyle w:val="NoSpacing"/>
        <w:jc w:val="both"/>
        <w:rPr>
          <w:rFonts w:ascii="Times New Roman" w:eastAsia="Times New Roman" w:hAnsi="Times New Roman"/>
          <w:b/>
          <w:sz w:val="24"/>
          <w:szCs w:val="24"/>
          <w:lang w:eastAsia="id-ID"/>
        </w:rPr>
      </w:pPr>
      <w:r w:rsidRPr="00DA18C7">
        <w:rPr>
          <w:rFonts w:ascii="Times New Roman" w:eastAsia="Times New Roman" w:hAnsi="Times New Roman"/>
          <w:b/>
          <w:bCs/>
          <w:sz w:val="24"/>
          <w:szCs w:val="24"/>
          <w:lang w:eastAsia="id-ID"/>
        </w:rPr>
        <w:t xml:space="preserve">PENDAHULUAN </w:t>
      </w:r>
    </w:p>
    <w:p w14:paraId="4FDECEF2" w14:textId="0EEFE115" w:rsidR="00844268" w:rsidRPr="00844268" w:rsidRDefault="00844268" w:rsidP="00844268">
      <w:pPr>
        <w:pStyle w:val="NoSpacing"/>
        <w:keepNext/>
        <w:framePr w:dropCap="drop" w:lines="3" w:wrap="around" w:vAnchor="text" w:hAnchor="text"/>
        <w:spacing w:line="827" w:lineRule="exact"/>
        <w:jc w:val="both"/>
        <w:textAlignment w:val="baseline"/>
        <w:rPr>
          <w:rFonts w:ascii="Times New Roman" w:hAnsi="Times New Roman"/>
          <w:position w:val="-11"/>
          <w:sz w:val="112"/>
          <w:szCs w:val="24"/>
          <w:lang w:val="en-ID"/>
        </w:rPr>
      </w:pPr>
      <w:r w:rsidRPr="00844268">
        <w:rPr>
          <w:rFonts w:ascii="Times New Roman" w:hAnsi="Times New Roman"/>
          <w:position w:val="-11"/>
          <w:sz w:val="112"/>
          <w:szCs w:val="24"/>
          <w:lang w:val="en-ID"/>
        </w:rPr>
        <w:t>B</w:t>
      </w:r>
    </w:p>
    <w:p w14:paraId="12EC3AD0" w14:textId="19C3FDE4" w:rsidR="00DA4D62" w:rsidRPr="00DA18C7" w:rsidRDefault="00EB2B92" w:rsidP="00DA18C7">
      <w:pPr>
        <w:pStyle w:val="NoSpacing"/>
        <w:jc w:val="both"/>
        <w:rPr>
          <w:rFonts w:ascii="Times New Roman" w:hAnsi="Times New Roman"/>
          <w:sz w:val="24"/>
          <w:szCs w:val="24"/>
          <w:lang w:val="en-ID"/>
        </w:rPr>
      </w:pPr>
      <w:r w:rsidRPr="00DA18C7">
        <w:rPr>
          <w:rFonts w:ascii="Times New Roman" w:hAnsi="Times New Roman"/>
          <w:sz w:val="24"/>
          <w:szCs w:val="24"/>
          <w:lang w:val="en-ID"/>
        </w:rPr>
        <w:t>erkembangnya teknologi yang semula analog menjadi digital saat ini semakin memberikan pengaruh lebih luas kepada khalayak, dalam hal ini internet sedikit banyak perubahan yang terjadi dengan munculnya media sosial. Melalui media sosial penggunanya dapat mengakses dengan mudah beragam macam informasi maupun hiburan dari berbagai sumber, serta untuk berpartisipasi berbagi sesuai kebutuhan mereka.</w:t>
      </w:r>
      <w:r w:rsidR="00DA18C7" w:rsidRPr="00DA18C7">
        <w:rPr>
          <w:rFonts w:ascii="Times New Roman" w:hAnsi="Times New Roman"/>
          <w:sz w:val="24"/>
          <w:szCs w:val="24"/>
        </w:rPr>
        <w:t xml:space="preserve"> </w:t>
      </w:r>
      <w:r w:rsidRPr="00DA18C7">
        <w:rPr>
          <w:rFonts w:ascii="Times New Roman" w:hAnsi="Times New Roman"/>
          <w:sz w:val="24"/>
          <w:szCs w:val="24"/>
          <w:lang w:val="en-ID"/>
        </w:rPr>
        <w:t>Uniknya pada platform media sosial pengguna selain dapat mencari informasi bisa juga memproduksi konten untuk dapat dijadikan sebuah informasi sesuai dengan apa yang mereka kehendaki, dalam hal ini pengguna dapat membagikan informasi yang diperoleh melalui situs website maupun pengguna lain kepada lingkungan media sosial yang mereka miliki.</w:t>
      </w:r>
      <w:r w:rsidR="00DA18C7" w:rsidRPr="00DA18C7">
        <w:rPr>
          <w:rFonts w:ascii="Times New Roman" w:hAnsi="Times New Roman"/>
          <w:sz w:val="24"/>
          <w:szCs w:val="24"/>
        </w:rPr>
        <w:t xml:space="preserve"> </w:t>
      </w:r>
      <w:r w:rsidRPr="00DA18C7">
        <w:rPr>
          <w:rFonts w:ascii="Times New Roman" w:hAnsi="Times New Roman"/>
          <w:sz w:val="24"/>
          <w:szCs w:val="24"/>
          <w:lang w:val="en-ID"/>
        </w:rPr>
        <w:t xml:space="preserve">Kebutuhan pengguna akan media sosial tidak dapat terlepas dari kehidupannya. Pengguna dapat memenuhi kebutuhan berupa informasi serta kebutuhan akan hiburan melalui media sosial. Tetapi pemenuhan kebutuhan itu membuat pengguna aktif dan selektif untuk memilih dan menggunakan media sosial, yang pada akhirnya pengguna akan menciptakan suatu kepuasan. Dalam </w:t>
      </w:r>
      <w:r w:rsidR="00DA4D62" w:rsidRPr="00DA18C7">
        <w:rPr>
          <w:rFonts w:ascii="Times New Roman" w:hAnsi="Times New Roman"/>
          <w:sz w:val="24"/>
          <w:szCs w:val="24"/>
          <w:lang w:val="en-ID"/>
        </w:rPr>
        <w:t>menggunakan media sosial, suatu kepuasan dapat dicapai apabila media sosial tersebut sesuai dengan kebutuhan pengguna.</w:t>
      </w:r>
      <w:r w:rsidR="00DA18C7">
        <w:rPr>
          <w:rFonts w:ascii="Times New Roman" w:hAnsi="Times New Roman"/>
          <w:sz w:val="24"/>
          <w:szCs w:val="24"/>
        </w:rPr>
        <w:t xml:space="preserve"> </w:t>
      </w:r>
      <w:r w:rsidR="00DA4D62" w:rsidRPr="00DA18C7">
        <w:rPr>
          <w:rFonts w:ascii="Times New Roman" w:hAnsi="Times New Roman"/>
          <w:sz w:val="24"/>
          <w:szCs w:val="24"/>
          <w:lang w:val="en-ID"/>
        </w:rPr>
        <w:t xml:space="preserve">Salah satu media sosial yang digunakan adalah Telegram. Telegram dirancang untuk memudahkan pengguna saling berkirim pesan teks, audio, video dan gambar dengan aman. Walaupun aplikasi Telegram dapat di katakan sebuah aplikasi pesan instan lainnya. Tetapi perkembangan Telegram cenderung bagus, bahkan saat ini Telegram sebagai </w:t>
      </w:r>
      <w:r w:rsidR="00DA4D62" w:rsidRPr="00DA18C7">
        <w:rPr>
          <w:rFonts w:ascii="Times New Roman" w:hAnsi="Times New Roman"/>
          <w:sz w:val="24"/>
          <w:szCs w:val="24"/>
          <w:lang w:val="en-ID"/>
        </w:rPr>
        <w:lastRenderedPageBreak/>
        <w:t>layanan chating telah berkembang lebih dari sekadar layanan pesan terenkripsi. Para pengguna Telegram dengan leluasa bisa mencari film secara instan. Fitur lain yang nyaman di Telegram, ketika mengirim file adalah file tidak dikompres, artinya file JPG yang dikirim dengan resolusi tinggi. Sejak layanan Telegram memberikan penyimpanan yang besar, sekarang Telegram bisa berkembang menjadi lebih dari sekedar alternatif untuk platform film streaming. Telegram telah melampaui hal ini dengan menyediakan opsi yang lebih cepat dan dapat tersimpan di server Telegram. Saat ini Telegram adalah salah satu media sosial yang cukup banyak diminati oleh kalangan masyarakat, khususnya anak muda maupun orang dewasa. Kemudahan dalam mengakses film merupakan nilai tambah yang bisa didapatkan oleh kaum anak muda, dimana mereka bukan saja dapat berkomunikasi dengan memanfaatkan fitur chat namun mereka juga dapat mengakses film sebagai media hiburan dengan mudah dan dengan resolusi yang tinggi, tanpa adanya biaya langganan seperti aplikasi lainnya.</w:t>
      </w:r>
      <w:r w:rsidR="00DA18C7" w:rsidRPr="00DA18C7">
        <w:rPr>
          <w:rFonts w:ascii="Times New Roman" w:hAnsi="Times New Roman"/>
          <w:sz w:val="24"/>
          <w:szCs w:val="24"/>
        </w:rPr>
        <w:t xml:space="preserve"> </w:t>
      </w:r>
      <w:r w:rsidR="00DA4D62" w:rsidRPr="00DA18C7">
        <w:rPr>
          <w:rFonts w:ascii="Times New Roman" w:hAnsi="Times New Roman"/>
          <w:sz w:val="24"/>
          <w:szCs w:val="24"/>
          <w:lang w:val="en-ID"/>
        </w:rPr>
        <w:t>Berdasarkan pengamatan (observasi) yang sudah dilakukan oleh peneliti mengenai fitur yang ada di aplikasi Telegram dan juga penggunanya di dominasi oleh kaum muda yaitu mahasiswa. Karena, kaum muda adalah kaum yang paling peka terhadap perkembangan teknologi dan paling aktif dalam mengakses di jejaring media sosial. Hal ini lah yang membuat peneliti tertarik untuk melihat bagaimana sebuah aplikasi Telegram bisa menjadi salah satu media sosial yang efektif dalam memenuhi kebutuhan dan kepuasan pada pengguna, salah satunya dalam mengakses film sebagai media hiburan.</w:t>
      </w:r>
      <w:r w:rsidR="00DA18C7" w:rsidRPr="00DA18C7">
        <w:rPr>
          <w:rFonts w:ascii="Times New Roman" w:hAnsi="Times New Roman"/>
          <w:sz w:val="24"/>
          <w:szCs w:val="24"/>
        </w:rPr>
        <w:t xml:space="preserve"> </w:t>
      </w:r>
      <w:r w:rsidR="00DA4D62" w:rsidRPr="00DA18C7">
        <w:rPr>
          <w:rFonts w:ascii="Times New Roman" w:hAnsi="Times New Roman"/>
          <w:sz w:val="24"/>
          <w:szCs w:val="24"/>
          <w:lang w:val="en-ID"/>
        </w:rPr>
        <w:t>Berdasarkan permasalahan diatas, maka peneliti tertarik untuk mengangkat judul dan melakukan penelitian mengenai Efektivitas Penggunaan Aplikasi Telegram Sebagai Media Hiburan Dalam Memenuhi Kebutuhan dan Kepuasan Pada Mahasiswa Ilmu Komunikasi Universitas Sam Ratulangi.</w:t>
      </w:r>
    </w:p>
    <w:p w14:paraId="1591033C" w14:textId="77777777" w:rsidR="00DA4D62" w:rsidRPr="00DA18C7" w:rsidRDefault="00DA4D62" w:rsidP="00DA18C7">
      <w:pPr>
        <w:pStyle w:val="NoSpacing"/>
        <w:jc w:val="both"/>
        <w:rPr>
          <w:rFonts w:ascii="Times New Roman" w:hAnsi="Times New Roman"/>
          <w:sz w:val="24"/>
          <w:szCs w:val="24"/>
          <w:lang w:val="en-ID"/>
        </w:rPr>
      </w:pPr>
    </w:p>
    <w:p w14:paraId="143195B7" w14:textId="04AEB121" w:rsidR="00AC4A8E" w:rsidRPr="00DA18C7" w:rsidRDefault="00AC4A8E" w:rsidP="00DA18C7">
      <w:pPr>
        <w:pStyle w:val="NoSpacing"/>
        <w:jc w:val="both"/>
        <w:rPr>
          <w:rFonts w:ascii="Times New Roman" w:hAnsi="Times New Roman"/>
          <w:b/>
          <w:sz w:val="24"/>
          <w:szCs w:val="24"/>
        </w:rPr>
      </w:pPr>
      <w:r w:rsidRPr="00DA18C7">
        <w:rPr>
          <w:rFonts w:ascii="Times New Roman" w:hAnsi="Times New Roman"/>
          <w:b/>
          <w:sz w:val="24"/>
          <w:szCs w:val="24"/>
        </w:rPr>
        <w:t>METODE PENELITIAN</w:t>
      </w:r>
    </w:p>
    <w:p w14:paraId="0589D022" w14:textId="18D2D23D" w:rsidR="008C7180" w:rsidRDefault="001B57D3" w:rsidP="00DA18C7">
      <w:pPr>
        <w:pStyle w:val="NoSpacing"/>
        <w:jc w:val="both"/>
        <w:rPr>
          <w:rFonts w:ascii="Times New Roman" w:hAnsi="Times New Roman"/>
          <w:sz w:val="24"/>
          <w:szCs w:val="24"/>
        </w:rPr>
      </w:pPr>
      <w:r w:rsidRPr="00DA18C7">
        <w:rPr>
          <w:rFonts w:ascii="Times New Roman" w:hAnsi="Times New Roman"/>
          <w:sz w:val="24"/>
          <w:szCs w:val="24"/>
          <w:lang w:val="en-ID"/>
        </w:rPr>
        <w:t>Metode yang digunakan dalam penelitian ini adalah metode kuantitatif deskriptif. Penelitian deskriptif tidak dimaksudkan untuk menguji hipotesis tertentu, tetapi hanya menggambarkan apa adanya tentang suatu variabel, gejala atau keadaan. Tujuan penelitian deskriptif adalah untuk me</w:t>
      </w:r>
      <w:r w:rsidR="0014278B" w:rsidRPr="00DA18C7">
        <w:rPr>
          <w:rFonts w:ascii="Times New Roman" w:hAnsi="Times New Roman"/>
          <w:sz w:val="24"/>
          <w:szCs w:val="24"/>
          <w:lang w:val="en-ID"/>
        </w:rPr>
        <w:t>mbuat deskripsi secara sistematis, faktual, dan akurat tentang fakta dan sifat populasi atau objek tertentu (Kriyantoro, 2014:69)</w:t>
      </w:r>
      <w:r w:rsidRPr="00DA18C7">
        <w:rPr>
          <w:rFonts w:ascii="Times New Roman" w:hAnsi="Times New Roman"/>
          <w:sz w:val="24"/>
          <w:szCs w:val="24"/>
          <w:lang w:val="en-ID"/>
        </w:rPr>
        <w:t>. Penelitian ini dilakukan</w:t>
      </w:r>
      <w:r w:rsidR="0014278B" w:rsidRPr="00DA18C7">
        <w:rPr>
          <w:rFonts w:ascii="Times New Roman" w:hAnsi="Times New Roman"/>
          <w:sz w:val="24"/>
          <w:szCs w:val="24"/>
          <w:lang w:val="en-ID"/>
        </w:rPr>
        <w:t xml:space="preserve"> via online menggunakan google form yang dibagikan dengan system sharing melalui media online kepada mahasiswa Ilmu Komunikasi Universitas Sam Ratulangi. </w:t>
      </w:r>
      <w:r w:rsidRPr="00DA18C7">
        <w:rPr>
          <w:rFonts w:ascii="Times New Roman" w:hAnsi="Times New Roman"/>
          <w:sz w:val="24"/>
          <w:szCs w:val="24"/>
          <w:lang w:val="en-ID"/>
        </w:rPr>
        <w:t xml:space="preserve">Populasi dalam penelitian ini adalah semua </w:t>
      </w:r>
      <w:r w:rsidR="0014278B" w:rsidRPr="00DA18C7">
        <w:rPr>
          <w:rFonts w:ascii="Times New Roman" w:hAnsi="Times New Roman"/>
          <w:sz w:val="24"/>
          <w:szCs w:val="24"/>
          <w:lang w:val="en-ID"/>
        </w:rPr>
        <w:t>mahasis</w:t>
      </w:r>
      <w:r w:rsidR="00DF15EE" w:rsidRPr="00DA18C7">
        <w:rPr>
          <w:rFonts w:ascii="Times New Roman" w:hAnsi="Times New Roman"/>
          <w:sz w:val="24"/>
          <w:szCs w:val="24"/>
          <w:lang w:val="en-ID"/>
        </w:rPr>
        <w:t xml:space="preserve">wa Ilmu Komunikasi Universitas Sam Ratulangi yang berstrata, yakni terdiri beberapa angkatan yang heterogen (tidak sejenis) dan mengambil sampel dari angkatan 2017, 2018, 2019, dan 2020. Sehingga masing-masing angkatan diambil sebnayak 10% untuk sampel yang dibutuhkan. </w:t>
      </w:r>
      <w:r w:rsidRPr="00DA18C7">
        <w:rPr>
          <w:rFonts w:ascii="Times New Roman" w:hAnsi="Times New Roman"/>
          <w:sz w:val="24"/>
          <w:szCs w:val="24"/>
          <w:lang w:val="en-ID"/>
        </w:rPr>
        <w:t xml:space="preserve"> Maka sampel yang menjadi responden  dalam penelitian ini disesuaikan menjadi 4</w:t>
      </w:r>
      <w:r w:rsidR="00A67732" w:rsidRPr="00DA18C7">
        <w:rPr>
          <w:rFonts w:ascii="Times New Roman" w:hAnsi="Times New Roman"/>
          <w:sz w:val="24"/>
          <w:szCs w:val="24"/>
          <w:lang w:val="en-ID"/>
        </w:rPr>
        <w:t>8</w:t>
      </w:r>
      <w:r w:rsidRPr="00DA18C7">
        <w:rPr>
          <w:rFonts w:ascii="Times New Roman" w:hAnsi="Times New Roman"/>
          <w:sz w:val="24"/>
          <w:szCs w:val="24"/>
          <w:lang w:val="en-ID"/>
        </w:rPr>
        <w:t xml:space="preserve"> orang dari seluruh total populasi </w:t>
      </w:r>
      <w:r w:rsidR="00A67732" w:rsidRPr="00DA18C7">
        <w:rPr>
          <w:rFonts w:ascii="Times New Roman" w:hAnsi="Times New Roman"/>
          <w:sz w:val="24"/>
          <w:szCs w:val="24"/>
          <w:lang w:val="en-ID"/>
        </w:rPr>
        <w:t>dari beberapa angakatan mahasiswa Ilmu Komunikasi Universitas Sam Ratulangi yang berjumlah 474 mahasiswa</w:t>
      </w:r>
      <w:r w:rsidRPr="00DA18C7">
        <w:rPr>
          <w:rFonts w:ascii="Times New Roman" w:hAnsi="Times New Roman"/>
          <w:sz w:val="24"/>
          <w:szCs w:val="24"/>
          <w:lang w:val="en-ID"/>
        </w:rPr>
        <w:t xml:space="preserve">. Variabel yang digunakan dalam penelitian ini menggunakan variabel tunggal yaitu </w:t>
      </w:r>
      <w:r w:rsidR="00A67732" w:rsidRPr="00DA18C7">
        <w:rPr>
          <w:rFonts w:ascii="Times New Roman" w:hAnsi="Times New Roman"/>
          <w:sz w:val="24"/>
          <w:szCs w:val="24"/>
          <w:lang w:val="en-ID"/>
        </w:rPr>
        <w:t>Efektivitas Penggunaan Aplikasi Telegram Sebagai Media Hiburan Dalam Memenuhi Kebutuhan dan Kepuasan Pada Mahasiswa Ilmu Komunikasi Universitas Sam Ratulangi</w:t>
      </w:r>
      <w:r w:rsidRPr="00DA18C7">
        <w:rPr>
          <w:rFonts w:ascii="Times New Roman" w:hAnsi="Times New Roman"/>
          <w:sz w:val="24"/>
          <w:szCs w:val="24"/>
          <w:lang w:val="en-ID"/>
        </w:rPr>
        <w:t>. Adapun indikator-indikator penelitian yang digunakan oleh peneliti, yaitu :</w:t>
      </w:r>
      <w:r w:rsidR="00A67732" w:rsidRPr="00DA18C7">
        <w:rPr>
          <w:rFonts w:ascii="Times New Roman" w:hAnsi="Times New Roman"/>
          <w:sz w:val="24"/>
          <w:szCs w:val="24"/>
          <w:lang w:val="en-ID"/>
        </w:rPr>
        <w:t xml:space="preserve"> Antaseden, </w:t>
      </w:r>
      <w:r w:rsidR="002F17D8" w:rsidRPr="00DA18C7">
        <w:rPr>
          <w:rFonts w:ascii="Times New Roman" w:hAnsi="Times New Roman"/>
          <w:sz w:val="24"/>
          <w:szCs w:val="24"/>
          <w:lang w:val="en-ID"/>
        </w:rPr>
        <w:t>Motif, Penggunaan Media, dan Efek</w:t>
      </w:r>
      <w:r w:rsidRPr="00DA18C7">
        <w:rPr>
          <w:rFonts w:ascii="Times New Roman" w:hAnsi="Times New Roman"/>
          <w:sz w:val="24"/>
          <w:szCs w:val="24"/>
          <w:lang w:val="en-ID"/>
        </w:rPr>
        <w:t xml:space="preserve">. Teknik </w:t>
      </w:r>
      <w:r w:rsidRPr="00DA18C7">
        <w:rPr>
          <w:rFonts w:ascii="Times New Roman" w:hAnsi="Times New Roman"/>
          <w:sz w:val="24"/>
          <w:szCs w:val="24"/>
          <w:lang w:val="en-ID"/>
        </w:rPr>
        <w:lastRenderedPageBreak/>
        <w:t>pengumpulan data daftar pertanyaan (</w:t>
      </w:r>
      <w:r w:rsidRPr="00DA18C7">
        <w:rPr>
          <w:rFonts w:ascii="Times New Roman" w:hAnsi="Times New Roman"/>
          <w:i/>
          <w:iCs/>
          <w:sz w:val="24"/>
          <w:szCs w:val="24"/>
          <w:lang w:val="en-ID"/>
        </w:rPr>
        <w:t>Questionaire</w:t>
      </w:r>
      <w:r w:rsidRPr="00DA18C7">
        <w:rPr>
          <w:rFonts w:ascii="Times New Roman" w:hAnsi="Times New Roman"/>
          <w:sz w:val="24"/>
          <w:szCs w:val="24"/>
          <w:lang w:val="en-ID"/>
        </w:rPr>
        <w:t>) yang dimana digunakan untuk memperoleh data primer. Daftar pertanyaan (</w:t>
      </w:r>
      <w:r w:rsidRPr="00DA18C7">
        <w:rPr>
          <w:rFonts w:ascii="Times New Roman" w:hAnsi="Times New Roman"/>
          <w:i/>
          <w:iCs/>
          <w:sz w:val="24"/>
          <w:szCs w:val="24"/>
          <w:lang w:val="en-ID"/>
        </w:rPr>
        <w:t>Questionaire</w:t>
      </w:r>
      <w:r w:rsidRPr="00DA18C7">
        <w:rPr>
          <w:rFonts w:ascii="Times New Roman" w:hAnsi="Times New Roman"/>
          <w:sz w:val="24"/>
          <w:szCs w:val="24"/>
          <w:lang w:val="en-ID"/>
        </w:rPr>
        <w:t xml:space="preserve">) yang diberikan kepada </w:t>
      </w:r>
      <w:r w:rsidR="008B123A" w:rsidRPr="00DA18C7">
        <w:rPr>
          <w:rFonts w:ascii="Times New Roman" w:hAnsi="Times New Roman"/>
          <w:sz w:val="24"/>
          <w:szCs w:val="24"/>
          <w:lang w:val="en-ID"/>
        </w:rPr>
        <w:t>mahasiswa Ilmu Komunikasi di Universitas Sam Ratulangi</w:t>
      </w:r>
      <w:r w:rsidRPr="00DA18C7">
        <w:rPr>
          <w:rFonts w:ascii="Times New Roman" w:hAnsi="Times New Roman"/>
          <w:sz w:val="24"/>
          <w:szCs w:val="24"/>
          <w:lang w:val="en-ID"/>
        </w:rPr>
        <w:t xml:space="preserve">, yang menjadikan responden terpilih. Peneliti menggunakan skala </w:t>
      </w:r>
      <w:r w:rsidR="008B123A" w:rsidRPr="00DA18C7">
        <w:rPr>
          <w:rFonts w:ascii="Times New Roman" w:hAnsi="Times New Roman"/>
          <w:sz w:val="24"/>
          <w:szCs w:val="24"/>
          <w:lang w:val="en-ID"/>
        </w:rPr>
        <w:t>likert</w:t>
      </w:r>
      <w:r w:rsidRPr="00DA18C7">
        <w:rPr>
          <w:rFonts w:ascii="Times New Roman" w:hAnsi="Times New Roman"/>
          <w:sz w:val="24"/>
          <w:szCs w:val="24"/>
          <w:lang w:val="en-ID"/>
        </w:rPr>
        <w:t xml:space="preserve"> sebagai skala pengukurannya. Dalam skala </w:t>
      </w:r>
      <w:r w:rsidR="008B123A" w:rsidRPr="00DA18C7">
        <w:rPr>
          <w:rFonts w:ascii="Times New Roman" w:hAnsi="Times New Roman"/>
          <w:sz w:val="24"/>
          <w:szCs w:val="24"/>
          <w:lang w:val="en-ID"/>
        </w:rPr>
        <w:t>likert</w:t>
      </w:r>
      <w:r w:rsidRPr="00DA18C7">
        <w:rPr>
          <w:rFonts w:ascii="Times New Roman" w:hAnsi="Times New Roman"/>
          <w:sz w:val="24"/>
          <w:szCs w:val="24"/>
          <w:lang w:val="en-ID"/>
        </w:rPr>
        <w:t xml:space="preserve"> akan dibuat serangkaian pernyataan dalam kuesioner yang diisi oleh responden. Pada skala </w:t>
      </w:r>
      <w:r w:rsidR="008B123A" w:rsidRPr="00DA18C7">
        <w:rPr>
          <w:rFonts w:ascii="Times New Roman" w:hAnsi="Times New Roman"/>
          <w:sz w:val="24"/>
          <w:szCs w:val="24"/>
          <w:lang w:val="en-ID"/>
        </w:rPr>
        <w:t>likert</w:t>
      </w:r>
      <w:r w:rsidRPr="00DA18C7">
        <w:rPr>
          <w:rFonts w:ascii="Times New Roman" w:hAnsi="Times New Roman"/>
          <w:sz w:val="24"/>
          <w:szCs w:val="24"/>
          <w:lang w:val="en-ID"/>
        </w:rPr>
        <w:t xml:space="preserve"> umumnya menggunakan 5 pilihan jawaban yang terdiri dari “sangat setuju”, “setuju”, “ragu-ragu”, “tidak setuju” dan “sangat setuju”. Namun dalam penelitian ini, peneliti hanya menggunakan 4 pilihan jawaban. Hal ini dikarenakan untuk menghindari jawaban keragu-raguan dari responden apa bila disediakan jawaban ditengah. Peneliti menganggap jawaban “ragu-ragu” adalah jawaban yang tidak konsisten sehingga tidak perlu untuk dicantumkan. Disediakan jawaban ditengah-tengah akan menghilangkan banyaknya data dalam riset, sehingga data yang diperlukan banyak yang hilang. Dalam penelitian ini untuk memperoleh data sekunder peneliti menggunakan studi dokumentasi yaitu dengan melakukan pengumpulan dokumen-dokumen pendukung yang diperoleh </w:t>
      </w:r>
      <w:r w:rsidR="0091160B" w:rsidRPr="00DA18C7">
        <w:rPr>
          <w:rFonts w:ascii="Times New Roman" w:hAnsi="Times New Roman"/>
          <w:sz w:val="24"/>
          <w:szCs w:val="24"/>
          <w:lang w:val="en-ID"/>
        </w:rPr>
        <w:t>dari jurusan Ilmu Komunikasi Universitas Sam Ratulangi</w:t>
      </w:r>
      <w:r w:rsidRPr="00DA18C7">
        <w:rPr>
          <w:rFonts w:ascii="Times New Roman" w:hAnsi="Times New Roman"/>
          <w:sz w:val="24"/>
          <w:szCs w:val="24"/>
          <w:lang w:val="en-ID"/>
        </w:rPr>
        <w:t>. Teknik analisis data untuk mengolah data yang ditemukan dilapangan. Dimana data yang sudah ada diolah dan diklasifikasikan dengan menggunakan tabel frekuensi dan presentase. Setelah itu digambarkan dan di deskripsikan dalam bentuk kalimat, dan untuk hasil wawancara digunakan untuk menjelaskan hasil penelitian yang diperoleh dengan kuesioner dan angket. Teknik analisis data dalam penelitian ini menggunakan teknik analisis deskriptif. Artinya setiap alternatif jawaban pada setiap item dihitung frekuensinya dan diolah dengan cara membandingkan jumlah frekuensi jawaban responden pada setiap item dengan jumlah responden dikalikan seratus persen (Sumarsini Arikunto, 2002:60).</w:t>
      </w:r>
      <w:r w:rsidR="008C7180" w:rsidRPr="00DA18C7">
        <w:rPr>
          <w:rFonts w:ascii="Times New Roman" w:hAnsi="Times New Roman"/>
          <w:sz w:val="24"/>
          <w:szCs w:val="24"/>
          <w:lang w:val="en-ID"/>
        </w:rPr>
        <w:t xml:space="preserve"> Rumus yang digunakan untuk menghitung data adalah sebagai berikut:</w:t>
      </w:r>
    </w:p>
    <w:p w14:paraId="6AD82E99" w14:textId="77777777" w:rsidR="00DA18C7" w:rsidRPr="00DA18C7" w:rsidRDefault="00DA18C7" w:rsidP="00DA18C7">
      <w:pPr>
        <w:pStyle w:val="NoSpacing"/>
        <w:jc w:val="both"/>
        <w:rPr>
          <w:rFonts w:ascii="Times New Roman" w:hAnsi="Times New Roman"/>
          <w:sz w:val="24"/>
          <w:szCs w:val="24"/>
        </w:rPr>
      </w:pPr>
    </w:p>
    <w:p w14:paraId="760A76FD" w14:textId="6E3A0883" w:rsidR="008C7180" w:rsidRPr="00DA18C7" w:rsidRDefault="008C7180" w:rsidP="00DA18C7">
      <w:pPr>
        <w:pStyle w:val="NoSpacing"/>
        <w:jc w:val="both"/>
        <w:rPr>
          <w:rFonts w:ascii="Times New Roman" w:hAnsi="Times New Roman"/>
          <w:sz w:val="24"/>
          <w:szCs w:val="24"/>
          <w:lang w:val="en-ID"/>
        </w:rPr>
      </w:pPr>
      <w:r w:rsidRPr="00DA18C7">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7BA4F9E7" wp14:editId="35BEF83C">
                <wp:simplePos x="0" y="0"/>
                <wp:positionH relativeFrom="column">
                  <wp:posOffset>2601</wp:posOffset>
                </wp:positionH>
                <wp:positionV relativeFrom="paragraph">
                  <wp:posOffset>2708</wp:posOffset>
                </wp:positionV>
                <wp:extent cx="836762" cy="336430"/>
                <wp:effectExtent l="0" t="0" r="20955" b="26035"/>
                <wp:wrapNone/>
                <wp:docPr id="6" name="Rectangle 6"/>
                <wp:cNvGraphicFramePr/>
                <a:graphic xmlns:a="http://schemas.openxmlformats.org/drawingml/2006/main">
                  <a:graphicData uri="http://schemas.microsoft.com/office/word/2010/wordprocessingShape">
                    <wps:wsp>
                      <wps:cNvSpPr/>
                      <wps:spPr>
                        <a:xfrm>
                          <a:off x="0" y="0"/>
                          <a:ext cx="836762" cy="336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A4C01" w14:textId="77777777" w:rsidR="008C7180" w:rsidRPr="008C7180" w:rsidRDefault="008C7180" w:rsidP="008C7180">
                            <w:pPr>
                              <w:spacing w:after="0" w:line="480" w:lineRule="auto"/>
                              <w:jc w:val="both"/>
                              <w:rPr>
                                <w:rFonts w:ascii="Times New Roman" w:hAnsi="Times New Roman"/>
                                <w:b/>
                                <w:bCs/>
                                <w:sz w:val="20"/>
                                <w:szCs w:val="20"/>
                              </w:rPr>
                            </w:pPr>
                            <w:r w:rsidRPr="008C7180">
                              <w:rPr>
                                <w:rFonts w:ascii="Times New Roman" w:hAnsi="Times New Roman"/>
                                <w:b/>
                                <w:bCs/>
                                <w:sz w:val="20"/>
                                <w:szCs w:val="20"/>
                              </w:rPr>
                              <w:t xml:space="preserve">p = </w:t>
                            </w:r>
                            <m:oMath>
                              <m:f>
                                <m:fPr>
                                  <m:ctrlPr>
                                    <w:rPr>
                                      <w:rFonts w:ascii="Cambria Math" w:hAnsi="Cambria Math"/>
                                      <w:b/>
                                      <w:bCs/>
                                      <w:i/>
                                      <w:sz w:val="20"/>
                                      <w:szCs w:val="20"/>
                                    </w:rPr>
                                  </m:ctrlPr>
                                </m:fPr>
                                <m:num>
                                  <m:r>
                                    <m:rPr>
                                      <m:sty m:val="bi"/>
                                    </m:rPr>
                                    <w:rPr>
                                      <w:rFonts w:ascii="Cambria Math" w:hAnsi="Cambria Math"/>
                                      <w:sz w:val="20"/>
                                      <w:szCs w:val="20"/>
                                    </w:rPr>
                                    <m:t>f</m:t>
                                  </m:r>
                                </m:num>
                                <m:den>
                                  <m:r>
                                    <m:rPr>
                                      <m:sty m:val="bi"/>
                                    </m:rPr>
                                    <w:rPr>
                                      <w:rFonts w:ascii="Cambria Math" w:hAnsi="Cambria Math"/>
                                      <w:sz w:val="20"/>
                                      <w:szCs w:val="20"/>
                                    </w:rPr>
                                    <m:t>n</m:t>
                                  </m:r>
                                </m:den>
                              </m:f>
                              <m:r>
                                <m:rPr>
                                  <m:sty m:val="bi"/>
                                </m:rPr>
                                <w:rPr>
                                  <w:rFonts w:ascii="Cambria Math" w:hAnsi="Cambria Math"/>
                                  <w:sz w:val="20"/>
                                  <w:szCs w:val="20"/>
                                </w:rPr>
                                <m:t xml:space="preserve"> x 100</m:t>
                              </m:r>
                            </m:oMath>
                          </w:p>
                          <w:p w14:paraId="7B22850C" w14:textId="77777777" w:rsidR="008C7180" w:rsidRDefault="008C7180" w:rsidP="008C7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2pt;margin-top:.2pt;width:65.9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" fillcolor="white [3201]" strokecolor="black [3213]" strokeweight="1pt">
                <v:textbox>
                  <w:txbxContent>
                    <w:p w14:paraId="385A4C01" w14:textId="77777777" w:rsidR="008C7180" w:rsidRPr="008C7180" w:rsidRDefault="008C7180" w:rsidP="008C7180">
                      <w:pPr>
                        <w:spacing w:after="0" w:line="480" w:lineRule="auto"/>
                        <w:jc w:val="both"/>
                        <w:rPr>
                          <w:rFonts w:ascii="Times New Roman" w:hAnsi="Times New Roman"/>
                          <w:b/>
                          <w:bCs/>
                          <w:sz w:val="20"/>
                          <w:szCs w:val="20"/>
                        </w:rPr>
                      </w:pPr>
                      <w:r w:rsidRPr="008C7180">
                        <w:rPr>
                          <w:rFonts w:ascii="Times New Roman" w:hAnsi="Times New Roman"/>
                          <w:b/>
                          <w:bCs/>
                          <w:sz w:val="20"/>
                          <w:szCs w:val="20"/>
                        </w:rPr>
                        <w:t xml:space="preserve">p = </w:t>
                      </w:r>
                      <m:oMath>
                        <m:f>
                          <m:fPr>
                            <m:ctrlPr>
                              <w:rPr>
                                <w:rFonts w:ascii="Cambria Math" w:hAnsi="Cambria Math"/>
                                <w:b/>
                                <w:bCs/>
                                <w:i/>
                                <w:sz w:val="20"/>
                                <w:szCs w:val="20"/>
                              </w:rPr>
                            </m:ctrlPr>
                          </m:fPr>
                          <m:num>
                            <m:r>
                              <m:rPr>
                                <m:sty m:val="bi"/>
                              </m:rPr>
                              <w:rPr>
                                <w:rFonts w:ascii="Cambria Math" w:hAnsi="Cambria Math"/>
                                <w:sz w:val="20"/>
                                <w:szCs w:val="20"/>
                              </w:rPr>
                              <m:t>f</m:t>
                            </m:r>
                          </m:num>
                          <m:den>
                            <m:r>
                              <m:rPr>
                                <m:sty m:val="bi"/>
                              </m:rPr>
                              <w:rPr>
                                <w:rFonts w:ascii="Cambria Math" w:hAnsi="Cambria Math"/>
                                <w:sz w:val="20"/>
                                <w:szCs w:val="20"/>
                              </w:rPr>
                              <m:t>n</m:t>
                            </m:r>
                          </m:den>
                        </m:f>
                        <m:r>
                          <m:rPr>
                            <m:sty m:val="bi"/>
                          </m:rPr>
                          <w:rPr>
                            <w:rFonts w:ascii="Cambria Math" w:hAnsi="Cambria Math"/>
                            <w:sz w:val="20"/>
                            <w:szCs w:val="20"/>
                          </w:rPr>
                          <m:t xml:space="preserve"> x 100</m:t>
                        </m:r>
                      </m:oMath>
                    </w:p>
                    <w:p w14:paraId="7B22850C" w14:textId="77777777" w:rsidR="008C7180" w:rsidRDefault="008C7180" w:rsidP="008C7180">
                      <w:pPr>
                        <w:jc w:val="center"/>
                      </w:pPr>
                    </w:p>
                  </w:txbxContent>
                </v:textbox>
              </v:rect>
            </w:pict>
          </mc:Fallback>
        </mc:AlternateContent>
      </w:r>
      <w:r w:rsidRPr="00DA18C7">
        <w:rPr>
          <w:rFonts w:ascii="Times New Roman" w:hAnsi="Times New Roman"/>
          <w:sz w:val="24"/>
          <w:szCs w:val="24"/>
          <w:lang w:val="en-ID"/>
        </w:rPr>
        <w:t>``</w:t>
      </w:r>
    </w:p>
    <w:p w14:paraId="05E0A01B" w14:textId="77777777" w:rsidR="00EF5F8A" w:rsidRPr="00DA18C7" w:rsidRDefault="00EF5F8A" w:rsidP="00DA18C7">
      <w:pPr>
        <w:pStyle w:val="NoSpacing"/>
        <w:jc w:val="both"/>
        <w:rPr>
          <w:rFonts w:ascii="Times New Roman" w:eastAsia="Times New Roman" w:hAnsi="Times New Roman"/>
          <w:sz w:val="24"/>
          <w:szCs w:val="24"/>
          <w:lang w:eastAsia="id-ID"/>
        </w:rPr>
      </w:pPr>
    </w:p>
    <w:p w14:paraId="17116B3A" w14:textId="3305F04E" w:rsidR="008C7180" w:rsidRPr="00DA18C7" w:rsidRDefault="008C7180"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Keterangan :</w:t>
      </w:r>
    </w:p>
    <w:p w14:paraId="1FFF9F88" w14:textId="1F266BB0" w:rsidR="008C7180"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p = presentase</w:t>
      </w:r>
    </w:p>
    <w:p w14:paraId="1FFDF902" w14:textId="50AAF6B8" w:rsidR="00EF5F8A"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f = frekuensi jawaban responden</w:t>
      </w:r>
    </w:p>
    <w:p w14:paraId="49C7E18A" w14:textId="30750443" w:rsidR="00EF5F8A"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n = jumlah sampel</w:t>
      </w:r>
    </w:p>
    <w:p w14:paraId="1431557C" w14:textId="294DA8AF" w:rsidR="00EF5F8A"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 xml:space="preserve">100% bilangan mutlak </w:t>
      </w:r>
    </w:p>
    <w:p w14:paraId="234D15F2" w14:textId="506C58BA" w:rsidR="00EF5F8A" w:rsidRPr="00DA18C7" w:rsidRDefault="00EF5F8A" w:rsidP="00DA18C7">
      <w:pPr>
        <w:pStyle w:val="NoSpacing"/>
        <w:jc w:val="both"/>
        <w:rPr>
          <w:rFonts w:ascii="Times New Roman" w:eastAsia="Times New Roman" w:hAnsi="Times New Roman"/>
          <w:sz w:val="24"/>
          <w:szCs w:val="24"/>
          <w:lang w:val="en-US" w:eastAsia="id-ID"/>
        </w:rPr>
      </w:pPr>
    </w:p>
    <w:p w14:paraId="6794C5DD" w14:textId="16B7DB18" w:rsidR="00EF5F8A"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hAnsi="Times New Roman"/>
          <w:i/>
          <w:iCs/>
          <w:noProof/>
          <w:sz w:val="24"/>
          <w:szCs w:val="24"/>
          <w:lang w:eastAsia="id-ID"/>
        </w:rPr>
        <mc:AlternateContent>
          <mc:Choice Requires="wps">
            <w:drawing>
              <wp:anchor distT="0" distB="0" distL="114300" distR="114300" simplePos="0" relativeHeight="251661312" behindDoc="0" locked="0" layoutInCell="1" allowOverlap="1" wp14:anchorId="626C0E27" wp14:editId="2AC3B398">
                <wp:simplePos x="0" y="0"/>
                <wp:positionH relativeFrom="column">
                  <wp:posOffset>2540</wp:posOffset>
                </wp:positionH>
                <wp:positionV relativeFrom="paragraph">
                  <wp:posOffset>316026</wp:posOffset>
                </wp:positionV>
                <wp:extent cx="732790" cy="370840"/>
                <wp:effectExtent l="0" t="0" r="10160" b="10160"/>
                <wp:wrapTopAndBottom/>
                <wp:docPr id="4" name="Rectangle 4"/>
                <wp:cNvGraphicFramePr/>
                <a:graphic xmlns:a="http://schemas.openxmlformats.org/drawingml/2006/main">
                  <a:graphicData uri="http://schemas.microsoft.com/office/word/2010/wordprocessingShape">
                    <wps:wsp>
                      <wps:cNvSpPr/>
                      <wps:spPr>
                        <a:xfrm>
                          <a:off x="0" y="0"/>
                          <a:ext cx="732790" cy="370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CDA48" w14:textId="77777777" w:rsidR="00EF5F8A" w:rsidRPr="00EF5F8A" w:rsidRDefault="00EF5F8A" w:rsidP="00EF5F8A">
                            <w:pPr>
                              <w:spacing w:after="0" w:line="480" w:lineRule="auto"/>
                              <w:jc w:val="both"/>
                              <w:rPr>
                                <w:rFonts w:ascii="Times New Roman" w:hAnsi="Times New Roman"/>
                                <w:b/>
                                <w:bCs/>
                                <w:i/>
                                <w:iCs/>
                                <w:sz w:val="20"/>
                                <w:szCs w:val="20"/>
                              </w:rPr>
                            </w:pPr>
                            <w:r w:rsidRPr="00EF5F8A">
                              <w:rPr>
                                <w:rFonts w:ascii="Times New Roman" w:hAnsi="Times New Roman"/>
                                <w:b/>
                                <w:bCs/>
                                <w:i/>
                                <w:iCs/>
                                <w:sz w:val="20"/>
                                <w:szCs w:val="20"/>
                              </w:rPr>
                              <w:t xml:space="preserve">M x = </w:t>
                            </w:r>
                            <m:oMath>
                              <m:f>
                                <m:fPr>
                                  <m:ctrlPr>
                                    <w:rPr>
                                      <w:rFonts w:ascii="Cambria Math" w:hAnsi="Cambria Math"/>
                                      <w:b/>
                                      <w:bCs/>
                                      <w:i/>
                                      <w:iCs/>
                                      <w:sz w:val="20"/>
                                      <w:szCs w:val="20"/>
                                    </w:rPr>
                                  </m:ctrlPr>
                                </m:fPr>
                                <m:num>
                                  <m:nary>
                                    <m:naryPr>
                                      <m:chr m:val="∑"/>
                                      <m:limLoc m:val="undOvr"/>
                                      <m:subHide m:val="1"/>
                                      <m:supHide m:val="1"/>
                                      <m:ctrlPr>
                                        <w:rPr>
                                          <w:rFonts w:ascii="Cambria Math" w:hAnsi="Cambria Math"/>
                                          <w:b/>
                                          <w:bCs/>
                                          <w:i/>
                                          <w:iCs/>
                                          <w:sz w:val="20"/>
                                          <w:szCs w:val="20"/>
                                        </w:rPr>
                                      </m:ctrlPr>
                                    </m:naryPr>
                                    <m:sub/>
                                    <m:sup/>
                                    <m:e>
                                      <m:r>
                                        <m:rPr>
                                          <m:sty m:val="bi"/>
                                        </m:rPr>
                                        <w:rPr>
                                          <w:rFonts w:ascii="Cambria Math" w:hAnsi="Cambria Math"/>
                                          <w:sz w:val="20"/>
                                          <w:szCs w:val="20"/>
                                        </w:rPr>
                                        <m:t>fx</m:t>
                                      </m:r>
                                    </m:e>
                                  </m:nary>
                                </m:num>
                                <m:den>
                                  <m:r>
                                    <m:rPr>
                                      <m:sty m:val="bi"/>
                                    </m:rPr>
                                    <w:rPr>
                                      <w:rFonts w:ascii="Cambria Math" w:hAnsi="Cambria Math"/>
                                      <w:sz w:val="20"/>
                                      <w:szCs w:val="20"/>
                                    </w:rPr>
                                    <m:t>N</m:t>
                                  </m:r>
                                </m:den>
                              </m:f>
                            </m:oMath>
                            <w:r w:rsidRPr="00EF5F8A">
                              <w:rPr>
                                <w:rFonts w:ascii="Times New Roman" w:hAnsi="Times New Roman"/>
                                <w:b/>
                                <w:bCs/>
                                <w:i/>
                                <w:iCs/>
                                <w:sz w:val="20"/>
                                <w:szCs w:val="20"/>
                              </w:rPr>
                              <w:t xml:space="preserve"> </w:t>
                            </w:r>
                          </w:p>
                          <w:p w14:paraId="611EC2F6" w14:textId="77777777" w:rsidR="00EF5F8A" w:rsidRDefault="00EF5F8A" w:rsidP="00EF5F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pt;margin-top:24.9pt;width:57.7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" fillcolor="white [3201]" strokecolor="black [3213]" strokeweight="1pt">
                <v:textbox>
                  <w:txbxContent>
                    <w:p w14:paraId="2D0CDA48" w14:textId="77777777" w:rsidR="00EF5F8A" w:rsidRPr="00EF5F8A" w:rsidRDefault="00EF5F8A" w:rsidP="00EF5F8A">
                      <w:pPr>
                        <w:spacing w:after="0" w:line="480" w:lineRule="auto"/>
                        <w:jc w:val="both"/>
                        <w:rPr>
                          <w:rFonts w:ascii="Times New Roman" w:hAnsi="Times New Roman"/>
                          <w:b/>
                          <w:bCs/>
                          <w:i/>
                          <w:iCs/>
                          <w:sz w:val="20"/>
                          <w:szCs w:val="20"/>
                        </w:rPr>
                      </w:pPr>
                      <w:r w:rsidRPr="00EF5F8A">
                        <w:rPr>
                          <w:rFonts w:ascii="Times New Roman" w:hAnsi="Times New Roman"/>
                          <w:b/>
                          <w:bCs/>
                          <w:i/>
                          <w:iCs/>
                          <w:sz w:val="20"/>
                          <w:szCs w:val="20"/>
                        </w:rPr>
                        <w:t xml:space="preserve">M x = </w:t>
                      </w:r>
                      <m:oMath>
                        <m:f>
                          <m:fPr>
                            <m:ctrlPr>
                              <w:rPr>
                                <w:rFonts w:ascii="Cambria Math" w:hAnsi="Cambria Math"/>
                                <w:b/>
                                <w:bCs/>
                                <w:i/>
                                <w:iCs/>
                                <w:sz w:val="20"/>
                                <w:szCs w:val="20"/>
                              </w:rPr>
                            </m:ctrlPr>
                          </m:fPr>
                          <m:num>
                            <m:nary>
                              <m:naryPr>
                                <m:chr m:val="∑"/>
                                <m:limLoc m:val="undOvr"/>
                                <m:subHide m:val="1"/>
                                <m:supHide m:val="1"/>
                                <m:ctrlPr>
                                  <w:rPr>
                                    <w:rFonts w:ascii="Cambria Math" w:hAnsi="Cambria Math"/>
                                    <w:b/>
                                    <w:bCs/>
                                    <w:i/>
                                    <w:iCs/>
                                    <w:sz w:val="20"/>
                                    <w:szCs w:val="20"/>
                                  </w:rPr>
                                </m:ctrlPr>
                              </m:naryPr>
                              <m:sub/>
                              <m:sup/>
                              <m:e>
                                <m:r>
                                  <m:rPr>
                                    <m:sty m:val="bi"/>
                                  </m:rPr>
                                  <w:rPr>
                                    <w:rFonts w:ascii="Cambria Math" w:hAnsi="Cambria Math"/>
                                    <w:sz w:val="20"/>
                                    <w:szCs w:val="20"/>
                                  </w:rPr>
                                  <m:t>fx</m:t>
                                </m:r>
                              </m:e>
                            </m:nary>
                          </m:num>
                          <m:den>
                            <m:r>
                              <m:rPr>
                                <m:sty m:val="bi"/>
                              </m:rPr>
                              <w:rPr>
                                <w:rFonts w:ascii="Cambria Math" w:hAnsi="Cambria Math"/>
                                <w:sz w:val="20"/>
                                <w:szCs w:val="20"/>
                              </w:rPr>
                              <m:t>N</m:t>
                            </m:r>
                          </m:den>
                        </m:f>
                      </m:oMath>
                      <w:r w:rsidRPr="00EF5F8A">
                        <w:rPr>
                          <w:rFonts w:ascii="Times New Roman" w:hAnsi="Times New Roman"/>
                          <w:b/>
                          <w:bCs/>
                          <w:i/>
                          <w:iCs/>
                          <w:sz w:val="20"/>
                          <w:szCs w:val="20"/>
                        </w:rPr>
                        <w:t xml:space="preserve"> </w:t>
                      </w:r>
                    </w:p>
                    <w:p w14:paraId="611EC2F6" w14:textId="77777777" w:rsidR="00EF5F8A" w:rsidRDefault="00EF5F8A" w:rsidP="00EF5F8A">
                      <w:pPr>
                        <w:jc w:val="center"/>
                      </w:pPr>
                    </w:p>
                  </w:txbxContent>
                </v:textbox>
                <w10:wrap type="topAndBottom"/>
              </v:rect>
            </w:pict>
          </mc:Fallback>
        </mc:AlternateContent>
      </w:r>
      <w:r w:rsidRPr="00DA18C7">
        <w:rPr>
          <w:rFonts w:ascii="Times New Roman" w:eastAsia="Times New Roman" w:hAnsi="Times New Roman"/>
          <w:sz w:val="24"/>
          <w:szCs w:val="24"/>
          <w:lang w:val="en-US" w:eastAsia="id-ID"/>
        </w:rPr>
        <w:t>Setelah mendapatkan frekuensi, maka data tersebut akan dicari nilai rata-rata, dan untuk mendapatkan nilai rata-rata maka menggunakan rumus sebagai berikut :</w:t>
      </w:r>
    </w:p>
    <w:p w14:paraId="384F9DBF" w14:textId="3D950141" w:rsidR="00EF5F8A" w:rsidRPr="00DA18C7" w:rsidRDefault="00EF5F8A"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Keterangan :</w:t>
      </w:r>
    </w:p>
    <w:p w14:paraId="41577E19" w14:textId="77777777" w:rsidR="00EF5F8A" w:rsidRPr="00DA18C7" w:rsidRDefault="00EF5F8A" w:rsidP="00DA18C7">
      <w:pPr>
        <w:pStyle w:val="NoSpacing"/>
        <w:jc w:val="both"/>
        <w:rPr>
          <w:rFonts w:ascii="Times New Roman" w:hAnsi="Times New Roman"/>
          <w:sz w:val="24"/>
          <w:szCs w:val="24"/>
        </w:rPr>
      </w:pPr>
      <w:r w:rsidRPr="00DA18C7">
        <w:rPr>
          <w:rFonts w:ascii="Times New Roman" w:hAnsi="Times New Roman"/>
          <w:i/>
          <w:iCs/>
          <w:sz w:val="24"/>
          <w:szCs w:val="24"/>
        </w:rPr>
        <w:t>M x =</w:t>
      </w:r>
      <w:r w:rsidRPr="00DA18C7">
        <w:rPr>
          <w:rFonts w:ascii="Times New Roman" w:hAnsi="Times New Roman"/>
          <w:sz w:val="24"/>
          <w:szCs w:val="24"/>
        </w:rPr>
        <w:t xml:space="preserve"> rata-rata</w:t>
      </w:r>
    </w:p>
    <w:p w14:paraId="548D50C2" w14:textId="77777777" w:rsidR="00EF5F8A" w:rsidRPr="00DA18C7" w:rsidRDefault="00F74DFC" w:rsidP="00DA18C7">
      <w:pPr>
        <w:pStyle w:val="NoSpacing"/>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fx=</m:t>
            </m:r>
          </m:e>
        </m:nary>
      </m:oMath>
      <w:r w:rsidR="00EF5F8A" w:rsidRPr="00DA18C7">
        <w:rPr>
          <w:rFonts w:ascii="Times New Roman" w:hAnsi="Times New Roman"/>
          <w:sz w:val="24"/>
          <w:szCs w:val="24"/>
        </w:rPr>
        <w:t xml:space="preserve"> jumlah nilai frekuensi</w:t>
      </w:r>
    </w:p>
    <w:p w14:paraId="4C600DD9" w14:textId="09C25425" w:rsidR="00EF5F8A" w:rsidRPr="00DA18C7" w:rsidRDefault="00EF5F8A" w:rsidP="00DA18C7">
      <w:pPr>
        <w:pStyle w:val="NoSpacing"/>
        <w:jc w:val="both"/>
        <w:rPr>
          <w:rFonts w:ascii="Times New Roman" w:hAnsi="Times New Roman"/>
          <w:sz w:val="24"/>
          <w:szCs w:val="24"/>
        </w:rPr>
      </w:pPr>
      <w:r w:rsidRPr="00DA18C7">
        <w:rPr>
          <w:rFonts w:ascii="Times New Roman" w:hAnsi="Times New Roman"/>
          <w:sz w:val="24"/>
          <w:szCs w:val="24"/>
        </w:rPr>
        <w:t>N = banyak data</w:t>
      </w:r>
    </w:p>
    <w:p w14:paraId="7BD1B822" w14:textId="77777777" w:rsidR="00EF5F8A" w:rsidRPr="00DA18C7" w:rsidRDefault="00EF5F8A" w:rsidP="00DA18C7">
      <w:pPr>
        <w:pStyle w:val="NoSpacing"/>
        <w:jc w:val="both"/>
        <w:rPr>
          <w:rFonts w:ascii="Times New Roman" w:hAnsi="Times New Roman"/>
          <w:sz w:val="24"/>
          <w:szCs w:val="24"/>
          <w:lang w:val="en-US"/>
        </w:rPr>
      </w:pPr>
    </w:p>
    <w:p w14:paraId="7F22D4AC" w14:textId="4550D11A" w:rsidR="00EF5F8A" w:rsidRPr="00DA18C7" w:rsidRDefault="00EF5F8A" w:rsidP="00DA18C7">
      <w:pPr>
        <w:pStyle w:val="NoSpacing"/>
        <w:jc w:val="both"/>
        <w:rPr>
          <w:rFonts w:ascii="Times New Roman" w:hAnsi="Times New Roman"/>
          <w:sz w:val="24"/>
          <w:szCs w:val="24"/>
          <w:lang w:val="en-US"/>
        </w:rPr>
      </w:pPr>
      <w:r w:rsidRPr="00DA18C7">
        <w:rPr>
          <w:rFonts w:ascii="Times New Roman" w:hAnsi="Times New Roman"/>
          <w:sz w:val="24"/>
          <w:szCs w:val="24"/>
          <w:lang w:val="en-US"/>
        </w:rPr>
        <w:t xml:space="preserve">Untuk memudahkan perhitungan, peneliti menggunakan SPSS </w:t>
      </w:r>
      <w:r w:rsidR="00C0386A" w:rsidRPr="00DA18C7">
        <w:rPr>
          <w:rFonts w:ascii="Times New Roman" w:hAnsi="Times New Roman"/>
          <w:sz w:val="24"/>
          <w:szCs w:val="24"/>
          <w:lang w:val="en-US"/>
        </w:rPr>
        <w:t>16</w:t>
      </w:r>
      <w:r w:rsidRPr="00DA18C7">
        <w:rPr>
          <w:rFonts w:ascii="Times New Roman" w:hAnsi="Times New Roman"/>
          <w:sz w:val="24"/>
          <w:szCs w:val="24"/>
          <w:lang w:val="en-US"/>
        </w:rPr>
        <w:t xml:space="preserve">.0 </w:t>
      </w:r>
      <w:r w:rsidRPr="00DA18C7">
        <w:rPr>
          <w:rFonts w:ascii="Times New Roman" w:hAnsi="Times New Roman"/>
          <w:i/>
          <w:iCs/>
          <w:sz w:val="24"/>
          <w:szCs w:val="24"/>
          <w:lang w:val="en-US"/>
        </w:rPr>
        <w:t>for windows</w:t>
      </w:r>
      <w:r w:rsidRPr="00DA18C7">
        <w:rPr>
          <w:rFonts w:ascii="Times New Roman" w:hAnsi="Times New Roman"/>
          <w:sz w:val="24"/>
          <w:szCs w:val="24"/>
          <w:lang w:val="en-US"/>
        </w:rPr>
        <w:t xml:space="preserve">.  </w:t>
      </w:r>
    </w:p>
    <w:p w14:paraId="185DFFEB" w14:textId="77777777" w:rsidR="00EF5F8A" w:rsidRPr="00DA18C7" w:rsidRDefault="00EF5F8A" w:rsidP="00DA18C7">
      <w:pPr>
        <w:pStyle w:val="NoSpacing"/>
        <w:jc w:val="both"/>
        <w:rPr>
          <w:rFonts w:ascii="Times New Roman" w:eastAsia="Times New Roman" w:hAnsi="Times New Roman"/>
          <w:sz w:val="24"/>
          <w:szCs w:val="24"/>
          <w:lang w:val="en-US" w:eastAsia="id-ID"/>
        </w:rPr>
      </w:pPr>
    </w:p>
    <w:p w14:paraId="00433371" w14:textId="77777777" w:rsidR="00EF5F8A" w:rsidRPr="00DA18C7" w:rsidRDefault="00EF5F8A" w:rsidP="00DA18C7">
      <w:pPr>
        <w:pStyle w:val="NoSpacing"/>
        <w:jc w:val="both"/>
        <w:rPr>
          <w:rFonts w:ascii="Times New Roman" w:eastAsia="Times New Roman" w:hAnsi="Times New Roman"/>
          <w:sz w:val="24"/>
          <w:szCs w:val="24"/>
          <w:lang w:val="en-US" w:eastAsia="id-ID"/>
        </w:rPr>
      </w:pPr>
    </w:p>
    <w:p w14:paraId="43EA6895" w14:textId="25285353" w:rsidR="001B57D3" w:rsidRPr="00DA18C7" w:rsidRDefault="00AC4A8E" w:rsidP="00DA18C7">
      <w:pPr>
        <w:pStyle w:val="NoSpacing"/>
        <w:jc w:val="both"/>
        <w:rPr>
          <w:rFonts w:ascii="Times New Roman" w:eastAsia="Times New Roman" w:hAnsi="Times New Roman"/>
          <w:b/>
          <w:bCs/>
          <w:sz w:val="24"/>
          <w:szCs w:val="24"/>
          <w:lang w:eastAsia="id-ID"/>
        </w:rPr>
      </w:pPr>
      <w:r w:rsidRPr="00DA18C7">
        <w:rPr>
          <w:rFonts w:ascii="Times New Roman" w:eastAsia="Times New Roman" w:hAnsi="Times New Roman"/>
          <w:b/>
          <w:bCs/>
          <w:sz w:val="24"/>
          <w:szCs w:val="24"/>
          <w:lang w:eastAsia="id-ID"/>
        </w:rPr>
        <w:t xml:space="preserve">HASIL DAN PEMBAHASAN </w:t>
      </w:r>
    </w:p>
    <w:p w14:paraId="03EC6D2D" w14:textId="6E503D44" w:rsidR="001B57D3" w:rsidRDefault="00844268" w:rsidP="00DA18C7">
      <w:pPr>
        <w:pStyle w:val="NoSpacing"/>
        <w:jc w:val="both"/>
        <w:rPr>
          <w:rFonts w:ascii="Times New Roman" w:hAnsi="Times New Roman"/>
          <w:bCs/>
          <w:sz w:val="24"/>
          <w:szCs w:val="24"/>
        </w:rPr>
      </w:pPr>
      <w:r w:rsidRPr="00844268">
        <w:rPr>
          <w:rFonts w:ascii="Times New Roman" w:hAnsi="Times New Roman"/>
          <w:bCs/>
          <w:sz w:val="24"/>
          <w:szCs w:val="24"/>
          <w:lang w:val="en-ID"/>
        </w:rPr>
        <w:t>I</w:t>
      </w:r>
      <w:r w:rsidR="001B57D3" w:rsidRPr="00DA18C7">
        <w:rPr>
          <w:rFonts w:ascii="Times New Roman" w:hAnsi="Times New Roman"/>
          <w:bCs/>
          <w:sz w:val="24"/>
          <w:szCs w:val="24"/>
          <w:lang w:val="en-ID"/>
        </w:rPr>
        <w:t xml:space="preserve">dentitas Responden </w:t>
      </w:r>
    </w:p>
    <w:p w14:paraId="4C308F2A" w14:textId="174B4647" w:rsidR="001B57D3" w:rsidRPr="00DA18C7" w:rsidRDefault="001B57D3" w:rsidP="00DA18C7">
      <w:pPr>
        <w:pStyle w:val="NoSpacing"/>
        <w:jc w:val="both"/>
        <w:rPr>
          <w:rFonts w:ascii="Times New Roman" w:hAnsi="Times New Roman"/>
          <w:sz w:val="24"/>
          <w:szCs w:val="24"/>
          <w:lang w:val="en-ID"/>
        </w:rPr>
      </w:pPr>
      <w:r w:rsidRPr="00DA18C7">
        <w:rPr>
          <w:rFonts w:ascii="Times New Roman" w:hAnsi="Times New Roman"/>
          <w:sz w:val="24"/>
          <w:szCs w:val="24"/>
          <w:lang w:val="en-ID"/>
        </w:rPr>
        <w:t>erikut ini identitas responden menurut jenis kelamin</w:t>
      </w:r>
      <w:r w:rsidR="005F15A8" w:rsidRPr="00DA18C7">
        <w:rPr>
          <w:rFonts w:ascii="Times New Roman" w:hAnsi="Times New Roman"/>
          <w:sz w:val="24"/>
          <w:szCs w:val="24"/>
          <w:lang w:val="en-ID"/>
        </w:rPr>
        <w:t xml:space="preserve"> dan angkatan </w:t>
      </w:r>
      <w:r w:rsidRPr="00DA18C7">
        <w:rPr>
          <w:rFonts w:ascii="Times New Roman" w:hAnsi="Times New Roman"/>
          <w:sz w:val="24"/>
          <w:szCs w:val="24"/>
          <w:lang w:val="en-ID"/>
        </w:rPr>
        <w:t xml:space="preserve">sebagai </w:t>
      </w:r>
    </w:p>
    <w:tbl>
      <w:tblPr>
        <w:tblpPr w:leftFromText="180" w:rightFromText="180" w:vertAnchor="text" w:horzAnchor="margin" w:tblpXSpec="center" w:tblpY="-127"/>
        <w:tblW w:w="8080" w:type="dxa"/>
        <w:tblLayout w:type="fixed"/>
        <w:tblCellMar>
          <w:left w:w="0" w:type="dxa"/>
          <w:right w:w="0" w:type="dxa"/>
        </w:tblCellMar>
        <w:tblLook w:val="0000" w:firstRow="0" w:lastRow="0" w:firstColumn="0" w:lastColumn="0" w:noHBand="0" w:noVBand="0"/>
      </w:tblPr>
      <w:tblGrid>
        <w:gridCol w:w="8080"/>
      </w:tblGrid>
      <w:tr w:rsidR="00BA04B5" w:rsidRPr="00DA18C7" w14:paraId="56C8CC1E" w14:textId="77777777" w:rsidTr="0067507B">
        <w:trPr>
          <w:cantSplit/>
          <w:trHeight w:val="69"/>
        </w:trPr>
        <w:tc>
          <w:tcPr>
            <w:tcW w:w="8080" w:type="dxa"/>
            <w:tcBorders>
              <w:top w:val="nil"/>
              <w:left w:val="nil"/>
              <w:bottom w:val="nil"/>
              <w:right w:val="nil"/>
            </w:tcBorders>
            <w:shd w:val="clear" w:color="auto" w:fill="FFFFFF"/>
            <w:vAlign w:val="center"/>
          </w:tcPr>
          <w:p w14:paraId="7E189C98" w14:textId="010C5370" w:rsidR="00BA04B5" w:rsidRPr="00DA18C7" w:rsidRDefault="00BA04B5" w:rsidP="00DA18C7">
            <w:pPr>
              <w:pStyle w:val="NoSpacing"/>
              <w:jc w:val="both"/>
              <w:rPr>
                <w:rFonts w:ascii="Times New Roman" w:hAnsi="Times New Roman"/>
                <w:bCs/>
                <w:sz w:val="24"/>
                <w:szCs w:val="24"/>
                <w:lang w:val="en-ID"/>
              </w:rPr>
            </w:pPr>
            <w:r w:rsidRPr="00DA18C7">
              <w:rPr>
                <w:rFonts w:ascii="Times New Roman" w:hAnsi="Times New Roman"/>
                <w:bCs/>
                <w:sz w:val="24"/>
                <w:szCs w:val="24"/>
                <w:lang w:val="en-ID"/>
              </w:rPr>
              <w:t xml:space="preserve">Tabel </w:t>
            </w:r>
            <w:r w:rsidR="00637ABF" w:rsidRPr="00DA18C7">
              <w:rPr>
                <w:rFonts w:ascii="Times New Roman" w:hAnsi="Times New Roman"/>
                <w:bCs/>
                <w:sz w:val="24"/>
                <w:szCs w:val="24"/>
                <w:lang w:val="en-ID"/>
              </w:rPr>
              <w:t>1</w:t>
            </w:r>
          </w:p>
          <w:p w14:paraId="6EACD160" w14:textId="4FCBB701" w:rsidR="00BA04B5" w:rsidRPr="00DA18C7" w:rsidRDefault="00BA04B5" w:rsidP="00DA18C7">
            <w:pPr>
              <w:pStyle w:val="NoSpacing"/>
              <w:jc w:val="both"/>
              <w:rPr>
                <w:rFonts w:ascii="Times New Roman" w:hAnsi="Times New Roman"/>
                <w:bCs/>
                <w:sz w:val="24"/>
                <w:szCs w:val="24"/>
                <w:lang w:val="en-ID"/>
              </w:rPr>
            </w:pPr>
            <w:r w:rsidRPr="00DA18C7">
              <w:rPr>
                <w:rFonts w:ascii="Times New Roman" w:hAnsi="Times New Roman"/>
                <w:bCs/>
                <w:sz w:val="24"/>
                <w:szCs w:val="24"/>
                <w:lang w:val="en-ID"/>
              </w:rPr>
              <w:t xml:space="preserve">Karakteristik Responden Berdasarkan </w:t>
            </w:r>
            <w:r w:rsidR="001C5A8A" w:rsidRPr="00DA18C7">
              <w:rPr>
                <w:rFonts w:ascii="Times New Roman" w:hAnsi="Times New Roman"/>
                <w:bCs/>
                <w:sz w:val="24"/>
                <w:szCs w:val="24"/>
                <w:lang w:val="en-ID"/>
              </w:rPr>
              <w:t>Jenis Kelamin</w:t>
            </w:r>
          </w:p>
          <w:tbl>
            <w:tblPr>
              <w:tblW w:w="13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7"/>
              <w:gridCol w:w="1352"/>
              <w:gridCol w:w="1537"/>
              <w:gridCol w:w="1200"/>
              <w:gridCol w:w="1646"/>
              <w:gridCol w:w="1477"/>
              <w:gridCol w:w="1477"/>
              <w:gridCol w:w="1477"/>
              <w:gridCol w:w="1477"/>
              <w:gridCol w:w="1477"/>
            </w:tblGrid>
            <w:tr w:rsidR="0067507B" w:rsidRPr="00DA18C7" w14:paraId="58C6FF7A" w14:textId="75EF30A6" w:rsidTr="0067507B">
              <w:trPr>
                <w:cantSplit/>
                <w:trHeight w:val="545"/>
                <w:tblHeader/>
              </w:trPr>
              <w:tc>
                <w:tcPr>
                  <w:tcW w:w="8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357A2A"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35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59C67BC"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5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C448643"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Frequency</w:t>
                  </w:r>
                </w:p>
              </w:tc>
              <w:tc>
                <w:tcPr>
                  <w:tcW w:w="12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DFB8EB"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Percent</w:t>
                  </w:r>
                </w:p>
              </w:tc>
              <w:tc>
                <w:tcPr>
                  <w:tcW w:w="16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C5DD85"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Valid Percent</w:t>
                  </w:r>
                </w:p>
              </w:tc>
              <w:tc>
                <w:tcPr>
                  <w:tcW w:w="1477" w:type="dxa"/>
                  <w:tcBorders>
                    <w:top w:val="single" w:sz="16" w:space="0" w:color="000000"/>
                    <w:bottom w:val="single" w:sz="16" w:space="0" w:color="000000"/>
                    <w:right w:val="single" w:sz="18" w:space="0" w:color="000000"/>
                  </w:tcBorders>
                  <w:shd w:val="clear" w:color="auto" w:fill="FFFFFF"/>
                  <w:tcMar>
                    <w:top w:w="30" w:type="dxa"/>
                    <w:left w:w="30" w:type="dxa"/>
                    <w:bottom w:w="30" w:type="dxa"/>
                    <w:right w:w="30" w:type="dxa"/>
                  </w:tcMar>
                  <w:vAlign w:val="bottom"/>
                </w:tcPr>
                <w:p w14:paraId="71D02276" w14:textId="30B3A87A"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Cumulative Percent</w:t>
                  </w:r>
                </w:p>
              </w:tc>
              <w:tc>
                <w:tcPr>
                  <w:tcW w:w="1477" w:type="dxa"/>
                  <w:tcBorders>
                    <w:top w:val="single" w:sz="4" w:space="0" w:color="auto"/>
                    <w:bottom w:val="single" w:sz="16" w:space="0" w:color="000000"/>
                  </w:tcBorders>
                  <w:shd w:val="clear" w:color="auto" w:fill="FFFFFF"/>
                </w:tcPr>
                <w:p w14:paraId="76C12E5F"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4" w:space="0" w:color="auto"/>
                    <w:bottom w:val="single" w:sz="16" w:space="0" w:color="000000"/>
                    <w:right w:val="single" w:sz="18" w:space="0" w:color="000000"/>
                  </w:tcBorders>
                  <w:shd w:val="clear" w:color="auto" w:fill="FFFFFF"/>
                </w:tcPr>
                <w:p w14:paraId="116C5355" w14:textId="3FECB3F9"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4" w:space="0" w:color="auto"/>
                    <w:left w:val="single" w:sz="18" w:space="0" w:color="000000"/>
                    <w:bottom w:val="single" w:sz="16" w:space="0" w:color="000000"/>
                  </w:tcBorders>
                  <w:shd w:val="clear" w:color="auto" w:fill="FFFFFF"/>
                </w:tcPr>
                <w:p w14:paraId="1FC39E42" w14:textId="2E807745"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16" w:space="0" w:color="000000"/>
                    <w:bottom w:val="single" w:sz="16" w:space="0" w:color="000000"/>
                    <w:right w:val="single" w:sz="16" w:space="0" w:color="000000"/>
                  </w:tcBorders>
                  <w:shd w:val="clear" w:color="auto" w:fill="FFFFFF"/>
                </w:tcPr>
                <w:p w14:paraId="742A553A" w14:textId="5BB73D9D"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r>
            <w:tr w:rsidR="0067507B" w:rsidRPr="00DA18C7" w14:paraId="6F9B1414" w14:textId="171474E7" w:rsidTr="0067507B">
              <w:trPr>
                <w:cantSplit/>
                <w:trHeight w:val="292"/>
                <w:tblHeader/>
              </w:trPr>
              <w:tc>
                <w:tcPr>
                  <w:tcW w:w="86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43D9D6"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Valid</w:t>
                  </w:r>
                </w:p>
              </w:tc>
              <w:tc>
                <w:tcPr>
                  <w:tcW w:w="135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708E3DF"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Laki – Laki</w:t>
                  </w:r>
                </w:p>
              </w:tc>
              <w:tc>
                <w:tcPr>
                  <w:tcW w:w="15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B1AC8E4"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16</w:t>
                  </w:r>
                </w:p>
              </w:tc>
              <w:tc>
                <w:tcPr>
                  <w:tcW w:w="1200" w:type="dxa"/>
                  <w:tcBorders>
                    <w:top w:val="single" w:sz="16" w:space="0" w:color="000000"/>
                    <w:bottom w:val="nil"/>
                  </w:tcBorders>
                  <w:shd w:val="clear" w:color="auto" w:fill="FFFFFF"/>
                  <w:tcMar>
                    <w:top w:w="30" w:type="dxa"/>
                    <w:left w:w="30" w:type="dxa"/>
                    <w:bottom w:w="30" w:type="dxa"/>
                    <w:right w:w="30" w:type="dxa"/>
                  </w:tcMar>
                  <w:vAlign w:val="center"/>
                </w:tcPr>
                <w:p w14:paraId="3D999571"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33.3</w:t>
                  </w:r>
                </w:p>
              </w:tc>
              <w:tc>
                <w:tcPr>
                  <w:tcW w:w="1646" w:type="dxa"/>
                  <w:tcBorders>
                    <w:top w:val="single" w:sz="16" w:space="0" w:color="000000"/>
                    <w:bottom w:val="nil"/>
                  </w:tcBorders>
                  <w:shd w:val="clear" w:color="auto" w:fill="FFFFFF"/>
                  <w:tcMar>
                    <w:top w:w="30" w:type="dxa"/>
                    <w:left w:w="30" w:type="dxa"/>
                    <w:bottom w:w="30" w:type="dxa"/>
                    <w:right w:w="30" w:type="dxa"/>
                  </w:tcMar>
                  <w:vAlign w:val="center"/>
                </w:tcPr>
                <w:p w14:paraId="4806D5E2"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33.3</w:t>
                  </w:r>
                </w:p>
              </w:tc>
              <w:tc>
                <w:tcPr>
                  <w:tcW w:w="1477" w:type="dxa"/>
                  <w:tcBorders>
                    <w:top w:val="single" w:sz="16" w:space="0" w:color="000000"/>
                    <w:bottom w:val="nil"/>
                    <w:right w:val="single" w:sz="18" w:space="0" w:color="000000"/>
                  </w:tcBorders>
                  <w:shd w:val="clear" w:color="auto" w:fill="FFFFFF"/>
                  <w:tcMar>
                    <w:top w:w="30" w:type="dxa"/>
                    <w:left w:w="30" w:type="dxa"/>
                    <w:bottom w:w="30" w:type="dxa"/>
                    <w:right w:w="30" w:type="dxa"/>
                  </w:tcMar>
                  <w:vAlign w:val="center"/>
                </w:tcPr>
                <w:p w14:paraId="49482408"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33.3</w:t>
                  </w:r>
                </w:p>
              </w:tc>
              <w:tc>
                <w:tcPr>
                  <w:tcW w:w="1477" w:type="dxa"/>
                  <w:tcBorders>
                    <w:top w:val="single" w:sz="16" w:space="0" w:color="000000"/>
                    <w:bottom w:val="nil"/>
                  </w:tcBorders>
                  <w:shd w:val="clear" w:color="auto" w:fill="FFFFFF"/>
                </w:tcPr>
                <w:p w14:paraId="2BE33BE3"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16" w:space="0" w:color="000000"/>
                    <w:bottom w:val="nil"/>
                    <w:right w:val="single" w:sz="18" w:space="0" w:color="000000"/>
                  </w:tcBorders>
                  <w:shd w:val="clear" w:color="auto" w:fill="FFFFFF"/>
                </w:tcPr>
                <w:p w14:paraId="4F7FE1E4" w14:textId="6C1CE753"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16" w:space="0" w:color="000000"/>
                    <w:left w:val="single" w:sz="18" w:space="0" w:color="000000"/>
                    <w:bottom w:val="nil"/>
                  </w:tcBorders>
                  <w:shd w:val="clear" w:color="auto" w:fill="FFFFFF"/>
                </w:tcPr>
                <w:p w14:paraId="0C16B003" w14:textId="03C59F60"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single" w:sz="16" w:space="0" w:color="000000"/>
                    <w:bottom w:val="nil"/>
                    <w:right w:val="single" w:sz="16" w:space="0" w:color="000000"/>
                  </w:tcBorders>
                  <w:shd w:val="clear" w:color="auto" w:fill="FFFFFF"/>
                </w:tcPr>
                <w:p w14:paraId="06D58BE0" w14:textId="2E9B04DF"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r>
            <w:tr w:rsidR="0067507B" w:rsidRPr="00DA18C7" w14:paraId="009852DF" w14:textId="4963CE91" w:rsidTr="0067507B">
              <w:trPr>
                <w:cantSplit/>
                <w:trHeight w:val="355"/>
                <w:tblHeader/>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5E46EB"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352" w:type="dxa"/>
                  <w:tcBorders>
                    <w:top w:val="nil"/>
                    <w:left w:val="nil"/>
                    <w:bottom w:val="nil"/>
                    <w:right w:val="single" w:sz="16" w:space="0" w:color="000000"/>
                  </w:tcBorders>
                  <w:shd w:val="clear" w:color="auto" w:fill="FFFFFF"/>
                  <w:tcMar>
                    <w:top w:w="30" w:type="dxa"/>
                    <w:left w:w="30" w:type="dxa"/>
                    <w:bottom w:w="30" w:type="dxa"/>
                    <w:right w:w="30" w:type="dxa"/>
                  </w:tcMar>
                </w:tcPr>
                <w:p w14:paraId="5AD35E64"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Perempuan</w:t>
                  </w:r>
                </w:p>
              </w:tc>
              <w:tc>
                <w:tcPr>
                  <w:tcW w:w="1537" w:type="dxa"/>
                  <w:tcBorders>
                    <w:top w:val="nil"/>
                    <w:left w:val="single" w:sz="16" w:space="0" w:color="000000"/>
                    <w:bottom w:val="nil"/>
                  </w:tcBorders>
                  <w:shd w:val="clear" w:color="auto" w:fill="FFFFFF"/>
                  <w:tcMar>
                    <w:top w:w="30" w:type="dxa"/>
                    <w:left w:w="30" w:type="dxa"/>
                    <w:bottom w:w="30" w:type="dxa"/>
                    <w:right w:w="30" w:type="dxa"/>
                  </w:tcMar>
                  <w:vAlign w:val="center"/>
                </w:tcPr>
                <w:p w14:paraId="79D904EE"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32</w:t>
                  </w:r>
                </w:p>
              </w:tc>
              <w:tc>
                <w:tcPr>
                  <w:tcW w:w="1200" w:type="dxa"/>
                  <w:tcBorders>
                    <w:top w:val="nil"/>
                    <w:bottom w:val="nil"/>
                  </w:tcBorders>
                  <w:shd w:val="clear" w:color="auto" w:fill="FFFFFF"/>
                  <w:tcMar>
                    <w:top w:w="30" w:type="dxa"/>
                    <w:left w:w="30" w:type="dxa"/>
                    <w:bottom w:w="30" w:type="dxa"/>
                    <w:right w:w="30" w:type="dxa"/>
                  </w:tcMar>
                  <w:vAlign w:val="center"/>
                </w:tcPr>
                <w:p w14:paraId="159F202A"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66.7</w:t>
                  </w:r>
                </w:p>
              </w:tc>
              <w:tc>
                <w:tcPr>
                  <w:tcW w:w="1646" w:type="dxa"/>
                  <w:tcBorders>
                    <w:top w:val="nil"/>
                    <w:bottom w:val="nil"/>
                  </w:tcBorders>
                  <w:shd w:val="clear" w:color="auto" w:fill="FFFFFF"/>
                  <w:tcMar>
                    <w:top w:w="30" w:type="dxa"/>
                    <w:left w:w="30" w:type="dxa"/>
                    <w:bottom w:w="30" w:type="dxa"/>
                    <w:right w:w="30" w:type="dxa"/>
                  </w:tcMar>
                  <w:vAlign w:val="center"/>
                </w:tcPr>
                <w:p w14:paraId="14A1AEEC"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66.7</w:t>
                  </w:r>
                </w:p>
              </w:tc>
              <w:tc>
                <w:tcPr>
                  <w:tcW w:w="1477" w:type="dxa"/>
                  <w:tcBorders>
                    <w:top w:val="nil"/>
                    <w:bottom w:val="nil"/>
                    <w:right w:val="single" w:sz="18" w:space="0" w:color="000000"/>
                  </w:tcBorders>
                  <w:shd w:val="clear" w:color="auto" w:fill="FFFFFF"/>
                  <w:tcMar>
                    <w:top w:w="30" w:type="dxa"/>
                    <w:left w:w="30" w:type="dxa"/>
                    <w:bottom w:w="30" w:type="dxa"/>
                    <w:right w:w="30" w:type="dxa"/>
                  </w:tcMar>
                  <w:vAlign w:val="center"/>
                </w:tcPr>
                <w:p w14:paraId="19C04809"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100.0</w:t>
                  </w:r>
                </w:p>
              </w:tc>
              <w:tc>
                <w:tcPr>
                  <w:tcW w:w="1477" w:type="dxa"/>
                  <w:tcBorders>
                    <w:top w:val="nil"/>
                    <w:bottom w:val="nil"/>
                  </w:tcBorders>
                  <w:shd w:val="clear" w:color="auto" w:fill="FFFFFF"/>
                </w:tcPr>
                <w:p w14:paraId="2A2B9C1E"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nil"/>
                    <w:bottom w:val="nil"/>
                    <w:right w:val="single" w:sz="18" w:space="0" w:color="000000"/>
                  </w:tcBorders>
                  <w:shd w:val="clear" w:color="auto" w:fill="FFFFFF"/>
                </w:tcPr>
                <w:p w14:paraId="2C2ECE13" w14:textId="477D3A1F"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nil"/>
                    <w:left w:val="single" w:sz="18" w:space="0" w:color="000000"/>
                    <w:bottom w:val="nil"/>
                  </w:tcBorders>
                  <w:shd w:val="clear" w:color="auto" w:fill="FFFFFF"/>
                </w:tcPr>
                <w:p w14:paraId="7255D2F0" w14:textId="7809D49F"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477" w:type="dxa"/>
                  <w:tcBorders>
                    <w:top w:val="nil"/>
                    <w:bottom w:val="nil"/>
                    <w:right w:val="single" w:sz="16" w:space="0" w:color="000000"/>
                  </w:tcBorders>
                  <w:shd w:val="clear" w:color="auto" w:fill="FFFFFF"/>
                </w:tcPr>
                <w:p w14:paraId="14F86160" w14:textId="5D6B2420"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r>
            <w:tr w:rsidR="0067507B" w:rsidRPr="00DA18C7" w14:paraId="3A7FB3A2" w14:textId="17BC6B68" w:rsidTr="0067507B">
              <w:trPr>
                <w:cantSplit/>
                <w:trHeight w:val="220"/>
              </w:trPr>
              <w:tc>
                <w:tcPr>
                  <w:tcW w:w="86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AFE111"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p>
              </w:tc>
              <w:tc>
                <w:tcPr>
                  <w:tcW w:w="135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C5A41E2"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Total</w:t>
                  </w:r>
                </w:p>
              </w:tc>
              <w:tc>
                <w:tcPr>
                  <w:tcW w:w="15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D9E7875"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48</w:t>
                  </w:r>
                </w:p>
              </w:tc>
              <w:tc>
                <w:tcPr>
                  <w:tcW w:w="1200" w:type="dxa"/>
                  <w:tcBorders>
                    <w:top w:val="nil"/>
                    <w:bottom w:val="single" w:sz="16" w:space="0" w:color="000000"/>
                  </w:tcBorders>
                  <w:shd w:val="clear" w:color="auto" w:fill="FFFFFF"/>
                  <w:tcMar>
                    <w:top w:w="30" w:type="dxa"/>
                    <w:left w:w="30" w:type="dxa"/>
                    <w:bottom w:w="30" w:type="dxa"/>
                    <w:right w:w="30" w:type="dxa"/>
                  </w:tcMar>
                  <w:vAlign w:val="center"/>
                </w:tcPr>
                <w:p w14:paraId="237FF600"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100.0</w:t>
                  </w:r>
                </w:p>
              </w:tc>
              <w:tc>
                <w:tcPr>
                  <w:tcW w:w="1646" w:type="dxa"/>
                  <w:tcBorders>
                    <w:top w:val="nil"/>
                    <w:bottom w:val="single" w:sz="16" w:space="0" w:color="000000"/>
                  </w:tcBorders>
                  <w:shd w:val="clear" w:color="auto" w:fill="FFFFFF"/>
                  <w:tcMar>
                    <w:top w:w="30" w:type="dxa"/>
                    <w:left w:w="30" w:type="dxa"/>
                    <w:bottom w:w="30" w:type="dxa"/>
                    <w:right w:w="30" w:type="dxa"/>
                  </w:tcMar>
                  <w:vAlign w:val="center"/>
                </w:tcPr>
                <w:p w14:paraId="7F0D1B23"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color w:val="000000"/>
                      <w:sz w:val="24"/>
                      <w:szCs w:val="24"/>
                      <w:lang w:val="en-US"/>
                    </w:rPr>
                  </w:pPr>
                  <w:r w:rsidRPr="00DA18C7">
                    <w:rPr>
                      <w:rFonts w:ascii="Times New Roman" w:eastAsiaTheme="minorHAnsi" w:hAnsi="Times New Roman"/>
                      <w:color w:val="000000"/>
                      <w:sz w:val="24"/>
                      <w:szCs w:val="24"/>
                      <w:lang w:val="en-US"/>
                    </w:rPr>
                    <w:t>100.0</w:t>
                  </w:r>
                </w:p>
              </w:tc>
              <w:tc>
                <w:tcPr>
                  <w:tcW w:w="1477" w:type="dxa"/>
                  <w:tcBorders>
                    <w:top w:val="nil"/>
                    <w:bottom w:val="single" w:sz="16" w:space="0" w:color="000000"/>
                    <w:right w:val="single" w:sz="18" w:space="0" w:color="000000"/>
                  </w:tcBorders>
                  <w:shd w:val="clear" w:color="auto" w:fill="FFFFFF"/>
                  <w:tcMar>
                    <w:top w:w="30" w:type="dxa"/>
                    <w:left w:w="30" w:type="dxa"/>
                    <w:bottom w:w="30" w:type="dxa"/>
                    <w:right w:w="30" w:type="dxa"/>
                  </w:tcMar>
                </w:tcPr>
                <w:p w14:paraId="34D7164F"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477" w:type="dxa"/>
                  <w:tcBorders>
                    <w:top w:val="nil"/>
                    <w:bottom w:val="single" w:sz="18" w:space="0" w:color="000000"/>
                  </w:tcBorders>
                  <w:shd w:val="clear" w:color="auto" w:fill="FFFFFF"/>
                </w:tcPr>
                <w:p w14:paraId="32FE7A37" w14:textId="77777777"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477" w:type="dxa"/>
                  <w:tcBorders>
                    <w:top w:val="nil"/>
                    <w:bottom w:val="single" w:sz="18" w:space="0" w:color="000000"/>
                    <w:right w:val="single" w:sz="18" w:space="0" w:color="000000"/>
                  </w:tcBorders>
                  <w:shd w:val="clear" w:color="auto" w:fill="FFFFFF"/>
                </w:tcPr>
                <w:p w14:paraId="340ABF1D" w14:textId="6610F11B"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477" w:type="dxa"/>
                  <w:tcBorders>
                    <w:top w:val="nil"/>
                    <w:left w:val="single" w:sz="18" w:space="0" w:color="000000"/>
                    <w:bottom w:val="single" w:sz="18" w:space="0" w:color="000000"/>
                  </w:tcBorders>
                  <w:shd w:val="clear" w:color="auto" w:fill="FFFFFF"/>
                </w:tcPr>
                <w:p w14:paraId="0D5DA949" w14:textId="1AA4818D"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c>
                <w:tcPr>
                  <w:tcW w:w="1477" w:type="dxa"/>
                  <w:tcBorders>
                    <w:top w:val="nil"/>
                    <w:bottom w:val="single" w:sz="16" w:space="0" w:color="000000"/>
                    <w:right w:val="single" w:sz="16" w:space="0" w:color="000000"/>
                  </w:tcBorders>
                  <w:shd w:val="clear" w:color="auto" w:fill="FFFFFF"/>
                </w:tcPr>
                <w:p w14:paraId="32712BDB" w14:textId="618A2FEE" w:rsidR="0067507B" w:rsidRPr="00DA18C7" w:rsidRDefault="0067507B" w:rsidP="00DA18C7">
                  <w:pPr>
                    <w:pStyle w:val="NoSpacing"/>
                    <w:framePr w:hSpace="180" w:wrap="around" w:vAnchor="text" w:hAnchor="margin" w:xAlign="center" w:y="-127"/>
                    <w:jc w:val="both"/>
                    <w:rPr>
                      <w:rFonts w:ascii="Times New Roman" w:eastAsiaTheme="minorHAnsi" w:hAnsi="Times New Roman"/>
                      <w:sz w:val="24"/>
                      <w:szCs w:val="24"/>
                      <w:lang w:val="en-US"/>
                    </w:rPr>
                  </w:pPr>
                </w:p>
              </w:tc>
            </w:tr>
          </w:tbl>
          <w:p w14:paraId="113C7107" w14:textId="02808584" w:rsidR="00637ABF" w:rsidRPr="00DA18C7" w:rsidRDefault="00637ABF" w:rsidP="00DA18C7">
            <w:pPr>
              <w:pStyle w:val="NoSpacing"/>
              <w:jc w:val="both"/>
              <w:rPr>
                <w:rFonts w:ascii="Times New Roman" w:hAnsi="Times New Roman"/>
                <w:sz w:val="24"/>
                <w:szCs w:val="24"/>
                <w:lang w:val="en-ID"/>
              </w:rPr>
            </w:pPr>
            <w:r w:rsidRPr="00DA18C7">
              <w:rPr>
                <w:rFonts w:ascii="Times New Roman" w:eastAsiaTheme="minorHAnsi" w:hAnsi="Times New Roman"/>
                <w:sz w:val="24"/>
                <w:szCs w:val="24"/>
                <w:lang w:val="en-US"/>
              </w:rPr>
              <w:t>Gambaran data tabel 1 menunjukkan bahwa responden lebih didominasi oleh perempuan 32 orang (66,7%) dan laki-laki 16 orang (33,3%)</w:t>
            </w:r>
          </w:p>
        </w:tc>
      </w:tr>
    </w:tbl>
    <w:p w14:paraId="5D5F94DA" w14:textId="1EBDD8B3" w:rsidR="00BA04B5" w:rsidRPr="00DA18C7" w:rsidRDefault="00BA04B5" w:rsidP="00DA18C7">
      <w:pPr>
        <w:pStyle w:val="NoSpacing"/>
        <w:jc w:val="both"/>
        <w:rPr>
          <w:rFonts w:ascii="Times New Roman" w:hAnsi="Times New Roman"/>
          <w:sz w:val="24"/>
          <w:szCs w:val="24"/>
        </w:rPr>
      </w:pPr>
    </w:p>
    <w:tbl>
      <w:tblPr>
        <w:tblpPr w:leftFromText="180" w:rightFromText="180" w:vertAnchor="text" w:horzAnchor="margin" w:tblpY="1"/>
        <w:tblW w:w="8206" w:type="dxa"/>
        <w:tblLayout w:type="fixed"/>
        <w:tblCellMar>
          <w:left w:w="0" w:type="dxa"/>
          <w:right w:w="0" w:type="dxa"/>
        </w:tblCellMar>
        <w:tblLook w:val="0000" w:firstRow="0" w:lastRow="0" w:firstColumn="0" w:lastColumn="0" w:noHBand="0" w:noVBand="0"/>
      </w:tblPr>
      <w:tblGrid>
        <w:gridCol w:w="8206"/>
      </w:tblGrid>
      <w:tr w:rsidR="00FE4BE2" w:rsidRPr="00DA18C7" w14:paraId="624F0A3D" w14:textId="77777777" w:rsidTr="00FE4BE2">
        <w:trPr>
          <w:cantSplit/>
          <w:trHeight w:val="304"/>
        </w:trPr>
        <w:tc>
          <w:tcPr>
            <w:tcW w:w="8206" w:type="dxa"/>
            <w:tcBorders>
              <w:top w:val="nil"/>
              <w:left w:val="nil"/>
              <w:bottom w:val="nil"/>
              <w:right w:val="nil"/>
            </w:tcBorders>
            <w:shd w:val="clear" w:color="auto" w:fill="FFFFFF"/>
            <w:vAlign w:val="center"/>
          </w:tcPr>
          <w:p w14:paraId="34937C1A" w14:textId="77777777" w:rsidR="00FE4BE2" w:rsidRPr="00DA18C7" w:rsidRDefault="00FE4BE2" w:rsidP="00FE4BE2">
            <w:pPr>
              <w:pStyle w:val="NoSpacing"/>
              <w:jc w:val="both"/>
              <w:rPr>
                <w:rFonts w:ascii="Times New Roman" w:eastAsiaTheme="minorHAnsi" w:hAnsi="Times New Roman"/>
                <w:bCs/>
                <w:color w:val="010205"/>
                <w:sz w:val="24"/>
                <w:szCs w:val="24"/>
                <w:lang w:val="en-ID"/>
              </w:rPr>
            </w:pPr>
            <w:bookmarkStart w:id="0" w:name="_Hlk69256928"/>
            <w:r w:rsidRPr="00DA18C7">
              <w:rPr>
                <w:rFonts w:ascii="Times New Roman" w:eastAsiaTheme="minorHAnsi" w:hAnsi="Times New Roman"/>
                <w:bCs/>
                <w:color w:val="010205"/>
                <w:sz w:val="24"/>
                <w:szCs w:val="24"/>
                <w:lang w:val="en-ID"/>
              </w:rPr>
              <w:t>Tabel 2</w:t>
            </w:r>
          </w:p>
          <w:p w14:paraId="190CB688" w14:textId="77777777" w:rsidR="00FE4BE2" w:rsidRPr="00DA18C7" w:rsidRDefault="00FE4BE2" w:rsidP="00FE4BE2">
            <w:pPr>
              <w:pStyle w:val="NoSpacing"/>
              <w:jc w:val="both"/>
              <w:rPr>
                <w:rFonts w:ascii="Times New Roman" w:eastAsiaTheme="minorHAnsi" w:hAnsi="Times New Roman"/>
                <w:bCs/>
                <w:color w:val="010205"/>
                <w:sz w:val="24"/>
                <w:szCs w:val="24"/>
                <w:lang w:val="en-ID"/>
              </w:rPr>
            </w:pPr>
            <w:r w:rsidRPr="00DA18C7">
              <w:rPr>
                <w:rFonts w:ascii="Times New Roman" w:eastAsiaTheme="minorHAnsi" w:hAnsi="Times New Roman"/>
                <w:bCs/>
                <w:color w:val="010205"/>
                <w:sz w:val="24"/>
                <w:szCs w:val="24"/>
                <w:lang w:val="en-ID"/>
              </w:rPr>
              <w:t>Karakteristik Responden Berdasarkan Angkatan</w:t>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9"/>
              <w:gridCol w:w="788"/>
              <w:gridCol w:w="1248"/>
              <w:gridCol w:w="1090"/>
              <w:gridCol w:w="1494"/>
              <w:gridCol w:w="2494"/>
            </w:tblGrid>
            <w:tr w:rsidR="00FE4BE2" w:rsidRPr="00DA18C7" w14:paraId="78452590" w14:textId="77777777" w:rsidTr="006E0BA5">
              <w:trPr>
                <w:cantSplit/>
                <w:trHeight w:val="323"/>
                <w:tblHeader/>
              </w:trPr>
              <w:tc>
                <w:tcPr>
                  <w:tcW w:w="78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C34504" w14:textId="77777777" w:rsidR="00FE4BE2" w:rsidRPr="00DA18C7" w:rsidRDefault="00FE4BE2" w:rsidP="00FE4BE2">
                  <w:pPr>
                    <w:pStyle w:val="NoSpacing"/>
                    <w:framePr w:hSpace="180" w:wrap="around" w:vAnchor="text" w:hAnchor="margin" w:y="1"/>
                    <w:jc w:val="both"/>
                    <w:rPr>
                      <w:rFonts w:ascii="Times New Roman" w:hAnsi="Times New Roman"/>
                      <w:sz w:val="24"/>
                      <w:szCs w:val="24"/>
                    </w:rPr>
                  </w:pPr>
                </w:p>
              </w:tc>
              <w:tc>
                <w:tcPr>
                  <w:tcW w:w="7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93B7A7A" w14:textId="77777777" w:rsidR="00FE4BE2" w:rsidRPr="00DA18C7" w:rsidRDefault="00FE4BE2" w:rsidP="00FE4BE2">
                  <w:pPr>
                    <w:pStyle w:val="NoSpacing"/>
                    <w:framePr w:hSpace="180" w:wrap="around" w:vAnchor="text" w:hAnchor="margin" w:y="1"/>
                    <w:jc w:val="both"/>
                    <w:rPr>
                      <w:rFonts w:ascii="Times New Roman" w:hAnsi="Times New Roman"/>
                      <w:sz w:val="24"/>
                      <w:szCs w:val="24"/>
                    </w:rPr>
                  </w:pPr>
                </w:p>
              </w:tc>
              <w:tc>
                <w:tcPr>
                  <w:tcW w:w="12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D673DC"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Frequency</w:t>
                  </w:r>
                </w:p>
              </w:tc>
              <w:tc>
                <w:tcPr>
                  <w:tcW w:w="10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279B15"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Percent</w:t>
                  </w:r>
                </w:p>
              </w:tc>
              <w:tc>
                <w:tcPr>
                  <w:tcW w:w="14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755E80"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Valid Percent</w:t>
                  </w:r>
                </w:p>
              </w:tc>
              <w:tc>
                <w:tcPr>
                  <w:tcW w:w="24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EB747AB"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Cumulative Percent</w:t>
                  </w:r>
                </w:p>
              </w:tc>
            </w:tr>
            <w:tr w:rsidR="00FE4BE2" w:rsidRPr="00DA18C7" w14:paraId="66A4FBC9" w14:textId="77777777" w:rsidTr="006E0BA5">
              <w:trPr>
                <w:cantSplit/>
                <w:trHeight w:val="353"/>
                <w:tblHeader/>
              </w:trPr>
              <w:tc>
                <w:tcPr>
                  <w:tcW w:w="78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BEF93B"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Valid</w:t>
                  </w:r>
                </w:p>
              </w:tc>
              <w:tc>
                <w:tcPr>
                  <w:tcW w:w="7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6BFFE9"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2017</w:t>
                  </w:r>
                </w:p>
              </w:tc>
              <w:tc>
                <w:tcPr>
                  <w:tcW w:w="12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6455F51"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14</w:t>
                  </w:r>
                </w:p>
              </w:tc>
              <w:tc>
                <w:tcPr>
                  <w:tcW w:w="1090" w:type="dxa"/>
                  <w:tcBorders>
                    <w:top w:val="single" w:sz="16" w:space="0" w:color="000000"/>
                    <w:bottom w:val="nil"/>
                  </w:tcBorders>
                  <w:shd w:val="clear" w:color="auto" w:fill="FFFFFF"/>
                  <w:tcMar>
                    <w:top w:w="30" w:type="dxa"/>
                    <w:left w:w="30" w:type="dxa"/>
                    <w:bottom w:w="30" w:type="dxa"/>
                    <w:right w:w="30" w:type="dxa"/>
                  </w:tcMar>
                  <w:vAlign w:val="center"/>
                </w:tcPr>
                <w:p w14:paraId="6E667FD0"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29.2</w:t>
                  </w:r>
                </w:p>
              </w:tc>
              <w:tc>
                <w:tcPr>
                  <w:tcW w:w="1494" w:type="dxa"/>
                  <w:tcBorders>
                    <w:top w:val="single" w:sz="16" w:space="0" w:color="000000"/>
                    <w:bottom w:val="nil"/>
                  </w:tcBorders>
                  <w:shd w:val="clear" w:color="auto" w:fill="FFFFFF"/>
                  <w:tcMar>
                    <w:top w:w="30" w:type="dxa"/>
                    <w:left w:w="30" w:type="dxa"/>
                    <w:bottom w:w="30" w:type="dxa"/>
                    <w:right w:w="30" w:type="dxa"/>
                  </w:tcMar>
                  <w:vAlign w:val="center"/>
                </w:tcPr>
                <w:p w14:paraId="6D424326"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29.2</w:t>
                  </w:r>
                </w:p>
              </w:tc>
              <w:tc>
                <w:tcPr>
                  <w:tcW w:w="249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216FAEC"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29.2</w:t>
                  </w:r>
                </w:p>
              </w:tc>
            </w:tr>
            <w:tr w:rsidR="00FE4BE2" w:rsidRPr="00DA18C7" w14:paraId="14AA099E" w14:textId="77777777" w:rsidTr="006E0BA5">
              <w:trPr>
                <w:cantSplit/>
                <w:trHeight w:val="430"/>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5C35DE"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p>
              </w:tc>
              <w:tc>
                <w:tcPr>
                  <w:tcW w:w="788" w:type="dxa"/>
                  <w:tcBorders>
                    <w:top w:val="nil"/>
                    <w:left w:val="nil"/>
                    <w:bottom w:val="nil"/>
                    <w:right w:val="single" w:sz="16" w:space="0" w:color="000000"/>
                  </w:tcBorders>
                  <w:shd w:val="clear" w:color="auto" w:fill="FFFFFF"/>
                  <w:tcMar>
                    <w:top w:w="30" w:type="dxa"/>
                    <w:left w:w="30" w:type="dxa"/>
                    <w:bottom w:w="30" w:type="dxa"/>
                    <w:right w:w="30" w:type="dxa"/>
                  </w:tcMar>
                </w:tcPr>
                <w:p w14:paraId="068B7C6A"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2018</w:t>
                  </w:r>
                </w:p>
              </w:tc>
              <w:tc>
                <w:tcPr>
                  <w:tcW w:w="1248" w:type="dxa"/>
                  <w:tcBorders>
                    <w:top w:val="nil"/>
                    <w:left w:val="single" w:sz="16" w:space="0" w:color="000000"/>
                    <w:bottom w:val="nil"/>
                  </w:tcBorders>
                  <w:shd w:val="clear" w:color="auto" w:fill="FFFFFF"/>
                  <w:tcMar>
                    <w:top w:w="30" w:type="dxa"/>
                    <w:left w:w="30" w:type="dxa"/>
                    <w:bottom w:w="30" w:type="dxa"/>
                    <w:right w:w="30" w:type="dxa"/>
                  </w:tcMar>
                  <w:vAlign w:val="center"/>
                </w:tcPr>
                <w:p w14:paraId="30309E2A"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11</w:t>
                  </w:r>
                </w:p>
              </w:tc>
              <w:tc>
                <w:tcPr>
                  <w:tcW w:w="1090" w:type="dxa"/>
                  <w:tcBorders>
                    <w:top w:val="nil"/>
                    <w:bottom w:val="nil"/>
                  </w:tcBorders>
                  <w:shd w:val="clear" w:color="auto" w:fill="FFFFFF"/>
                  <w:tcMar>
                    <w:top w:w="30" w:type="dxa"/>
                    <w:left w:w="30" w:type="dxa"/>
                    <w:bottom w:w="30" w:type="dxa"/>
                    <w:right w:w="30" w:type="dxa"/>
                  </w:tcMar>
                  <w:vAlign w:val="center"/>
                </w:tcPr>
                <w:p w14:paraId="543078D0"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22.9</w:t>
                  </w:r>
                </w:p>
              </w:tc>
              <w:tc>
                <w:tcPr>
                  <w:tcW w:w="1494" w:type="dxa"/>
                  <w:tcBorders>
                    <w:top w:val="nil"/>
                    <w:bottom w:val="nil"/>
                  </w:tcBorders>
                  <w:shd w:val="clear" w:color="auto" w:fill="FFFFFF"/>
                  <w:tcMar>
                    <w:top w:w="30" w:type="dxa"/>
                    <w:left w:w="30" w:type="dxa"/>
                    <w:bottom w:w="30" w:type="dxa"/>
                    <w:right w:w="30" w:type="dxa"/>
                  </w:tcMar>
                  <w:vAlign w:val="center"/>
                </w:tcPr>
                <w:p w14:paraId="6297AF4F"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22.9</w:t>
                  </w:r>
                </w:p>
              </w:tc>
              <w:tc>
                <w:tcPr>
                  <w:tcW w:w="2493" w:type="dxa"/>
                  <w:tcBorders>
                    <w:top w:val="nil"/>
                    <w:bottom w:val="nil"/>
                    <w:right w:val="single" w:sz="16" w:space="0" w:color="000000"/>
                  </w:tcBorders>
                  <w:shd w:val="clear" w:color="auto" w:fill="FFFFFF"/>
                  <w:tcMar>
                    <w:top w:w="30" w:type="dxa"/>
                    <w:left w:w="30" w:type="dxa"/>
                    <w:bottom w:w="30" w:type="dxa"/>
                    <w:right w:w="30" w:type="dxa"/>
                  </w:tcMar>
                  <w:vAlign w:val="center"/>
                </w:tcPr>
                <w:p w14:paraId="702D4B2E"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52.1</w:t>
                  </w:r>
                </w:p>
              </w:tc>
            </w:tr>
            <w:tr w:rsidR="00FE4BE2" w:rsidRPr="00DA18C7" w14:paraId="117C3D99" w14:textId="77777777" w:rsidTr="006E0BA5">
              <w:trPr>
                <w:cantSplit/>
                <w:trHeight w:val="430"/>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3FA712"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p>
              </w:tc>
              <w:tc>
                <w:tcPr>
                  <w:tcW w:w="788" w:type="dxa"/>
                  <w:tcBorders>
                    <w:top w:val="nil"/>
                    <w:left w:val="nil"/>
                    <w:bottom w:val="nil"/>
                    <w:right w:val="single" w:sz="16" w:space="0" w:color="000000"/>
                  </w:tcBorders>
                  <w:shd w:val="clear" w:color="auto" w:fill="FFFFFF"/>
                  <w:tcMar>
                    <w:top w:w="30" w:type="dxa"/>
                    <w:left w:w="30" w:type="dxa"/>
                    <w:bottom w:w="30" w:type="dxa"/>
                    <w:right w:w="30" w:type="dxa"/>
                  </w:tcMar>
                </w:tcPr>
                <w:p w14:paraId="56F951FA"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2019</w:t>
                  </w:r>
                </w:p>
              </w:tc>
              <w:tc>
                <w:tcPr>
                  <w:tcW w:w="1248" w:type="dxa"/>
                  <w:tcBorders>
                    <w:top w:val="nil"/>
                    <w:left w:val="single" w:sz="16" w:space="0" w:color="000000"/>
                    <w:bottom w:val="nil"/>
                  </w:tcBorders>
                  <w:shd w:val="clear" w:color="auto" w:fill="FFFFFF"/>
                  <w:tcMar>
                    <w:top w:w="30" w:type="dxa"/>
                    <w:left w:w="30" w:type="dxa"/>
                    <w:bottom w:w="30" w:type="dxa"/>
                    <w:right w:w="30" w:type="dxa"/>
                  </w:tcMar>
                  <w:vAlign w:val="center"/>
                </w:tcPr>
                <w:p w14:paraId="35CAC800"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10</w:t>
                  </w:r>
                </w:p>
              </w:tc>
              <w:tc>
                <w:tcPr>
                  <w:tcW w:w="1090" w:type="dxa"/>
                  <w:tcBorders>
                    <w:top w:val="nil"/>
                    <w:bottom w:val="nil"/>
                  </w:tcBorders>
                  <w:shd w:val="clear" w:color="auto" w:fill="FFFFFF"/>
                  <w:tcMar>
                    <w:top w:w="30" w:type="dxa"/>
                    <w:left w:w="30" w:type="dxa"/>
                    <w:bottom w:w="30" w:type="dxa"/>
                    <w:right w:w="30" w:type="dxa"/>
                  </w:tcMar>
                  <w:vAlign w:val="center"/>
                </w:tcPr>
                <w:p w14:paraId="3F677C38"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20.8</w:t>
                  </w:r>
                </w:p>
              </w:tc>
              <w:tc>
                <w:tcPr>
                  <w:tcW w:w="1494" w:type="dxa"/>
                  <w:tcBorders>
                    <w:top w:val="nil"/>
                    <w:bottom w:val="nil"/>
                  </w:tcBorders>
                  <w:shd w:val="clear" w:color="auto" w:fill="FFFFFF"/>
                  <w:tcMar>
                    <w:top w:w="30" w:type="dxa"/>
                    <w:left w:w="30" w:type="dxa"/>
                    <w:bottom w:w="30" w:type="dxa"/>
                    <w:right w:w="30" w:type="dxa"/>
                  </w:tcMar>
                  <w:vAlign w:val="center"/>
                </w:tcPr>
                <w:p w14:paraId="0015507B"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20.8</w:t>
                  </w:r>
                </w:p>
              </w:tc>
              <w:tc>
                <w:tcPr>
                  <w:tcW w:w="2493" w:type="dxa"/>
                  <w:tcBorders>
                    <w:top w:val="nil"/>
                    <w:bottom w:val="nil"/>
                    <w:right w:val="single" w:sz="16" w:space="0" w:color="000000"/>
                  </w:tcBorders>
                  <w:shd w:val="clear" w:color="auto" w:fill="FFFFFF"/>
                  <w:tcMar>
                    <w:top w:w="30" w:type="dxa"/>
                    <w:left w:w="30" w:type="dxa"/>
                    <w:bottom w:w="30" w:type="dxa"/>
                    <w:right w:w="30" w:type="dxa"/>
                  </w:tcMar>
                  <w:vAlign w:val="center"/>
                </w:tcPr>
                <w:p w14:paraId="4CBD33E2"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72.9</w:t>
                  </w:r>
                </w:p>
              </w:tc>
            </w:tr>
            <w:tr w:rsidR="00FE4BE2" w:rsidRPr="00DA18C7" w14:paraId="6BB429AB" w14:textId="77777777" w:rsidTr="006E0BA5">
              <w:trPr>
                <w:cantSplit/>
                <w:trHeight w:val="430"/>
                <w:tblHeader/>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53C52F"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p>
              </w:tc>
              <w:tc>
                <w:tcPr>
                  <w:tcW w:w="788" w:type="dxa"/>
                  <w:tcBorders>
                    <w:top w:val="nil"/>
                    <w:left w:val="nil"/>
                    <w:bottom w:val="nil"/>
                    <w:right w:val="single" w:sz="16" w:space="0" w:color="000000"/>
                  </w:tcBorders>
                  <w:shd w:val="clear" w:color="auto" w:fill="FFFFFF"/>
                  <w:tcMar>
                    <w:top w:w="30" w:type="dxa"/>
                    <w:left w:w="30" w:type="dxa"/>
                    <w:bottom w:w="30" w:type="dxa"/>
                    <w:right w:w="30" w:type="dxa"/>
                  </w:tcMar>
                </w:tcPr>
                <w:p w14:paraId="36C09B87"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2020</w:t>
                  </w:r>
                </w:p>
              </w:tc>
              <w:tc>
                <w:tcPr>
                  <w:tcW w:w="1248" w:type="dxa"/>
                  <w:tcBorders>
                    <w:top w:val="nil"/>
                    <w:left w:val="single" w:sz="16" w:space="0" w:color="000000"/>
                    <w:bottom w:val="nil"/>
                  </w:tcBorders>
                  <w:shd w:val="clear" w:color="auto" w:fill="FFFFFF"/>
                  <w:tcMar>
                    <w:top w:w="30" w:type="dxa"/>
                    <w:left w:w="30" w:type="dxa"/>
                    <w:bottom w:w="30" w:type="dxa"/>
                    <w:right w:w="30" w:type="dxa"/>
                  </w:tcMar>
                  <w:vAlign w:val="center"/>
                </w:tcPr>
                <w:p w14:paraId="161B62C3"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13</w:t>
                  </w:r>
                </w:p>
              </w:tc>
              <w:tc>
                <w:tcPr>
                  <w:tcW w:w="1090" w:type="dxa"/>
                  <w:tcBorders>
                    <w:top w:val="nil"/>
                    <w:bottom w:val="nil"/>
                  </w:tcBorders>
                  <w:shd w:val="clear" w:color="auto" w:fill="FFFFFF"/>
                  <w:tcMar>
                    <w:top w:w="30" w:type="dxa"/>
                    <w:left w:w="30" w:type="dxa"/>
                    <w:bottom w:w="30" w:type="dxa"/>
                    <w:right w:w="30" w:type="dxa"/>
                  </w:tcMar>
                  <w:vAlign w:val="center"/>
                </w:tcPr>
                <w:p w14:paraId="33A888B7"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27.1</w:t>
                  </w:r>
                </w:p>
              </w:tc>
              <w:tc>
                <w:tcPr>
                  <w:tcW w:w="1494" w:type="dxa"/>
                  <w:tcBorders>
                    <w:top w:val="nil"/>
                    <w:bottom w:val="nil"/>
                  </w:tcBorders>
                  <w:shd w:val="clear" w:color="auto" w:fill="FFFFFF"/>
                  <w:tcMar>
                    <w:top w:w="30" w:type="dxa"/>
                    <w:left w:w="30" w:type="dxa"/>
                    <w:bottom w:w="30" w:type="dxa"/>
                    <w:right w:w="30" w:type="dxa"/>
                  </w:tcMar>
                  <w:vAlign w:val="center"/>
                </w:tcPr>
                <w:p w14:paraId="63919EF5"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27.1</w:t>
                  </w:r>
                </w:p>
              </w:tc>
              <w:tc>
                <w:tcPr>
                  <w:tcW w:w="2493" w:type="dxa"/>
                  <w:tcBorders>
                    <w:top w:val="nil"/>
                    <w:bottom w:val="nil"/>
                    <w:right w:val="single" w:sz="16" w:space="0" w:color="000000"/>
                  </w:tcBorders>
                  <w:shd w:val="clear" w:color="auto" w:fill="FFFFFF"/>
                  <w:tcMar>
                    <w:top w:w="30" w:type="dxa"/>
                    <w:left w:w="30" w:type="dxa"/>
                    <w:bottom w:w="30" w:type="dxa"/>
                    <w:right w:w="30" w:type="dxa"/>
                  </w:tcMar>
                  <w:vAlign w:val="center"/>
                </w:tcPr>
                <w:p w14:paraId="648C0BF9"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100.0</w:t>
                  </w:r>
                </w:p>
              </w:tc>
            </w:tr>
            <w:tr w:rsidR="00FE4BE2" w:rsidRPr="00DA18C7" w14:paraId="60CB7F88" w14:textId="77777777" w:rsidTr="006E0BA5">
              <w:trPr>
                <w:cantSplit/>
                <w:trHeight w:val="399"/>
              </w:trPr>
              <w:tc>
                <w:tcPr>
                  <w:tcW w:w="78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AF79A2"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p>
              </w:tc>
              <w:tc>
                <w:tcPr>
                  <w:tcW w:w="7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DA2713"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Total</w:t>
                  </w:r>
                </w:p>
              </w:tc>
              <w:tc>
                <w:tcPr>
                  <w:tcW w:w="12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B19DB0B"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48</w:t>
                  </w:r>
                </w:p>
              </w:tc>
              <w:tc>
                <w:tcPr>
                  <w:tcW w:w="1090" w:type="dxa"/>
                  <w:tcBorders>
                    <w:top w:val="nil"/>
                    <w:bottom w:val="single" w:sz="16" w:space="0" w:color="000000"/>
                  </w:tcBorders>
                  <w:shd w:val="clear" w:color="auto" w:fill="FFFFFF"/>
                  <w:tcMar>
                    <w:top w:w="30" w:type="dxa"/>
                    <w:left w:w="30" w:type="dxa"/>
                    <w:bottom w:w="30" w:type="dxa"/>
                    <w:right w:w="30" w:type="dxa"/>
                  </w:tcMar>
                  <w:vAlign w:val="center"/>
                </w:tcPr>
                <w:p w14:paraId="09F5185B"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100.0</w:t>
                  </w:r>
                </w:p>
              </w:tc>
              <w:tc>
                <w:tcPr>
                  <w:tcW w:w="1494" w:type="dxa"/>
                  <w:tcBorders>
                    <w:top w:val="nil"/>
                    <w:bottom w:val="single" w:sz="16" w:space="0" w:color="000000"/>
                  </w:tcBorders>
                  <w:shd w:val="clear" w:color="auto" w:fill="FFFFFF"/>
                  <w:tcMar>
                    <w:top w:w="30" w:type="dxa"/>
                    <w:left w:w="30" w:type="dxa"/>
                    <w:bottom w:w="30" w:type="dxa"/>
                    <w:right w:w="30" w:type="dxa"/>
                  </w:tcMar>
                  <w:vAlign w:val="center"/>
                </w:tcPr>
                <w:p w14:paraId="1AB408FE" w14:textId="77777777" w:rsidR="00FE4BE2" w:rsidRPr="00DA18C7" w:rsidRDefault="00FE4BE2" w:rsidP="00FE4BE2">
                  <w:pPr>
                    <w:pStyle w:val="NoSpacing"/>
                    <w:framePr w:hSpace="180" w:wrap="around" w:vAnchor="text" w:hAnchor="margin" w:y="1"/>
                    <w:jc w:val="both"/>
                    <w:rPr>
                      <w:rFonts w:ascii="Times New Roman" w:hAnsi="Times New Roman"/>
                      <w:color w:val="000000"/>
                      <w:sz w:val="24"/>
                      <w:szCs w:val="24"/>
                    </w:rPr>
                  </w:pPr>
                  <w:r w:rsidRPr="00DA18C7">
                    <w:rPr>
                      <w:rFonts w:ascii="Times New Roman" w:hAnsi="Times New Roman"/>
                      <w:color w:val="000000"/>
                      <w:sz w:val="24"/>
                      <w:szCs w:val="24"/>
                    </w:rPr>
                    <w:t>100.0</w:t>
                  </w:r>
                </w:p>
              </w:tc>
              <w:tc>
                <w:tcPr>
                  <w:tcW w:w="249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7C9B904" w14:textId="77777777" w:rsidR="00FE4BE2" w:rsidRPr="00DA18C7" w:rsidRDefault="00FE4BE2" w:rsidP="00FE4BE2">
                  <w:pPr>
                    <w:pStyle w:val="NoSpacing"/>
                    <w:framePr w:hSpace="180" w:wrap="around" w:vAnchor="text" w:hAnchor="margin" w:y="1"/>
                    <w:jc w:val="both"/>
                    <w:rPr>
                      <w:rFonts w:ascii="Times New Roman" w:hAnsi="Times New Roman"/>
                      <w:sz w:val="24"/>
                      <w:szCs w:val="24"/>
                    </w:rPr>
                  </w:pPr>
                </w:p>
              </w:tc>
            </w:tr>
          </w:tbl>
          <w:p w14:paraId="79E85D45" w14:textId="77777777" w:rsidR="00FE4BE2" w:rsidRPr="00DA18C7" w:rsidRDefault="00FE4BE2" w:rsidP="00FE4BE2">
            <w:pPr>
              <w:pStyle w:val="NoSpacing"/>
              <w:jc w:val="both"/>
              <w:rPr>
                <w:rFonts w:ascii="Times New Roman" w:eastAsiaTheme="minorHAnsi" w:hAnsi="Times New Roman"/>
                <w:color w:val="010205"/>
                <w:sz w:val="24"/>
                <w:szCs w:val="24"/>
                <w:lang w:val="en-ID"/>
              </w:rPr>
            </w:pPr>
          </w:p>
        </w:tc>
      </w:tr>
      <w:bookmarkEnd w:id="0"/>
    </w:tbl>
    <w:p w14:paraId="65AF9AE5" w14:textId="1CD64040" w:rsidR="005A2C9E" w:rsidRPr="00DA18C7" w:rsidRDefault="005A2C9E" w:rsidP="00DA18C7">
      <w:pPr>
        <w:pStyle w:val="NoSpacing"/>
        <w:jc w:val="both"/>
        <w:rPr>
          <w:rFonts w:ascii="Times New Roman" w:hAnsi="Times New Roman"/>
          <w:sz w:val="24"/>
          <w:szCs w:val="24"/>
        </w:rPr>
      </w:pPr>
    </w:p>
    <w:p w14:paraId="5B48038F" w14:textId="597A3DD9" w:rsidR="00EF5F8A" w:rsidRPr="00DA18C7" w:rsidRDefault="005A2C9E" w:rsidP="00DA18C7">
      <w:pPr>
        <w:pStyle w:val="NoSpacing"/>
        <w:jc w:val="both"/>
        <w:rPr>
          <w:rFonts w:ascii="Times New Roman" w:hAnsi="Times New Roman"/>
          <w:sz w:val="24"/>
          <w:szCs w:val="24"/>
          <w:lang w:val="en-ID"/>
        </w:rPr>
      </w:pPr>
      <w:r w:rsidRPr="00DA18C7">
        <w:rPr>
          <w:rFonts w:ascii="Times New Roman" w:hAnsi="Times New Roman"/>
          <w:sz w:val="24"/>
          <w:szCs w:val="24"/>
          <w:lang w:val="en-ID"/>
        </w:rPr>
        <w:t xml:space="preserve">Gambaran data tabel </w:t>
      </w:r>
      <w:r w:rsidR="001E5B7C" w:rsidRPr="00DA18C7">
        <w:rPr>
          <w:rFonts w:ascii="Times New Roman" w:hAnsi="Times New Roman"/>
          <w:sz w:val="24"/>
          <w:szCs w:val="24"/>
          <w:lang w:val="en-ID"/>
        </w:rPr>
        <w:t>2</w:t>
      </w:r>
      <w:r w:rsidRPr="00DA18C7">
        <w:rPr>
          <w:rFonts w:ascii="Times New Roman" w:hAnsi="Times New Roman"/>
          <w:sz w:val="24"/>
          <w:szCs w:val="24"/>
          <w:lang w:val="en-ID"/>
        </w:rPr>
        <w:t xml:space="preserve"> menunjukkan bahwa jumlah sampel penelitian berjumlah 4</w:t>
      </w:r>
      <w:r w:rsidR="001E5B7C" w:rsidRPr="00DA18C7">
        <w:rPr>
          <w:rFonts w:ascii="Times New Roman" w:hAnsi="Times New Roman"/>
          <w:sz w:val="24"/>
          <w:szCs w:val="24"/>
          <w:lang w:val="en-ID"/>
        </w:rPr>
        <w:t>8</w:t>
      </w:r>
      <w:r w:rsidRPr="00DA18C7">
        <w:rPr>
          <w:rFonts w:ascii="Times New Roman" w:hAnsi="Times New Roman"/>
          <w:sz w:val="24"/>
          <w:szCs w:val="24"/>
          <w:lang w:val="en-ID"/>
        </w:rPr>
        <w:t xml:space="preserve"> orang. </w:t>
      </w:r>
      <w:r w:rsidR="002A4DF8" w:rsidRPr="00DA18C7">
        <w:rPr>
          <w:rFonts w:ascii="Times New Roman" w:hAnsi="Times New Roman"/>
          <w:sz w:val="24"/>
          <w:szCs w:val="24"/>
          <w:lang w:val="en-ID"/>
        </w:rPr>
        <w:t>Responden yang angkatan 2017 sebanyak 14 orang atau 29,2%, 2018 sebanyak 11 orang atau 22,9%, 2019 sebanyak 10 orang atau 20,8%, 2020 sebanyak 13 orang atau 27,1%. Jadi jumlah sampel yang mendominasi adalah responden yang angkatan 2017 yaitu sebanyak 14 orang dari total responden sebanyak 48 orang.</w:t>
      </w:r>
    </w:p>
    <w:p w14:paraId="41A39D67" w14:textId="77777777" w:rsidR="00144ACC" w:rsidRPr="00DA18C7" w:rsidRDefault="00144ACC" w:rsidP="00DA18C7">
      <w:pPr>
        <w:pStyle w:val="NoSpacing"/>
        <w:jc w:val="both"/>
        <w:rPr>
          <w:rFonts w:ascii="Times New Roman" w:hAnsi="Times New Roman"/>
          <w:sz w:val="24"/>
          <w:szCs w:val="24"/>
          <w:lang w:val="en-ID"/>
        </w:rPr>
      </w:pPr>
    </w:p>
    <w:p w14:paraId="4B0140E0" w14:textId="77777777" w:rsidR="00EF5F8A" w:rsidRPr="00DA18C7" w:rsidRDefault="00EF5F8A" w:rsidP="00DA18C7">
      <w:pPr>
        <w:pStyle w:val="NoSpacing"/>
        <w:jc w:val="both"/>
        <w:rPr>
          <w:rFonts w:ascii="Times New Roman" w:hAnsi="Times New Roman"/>
          <w:bCs/>
          <w:sz w:val="24"/>
          <w:szCs w:val="24"/>
        </w:rPr>
      </w:pPr>
      <w:r w:rsidRPr="00DA18C7">
        <w:rPr>
          <w:rFonts w:ascii="Times New Roman" w:hAnsi="Times New Roman"/>
          <w:bCs/>
          <w:sz w:val="24"/>
          <w:szCs w:val="24"/>
        </w:rPr>
        <w:t>Analisis dan Interpretasi</w:t>
      </w:r>
    </w:p>
    <w:p w14:paraId="5E9EA832" w14:textId="67AA1EA4" w:rsidR="00EF5F8A" w:rsidRPr="00DA18C7" w:rsidRDefault="00EF5F8A" w:rsidP="00DA18C7">
      <w:pPr>
        <w:pStyle w:val="NoSpacing"/>
        <w:jc w:val="both"/>
        <w:rPr>
          <w:rFonts w:ascii="Times New Roman" w:hAnsi="Times New Roman"/>
          <w:bCs/>
          <w:i/>
          <w:iCs/>
          <w:color w:val="000000" w:themeColor="text1"/>
          <w:sz w:val="24"/>
          <w:szCs w:val="24"/>
        </w:rPr>
      </w:pPr>
      <w:r w:rsidRPr="00DA18C7">
        <w:rPr>
          <w:rFonts w:ascii="Times New Roman" w:hAnsi="Times New Roman"/>
          <w:bCs/>
          <w:color w:val="000000" w:themeColor="text1"/>
          <w:sz w:val="24"/>
          <w:szCs w:val="24"/>
        </w:rPr>
        <w:t xml:space="preserve"> </w:t>
      </w:r>
      <w:bookmarkStart w:id="1" w:name="_Toc70385482"/>
      <w:r w:rsidRPr="00DA18C7">
        <w:rPr>
          <w:rFonts w:ascii="Times New Roman" w:hAnsi="Times New Roman"/>
          <w:bCs/>
          <w:color w:val="000000" w:themeColor="text1"/>
          <w:sz w:val="24"/>
          <w:szCs w:val="24"/>
        </w:rPr>
        <w:t xml:space="preserve">Tabel 4. </w:t>
      </w:r>
      <w:r w:rsidRPr="00DA18C7">
        <w:rPr>
          <w:rFonts w:ascii="Times New Roman" w:hAnsi="Times New Roman"/>
          <w:bCs/>
          <w:i/>
          <w:iCs/>
          <w:color w:val="000000" w:themeColor="text1"/>
          <w:sz w:val="24"/>
          <w:szCs w:val="24"/>
        </w:rPr>
        <w:fldChar w:fldCharType="begin"/>
      </w:r>
      <w:r w:rsidRPr="00DA18C7">
        <w:rPr>
          <w:rFonts w:ascii="Times New Roman" w:hAnsi="Times New Roman"/>
          <w:bCs/>
          <w:color w:val="000000" w:themeColor="text1"/>
          <w:sz w:val="24"/>
          <w:szCs w:val="24"/>
        </w:rPr>
        <w:instrText xml:space="preserve"> SEQ Tabel_4. \* ARABIC </w:instrText>
      </w:r>
      <w:r w:rsidRPr="00DA18C7">
        <w:rPr>
          <w:rFonts w:ascii="Times New Roman" w:hAnsi="Times New Roman"/>
          <w:bCs/>
          <w:i/>
          <w:iCs/>
          <w:color w:val="000000" w:themeColor="text1"/>
          <w:sz w:val="24"/>
          <w:szCs w:val="24"/>
        </w:rPr>
        <w:fldChar w:fldCharType="separate"/>
      </w:r>
      <w:r w:rsidRPr="00DA18C7">
        <w:rPr>
          <w:rFonts w:ascii="Times New Roman" w:hAnsi="Times New Roman"/>
          <w:bCs/>
          <w:noProof/>
          <w:color w:val="000000" w:themeColor="text1"/>
          <w:sz w:val="24"/>
          <w:szCs w:val="24"/>
        </w:rPr>
        <w:t>31</w:t>
      </w:r>
      <w:r w:rsidRPr="00DA18C7">
        <w:rPr>
          <w:rFonts w:ascii="Times New Roman" w:hAnsi="Times New Roman"/>
          <w:bCs/>
          <w:i/>
          <w:iCs/>
          <w:color w:val="000000" w:themeColor="text1"/>
          <w:sz w:val="24"/>
          <w:szCs w:val="24"/>
        </w:rPr>
        <w:fldChar w:fldCharType="end"/>
      </w:r>
      <w:r w:rsidRPr="00DA18C7">
        <w:rPr>
          <w:rFonts w:ascii="Times New Roman" w:hAnsi="Times New Roman"/>
          <w:bCs/>
          <w:color w:val="000000" w:themeColor="text1"/>
          <w:sz w:val="24"/>
          <w:szCs w:val="24"/>
        </w:rPr>
        <w:t xml:space="preserve">  Rata-rata </w:t>
      </w:r>
      <w:bookmarkEnd w:id="1"/>
      <w:r w:rsidR="001C41E6" w:rsidRPr="00DA18C7">
        <w:rPr>
          <w:rFonts w:ascii="Times New Roman" w:hAnsi="Times New Roman"/>
          <w:bCs/>
          <w:color w:val="000000" w:themeColor="text1"/>
          <w:sz w:val="24"/>
          <w:szCs w:val="24"/>
        </w:rPr>
        <w:t>indikator Uses and Gratification</w:t>
      </w:r>
    </w:p>
    <w:p w14:paraId="362F3137" w14:textId="77777777" w:rsidR="00EF5F8A" w:rsidRPr="00DA18C7" w:rsidRDefault="00EF5F8A" w:rsidP="00DA18C7">
      <w:pPr>
        <w:pStyle w:val="NoSpacing"/>
        <w:jc w:val="both"/>
        <w:rPr>
          <w:rFonts w:ascii="Times New Roman" w:hAnsi="Times New Roman"/>
          <w:bCs/>
          <w:i/>
          <w:iCs/>
          <w:sz w:val="24"/>
          <w:szCs w:val="24"/>
        </w:rPr>
      </w:pPr>
    </w:p>
    <w:tbl>
      <w:tblPr>
        <w:tblStyle w:val="TableGrid"/>
        <w:tblpPr w:leftFromText="180" w:rightFromText="180" w:vertAnchor="text" w:horzAnchor="margin" w:tblpY="1"/>
        <w:tblW w:w="6338" w:type="dxa"/>
        <w:tblLook w:val="04A0" w:firstRow="1" w:lastRow="0" w:firstColumn="1" w:lastColumn="0" w:noHBand="0" w:noVBand="1"/>
      </w:tblPr>
      <w:tblGrid>
        <w:gridCol w:w="3748"/>
        <w:gridCol w:w="2590"/>
      </w:tblGrid>
      <w:tr w:rsidR="00FE4BE2" w:rsidRPr="00DA18C7" w14:paraId="52AE301C" w14:textId="77777777" w:rsidTr="00FE4BE2">
        <w:trPr>
          <w:trHeight w:val="259"/>
        </w:trPr>
        <w:tc>
          <w:tcPr>
            <w:tcW w:w="3748" w:type="dxa"/>
          </w:tcPr>
          <w:p w14:paraId="52FF08F8" w14:textId="77777777" w:rsidR="00FE4BE2" w:rsidRPr="00DA18C7" w:rsidRDefault="00FE4BE2" w:rsidP="00FE4BE2">
            <w:pPr>
              <w:pStyle w:val="NoSpacing"/>
              <w:jc w:val="both"/>
              <w:rPr>
                <w:rFonts w:ascii="Times New Roman" w:hAnsi="Times New Roman"/>
                <w:bCs/>
                <w:sz w:val="24"/>
                <w:szCs w:val="24"/>
                <w:lang w:val="en-US"/>
              </w:rPr>
            </w:pPr>
            <w:r w:rsidRPr="00DA18C7">
              <w:rPr>
                <w:rFonts w:ascii="Times New Roman" w:hAnsi="Times New Roman"/>
                <w:bCs/>
                <w:sz w:val="24"/>
                <w:szCs w:val="24"/>
              </w:rPr>
              <w:t xml:space="preserve">Indikator </w:t>
            </w:r>
            <w:r w:rsidRPr="00DA18C7">
              <w:rPr>
                <w:rFonts w:ascii="Times New Roman" w:hAnsi="Times New Roman"/>
                <w:bCs/>
                <w:sz w:val="24"/>
                <w:szCs w:val="24"/>
                <w:lang w:val="en-US"/>
              </w:rPr>
              <w:t>Uses and Gratification</w:t>
            </w:r>
          </w:p>
        </w:tc>
        <w:tc>
          <w:tcPr>
            <w:tcW w:w="2590" w:type="dxa"/>
          </w:tcPr>
          <w:p w14:paraId="1D07E378" w14:textId="77777777" w:rsidR="00FE4BE2" w:rsidRPr="00DA18C7" w:rsidRDefault="00FE4BE2" w:rsidP="00FE4BE2">
            <w:pPr>
              <w:pStyle w:val="NoSpacing"/>
              <w:jc w:val="both"/>
              <w:rPr>
                <w:rFonts w:ascii="Times New Roman" w:hAnsi="Times New Roman"/>
                <w:bCs/>
                <w:sz w:val="24"/>
                <w:szCs w:val="24"/>
              </w:rPr>
            </w:pPr>
            <w:r w:rsidRPr="00DA18C7">
              <w:rPr>
                <w:rFonts w:ascii="Times New Roman" w:hAnsi="Times New Roman"/>
                <w:bCs/>
                <w:sz w:val="24"/>
                <w:szCs w:val="24"/>
              </w:rPr>
              <w:t>Rata-Rata</w:t>
            </w:r>
          </w:p>
        </w:tc>
      </w:tr>
      <w:tr w:rsidR="00FE4BE2" w:rsidRPr="00DA18C7" w14:paraId="741A0532" w14:textId="77777777" w:rsidTr="00FE4BE2">
        <w:trPr>
          <w:trHeight w:val="259"/>
        </w:trPr>
        <w:tc>
          <w:tcPr>
            <w:tcW w:w="3748" w:type="dxa"/>
          </w:tcPr>
          <w:p w14:paraId="7F7880E1"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lang w:val="en-US"/>
              </w:rPr>
              <w:t>Antaseden</w:t>
            </w:r>
          </w:p>
        </w:tc>
        <w:tc>
          <w:tcPr>
            <w:tcW w:w="2590" w:type="dxa"/>
          </w:tcPr>
          <w:p w14:paraId="4CF5285B"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rPr>
              <w:t>3,</w:t>
            </w:r>
            <w:r w:rsidRPr="00DA18C7">
              <w:rPr>
                <w:rFonts w:ascii="Times New Roman" w:hAnsi="Times New Roman"/>
                <w:sz w:val="24"/>
                <w:szCs w:val="24"/>
                <w:lang w:val="en-US"/>
              </w:rPr>
              <w:t>66</w:t>
            </w:r>
          </w:p>
        </w:tc>
      </w:tr>
      <w:tr w:rsidR="00FE4BE2" w:rsidRPr="00DA18C7" w14:paraId="4D4644E7" w14:textId="77777777" w:rsidTr="00FE4BE2">
        <w:trPr>
          <w:trHeight w:val="259"/>
        </w:trPr>
        <w:tc>
          <w:tcPr>
            <w:tcW w:w="3748" w:type="dxa"/>
          </w:tcPr>
          <w:p w14:paraId="25463CB6"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lang w:val="en-US"/>
              </w:rPr>
              <w:t>Motif</w:t>
            </w:r>
          </w:p>
        </w:tc>
        <w:tc>
          <w:tcPr>
            <w:tcW w:w="2590" w:type="dxa"/>
          </w:tcPr>
          <w:p w14:paraId="1293DB07"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rPr>
              <w:t>3,</w:t>
            </w:r>
            <w:r w:rsidRPr="00DA18C7">
              <w:rPr>
                <w:rFonts w:ascii="Times New Roman" w:hAnsi="Times New Roman"/>
                <w:sz w:val="24"/>
                <w:szCs w:val="24"/>
                <w:lang w:val="en-US"/>
              </w:rPr>
              <w:t>60</w:t>
            </w:r>
          </w:p>
        </w:tc>
      </w:tr>
      <w:tr w:rsidR="00FE4BE2" w:rsidRPr="00DA18C7" w14:paraId="66296353" w14:textId="77777777" w:rsidTr="00FE4BE2">
        <w:trPr>
          <w:trHeight w:val="259"/>
        </w:trPr>
        <w:tc>
          <w:tcPr>
            <w:tcW w:w="3748" w:type="dxa"/>
          </w:tcPr>
          <w:p w14:paraId="1BCE35F3"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lang w:val="en-US"/>
              </w:rPr>
              <w:t>Penggunaan Media</w:t>
            </w:r>
          </w:p>
        </w:tc>
        <w:tc>
          <w:tcPr>
            <w:tcW w:w="2590" w:type="dxa"/>
          </w:tcPr>
          <w:p w14:paraId="50F8718F"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rPr>
              <w:t>3,</w:t>
            </w:r>
            <w:r w:rsidRPr="00DA18C7">
              <w:rPr>
                <w:rFonts w:ascii="Times New Roman" w:hAnsi="Times New Roman"/>
                <w:sz w:val="24"/>
                <w:szCs w:val="24"/>
                <w:lang w:val="en-US"/>
              </w:rPr>
              <w:t>43</w:t>
            </w:r>
          </w:p>
        </w:tc>
      </w:tr>
      <w:tr w:rsidR="00FE4BE2" w:rsidRPr="00DA18C7" w14:paraId="798C7AE1" w14:textId="77777777" w:rsidTr="00FE4BE2">
        <w:trPr>
          <w:trHeight w:val="259"/>
        </w:trPr>
        <w:tc>
          <w:tcPr>
            <w:tcW w:w="3748" w:type="dxa"/>
          </w:tcPr>
          <w:p w14:paraId="5CD441F7"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lang w:val="en-US"/>
              </w:rPr>
              <w:t>Efek</w:t>
            </w:r>
          </w:p>
        </w:tc>
        <w:tc>
          <w:tcPr>
            <w:tcW w:w="2590" w:type="dxa"/>
          </w:tcPr>
          <w:p w14:paraId="55F38043" w14:textId="77777777" w:rsidR="00FE4BE2" w:rsidRPr="00DA18C7" w:rsidRDefault="00FE4BE2" w:rsidP="00FE4BE2">
            <w:pPr>
              <w:pStyle w:val="NoSpacing"/>
              <w:jc w:val="both"/>
              <w:rPr>
                <w:rFonts w:ascii="Times New Roman" w:hAnsi="Times New Roman"/>
                <w:sz w:val="24"/>
                <w:szCs w:val="24"/>
                <w:lang w:val="en-US"/>
              </w:rPr>
            </w:pPr>
            <w:r w:rsidRPr="00DA18C7">
              <w:rPr>
                <w:rFonts w:ascii="Times New Roman" w:hAnsi="Times New Roman"/>
                <w:sz w:val="24"/>
                <w:szCs w:val="24"/>
              </w:rPr>
              <w:t>3,</w:t>
            </w:r>
            <w:r w:rsidRPr="00DA18C7">
              <w:rPr>
                <w:rFonts w:ascii="Times New Roman" w:hAnsi="Times New Roman"/>
                <w:sz w:val="24"/>
                <w:szCs w:val="24"/>
                <w:lang w:val="en-US"/>
              </w:rPr>
              <w:t>57</w:t>
            </w:r>
          </w:p>
        </w:tc>
      </w:tr>
    </w:tbl>
    <w:p w14:paraId="03D64556" w14:textId="77777777" w:rsidR="00EF5F8A" w:rsidRPr="00DA18C7" w:rsidRDefault="00EF5F8A" w:rsidP="00DA18C7">
      <w:pPr>
        <w:pStyle w:val="NoSpacing"/>
        <w:jc w:val="both"/>
        <w:rPr>
          <w:rFonts w:ascii="Times New Roman" w:hAnsi="Times New Roman"/>
          <w:bCs/>
          <w:i/>
          <w:iCs/>
          <w:sz w:val="24"/>
          <w:szCs w:val="24"/>
        </w:rPr>
      </w:pPr>
    </w:p>
    <w:p w14:paraId="6F88E824" w14:textId="77777777" w:rsidR="00EF5F8A" w:rsidRPr="00DA18C7" w:rsidRDefault="00EF5F8A" w:rsidP="00DA18C7">
      <w:pPr>
        <w:pStyle w:val="NoSpacing"/>
        <w:jc w:val="both"/>
        <w:rPr>
          <w:rFonts w:ascii="Times New Roman" w:hAnsi="Times New Roman"/>
          <w:bCs/>
          <w:i/>
          <w:iCs/>
          <w:sz w:val="24"/>
          <w:szCs w:val="24"/>
        </w:rPr>
      </w:pPr>
    </w:p>
    <w:p w14:paraId="68C41DE6" w14:textId="77777777" w:rsidR="00EF5F8A" w:rsidRPr="00DA18C7" w:rsidRDefault="00EF5F8A" w:rsidP="00DA18C7">
      <w:pPr>
        <w:pStyle w:val="NoSpacing"/>
        <w:jc w:val="both"/>
        <w:rPr>
          <w:rFonts w:ascii="Times New Roman" w:hAnsi="Times New Roman"/>
          <w:bCs/>
          <w:i/>
          <w:iCs/>
          <w:sz w:val="24"/>
          <w:szCs w:val="24"/>
        </w:rPr>
      </w:pPr>
    </w:p>
    <w:p w14:paraId="341CF3AB" w14:textId="77777777" w:rsidR="00EF5F8A" w:rsidRPr="00DA18C7" w:rsidRDefault="00EF5F8A" w:rsidP="00DA18C7">
      <w:pPr>
        <w:pStyle w:val="NoSpacing"/>
        <w:jc w:val="both"/>
        <w:rPr>
          <w:rFonts w:ascii="Times New Roman" w:hAnsi="Times New Roman"/>
          <w:bCs/>
          <w:i/>
          <w:iCs/>
          <w:sz w:val="24"/>
          <w:szCs w:val="24"/>
        </w:rPr>
      </w:pPr>
    </w:p>
    <w:p w14:paraId="4491370F" w14:textId="77777777" w:rsidR="00EF5F8A" w:rsidRPr="00DA18C7" w:rsidRDefault="00EF5F8A" w:rsidP="00DA18C7">
      <w:pPr>
        <w:pStyle w:val="NoSpacing"/>
        <w:jc w:val="both"/>
        <w:rPr>
          <w:rFonts w:ascii="Times New Roman" w:hAnsi="Times New Roman"/>
          <w:bCs/>
          <w:i/>
          <w:iCs/>
          <w:sz w:val="24"/>
          <w:szCs w:val="24"/>
        </w:rPr>
      </w:pPr>
    </w:p>
    <w:p w14:paraId="6AF3FB9B" w14:textId="77777777" w:rsidR="00EF5F8A" w:rsidRPr="00DA18C7" w:rsidRDefault="00EF5F8A" w:rsidP="00DA18C7">
      <w:pPr>
        <w:pStyle w:val="NoSpacing"/>
        <w:jc w:val="both"/>
        <w:rPr>
          <w:rFonts w:ascii="Times New Roman" w:hAnsi="Times New Roman"/>
          <w:bCs/>
          <w:i/>
          <w:iCs/>
          <w:sz w:val="24"/>
          <w:szCs w:val="24"/>
        </w:rPr>
      </w:pPr>
    </w:p>
    <w:p w14:paraId="1F604344" w14:textId="2A5C1377" w:rsidR="00EF5F8A" w:rsidRPr="00DA18C7" w:rsidRDefault="00EF5F8A" w:rsidP="00DA18C7">
      <w:pPr>
        <w:pStyle w:val="NoSpacing"/>
        <w:jc w:val="both"/>
        <w:rPr>
          <w:rFonts w:ascii="Times New Roman" w:hAnsi="Times New Roman"/>
          <w:sz w:val="24"/>
          <w:szCs w:val="24"/>
        </w:rPr>
      </w:pPr>
      <w:r w:rsidRPr="00DA18C7">
        <w:rPr>
          <w:rFonts w:ascii="Times New Roman" w:hAnsi="Times New Roman"/>
          <w:bCs/>
          <w:i/>
          <w:iCs/>
          <w:sz w:val="24"/>
          <w:szCs w:val="24"/>
        </w:rPr>
        <w:t xml:space="preserve">Sumber: </w:t>
      </w:r>
      <w:r w:rsidRPr="00DA18C7">
        <w:rPr>
          <w:rFonts w:ascii="Times New Roman" w:hAnsi="Times New Roman"/>
          <w:i/>
          <w:iCs/>
          <w:sz w:val="24"/>
          <w:szCs w:val="24"/>
        </w:rPr>
        <w:t>Hasil Kuesioner Peneliti</w:t>
      </w:r>
    </w:p>
    <w:p w14:paraId="3DD3CCE9" w14:textId="77777777" w:rsidR="00844268" w:rsidRDefault="00844268" w:rsidP="00DA18C7">
      <w:pPr>
        <w:pStyle w:val="NoSpacing"/>
        <w:jc w:val="both"/>
        <w:rPr>
          <w:rFonts w:ascii="Times New Roman" w:eastAsia="Times New Roman" w:hAnsi="Times New Roman"/>
          <w:b/>
          <w:bCs/>
          <w:sz w:val="24"/>
          <w:szCs w:val="24"/>
          <w:lang w:eastAsia="id-ID"/>
        </w:rPr>
      </w:pPr>
    </w:p>
    <w:p w14:paraId="4EA90CD5" w14:textId="438A2E9B" w:rsidR="00AC4A8E" w:rsidRPr="00DA18C7" w:rsidRDefault="00DA18C7" w:rsidP="00DA18C7">
      <w:pPr>
        <w:pStyle w:val="NoSpacing"/>
        <w:jc w:val="both"/>
        <w:rPr>
          <w:rFonts w:ascii="Times New Roman" w:eastAsia="Times New Roman" w:hAnsi="Times New Roman"/>
          <w:b/>
          <w:bCs/>
          <w:sz w:val="24"/>
          <w:szCs w:val="24"/>
          <w:lang w:eastAsia="id-ID"/>
        </w:rPr>
      </w:pPr>
      <w:r w:rsidRPr="00DA18C7">
        <w:rPr>
          <w:rFonts w:ascii="Times New Roman" w:eastAsia="Times New Roman" w:hAnsi="Times New Roman"/>
          <w:b/>
          <w:bCs/>
          <w:sz w:val="24"/>
          <w:szCs w:val="24"/>
          <w:lang w:val="en-US" w:eastAsia="id-ID"/>
        </w:rPr>
        <w:lastRenderedPageBreak/>
        <w:t xml:space="preserve">HASIL PENELITIAN </w:t>
      </w:r>
      <w:r w:rsidRPr="00DA18C7">
        <w:rPr>
          <w:rFonts w:ascii="Times New Roman" w:eastAsia="Times New Roman" w:hAnsi="Times New Roman"/>
          <w:b/>
          <w:bCs/>
          <w:sz w:val="24"/>
          <w:szCs w:val="24"/>
          <w:lang w:eastAsia="id-ID"/>
        </w:rPr>
        <w:t xml:space="preserve">DAN </w:t>
      </w:r>
      <w:r w:rsidRPr="00DA18C7">
        <w:rPr>
          <w:rFonts w:ascii="Times New Roman" w:eastAsia="Times New Roman" w:hAnsi="Times New Roman"/>
          <w:b/>
          <w:bCs/>
          <w:sz w:val="24"/>
          <w:szCs w:val="24"/>
          <w:lang w:val="en-US" w:eastAsia="id-ID"/>
        </w:rPr>
        <w:t>PEMBAHASAN</w:t>
      </w:r>
    </w:p>
    <w:p w14:paraId="35CCFA2B" w14:textId="18321449" w:rsidR="00844268" w:rsidRPr="00844268" w:rsidRDefault="00844268" w:rsidP="00844268">
      <w:pPr>
        <w:pStyle w:val="NoSpacing"/>
        <w:keepNext/>
        <w:framePr w:dropCap="drop" w:lines="3" w:wrap="around" w:vAnchor="text" w:hAnchor="text"/>
        <w:spacing w:line="827" w:lineRule="exact"/>
        <w:jc w:val="both"/>
        <w:textAlignment w:val="baseline"/>
        <w:rPr>
          <w:rFonts w:ascii="Times New Roman" w:eastAsia="Times New Roman" w:hAnsi="Times New Roman"/>
          <w:position w:val="-11"/>
          <w:sz w:val="112"/>
          <w:szCs w:val="24"/>
          <w:lang w:val="en-US" w:eastAsia="id-ID"/>
        </w:rPr>
      </w:pPr>
      <w:r w:rsidRPr="00844268">
        <w:rPr>
          <w:rFonts w:ascii="Times New Roman" w:eastAsia="Times New Roman" w:hAnsi="Times New Roman"/>
          <w:position w:val="-11"/>
          <w:sz w:val="112"/>
          <w:szCs w:val="24"/>
          <w:lang w:val="en-US" w:eastAsia="id-ID"/>
        </w:rPr>
        <w:t>B</w:t>
      </w:r>
    </w:p>
    <w:p w14:paraId="7FBBFA59" w14:textId="681F69FE" w:rsidR="00AF53E3" w:rsidRPr="00DA18C7" w:rsidRDefault="00C40579" w:rsidP="00DA18C7">
      <w:pPr>
        <w:pStyle w:val="NoSpacing"/>
        <w:jc w:val="both"/>
        <w:rPr>
          <w:rFonts w:ascii="Times New Roman" w:eastAsia="Times New Roman" w:hAnsi="Times New Roman"/>
          <w:sz w:val="24"/>
          <w:szCs w:val="24"/>
          <w:lang w:val="en-US" w:eastAsia="id-ID"/>
        </w:rPr>
      </w:pPr>
      <w:r w:rsidRPr="00DA18C7">
        <w:rPr>
          <w:rFonts w:ascii="Times New Roman" w:eastAsia="Times New Roman" w:hAnsi="Times New Roman"/>
          <w:sz w:val="24"/>
          <w:szCs w:val="24"/>
          <w:lang w:val="en-US" w:eastAsia="id-ID"/>
        </w:rPr>
        <w:t>erdasarkan hasil penelitian dengan menggunakan kuesioner yang diberikan kepada 4</w:t>
      </w:r>
      <w:r w:rsidR="001E5B7C" w:rsidRPr="00DA18C7">
        <w:rPr>
          <w:rFonts w:ascii="Times New Roman" w:eastAsia="Times New Roman" w:hAnsi="Times New Roman"/>
          <w:sz w:val="24"/>
          <w:szCs w:val="24"/>
          <w:lang w:val="en-US" w:eastAsia="id-ID"/>
        </w:rPr>
        <w:t>8</w:t>
      </w:r>
      <w:r w:rsidRPr="00DA18C7">
        <w:rPr>
          <w:rFonts w:ascii="Times New Roman" w:eastAsia="Times New Roman" w:hAnsi="Times New Roman"/>
          <w:sz w:val="24"/>
          <w:szCs w:val="24"/>
          <w:lang w:val="en-US" w:eastAsia="id-ID"/>
        </w:rPr>
        <w:t xml:space="preserve"> responden</w:t>
      </w:r>
      <w:r w:rsidR="001E5B7C" w:rsidRPr="00DA18C7">
        <w:rPr>
          <w:rFonts w:ascii="Times New Roman" w:eastAsia="Times New Roman" w:hAnsi="Times New Roman"/>
          <w:sz w:val="24"/>
          <w:szCs w:val="24"/>
          <w:lang w:val="en-US" w:eastAsia="id-ID"/>
        </w:rPr>
        <w:t xml:space="preserve"> melalui media online sharing google form pada</w:t>
      </w:r>
      <w:r w:rsidRPr="00DA18C7">
        <w:rPr>
          <w:rFonts w:ascii="Times New Roman" w:eastAsia="Times New Roman" w:hAnsi="Times New Roman"/>
          <w:sz w:val="24"/>
          <w:szCs w:val="24"/>
          <w:lang w:val="en-US" w:eastAsia="id-ID"/>
        </w:rPr>
        <w:t xml:space="preserve"> </w:t>
      </w:r>
      <w:r w:rsidR="001E5B7C" w:rsidRPr="00DA18C7">
        <w:rPr>
          <w:rFonts w:ascii="Times New Roman" w:eastAsia="Times New Roman" w:hAnsi="Times New Roman"/>
          <w:sz w:val="24"/>
          <w:szCs w:val="24"/>
          <w:lang w:val="en-US" w:eastAsia="id-ID"/>
        </w:rPr>
        <w:t>mahasiswa</w:t>
      </w:r>
      <w:r w:rsidRPr="00DA18C7">
        <w:rPr>
          <w:rFonts w:ascii="Times New Roman" w:eastAsia="Times New Roman" w:hAnsi="Times New Roman"/>
          <w:sz w:val="24"/>
          <w:szCs w:val="24"/>
          <w:lang w:val="en-US" w:eastAsia="id-ID"/>
        </w:rPr>
        <w:t xml:space="preserve"> </w:t>
      </w:r>
      <w:r w:rsidR="001E5B7C" w:rsidRPr="00DA18C7">
        <w:rPr>
          <w:rFonts w:ascii="Times New Roman" w:eastAsia="Times New Roman" w:hAnsi="Times New Roman"/>
          <w:sz w:val="24"/>
          <w:szCs w:val="24"/>
          <w:lang w:val="en-US" w:eastAsia="id-ID"/>
        </w:rPr>
        <w:t>Ilmu Komunikasi Universitas Sam Ratulangi</w:t>
      </w:r>
      <w:r w:rsidRPr="00DA18C7">
        <w:rPr>
          <w:rFonts w:ascii="Times New Roman" w:eastAsia="Times New Roman" w:hAnsi="Times New Roman"/>
          <w:sz w:val="24"/>
          <w:szCs w:val="24"/>
          <w:lang w:val="en-US" w:eastAsia="id-ID"/>
        </w:rPr>
        <w:t>.</w:t>
      </w:r>
      <w:r w:rsidR="00DA18C7">
        <w:rPr>
          <w:rFonts w:ascii="Times New Roman" w:eastAsia="Times New Roman" w:hAnsi="Times New Roman"/>
          <w:sz w:val="24"/>
          <w:szCs w:val="24"/>
          <w:lang w:eastAsia="id-ID"/>
        </w:rPr>
        <w:t xml:space="preserve"> </w:t>
      </w:r>
      <w:r w:rsidR="00AF53E3" w:rsidRPr="00DA18C7">
        <w:rPr>
          <w:rFonts w:ascii="Times New Roman" w:eastAsia="Times New Roman" w:hAnsi="Times New Roman"/>
          <w:sz w:val="24"/>
          <w:szCs w:val="24"/>
          <w:lang w:eastAsia="id-ID"/>
        </w:rPr>
        <w:t>Media sosial adalah sebuah istilah umum yang digunakan untuk mendefinisikan situs atau aplikasi web</w:t>
      </w:r>
      <w:r w:rsidR="00AF53E3" w:rsidRPr="00DA18C7">
        <w:rPr>
          <w:rFonts w:ascii="Times New Roman" w:eastAsia="Times New Roman" w:hAnsi="Times New Roman"/>
          <w:sz w:val="24"/>
          <w:szCs w:val="24"/>
          <w:lang w:val="en-US" w:eastAsia="id-ID"/>
        </w:rPr>
        <w:t xml:space="preserve"> </w:t>
      </w:r>
      <w:r w:rsidR="00AF53E3" w:rsidRPr="00DA18C7">
        <w:rPr>
          <w:rFonts w:ascii="Times New Roman" w:eastAsia="Times New Roman" w:hAnsi="Times New Roman"/>
          <w:sz w:val="24"/>
          <w:szCs w:val="24"/>
          <w:lang w:eastAsia="id-ID"/>
        </w:rPr>
        <w:t>dimana terdapat unsur interaksi sosial didalamnya dalam bentuk teks, gambar, suara, video, atau gabungan dari semuanya. Berdasarkan pernyataan, media sosial memiliki fungsi dan manfaat untuk menjadi sarana dalam berinteraksi atau berkomunikasi dengan banyak orang dalam berbagai bidang tak terkecuali untuk menjadi media komunikasi dalam mencari informasi film streaming untuk memenuhi kebutuhan hiburan mahasiswa Ilmu Komunikasi Universitas Sam Ratulangi. Selain itu media sosial juga bisa membantu penggunanya untuk menemukan informasi-informasi secara cepat dan mudah sehingga dapat dimanfaatkan untuk membantu penyelesaian tugas kuliah dan juga memnuhi kebutuhan hiburan bagi mahasiswa.</w:t>
      </w:r>
      <w:r w:rsidR="00AF53E3" w:rsidRPr="00DA18C7">
        <w:rPr>
          <w:rFonts w:ascii="Times New Roman" w:eastAsia="Times New Roman" w:hAnsi="Times New Roman"/>
          <w:sz w:val="24"/>
          <w:szCs w:val="24"/>
          <w:lang w:val="en-US" w:eastAsia="id-ID"/>
        </w:rPr>
        <w:t xml:space="preserve"> Oleh karena itu dalam penelitian ini penggunaan media sosial yang efektif harus memenuhi 4 kriteria sesuai dengan tahapan-tahapan dalam teori yang digunakan yaitu teori uses and gratification.</w:t>
      </w:r>
    </w:p>
    <w:p w14:paraId="0F0D1E24" w14:textId="33E5CD8C" w:rsidR="006B1C33" w:rsidRPr="00DA18C7" w:rsidRDefault="00FF6EAD" w:rsidP="00DA18C7">
      <w:pPr>
        <w:pStyle w:val="NoSpacing"/>
        <w:jc w:val="both"/>
        <w:rPr>
          <w:rFonts w:ascii="Times New Roman" w:eastAsia="Times New Roman" w:hAnsi="Times New Roman"/>
          <w:sz w:val="24"/>
          <w:szCs w:val="24"/>
          <w:lang w:val="en-ID" w:eastAsia="id-ID"/>
        </w:rPr>
      </w:pPr>
      <w:r w:rsidRPr="00DA18C7">
        <w:rPr>
          <w:rFonts w:ascii="Times New Roman" w:eastAsia="Times New Roman" w:hAnsi="Times New Roman"/>
          <w:sz w:val="24"/>
          <w:szCs w:val="24"/>
          <w:lang w:val="en-US" w:eastAsia="id-ID"/>
        </w:rPr>
        <w:t xml:space="preserve">Hasil penelitian menunjukkan bahwa </w:t>
      </w:r>
      <w:r w:rsidR="009E5AF3" w:rsidRPr="00DA18C7">
        <w:rPr>
          <w:rFonts w:ascii="Times New Roman" w:eastAsia="Times New Roman" w:hAnsi="Times New Roman"/>
          <w:sz w:val="24"/>
          <w:szCs w:val="24"/>
          <w:lang w:val="en-US" w:eastAsia="id-ID"/>
        </w:rPr>
        <w:t>efektivitas penggunaan media sosial telegram sudah sangat efektif dan cukup memuaskan mahasiswa Ilmu Komunikasi Universitas Sam Ratulangi</w:t>
      </w:r>
      <w:r w:rsidRPr="00DA18C7">
        <w:rPr>
          <w:rFonts w:ascii="Times New Roman" w:eastAsia="Times New Roman" w:hAnsi="Times New Roman"/>
          <w:sz w:val="24"/>
          <w:szCs w:val="24"/>
          <w:lang w:val="en-US" w:eastAsia="id-ID"/>
        </w:rPr>
        <w:t>, yang dapat dijelaskan berikut ini.</w:t>
      </w:r>
      <w:r w:rsidR="00DA18C7">
        <w:rPr>
          <w:rFonts w:ascii="Times New Roman" w:eastAsia="Times New Roman" w:hAnsi="Times New Roman"/>
          <w:sz w:val="24"/>
          <w:szCs w:val="24"/>
          <w:lang w:eastAsia="id-ID"/>
        </w:rPr>
        <w:t xml:space="preserve"> </w:t>
      </w:r>
      <w:r w:rsidRPr="00DA18C7">
        <w:rPr>
          <w:rFonts w:ascii="Times New Roman" w:eastAsia="Times New Roman" w:hAnsi="Times New Roman"/>
          <w:sz w:val="24"/>
          <w:szCs w:val="24"/>
          <w:lang w:val="en-US" w:eastAsia="id-ID"/>
        </w:rPr>
        <w:t>Gambaran data tabel</w:t>
      </w:r>
      <w:r w:rsidR="009E5AF3" w:rsidRPr="00DA18C7">
        <w:rPr>
          <w:rFonts w:ascii="Times New Roman" w:eastAsia="Times New Roman" w:hAnsi="Times New Roman"/>
          <w:sz w:val="24"/>
          <w:szCs w:val="24"/>
          <w:lang w:val="en-US" w:eastAsia="id-ID"/>
        </w:rPr>
        <w:t xml:space="preserve"> </w:t>
      </w:r>
      <w:r w:rsidR="0091160B" w:rsidRPr="00DA18C7">
        <w:rPr>
          <w:rFonts w:ascii="Times New Roman" w:eastAsia="Times New Roman" w:hAnsi="Times New Roman"/>
          <w:sz w:val="24"/>
          <w:szCs w:val="24"/>
          <w:lang w:val="en-US" w:eastAsia="id-ID"/>
        </w:rPr>
        <w:t>a</w:t>
      </w:r>
      <w:r w:rsidR="009E5AF3" w:rsidRPr="00DA18C7">
        <w:rPr>
          <w:rFonts w:ascii="Times New Roman" w:eastAsia="Times New Roman" w:hAnsi="Times New Roman"/>
          <w:sz w:val="24"/>
          <w:szCs w:val="24"/>
          <w:lang w:val="en-US" w:eastAsia="id-ID"/>
        </w:rPr>
        <w:t xml:space="preserve">ntaseden </w:t>
      </w:r>
      <w:r w:rsidRPr="00DA18C7">
        <w:rPr>
          <w:rFonts w:ascii="Times New Roman" w:eastAsia="Times New Roman" w:hAnsi="Times New Roman"/>
          <w:sz w:val="24"/>
          <w:szCs w:val="24"/>
          <w:lang w:val="en-US" w:eastAsia="id-ID"/>
        </w:rPr>
        <w:t xml:space="preserve">menunjukkan bahwa </w:t>
      </w:r>
      <w:r w:rsidR="000C2C59" w:rsidRPr="00DA18C7">
        <w:rPr>
          <w:rFonts w:ascii="Times New Roman" w:eastAsia="Times New Roman" w:hAnsi="Times New Roman"/>
          <w:sz w:val="24"/>
          <w:szCs w:val="24"/>
          <w:lang w:val="en-US" w:eastAsia="id-ID"/>
        </w:rPr>
        <w:t>2</w:t>
      </w:r>
      <w:r w:rsidR="004A7DD5" w:rsidRPr="00DA18C7">
        <w:rPr>
          <w:rFonts w:ascii="Times New Roman" w:eastAsia="Times New Roman" w:hAnsi="Times New Roman"/>
          <w:sz w:val="24"/>
          <w:szCs w:val="24"/>
          <w:lang w:val="en-US" w:eastAsia="id-ID"/>
        </w:rPr>
        <w:t>5</w:t>
      </w:r>
      <w:r w:rsidR="000C2C59" w:rsidRPr="00DA18C7">
        <w:rPr>
          <w:rFonts w:ascii="Times New Roman" w:eastAsia="Times New Roman" w:hAnsi="Times New Roman"/>
          <w:sz w:val="24"/>
          <w:szCs w:val="24"/>
          <w:lang w:val="en-US" w:eastAsia="id-ID"/>
        </w:rPr>
        <w:t>(</w:t>
      </w:r>
      <w:r w:rsidR="004A7DD5" w:rsidRPr="00DA18C7">
        <w:rPr>
          <w:rFonts w:ascii="Times New Roman" w:eastAsia="Times New Roman" w:hAnsi="Times New Roman"/>
          <w:sz w:val="24"/>
          <w:szCs w:val="24"/>
          <w:lang w:val="en-US" w:eastAsia="id-ID"/>
        </w:rPr>
        <w:t>52,1</w:t>
      </w:r>
      <w:r w:rsidR="000C2C59" w:rsidRPr="00DA18C7">
        <w:rPr>
          <w:rFonts w:ascii="Times New Roman" w:eastAsia="Times New Roman" w:hAnsi="Times New Roman"/>
          <w:sz w:val="24"/>
          <w:szCs w:val="24"/>
          <w:lang w:val="en-US" w:eastAsia="id-ID"/>
        </w:rPr>
        <w:t xml:space="preserve">%) menyatakan adanya </w:t>
      </w:r>
      <w:r w:rsidR="009C6760" w:rsidRPr="00DA18C7">
        <w:rPr>
          <w:rFonts w:ascii="Times New Roman" w:eastAsia="Times New Roman" w:hAnsi="Times New Roman"/>
          <w:sz w:val="24"/>
          <w:szCs w:val="24"/>
          <w:lang w:val="en-US" w:eastAsia="id-ID"/>
        </w:rPr>
        <w:t>antaseden guna untuk mengetahui bahwa setiap pengguna menggunakan telegram karena populer di kalangan mahasiswa</w:t>
      </w:r>
      <w:r w:rsidR="000C2C59" w:rsidRPr="00DA18C7">
        <w:rPr>
          <w:rFonts w:ascii="Times New Roman" w:eastAsia="Times New Roman" w:hAnsi="Times New Roman"/>
          <w:sz w:val="24"/>
          <w:szCs w:val="24"/>
          <w:lang w:val="en-US" w:eastAsia="id-ID"/>
        </w:rPr>
        <w:t xml:space="preserve">, </w:t>
      </w:r>
      <w:r w:rsidR="009C6760" w:rsidRPr="00DA18C7">
        <w:rPr>
          <w:rFonts w:ascii="Times New Roman" w:eastAsia="Times New Roman" w:hAnsi="Times New Roman"/>
          <w:sz w:val="24"/>
          <w:szCs w:val="24"/>
          <w:lang w:val="en-US" w:eastAsia="id-ID"/>
        </w:rPr>
        <w:t>39</w:t>
      </w:r>
      <w:r w:rsidR="000C2C59" w:rsidRPr="00DA18C7">
        <w:rPr>
          <w:rFonts w:ascii="Times New Roman" w:eastAsia="Times New Roman" w:hAnsi="Times New Roman"/>
          <w:sz w:val="24"/>
          <w:szCs w:val="24"/>
          <w:lang w:val="en-US" w:eastAsia="id-ID"/>
        </w:rPr>
        <w:t>(</w:t>
      </w:r>
      <w:r w:rsidR="009C6760" w:rsidRPr="00DA18C7">
        <w:rPr>
          <w:rFonts w:ascii="Times New Roman" w:eastAsia="Times New Roman" w:hAnsi="Times New Roman"/>
          <w:sz w:val="24"/>
          <w:szCs w:val="24"/>
          <w:lang w:val="en-US" w:eastAsia="id-ID"/>
        </w:rPr>
        <w:t>81,2</w:t>
      </w:r>
      <w:r w:rsidR="000C2C59" w:rsidRPr="00DA18C7">
        <w:rPr>
          <w:rFonts w:ascii="Times New Roman" w:eastAsia="Times New Roman" w:hAnsi="Times New Roman"/>
          <w:sz w:val="24"/>
          <w:szCs w:val="24"/>
          <w:lang w:val="en-US" w:eastAsia="id-ID"/>
        </w:rPr>
        <w:t xml:space="preserve">%) menyatakan </w:t>
      </w:r>
      <w:r w:rsidR="00DE12CC" w:rsidRPr="00DA18C7">
        <w:rPr>
          <w:rFonts w:ascii="Times New Roman" w:eastAsia="Times New Roman" w:hAnsi="Times New Roman"/>
          <w:sz w:val="24"/>
          <w:szCs w:val="24"/>
          <w:lang w:val="en-US" w:eastAsia="id-ID"/>
        </w:rPr>
        <w:t xml:space="preserve">bahwa dengan banyaknya mahasiswa yang menggunakan </w:t>
      </w:r>
      <w:r w:rsidR="0063560E" w:rsidRPr="00DA18C7">
        <w:rPr>
          <w:rFonts w:ascii="Times New Roman" w:eastAsia="Times New Roman" w:hAnsi="Times New Roman"/>
          <w:sz w:val="24"/>
          <w:szCs w:val="24"/>
          <w:lang w:val="en-US" w:eastAsia="id-ID"/>
        </w:rPr>
        <w:t>telegram karena sangat mudah digunakan oleh mahasiswa dalam memenuhi kebutuhan hiburan pribadi maupun informasi perkuliahan.</w:t>
      </w:r>
      <w:r w:rsidR="00DA18C7">
        <w:rPr>
          <w:rFonts w:ascii="Times New Roman" w:eastAsia="Times New Roman" w:hAnsi="Times New Roman"/>
          <w:sz w:val="24"/>
          <w:szCs w:val="24"/>
          <w:lang w:eastAsia="id-ID"/>
        </w:rPr>
        <w:t xml:space="preserve"> </w:t>
      </w:r>
      <w:r w:rsidR="000C2C59" w:rsidRPr="00DA18C7">
        <w:rPr>
          <w:rFonts w:ascii="Times New Roman" w:eastAsia="Times New Roman" w:hAnsi="Times New Roman"/>
          <w:sz w:val="24"/>
          <w:szCs w:val="24"/>
          <w:lang w:val="en-US" w:eastAsia="id-ID"/>
        </w:rPr>
        <w:t>Kesimpulan untuk tabel</w:t>
      </w:r>
      <w:r w:rsidR="0063560E" w:rsidRPr="00DA18C7">
        <w:rPr>
          <w:rFonts w:ascii="Times New Roman" w:eastAsia="Times New Roman" w:hAnsi="Times New Roman"/>
          <w:sz w:val="24"/>
          <w:szCs w:val="24"/>
          <w:lang w:val="en-US" w:eastAsia="id-ID"/>
        </w:rPr>
        <w:t xml:space="preserve"> </w:t>
      </w:r>
      <w:r w:rsidR="0091160B" w:rsidRPr="00DA18C7">
        <w:rPr>
          <w:rFonts w:ascii="Times New Roman" w:eastAsia="Times New Roman" w:hAnsi="Times New Roman"/>
          <w:sz w:val="24"/>
          <w:szCs w:val="24"/>
          <w:lang w:val="en-US" w:eastAsia="id-ID"/>
        </w:rPr>
        <w:t>a</w:t>
      </w:r>
      <w:r w:rsidR="0063560E" w:rsidRPr="00DA18C7">
        <w:rPr>
          <w:rFonts w:ascii="Times New Roman" w:eastAsia="Times New Roman" w:hAnsi="Times New Roman"/>
          <w:sz w:val="24"/>
          <w:szCs w:val="24"/>
          <w:lang w:val="en-US" w:eastAsia="id-ID"/>
        </w:rPr>
        <w:t xml:space="preserve">ntaseden </w:t>
      </w:r>
      <w:r w:rsidR="000C2C59" w:rsidRPr="00DA18C7">
        <w:rPr>
          <w:rFonts w:ascii="Times New Roman" w:eastAsia="Times New Roman" w:hAnsi="Times New Roman"/>
          <w:sz w:val="24"/>
          <w:szCs w:val="24"/>
          <w:lang w:val="en-US" w:eastAsia="id-ID"/>
        </w:rPr>
        <w:t xml:space="preserve">menunjukkan bahwa </w:t>
      </w:r>
      <w:r w:rsidR="009C58B7" w:rsidRPr="00DA18C7">
        <w:rPr>
          <w:rFonts w:ascii="Times New Roman" w:eastAsia="Times New Roman" w:hAnsi="Times New Roman"/>
          <w:sz w:val="24"/>
          <w:szCs w:val="24"/>
          <w:lang w:val="en-US" w:eastAsia="id-ID"/>
        </w:rPr>
        <w:t>d</w:t>
      </w:r>
      <w:r w:rsidR="009C58B7" w:rsidRPr="00DA18C7">
        <w:rPr>
          <w:rFonts w:ascii="Times New Roman" w:eastAsia="Times New Roman" w:hAnsi="Times New Roman"/>
          <w:sz w:val="24"/>
          <w:szCs w:val="24"/>
          <w:lang w:val="en-ID" w:eastAsia="id-ID"/>
        </w:rPr>
        <w:t xml:space="preserve">apat di pahami, </w:t>
      </w:r>
      <w:r w:rsidR="00F779C9" w:rsidRPr="00DA18C7">
        <w:rPr>
          <w:rFonts w:ascii="Times New Roman" w:eastAsia="Times New Roman" w:hAnsi="Times New Roman"/>
          <w:sz w:val="24"/>
          <w:szCs w:val="24"/>
          <w:lang w:val="en-ID" w:eastAsia="id-ID"/>
        </w:rPr>
        <w:t>banyaknya mahasiswa Ilmu Komunikasi menggunakan media sosial telegram karena sangat populer dan juga mudah diakses sebagai media hiburan maupun informasi untuk berkomunikasi</w:t>
      </w:r>
      <w:r w:rsidR="009C58B7" w:rsidRPr="00DA18C7">
        <w:rPr>
          <w:rFonts w:ascii="Times New Roman" w:eastAsia="Times New Roman" w:hAnsi="Times New Roman"/>
          <w:sz w:val="24"/>
          <w:szCs w:val="24"/>
          <w:lang w:val="en-ID" w:eastAsia="id-ID"/>
        </w:rPr>
        <w:t>.</w:t>
      </w:r>
      <w:r w:rsidR="00DA18C7">
        <w:rPr>
          <w:rFonts w:ascii="Times New Roman" w:eastAsia="Times New Roman" w:hAnsi="Times New Roman"/>
          <w:sz w:val="24"/>
          <w:szCs w:val="24"/>
          <w:lang w:eastAsia="id-ID"/>
        </w:rPr>
        <w:t xml:space="preserve"> </w:t>
      </w:r>
      <w:r w:rsidR="009C58B7" w:rsidRPr="00DA18C7">
        <w:rPr>
          <w:rFonts w:ascii="Times New Roman" w:eastAsia="Times New Roman" w:hAnsi="Times New Roman"/>
          <w:sz w:val="24"/>
          <w:szCs w:val="24"/>
          <w:lang w:val="en-US" w:eastAsia="id-ID"/>
        </w:rPr>
        <w:t xml:space="preserve">Gambaran data tabel </w:t>
      </w:r>
      <w:r w:rsidR="0091160B" w:rsidRPr="00DA18C7">
        <w:rPr>
          <w:rFonts w:ascii="Times New Roman" w:eastAsia="Times New Roman" w:hAnsi="Times New Roman"/>
          <w:sz w:val="24"/>
          <w:szCs w:val="24"/>
          <w:lang w:val="en-US" w:eastAsia="id-ID"/>
        </w:rPr>
        <w:t>motif</w:t>
      </w:r>
      <w:r w:rsidR="009C58B7" w:rsidRPr="00DA18C7">
        <w:rPr>
          <w:rFonts w:ascii="Times New Roman" w:eastAsia="Times New Roman" w:hAnsi="Times New Roman"/>
          <w:sz w:val="24"/>
          <w:szCs w:val="24"/>
          <w:lang w:val="en-US" w:eastAsia="id-ID"/>
        </w:rPr>
        <w:t xml:space="preserve"> menunjukkan bahwa </w:t>
      </w:r>
      <w:r w:rsidR="0091160B" w:rsidRPr="00DA18C7">
        <w:rPr>
          <w:rFonts w:ascii="Times New Roman" w:eastAsia="Times New Roman" w:hAnsi="Times New Roman"/>
          <w:sz w:val="24"/>
          <w:szCs w:val="24"/>
          <w:lang w:val="en-US" w:eastAsia="id-ID"/>
        </w:rPr>
        <w:t>31</w:t>
      </w:r>
      <w:r w:rsidR="009C58B7" w:rsidRPr="00DA18C7">
        <w:rPr>
          <w:rFonts w:ascii="Times New Roman" w:eastAsia="Times New Roman" w:hAnsi="Times New Roman"/>
          <w:sz w:val="24"/>
          <w:szCs w:val="24"/>
          <w:lang w:val="en-US" w:eastAsia="id-ID"/>
        </w:rPr>
        <w:t>(6</w:t>
      </w:r>
      <w:r w:rsidR="0091160B" w:rsidRPr="00DA18C7">
        <w:rPr>
          <w:rFonts w:ascii="Times New Roman" w:eastAsia="Times New Roman" w:hAnsi="Times New Roman"/>
          <w:sz w:val="24"/>
          <w:szCs w:val="24"/>
          <w:lang w:val="en-US" w:eastAsia="id-ID"/>
        </w:rPr>
        <w:t>4,6</w:t>
      </w:r>
      <w:r w:rsidR="009C58B7" w:rsidRPr="00DA18C7">
        <w:rPr>
          <w:rFonts w:ascii="Times New Roman" w:eastAsia="Times New Roman" w:hAnsi="Times New Roman"/>
          <w:sz w:val="24"/>
          <w:szCs w:val="24"/>
          <w:lang w:val="en-US" w:eastAsia="id-ID"/>
        </w:rPr>
        <w:t xml:space="preserve">%) menyatakan dalam </w:t>
      </w:r>
      <w:r w:rsidR="0091160B" w:rsidRPr="00DA18C7">
        <w:rPr>
          <w:rFonts w:ascii="Times New Roman" w:eastAsia="Times New Roman" w:hAnsi="Times New Roman"/>
          <w:sz w:val="24"/>
          <w:szCs w:val="24"/>
          <w:lang w:val="en-US" w:eastAsia="id-ID"/>
        </w:rPr>
        <w:t xml:space="preserve">memenuhi kebutuhan hiburan </w:t>
      </w:r>
      <w:r w:rsidR="009C58B7" w:rsidRPr="00DA18C7">
        <w:rPr>
          <w:rFonts w:ascii="Times New Roman" w:eastAsia="Times New Roman" w:hAnsi="Times New Roman"/>
          <w:sz w:val="24"/>
          <w:szCs w:val="24"/>
          <w:lang w:val="en-US" w:eastAsia="id-ID"/>
        </w:rPr>
        <w:t>setiap peng</w:t>
      </w:r>
      <w:r w:rsidR="0091160B" w:rsidRPr="00DA18C7">
        <w:rPr>
          <w:rFonts w:ascii="Times New Roman" w:eastAsia="Times New Roman" w:hAnsi="Times New Roman"/>
          <w:sz w:val="24"/>
          <w:szCs w:val="24"/>
          <w:lang w:val="en-US" w:eastAsia="id-ID"/>
        </w:rPr>
        <w:t xml:space="preserve">guna media sosial </w:t>
      </w:r>
      <w:r w:rsidR="00DC04F0" w:rsidRPr="00DA18C7">
        <w:rPr>
          <w:rFonts w:ascii="Times New Roman" w:eastAsia="Times New Roman" w:hAnsi="Times New Roman"/>
          <w:sz w:val="24"/>
          <w:szCs w:val="24"/>
          <w:lang w:val="en-US" w:eastAsia="id-ID"/>
        </w:rPr>
        <w:t>berhak untuk memilih aplikasi yang sesuai kebutuhannya, 30</w:t>
      </w:r>
      <w:r w:rsidR="009C58B7" w:rsidRPr="00DA18C7">
        <w:rPr>
          <w:rFonts w:ascii="Times New Roman" w:eastAsia="Times New Roman" w:hAnsi="Times New Roman"/>
          <w:sz w:val="24"/>
          <w:szCs w:val="24"/>
          <w:lang w:val="en-US" w:eastAsia="id-ID"/>
        </w:rPr>
        <w:t>(</w:t>
      </w:r>
      <w:r w:rsidR="00DC04F0" w:rsidRPr="00DA18C7">
        <w:rPr>
          <w:rFonts w:ascii="Times New Roman" w:eastAsia="Times New Roman" w:hAnsi="Times New Roman"/>
          <w:sz w:val="24"/>
          <w:szCs w:val="24"/>
          <w:lang w:val="en-US" w:eastAsia="id-ID"/>
        </w:rPr>
        <w:t>62,5</w:t>
      </w:r>
      <w:r w:rsidR="009C58B7" w:rsidRPr="00DA18C7">
        <w:rPr>
          <w:rFonts w:ascii="Times New Roman" w:eastAsia="Times New Roman" w:hAnsi="Times New Roman"/>
          <w:sz w:val="24"/>
          <w:szCs w:val="24"/>
          <w:lang w:val="en-US" w:eastAsia="id-ID"/>
        </w:rPr>
        <w:t>%)</w:t>
      </w:r>
      <w:r w:rsidR="00DC04F0" w:rsidRPr="00DA18C7">
        <w:rPr>
          <w:rFonts w:ascii="Times New Roman" w:eastAsia="Times New Roman" w:hAnsi="Times New Roman"/>
          <w:sz w:val="24"/>
          <w:szCs w:val="24"/>
          <w:lang w:val="en-US" w:eastAsia="id-ID"/>
        </w:rPr>
        <w:t xml:space="preserve"> menyatakan mengisi waktu luang dikala bersantai dapat menghilangkan kebosanan untuk memenuhi kebutuhan pengguna</w:t>
      </w:r>
      <w:r w:rsidR="009C58B7" w:rsidRPr="00DA18C7">
        <w:rPr>
          <w:rFonts w:ascii="Times New Roman" w:eastAsia="Times New Roman" w:hAnsi="Times New Roman"/>
          <w:sz w:val="24"/>
          <w:szCs w:val="24"/>
          <w:lang w:val="en-US" w:eastAsia="id-ID"/>
        </w:rPr>
        <w:t>,</w:t>
      </w:r>
      <w:r w:rsidR="00DC04F0" w:rsidRPr="00DA18C7">
        <w:rPr>
          <w:rFonts w:ascii="Times New Roman" w:eastAsia="Times New Roman" w:hAnsi="Times New Roman"/>
          <w:sz w:val="24"/>
          <w:szCs w:val="24"/>
          <w:lang w:val="en-US" w:eastAsia="id-ID"/>
        </w:rPr>
        <w:t xml:space="preserve"> 27(56,2%) </w:t>
      </w:r>
      <w:r w:rsidR="007E69A0" w:rsidRPr="00DA18C7">
        <w:rPr>
          <w:rFonts w:ascii="Times New Roman" w:eastAsia="Times New Roman" w:hAnsi="Times New Roman"/>
          <w:sz w:val="24"/>
          <w:szCs w:val="24"/>
          <w:lang w:val="en-US" w:eastAsia="id-ID"/>
        </w:rPr>
        <w:t xml:space="preserve">menyatakan bahwa dengan menonton film mahasiswa bisa melepaskan semua penat setelah mengikuti perkuliahan seharian maupun mendapatkan ketenangan dalam jiwa sesuai genre film yang ditonton, 29(60,4%) menyatakan bahwa media sosial telegram selain bisa digunakan sebagai media hiburan namun juga </w:t>
      </w:r>
      <w:r w:rsidR="00FB6E0A" w:rsidRPr="00DA18C7">
        <w:rPr>
          <w:rFonts w:ascii="Times New Roman" w:eastAsia="Times New Roman" w:hAnsi="Times New Roman"/>
          <w:sz w:val="24"/>
          <w:szCs w:val="24"/>
          <w:lang w:val="en-US" w:eastAsia="id-ID"/>
        </w:rPr>
        <w:t xml:space="preserve">untuk memenuhi kebutuhan hiburan, </w:t>
      </w:r>
      <w:r w:rsidR="00806BCD" w:rsidRPr="00DA18C7">
        <w:rPr>
          <w:rFonts w:ascii="Times New Roman" w:eastAsia="Times New Roman" w:hAnsi="Times New Roman"/>
          <w:sz w:val="24"/>
          <w:szCs w:val="24"/>
          <w:lang w:val="en-US" w:eastAsia="id-ID"/>
        </w:rPr>
        <w:t>31(64,6%) menyatakan bahwa mahasiswa sangat mudah mendapatkan berbagai informasi film yang diinginkan melalui media sosial telegram.</w:t>
      </w:r>
      <w:r w:rsidR="009C58B7" w:rsidRPr="00DA18C7">
        <w:rPr>
          <w:rFonts w:ascii="Times New Roman" w:eastAsia="Times New Roman" w:hAnsi="Times New Roman"/>
          <w:sz w:val="24"/>
          <w:szCs w:val="24"/>
          <w:lang w:val="en-US" w:eastAsia="id-ID"/>
        </w:rPr>
        <w:t xml:space="preserve"> </w:t>
      </w:r>
      <w:r w:rsidR="00451C11" w:rsidRPr="00DA18C7">
        <w:rPr>
          <w:rFonts w:ascii="Times New Roman" w:eastAsia="Times New Roman" w:hAnsi="Times New Roman"/>
          <w:sz w:val="24"/>
          <w:szCs w:val="24"/>
          <w:lang w:val="en-US" w:eastAsia="id-ID"/>
        </w:rPr>
        <w:t xml:space="preserve">kemudian </w:t>
      </w:r>
      <w:r w:rsidR="009C58B7" w:rsidRPr="00DA18C7">
        <w:rPr>
          <w:rFonts w:ascii="Times New Roman" w:eastAsia="Times New Roman" w:hAnsi="Times New Roman"/>
          <w:sz w:val="24"/>
          <w:szCs w:val="24"/>
          <w:lang w:val="en-US" w:eastAsia="id-ID"/>
        </w:rPr>
        <w:t>2</w:t>
      </w:r>
      <w:r w:rsidR="00806BCD" w:rsidRPr="00DA18C7">
        <w:rPr>
          <w:rFonts w:ascii="Times New Roman" w:eastAsia="Times New Roman" w:hAnsi="Times New Roman"/>
          <w:sz w:val="24"/>
          <w:szCs w:val="24"/>
          <w:lang w:val="en-US" w:eastAsia="id-ID"/>
        </w:rPr>
        <w:t>6</w:t>
      </w:r>
      <w:r w:rsidR="009C58B7" w:rsidRPr="00DA18C7">
        <w:rPr>
          <w:rFonts w:ascii="Times New Roman" w:eastAsia="Times New Roman" w:hAnsi="Times New Roman"/>
          <w:sz w:val="24"/>
          <w:szCs w:val="24"/>
          <w:lang w:val="en-US" w:eastAsia="id-ID"/>
        </w:rPr>
        <w:t>(</w:t>
      </w:r>
      <w:r w:rsidR="00806BCD" w:rsidRPr="00DA18C7">
        <w:rPr>
          <w:rFonts w:ascii="Times New Roman" w:eastAsia="Times New Roman" w:hAnsi="Times New Roman"/>
          <w:sz w:val="24"/>
          <w:szCs w:val="24"/>
          <w:lang w:val="en-US" w:eastAsia="id-ID"/>
        </w:rPr>
        <w:t>54,2</w:t>
      </w:r>
      <w:r w:rsidR="009C58B7" w:rsidRPr="00DA18C7">
        <w:rPr>
          <w:rFonts w:ascii="Times New Roman" w:eastAsia="Times New Roman" w:hAnsi="Times New Roman"/>
          <w:sz w:val="24"/>
          <w:szCs w:val="24"/>
          <w:lang w:val="en-US" w:eastAsia="id-ID"/>
        </w:rPr>
        <w:t xml:space="preserve">%) menyatakan </w:t>
      </w:r>
      <w:r w:rsidR="00806BCD" w:rsidRPr="00DA18C7">
        <w:rPr>
          <w:rFonts w:ascii="Times New Roman" w:eastAsia="Times New Roman" w:hAnsi="Times New Roman"/>
          <w:sz w:val="24"/>
          <w:szCs w:val="24"/>
          <w:lang w:val="en-US" w:eastAsia="id-ID"/>
        </w:rPr>
        <w:t xml:space="preserve">bahwa </w:t>
      </w:r>
      <w:r w:rsidR="00EB1801" w:rsidRPr="00DA18C7">
        <w:rPr>
          <w:rFonts w:ascii="Times New Roman" w:eastAsia="Times New Roman" w:hAnsi="Times New Roman"/>
          <w:sz w:val="24"/>
          <w:szCs w:val="24"/>
          <w:lang w:val="en-US" w:eastAsia="id-ID"/>
        </w:rPr>
        <w:t>dengan mendapatkan sumber film maupun berbagi informasi film kepada pengguna lain sehingga adanya feedback dalam bentuk komunikasi</w:t>
      </w:r>
      <w:r w:rsidR="00451C11" w:rsidRPr="00DA18C7">
        <w:rPr>
          <w:rFonts w:ascii="Times New Roman" w:eastAsia="Times New Roman" w:hAnsi="Times New Roman"/>
          <w:sz w:val="24"/>
          <w:szCs w:val="24"/>
          <w:lang w:val="en-US" w:eastAsia="id-ID"/>
        </w:rPr>
        <w:t>.</w:t>
      </w:r>
      <w:r w:rsidR="00DA18C7">
        <w:rPr>
          <w:rFonts w:ascii="Times New Roman" w:eastAsia="Times New Roman" w:hAnsi="Times New Roman"/>
          <w:sz w:val="24"/>
          <w:szCs w:val="24"/>
          <w:lang w:eastAsia="id-ID"/>
        </w:rPr>
        <w:t xml:space="preserve"> </w:t>
      </w:r>
      <w:r w:rsidR="00451C11" w:rsidRPr="00DA18C7">
        <w:rPr>
          <w:rFonts w:ascii="Times New Roman" w:eastAsia="Times New Roman" w:hAnsi="Times New Roman"/>
          <w:sz w:val="24"/>
          <w:szCs w:val="24"/>
          <w:lang w:val="en-US" w:eastAsia="id-ID"/>
        </w:rPr>
        <w:t xml:space="preserve">Kesimpulan untuk tabel </w:t>
      </w:r>
      <w:r w:rsidR="00EB1801" w:rsidRPr="00DA18C7">
        <w:rPr>
          <w:rFonts w:ascii="Times New Roman" w:eastAsia="Times New Roman" w:hAnsi="Times New Roman"/>
          <w:sz w:val="24"/>
          <w:szCs w:val="24"/>
          <w:lang w:val="en-US" w:eastAsia="id-ID"/>
        </w:rPr>
        <w:t>motif</w:t>
      </w:r>
      <w:r w:rsidR="00451C11" w:rsidRPr="00DA18C7">
        <w:rPr>
          <w:rFonts w:ascii="Times New Roman" w:eastAsia="Times New Roman" w:hAnsi="Times New Roman"/>
          <w:sz w:val="24"/>
          <w:szCs w:val="24"/>
          <w:lang w:val="en-US" w:eastAsia="id-ID"/>
        </w:rPr>
        <w:t xml:space="preserve">, </w:t>
      </w:r>
      <w:r w:rsidR="00451C11" w:rsidRPr="00DA18C7">
        <w:rPr>
          <w:rFonts w:ascii="Times New Roman" w:eastAsia="Times New Roman" w:hAnsi="Times New Roman"/>
          <w:sz w:val="24"/>
          <w:szCs w:val="24"/>
          <w:lang w:val="en-ID" w:eastAsia="id-ID"/>
        </w:rPr>
        <w:t>diperoleh gambaran bahwa</w:t>
      </w:r>
      <w:r w:rsidR="001B432C" w:rsidRPr="00DA18C7">
        <w:rPr>
          <w:rFonts w:ascii="Times New Roman" w:eastAsia="Times New Roman" w:hAnsi="Times New Roman"/>
          <w:sz w:val="24"/>
          <w:szCs w:val="24"/>
          <w:lang w:val="en-ID" w:eastAsia="id-ID"/>
        </w:rPr>
        <w:t xml:space="preserve"> dalam indikator motif terbagi dari dua sub indikator</w:t>
      </w:r>
      <w:r w:rsidR="00E95C1D" w:rsidRPr="00DA18C7">
        <w:rPr>
          <w:rFonts w:ascii="Times New Roman" w:eastAsia="Times New Roman" w:hAnsi="Times New Roman"/>
          <w:sz w:val="24"/>
          <w:szCs w:val="24"/>
          <w:lang w:val="en-ID" w:eastAsia="id-ID"/>
        </w:rPr>
        <w:t xml:space="preserve"> </w:t>
      </w:r>
      <w:r w:rsidR="001B432C" w:rsidRPr="00DA18C7">
        <w:rPr>
          <w:rFonts w:ascii="Times New Roman" w:eastAsia="Times New Roman" w:hAnsi="Times New Roman"/>
          <w:sz w:val="24"/>
          <w:szCs w:val="24"/>
          <w:lang w:val="en-ID" w:eastAsia="id-ID"/>
        </w:rPr>
        <w:t>yaitu motif diversi dan motif kognitif</w:t>
      </w:r>
      <w:r w:rsidR="00E95C1D" w:rsidRPr="00DA18C7">
        <w:rPr>
          <w:rFonts w:ascii="Times New Roman" w:eastAsia="Times New Roman" w:hAnsi="Times New Roman"/>
          <w:sz w:val="24"/>
          <w:szCs w:val="24"/>
          <w:lang w:val="en-ID" w:eastAsia="id-ID"/>
        </w:rPr>
        <w:t xml:space="preserve">. Hal ini mengenai dari kebutuhan-kebutuhan yang mendorong timbulnya kedua motif tersebut akan </w:t>
      </w:r>
      <w:r w:rsidR="004E1701" w:rsidRPr="00DA18C7">
        <w:rPr>
          <w:rFonts w:ascii="Times New Roman" w:eastAsia="Times New Roman" w:hAnsi="Times New Roman"/>
          <w:sz w:val="24"/>
          <w:szCs w:val="24"/>
          <w:lang w:val="en-ID" w:eastAsia="id-ID"/>
        </w:rPr>
        <w:t xml:space="preserve">mengarahkan perilaku individu dalam menggunakan media dan apakah motif-motif tersebut dapat terpenuhi setelah pengguna mengkonsumsi media. Dapat dipahami, adanya indikator motif ini dalam mengukur efektif penggunaan media sosial dapat </w:t>
      </w:r>
      <w:r w:rsidR="004E1701" w:rsidRPr="00DA18C7">
        <w:rPr>
          <w:rFonts w:ascii="Times New Roman" w:eastAsia="Times New Roman" w:hAnsi="Times New Roman"/>
          <w:sz w:val="24"/>
          <w:szCs w:val="24"/>
          <w:lang w:val="en-ID" w:eastAsia="id-ID"/>
        </w:rPr>
        <w:lastRenderedPageBreak/>
        <w:t xml:space="preserve">mengetahui bahwa telegram sangat efektif bagi mahasiswa </w:t>
      </w:r>
      <w:r w:rsidR="00425ADE" w:rsidRPr="00DA18C7">
        <w:rPr>
          <w:rFonts w:ascii="Times New Roman" w:eastAsia="Times New Roman" w:hAnsi="Times New Roman"/>
          <w:sz w:val="24"/>
          <w:szCs w:val="24"/>
          <w:lang w:val="en-ID" w:eastAsia="id-ID"/>
        </w:rPr>
        <w:t xml:space="preserve">sebagai pengguna dalam memnuhi kebutuhan hiburan maupun informasi. </w:t>
      </w:r>
      <w:r w:rsidR="00451C11" w:rsidRPr="00DA18C7">
        <w:rPr>
          <w:rFonts w:ascii="Times New Roman" w:eastAsia="Times New Roman" w:hAnsi="Times New Roman"/>
          <w:sz w:val="24"/>
          <w:szCs w:val="24"/>
          <w:lang w:val="en-ID" w:eastAsia="id-ID"/>
        </w:rPr>
        <w:t>Gambaran data ta</w:t>
      </w:r>
      <w:r w:rsidR="00425ADE" w:rsidRPr="00DA18C7">
        <w:rPr>
          <w:rFonts w:ascii="Times New Roman" w:eastAsia="Times New Roman" w:hAnsi="Times New Roman"/>
          <w:sz w:val="24"/>
          <w:szCs w:val="24"/>
          <w:lang w:val="en-ID" w:eastAsia="id-ID"/>
        </w:rPr>
        <w:t>bel penggunaan media,</w:t>
      </w:r>
      <w:r w:rsidR="00451C11" w:rsidRPr="00DA18C7">
        <w:rPr>
          <w:rFonts w:ascii="Times New Roman" w:eastAsia="Times New Roman" w:hAnsi="Times New Roman"/>
          <w:sz w:val="24"/>
          <w:szCs w:val="24"/>
          <w:lang w:val="en-ID" w:eastAsia="id-ID"/>
        </w:rPr>
        <w:t xml:space="preserve"> menunjukkan bahwa 25(</w:t>
      </w:r>
      <w:r w:rsidR="00425ADE" w:rsidRPr="00DA18C7">
        <w:rPr>
          <w:rFonts w:ascii="Times New Roman" w:eastAsia="Times New Roman" w:hAnsi="Times New Roman"/>
          <w:sz w:val="24"/>
          <w:szCs w:val="24"/>
          <w:lang w:val="en-ID" w:eastAsia="id-ID"/>
        </w:rPr>
        <w:t>52,1</w:t>
      </w:r>
      <w:r w:rsidR="00451C11" w:rsidRPr="00DA18C7">
        <w:rPr>
          <w:rFonts w:ascii="Times New Roman" w:eastAsia="Times New Roman" w:hAnsi="Times New Roman"/>
          <w:sz w:val="24"/>
          <w:szCs w:val="24"/>
          <w:lang w:val="en-ID" w:eastAsia="id-ID"/>
        </w:rPr>
        <w:t xml:space="preserve">%) menyatakan bahwa </w:t>
      </w:r>
      <w:r w:rsidR="00425ADE" w:rsidRPr="00DA18C7">
        <w:rPr>
          <w:rFonts w:ascii="Times New Roman" w:eastAsia="Times New Roman" w:hAnsi="Times New Roman"/>
          <w:sz w:val="24"/>
          <w:szCs w:val="24"/>
          <w:lang w:val="en-ID" w:eastAsia="id-ID"/>
        </w:rPr>
        <w:t xml:space="preserve">media sosial telegram memiliki fitur yang unik salah satunya bisa mencari film yang diinginkan melalui pencarian bot maupun streaming film dan nyaman digunakan mahasiswa sebagai pengguna </w:t>
      </w:r>
      <w:r w:rsidR="00EC409F" w:rsidRPr="00DA18C7">
        <w:rPr>
          <w:rFonts w:ascii="Times New Roman" w:eastAsia="Times New Roman" w:hAnsi="Times New Roman"/>
          <w:sz w:val="24"/>
          <w:szCs w:val="24"/>
          <w:lang w:val="en-ID" w:eastAsia="id-ID"/>
        </w:rPr>
        <w:t xml:space="preserve">telegram karena dapat membagikan jumlah berkas film yang tak terbatas hingga 1,5 GB, 32(66,7%) </w:t>
      </w:r>
      <w:r w:rsidR="00451C11" w:rsidRPr="00DA18C7">
        <w:rPr>
          <w:rFonts w:ascii="Times New Roman" w:eastAsia="Times New Roman" w:hAnsi="Times New Roman"/>
          <w:sz w:val="24"/>
          <w:szCs w:val="24"/>
          <w:lang w:val="en-ID" w:eastAsia="id-ID"/>
        </w:rPr>
        <w:t>menyatakan bahwa</w:t>
      </w:r>
      <w:r w:rsidR="00EC409F" w:rsidRPr="00DA18C7">
        <w:rPr>
          <w:rFonts w:ascii="Times New Roman" w:eastAsia="Times New Roman" w:hAnsi="Times New Roman"/>
          <w:sz w:val="24"/>
          <w:szCs w:val="24"/>
          <w:lang w:val="en-ID" w:eastAsia="id-ID"/>
        </w:rPr>
        <w:t xml:space="preserve"> mahasiswa sebagai pengguna telegram sangat leluasa bisa mencari film tanpa biaya langganan seperti platform lainnya,</w:t>
      </w:r>
      <w:r w:rsidR="00BD306E" w:rsidRPr="00DA18C7">
        <w:rPr>
          <w:rFonts w:ascii="Times New Roman" w:eastAsia="Times New Roman" w:hAnsi="Times New Roman"/>
          <w:sz w:val="24"/>
          <w:szCs w:val="24"/>
          <w:lang w:val="en-ID" w:eastAsia="id-ID"/>
        </w:rPr>
        <w:t xml:space="preserve"> </w:t>
      </w:r>
      <w:r w:rsidR="00451C11" w:rsidRPr="00DA18C7">
        <w:rPr>
          <w:rFonts w:ascii="Times New Roman" w:eastAsia="Times New Roman" w:hAnsi="Times New Roman"/>
          <w:sz w:val="24"/>
          <w:szCs w:val="24"/>
          <w:lang w:val="en-ID" w:eastAsia="id-ID"/>
        </w:rPr>
        <w:t>2</w:t>
      </w:r>
      <w:r w:rsidR="00BD306E" w:rsidRPr="00DA18C7">
        <w:rPr>
          <w:rFonts w:ascii="Times New Roman" w:eastAsia="Times New Roman" w:hAnsi="Times New Roman"/>
          <w:sz w:val="24"/>
          <w:szCs w:val="24"/>
          <w:lang w:val="en-ID" w:eastAsia="id-ID"/>
        </w:rPr>
        <w:t>6</w:t>
      </w:r>
      <w:r w:rsidR="00451C11" w:rsidRPr="00DA18C7">
        <w:rPr>
          <w:rFonts w:ascii="Times New Roman" w:eastAsia="Times New Roman" w:hAnsi="Times New Roman"/>
          <w:sz w:val="24"/>
          <w:szCs w:val="24"/>
          <w:lang w:val="en-ID" w:eastAsia="id-ID"/>
        </w:rPr>
        <w:t>(5</w:t>
      </w:r>
      <w:r w:rsidR="00BD306E" w:rsidRPr="00DA18C7">
        <w:rPr>
          <w:rFonts w:ascii="Times New Roman" w:eastAsia="Times New Roman" w:hAnsi="Times New Roman"/>
          <w:sz w:val="24"/>
          <w:szCs w:val="24"/>
          <w:lang w:val="en-ID" w:eastAsia="id-ID"/>
        </w:rPr>
        <w:t>4,2</w:t>
      </w:r>
      <w:r w:rsidR="00451C11" w:rsidRPr="00DA18C7">
        <w:rPr>
          <w:rFonts w:ascii="Times New Roman" w:eastAsia="Times New Roman" w:hAnsi="Times New Roman"/>
          <w:sz w:val="24"/>
          <w:szCs w:val="24"/>
          <w:lang w:val="en-ID" w:eastAsia="id-ID"/>
        </w:rPr>
        <w:t>%) menyatakan</w:t>
      </w:r>
      <w:r w:rsidR="00BD306E" w:rsidRPr="00DA18C7">
        <w:rPr>
          <w:rFonts w:ascii="Times New Roman" w:eastAsia="Times New Roman" w:hAnsi="Times New Roman"/>
          <w:sz w:val="24"/>
          <w:szCs w:val="24"/>
          <w:lang w:val="en-ID" w:eastAsia="id-ID"/>
        </w:rPr>
        <w:t xml:space="preserve"> bahwa cukup banyak mahasiswa yang menggunakan telegram karena memiliki banyak pilihan jenis film dari bebebrapa platform lainnya, 30</w:t>
      </w:r>
      <w:r w:rsidR="00451C11" w:rsidRPr="00DA18C7">
        <w:rPr>
          <w:rFonts w:ascii="Times New Roman" w:eastAsia="Times New Roman" w:hAnsi="Times New Roman"/>
          <w:sz w:val="24"/>
          <w:szCs w:val="24"/>
          <w:lang w:val="en-ID" w:eastAsia="id-ID"/>
        </w:rPr>
        <w:t>(6</w:t>
      </w:r>
      <w:r w:rsidR="00BD306E" w:rsidRPr="00DA18C7">
        <w:rPr>
          <w:rFonts w:ascii="Times New Roman" w:eastAsia="Times New Roman" w:hAnsi="Times New Roman"/>
          <w:sz w:val="24"/>
          <w:szCs w:val="24"/>
          <w:lang w:val="en-ID" w:eastAsia="id-ID"/>
        </w:rPr>
        <w:t>2</w:t>
      </w:r>
      <w:r w:rsidR="00451C11" w:rsidRPr="00DA18C7">
        <w:rPr>
          <w:rFonts w:ascii="Times New Roman" w:eastAsia="Times New Roman" w:hAnsi="Times New Roman"/>
          <w:sz w:val="24"/>
          <w:szCs w:val="24"/>
          <w:lang w:val="en-ID" w:eastAsia="id-ID"/>
        </w:rPr>
        <w:t>,5%) menyatakan</w:t>
      </w:r>
      <w:r w:rsidR="00AC2983" w:rsidRPr="00DA18C7">
        <w:rPr>
          <w:rFonts w:ascii="Times New Roman" w:eastAsia="Times New Roman" w:hAnsi="Times New Roman"/>
          <w:sz w:val="24"/>
          <w:szCs w:val="24"/>
          <w:lang w:val="en-ID" w:eastAsia="id-ID"/>
        </w:rPr>
        <w:t xml:space="preserve"> bahwa media sosial telegram memiliki kemampuan dalam ruang penyimpanan yang lebih besar sehingga jenis berkas file apapun termasuk file streaming film tidak perlu dikompres ukuran rendah terlebih dahulu karena hasilnya tetap dengan kualitas baik hanya auto download saja, </w:t>
      </w:r>
      <w:r w:rsidR="00451C11" w:rsidRPr="00DA18C7">
        <w:rPr>
          <w:rFonts w:ascii="Times New Roman" w:eastAsia="Times New Roman" w:hAnsi="Times New Roman"/>
          <w:sz w:val="24"/>
          <w:szCs w:val="24"/>
          <w:lang w:val="en-ID" w:eastAsia="id-ID"/>
        </w:rPr>
        <w:t>2</w:t>
      </w:r>
      <w:r w:rsidR="00AC2983" w:rsidRPr="00DA18C7">
        <w:rPr>
          <w:rFonts w:ascii="Times New Roman" w:eastAsia="Times New Roman" w:hAnsi="Times New Roman"/>
          <w:sz w:val="24"/>
          <w:szCs w:val="24"/>
          <w:lang w:val="en-ID" w:eastAsia="id-ID"/>
        </w:rPr>
        <w:t>9</w:t>
      </w:r>
      <w:r w:rsidR="00451C11" w:rsidRPr="00DA18C7">
        <w:rPr>
          <w:rFonts w:ascii="Times New Roman" w:eastAsia="Times New Roman" w:hAnsi="Times New Roman"/>
          <w:sz w:val="24"/>
          <w:szCs w:val="24"/>
          <w:lang w:val="en-ID" w:eastAsia="id-ID"/>
        </w:rPr>
        <w:t>(</w:t>
      </w:r>
      <w:r w:rsidR="00AC2983" w:rsidRPr="00DA18C7">
        <w:rPr>
          <w:rFonts w:ascii="Times New Roman" w:eastAsia="Times New Roman" w:hAnsi="Times New Roman"/>
          <w:sz w:val="24"/>
          <w:szCs w:val="24"/>
          <w:lang w:val="en-ID" w:eastAsia="id-ID"/>
        </w:rPr>
        <w:t>60,4</w:t>
      </w:r>
      <w:r w:rsidR="00451C11" w:rsidRPr="00DA18C7">
        <w:rPr>
          <w:rFonts w:ascii="Times New Roman" w:eastAsia="Times New Roman" w:hAnsi="Times New Roman"/>
          <w:sz w:val="24"/>
          <w:szCs w:val="24"/>
          <w:lang w:val="en-ID" w:eastAsia="id-ID"/>
        </w:rPr>
        <w:t xml:space="preserve">%) menyatakan </w:t>
      </w:r>
      <w:r w:rsidR="003C7C18" w:rsidRPr="00DA18C7">
        <w:rPr>
          <w:rFonts w:ascii="Times New Roman" w:eastAsia="Times New Roman" w:hAnsi="Times New Roman"/>
          <w:sz w:val="24"/>
          <w:szCs w:val="24"/>
          <w:lang w:val="en-ID" w:eastAsia="id-ID"/>
        </w:rPr>
        <w:t>bahwa cukup banyak mahasiswa menggunakan media sosial telegram untuk menonton film menghabiskan waktu selama 3 jam, 30</w:t>
      </w:r>
      <w:r w:rsidR="002D3D4A" w:rsidRPr="00DA18C7">
        <w:rPr>
          <w:rFonts w:ascii="Times New Roman" w:eastAsia="Times New Roman" w:hAnsi="Times New Roman"/>
          <w:sz w:val="24"/>
          <w:szCs w:val="24"/>
          <w:lang w:val="en-ID" w:eastAsia="id-ID"/>
        </w:rPr>
        <w:t xml:space="preserve">(62,5%) menyatakan </w:t>
      </w:r>
      <w:r w:rsidR="003C7C18" w:rsidRPr="00DA18C7">
        <w:rPr>
          <w:rFonts w:ascii="Times New Roman" w:eastAsia="Times New Roman" w:hAnsi="Times New Roman"/>
          <w:sz w:val="24"/>
          <w:szCs w:val="24"/>
          <w:lang w:val="en-ID" w:eastAsia="id-ID"/>
        </w:rPr>
        <w:t xml:space="preserve">bahwa cukup banyak mahasiswa menggunakan media sosial telegram untuk menonton film lebih dari 16 kali dalam satu minggu. </w:t>
      </w:r>
      <w:r w:rsidR="002D3D4A" w:rsidRPr="00DA18C7">
        <w:rPr>
          <w:rFonts w:ascii="Times New Roman" w:eastAsia="Times New Roman" w:hAnsi="Times New Roman"/>
          <w:sz w:val="24"/>
          <w:szCs w:val="24"/>
          <w:lang w:val="en-ID" w:eastAsia="id-ID"/>
        </w:rPr>
        <w:t xml:space="preserve">Kesimpulan untuk tabel </w:t>
      </w:r>
      <w:r w:rsidR="003C7C18" w:rsidRPr="00DA18C7">
        <w:rPr>
          <w:rFonts w:ascii="Times New Roman" w:eastAsia="Times New Roman" w:hAnsi="Times New Roman"/>
          <w:sz w:val="24"/>
          <w:szCs w:val="24"/>
          <w:lang w:val="en-ID" w:eastAsia="id-ID"/>
        </w:rPr>
        <w:t>penggunaan media</w:t>
      </w:r>
      <w:r w:rsidR="002D3D4A" w:rsidRPr="00DA18C7">
        <w:rPr>
          <w:rFonts w:ascii="Times New Roman" w:eastAsia="Times New Roman" w:hAnsi="Times New Roman"/>
          <w:sz w:val="24"/>
          <w:szCs w:val="24"/>
          <w:lang w:val="en-ID" w:eastAsia="id-ID"/>
        </w:rPr>
        <w:t xml:space="preserve">, </w:t>
      </w:r>
      <w:r w:rsidR="00BE0948" w:rsidRPr="00DA18C7">
        <w:rPr>
          <w:rFonts w:ascii="Times New Roman" w:eastAsia="Times New Roman" w:hAnsi="Times New Roman"/>
          <w:sz w:val="24"/>
          <w:szCs w:val="24"/>
          <w:lang w:val="en-ID" w:eastAsia="id-ID"/>
        </w:rPr>
        <w:t xml:space="preserve">hal ini mengenai jumlah waktu, jenis isi media, dan juga hubungan dari isi media tersebut. Apakah mahasiswa sebagai pengguna aktif media sosial telegram mengkonsumsi media sesuai dari jumlah waktu penggunaan, jenis isi media yang dipergunakan maupun hubungan antara individu dengan isi media yang dikonsumsi secara keseluruhan. Walaaupun dari hasil penelitian ada beberapa mahasiswa masih kurang menghabiskan waktu yang sangat lama dalam menggunakan media </w:t>
      </w:r>
      <w:r w:rsidR="00CD4D81" w:rsidRPr="00DA18C7">
        <w:rPr>
          <w:rFonts w:ascii="Times New Roman" w:eastAsia="Times New Roman" w:hAnsi="Times New Roman"/>
          <w:sz w:val="24"/>
          <w:szCs w:val="24"/>
          <w:lang w:val="en-ID" w:eastAsia="id-ID"/>
        </w:rPr>
        <w:t xml:space="preserve">tersebut untuk menonton film, namun ada hal lain yang membuat mahasiswa semakin tertarik yaitu ada berbagai banyak pilihan jenis film sesuai genre sesuai yang mahasiswa inginkan. Oleh sebab itu, penggunaan media ini menjadi unsur penting untuk mengetahui </w:t>
      </w:r>
      <w:r w:rsidR="009E516F" w:rsidRPr="00DA18C7">
        <w:rPr>
          <w:rFonts w:ascii="Times New Roman" w:eastAsia="Times New Roman" w:hAnsi="Times New Roman"/>
          <w:sz w:val="24"/>
          <w:szCs w:val="24"/>
          <w:lang w:val="en-ID" w:eastAsia="id-ID"/>
        </w:rPr>
        <w:t xml:space="preserve">mahasiswa menggunakan sangat efektif atau tidaknya. </w:t>
      </w:r>
      <w:r w:rsidR="00DA18C7">
        <w:rPr>
          <w:rFonts w:ascii="Times New Roman" w:eastAsia="Times New Roman" w:hAnsi="Times New Roman"/>
          <w:sz w:val="24"/>
          <w:szCs w:val="24"/>
          <w:lang w:eastAsia="id-ID"/>
        </w:rPr>
        <w:t xml:space="preserve"> </w:t>
      </w:r>
      <w:r w:rsidR="008C21A4" w:rsidRPr="00DA18C7">
        <w:rPr>
          <w:rFonts w:ascii="Times New Roman" w:eastAsia="Times New Roman" w:hAnsi="Times New Roman"/>
          <w:sz w:val="24"/>
          <w:szCs w:val="24"/>
          <w:lang w:val="en-ID" w:eastAsia="id-ID"/>
        </w:rPr>
        <w:t xml:space="preserve">Gambaran data tabel </w:t>
      </w:r>
      <w:r w:rsidR="009E516F" w:rsidRPr="00DA18C7">
        <w:rPr>
          <w:rFonts w:ascii="Times New Roman" w:eastAsia="Times New Roman" w:hAnsi="Times New Roman"/>
          <w:sz w:val="24"/>
          <w:szCs w:val="24"/>
          <w:lang w:val="en-ID" w:eastAsia="id-ID"/>
        </w:rPr>
        <w:t>efek,</w:t>
      </w:r>
      <w:r w:rsidR="008C21A4" w:rsidRPr="00DA18C7">
        <w:rPr>
          <w:rFonts w:ascii="Times New Roman" w:eastAsia="Times New Roman" w:hAnsi="Times New Roman"/>
          <w:sz w:val="24"/>
          <w:szCs w:val="24"/>
          <w:lang w:val="en-ID" w:eastAsia="id-ID"/>
        </w:rPr>
        <w:t xml:space="preserve"> menunjukkan bahwa </w:t>
      </w:r>
      <w:r w:rsidR="00180BFF" w:rsidRPr="00DA18C7">
        <w:rPr>
          <w:rFonts w:ascii="Times New Roman" w:eastAsia="Times New Roman" w:hAnsi="Times New Roman"/>
          <w:sz w:val="24"/>
          <w:szCs w:val="24"/>
          <w:lang w:val="en-ID" w:eastAsia="id-ID"/>
        </w:rPr>
        <w:t>28</w:t>
      </w:r>
      <w:r w:rsidR="008C21A4" w:rsidRPr="00DA18C7">
        <w:rPr>
          <w:rFonts w:ascii="Times New Roman" w:eastAsia="Times New Roman" w:hAnsi="Times New Roman"/>
          <w:sz w:val="24"/>
          <w:szCs w:val="24"/>
          <w:lang w:val="en-ID" w:eastAsia="id-ID"/>
        </w:rPr>
        <w:t>(</w:t>
      </w:r>
      <w:r w:rsidR="00180BFF" w:rsidRPr="00DA18C7">
        <w:rPr>
          <w:rFonts w:ascii="Times New Roman" w:eastAsia="Times New Roman" w:hAnsi="Times New Roman"/>
          <w:sz w:val="24"/>
          <w:szCs w:val="24"/>
          <w:lang w:val="en-ID" w:eastAsia="id-ID"/>
        </w:rPr>
        <w:t>58,3</w:t>
      </w:r>
      <w:r w:rsidR="008C21A4" w:rsidRPr="00DA18C7">
        <w:rPr>
          <w:rFonts w:ascii="Times New Roman" w:eastAsia="Times New Roman" w:hAnsi="Times New Roman"/>
          <w:sz w:val="24"/>
          <w:szCs w:val="24"/>
          <w:lang w:val="en-ID" w:eastAsia="id-ID"/>
        </w:rPr>
        <w:t>%) menyatakan</w:t>
      </w:r>
      <w:r w:rsidR="00180BFF" w:rsidRPr="00DA18C7">
        <w:rPr>
          <w:rFonts w:ascii="Times New Roman" w:eastAsia="Times New Roman" w:hAnsi="Times New Roman"/>
          <w:sz w:val="24"/>
          <w:szCs w:val="24"/>
          <w:lang w:val="en-ID" w:eastAsia="id-ID"/>
        </w:rPr>
        <w:t xml:space="preserve"> bahwa mahasiswa sangat puas menggunakan media sosial telegram dengan fiturnya yang sangat praktis, </w:t>
      </w:r>
      <w:r w:rsidR="008C21A4" w:rsidRPr="00DA18C7">
        <w:rPr>
          <w:rFonts w:ascii="Times New Roman" w:eastAsia="Times New Roman" w:hAnsi="Times New Roman"/>
          <w:sz w:val="24"/>
          <w:szCs w:val="24"/>
          <w:lang w:val="en-ID" w:eastAsia="id-ID"/>
        </w:rPr>
        <w:t>2</w:t>
      </w:r>
      <w:r w:rsidR="00180BFF" w:rsidRPr="00DA18C7">
        <w:rPr>
          <w:rFonts w:ascii="Times New Roman" w:eastAsia="Times New Roman" w:hAnsi="Times New Roman"/>
          <w:sz w:val="24"/>
          <w:szCs w:val="24"/>
          <w:lang w:val="en-ID" w:eastAsia="id-ID"/>
        </w:rPr>
        <w:t>7</w:t>
      </w:r>
      <w:r w:rsidR="008C21A4" w:rsidRPr="00DA18C7">
        <w:rPr>
          <w:rFonts w:ascii="Times New Roman" w:eastAsia="Times New Roman" w:hAnsi="Times New Roman"/>
          <w:sz w:val="24"/>
          <w:szCs w:val="24"/>
          <w:lang w:val="en-ID" w:eastAsia="id-ID"/>
        </w:rPr>
        <w:t>(</w:t>
      </w:r>
      <w:r w:rsidR="00180BFF" w:rsidRPr="00DA18C7">
        <w:rPr>
          <w:rFonts w:ascii="Times New Roman" w:eastAsia="Times New Roman" w:hAnsi="Times New Roman"/>
          <w:sz w:val="24"/>
          <w:szCs w:val="24"/>
          <w:lang w:val="en-ID" w:eastAsia="id-ID"/>
        </w:rPr>
        <w:t>56,2</w:t>
      </w:r>
      <w:r w:rsidR="008C21A4" w:rsidRPr="00DA18C7">
        <w:rPr>
          <w:rFonts w:ascii="Times New Roman" w:eastAsia="Times New Roman" w:hAnsi="Times New Roman"/>
          <w:sz w:val="24"/>
          <w:szCs w:val="24"/>
          <w:lang w:val="en-ID" w:eastAsia="id-ID"/>
        </w:rPr>
        <w:t>%) menyatakan</w:t>
      </w:r>
      <w:r w:rsidR="00180BFF" w:rsidRPr="00DA18C7">
        <w:rPr>
          <w:rFonts w:ascii="Times New Roman" w:eastAsia="Times New Roman" w:hAnsi="Times New Roman"/>
          <w:sz w:val="24"/>
          <w:szCs w:val="24"/>
          <w:lang w:val="en-ID" w:eastAsia="id-ID"/>
        </w:rPr>
        <w:t xml:space="preserve"> bahwa sangat puas menggunakan media sosial telegram</w:t>
      </w:r>
      <w:r w:rsidR="008C21A4" w:rsidRPr="00DA18C7">
        <w:rPr>
          <w:rFonts w:ascii="Times New Roman" w:eastAsia="Times New Roman" w:hAnsi="Times New Roman"/>
          <w:sz w:val="24"/>
          <w:szCs w:val="24"/>
          <w:lang w:val="en-ID" w:eastAsia="id-ID"/>
        </w:rPr>
        <w:t xml:space="preserve"> </w:t>
      </w:r>
      <w:r w:rsidR="00180BFF" w:rsidRPr="00DA18C7">
        <w:rPr>
          <w:rFonts w:ascii="Times New Roman" w:eastAsia="Times New Roman" w:hAnsi="Times New Roman"/>
          <w:sz w:val="24"/>
          <w:szCs w:val="24"/>
          <w:lang w:val="en-ID" w:eastAsia="id-ID"/>
        </w:rPr>
        <w:t xml:space="preserve">karena mudahnya menemukan film yang mereka inginkan, </w:t>
      </w:r>
      <w:r w:rsidR="008C21A4" w:rsidRPr="00DA18C7">
        <w:rPr>
          <w:rFonts w:ascii="Times New Roman" w:eastAsia="Times New Roman" w:hAnsi="Times New Roman"/>
          <w:sz w:val="24"/>
          <w:szCs w:val="24"/>
          <w:lang w:val="en-ID" w:eastAsia="id-ID"/>
        </w:rPr>
        <w:t>2</w:t>
      </w:r>
      <w:r w:rsidR="008A126D" w:rsidRPr="00DA18C7">
        <w:rPr>
          <w:rFonts w:ascii="Times New Roman" w:eastAsia="Times New Roman" w:hAnsi="Times New Roman"/>
          <w:sz w:val="24"/>
          <w:szCs w:val="24"/>
          <w:lang w:val="en-ID" w:eastAsia="id-ID"/>
        </w:rPr>
        <w:t>8</w:t>
      </w:r>
      <w:r w:rsidR="008C21A4" w:rsidRPr="00DA18C7">
        <w:rPr>
          <w:rFonts w:ascii="Times New Roman" w:eastAsia="Times New Roman" w:hAnsi="Times New Roman"/>
          <w:sz w:val="24"/>
          <w:szCs w:val="24"/>
          <w:lang w:val="en-ID" w:eastAsia="id-ID"/>
        </w:rPr>
        <w:t>(5</w:t>
      </w:r>
      <w:r w:rsidR="008A126D" w:rsidRPr="00DA18C7">
        <w:rPr>
          <w:rFonts w:ascii="Times New Roman" w:eastAsia="Times New Roman" w:hAnsi="Times New Roman"/>
          <w:sz w:val="24"/>
          <w:szCs w:val="24"/>
          <w:lang w:val="en-ID" w:eastAsia="id-ID"/>
        </w:rPr>
        <w:t>8,3</w:t>
      </w:r>
      <w:r w:rsidR="008C21A4" w:rsidRPr="00DA18C7">
        <w:rPr>
          <w:rFonts w:ascii="Times New Roman" w:eastAsia="Times New Roman" w:hAnsi="Times New Roman"/>
          <w:sz w:val="24"/>
          <w:szCs w:val="24"/>
          <w:lang w:val="en-ID" w:eastAsia="id-ID"/>
        </w:rPr>
        <w:t xml:space="preserve">%) menyatakan </w:t>
      </w:r>
      <w:r w:rsidR="008A126D" w:rsidRPr="00DA18C7">
        <w:rPr>
          <w:rFonts w:ascii="Times New Roman" w:eastAsia="Times New Roman" w:hAnsi="Times New Roman"/>
          <w:sz w:val="24"/>
          <w:szCs w:val="24"/>
          <w:lang w:val="en-ID" w:eastAsia="id-ID"/>
        </w:rPr>
        <w:t xml:space="preserve">bahwa mahasiswa sangat puas menggunakan telegram </w:t>
      </w:r>
      <w:r w:rsidR="007144C1" w:rsidRPr="00DA18C7">
        <w:rPr>
          <w:rFonts w:ascii="Times New Roman" w:eastAsia="Times New Roman" w:hAnsi="Times New Roman"/>
          <w:sz w:val="24"/>
          <w:szCs w:val="24"/>
          <w:lang w:val="en-ID" w:eastAsia="id-ID"/>
        </w:rPr>
        <w:t>karena film yang mereka tonton dengan kualitas resolusi tinggi, 30</w:t>
      </w:r>
      <w:r w:rsidR="008C21A4" w:rsidRPr="00DA18C7">
        <w:rPr>
          <w:rFonts w:ascii="Times New Roman" w:eastAsia="Times New Roman" w:hAnsi="Times New Roman"/>
          <w:sz w:val="24"/>
          <w:szCs w:val="24"/>
          <w:lang w:val="en-ID" w:eastAsia="id-ID"/>
        </w:rPr>
        <w:t>(6</w:t>
      </w:r>
      <w:r w:rsidR="007144C1" w:rsidRPr="00DA18C7">
        <w:rPr>
          <w:rFonts w:ascii="Times New Roman" w:eastAsia="Times New Roman" w:hAnsi="Times New Roman"/>
          <w:sz w:val="24"/>
          <w:szCs w:val="24"/>
          <w:lang w:val="en-ID" w:eastAsia="id-ID"/>
        </w:rPr>
        <w:t>2,5</w:t>
      </w:r>
      <w:r w:rsidR="008C21A4" w:rsidRPr="00DA18C7">
        <w:rPr>
          <w:rFonts w:ascii="Times New Roman" w:eastAsia="Times New Roman" w:hAnsi="Times New Roman"/>
          <w:sz w:val="24"/>
          <w:szCs w:val="24"/>
          <w:lang w:val="en-ID" w:eastAsia="id-ID"/>
        </w:rPr>
        <w:t xml:space="preserve">%) menyatakan </w:t>
      </w:r>
      <w:r w:rsidR="007144C1" w:rsidRPr="00DA18C7">
        <w:rPr>
          <w:rFonts w:ascii="Times New Roman" w:eastAsia="Times New Roman" w:hAnsi="Times New Roman"/>
          <w:sz w:val="24"/>
          <w:szCs w:val="24"/>
          <w:lang w:val="en-ID" w:eastAsia="id-ID"/>
        </w:rPr>
        <w:t xml:space="preserve">bahwa mahasiswa banyak yang memilih telegram </w:t>
      </w:r>
      <w:r w:rsidR="005D0D4C" w:rsidRPr="00DA18C7">
        <w:rPr>
          <w:rFonts w:ascii="Times New Roman" w:eastAsia="Times New Roman" w:hAnsi="Times New Roman"/>
          <w:sz w:val="24"/>
          <w:szCs w:val="24"/>
          <w:lang w:val="en-ID" w:eastAsia="id-ID"/>
        </w:rPr>
        <w:t xml:space="preserve">sebagai media hiburan karena memiliki kemudahan dalam mengakses film, </w:t>
      </w:r>
      <w:r w:rsidR="008C21A4" w:rsidRPr="00DA18C7">
        <w:rPr>
          <w:rFonts w:ascii="Times New Roman" w:eastAsia="Times New Roman" w:hAnsi="Times New Roman"/>
          <w:sz w:val="24"/>
          <w:szCs w:val="24"/>
          <w:lang w:val="en-ID" w:eastAsia="id-ID"/>
        </w:rPr>
        <w:t>2</w:t>
      </w:r>
      <w:r w:rsidR="005D0D4C" w:rsidRPr="00DA18C7">
        <w:rPr>
          <w:rFonts w:ascii="Times New Roman" w:eastAsia="Times New Roman" w:hAnsi="Times New Roman"/>
          <w:sz w:val="24"/>
          <w:szCs w:val="24"/>
          <w:lang w:val="en-ID" w:eastAsia="id-ID"/>
        </w:rPr>
        <w:t>8</w:t>
      </w:r>
      <w:r w:rsidR="008C21A4" w:rsidRPr="00DA18C7">
        <w:rPr>
          <w:rFonts w:ascii="Times New Roman" w:eastAsia="Times New Roman" w:hAnsi="Times New Roman"/>
          <w:sz w:val="24"/>
          <w:szCs w:val="24"/>
          <w:lang w:val="en-ID" w:eastAsia="id-ID"/>
        </w:rPr>
        <w:t>(5</w:t>
      </w:r>
      <w:r w:rsidR="005D0D4C" w:rsidRPr="00DA18C7">
        <w:rPr>
          <w:rFonts w:ascii="Times New Roman" w:eastAsia="Times New Roman" w:hAnsi="Times New Roman"/>
          <w:sz w:val="24"/>
          <w:szCs w:val="24"/>
          <w:lang w:val="en-ID" w:eastAsia="id-ID"/>
        </w:rPr>
        <w:t>8,3</w:t>
      </w:r>
      <w:r w:rsidR="008C21A4" w:rsidRPr="00DA18C7">
        <w:rPr>
          <w:rFonts w:ascii="Times New Roman" w:eastAsia="Times New Roman" w:hAnsi="Times New Roman"/>
          <w:sz w:val="24"/>
          <w:szCs w:val="24"/>
          <w:lang w:val="en-ID" w:eastAsia="id-ID"/>
        </w:rPr>
        <w:t xml:space="preserve">%) menyatakan </w:t>
      </w:r>
      <w:r w:rsidR="005D0D4C" w:rsidRPr="00DA18C7">
        <w:rPr>
          <w:rFonts w:ascii="Times New Roman" w:eastAsia="Times New Roman" w:hAnsi="Times New Roman"/>
          <w:sz w:val="24"/>
          <w:szCs w:val="24"/>
          <w:lang w:val="en-ID" w:eastAsia="id-ID"/>
        </w:rPr>
        <w:t xml:space="preserve">bahwa mahasiswa memilih menggunakan telegram </w:t>
      </w:r>
      <w:r w:rsidR="004A7AF6" w:rsidRPr="00DA18C7">
        <w:rPr>
          <w:rFonts w:ascii="Times New Roman" w:eastAsia="Times New Roman" w:hAnsi="Times New Roman"/>
          <w:sz w:val="24"/>
          <w:szCs w:val="24"/>
          <w:lang w:val="en-ID" w:eastAsia="id-ID"/>
        </w:rPr>
        <w:t>karena semakin berkembang sebagai alternatif untuk platform streaming film,</w:t>
      </w:r>
      <w:r w:rsidR="008C21A4" w:rsidRPr="00DA18C7">
        <w:rPr>
          <w:rFonts w:ascii="Times New Roman" w:eastAsia="Times New Roman" w:hAnsi="Times New Roman"/>
          <w:sz w:val="24"/>
          <w:szCs w:val="24"/>
          <w:lang w:val="en-ID" w:eastAsia="id-ID"/>
        </w:rPr>
        <w:t xml:space="preserve"> kemudian 2</w:t>
      </w:r>
      <w:r w:rsidR="004A7AF6" w:rsidRPr="00DA18C7">
        <w:rPr>
          <w:rFonts w:ascii="Times New Roman" w:eastAsia="Times New Roman" w:hAnsi="Times New Roman"/>
          <w:sz w:val="24"/>
          <w:szCs w:val="24"/>
          <w:lang w:val="en-ID" w:eastAsia="id-ID"/>
        </w:rPr>
        <w:t>6</w:t>
      </w:r>
      <w:r w:rsidR="008C21A4" w:rsidRPr="00DA18C7">
        <w:rPr>
          <w:rFonts w:ascii="Times New Roman" w:eastAsia="Times New Roman" w:hAnsi="Times New Roman"/>
          <w:sz w:val="24"/>
          <w:szCs w:val="24"/>
          <w:lang w:val="en-ID" w:eastAsia="id-ID"/>
        </w:rPr>
        <w:t>(5</w:t>
      </w:r>
      <w:r w:rsidR="004A7AF6" w:rsidRPr="00DA18C7">
        <w:rPr>
          <w:rFonts w:ascii="Times New Roman" w:eastAsia="Times New Roman" w:hAnsi="Times New Roman"/>
          <w:sz w:val="24"/>
          <w:szCs w:val="24"/>
          <w:lang w:val="en-ID" w:eastAsia="id-ID"/>
        </w:rPr>
        <w:t>4,2</w:t>
      </w:r>
      <w:r w:rsidR="008C21A4" w:rsidRPr="00DA18C7">
        <w:rPr>
          <w:rFonts w:ascii="Times New Roman" w:eastAsia="Times New Roman" w:hAnsi="Times New Roman"/>
          <w:sz w:val="24"/>
          <w:szCs w:val="24"/>
          <w:lang w:val="en-ID" w:eastAsia="id-ID"/>
        </w:rPr>
        <w:t>%) menyatakan</w:t>
      </w:r>
      <w:r w:rsidR="004A7AF6" w:rsidRPr="00DA18C7">
        <w:rPr>
          <w:rFonts w:ascii="Times New Roman" w:eastAsia="Times New Roman" w:hAnsi="Times New Roman"/>
          <w:sz w:val="24"/>
          <w:szCs w:val="24"/>
          <w:lang w:val="en-ID" w:eastAsia="id-ID"/>
        </w:rPr>
        <w:t xml:space="preserve"> bahwa mahasiswa banyak memilih menggunakan telegram untuk menonton film karena merupakan platform streaming lebih aman dibanding platform lainnya.</w:t>
      </w:r>
      <w:r w:rsidR="00DA18C7">
        <w:rPr>
          <w:rFonts w:ascii="Times New Roman" w:eastAsia="Times New Roman" w:hAnsi="Times New Roman"/>
          <w:sz w:val="24"/>
          <w:szCs w:val="24"/>
          <w:lang w:eastAsia="id-ID"/>
        </w:rPr>
        <w:t xml:space="preserve"> </w:t>
      </w:r>
      <w:r w:rsidR="008C21A4" w:rsidRPr="00DA18C7">
        <w:rPr>
          <w:rFonts w:ascii="Times New Roman" w:eastAsia="Times New Roman" w:hAnsi="Times New Roman"/>
          <w:sz w:val="24"/>
          <w:szCs w:val="24"/>
          <w:lang w:val="en-ID" w:eastAsia="id-ID"/>
        </w:rPr>
        <w:t>Kesimpulan</w:t>
      </w:r>
      <w:r w:rsidR="006B1C33" w:rsidRPr="00DA18C7">
        <w:rPr>
          <w:rFonts w:ascii="Times New Roman" w:eastAsia="Times New Roman" w:hAnsi="Times New Roman"/>
          <w:sz w:val="24"/>
          <w:szCs w:val="24"/>
          <w:lang w:val="en-ID" w:eastAsia="id-ID"/>
        </w:rPr>
        <w:t xml:space="preserve"> untuk</w:t>
      </w:r>
      <w:r w:rsidR="008C21A4" w:rsidRPr="00DA18C7">
        <w:rPr>
          <w:rFonts w:ascii="Times New Roman" w:eastAsia="Times New Roman" w:hAnsi="Times New Roman"/>
          <w:sz w:val="24"/>
          <w:szCs w:val="24"/>
          <w:lang w:val="en-ID" w:eastAsia="id-ID"/>
        </w:rPr>
        <w:t xml:space="preserve"> tabel </w:t>
      </w:r>
      <w:r w:rsidR="004A7AF6" w:rsidRPr="00DA18C7">
        <w:rPr>
          <w:rFonts w:ascii="Times New Roman" w:eastAsia="Times New Roman" w:hAnsi="Times New Roman"/>
          <w:sz w:val="24"/>
          <w:szCs w:val="24"/>
          <w:lang w:val="en-ID" w:eastAsia="id-ID"/>
        </w:rPr>
        <w:t>efek, dalam indikator ini terdiri dari dua sub indikator yaitu kepuasan dan depedensi media</w:t>
      </w:r>
      <w:r w:rsidR="0008324E" w:rsidRPr="00DA18C7">
        <w:rPr>
          <w:rFonts w:ascii="Times New Roman" w:eastAsia="Times New Roman" w:hAnsi="Times New Roman"/>
          <w:sz w:val="24"/>
          <w:szCs w:val="24"/>
          <w:lang w:val="en-ID" w:eastAsia="id-ID"/>
        </w:rPr>
        <w:t xml:space="preserve">. Hal ini merupakan penilaian tentang apakah mahasiswa merasa puas menggunakan telegram dalam mengkonsumsi media dan juga apakah mahasiswa tertarik memiloih media tersebut sesuai dengan kebutuhannya sebagai media hiburan. Dengan  adanya indikator efek, dapat mengetahui bahwa media sosial telegram sangat efektif bagi mahasiswa. </w:t>
      </w:r>
      <w:r w:rsidR="00DE42A4" w:rsidRPr="00DA18C7">
        <w:rPr>
          <w:rFonts w:ascii="Times New Roman" w:eastAsia="Times New Roman" w:hAnsi="Times New Roman"/>
          <w:sz w:val="24"/>
          <w:szCs w:val="24"/>
          <w:lang w:val="en-ID" w:eastAsia="id-ID"/>
        </w:rPr>
        <w:t xml:space="preserve">Dengan demikian dapat disimpulkan bahwa </w:t>
      </w:r>
      <w:r w:rsidR="00DE42A4" w:rsidRPr="00DA18C7">
        <w:rPr>
          <w:rFonts w:ascii="Times New Roman" w:eastAsia="Times New Roman" w:hAnsi="Times New Roman"/>
          <w:sz w:val="24"/>
          <w:szCs w:val="24"/>
          <w:lang w:val="en-ID" w:eastAsia="id-ID"/>
        </w:rPr>
        <w:lastRenderedPageBreak/>
        <w:t>berdasarkan dari indikator uses and gratification, tingkat efektivitas penggunaan media sosial telegram pada mahasiswa Ilmu Komunikasi Universitas Sam Ratulangi termasuk efektif. Dan dari uraian yang tergambar kiranya menyatakan media sosial telegram sangat efektif untuk memenuhi kebutuhan hiburan bagi mahasiswa. Karena rata-rata besar tingkat efektivitas</w:t>
      </w:r>
      <w:r w:rsidR="004A35DC" w:rsidRPr="00DA18C7">
        <w:rPr>
          <w:rFonts w:ascii="Times New Roman" w:eastAsia="Times New Roman" w:hAnsi="Times New Roman"/>
          <w:sz w:val="24"/>
          <w:szCs w:val="24"/>
          <w:lang w:val="en-ID" w:eastAsia="id-ID"/>
        </w:rPr>
        <w:t xml:space="preserve"> penggunaanya adalah 3,56 dan berada di atas 2,80. Dimana menurut perhitungan Pace dan Faules (2013) bahwa dengan range 2,80-3,80 termasuk tinggi.</w:t>
      </w:r>
      <w:r w:rsidR="00DE42A4" w:rsidRPr="00DA18C7">
        <w:rPr>
          <w:rFonts w:ascii="Times New Roman" w:eastAsia="Times New Roman" w:hAnsi="Times New Roman"/>
          <w:sz w:val="24"/>
          <w:szCs w:val="24"/>
          <w:lang w:val="en-ID" w:eastAsia="id-ID"/>
        </w:rPr>
        <w:t xml:space="preserve"> </w:t>
      </w:r>
    </w:p>
    <w:p w14:paraId="1E65A6E1" w14:textId="774B5A41" w:rsidR="00451C11" w:rsidRPr="00DA18C7" w:rsidRDefault="00451C11" w:rsidP="00DA18C7">
      <w:pPr>
        <w:pStyle w:val="NoSpacing"/>
        <w:jc w:val="both"/>
        <w:rPr>
          <w:rFonts w:ascii="Times New Roman" w:eastAsia="Times New Roman" w:hAnsi="Times New Roman"/>
          <w:sz w:val="24"/>
          <w:szCs w:val="24"/>
          <w:lang w:val="en-US" w:eastAsia="id-ID"/>
        </w:rPr>
      </w:pPr>
    </w:p>
    <w:p w14:paraId="465E1FB8" w14:textId="120B4562" w:rsidR="00AC4A8E" w:rsidRPr="00DA18C7" w:rsidRDefault="00DA18C7" w:rsidP="00DA18C7">
      <w:pPr>
        <w:pStyle w:val="NoSpacing"/>
        <w:jc w:val="both"/>
        <w:rPr>
          <w:rFonts w:ascii="Times New Roman" w:eastAsia="Times New Roman" w:hAnsi="Times New Roman"/>
          <w:b/>
          <w:sz w:val="24"/>
          <w:szCs w:val="24"/>
          <w:lang w:eastAsia="id-ID"/>
        </w:rPr>
      </w:pPr>
      <w:r w:rsidRPr="00DA18C7">
        <w:rPr>
          <w:rFonts w:ascii="Times New Roman" w:eastAsia="Times New Roman" w:hAnsi="Times New Roman"/>
          <w:b/>
          <w:bCs/>
          <w:sz w:val="24"/>
          <w:szCs w:val="24"/>
          <w:lang w:eastAsia="id-ID"/>
        </w:rPr>
        <w:t>KE</w:t>
      </w:r>
      <w:r w:rsidR="00AC4A8E" w:rsidRPr="00DA18C7">
        <w:rPr>
          <w:rFonts w:ascii="Times New Roman" w:eastAsia="Times New Roman" w:hAnsi="Times New Roman"/>
          <w:b/>
          <w:bCs/>
          <w:sz w:val="24"/>
          <w:szCs w:val="24"/>
          <w:lang w:eastAsia="id-ID"/>
        </w:rPr>
        <w:t>SIMPULAN</w:t>
      </w:r>
    </w:p>
    <w:p w14:paraId="25AC179B" w14:textId="51E83064" w:rsidR="00844268" w:rsidRPr="00844268" w:rsidRDefault="00844268" w:rsidP="00844268">
      <w:pPr>
        <w:pStyle w:val="NoSpacing"/>
        <w:keepNext/>
        <w:framePr w:dropCap="drop" w:lines="3" w:wrap="around" w:vAnchor="text" w:hAnchor="text"/>
        <w:spacing w:line="827" w:lineRule="exact"/>
        <w:jc w:val="both"/>
        <w:textAlignment w:val="baseline"/>
        <w:rPr>
          <w:rFonts w:ascii="Times New Roman" w:eastAsia="Times New Roman" w:hAnsi="Times New Roman"/>
          <w:position w:val="-11"/>
          <w:sz w:val="112"/>
          <w:szCs w:val="24"/>
          <w:lang w:eastAsia="id-ID"/>
        </w:rPr>
      </w:pPr>
      <w:bookmarkStart w:id="2" w:name="_GoBack"/>
      <w:r w:rsidRPr="00844268">
        <w:rPr>
          <w:rFonts w:ascii="Times New Roman" w:eastAsia="Times New Roman" w:hAnsi="Times New Roman"/>
          <w:position w:val="-11"/>
          <w:sz w:val="112"/>
          <w:szCs w:val="24"/>
          <w:lang w:eastAsia="id-ID"/>
        </w:rPr>
        <w:t>B</w:t>
      </w:r>
    </w:p>
    <w:bookmarkEnd w:id="2"/>
    <w:p w14:paraId="2056114E" w14:textId="752CC756" w:rsidR="00E73F58" w:rsidRPr="00DA18C7" w:rsidRDefault="00F779C9" w:rsidP="00DA18C7">
      <w:pPr>
        <w:pStyle w:val="NoSpacing"/>
        <w:jc w:val="both"/>
        <w:rPr>
          <w:rFonts w:ascii="Times New Roman" w:eastAsia="Times New Roman" w:hAnsi="Times New Roman"/>
          <w:sz w:val="24"/>
          <w:szCs w:val="24"/>
          <w:lang w:eastAsia="id-ID"/>
        </w:rPr>
      </w:pPr>
      <w:r w:rsidRPr="00DA18C7">
        <w:rPr>
          <w:rFonts w:ascii="Times New Roman" w:eastAsia="Times New Roman" w:hAnsi="Times New Roman"/>
          <w:sz w:val="24"/>
          <w:szCs w:val="24"/>
          <w:lang w:eastAsia="id-ID"/>
        </w:rPr>
        <w:t>erdasarkan dari hasil penelitian dan pembahasan terkait dengan penelitian tentang efektivitas penggunaan aplikasi telegram sebagai media hiburan dalam memenuhi kebutuhan dan kepuasan pada mahasiswa Ilmu Komunikasi Universitas Sam Ratulangi cenderung sangat efektif, maka dapat disimpulkan bahwa:</w:t>
      </w:r>
      <w:r w:rsidR="00FE4BE2">
        <w:rPr>
          <w:rFonts w:ascii="Times New Roman" w:eastAsia="Times New Roman" w:hAnsi="Times New Roman"/>
          <w:sz w:val="24"/>
          <w:szCs w:val="24"/>
          <w:lang w:eastAsia="id-ID"/>
        </w:rPr>
        <w:t xml:space="preserve"> </w:t>
      </w:r>
      <w:r w:rsidRPr="00DA18C7">
        <w:rPr>
          <w:rFonts w:ascii="Times New Roman" w:eastAsia="Times New Roman" w:hAnsi="Times New Roman"/>
          <w:sz w:val="24"/>
          <w:szCs w:val="24"/>
          <w:lang w:eastAsia="id-ID"/>
        </w:rPr>
        <w:t>Antaseden terdiri dari variabel lingkungan yang menunjukkan bahwa banyaknya mahasiswa Ilmu Komunikasi Universitas Sam Ratulangi yang menggunakan telegram berkaitan dengan sangat populernya media sosial tersebut di kalangan mahasiswa, dan juga memudahkan mahasiswa dalam terpenuhinya kebutuhan maupun sebagai media informasi. Dapat dikatakan efektif karena melihat rata-rata yang diperoleh yaitu sebesar 3,66.</w:t>
      </w:r>
      <w:r w:rsidR="00FE4BE2">
        <w:rPr>
          <w:rFonts w:ascii="Times New Roman" w:eastAsia="Times New Roman" w:hAnsi="Times New Roman"/>
          <w:sz w:val="24"/>
          <w:szCs w:val="24"/>
          <w:lang w:eastAsia="id-ID"/>
        </w:rPr>
        <w:t xml:space="preserve"> </w:t>
      </w:r>
      <w:r w:rsidRPr="00DA18C7">
        <w:rPr>
          <w:rFonts w:ascii="Times New Roman" w:eastAsia="Times New Roman" w:hAnsi="Times New Roman"/>
          <w:sz w:val="24"/>
          <w:szCs w:val="24"/>
          <w:lang w:eastAsia="id-ID"/>
        </w:rPr>
        <w:t>Motif terdiri dari diversi dan kognitif, yang menunjukkan bahwa mahasiswa Ilmu Komunikasi Universitas Sam Ratulangi menggunakan telegram berkaitan dengan dalam memenuhi kebutuhan akan hiburan yaitu untuk mengisi waktu luang dalam bersantai, menghilangkan penat dan tekanan setelah beraktivitas sepanjang waktu dengan mengakses streaming film. Dan juga dalam kebutuhan akan informasi yaitu mencari informasi sumber film yang diinginkan maupun berpartisipasi berbagi informasi film dengan pengguna lain. Dapat dikatakan efektif karena melihat rata-rata yang diperoleh yaitu sebesar 3,60.</w:t>
      </w:r>
      <w:r w:rsidR="00FE4BE2">
        <w:rPr>
          <w:rFonts w:ascii="Times New Roman" w:eastAsia="Times New Roman" w:hAnsi="Times New Roman"/>
          <w:sz w:val="24"/>
          <w:szCs w:val="24"/>
          <w:lang w:eastAsia="id-ID"/>
        </w:rPr>
        <w:t xml:space="preserve"> </w:t>
      </w:r>
      <w:r w:rsidR="00E73F58" w:rsidRPr="00DA18C7">
        <w:rPr>
          <w:rFonts w:ascii="Times New Roman" w:eastAsia="Times New Roman" w:hAnsi="Times New Roman"/>
          <w:sz w:val="24"/>
          <w:szCs w:val="24"/>
          <w:lang w:eastAsia="id-ID"/>
        </w:rPr>
        <w:t>Penggunaan Media bagi mahasiswa Ilmu Komunikasi Universitas Sam Ratulangi yang menggunakan telegram yaitu berkaitan dengan jumlah waktu penggunaan media yang digunakan dalam menonton film, banyakknya pilihan jenis isi film yang dapat diakses, tanpa adanya biaya langganan dan juga file yang didownload tidak perlu dikompres dengan ukuran rendah. Dapat dikatakan efektif karena melihat rata-rata yang diperoleh yaitu sebesar 3,43.</w:t>
      </w:r>
      <w:r w:rsidR="00FE4BE2">
        <w:rPr>
          <w:rFonts w:ascii="Times New Roman" w:eastAsia="Times New Roman" w:hAnsi="Times New Roman"/>
          <w:sz w:val="24"/>
          <w:szCs w:val="24"/>
          <w:lang w:eastAsia="id-ID"/>
        </w:rPr>
        <w:t xml:space="preserve"> </w:t>
      </w:r>
      <w:r w:rsidR="00E73F58" w:rsidRPr="00DA18C7">
        <w:rPr>
          <w:rFonts w:ascii="Times New Roman" w:eastAsia="Times New Roman" w:hAnsi="Times New Roman"/>
          <w:sz w:val="24"/>
          <w:szCs w:val="24"/>
          <w:lang w:eastAsia="id-ID"/>
        </w:rPr>
        <w:t>Efek terdiri dari kepuasan dan depedensi media, yang menunjukkan bahwa mahasiswa Ilmu Komunikasi Universitas Sam Ratulangi menggunakan telegram yaitu berkaitan dengan puas dengan mudahnya menemukan film yang diinginkan, puas mengakses film di telegram dengan kualitas resolusi tinggi, memilih telegram sebagai alternatif platform streaming film, dan memilih menggunakan telegram karena lebih aman dari platform film lainnya. Dapat dikatakan efektif karena melihat rata-rata yang diperoleh yaitu sebesar 3,57.</w:t>
      </w:r>
    </w:p>
    <w:p w14:paraId="222D8361" w14:textId="77777777" w:rsidR="00C40579" w:rsidRPr="00DA18C7" w:rsidRDefault="00C40579" w:rsidP="00DA18C7">
      <w:pPr>
        <w:pStyle w:val="NoSpacing"/>
        <w:jc w:val="both"/>
        <w:rPr>
          <w:rFonts w:ascii="Times New Roman" w:hAnsi="Times New Roman"/>
          <w:sz w:val="24"/>
          <w:szCs w:val="24"/>
        </w:rPr>
      </w:pPr>
      <w:bookmarkStart w:id="3" w:name="Kutipan"/>
    </w:p>
    <w:p w14:paraId="0D671A70" w14:textId="0F7BF9DE" w:rsidR="00C40579" w:rsidRPr="00FE4BE2" w:rsidRDefault="00C40579" w:rsidP="00DA18C7">
      <w:pPr>
        <w:pStyle w:val="NoSpacing"/>
        <w:jc w:val="both"/>
        <w:rPr>
          <w:rFonts w:ascii="Times New Roman" w:hAnsi="Times New Roman"/>
          <w:b/>
          <w:sz w:val="24"/>
          <w:szCs w:val="24"/>
        </w:rPr>
      </w:pPr>
      <w:r w:rsidRPr="00FE4BE2">
        <w:rPr>
          <w:rFonts w:ascii="Times New Roman" w:hAnsi="Times New Roman"/>
          <w:b/>
          <w:sz w:val="24"/>
          <w:szCs w:val="24"/>
        </w:rPr>
        <w:t>DAFTAR PUSTAKA</w:t>
      </w:r>
      <w:bookmarkEnd w:id="3"/>
    </w:p>
    <w:p w14:paraId="476DFAD3" w14:textId="77777777" w:rsidR="00C40579" w:rsidRPr="00DA18C7" w:rsidRDefault="00C40579" w:rsidP="00FE4BE2">
      <w:pPr>
        <w:pStyle w:val="NoSpacing"/>
        <w:ind w:left="851" w:hanging="851"/>
        <w:jc w:val="both"/>
        <w:rPr>
          <w:rFonts w:ascii="Times New Roman" w:hAnsi="Times New Roman"/>
          <w:color w:val="000000"/>
          <w:sz w:val="24"/>
          <w:szCs w:val="24"/>
          <w:lang w:val="en-ID"/>
        </w:rPr>
      </w:pPr>
      <w:bookmarkStart w:id="4" w:name="_Hlk92861459"/>
      <w:r w:rsidRPr="00DA18C7">
        <w:rPr>
          <w:rFonts w:ascii="Times New Roman" w:hAnsi="Times New Roman"/>
          <w:color w:val="000000"/>
          <w:sz w:val="24"/>
          <w:szCs w:val="24"/>
          <w:lang w:val="en-ID"/>
        </w:rPr>
        <w:t xml:space="preserve">Arikunto, Suharsimi. 2010. </w:t>
      </w:r>
      <w:r w:rsidRPr="00DA18C7">
        <w:rPr>
          <w:rFonts w:ascii="Times New Roman" w:hAnsi="Times New Roman"/>
          <w:i/>
          <w:iCs/>
          <w:color w:val="000000"/>
          <w:sz w:val="24"/>
          <w:szCs w:val="24"/>
          <w:lang w:val="en-ID"/>
        </w:rPr>
        <w:t>Prosedur Penelitian: Suatu Pendekatan</w:t>
      </w:r>
      <w:r w:rsidRPr="00DA18C7">
        <w:rPr>
          <w:rFonts w:ascii="Times New Roman" w:hAnsi="Times New Roman"/>
          <w:color w:val="000000"/>
          <w:sz w:val="24"/>
          <w:szCs w:val="24"/>
          <w:lang w:val="en-ID"/>
        </w:rPr>
        <w:t>. Jakarta: Rineke Cipta.</w:t>
      </w:r>
    </w:p>
    <w:bookmarkEnd w:id="4"/>
    <w:p w14:paraId="613C5D12" w14:textId="4D0B5227" w:rsidR="00C40579" w:rsidRPr="00DA18C7" w:rsidRDefault="00A80998"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t>Dr. Humaizi, M.A.</w:t>
      </w:r>
      <w:r w:rsidR="006E7F93" w:rsidRPr="00DA18C7">
        <w:rPr>
          <w:rFonts w:ascii="Times New Roman" w:hAnsi="Times New Roman"/>
          <w:color w:val="000000"/>
          <w:sz w:val="24"/>
          <w:szCs w:val="24"/>
        </w:rPr>
        <w:t xml:space="preserve"> </w:t>
      </w:r>
      <w:r w:rsidRPr="00DA18C7">
        <w:rPr>
          <w:rFonts w:ascii="Times New Roman" w:hAnsi="Times New Roman"/>
          <w:color w:val="000000"/>
          <w:sz w:val="24"/>
          <w:szCs w:val="24"/>
          <w:lang w:val="en-ID"/>
        </w:rPr>
        <w:t xml:space="preserve">2018. </w:t>
      </w:r>
      <w:r w:rsidRPr="00DA18C7">
        <w:rPr>
          <w:rFonts w:ascii="Times New Roman" w:hAnsi="Times New Roman"/>
          <w:i/>
          <w:iCs/>
          <w:color w:val="000000"/>
          <w:sz w:val="24"/>
          <w:szCs w:val="24"/>
          <w:lang w:val="en-ID"/>
        </w:rPr>
        <w:t>Uses and Gratifications Theory.</w:t>
      </w:r>
      <w:r w:rsidRPr="00DA18C7">
        <w:rPr>
          <w:rFonts w:ascii="Times New Roman" w:hAnsi="Times New Roman"/>
          <w:color w:val="000000"/>
          <w:sz w:val="24"/>
          <w:szCs w:val="24"/>
          <w:lang w:val="en-ID"/>
        </w:rPr>
        <w:t xml:space="preserve"> Medan: USU Press.</w:t>
      </w:r>
    </w:p>
    <w:p w14:paraId="63CB755F" w14:textId="5ACA57BC" w:rsidR="00C40579" w:rsidRPr="00DA18C7" w:rsidRDefault="00A80998"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t xml:space="preserve">Effendy, &amp; Uchjana, O. 2000. </w:t>
      </w:r>
      <w:r w:rsidRPr="00DA18C7">
        <w:rPr>
          <w:rFonts w:ascii="Times New Roman" w:hAnsi="Times New Roman"/>
          <w:i/>
          <w:iCs/>
          <w:color w:val="000000"/>
          <w:sz w:val="24"/>
          <w:szCs w:val="24"/>
          <w:lang w:val="en-ID"/>
        </w:rPr>
        <w:t>Ilmu Teori dan Filsafat Komunikasi.</w:t>
      </w:r>
      <w:r w:rsidRPr="00DA18C7">
        <w:rPr>
          <w:rFonts w:ascii="Times New Roman" w:hAnsi="Times New Roman"/>
          <w:color w:val="000000"/>
          <w:sz w:val="24"/>
          <w:szCs w:val="24"/>
          <w:lang w:val="en-ID"/>
        </w:rPr>
        <w:t xml:space="preserve"> Bandung: Citra Aditya Bakti.</w:t>
      </w:r>
    </w:p>
    <w:p w14:paraId="0F62A4B1" w14:textId="624E03B0" w:rsidR="00C40579" w:rsidRPr="00DA18C7" w:rsidRDefault="00C40579"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t>Kriyantono, Rachmat. 20</w:t>
      </w:r>
      <w:r w:rsidR="00DF7A53" w:rsidRPr="00DA18C7">
        <w:rPr>
          <w:rFonts w:ascii="Times New Roman" w:hAnsi="Times New Roman"/>
          <w:color w:val="000000"/>
          <w:sz w:val="24"/>
          <w:szCs w:val="24"/>
        </w:rPr>
        <w:t>14</w:t>
      </w:r>
      <w:r w:rsidRPr="00DA18C7">
        <w:rPr>
          <w:rFonts w:ascii="Times New Roman" w:hAnsi="Times New Roman"/>
          <w:color w:val="000000"/>
          <w:sz w:val="24"/>
          <w:szCs w:val="24"/>
          <w:lang w:val="en-ID"/>
        </w:rPr>
        <w:t xml:space="preserve">. </w:t>
      </w:r>
      <w:r w:rsidRPr="00DA18C7">
        <w:rPr>
          <w:rFonts w:ascii="Times New Roman" w:hAnsi="Times New Roman"/>
          <w:i/>
          <w:iCs/>
          <w:color w:val="000000"/>
          <w:sz w:val="24"/>
          <w:szCs w:val="24"/>
          <w:lang w:val="en-ID"/>
        </w:rPr>
        <w:t>Teknik Praktis Riset Komunikas</w:t>
      </w:r>
      <w:r w:rsidR="00DF7A53" w:rsidRPr="00DA18C7">
        <w:rPr>
          <w:rFonts w:ascii="Times New Roman" w:hAnsi="Times New Roman"/>
          <w:i/>
          <w:iCs/>
          <w:color w:val="000000"/>
          <w:sz w:val="24"/>
          <w:szCs w:val="24"/>
        </w:rPr>
        <w:t>i</w:t>
      </w:r>
      <w:r w:rsidRPr="00DA18C7">
        <w:rPr>
          <w:rFonts w:ascii="Times New Roman" w:hAnsi="Times New Roman"/>
          <w:i/>
          <w:iCs/>
          <w:color w:val="000000"/>
          <w:sz w:val="24"/>
          <w:szCs w:val="24"/>
          <w:lang w:val="en-ID"/>
        </w:rPr>
        <w:t>.</w:t>
      </w:r>
      <w:r w:rsidRPr="00DA18C7">
        <w:rPr>
          <w:rFonts w:ascii="Times New Roman" w:hAnsi="Times New Roman"/>
          <w:color w:val="000000"/>
          <w:sz w:val="24"/>
          <w:szCs w:val="24"/>
          <w:lang w:val="en-ID"/>
        </w:rPr>
        <w:t xml:space="preserve"> Jakarta: </w:t>
      </w:r>
      <w:r w:rsidR="00DF7A53" w:rsidRPr="00DA18C7">
        <w:rPr>
          <w:rFonts w:ascii="Times New Roman" w:hAnsi="Times New Roman"/>
          <w:color w:val="000000"/>
          <w:sz w:val="24"/>
          <w:szCs w:val="24"/>
        </w:rPr>
        <w:t>Kencana</w:t>
      </w:r>
      <w:r w:rsidRPr="00DA18C7">
        <w:rPr>
          <w:rFonts w:ascii="Times New Roman" w:hAnsi="Times New Roman"/>
          <w:color w:val="000000"/>
          <w:sz w:val="24"/>
          <w:szCs w:val="24"/>
          <w:lang w:val="en-ID"/>
        </w:rPr>
        <w:t>.</w:t>
      </w:r>
    </w:p>
    <w:p w14:paraId="6B964473" w14:textId="51F855B4" w:rsidR="00C40579" w:rsidRPr="00DA18C7" w:rsidRDefault="00C40579"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lastRenderedPageBreak/>
        <w:t>Mulyana, Deddy. 200</w:t>
      </w:r>
      <w:r w:rsidR="00DF7A53" w:rsidRPr="00DA18C7">
        <w:rPr>
          <w:rFonts w:ascii="Times New Roman" w:hAnsi="Times New Roman"/>
          <w:color w:val="000000"/>
          <w:sz w:val="24"/>
          <w:szCs w:val="24"/>
        </w:rPr>
        <w:t>7</w:t>
      </w:r>
      <w:r w:rsidRPr="00DA18C7">
        <w:rPr>
          <w:rFonts w:ascii="Times New Roman" w:hAnsi="Times New Roman"/>
          <w:color w:val="000000"/>
          <w:sz w:val="24"/>
          <w:szCs w:val="24"/>
          <w:lang w:val="en-ID"/>
        </w:rPr>
        <w:t xml:space="preserve">. </w:t>
      </w:r>
      <w:r w:rsidRPr="00DA18C7">
        <w:rPr>
          <w:rFonts w:ascii="Times New Roman" w:hAnsi="Times New Roman"/>
          <w:i/>
          <w:iCs/>
          <w:color w:val="000000"/>
          <w:sz w:val="24"/>
          <w:szCs w:val="24"/>
          <w:lang w:val="en-ID"/>
        </w:rPr>
        <w:t>Ilmu Komunikasi Suatu Pengantar</w:t>
      </w:r>
      <w:r w:rsidRPr="00DA18C7">
        <w:rPr>
          <w:rFonts w:ascii="Times New Roman" w:hAnsi="Times New Roman"/>
          <w:color w:val="000000"/>
          <w:sz w:val="24"/>
          <w:szCs w:val="24"/>
          <w:lang w:val="en-ID"/>
        </w:rPr>
        <w:t>. Bandung: PT Remaja Rosdakarya.</w:t>
      </w:r>
    </w:p>
    <w:p w14:paraId="359F6B79" w14:textId="6176C224" w:rsidR="00C40579" w:rsidRPr="00DA18C7" w:rsidRDefault="006E7F93"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rPr>
        <w:t>Nasrullah, R. 2017. Media Sosial</w:t>
      </w:r>
      <w:r w:rsidRPr="00DA18C7">
        <w:rPr>
          <w:rFonts w:ascii="Times New Roman" w:hAnsi="Times New Roman"/>
          <w:i/>
          <w:iCs/>
          <w:color w:val="000000"/>
          <w:sz w:val="24"/>
          <w:szCs w:val="24"/>
        </w:rPr>
        <w:t>:</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Perspektif</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Komunikasi</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Budaya</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dan</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Socioteknologi</w:t>
      </w:r>
      <w:r w:rsidRPr="00DA18C7">
        <w:rPr>
          <w:rFonts w:ascii="Times New Roman" w:hAnsi="Times New Roman"/>
          <w:color w:val="000000"/>
          <w:sz w:val="24"/>
          <w:szCs w:val="24"/>
        </w:rPr>
        <w:t>. Bandung: Simbiosa Rekatama Media.</w:t>
      </w:r>
    </w:p>
    <w:p w14:paraId="6EA17752" w14:textId="6BBC7323" w:rsidR="00DF7A53" w:rsidRPr="00DA18C7" w:rsidRDefault="00DF7A53"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rPr>
        <w:t xml:space="preserve">Silalahi, U. 2009. </w:t>
      </w:r>
      <w:r w:rsidRPr="00DA18C7">
        <w:rPr>
          <w:rFonts w:ascii="Times New Roman" w:hAnsi="Times New Roman"/>
          <w:i/>
          <w:iCs/>
          <w:color w:val="000000"/>
          <w:sz w:val="24"/>
          <w:szCs w:val="24"/>
        </w:rPr>
        <w:t>Metode</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Penelitian</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Sosial</w:t>
      </w:r>
      <w:r w:rsidRPr="00DA18C7">
        <w:rPr>
          <w:rFonts w:ascii="Times New Roman" w:hAnsi="Times New Roman"/>
          <w:color w:val="000000"/>
          <w:sz w:val="24"/>
          <w:szCs w:val="24"/>
        </w:rPr>
        <w:t xml:space="preserve">. Bandung: PT. Refika Aditama. </w:t>
      </w:r>
    </w:p>
    <w:p w14:paraId="3FEAE3DD" w14:textId="754819B7" w:rsidR="00C40579" w:rsidRPr="00DA18C7" w:rsidRDefault="00C40579"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t>Sugiyono, 201</w:t>
      </w:r>
      <w:r w:rsidR="00DF7A53" w:rsidRPr="00DA18C7">
        <w:rPr>
          <w:rFonts w:ascii="Times New Roman" w:hAnsi="Times New Roman"/>
          <w:color w:val="000000"/>
          <w:sz w:val="24"/>
          <w:szCs w:val="24"/>
        </w:rPr>
        <w:t>7</w:t>
      </w:r>
      <w:r w:rsidRPr="00DA18C7">
        <w:rPr>
          <w:rFonts w:ascii="Times New Roman" w:hAnsi="Times New Roman"/>
          <w:color w:val="000000"/>
          <w:sz w:val="24"/>
          <w:szCs w:val="24"/>
          <w:lang w:val="en-ID"/>
        </w:rPr>
        <w:t xml:space="preserve">. </w:t>
      </w:r>
      <w:r w:rsidRPr="00DA18C7">
        <w:rPr>
          <w:rFonts w:ascii="Times New Roman" w:hAnsi="Times New Roman"/>
          <w:i/>
          <w:iCs/>
          <w:color w:val="000000"/>
          <w:sz w:val="24"/>
          <w:szCs w:val="24"/>
          <w:lang w:val="en-ID"/>
        </w:rPr>
        <w:t>Metode Penelitian Kuantitatif, Kualitatif, dan R&amp;D</w:t>
      </w:r>
      <w:r w:rsidRPr="00DA18C7">
        <w:rPr>
          <w:rFonts w:ascii="Times New Roman" w:hAnsi="Times New Roman"/>
          <w:color w:val="000000"/>
          <w:sz w:val="24"/>
          <w:szCs w:val="24"/>
          <w:lang w:val="en-ID"/>
        </w:rPr>
        <w:t>. Bandung: Penerbit Alfabet.</w:t>
      </w:r>
    </w:p>
    <w:p w14:paraId="31346622" w14:textId="77777777" w:rsidR="00C40579" w:rsidRPr="00DA18C7" w:rsidRDefault="00C40579"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lang w:val="en-ID"/>
        </w:rPr>
        <w:t xml:space="preserve">Sugiyono. 2020. </w:t>
      </w:r>
      <w:r w:rsidRPr="00DA18C7">
        <w:rPr>
          <w:rFonts w:ascii="Times New Roman" w:hAnsi="Times New Roman"/>
          <w:i/>
          <w:iCs/>
          <w:color w:val="000000"/>
          <w:sz w:val="24"/>
          <w:szCs w:val="24"/>
          <w:lang w:val="en-ID"/>
        </w:rPr>
        <w:t>Metode Penelitian Kuantitatif, Kualitatif, dan R&amp;D</w:t>
      </w:r>
      <w:r w:rsidRPr="00DA18C7">
        <w:rPr>
          <w:rFonts w:ascii="Times New Roman" w:hAnsi="Times New Roman"/>
          <w:color w:val="000000"/>
          <w:sz w:val="24"/>
          <w:szCs w:val="24"/>
          <w:lang w:val="en-ID"/>
        </w:rPr>
        <w:t>. Bandung: Penerbit Alfabet.</w:t>
      </w:r>
    </w:p>
    <w:p w14:paraId="423EFFD1" w14:textId="1505008C" w:rsidR="00C40579" w:rsidRPr="00DA18C7" w:rsidRDefault="00B6249C"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rPr>
        <w:t xml:space="preserve">Tosepu, Y. 2017. </w:t>
      </w:r>
      <w:r w:rsidRPr="00DA18C7">
        <w:rPr>
          <w:rFonts w:ascii="Times New Roman" w:hAnsi="Times New Roman"/>
          <w:i/>
          <w:iCs/>
          <w:color w:val="000000"/>
          <w:sz w:val="24"/>
          <w:szCs w:val="24"/>
        </w:rPr>
        <w:t>Social</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Media 01 Tactic and Tips to Develop</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Your</w:t>
      </w:r>
      <w:r w:rsidRPr="00DA18C7">
        <w:rPr>
          <w:rFonts w:ascii="Times New Roman" w:hAnsi="Times New Roman"/>
          <w:color w:val="000000"/>
          <w:sz w:val="24"/>
          <w:szCs w:val="24"/>
        </w:rPr>
        <w:t xml:space="preserve"> </w:t>
      </w:r>
      <w:r w:rsidRPr="00DA18C7">
        <w:rPr>
          <w:rFonts w:ascii="Times New Roman" w:hAnsi="Times New Roman"/>
          <w:i/>
          <w:iCs/>
          <w:color w:val="000000"/>
          <w:sz w:val="24"/>
          <w:szCs w:val="24"/>
        </w:rPr>
        <w:t>Business Online.</w:t>
      </w:r>
    </w:p>
    <w:p w14:paraId="20CFD3B4" w14:textId="77777777" w:rsidR="00B6249C" w:rsidRPr="00DA18C7" w:rsidRDefault="00B6249C" w:rsidP="00FE4BE2">
      <w:pPr>
        <w:pStyle w:val="NoSpacing"/>
        <w:ind w:left="851" w:hanging="851"/>
        <w:jc w:val="both"/>
        <w:rPr>
          <w:rFonts w:ascii="Times New Roman" w:hAnsi="Times New Roman"/>
          <w:bCs/>
          <w:color w:val="000000"/>
          <w:sz w:val="24"/>
          <w:szCs w:val="24"/>
          <w:lang w:val="en-ID"/>
        </w:rPr>
      </w:pPr>
    </w:p>
    <w:p w14:paraId="358ECE9C" w14:textId="11EA26B5" w:rsidR="00C754A5" w:rsidRPr="00FE4BE2" w:rsidRDefault="00C40579" w:rsidP="00FE4BE2">
      <w:pPr>
        <w:pStyle w:val="NoSpacing"/>
        <w:ind w:left="851" w:hanging="851"/>
        <w:jc w:val="both"/>
        <w:rPr>
          <w:rFonts w:ascii="Times New Roman" w:hAnsi="Times New Roman"/>
          <w:b/>
          <w:bCs/>
          <w:color w:val="000000"/>
          <w:sz w:val="24"/>
          <w:szCs w:val="24"/>
          <w:lang w:val="en-ID"/>
        </w:rPr>
      </w:pPr>
      <w:r w:rsidRPr="00FE4BE2">
        <w:rPr>
          <w:rFonts w:ascii="Times New Roman" w:hAnsi="Times New Roman"/>
          <w:b/>
          <w:bCs/>
          <w:color w:val="000000"/>
          <w:sz w:val="24"/>
          <w:szCs w:val="24"/>
          <w:lang w:val="en-ID"/>
        </w:rPr>
        <w:t>Sumber Lain :</w:t>
      </w:r>
    </w:p>
    <w:p w14:paraId="3D73F38B" w14:textId="7EB82757" w:rsidR="00C40579" w:rsidRPr="00DA18C7" w:rsidRDefault="00C754A5"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lang w:val="en-ID"/>
        </w:rPr>
        <w:t>Harilama</w:t>
      </w:r>
      <w:r w:rsidR="00C40579" w:rsidRPr="00DA18C7">
        <w:rPr>
          <w:rFonts w:ascii="Times New Roman" w:hAnsi="Times New Roman"/>
          <w:color w:val="000000"/>
          <w:sz w:val="24"/>
          <w:szCs w:val="24"/>
          <w:lang w:val="en-ID"/>
        </w:rPr>
        <w:t>,</w:t>
      </w:r>
      <w:r w:rsidRPr="00DA18C7">
        <w:rPr>
          <w:rFonts w:ascii="Times New Roman" w:hAnsi="Times New Roman"/>
          <w:color w:val="000000"/>
          <w:sz w:val="24"/>
          <w:szCs w:val="24"/>
          <w:lang w:val="en-ID"/>
        </w:rPr>
        <w:t xml:space="preserve"> S.</w:t>
      </w:r>
      <w:r w:rsidR="00C40579" w:rsidRPr="00DA18C7">
        <w:rPr>
          <w:rFonts w:ascii="Times New Roman" w:hAnsi="Times New Roman"/>
          <w:color w:val="000000"/>
          <w:sz w:val="24"/>
          <w:szCs w:val="24"/>
          <w:lang w:val="en-ID"/>
        </w:rPr>
        <w:t xml:space="preserve">, </w:t>
      </w:r>
      <w:r w:rsidRPr="00DA18C7">
        <w:rPr>
          <w:rFonts w:ascii="Times New Roman" w:hAnsi="Times New Roman"/>
          <w:color w:val="000000"/>
          <w:sz w:val="24"/>
          <w:szCs w:val="24"/>
          <w:lang w:val="en-ID"/>
        </w:rPr>
        <w:t>&amp; Kalesaran, E</w:t>
      </w:r>
      <w:r w:rsidR="00C40579" w:rsidRPr="00DA18C7">
        <w:rPr>
          <w:rFonts w:ascii="Times New Roman" w:hAnsi="Times New Roman"/>
          <w:color w:val="000000"/>
          <w:sz w:val="24"/>
          <w:szCs w:val="24"/>
          <w:lang w:val="en-ID"/>
        </w:rPr>
        <w:t>.</w:t>
      </w:r>
      <w:r w:rsidR="00A80998" w:rsidRPr="00DA18C7">
        <w:rPr>
          <w:rFonts w:ascii="Times New Roman" w:hAnsi="Times New Roman"/>
          <w:color w:val="000000"/>
          <w:sz w:val="24"/>
          <w:szCs w:val="24"/>
          <w:lang w:val="en-ID"/>
        </w:rPr>
        <w:t xml:space="preserve"> 2020.</w:t>
      </w:r>
      <w:r w:rsidR="00C40579" w:rsidRPr="00DA18C7">
        <w:rPr>
          <w:rFonts w:ascii="Times New Roman" w:hAnsi="Times New Roman"/>
          <w:color w:val="000000"/>
          <w:sz w:val="24"/>
          <w:szCs w:val="24"/>
          <w:lang w:val="en-ID"/>
        </w:rPr>
        <w:t xml:space="preserve"> </w:t>
      </w:r>
      <w:r w:rsidRPr="00DA18C7">
        <w:rPr>
          <w:rFonts w:ascii="Times New Roman" w:hAnsi="Times New Roman"/>
          <w:i/>
          <w:iCs/>
          <w:color w:val="000000"/>
          <w:sz w:val="24"/>
          <w:szCs w:val="24"/>
          <w:lang w:val="en-ID"/>
        </w:rPr>
        <w:t>Efektivitas Komunikasi Dalam Membangun Komitmen Anggota Paduan Suara Mahasiswa Universitas Sam Ratulangi</w:t>
      </w:r>
      <w:r w:rsidR="00C40579" w:rsidRPr="00DA18C7">
        <w:rPr>
          <w:rFonts w:ascii="Times New Roman" w:hAnsi="Times New Roman"/>
          <w:color w:val="000000"/>
          <w:sz w:val="24"/>
          <w:szCs w:val="24"/>
          <w:lang w:val="en-ID"/>
        </w:rPr>
        <w:t>. Universitas Sam Ratulangi</w:t>
      </w:r>
      <w:r w:rsidR="00214E14" w:rsidRPr="00DA18C7">
        <w:rPr>
          <w:rFonts w:ascii="Times New Roman" w:hAnsi="Times New Roman"/>
          <w:color w:val="000000"/>
          <w:sz w:val="24"/>
          <w:szCs w:val="24"/>
        </w:rPr>
        <w:t xml:space="preserve"> </w:t>
      </w:r>
      <w:r w:rsidR="00C40579" w:rsidRPr="00DA18C7">
        <w:rPr>
          <w:rFonts w:ascii="Times New Roman" w:hAnsi="Times New Roman"/>
          <w:color w:val="000000"/>
          <w:sz w:val="24"/>
          <w:szCs w:val="24"/>
          <w:lang w:val="en-ID"/>
        </w:rPr>
        <w:t>Manado</w:t>
      </w:r>
      <w:r w:rsidR="00214E14" w:rsidRPr="00DA18C7">
        <w:rPr>
          <w:rFonts w:ascii="Times New Roman" w:hAnsi="Times New Roman"/>
          <w:color w:val="000000"/>
          <w:sz w:val="24"/>
          <w:szCs w:val="24"/>
        </w:rPr>
        <w:t>.</w:t>
      </w:r>
    </w:p>
    <w:p w14:paraId="2452F8DC" w14:textId="3180AA6B" w:rsidR="00C40579" w:rsidRPr="00DA18C7" w:rsidRDefault="00EC0624"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rPr>
        <w:t>Prihatiningsih, W</w:t>
      </w:r>
      <w:r w:rsidR="00C40579" w:rsidRPr="00DA18C7">
        <w:rPr>
          <w:rFonts w:ascii="Times New Roman" w:hAnsi="Times New Roman"/>
          <w:color w:val="000000"/>
          <w:sz w:val="24"/>
          <w:szCs w:val="24"/>
          <w:lang w:val="en-ID"/>
        </w:rPr>
        <w:t>. 201</w:t>
      </w:r>
      <w:r w:rsidRPr="00DA18C7">
        <w:rPr>
          <w:rFonts w:ascii="Times New Roman" w:hAnsi="Times New Roman"/>
          <w:color w:val="000000"/>
          <w:sz w:val="24"/>
          <w:szCs w:val="24"/>
        </w:rPr>
        <w:t>8</w:t>
      </w:r>
      <w:r w:rsidR="00C40579" w:rsidRPr="00DA18C7">
        <w:rPr>
          <w:rFonts w:ascii="Times New Roman" w:hAnsi="Times New Roman"/>
          <w:color w:val="000000"/>
          <w:sz w:val="24"/>
          <w:szCs w:val="24"/>
          <w:lang w:val="en-ID"/>
        </w:rPr>
        <w:t xml:space="preserve">. </w:t>
      </w:r>
      <w:r w:rsidR="00214E14" w:rsidRPr="00DA18C7">
        <w:rPr>
          <w:rFonts w:ascii="Times New Roman" w:hAnsi="Times New Roman"/>
          <w:i/>
          <w:iCs/>
          <w:color w:val="000000"/>
          <w:sz w:val="24"/>
          <w:szCs w:val="24"/>
        </w:rPr>
        <w:t>Penggunaan Internet Sebagai Media Informasi Oleh Mahasiswa UPN “Veteran” Jakarta</w:t>
      </w:r>
      <w:r w:rsidR="00C40579" w:rsidRPr="00DA18C7">
        <w:rPr>
          <w:rFonts w:ascii="Times New Roman" w:hAnsi="Times New Roman"/>
          <w:i/>
          <w:iCs/>
          <w:color w:val="000000"/>
          <w:sz w:val="24"/>
          <w:szCs w:val="24"/>
          <w:lang w:val="en-ID"/>
        </w:rPr>
        <w:t>.</w:t>
      </w:r>
      <w:r w:rsidR="00C40579" w:rsidRPr="00DA18C7">
        <w:rPr>
          <w:rFonts w:ascii="Times New Roman" w:hAnsi="Times New Roman"/>
          <w:color w:val="000000"/>
          <w:sz w:val="24"/>
          <w:szCs w:val="24"/>
          <w:lang w:val="en-ID"/>
        </w:rPr>
        <w:t xml:space="preserve"> Universitas </w:t>
      </w:r>
      <w:r w:rsidR="00214E14" w:rsidRPr="00DA18C7">
        <w:rPr>
          <w:rFonts w:ascii="Times New Roman" w:hAnsi="Times New Roman"/>
          <w:color w:val="000000"/>
          <w:sz w:val="24"/>
          <w:szCs w:val="24"/>
        </w:rPr>
        <w:t>Pembangunan Nasional Veteran Jakarta.</w:t>
      </w:r>
    </w:p>
    <w:p w14:paraId="1E21CFD7" w14:textId="01B7A7EB" w:rsidR="00C40579" w:rsidRPr="00DA18C7" w:rsidRDefault="00214E14" w:rsidP="00FE4BE2">
      <w:pPr>
        <w:pStyle w:val="NoSpacing"/>
        <w:ind w:left="851" w:hanging="851"/>
        <w:jc w:val="both"/>
        <w:rPr>
          <w:rFonts w:ascii="Times New Roman" w:hAnsi="Times New Roman"/>
          <w:color w:val="000000"/>
          <w:sz w:val="24"/>
          <w:szCs w:val="24"/>
          <w:lang w:val="en-ID"/>
        </w:rPr>
      </w:pPr>
      <w:r w:rsidRPr="00DA18C7">
        <w:rPr>
          <w:rFonts w:ascii="Times New Roman" w:hAnsi="Times New Roman"/>
          <w:color w:val="000000"/>
          <w:sz w:val="24"/>
          <w:szCs w:val="24"/>
        </w:rPr>
        <w:t>Putri</w:t>
      </w:r>
      <w:r w:rsidR="00C40579" w:rsidRPr="00DA18C7">
        <w:rPr>
          <w:rFonts w:ascii="Times New Roman" w:hAnsi="Times New Roman"/>
          <w:color w:val="000000"/>
          <w:sz w:val="24"/>
          <w:szCs w:val="24"/>
          <w:lang w:val="en-ID"/>
        </w:rPr>
        <w:t xml:space="preserve">, </w:t>
      </w:r>
      <w:r w:rsidRPr="00DA18C7">
        <w:rPr>
          <w:rFonts w:ascii="Times New Roman" w:hAnsi="Times New Roman"/>
          <w:color w:val="000000"/>
          <w:sz w:val="24"/>
          <w:szCs w:val="24"/>
        </w:rPr>
        <w:t>A</w:t>
      </w:r>
      <w:r w:rsidR="00C40579" w:rsidRPr="00DA18C7">
        <w:rPr>
          <w:rFonts w:ascii="Times New Roman" w:hAnsi="Times New Roman"/>
          <w:color w:val="000000"/>
          <w:sz w:val="24"/>
          <w:szCs w:val="24"/>
          <w:lang w:val="en-ID"/>
        </w:rPr>
        <w:t>. 201</w:t>
      </w:r>
      <w:r w:rsidRPr="00DA18C7">
        <w:rPr>
          <w:rFonts w:ascii="Times New Roman" w:hAnsi="Times New Roman"/>
          <w:color w:val="000000"/>
          <w:sz w:val="24"/>
          <w:szCs w:val="24"/>
        </w:rPr>
        <w:t>9</w:t>
      </w:r>
      <w:r w:rsidR="00C40579" w:rsidRPr="00DA18C7">
        <w:rPr>
          <w:rFonts w:ascii="Times New Roman" w:hAnsi="Times New Roman"/>
          <w:color w:val="000000"/>
          <w:sz w:val="24"/>
          <w:szCs w:val="24"/>
          <w:lang w:val="en-ID"/>
        </w:rPr>
        <w:t xml:space="preserve">. </w:t>
      </w:r>
      <w:r w:rsidRPr="00DA18C7">
        <w:rPr>
          <w:rFonts w:ascii="Times New Roman" w:hAnsi="Times New Roman"/>
          <w:i/>
          <w:iCs/>
          <w:color w:val="000000"/>
          <w:sz w:val="24"/>
          <w:szCs w:val="24"/>
        </w:rPr>
        <w:t>Efektivitas Penggunaan Akun Instagram @hendraprihadi Sebagai Media Komunikasi Dengan Masyarakat Kota Semarang</w:t>
      </w:r>
      <w:r w:rsidR="00C40579" w:rsidRPr="00DA18C7">
        <w:rPr>
          <w:rFonts w:ascii="Times New Roman" w:hAnsi="Times New Roman"/>
          <w:color w:val="000000"/>
          <w:sz w:val="24"/>
          <w:szCs w:val="24"/>
          <w:lang w:val="en-ID"/>
        </w:rPr>
        <w:t>. Universitas</w:t>
      </w:r>
      <w:r w:rsidRPr="00DA18C7">
        <w:rPr>
          <w:rFonts w:ascii="Times New Roman" w:hAnsi="Times New Roman"/>
          <w:color w:val="000000"/>
          <w:sz w:val="24"/>
          <w:szCs w:val="24"/>
        </w:rPr>
        <w:t xml:space="preserve"> Semarang</w:t>
      </w:r>
      <w:r w:rsidR="00C40579" w:rsidRPr="00DA18C7">
        <w:rPr>
          <w:rFonts w:ascii="Times New Roman" w:hAnsi="Times New Roman"/>
          <w:color w:val="000000"/>
          <w:sz w:val="24"/>
          <w:szCs w:val="24"/>
          <w:lang w:val="en-ID"/>
        </w:rPr>
        <w:t>.</w:t>
      </w:r>
    </w:p>
    <w:p w14:paraId="7DB1916C" w14:textId="72A1A0FC" w:rsidR="009D5B40" w:rsidRPr="00DA18C7" w:rsidRDefault="009D5B40" w:rsidP="00FE4BE2">
      <w:pPr>
        <w:pStyle w:val="NoSpacing"/>
        <w:ind w:left="851" w:hanging="851"/>
        <w:jc w:val="both"/>
        <w:rPr>
          <w:rFonts w:ascii="Times New Roman" w:hAnsi="Times New Roman"/>
          <w:color w:val="000000"/>
          <w:sz w:val="24"/>
          <w:szCs w:val="24"/>
        </w:rPr>
      </w:pPr>
      <w:r w:rsidRPr="00DA18C7">
        <w:rPr>
          <w:rFonts w:ascii="Times New Roman" w:hAnsi="Times New Roman"/>
          <w:color w:val="000000"/>
          <w:sz w:val="24"/>
          <w:szCs w:val="24"/>
        </w:rPr>
        <w:t xml:space="preserve">Rianingtyas, H. 2017. </w:t>
      </w:r>
      <w:r w:rsidRPr="00DA18C7">
        <w:rPr>
          <w:rFonts w:ascii="Times New Roman" w:hAnsi="Times New Roman"/>
          <w:i/>
          <w:iCs/>
          <w:color w:val="000000"/>
          <w:sz w:val="24"/>
          <w:szCs w:val="24"/>
        </w:rPr>
        <w:t xml:space="preserve">Efektivitas Penggunaan Media Sosial Terhadap Capaian Pembelajaran Mahasiswa Fakultas Ilmu Pendidikan Universitas Negeri Malang. </w:t>
      </w:r>
      <w:r w:rsidRPr="00DA18C7">
        <w:rPr>
          <w:rFonts w:ascii="Times New Roman" w:hAnsi="Times New Roman"/>
          <w:color w:val="000000"/>
          <w:sz w:val="24"/>
          <w:szCs w:val="24"/>
        </w:rPr>
        <w:t>Universitas Negeri Malang.</w:t>
      </w:r>
    </w:p>
    <w:p w14:paraId="2FB789D4" w14:textId="77777777" w:rsidR="00AC4A8E" w:rsidRPr="00DA18C7" w:rsidRDefault="00AC4A8E" w:rsidP="00FE4BE2">
      <w:pPr>
        <w:pStyle w:val="NoSpacing"/>
        <w:ind w:left="851" w:hanging="851"/>
        <w:jc w:val="both"/>
        <w:rPr>
          <w:rFonts w:ascii="Times New Roman" w:eastAsia="Times New Roman" w:hAnsi="Times New Roman"/>
          <w:sz w:val="24"/>
          <w:szCs w:val="24"/>
          <w:lang w:eastAsia="id-ID"/>
        </w:rPr>
      </w:pPr>
    </w:p>
    <w:p w14:paraId="6203C751" w14:textId="77777777" w:rsidR="000E1381" w:rsidRPr="00DA18C7" w:rsidRDefault="000E1381" w:rsidP="00DA18C7">
      <w:pPr>
        <w:pStyle w:val="NoSpacing"/>
        <w:jc w:val="both"/>
        <w:rPr>
          <w:rFonts w:ascii="Times New Roman" w:hAnsi="Times New Roman"/>
          <w:sz w:val="24"/>
          <w:szCs w:val="24"/>
        </w:rPr>
      </w:pPr>
    </w:p>
    <w:sectPr w:rsidR="000E1381" w:rsidRPr="00DA18C7" w:rsidSect="00DA18C7">
      <w:headerReference w:type="default" r:id="rId10"/>
      <w:footerReference w:type="default" r:id="rId1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931B1" w14:textId="77777777" w:rsidR="00F74DFC" w:rsidRDefault="00F74DFC">
      <w:pPr>
        <w:spacing w:after="0" w:line="240" w:lineRule="auto"/>
      </w:pPr>
      <w:r>
        <w:separator/>
      </w:r>
    </w:p>
  </w:endnote>
  <w:endnote w:type="continuationSeparator" w:id="0">
    <w:p w14:paraId="2C346A65" w14:textId="77777777" w:rsidR="00F74DFC" w:rsidRDefault="00F7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575204"/>
      <w:docPartObj>
        <w:docPartGallery w:val="Page Numbers (Bottom of Page)"/>
        <w:docPartUnique/>
      </w:docPartObj>
    </w:sdtPr>
    <w:sdtEndPr>
      <w:rPr>
        <w:sz w:val="24"/>
        <w:szCs w:val="24"/>
      </w:rPr>
    </w:sdtEndPr>
    <w:sdtContent>
      <w:p w14:paraId="4B8E4714" w14:textId="77777777" w:rsidR="00CC1080" w:rsidRPr="00DE0121" w:rsidRDefault="00CC1080" w:rsidP="00AC4A8E">
        <w:pPr>
          <w:pStyle w:val="Footer"/>
          <w:jc w:val="center"/>
          <w:rPr>
            <w:rFonts w:ascii="Times New Roman" w:hAnsi="Times New Roman"/>
            <w:sz w:val="24"/>
            <w:szCs w:val="24"/>
          </w:rPr>
        </w:pPr>
        <w:r>
          <w:rPr>
            <w:rFonts w:ascii="Times New Roman" w:hAnsi="Times New Roman"/>
          </w:rPr>
          <w:t>{</w:t>
        </w:r>
        <w:r w:rsidRPr="00DE0121">
          <w:rPr>
            <w:rFonts w:ascii="Times New Roman" w:hAnsi="Times New Roman"/>
            <w:sz w:val="24"/>
            <w:szCs w:val="24"/>
          </w:rPr>
          <w:fldChar w:fldCharType="begin"/>
        </w:r>
        <w:r w:rsidRPr="00DE0121">
          <w:rPr>
            <w:rFonts w:ascii="Times New Roman" w:hAnsi="Times New Roman"/>
            <w:sz w:val="24"/>
            <w:szCs w:val="24"/>
          </w:rPr>
          <w:instrText xml:space="preserve"> PAGE   \* MERGEFORMAT </w:instrText>
        </w:r>
        <w:r w:rsidRPr="00DE0121">
          <w:rPr>
            <w:rFonts w:ascii="Times New Roman" w:hAnsi="Times New Roman"/>
            <w:sz w:val="24"/>
            <w:szCs w:val="24"/>
          </w:rPr>
          <w:fldChar w:fldCharType="separate"/>
        </w:r>
        <w:r w:rsidR="00844268">
          <w:rPr>
            <w:rFonts w:ascii="Times New Roman" w:hAnsi="Times New Roman"/>
            <w:noProof/>
            <w:sz w:val="24"/>
            <w:szCs w:val="24"/>
          </w:rPr>
          <w:t>1</w:t>
        </w:r>
        <w:r w:rsidRPr="00DE0121">
          <w:rPr>
            <w:rFonts w:ascii="Times New Roman" w:hAnsi="Times New Roman"/>
            <w:noProof/>
            <w:sz w:val="24"/>
            <w:szCs w:val="24"/>
          </w:rPr>
          <w:fldChar w:fldCharType="end"/>
        </w:r>
        <w:r>
          <w:rPr>
            <w:rFonts w:ascii="Times New Roman" w:hAnsi="Times New Roman"/>
            <w:noProof/>
            <w:sz w:val="24"/>
            <w:szCs w:val="24"/>
          </w:rPr>
          <w:t>}</w:t>
        </w:r>
      </w:p>
    </w:sdtContent>
  </w:sdt>
  <w:p w14:paraId="2C499EDC" w14:textId="77777777" w:rsidR="00CC1080" w:rsidRPr="003806F4" w:rsidRDefault="00CC108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12DCA" w14:textId="77777777" w:rsidR="00F74DFC" w:rsidRDefault="00F74DFC">
      <w:pPr>
        <w:spacing w:after="0" w:line="240" w:lineRule="auto"/>
      </w:pPr>
      <w:r>
        <w:separator/>
      </w:r>
    </w:p>
  </w:footnote>
  <w:footnote w:type="continuationSeparator" w:id="0">
    <w:p w14:paraId="09B7643C" w14:textId="77777777" w:rsidR="00F74DFC" w:rsidRDefault="00F74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F5060" w14:textId="77777777" w:rsidR="00CC1080" w:rsidRDefault="00CC1080" w:rsidP="00AC4A8E">
    <w:pPr>
      <w:pStyle w:val="Header"/>
      <w:tabs>
        <w:tab w:val="clear" w:pos="9360"/>
        <w:tab w:val="right" w:pos="8931"/>
      </w:tabs>
      <w:spacing w:line="260" w:lineRule="exact"/>
      <w:jc w:val="center"/>
      <w:rPr>
        <w:rFonts w:ascii="Book Antiqua" w:hAnsi="Book Antiqua"/>
        <w:b/>
        <w:i/>
      </w:rPr>
    </w:pPr>
    <w:r>
      <w:rPr>
        <w:rFonts w:ascii="Book Antiqua" w:hAnsi="Book Antiqua"/>
        <w:b/>
        <w:i/>
      </w:rPr>
      <w:t>ACTA DIURNA KOMUNIKASI</w:t>
    </w:r>
  </w:p>
  <w:p w14:paraId="452B3BDB" w14:textId="77777777" w:rsidR="00CC1080" w:rsidRDefault="00CC1080" w:rsidP="00AC4A8E">
    <w:pPr>
      <w:pStyle w:val="Header"/>
      <w:tabs>
        <w:tab w:val="clear" w:pos="9360"/>
        <w:tab w:val="right" w:pos="8931"/>
      </w:tabs>
      <w:spacing w:line="260" w:lineRule="exact"/>
      <w:rPr>
        <w:rFonts w:ascii="Book Antiqua" w:hAnsi="Book Antiqua"/>
        <w:b/>
        <w:i/>
      </w:rPr>
    </w:pPr>
  </w:p>
  <w:p w14:paraId="26A41741" w14:textId="77777777" w:rsidR="00CC1080" w:rsidRDefault="00CC1080" w:rsidP="00AC4A8E">
    <w:pPr>
      <w:pStyle w:val="Header"/>
      <w:tabs>
        <w:tab w:val="clear" w:pos="9360"/>
        <w:tab w:val="right" w:pos="8931"/>
      </w:tabs>
      <w:spacing w:line="260" w:lineRule="exact"/>
      <w:rPr>
        <w:rFonts w:ascii="Book Antiqua" w:hAnsi="Book Antiqua"/>
        <w:b/>
        <w:i/>
      </w:rPr>
    </w:pPr>
  </w:p>
  <w:p w14:paraId="001CD22A" w14:textId="77777777" w:rsidR="00CC1080" w:rsidRDefault="00CC1080" w:rsidP="00AC4A8E">
    <w:pPr>
      <w:pStyle w:val="Header"/>
      <w:tabs>
        <w:tab w:val="clear" w:pos="9360"/>
        <w:tab w:val="right" w:pos="8931"/>
      </w:tabs>
      <w:spacing w:line="260" w:lineRule="exact"/>
      <w:rPr>
        <w:rFonts w:ascii="Book Antiqua" w:hAnsi="Book Antiqua"/>
        <w:b/>
        <w:i/>
      </w:rPr>
    </w:pPr>
    <w:r w:rsidRPr="006E5F49">
      <w:rPr>
        <w:rFonts w:ascii="Swis721 LtCn BT" w:hAnsi="Swis721 LtCn BT"/>
        <w:noProof/>
        <w:sz w:val="20"/>
        <w:lang w:eastAsia="id-ID"/>
      </w:rPr>
      <mc:AlternateContent>
        <mc:Choice Requires="wps">
          <w:drawing>
            <wp:anchor distT="0" distB="0" distL="114300" distR="114300" simplePos="0" relativeHeight="251659264" behindDoc="0" locked="0" layoutInCell="1" allowOverlap="1" wp14:anchorId="49B260BA" wp14:editId="5B3599EF">
              <wp:simplePos x="0" y="0"/>
              <wp:positionH relativeFrom="column">
                <wp:posOffset>7529</wp:posOffset>
              </wp:positionH>
              <wp:positionV relativeFrom="paragraph">
                <wp:posOffset>50965</wp:posOffset>
              </wp:positionV>
              <wp:extent cx="56823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6BFA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4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" strokecolor="black [3213]"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6405"/>
    <w:multiLevelType w:val="hybridMultilevel"/>
    <w:tmpl w:val="E14260DE"/>
    <w:lvl w:ilvl="0" w:tplc="BE08B9AA">
      <w:start w:val="1"/>
      <w:numFmt w:val="upperLetter"/>
      <w:lvlText w:val="%1."/>
      <w:lvlJc w:val="left"/>
      <w:pPr>
        <w:ind w:left="720" w:hanging="360"/>
      </w:pPr>
      <w:rPr>
        <w:rFonts w:hint="default"/>
        <w:color w:val="000000"/>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686716"/>
    <w:multiLevelType w:val="hybridMultilevel"/>
    <w:tmpl w:val="1FA8DA62"/>
    <w:lvl w:ilvl="0" w:tplc="08090011">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A93332"/>
    <w:multiLevelType w:val="hybridMultilevel"/>
    <w:tmpl w:val="74DA4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F1520"/>
    <w:multiLevelType w:val="hybridMultilevel"/>
    <w:tmpl w:val="0C3EF2BA"/>
    <w:lvl w:ilvl="0" w:tplc="7DF003E6">
      <w:start w:val="60"/>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6B46368F"/>
    <w:multiLevelType w:val="hybridMultilevel"/>
    <w:tmpl w:val="62B4FEA6"/>
    <w:lvl w:ilvl="0" w:tplc="AD60E6A8">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6E8C5116"/>
    <w:multiLevelType w:val="multilevel"/>
    <w:tmpl w:val="DC621BC6"/>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500" w:hanging="360"/>
      </w:pPr>
      <w:rPr>
        <w:rFonts w:ascii="Wingdings" w:eastAsiaTheme="minorHAnsi" w:hAnsi="Wingdings" w:cstheme="minorBid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F427360"/>
    <w:multiLevelType w:val="hybridMultilevel"/>
    <w:tmpl w:val="27C070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8FB13F8"/>
    <w:multiLevelType w:val="hybridMultilevel"/>
    <w:tmpl w:val="6FC66F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8E"/>
    <w:rsid w:val="00006870"/>
    <w:rsid w:val="0002224D"/>
    <w:rsid w:val="00070FC9"/>
    <w:rsid w:val="0008324E"/>
    <w:rsid w:val="000C2C59"/>
    <w:rsid w:val="000E1381"/>
    <w:rsid w:val="0014278B"/>
    <w:rsid w:val="00144ACC"/>
    <w:rsid w:val="00180BFF"/>
    <w:rsid w:val="001B432C"/>
    <w:rsid w:val="001B57D3"/>
    <w:rsid w:val="001C41E6"/>
    <w:rsid w:val="001C5A8A"/>
    <w:rsid w:val="001E5B7C"/>
    <w:rsid w:val="00214E14"/>
    <w:rsid w:val="00262083"/>
    <w:rsid w:val="002A4DF8"/>
    <w:rsid w:val="002D3D4A"/>
    <w:rsid w:val="002F17D8"/>
    <w:rsid w:val="003C7C18"/>
    <w:rsid w:val="0040018E"/>
    <w:rsid w:val="00400D12"/>
    <w:rsid w:val="00425ADE"/>
    <w:rsid w:val="00451C11"/>
    <w:rsid w:val="004A35DC"/>
    <w:rsid w:val="004A7AF6"/>
    <w:rsid w:val="004A7DD5"/>
    <w:rsid w:val="004E1701"/>
    <w:rsid w:val="005517C0"/>
    <w:rsid w:val="005A2C9E"/>
    <w:rsid w:val="005D0D4C"/>
    <w:rsid w:val="005F15A8"/>
    <w:rsid w:val="0063560E"/>
    <w:rsid w:val="00637ABF"/>
    <w:rsid w:val="0067507B"/>
    <w:rsid w:val="00680E6A"/>
    <w:rsid w:val="006A4AB7"/>
    <w:rsid w:val="006B1C33"/>
    <w:rsid w:val="006E7F93"/>
    <w:rsid w:val="007144C1"/>
    <w:rsid w:val="007521B4"/>
    <w:rsid w:val="007E69A0"/>
    <w:rsid w:val="00806BCD"/>
    <w:rsid w:val="00814D55"/>
    <w:rsid w:val="00844268"/>
    <w:rsid w:val="00897854"/>
    <w:rsid w:val="008A126D"/>
    <w:rsid w:val="008B123A"/>
    <w:rsid w:val="008C21A4"/>
    <w:rsid w:val="008C7180"/>
    <w:rsid w:val="008E58CC"/>
    <w:rsid w:val="0091160B"/>
    <w:rsid w:val="00923C1E"/>
    <w:rsid w:val="00993C3C"/>
    <w:rsid w:val="009C58B7"/>
    <w:rsid w:val="009C6760"/>
    <w:rsid w:val="009D5B40"/>
    <w:rsid w:val="009E516F"/>
    <w:rsid w:val="009E5AF3"/>
    <w:rsid w:val="00A53554"/>
    <w:rsid w:val="00A67732"/>
    <w:rsid w:val="00A80998"/>
    <w:rsid w:val="00A82973"/>
    <w:rsid w:val="00AC2983"/>
    <w:rsid w:val="00AC4A8E"/>
    <w:rsid w:val="00AF53E3"/>
    <w:rsid w:val="00B36F13"/>
    <w:rsid w:val="00B6249C"/>
    <w:rsid w:val="00BA04B5"/>
    <w:rsid w:val="00BD306E"/>
    <w:rsid w:val="00BE0948"/>
    <w:rsid w:val="00C0386A"/>
    <w:rsid w:val="00C17416"/>
    <w:rsid w:val="00C40579"/>
    <w:rsid w:val="00C754A5"/>
    <w:rsid w:val="00CA4629"/>
    <w:rsid w:val="00CC1080"/>
    <w:rsid w:val="00CD4D81"/>
    <w:rsid w:val="00D741A4"/>
    <w:rsid w:val="00DA18C7"/>
    <w:rsid w:val="00DA4D62"/>
    <w:rsid w:val="00DC04F0"/>
    <w:rsid w:val="00DE12CC"/>
    <w:rsid w:val="00DE42A4"/>
    <w:rsid w:val="00DF15EE"/>
    <w:rsid w:val="00DF7A53"/>
    <w:rsid w:val="00E73F58"/>
    <w:rsid w:val="00E95C1D"/>
    <w:rsid w:val="00EA49BC"/>
    <w:rsid w:val="00EB1801"/>
    <w:rsid w:val="00EB2B92"/>
    <w:rsid w:val="00EC0624"/>
    <w:rsid w:val="00EC409F"/>
    <w:rsid w:val="00EF5F8A"/>
    <w:rsid w:val="00F47136"/>
    <w:rsid w:val="00F74DFC"/>
    <w:rsid w:val="00F779C9"/>
    <w:rsid w:val="00FB6E0A"/>
    <w:rsid w:val="00FE4BE2"/>
    <w:rsid w:val="00FF3B8D"/>
    <w:rsid w:val="00FF6E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9"/>
    <w:rPr>
      <w:rFonts w:ascii="Calibri" w:eastAsia="Calibri" w:hAnsi="Calibri"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A8E"/>
    <w:pPr>
      <w:ind w:left="720"/>
      <w:contextualSpacing/>
    </w:pPr>
  </w:style>
  <w:style w:type="paragraph" w:styleId="Header">
    <w:name w:val="header"/>
    <w:basedOn w:val="Normal"/>
    <w:link w:val="HeaderChar"/>
    <w:uiPriority w:val="99"/>
    <w:unhideWhenUsed/>
    <w:rsid w:val="00AC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8E"/>
    <w:rPr>
      <w:rFonts w:ascii="Calibri" w:eastAsia="Calibri" w:hAnsi="Calibri" w:cs="Times New Roman"/>
      <w:lang w:val="id-ID"/>
    </w:rPr>
  </w:style>
  <w:style w:type="paragraph" w:styleId="Footer">
    <w:name w:val="footer"/>
    <w:basedOn w:val="Normal"/>
    <w:link w:val="FooterChar"/>
    <w:uiPriority w:val="99"/>
    <w:unhideWhenUsed/>
    <w:rsid w:val="00AC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8E"/>
    <w:rPr>
      <w:rFonts w:ascii="Calibri" w:eastAsia="Calibri" w:hAnsi="Calibri" w:cs="Times New Roman"/>
      <w:lang w:val="id-ID"/>
    </w:rPr>
  </w:style>
  <w:style w:type="paragraph" w:customStyle="1" w:styleId="JTEKHeading1">
    <w:name w:val="JTEK Heading1"/>
    <w:basedOn w:val="ListParagraph"/>
    <w:autoRedefine/>
    <w:qFormat/>
    <w:rsid w:val="00AC4A8E"/>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40018E"/>
    <w:rPr>
      <w:color w:val="0563C1" w:themeColor="hyperlink"/>
      <w:u w:val="single"/>
    </w:rPr>
  </w:style>
  <w:style w:type="character" w:customStyle="1" w:styleId="UnresolvedMention">
    <w:name w:val="Unresolved Mention"/>
    <w:basedOn w:val="DefaultParagraphFont"/>
    <w:uiPriority w:val="99"/>
    <w:semiHidden/>
    <w:unhideWhenUsed/>
    <w:rsid w:val="0040018E"/>
    <w:rPr>
      <w:color w:val="605E5C"/>
      <w:shd w:val="clear" w:color="auto" w:fill="E1DFDD"/>
    </w:rPr>
  </w:style>
  <w:style w:type="table" w:styleId="TableGrid">
    <w:name w:val="Table Grid"/>
    <w:basedOn w:val="TableNormal"/>
    <w:uiPriority w:val="39"/>
    <w:rsid w:val="00EF5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F8A"/>
    <w:pPr>
      <w:spacing w:after="200" w:line="240" w:lineRule="auto"/>
    </w:pPr>
    <w:rPr>
      <w:rFonts w:asciiTheme="minorHAnsi" w:eastAsiaTheme="minorHAnsi" w:hAnsiTheme="minorHAnsi" w:cstheme="minorBidi"/>
      <w:i/>
      <w:iCs/>
      <w:color w:val="44546A" w:themeColor="text2"/>
      <w:sz w:val="18"/>
      <w:szCs w:val="18"/>
      <w:lang w:val="en-ID"/>
    </w:rPr>
  </w:style>
  <w:style w:type="paragraph" w:styleId="NoSpacing">
    <w:name w:val="No Spacing"/>
    <w:uiPriority w:val="1"/>
    <w:qFormat/>
    <w:rsid w:val="00DA18C7"/>
    <w:pPr>
      <w:spacing w:after="0" w:line="240"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DA1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C7"/>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79"/>
    <w:rPr>
      <w:rFonts w:ascii="Calibri" w:eastAsia="Calibri" w:hAnsi="Calibri"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A8E"/>
    <w:pPr>
      <w:ind w:left="720"/>
      <w:contextualSpacing/>
    </w:pPr>
  </w:style>
  <w:style w:type="paragraph" w:styleId="Header">
    <w:name w:val="header"/>
    <w:basedOn w:val="Normal"/>
    <w:link w:val="HeaderChar"/>
    <w:uiPriority w:val="99"/>
    <w:unhideWhenUsed/>
    <w:rsid w:val="00AC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8E"/>
    <w:rPr>
      <w:rFonts w:ascii="Calibri" w:eastAsia="Calibri" w:hAnsi="Calibri" w:cs="Times New Roman"/>
      <w:lang w:val="id-ID"/>
    </w:rPr>
  </w:style>
  <w:style w:type="paragraph" w:styleId="Footer">
    <w:name w:val="footer"/>
    <w:basedOn w:val="Normal"/>
    <w:link w:val="FooterChar"/>
    <w:uiPriority w:val="99"/>
    <w:unhideWhenUsed/>
    <w:rsid w:val="00AC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8E"/>
    <w:rPr>
      <w:rFonts w:ascii="Calibri" w:eastAsia="Calibri" w:hAnsi="Calibri" w:cs="Times New Roman"/>
      <w:lang w:val="id-ID"/>
    </w:rPr>
  </w:style>
  <w:style w:type="paragraph" w:customStyle="1" w:styleId="JTEKHeading1">
    <w:name w:val="JTEK Heading1"/>
    <w:basedOn w:val="ListParagraph"/>
    <w:autoRedefine/>
    <w:qFormat/>
    <w:rsid w:val="00AC4A8E"/>
    <w:pPr>
      <w:spacing w:after="0" w:line="240" w:lineRule="auto"/>
      <w:ind w:left="567" w:hanging="567"/>
      <w:jc w:val="both"/>
    </w:pPr>
    <w:rPr>
      <w:rFonts w:ascii="Times New Roman" w:eastAsiaTheme="minorHAnsi" w:hAnsi="Times New Roman"/>
      <w:b/>
      <w:sz w:val="24"/>
      <w:szCs w:val="24"/>
      <w:lang w:val="en-US"/>
    </w:rPr>
  </w:style>
  <w:style w:type="character" w:styleId="Hyperlink">
    <w:name w:val="Hyperlink"/>
    <w:basedOn w:val="DefaultParagraphFont"/>
    <w:uiPriority w:val="99"/>
    <w:unhideWhenUsed/>
    <w:rsid w:val="0040018E"/>
    <w:rPr>
      <w:color w:val="0563C1" w:themeColor="hyperlink"/>
      <w:u w:val="single"/>
    </w:rPr>
  </w:style>
  <w:style w:type="character" w:customStyle="1" w:styleId="UnresolvedMention">
    <w:name w:val="Unresolved Mention"/>
    <w:basedOn w:val="DefaultParagraphFont"/>
    <w:uiPriority w:val="99"/>
    <w:semiHidden/>
    <w:unhideWhenUsed/>
    <w:rsid w:val="0040018E"/>
    <w:rPr>
      <w:color w:val="605E5C"/>
      <w:shd w:val="clear" w:color="auto" w:fill="E1DFDD"/>
    </w:rPr>
  </w:style>
  <w:style w:type="table" w:styleId="TableGrid">
    <w:name w:val="Table Grid"/>
    <w:basedOn w:val="TableNormal"/>
    <w:uiPriority w:val="39"/>
    <w:rsid w:val="00EF5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F5F8A"/>
    <w:pPr>
      <w:spacing w:after="200" w:line="240" w:lineRule="auto"/>
    </w:pPr>
    <w:rPr>
      <w:rFonts w:asciiTheme="minorHAnsi" w:eastAsiaTheme="minorHAnsi" w:hAnsiTheme="minorHAnsi" w:cstheme="minorBidi"/>
      <w:i/>
      <w:iCs/>
      <w:color w:val="44546A" w:themeColor="text2"/>
      <w:sz w:val="18"/>
      <w:szCs w:val="18"/>
      <w:lang w:val="en-ID"/>
    </w:rPr>
  </w:style>
  <w:style w:type="paragraph" w:styleId="NoSpacing">
    <w:name w:val="No Spacing"/>
    <w:uiPriority w:val="1"/>
    <w:qFormat/>
    <w:rsid w:val="00DA18C7"/>
    <w:pPr>
      <w:spacing w:after="0" w:line="240"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DA1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C7"/>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946575">
      <w:bodyDiv w:val="1"/>
      <w:marLeft w:val="0"/>
      <w:marRight w:val="0"/>
      <w:marTop w:val="0"/>
      <w:marBottom w:val="0"/>
      <w:divBdr>
        <w:top w:val="none" w:sz="0" w:space="0" w:color="auto"/>
        <w:left w:val="none" w:sz="0" w:space="0" w:color="auto"/>
        <w:bottom w:val="none" w:sz="0" w:space="0" w:color="auto"/>
        <w:right w:val="none" w:sz="0" w:space="0" w:color="auto"/>
      </w:divBdr>
      <w:divsChild>
        <w:div w:id="188883628">
          <w:marLeft w:val="0"/>
          <w:marRight w:val="0"/>
          <w:marTop w:val="0"/>
          <w:marBottom w:val="0"/>
          <w:divBdr>
            <w:top w:val="none" w:sz="0" w:space="0" w:color="auto"/>
            <w:left w:val="none" w:sz="0" w:space="0" w:color="auto"/>
            <w:bottom w:val="none" w:sz="0" w:space="0" w:color="auto"/>
            <w:right w:val="none" w:sz="0" w:space="0" w:color="auto"/>
          </w:divBdr>
          <w:divsChild>
            <w:div w:id="2058432312">
              <w:marLeft w:val="0"/>
              <w:marRight w:val="0"/>
              <w:marTop w:val="0"/>
              <w:marBottom w:val="0"/>
              <w:divBdr>
                <w:top w:val="none" w:sz="0" w:space="0" w:color="auto"/>
                <w:left w:val="none" w:sz="0" w:space="0" w:color="auto"/>
                <w:bottom w:val="none" w:sz="0" w:space="0" w:color="auto"/>
                <w:right w:val="none" w:sz="0" w:space="0" w:color="auto"/>
              </w:divBdr>
              <w:divsChild>
                <w:div w:id="1762414574">
                  <w:marLeft w:val="0"/>
                  <w:marRight w:val="0"/>
                  <w:marTop w:val="0"/>
                  <w:marBottom w:val="0"/>
                  <w:divBdr>
                    <w:top w:val="none" w:sz="0" w:space="0" w:color="auto"/>
                    <w:left w:val="none" w:sz="0" w:space="0" w:color="auto"/>
                    <w:bottom w:val="none" w:sz="0" w:space="0" w:color="auto"/>
                    <w:right w:val="none" w:sz="0" w:space="0" w:color="auto"/>
                  </w:divBdr>
                  <w:divsChild>
                    <w:div w:id="992830791">
                      <w:marLeft w:val="0"/>
                      <w:marRight w:val="0"/>
                      <w:marTop w:val="0"/>
                      <w:marBottom w:val="0"/>
                      <w:divBdr>
                        <w:top w:val="none" w:sz="0" w:space="0" w:color="auto"/>
                        <w:left w:val="none" w:sz="0" w:space="0" w:color="auto"/>
                        <w:bottom w:val="none" w:sz="0" w:space="0" w:color="auto"/>
                        <w:right w:val="none" w:sz="0" w:space="0" w:color="auto"/>
                      </w:divBdr>
                      <w:divsChild>
                        <w:div w:id="673187495">
                          <w:marLeft w:val="0"/>
                          <w:marRight w:val="0"/>
                          <w:marTop w:val="0"/>
                          <w:marBottom w:val="0"/>
                          <w:divBdr>
                            <w:top w:val="none" w:sz="0" w:space="0" w:color="auto"/>
                            <w:left w:val="none" w:sz="0" w:space="0" w:color="auto"/>
                            <w:bottom w:val="none" w:sz="0" w:space="0" w:color="auto"/>
                            <w:right w:val="none" w:sz="0" w:space="0" w:color="auto"/>
                          </w:divBdr>
                          <w:divsChild>
                            <w:div w:id="767429804">
                              <w:marLeft w:val="0"/>
                              <w:marRight w:val="0"/>
                              <w:marTop w:val="0"/>
                              <w:marBottom w:val="0"/>
                              <w:divBdr>
                                <w:top w:val="none" w:sz="0" w:space="0" w:color="auto"/>
                                <w:left w:val="none" w:sz="0" w:space="0" w:color="auto"/>
                                <w:bottom w:val="none" w:sz="0" w:space="0" w:color="auto"/>
                                <w:right w:val="none" w:sz="0" w:space="0" w:color="auto"/>
                              </w:divBdr>
                              <w:divsChild>
                                <w:div w:id="1554266497">
                                  <w:marLeft w:val="0"/>
                                  <w:marRight w:val="0"/>
                                  <w:marTop w:val="0"/>
                                  <w:marBottom w:val="0"/>
                                  <w:divBdr>
                                    <w:top w:val="none" w:sz="0" w:space="0" w:color="auto"/>
                                    <w:left w:val="none" w:sz="0" w:space="0" w:color="auto"/>
                                    <w:bottom w:val="none" w:sz="0" w:space="0" w:color="auto"/>
                                    <w:right w:val="none" w:sz="0" w:space="0" w:color="auto"/>
                                  </w:divBdr>
                                  <w:divsChild>
                                    <w:div w:id="164783211">
                                      <w:marLeft w:val="0"/>
                                      <w:marRight w:val="0"/>
                                      <w:marTop w:val="0"/>
                                      <w:marBottom w:val="0"/>
                                      <w:divBdr>
                                        <w:top w:val="none" w:sz="0" w:space="0" w:color="auto"/>
                                        <w:left w:val="none" w:sz="0" w:space="0" w:color="auto"/>
                                        <w:bottom w:val="none" w:sz="0" w:space="0" w:color="auto"/>
                                        <w:right w:val="none" w:sz="0" w:space="0" w:color="auto"/>
                                      </w:divBdr>
                                    </w:div>
                                    <w:div w:id="1351293693">
                                      <w:marLeft w:val="0"/>
                                      <w:marRight w:val="0"/>
                                      <w:marTop w:val="0"/>
                                      <w:marBottom w:val="0"/>
                                      <w:divBdr>
                                        <w:top w:val="none" w:sz="0" w:space="0" w:color="auto"/>
                                        <w:left w:val="none" w:sz="0" w:space="0" w:color="auto"/>
                                        <w:bottom w:val="none" w:sz="0" w:space="0" w:color="auto"/>
                                        <w:right w:val="none" w:sz="0" w:space="0" w:color="auto"/>
                                      </w:divBdr>
                                      <w:divsChild>
                                        <w:div w:id="442656384">
                                          <w:marLeft w:val="0"/>
                                          <w:marRight w:val="165"/>
                                          <w:marTop w:val="150"/>
                                          <w:marBottom w:val="0"/>
                                          <w:divBdr>
                                            <w:top w:val="none" w:sz="0" w:space="0" w:color="auto"/>
                                            <w:left w:val="none" w:sz="0" w:space="0" w:color="auto"/>
                                            <w:bottom w:val="none" w:sz="0" w:space="0" w:color="auto"/>
                                            <w:right w:val="none" w:sz="0" w:space="0" w:color="auto"/>
                                          </w:divBdr>
                                          <w:divsChild>
                                            <w:div w:id="1405831167">
                                              <w:marLeft w:val="0"/>
                                              <w:marRight w:val="0"/>
                                              <w:marTop w:val="0"/>
                                              <w:marBottom w:val="0"/>
                                              <w:divBdr>
                                                <w:top w:val="none" w:sz="0" w:space="0" w:color="auto"/>
                                                <w:left w:val="none" w:sz="0" w:space="0" w:color="auto"/>
                                                <w:bottom w:val="none" w:sz="0" w:space="0" w:color="auto"/>
                                                <w:right w:val="none" w:sz="0" w:space="0" w:color="auto"/>
                                              </w:divBdr>
                                              <w:divsChild>
                                                <w:div w:id="1967469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433087">
      <w:bodyDiv w:val="1"/>
      <w:marLeft w:val="0"/>
      <w:marRight w:val="0"/>
      <w:marTop w:val="0"/>
      <w:marBottom w:val="0"/>
      <w:divBdr>
        <w:top w:val="none" w:sz="0" w:space="0" w:color="auto"/>
        <w:left w:val="none" w:sz="0" w:space="0" w:color="auto"/>
        <w:bottom w:val="none" w:sz="0" w:space="0" w:color="auto"/>
        <w:right w:val="none" w:sz="0" w:space="0" w:color="auto"/>
      </w:divBdr>
      <w:divsChild>
        <w:div w:id="1430614279">
          <w:marLeft w:val="0"/>
          <w:marRight w:val="0"/>
          <w:marTop w:val="0"/>
          <w:marBottom w:val="0"/>
          <w:divBdr>
            <w:top w:val="none" w:sz="0" w:space="0" w:color="auto"/>
            <w:left w:val="none" w:sz="0" w:space="0" w:color="auto"/>
            <w:bottom w:val="none" w:sz="0" w:space="0" w:color="auto"/>
            <w:right w:val="none" w:sz="0" w:space="0" w:color="auto"/>
          </w:divBdr>
          <w:divsChild>
            <w:div w:id="1205674752">
              <w:marLeft w:val="0"/>
              <w:marRight w:val="0"/>
              <w:marTop w:val="0"/>
              <w:marBottom w:val="0"/>
              <w:divBdr>
                <w:top w:val="none" w:sz="0" w:space="0" w:color="auto"/>
                <w:left w:val="none" w:sz="0" w:space="0" w:color="auto"/>
                <w:bottom w:val="none" w:sz="0" w:space="0" w:color="auto"/>
                <w:right w:val="none" w:sz="0" w:space="0" w:color="auto"/>
              </w:divBdr>
              <w:divsChild>
                <w:div w:id="633216297">
                  <w:marLeft w:val="0"/>
                  <w:marRight w:val="0"/>
                  <w:marTop w:val="0"/>
                  <w:marBottom w:val="0"/>
                  <w:divBdr>
                    <w:top w:val="none" w:sz="0" w:space="0" w:color="auto"/>
                    <w:left w:val="none" w:sz="0" w:space="0" w:color="auto"/>
                    <w:bottom w:val="none" w:sz="0" w:space="0" w:color="auto"/>
                    <w:right w:val="none" w:sz="0" w:space="0" w:color="auto"/>
                  </w:divBdr>
                  <w:divsChild>
                    <w:div w:id="1928733145">
                      <w:marLeft w:val="0"/>
                      <w:marRight w:val="0"/>
                      <w:marTop w:val="0"/>
                      <w:marBottom w:val="0"/>
                      <w:divBdr>
                        <w:top w:val="none" w:sz="0" w:space="0" w:color="auto"/>
                        <w:left w:val="none" w:sz="0" w:space="0" w:color="auto"/>
                        <w:bottom w:val="none" w:sz="0" w:space="0" w:color="auto"/>
                        <w:right w:val="none" w:sz="0" w:space="0" w:color="auto"/>
                      </w:divBdr>
                      <w:divsChild>
                        <w:div w:id="767040724">
                          <w:marLeft w:val="0"/>
                          <w:marRight w:val="0"/>
                          <w:marTop w:val="0"/>
                          <w:marBottom w:val="0"/>
                          <w:divBdr>
                            <w:top w:val="none" w:sz="0" w:space="0" w:color="auto"/>
                            <w:left w:val="none" w:sz="0" w:space="0" w:color="auto"/>
                            <w:bottom w:val="none" w:sz="0" w:space="0" w:color="auto"/>
                            <w:right w:val="none" w:sz="0" w:space="0" w:color="auto"/>
                          </w:divBdr>
                          <w:divsChild>
                            <w:div w:id="920717080">
                              <w:marLeft w:val="0"/>
                              <w:marRight w:val="0"/>
                              <w:marTop w:val="0"/>
                              <w:marBottom w:val="0"/>
                              <w:divBdr>
                                <w:top w:val="none" w:sz="0" w:space="0" w:color="auto"/>
                                <w:left w:val="none" w:sz="0" w:space="0" w:color="auto"/>
                                <w:bottom w:val="none" w:sz="0" w:space="0" w:color="auto"/>
                                <w:right w:val="none" w:sz="0" w:space="0" w:color="auto"/>
                              </w:divBdr>
                              <w:divsChild>
                                <w:div w:id="1253320728">
                                  <w:marLeft w:val="0"/>
                                  <w:marRight w:val="0"/>
                                  <w:marTop w:val="0"/>
                                  <w:marBottom w:val="0"/>
                                  <w:divBdr>
                                    <w:top w:val="none" w:sz="0" w:space="0" w:color="auto"/>
                                    <w:left w:val="none" w:sz="0" w:space="0" w:color="auto"/>
                                    <w:bottom w:val="none" w:sz="0" w:space="0" w:color="auto"/>
                                    <w:right w:val="none" w:sz="0" w:space="0" w:color="auto"/>
                                  </w:divBdr>
                                  <w:divsChild>
                                    <w:div w:id="240602907">
                                      <w:marLeft w:val="0"/>
                                      <w:marRight w:val="0"/>
                                      <w:marTop w:val="0"/>
                                      <w:marBottom w:val="0"/>
                                      <w:divBdr>
                                        <w:top w:val="none" w:sz="0" w:space="0" w:color="auto"/>
                                        <w:left w:val="none" w:sz="0" w:space="0" w:color="auto"/>
                                        <w:bottom w:val="none" w:sz="0" w:space="0" w:color="auto"/>
                                        <w:right w:val="none" w:sz="0" w:space="0" w:color="auto"/>
                                      </w:divBdr>
                                    </w:div>
                                    <w:div w:id="1193300202">
                                      <w:marLeft w:val="0"/>
                                      <w:marRight w:val="0"/>
                                      <w:marTop w:val="0"/>
                                      <w:marBottom w:val="0"/>
                                      <w:divBdr>
                                        <w:top w:val="none" w:sz="0" w:space="0" w:color="auto"/>
                                        <w:left w:val="none" w:sz="0" w:space="0" w:color="auto"/>
                                        <w:bottom w:val="none" w:sz="0" w:space="0" w:color="auto"/>
                                        <w:right w:val="none" w:sz="0" w:space="0" w:color="auto"/>
                                      </w:divBdr>
                                      <w:divsChild>
                                        <w:div w:id="2047024986">
                                          <w:marLeft w:val="0"/>
                                          <w:marRight w:val="165"/>
                                          <w:marTop w:val="150"/>
                                          <w:marBottom w:val="0"/>
                                          <w:divBdr>
                                            <w:top w:val="none" w:sz="0" w:space="0" w:color="auto"/>
                                            <w:left w:val="none" w:sz="0" w:space="0" w:color="auto"/>
                                            <w:bottom w:val="none" w:sz="0" w:space="0" w:color="auto"/>
                                            <w:right w:val="none" w:sz="0" w:space="0" w:color="auto"/>
                                          </w:divBdr>
                                          <w:divsChild>
                                            <w:div w:id="281503154">
                                              <w:marLeft w:val="0"/>
                                              <w:marRight w:val="0"/>
                                              <w:marTop w:val="0"/>
                                              <w:marBottom w:val="0"/>
                                              <w:divBdr>
                                                <w:top w:val="none" w:sz="0" w:space="0" w:color="auto"/>
                                                <w:left w:val="none" w:sz="0" w:space="0" w:color="auto"/>
                                                <w:bottom w:val="none" w:sz="0" w:space="0" w:color="auto"/>
                                                <w:right w:val="none" w:sz="0" w:space="0" w:color="auto"/>
                                              </w:divBdr>
                                              <w:divsChild>
                                                <w:div w:id="13558134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stasiairawati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F9E2-385F-4292-8CAD-BE8552A0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9</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9</cp:revision>
  <dcterms:created xsi:type="dcterms:W3CDTF">2021-04-13T13:47:00Z</dcterms:created>
  <dcterms:modified xsi:type="dcterms:W3CDTF">2022-01-15T01:12:00Z</dcterms:modified>
</cp:coreProperties>
</file>