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6BB8" w:rsidRPr="00F5155F" w:rsidRDefault="00646BB8" w:rsidP="00E878C2">
      <w:pPr>
        <w:spacing w:after="0" w:line="240" w:lineRule="auto"/>
        <w:jc w:val="center"/>
        <w:rPr>
          <w:rFonts w:ascii="Times New Roman" w:eastAsia="Calibri" w:hAnsi="Times New Roman" w:cs="Times New Roman"/>
          <w:b/>
        </w:rPr>
      </w:pPr>
      <w:r w:rsidRPr="00646BB8">
        <w:rPr>
          <w:rFonts w:ascii="Times New Roman" w:eastAsia="Calibri" w:hAnsi="Times New Roman" w:cs="Times New Roman"/>
          <w:b/>
        </w:rPr>
        <w:t>MEDICAL REHABILITATION IN PATIENT WITH</w:t>
      </w:r>
      <w:r w:rsidR="00D626D0">
        <w:rPr>
          <w:rFonts w:ascii="Times New Roman" w:eastAsia="Calibri" w:hAnsi="Times New Roman" w:cs="Times New Roman"/>
          <w:b/>
        </w:rPr>
        <w:t xml:space="preserve"> LEFT</w:t>
      </w:r>
      <w:r w:rsidRPr="00646BB8">
        <w:rPr>
          <w:rFonts w:ascii="Times New Roman" w:eastAsia="Calibri" w:hAnsi="Times New Roman" w:cs="Times New Roman"/>
          <w:b/>
        </w:rPr>
        <w:t xml:space="preserve"> MEDIAN NERVE PALSY, FLEXOR CARPI RADIALIS</w:t>
      </w:r>
      <w:r w:rsidR="00AF1377">
        <w:rPr>
          <w:rFonts w:ascii="Times New Roman" w:eastAsia="Calibri" w:hAnsi="Times New Roman" w:cs="Times New Roman"/>
          <w:b/>
        </w:rPr>
        <w:t xml:space="preserve"> RUPTURE</w:t>
      </w:r>
      <w:r w:rsidRPr="00646BB8">
        <w:rPr>
          <w:rFonts w:ascii="Times New Roman" w:eastAsia="Calibri" w:hAnsi="Times New Roman" w:cs="Times New Roman"/>
          <w:b/>
        </w:rPr>
        <w:t xml:space="preserve">, </w:t>
      </w:r>
      <w:r w:rsidR="00AF1377">
        <w:rPr>
          <w:rFonts w:ascii="Times New Roman" w:eastAsia="Calibri" w:hAnsi="Times New Roman" w:cs="Times New Roman"/>
          <w:b/>
        </w:rPr>
        <w:t xml:space="preserve">BILATERAL </w:t>
      </w:r>
      <w:r w:rsidRPr="00646BB8">
        <w:rPr>
          <w:rFonts w:ascii="Times New Roman" w:eastAsia="Calibri" w:hAnsi="Times New Roman" w:cs="Times New Roman"/>
          <w:b/>
        </w:rPr>
        <w:t xml:space="preserve">FLEXOR DIGITORUM PROFUNDUS </w:t>
      </w:r>
      <w:r w:rsidR="00AF1377">
        <w:rPr>
          <w:rFonts w:ascii="Times New Roman" w:eastAsia="Calibri" w:hAnsi="Times New Roman" w:cs="Times New Roman"/>
          <w:b/>
        </w:rPr>
        <w:t>RUPTURE</w:t>
      </w:r>
      <w:r w:rsidRPr="00646BB8">
        <w:rPr>
          <w:rFonts w:ascii="Times New Roman" w:eastAsia="Calibri" w:hAnsi="Times New Roman" w:cs="Times New Roman"/>
          <w:b/>
        </w:rPr>
        <w:t xml:space="preserve">, </w:t>
      </w:r>
      <w:r w:rsidR="00AF1377">
        <w:rPr>
          <w:rFonts w:ascii="Times New Roman" w:eastAsia="Calibri" w:hAnsi="Times New Roman" w:cs="Times New Roman"/>
          <w:b/>
        </w:rPr>
        <w:t xml:space="preserve">AND LEFT </w:t>
      </w:r>
      <w:r w:rsidRPr="00646BB8">
        <w:rPr>
          <w:rFonts w:ascii="Times New Roman" w:eastAsia="Calibri" w:hAnsi="Times New Roman" w:cs="Times New Roman"/>
          <w:b/>
        </w:rPr>
        <w:t xml:space="preserve">FLEXOR POLLICIS LONGUS </w:t>
      </w:r>
      <w:r w:rsidR="00AF1377">
        <w:rPr>
          <w:rFonts w:ascii="Times New Roman" w:eastAsia="Calibri" w:hAnsi="Times New Roman" w:cs="Times New Roman"/>
          <w:b/>
        </w:rPr>
        <w:t>RUPTURE</w:t>
      </w:r>
    </w:p>
    <w:p w:rsidR="00646BB8" w:rsidRPr="00CB0CD1" w:rsidRDefault="00646BB8" w:rsidP="00E878C2">
      <w:pPr>
        <w:spacing w:after="0" w:line="240" w:lineRule="auto"/>
        <w:contextualSpacing/>
        <w:jc w:val="center"/>
        <w:rPr>
          <w:rFonts w:ascii="Times New Roman" w:eastAsia="Times New Roman" w:hAnsi="Times New Roman" w:cs="Times New Roman"/>
          <w:b/>
          <w:color w:val="000000" w:themeColor="text1"/>
          <w:sz w:val="20"/>
          <w:szCs w:val="20"/>
        </w:rPr>
      </w:pPr>
    </w:p>
    <w:p w:rsidR="00646BB8" w:rsidRPr="00CB0CD1" w:rsidRDefault="00646BB8" w:rsidP="00E878C2">
      <w:pPr>
        <w:spacing w:after="0" w:line="240" w:lineRule="auto"/>
        <w:contextualSpacing/>
        <w:jc w:val="center"/>
        <w:rPr>
          <w:rFonts w:ascii="Times New Roman" w:eastAsia="Times New Roman" w:hAnsi="Times New Roman" w:cs="Times New Roman"/>
          <w:b/>
          <w:color w:val="000000" w:themeColor="text1"/>
          <w:sz w:val="20"/>
          <w:szCs w:val="20"/>
        </w:rPr>
      </w:pPr>
      <w:r w:rsidRPr="002F0E80">
        <w:rPr>
          <w:rFonts w:ascii="Times New Roman" w:eastAsia="Times New Roman" w:hAnsi="Times New Roman" w:cs="Times New Roman"/>
          <w:color w:val="000000" w:themeColor="text1"/>
          <w:sz w:val="20"/>
          <w:szCs w:val="20"/>
          <w:vertAlign w:val="superscript"/>
        </w:rPr>
        <w:t>1</w:t>
      </w:r>
      <w:r w:rsidR="008D0699">
        <w:rPr>
          <w:rFonts w:ascii="Times New Roman" w:eastAsia="Times New Roman" w:hAnsi="Times New Roman" w:cs="Times New Roman"/>
          <w:b/>
          <w:color w:val="000000" w:themeColor="text1"/>
          <w:sz w:val="20"/>
          <w:szCs w:val="20"/>
        </w:rPr>
        <w:t>Fredy</w:t>
      </w:r>
    </w:p>
    <w:p w:rsidR="00646BB8" w:rsidRDefault="008D0699" w:rsidP="00E878C2">
      <w:pPr>
        <w:spacing w:after="0" w:line="240" w:lineRule="auto"/>
        <w:jc w:val="center"/>
        <w:rPr>
          <w:rFonts w:ascii="Times New Roman" w:eastAsia="Times New Roman" w:hAnsi="Times New Roman" w:cs="Times New Roman"/>
          <w:b/>
          <w:color w:val="000000" w:themeColor="text1"/>
          <w:sz w:val="20"/>
          <w:szCs w:val="20"/>
        </w:rPr>
      </w:pPr>
      <w:r w:rsidRPr="002F0E80">
        <w:rPr>
          <w:rFonts w:ascii="Times New Roman" w:eastAsia="Times New Roman" w:hAnsi="Times New Roman" w:cs="Times New Roman"/>
          <w:color w:val="000000" w:themeColor="text1"/>
          <w:sz w:val="20"/>
          <w:szCs w:val="20"/>
          <w:vertAlign w:val="superscript"/>
        </w:rPr>
        <w:t>1</w:t>
      </w:r>
      <w:r w:rsidR="00BC2F64">
        <w:rPr>
          <w:rFonts w:ascii="Times New Roman" w:eastAsia="Times New Roman" w:hAnsi="Times New Roman" w:cs="Times New Roman"/>
          <w:b/>
          <w:color w:val="000000" w:themeColor="text1"/>
          <w:sz w:val="20"/>
          <w:szCs w:val="20"/>
        </w:rPr>
        <w:t>Lidwina Sengke</w:t>
      </w:r>
      <w:r w:rsidR="00676799">
        <w:rPr>
          <w:rFonts w:ascii="Times New Roman" w:eastAsia="Times New Roman" w:hAnsi="Times New Roman" w:cs="Times New Roman"/>
          <w:b/>
          <w:color w:val="000000" w:themeColor="text1"/>
          <w:sz w:val="20"/>
          <w:szCs w:val="20"/>
        </w:rPr>
        <w:t>y</w:t>
      </w:r>
      <w:bookmarkStart w:id="0" w:name="_GoBack"/>
      <w:bookmarkEnd w:id="0"/>
    </w:p>
    <w:p w:rsidR="00646BB8" w:rsidRPr="00CB0CD1" w:rsidRDefault="00646BB8" w:rsidP="00E878C2">
      <w:pPr>
        <w:spacing w:after="0" w:line="240" w:lineRule="auto"/>
        <w:contextualSpacing/>
        <w:jc w:val="center"/>
        <w:rPr>
          <w:rFonts w:ascii="Times New Roman" w:eastAsia="Times New Roman" w:hAnsi="Times New Roman" w:cs="Times New Roman"/>
          <w:b/>
          <w:color w:val="000000" w:themeColor="text1"/>
          <w:sz w:val="20"/>
          <w:szCs w:val="20"/>
        </w:rPr>
      </w:pPr>
    </w:p>
    <w:p w:rsidR="008D0699" w:rsidRDefault="008D0699" w:rsidP="008D0699">
      <w:pPr>
        <w:spacing w:after="0"/>
        <w:jc w:val="center"/>
        <w:rPr>
          <w:rFonts w:ascii="Times New Roman" w:eastAsia="Times New Roman" w:hAnsi="Times New Roman"/>
          <w:bCs/>
          <w:i/>
          <w:iCs/>
          <w:sz w:val="20"/>
          <w:szCs w:val="20"/>
        </w:rPr>
      </w:pPr>
      <w:r w:rsidRPr="00D935F9">
        <w:rPr>
          <w:rFonts w:ascii="Times New Roman" w:eastAsia="Times New Roman" w:hAnsi="Times New Roman"/>
          <w:bCs/>
          <w:i/>
          <w:iCs/>
          <w:sz w:val="20"/>
          <w:szCs w:val="20"/>
          <w:vertAlign w:val="superscript"/>
        </w:rPr>
        <w:t>1</w:t>
      </w:r>
      <w:r w:rsidRPr="00D935F9">
        <w:rPr>
          <w:rFonts w:ascii="Times New Roman" w:eastAsia="Times New Roman" w:hAnsi="Times New Roman"/>
          <w:bCs/>
          <w:i/>
          <w:iCs/>
          <w:sz w:val="20"/>
          <w:szCs w:val="20"/>
        </w:rPr>
        <w:t>Physical and Rehabilitation Department of Sam Ratulangi University Manado</w:t>
      </w:r>
    </w:p>
    <w:p w:rsidR="004A44C0" w:rsidRPr="004A44C0" w:rsidRDefault="004A44C0" w:rsidP="008D0699">
      <w:pPr>
        <w:spacing w:after="0"/>
        <w:jc w:val="center"/>
        <w:rPr>
          <w:rFonts w:ascii="Times New Roman" w:eastAsia="Times New Roman" w:hAnsi="Times New Roman"/>
          <w:bCs/>
          <w:iCs/>
          <w:sz w:val="20"/>
          <w:szCs w:val="20"/>
        </w:rPr>
      </w:pPr>
      <w:r w:rsidRPr="004A44C0">
        <w:rPr>
          <w:rFonts w:ascii="Times New Roman" w:eastAsia="Times New Roman" w:hAnsi="Times New Roman"/>
          <w:bCs/>
          <w:iCs/>
          <w:sz w:val="20"/>
          <w:szCs w:val="20"/>
        </w:rPr>
        <w:t>fredysutanto81@gmail.com</w:t>
      </w:r>
      <w:r>
        <w:rPr>
          <w:rFonts w:ascii="Times New Roman" w:eastAsia="Times New Roman" w:hAnsi="Times New Roman"/>
          <w:bCs/>
          <w:iCs/>
          <w:sz w:val="20"/>
          <w:szCs w:val="20"/>
        </w:rPr>
        <w:t xml:space="preserve">, lidwinasimasengkey@yahoo.com </w:t>
      </w:r>
    </w:p>
    <w:p w:rsidR="008D0699" w:rsidRDefault="008D0699" w:rsidP="00E878C2">
      <w:pPr>
        <w:spacing w:after="0" w:line="240" w:lineRule="auto"/>
        <w:contextualSpacing/>
        <w:jc w:val="center"/>
        <w:rPr>
          <w:rFonts w:ascii="Times New Roman" w:eastAsia="Times New Roman" w:hAnsi="Times New Roman" w:cs="Times New Roman"/>
          <w:bCs/>
          <w:color w:val="000000" w:themeColor="text1"/>
          <w:sz w:val="20"/>
          <w:szCs w:val="20"/>
        </w:rPr>
      </w:pPr>
    </w:p>
    <w:p w:rsidR="00634666" w:rsidRDefault="00634666" w:rsidP="00634666">
      <w:pPr>
        <w:spacing w:after="0" w:line="240" w:lineRule="auto"/>
        <w:contextualSpacing/>
        <w:jc w:val="both"/>
        <w:rPr>
          <w:rFonts w:ascii="Times New Roman" w:hAnsi="Times New Roman"/>
          <w:sz w:val="20"/>
          <w:szCs w:val="20"/>
        </w:rPr>
      </w:pPr>
      <w:r w:rsidRPr="00634666">
        <w:rPr>
          <w:rFonts w:ascii="Times New Roman" w:eastAsia="Times New Roman" w:hAnsi="Times New Roman" w:cs="Times New Roman"/>
          <w:b/>
          <w:bCs/>
          <w:color w:val="000000" w:themeColor="text1"/>
          <w:sz w:val="20"/>
          <w:szCs w:val="20"/>
        </w:rPr>
        <w:t>ABSTRACT:</w:t>
      </w:r>
      <w:r w:rsidR="00F23402">
        <w:rPr>
          <w:rFonts w:ascii="Times New Roman" w:eastAsia="Times New Roman" w:hAnsi="Times New Roman" w:cs="Times New Roman"/>
          <w:b/>
          <w:bCs/>
          <w:color w:val="000000" w:themeColor="text1"/>
          <w:sz w:val="20"/>
          <w:szCs w:val="20"/>
        </w:rPr>
        <w:t xml:space="preserve"> </w:t>
      </w:r>
      <w:r w:rsidR="00F23402" w:rsidRPr="00F23402">
        <w:rPr>
          <w:rFonts w:ascii="Times New Roman" w:eastAsia="Times New Roman" w:hAnsi="Times New Roman" w:cs="Times New Roman"/>
          <w:bCs/>
          <w:color w:val="000000" w:themeColor="text1"/>
          <w:sz w:val="20"/>
          <w:szCs w:val="20"/>
        </w:rPr>
        <w:t>The flexor tendons of the hand are</w:t>
      </w:r>
      <w:r w:rsidR="00B939E1">
        <w:rPr>
          <w:rFonts w:ascii="Times New Roman" w:eastAsia="Times New Roman" w:hAnsi="Times New Roman" w:cs="Times New Roman"/>
          <w:bCs/>
          <w:color w:val="000000" w:themeColor="text1"/>
          <w:sz w:val="20"/>
          <w:szCs w:val="20"/>
        </w:rPr>
        <w:t xml:space="preserve"> quite</w:t>
      </w:r>
      <w:r w:rsidR="00F23402" w:rsidRPr="00F23402">
        <w:rPr>
          <w:rFonts w:ascii="Times New Roman" w:eastAsia="Times New Roman" w:hAnsi="Times New Roman" w:cs="Times New Roman"/>
          <w:bCs/>
          <w:color w:val="000000" w:themeColor="text1"/>
          <w:sz w:val="20"/>
          <w:szCs w:val="20"/>
        </w:rPr>
        <w:t xml:space="preserve"> vulnerable to laceration and rupture.</w:t>
      </w:r>
      <w:r w:rsidR="00C37F04">
        <w:rPr>
          <w:rFonts w:ascii="Times New Roman" w:eastAsia="Times New Roman" w:hAnsi="Times New Roman" w:cs="Times New Roman"/>
          <w:bCs/>
          <w:color w:val="000000" w:themeColor="text1"/>
          <w:sz w:val="20"/>
          <w:szCs w:val="20"/>
          <w:vertAlign w:val="superscript"/>
        </w:rPr>
        <w:t>1,2</w:t>
      </w:r>
      <w:r w:rsidR="00F23402" w:rsidRPr="00F23402">
        <w:rPr>
          <w:rFonts w:ascii="Times New Roman" w:eastAsia="Times New Roman" w:hAnsi="Times New Roman" w:cs="Times New Roman"/>
          <w:bCs/>
          <w:color w:val="000000" w:themeColor="text1"/>
          <w:sz w:val="20"/>
          <w:szCs w:val="20"/>
        </w:rPr>
        <w:t xml:space="preserve"> The injuries are most commonly seen in individuals </w:t>
      </w:r>
      <w:r w:rsidR="008B5B7D">
        <w:rPr>
          <w:rFonts w:ascii="Times New Roman" w:eastAsia="Times New Roman" w:hAnsi="Times New Roman" w:cs="Times New Roman"/>
          <w:bCs/>
          <w:color w:val="000000" w:themeColor="text1"/>
          <w:sz w:val="20"/>
          <w:szCs w:val="20"/>
        </w:rPr>
        <w:t>whose work involve being</w:t>
      </w:r>
      <w:r w:rsidR="00F23402">
        <w:rPr>
          <w:rFonts w:ascii="Times New Roman" w:eastAsia="Times New Roman" w:hAnsi="Times New Roman" w:cs="Times New Roman"/>
          <w:bCs/>
          <w:color w:val="000000" w:themeColor="text1"/>
          <w:sz w:val="20"/>
          <w:szCs w:val="20"/>
        </w:rPr>
        <w:t xml:space="preserve"> around moving equipment, using</w:t>
      </w:r>
      <w:r w:rsidR="00F23402" w:rsidRPr="00F23402">
        <w:rPr>
          <w:rFonts w:ascii="Times New Roman" w:eastAsia="Times New Roman" w:hAnsi="Times New Roman" w:cs="Times New Roman"/>
          <w:bCs/>
          <w:color w:val="000000" w:themeColor="text1"/>
          <w:sz w:val="20"/>
          <w:szCs w:val="20"/>
        </w:rPr>
        <w:t xml:space="preserve"> knives or wash</w:t>
      </w:r>
      <w:r w:rsidR="00F23402">
        <w:rPr>
          <w:rFonts w:ascii="Times New Roman" w:eastAsia="Times New Roman" w:hAnsi="Times New Roman" w:cs="Times New Roman"/>
          <w:bCs/>
          <w:color w:val="000000" w:themeColor="text1"/>
          <w:sz w:val="20"/>
          <w:szCs w:val="20"/>
        </w:rPr>
        <w:t>ing</w:t>
      </w:r>
      <w:r w:rsidR="00F23402" w:rsidRPr="00F23402">
        <w:rPr>
          <w:rFonts w:ascii="Times New Roman" w:eastAsia="Times New Roman" w:hAnsi="Times New Roman" w:cs="Times New Roman"/>
          <w:bCs/>
          <w:color w:val="000000" w:themeColor="text1"/>
          <w:sz w:val="20"/>
          <w:szCs w:val="20"/>
        </w:rPr>
        <w:t xml:space="preserve"> glass dishes.</w:t>
      </w:r>
      <w:r w:rsidR="00C37F04">
        <w:rPr>
          <w:rFonts w:ascii="Times New Roman" w:eastAsia="Times New Roman" w:hAnsi="Times New Roman" w:cs="Times New Roman"/>
          <w:bCs/>
          <w:color w:val="000000" w:themeColor="text1"/>
          <w:sz w:val="20"/>
          <w:szCs w:val="20"/>
          <w:vertAlign w:val="superscript"/>
        </w:rPr>
        <w:t>3</w:t>
      </w:r>
      <w:r w:rsidR="00B939E1">
        <w:rPr>
          <w:rFonts w:ascii="Times New Roman" w:eastAsia="Times New Roman" w:hAnsi="Times New Roman" w:cs="Times New Roman"/>
          <w:bCs/>
          <w:color w:val="000000" w:themeColor="text1"/>
          <w:sz w:val="20"/>
          <w:szCs w:val="20"/>
        </w:rPr>
        <w:t xml:space="preserve"> </w:t>
      </w:r>
      <w:r w:rsidR="00B939E1" w:rsidRPr="00430D38">
        <w:rPr>
          <w:rFonts w:ascii="Times New Roman" w:hAnsi="Times New Roman" w:cs="Times New Roman"/>
          <w:sz w:val="20"/>
          <w:szCs w:val="20"/>
          <w:lang w:val="id-ID"/>
        </w:rPr>
        <w:t>Flexor tendon injuries are a challenging problem for</w:t>
      </w:r>
      <w:r w:rsidR="00B939E1" w:rsidRPr="00430D38">
        <w:rPr>
          <w:rFonts w:ascii="Times New Roman" w:hAnsi="Times New Roman" w:cs="Times New Roman"/>
          <w:sz w:val="20"/>
          <w:szCs w:val="20"/>
          <w:lang w:val="en-ID"/>
        </w:rPr>
        <w:t xml:space="preserve"> both the</w:t>
      </w:r>
      <w:r w:rsidR="00B939E1" w:rsidRPr="00430D38">
        <w:rPr>
          <w:rFonts w:ascii="Times New Roman" w:hAnsi="Times New Roman" w:cs="Times New Roman"/>
          <w:sz w:val="20"/>
          <w:szCs w:val="20"/>
          <w:lang w:val="id-ID"/>
        </w:rPr>
        <w:t xml:space="preserve"> orthopedic surgeon and </w:t>
      </w:r>
      <w:r w:rsidR="00B939E1" w:rsidRPr="00430D38">
        <w:rPr>
          <w:rFonts w:ascii="Times New Roman" w:hAnsi="Times New Roman" w:cs="Times New Roman"/>
          <w:sz w:val="20"/>
          <w:szCs w:val="20"/>
          <w:lang w:val="en-ID"/>
        </w:rPr>
        <w:t>PM&amp;R Physician</w:t>
      </w:r>
      <w:r w:rsidR="00B939E1" w:rsidRPr="00430D38">
        <w:rPr>
          <w:rFonts w:ascii="Times New Roman" w:hAnsi="Times New Roman" w:cs="Times New Roman"/>
          <w:sz w:val="20"/>
          <w:szCs w:val="20"/>
          <w:lang w:val="id-ID"/>
        </w:rPr>
        <w:t xml:space="preserve"> due to 3 main reason</w:t>
      </w:r>
      <w:r w:rsidR="00B939E1" w:rsidRPr="00430D38">
        <w:rPr>
          <w:rFonts w:ascii="Times New Roman" w:hAnsi="Times New Roman" w:cs="Times New Roman"/>
          <w:sz w:val="20"/>
          <w:szCs w:val="20"/>
          <w:lang w:val="en-ID"/>
        </w:rPr>
        <w:t>s</w:t>
      </w:r>
      <w:r w:rsidR="00B939E1" w:rsidRPr="00430D38">
        <w:rPr>
          <w:rFonts w:ascii="Times New Roman" w:hAnsi="Times New Roman" w:cs="Times New Roman"/>
          <w:sz w:val="20"/>
          <w:szCs w:val="20"/>
          <w:lang w:val="id-ID"/>
        </w:rPr>
        <w:t>. Firstly, flexor tendon injuries of the hands are a clinical problem because they cannot heal without surgical treatment. Secondly</w:t>
      </w:r>
      <w:r w:rsidR="00B939E1" w:rsidRPr="00430D38">
        <w:rPr>
          <w:rFonts w:ascii="Times New Roman" w:hAnsi="Times New Roman" w:cs="Times New Roman"/>
          <w:sz w:val="20"/>
          <w:szCs w:val="20"/>
          <w:lang w:val="en-ID"/>
        </w:rPr>
        <w:t>,</w:t>
      </w:r>
      <w:r w:rsidR="00B939E1" w:rsidRPr="00430D38">
        <w:rPr>
          <w:rFonts w:ascii="Times New Roman" w:hAnsi="Times New Roman" w:cs="Times New Roman"/>
          <w:sz w:val="20"/>
          <w:szCs w:val="20"/>
          <w:lang w:val="id-ID"/>
        </w:rPr>
        <w:t xml:space="preserve"> post</w:t>
      </w:r>
      <w:r w:rsidR="00B939E1" w:rsidRPr="00430D38">
        <w:rPr>
          <w:rFonts w:ascii="Times New Roman" w:hAnsi="Times New Roman" w:cs="Times New Roman"/>
          <w:sz w:val="20"/>
          <w:szCs w:val="20"/>
          <w:lang w:val="en-ID"/>
        </w:rPr>
        <w:t>-</w:t>
      </w:r>
      <w:r w:rsidR="00B939E1" w:rsidRPr="00430D38">
        <w:rPr>
          <w:rFonts w:ascii="Times New Roman" w:hAnsi="Times New Roman" w:cs="Times New Roman"/>
          <w:sz w:val="20"/>
          <w:szCs w:val="20"/>
          <w:lang w:val="id-ID"/>
        </w:rPr>
        <w:t>operative management needs to be carefully planned as mobilization has shown to be essential to prevent adhesions and improve gliding but this can risk rupture. Lastly due to the unique anatomy of the tendons of the tendons running through flexor tendon sheaths to function, surgeons need to plan preventing increasing the bulkiness of the tendon through its sheath.</w:t>
      </w:r>
      <w:r w:rsidR="00D626D0">
        <w:rPr>
          <w:rFonts w:ascii="Times New Roman" w:eastAsia="Times New Roman" w:hAnsi="Times New Roman" w:cs="Times New Roman"/>
          <w:bCs/>
          <w:color w:val="000000" w:themeColor="text1"/>
          <w:sz w:val="20"/>
          <w:szCs w:val="20"/>
        </w:rPr>
        <w:t xml:space="preserve"> </w:t>
      </w:r>
      <w:r w:rsidR="00C37F04" w:rsidRPr="00C37F04">
        <w:rPr>
          <w:rFonts w:ascii="Times New Roman" w:eastAsia="Times New Roman" w:hAnsi="Times New Roman" w:cs="Times New Roman"/>
          <w:bCs/>
          <w:color w:val="000000" w:themeColor="text1"/>
          <w:sz w:val="20"/>
          <w:szCs w:val="20"/>
        </w:rPr>
        <w:t>The aim of rehabilitation after tendon repair is to achieve function and gliding but avoiding rupture of the tendon.</w:t>
      </w:r>
      <w:r w:rsidR="00D626D0">
        <w:rPr>
          <w:rFonts w:ascii="Times New Roman" w:eastAsia="Times New Roman" w:hAnsi="Times New Roman" w:cs="Times New Roman"/>
          <w:bCs/>
          <w:color w:val="000000" w:themeColor="text1"/>
          <w:sz w:val="20"/>
          <w:szCs w:val="20"/>
          <w:vertAlign w:val="superscript"/>
        </w:rPr>
        <w:t>1</w:t>
      </w:r>
      <w:r w:rsidR="00E42510">
        <w:rPr>
          <w:rFonts w:ascii="Times New Roman" w:eastAsia="Times New Roman" w:hAnsi="Times New Roman" w:cs="Times New Roman"/>
          <w:bCs/>
          <w:color w:val="000000" w:themeColor="text1"/>
          <w:sz w:val="20"/>
          <w:szCs w:val="20"/>
          <w:vertAlign w:val="superscript"/>
        </w:rPr>
        <w:t>,</w:t>
      </w:r>
      <w:r w:rsidR="006D357A">
        <w:rPr>
          <w:rFonts w:ascii="Times New Roman" w:eastAsia="Times New Roman" w:hAnsi="Times New Roman" w:cs="Times New Roman"/>
          <w:bCs/>
          <w:color w:val="000000" w:themeColor="text1"/>
          <w:sz w:val="20"/>
          <w:szCs w:val="20"/>
          <w:vertAlign w:val="superscript"/>
        </w:rPr>
        <w:t>4</w:t>
      </w:r>
      <w:r w:rsidR="00C37F04" w:rsidRPr="00C37F04">
        <w:rPr>
          <w:rFonts w:ascii="Times New Roman" w:eastAsia="Times New Roman" w:hAnsi="Times New Roman" w:cs="Times New Roman"/>
          <w:bCs/>
          <w:color w:val="000000" w:themeColor="text1"/>
          <w:sz w:val="20"/>
          <w:szCs w:val="20"/>
        </w:rPr>
        <w:t xml:space="preserve"> </w:t>
      </w:r>
      <w:r w:rsidR="00D626D0" w:rsidRPr="00E26A3A">
        <w:rPr>
          <w:rFonts w:ascii="Times New Roman" w:hAnsi="Times New Roman"/>
          <w:sz w:val="20"/>
          <w:szCs w:val="20"/>
        </w:rPr>
        <w:t xml:space="preserve">We report the rehabilitative course of a middle-aged </w:t>
      </w:r>
      <w:r w:rsidR="00D626D0">
        <w:rPr>
          <w:rFonts w:ascii="Times New Roman" w:hAnsi="Times New Roman"/>
          <w:sz w:val="20"/>
          <w:szCs w:val="20"/>
        </w:rPr>
        <w:t xml:space="preserve">male </w:t>
      </w:r>
      <w:r w:rsidR="00D626D0" w:rsidRPr="00E26A3A">
        <w:rPr>
          <w:rFonts w:ascii="Times New Roman" w:hAnsi="Times New Roman"/>
          <w:sz w:val="20"/>
          <w:szCs w:val="20"/>
        </w:rPr>
        <w:t xml:space="preserve">patient who </w:t>
      </w:r>
      <w:r w:rsidR="006D357A">
        <w:rPr>
          <w:rFonts w:ascii="Times New Roman" w:hAnsi="Times New Roman"/>
          <w:sz w:val="20"/>
          <w:szCs w:val="20"/>
        </w:rPr>
        <w:t>had undergone reparative surgery of the hand</w:t>
      </w:r>
      <w:r w:rsidR="00D626D0" w:rsidRPr="00E26A3A">
        <w:rPr>
          <w:rFonts w:ascii="Times New Roman" w:hAnsi="Times New Roman"/>
          <w:sz w:val="20"/>
          <w:szCs w:val="20"/>
        </w:rPr>
        <w:t xml:space="preserve"> that </w:t>
      </w:r>
      <w:r w:rsidR="006D357A">
        <w:rPr>
          <w:rFonts w:ascii="Times New Roman" w:hAnsi="Times New Roman"/>
          <w:sz w:val="20"/>
          <w:szCs w:val="20"/>
        </w:rPr>
        <w:t xml:space="preserve">has shown </w:t>
      </w:r>
      <w:r w:rsidR="00D626D0" w:rsidRPr="00E26A3A">
        <w:rPr>
          <w:rFonts w:ascii="Times New Roman" w:hAnsi="Times New Roman"/>
          <w:sz w:val="20"/>
          <w:szCs w:val="20"/>
        </w:rPr>
        <w:t>good outcome.</w:t>
      </w:r>
    </w:p>
    <w:p w:rsidR="00D174C2" w:rsidRDefault="00D174C2" w:rsidP="00634666">
      <w:pPr>
        <w:spacing w:after="0" w:line="240" w:lineRule="auto"/>
        <w:contextualSpacing/>
        <w:jc w:val="both"/>
        <w:rPr>
          <w:rFonts w:ascii="Times New Roman" w:eastAsia="Times New Roman" w:hAnsi="Times New Roman" w:cs="Times New Roman"/>
          <w:bCs/>
          <w:color w:val="000000" w:themeColor="text1"/>
          <w:sz w:val="20"/>
          <w:szCs w:val="20"/>
        </w:rPr>
      </w:pPr>
    </w:p>
    <w:p w:rsidR="0032126E" w:rsidRPr="0032126E" w:rsidRDefault="0032126E" w:rsidP="00634666">
      <w:pPr>
        <w:spacing w:after="0" w:line="240" w:lineRule="auto"/>
        <w:contextualSpacing/>
        <w:jc w:val="both"/>
        <w:rPr>
          <w:rFonts w:ascii="Times New Roman" w:eastAsia="Times New Roman" w:hAnsi="Times New Roman" w:cs="Times New Roman"/>
          <w:bCs/>
          <w:i/>
          <w:color w:val="000000" w:themeColor="text1"/>
          <w:sz w:val="20"/>
          <w:szCs w:val="20"/>
        </w:rPr>
      </w:pPr>
      <w:r w:rsidRPr="0032126E">
        <w:rPr>
          <w:rFonts w:ascii="Times New Roman" w:eastAsia="Times New Roman" w:hAnsi="Times New Roman" w:cs="Times New Roman"/>
          <w:bCs/>
          <w:i/>
          <w:color w:val="000000" w:themeColor="text1"/>
          <w:sz w:val="20"/>
          <w:szCs w:val="20"/>
        </w:rPr>
        <w:t xml:space="preserve">Key Words: </w:t>
      </w:r>
      <w:r w:rsidR="00B17BDD">
        <w:rPr>
          <w:rFonts w:ascii="Times New Roman" w:eastAsia="Times New Roman" w:hAnsi="Times New Roman" w:cs="Times New Roman"/>
          <w:bCs/>
          <w:i/>
          <w:color w:val="000000" w:themeColor="text1"/>
          <w:sz w:val="20"/>
          <w:szCs w:val="20"/>
        </w:rPr>
        <w:t xml:space="preserve">flexor tendons, </w:t>
      </w:r>
      <w:r w:rsidR="0084473D">
        <w:rPr>
          <w:rFonts w:ascii="Times New Roman" w:eastAsia="Times New Roman" w:hAnsi="Times New Roman" w:cs="Times New Roman"/>
          <w:bCs/>
          <w:i/>
          <w:color w:val="000000" w:themeColor="text1"/>
          <w:sz w:val="20"/>
          <w:szCs w:val="20"/>
        </w:rPr>
        <w:t>rupture, post-operative management</w:t>
      </w:r>
    </w:p>
    <w:p w:rsidR="00634666" w:rsidRDefault="00634666" w:rsidP="00634666">
      <w:pPr>
        <w:spacing w:after="0" w:line="240" w:lineRule="auto"/>
        <w:contextualSpacing/>
        <w:jc w:val="both"/>
        <w:rPr>
          <w:rFonts w:ascii="Times New Roman" w:eastAsia="Times New Roman" w:hAnsi="Times New Roman" w:cs="Times New Roman"/>
          <w:bCs/>
          <w:color w:val="000000" w:themeColor="text1"/>
          <w:sz w:val="20"/>
          <w:szCs w:val="20"/>
        </w:rPr>
      </w:pPr>
    </w:p>
    <w:p w:rsidR="00634666" w:rsidRDefault="00634666" w:rsidP="00634666">
      <w:pPr>
        <w:spacing w:after="0" w:line="240" w:lineRule="auto"/>
        <w:contextualSpacing/>
        <w:jc w:val="both"/>
        <w:rPr>
          <w:rFonts w:ascii="Times New Roman" w:eastAsia="Times New Roman" w:hAnsi="Times New Roman" w:cs="Times New Roman"/>
          <w:bCs/>
          <w:color w:val="000000" w:themeColor="text1"/>
          <w:sz w:val="20"/>
          <w:szCs w:val="20"/>
        </w:rPr>
      </w:pPr>
      <w:r w:rsidRPr="00634666">
        <w:rPr>
          <w:rFonts w:ascii="Times New Roman" w:eastAsia="Times New Roman" w:hAnsi="Times New Roman" w:cs="Times New Roman"/>
          <w:b/>
          <w:bCs/>
          <w:color w:val="000000" w:themeColor="text1"/>
          <w:sz w:val="20"/>
          <w:szCs w:val="20"/>
        </w:rPr>
        <w:t>ABSTRAK:</w:t>
      </w:r>
      <w:r w:rsidR="00192CAF">
        <w:rPr>
          <w:rFonts w:ascii="Times New Roman" w:eastAsia="Times New Roman" w:hAnsi="Times New Roman" w:cs="Times New Roman"/>
          <w:b/>
          <w:bCs/>
          <w:color w:val="000000" w:themeColor="text1"/>
          <w:sz w:val="20"/>
          <w:szCs w:val="20"/>
        </w:rPr>
        <w:t xml:space="preserve"> </w:t>
      </w:r>
      <w:r w:rsidR="00192CAF" w:rsidRPr="00192CAF">
        <w:rPr>
          <w:rFonts w:ascii="Times New Roman" w:eastAsia="Times New Roman" w:hAnsi="Times New Roman" w:cs="Times New Roman"/>
          <w:bCs/>
          <w:color w:val="000000" w:themeColor="text1"/>
          <w:sz w:val="20"/>
          <w:szCs w:val="20"/>
        </w:rPr>
        <w:t>Tendon fleksor tangan cukup r</w:t>
      </w:r>
      <w:r w:rsidR="00AE3972">
        <w:rPr>
          <w:rFonts w:ascii="Times New Roman" w:eastAsia="Times New Roman" w:hAnsi="Times New Roman" w:cs="Times New Roman"/>
          <w:bCs/>
          <w:color w:val="000000" w:themeColor="text1"/>
          <w:sz w:val="20"/>
          <w:szCs w:val="20"/>
        </w:rPr>
        <w:t>entan terhadap robekan dan kerusakan</w:t>
      </w:r>
      <w:r w:rsidR="00192CAF" w:rsidRPr="00192CAF">
        <w:rPr>
          <w:rFonts w:ascii="Times New Roman" w:eastAsia="Times New Roman" w:hAnsi="Times New Roman" w:cs="Times New Roman"/>
          <w:bCs/>
          <w:color w:val="000000" w:themeColor="text1"/>
          <w:sz w:val="20"/>
          <w:szCs w:val="20"/>
        </w:rPr>
        <w:t>.</w:t>
      </w:r>
      <w:r w:rsidR="00192CAF" w:rsidRPr="00AE3972">
        <w:rPr>
          <w:rFonts w:ascii="Times New Roman" w:eastAsia="Times New Roman" w:hAnsi="Times New Roman" w:cs="Times New Roman"/>
          <w:bCs/>
          <w:color w:val="000000" w:themeColor="text1"/>
          <w:sz w:val="20"/>
          <w:szCs w:val="20"/>
          <w:vertAlign w:val="superscript"/>
        </w:rPr>
        <w:t>1,2</w:t>
      </w:r>
      <w:r w:rsidR="00192CAF" w:rsidRPr="00192CAF">
        <w:rPr>
          <w:rFonts w:ascii="Times New Roman" w:eastAsia="Times New Roman" w:hAnsi="Times New Roman" w:cs="Times New Roman"/>
          <w:bCs/>
          <w:color w:val="000000" w:themeColor="text1"/>
          <w:sz w:val="20"/>
          <w:szCs w:val="20"/>
        </w:rPr>
        <w:t xml:space="preserve"> Cedera</w:t>
      </w:r>
      <w:r w:rsidR="00AE3972">
        <w:rPr>
          <w:rFonts w:ascii="Times New Roman" w:eastAsia="Times New Roman" w:hAnsi="Times New Roman" w:cs="Times New Roman"/>
          <w:bCs/>
          <w:color w:val="000000" w:themeColor="text1"/>
          <w:sz w:val="20"/>
          <w:szCs w:val="20"/>
        </w:rPr>
        <w:t>-cedera ini</w:t>
      </w:r>
      <w:r w:rsidR="00192CAF" w:rsidRPr="00192CAF">
        <w:rPr>
          <w:rFonts w:ascii="Times New Roman" w:eastAsia="Times New Roman" w:hAnsi="Times New Roman" w:cs="Times New Roman"/>
          <w:bCs/>
          <w:color w:val="000000" w:themeColor="text1"/>
          <w:sz w:val="20"/>
          <w:szCs w:val="20"/>
        </w:rPr>
        <w:t xml:space="preserve"> paling sering </w:t>
      </w:r>
      <w:r w:rsidR="00AE3972">
        <w:rPr>
          <w:rFonts w:ascii="Times New Roman" w:eastAsia="Times New Roman" w:hAnsi="Times New Roman" w:cs="Times New Roman"/>
          <w:bCs/>
          <w:color w:val="000000" w:themeColor="text1"/>
          <w:sz w:val="20"/>
          <w:szCs w:val="20"/>
        </w:rPr>
        <w:t xml:space="preserve">terjadi </w:t>
      </w:r>
      <w:r w:rsidR="00192CAF" w:rsidRPr="00192CAF">
        <w:rPr>
          <w:rFonts w:ascii="Times New Roman" w:eastAsia="Times New Roman" w:hAnsi="Times New Roman" w:cs="Times New Roman"/>
          <w:bCs/>
          <w:color w:val="000000" w:themeColor="text1"/>
          <w:sz w:val="20"/>
          <w:szCs w:val="20"/>
        </w:rPr>
        <w:t xml:space="preserve">pada individu yang pekerjaannya melibatkan </w:t>
      </w:r>
      <w:r w:rsidR="0072107E">
        <w:rPr>
          <w:rFonts w:ascii="Times New Roman" w:eastAsia="Times New Roman" w:hAnsi="Times New Roman" w:cs="Times New Roman"/>
          <w:bCs/>
          <w:color w:val="000000" w:themeColor="text1"/>
          <w:sz w:val="20"/>
          <w:szCs w:val="20"/>
        </w:rPr>
        <w:t>keberadaan di sekitar</w:t>
      </w:r>
      <w:r w:rsidR="00192CAF" w:rsidRPr="00192CAF">
        <w:rPr>
          <w:rFonts w:ascii="Times New Roman" w:eastAsia="Times New Roman" w:hAnsi="Times New Roman" w:cs="Times New Roman"/>
          <w:bCs/>
          <w:color w:val="000000" w:themeColor="text1"/>
          <w:sz w:val="20"/>
          <w:szCs w:val="20"/>
        </w:rPr>
        <w:t xml:space="preserve"> peralatan</w:t>
      </w:r>
      <w:r w:rsidR="0072107E">
        <w:rPr>
          <w:rFonts w:ascii="Times New Roman" w:eastAsia="Times New Roman" w:hAnsi="Times New Roman" w:cs="Times New Roman"/>
          <w:bCs/>
          <w:color w:val="000000" w:themeColor="text1"/>
          <w:sz w:val="20"/>
          <w:szCs w:val="20"/>
        </w:rPr>
        <w:t>-peralatan</w:t>
      </w:r>
      <w:r w:rsidR="00192CAF" w:rsidRPr="00192CAF">
        <w:rPr>
          <w:rFonts w:ascii="Times New Roman" w:eastAsia="Times New Roman" w:hAnsi="Times New Roman" w:cs="Times New Roman"/>
          <w:bCs/>
          <w:color w:val="000000" w:themeColor="text1"/>
          <w:sz w:val="20"/>
          <w:szCs w:val="20"/>
        </w:rPr>
        <w:t xml:space="preserve"> bergerak, menggunakan pisau atau mencuci piring kaca.</w:t>
      </w:r>
      <w:r w:rsidR="00192CAF" w:rsidRPr="00285A63">
        <w:rPr>
          <w:rFonts w:ascii="Times New Roman" w:eastAsia="Times New Roman" w:hAnsi="Times New Roman" w:cs="Times New Roman"/>
          <w:bCs/>
          <w:color w:val="000000" w:themeColor="text1"/>
          <w:sz w:val="20"/>
          <w:szCs w:val="20"/>
          <w:vertAlign w:val="superscript"/>
        </w:rPr>
        <w:t>3</w:t>
      </w:r>
      <w:r w:rsidR="00192CAF" w:rsidRPr="00192CAF">
        <w:rPr>
          <w:rFonts w:ascii="Times New Roman" w:eastAsia="Times New Roman" w:hAnsi="Times New Roman" w:cs="Times New Roman"/>
          <w:bCs/>
          <w:color w:val="000000" w:themeColor="text1"/>
          <w:sz w:val="20"/>
          <w:szCs w:val="20"/>
        </w:rPr>
        <w:t xml:space="preserve"> Cedera tendon fleksor merupakan masalah yang </w:t>
      </w:r>
      <w:r w:rsidR="003F327B">
        <w:rPr>
          <w:rFonts w:ascii="Times New Roman" w:eastAsia="Times New Roman" w:hAnsi="Times New Roman" w:cs="Times New Roman"/>
          <w:bCs/>
          <w:color w:val="000000" w:themeColor="text1"/>
          <w:sz w:val="20"/>
          <w:szCs w:val="20"/>
        </w:rPr>
        <w:t>sulit bagi</w:t>
      </w:r>
      <w:r w:rsidR="00192CAF" w:rsidRPr="00192CAF">
        <w:rPr>
          <w:rFonts w:ascii="Times New Roman" w:eastAsia="Times New Roman" w:hAnsi="Times New Roman" w:cs="Times New Roman"/>
          <w:bCs/>
          <w:color w:val="000000" w:themeColor="text1"/>
          <w:sz w:val="20"/>
          <w:szCs w:val="20"/>
        </w:rPr>
        <w:t xml:space="preserve"> </w:t>
      </w:r>
      <w:r w:rsidR="003F327B">
        <w:rPr>
          <w:rFonts w:ascii="Times New Roman" w:eastAsia="Times New Roman" w:hAnsi="Times New Roman" w:cs="Times New Roman"/>
          <w:bCs/>
          <w:color w:val="000000" w:themeColor="text1"/>
          <w:sz w:val="20"/>
          <w:szCs w:val="20"/>
        </w:rPr>
        <w:t>spesialis</w:t>
      </w:r>
      <w:r w:rsidR="00192CAF" w:rsidRPr="00192CAF">
        <w:rPr>
          <w:rFonts w:ascii="Times New Roman" w:eastAsia="Times New Roman" w:hAnsi="Times New Roman" w:cs="Times New Roman"/>
          <w:bCs/>
          <w:color w:val="000000" w:themeColor="text1"/>
          <w:sz w:val="20"/>
          <w:szCs w:val="20"/>
        </w:rPr>
        <w:t xml:space="preserve"> ortopedi dan </w:t>
      </w:r>
      <w:r w:rsidR="003F327B">
        <w:rPr>
          <w:rFonts w:ascii="Times New Roman" w:eastAsia="Times New Roman" w:hAnsi="Times New Roman" w:cs="Times New Roman"/>
          <w:bCs/>
          <w:color w:val="000000" w:themeColor="text1"/>
          <w:sz w:val="20"/>
          <w:szCs w:val="20"/>
        </w:rPr>
        <w:t>spesialis kedokteran fisik dan rehabilitasi medic oleh sebab</w:t>
      </w:r>
      <w:r w:rsidR="00192CAF" w:rsidRPr="00192CAF">
        <w:rPr>
          <w:rFonts w:ascii="Times New Roman" w:eastAsia="Times New Roman" w:hAnsi="Times New Roman" w:cs="Times New Roman"/>
          <w:bCs/>
          <w:color w:val="000000" w:themeColor="text1"/>
          <w:sz w:val="20"/>
          <w:szCs w:val="20"/>
        </w:rPr>
        <w:t xml:space="preserve"> 3 alasan utama. Pertama, cedera tendon fleksor tangan merupakan masalah klinis karena tidak dapat sembuh tanpa perawatan bedah. Kedua, manajemen pasca operasi perlu direncanakan dengan hati-hati karena mobilisasi terbukti penting untuk mencegah perlekatan dan meningkatkan </w:t>
      </w:r>
      <w:r w:rsidR="003C3830" w:rsidRPr="003C3830">
        <w:rPr>
          <w:rFonts w:ascii="Times New Roman" w:eastAsia="Times New Roman" w:hAnsi="Times New Roman" w:cs="Times New Roman"/>
          <w:bCs/>
          <w:i/>
          <w:color w:val="000000" w:themeColor="text1"/>
          <w:sz w:val="20"/>
          <w:szCs w:val="20"/>
        </w:rPr>
        <w:t>gliding</w:t>
      </w:r>
      <w:r w:rsidR="003C3830">
        <w:rPr>
          <w:rFonts w:ascii="Times New Roman" w:eastAsia="Times New Roman" w:hAnsi="Times New Roman" w:cs="Times New Roman"/>
          <w:bCs/>
          <w:color w:val="000000" w:themeColor="text1"/>
          <w:sz w:val="20"/>
          <w:szCs w:val="20"/>
        </w:rPr>
        <w:t>,</w:t>
      </w:r>
      <w:r w:rsidR="00192CAF" w:rsidRPr="00192CAF">
        <w:rPr>
          <w:rFonts w:ascii="Times New Roman" w:eastAsia="Times New Roman" w:hAnsi="Times New Roman" w:cs="Times New Roman"/>
          <w:bCs/>
          <w:color w:val="000000" w:themeColor="text1"/>
          <w:sz w:val="20"/>
          <w:szCs w:val="20"/>
        </w:rPr>
        <w:t xml:space="preserve"> tetapi ini dapat berisiko </w:t>
      </w:r>
      <w:r w:rsidR="003C3830">
        <w:rPr>
          <w:rFonts w:ascii="Times New Roman" w:eastAsia="Times New Roman" w:hAnsi="Times New Roman" w:cs="Times New Roman"/>
          <w:bCs/>
          <w:color w:val="000000" w:themeColor="text1"/>
          <w:sz w:val="20"/>
          <w:szCs w:val="20"/>
        </w:rPr>
        <w:t>kerusakan</w:t>
      </w:r>
      <w:r w:rsidR="00192CAF" w:rsidRPr="00192CAF">
        <w:rPr>
          <w:rFonts w:ascii="Times New Roman" w:eastAsia="Times New Roman" w:hAnsi="Times New Roman" w:cs="Times New Roman"/>
          <w:bCs/>
          <w:color w:val="000000" w:themeColor="text1"/>
          <w:sz w:val="20"/>
          <w:szCs w:val="20"/>
        </w:rPr>
        <w:t xml:space="preserve">. </w:t>
      </w:r>
      <w:r w:rsidR="00F54C65">
        <w:rPr>
          <w:rFonts w:ascii="Times New Roman" w:eastAsia="Times New Roman" w:hAnsi="Times New Roman" w:cs="Times New Roman"/>
          <w:bCs/>
          <w:color w:val="000000" w:themeColor="text1"/>
          <w:sz w:val="20"/>
          <w:szCs w:val="20"/>
        </w:rPr>
        <w:t>Yang t</w:t>
      </w:r>
      <w:r w:rsidR="00192CAF" w:rsidRPr="00192CAF">
        <w:rPr>
          <w:rFonts w:ascii="Times New Roman" w:eastAsia="Times New Roman" w:hAnsi="Times New Roman" w:cs="Times New Roman"/>
          <w:bCs/>
          <w:color w:val="000000" w:themeColor="text1"/>
          <w:sz w:val="20"/>
          <w:szCs w:val="20"/>
        </w:rPr>
        <w:t xml:space="preserve">erakhir </w:t>
      </w:r>
      <w:r w:rsidR="00F54C65">
        <w:rPr>
          <w:rFonts w:ascii="Times New Roman" w:eastAsia="Times New Roman" w:hAnsi="Times New Roman" w:cs="Times New Roman"/>
          <w:bCs/>
          <w:color w:val="000000" w:themeColor="text1"/>
          <w:sz w:val="20"/>
          <w:szCs w:val="20"/>
        </w:rPr>
        <w:t>karena anatomi unik dari tendon-</w:t>
      </w:r>
      <w:r w:rsidR="00192CAF" w:rsidRPr="00192CAF">
        <w:rPr>
          <w:rFonts w:ascii="Times New Roman" w:eastAsia="Times New Roman" w:hAnsi="Times New Roman" w:cs="Times New Roman"/>
          <w:bCs/>
          <w:color w:val="000000" w:themeColor="text1"/>
          <w:sz w:val="20"/>
          <w:szCs w:val="20"/>
        </w:rPr>
        <w:t>tendon yang berjalan melalui selubung tendon fleksor berfungsi, ahli bedah perlu merencan</w:t>
      </w:r>
      <w:r w:rsidR="00944C04">
        <w:rPr>
          <w:rFonts w:ascii="Times New Roman" w:eastAsia="Times New Roman" w:hAnsi="Times New Roman" w:cs="Times New Roman"/>
          <w:bCs/>
          <w:color w:val="000000" w:themeColor="text1"/>
          <w:sz w:val="20"/>
          <w:szCs w:val="20"/>
        </w:rPr>
        <w:t xml:space="preserve">akan untuk mencegah pembesaran </w:t>
      </w:r>
      <w:r w:rsidR="00192CAF" w:rsidRPr="00192CAF">
        <w:rPr>
          <w:rFonts w:ascii="Times New Roman" w:eastAsia="Times New Roman" w:hAnsi="Times New Roman" w:cs="Times New Roman"/>
          <w:bCs/>
          <w:color w:val="000000" w:themeColor="text1"/>
          <w:sz w:val="20"/>
          <w:szCs w:val="20"/>
        </w:rPr>
        <w:t xml:space="preserve">tendon melalui selubungnya. Tujuan rehabilitasi setelah perbaikan tendon adalah untuk mencapai fungsi dan </w:t>
      </w:r>
      <w:r w:rsidR="00944C04">
        <w:rPr>
          <w:rFonts w:ascii="Times New Roman" w:eastAsia="Times New Roman" w:hAnsi="Times New Roman" w:cs="Times New Roman"/>
          <w:bCs/>
          <w:i/>
          <w:color w:val="000000" w:themeColor="text1"/>
          <w:sz w:val="20"/>
          <w:szCs w:val="20"/>
        </w:rPr>
        <w:t>gliding</w:t>
      </w:r>
      <w:r w:rsidR="00944C04">
        <w:rPr>
          <w:rFonts w:ascii="Times New Roman" w:eastAsia="Times New Roman" w:hAnsi="Times New Roman" w:cs="Times New Roman"/>
          <w:bCs/>
          <w:color w:val="000000" w:themeColor="text1"/>
          <w:sz w:val="20"/>
          <w:szCs w:val="20"/>
        </w:rPr>
        <w:t>,</w:t>
      </w:r>
      <w:r w:rsidR="00192CAF" w:rsidRPr="00192CAF">
        <w:rPr>
          <w:rFonts w:ascii="Times New Roman" w:eastAsia="Times New Roman" w:hAnsi="Times New Roman" w:cs="Times New Roman"/>
          <w:bCs/>
          <w:color w:val="000000" w:themeColor="text1"/>
          <w:sz w:val="20"/>
          <w:szCs w:val="20"/>
        </w:rPr>
        <w:t xml:space="preserve"> tetapi menghindari </w:t>
      </w:r>
      <w:r w:rsidR="00B525CC">
        <w:rPr>
          <w:rFonts w:ascii="Times New Roman" w:eastAsia="Times New Roman" w:hAnsi="Times New Roman" w:cs="Times New Roman"/>
          <w:bCs/>
          <w:color w:val="000000" w:themeColor="text1"/>
          <w:sz w:val="20"/>
          <w:szCs w:val="20"/>
        </w:rPr>
        <w:t>kerusakan</w:t>
      </w:r>
      <w:r w:rsidR="00192CAF" w:rsidRPr="00192CAF">
        <w:rPr>
          <w:rFonts w:ascii="Times New Roman" w:eastAsia="Times New Roman" w:hAnsi="Times New Roman" w:cs="Times New Roman"/>
          <w:bCs/>
          <w:color w:val="000000" w:themeColor="text1"/>
          <w:sz w:val="20"/>
          <w:szCs w:val="20"/>
        </w:rPr>
        <w:t xml:space="preserve"> tendon.</w:t>
      </w:r>
      <w:r w:rsidR="00B525CC">
        <w:rPr>
          <w:rFonts w:ascii="Times New Roman" w:eastAsia="Times New Roman" w:hAnsi="Times New Roman" w:cs="Times New Roman"/>
          <w:bCs/>
          <w:color w:val="000000" w:themeColor="text1"/>
          <w:sz w:val="20"/>
          <w:szCs w:val="20"/>
          <w:vertAlign w:val="superscript"/>
        </w:rPr>
        <w:t>1,</w:t>
      </w:r>
      <w:r w:rsidR="00192CAF" w:rsidRPr="00B525CC">
        <w:rPr>
          <w:rFonts w:ascii="Times New Roman" w:eastAsia="Times New Roman" w:hAnsi="Times New Roman" w:cs="Times New Roman"/>
          <w:bCs/>
          <w:color w:val="000000" w:themeColor="text1"/>
          <w:sz w:val="20"/>
          <w:szCs w:val="20"/>
          <w:vertAlign w:val="superscript"/>
        </w:rPr>
        <w:t>4</w:t>
      </w:r>
      <w:r w:rsidR="00192CAF" w:rsidRPr="00192CAF">
        <w:rPr>
          <w:rFonts w:ascii="Times New Roman" w:eastAsia="Times New Roman" w:hAnsi="Times New Roman" w:cs="Times New Roman"/>
          <w:bCs/>
          <w:color w:val="000000" w:themeColor="text1"/>
          <w:sz w:val="20"/>
          <w:szCs w:val="20"/>
        </w:rPr>
        <w:t xml:space="preserve"> Kami melaporkan proses rehabilitasi pasien pria paruh baya yang telah menjalani operasi reparatif pada tangan </w:t>
      </w:r>
      <w:r w:rsidR="000045B3">
        <w:rPr>
          <w:rFonts w:ascii="Times New Roman" w:eastAsia="Times New Roman" w:hAnsi="Times New Roman" w:cs="Times New Roman"/>
          <w:bCs/>
          <w:color w:val="000000" w:themeColor="text1"/>
          <w:sz w:val="20"/>
          <w:szCs w:val="20"/>
        </w:rPr>
        <w:t xml:space="preserve">dan </w:t>
      </w:r>
      <w:r w:rsidR="00192CAF" w:rsidRPr="00192CAF">
        <w:rPr>
          <w:rFonts w:ascii="Times New Roman" w:eastAsia="Times New Roman" w:hAnsi="Times New Roman" w:cs="Times New Roman"/>
          <w:bCs/>
          <w:color w:val="000000" w:themeColor="text1"/>
          <w:sz w:val="20"/>
          <w:szCs w:val="20"/>
        </w:rPr>
        <w:t>menunjukkan hasil yang baik.</w:t>
      </w:r>
    </w:p>
    <w:p w:rsidR="0084473D" w:rsidRDefault="0084473D" w:rsidP="00634666">
      <w:pPr>
        <w:spacing w:after="0" w:line="240" w:lineRule="auto"/>
        <w:contextualSpacing/>
        <w:jc w:val="both"/>
        <w:rPr>
          <w:rFonts w:ascii="Times New Roman" w:eastAsia="Times New Roman" w:hAnsi="Times New Roman" w:cs="Times New Roman"/>
          <w:bCs/>
          <w:color w:val="000000" w:themeColor="text1"/>
          <w:sz w:val="20"/>
          <w:szCs w:val="20"/>
        </w:rPr>
      </w:pPr>
    </w:p>
    <w:p w:rsidR="0084473D" w:rsidRPr="0084473D" w:rsidRDefault="0084473D" w:rsidP="00634666">
      <w:pPr>
        <w:spacing w:after="0" w:line="240" w:lineRule="auto"/>
        <w:contextualSpacing/>
        <w:jc w:val="both"/>
        <w:rPr>
          <w:rFonts w:ascii="Times New Roman" w:eastAsia="Times New Roman" w:hAnsi="Times New Roman" w:cs="Times New Roman"/>
          <w:bCs/>
          <w:i/>
          <w:color w:val="000000" w:themeColor="text1"/>
          <w:sz w:val="20"/>
          <w:szCs w:val="20"/>
        </w:rPr>
      </w:pPr>
      <w:r>
        <w:rPr>
          <w:rFonts w:ascii="Times New Roman" w:eastAsia="Times New Roman" w:hAnsi="Times New Roman" w:cs="Times New Roman"/>
          <w:bCs/>
          <w:i/>
          <w:color w:val="000000" w:themeColor="text1"/>
          <w:sz w:val="20"/>
          <w:szCs w:val="20"/>
        </w:rPr>
        <w:t>Kata</w:t>
      </w:r>
      <w:r w:rsidRPr="0032126E">
        <w:rPr>
          <w:rFonts w:ascii="Times New Roman" w:eastAsia="Times New Roman" w:hAnsi="Times New Roman" w:cs="Times New Roman"/>
          <w:bCs/>
          <w:i/>
          <w:color w:val="000000" w:themeColor="text1"/>
          <w:sz w:val="20"/>
          <w:szCs w:val="20"/>
        </w:rPr>
        <w:t xml:space="preserve"> </w:t>
      </w:r>
      <w:r>
        <w:rPr>
          <w:rFonts w:ascii="Times New Roman" w:eastAsia="Times New Roman" w:hAnsi="Times New Roman" w:cs="Times New Roman"/>
          <w:bCs/>
          <w:i/>
          <w:color w:val="000000" w:themeColor="text1"/>
          <w:sz w:val="20"/>
          <w:szCs w:val="20"/>
        </w:rPr>
        <w:t>Kunci</w:t>
      </w:r>
      <w:r w:rsidRPr="0032126E">
        <w:rPr>
          <w:rFonts w:ascii="Times New Roman" w:eastAsia="Times New Roman" w:hAnsi="Times New Roman" w:cs="Times New Roman"/>
          <w:bCs/>
          <w:i/>
          <w:color w:val="000000" w:themeColor="text1"/>
          <w:sz w:val="20"/>
          <w:szCs w:val="20"/>
        </w:rPr>
        <w:t xml:space="preserve">: </w:t>
      </w:r>
      <w:r>
        <w:rPr>
          <w:rFonts w:ascii="Times New Roman" w:eastAsia="Times New Roman" w:hAnsi="Times New Roman" w:cs="Times New Roman"/>
          <w:bCs/>
          <w:i/>
          <w:color w:val="000000" w:themeColor="text1"/>
          <w:sz w:val="20"/>
          <w:szCs w:val="20"/>
        </w:rPr>
        <w:t>tendon fleksor, ruptur, manaj</w:t>
      </w:r>
      <w:r w:rsidR="00C331D6">
        <w:rPr>
          <w:rFonts w:ascii="Times New Roman" w:eastAsia="Times New Roman" w:hAnsi="Times New Roman" w:cs="Times New Roman"/>
          <w:bCs/>
          <w:i/>
          <w:color w:val="000000" w:themeColor="text1"/>
          <w:sz w:val="20"/>
          <w:szCs w:val="20"/>
        </w:rPr>
        <w:t>emen post operasi</w:t>
      </w:r>
    </w:p>
    <w:p w:rsidR="009C3F10" w:rsidRDefault="009C3F10" w:rsidP="00705A03">
      <w:pPr>
        <w:spacing w:after="0" w:line="240" w:lineRule="auto"/>
        <w:contextualSpacing/>
        <w:rPr>
          <w:rFonts w:ascii="Times New Roman" w:eastAsia="Times New Roman" w:hAnsi="Times New Roman" w:cs="Times New Roman"/>
          <w:bCs/>
          <w:color w:val="000000" w:themeColor="text1"/>
          <w:sz w:val="20"/>
          <w:szCs w:val="20"/>
        </w:rPr>
      </w:pPr>
    </w:p>
    <w:p w:rsidR="009C3F10" w:rsidRDefault="009C3F10" w:rsidP="009C3F10">
      <w:pPr>
        <w:spacing w:after="0" w:line="240" w:lineRule="auto"/>
        <w:contextualSpacing/>
        <w:rPr>
          <w:rFonts w:ascii="Times New Roman" w:eastAsia="Times New Roman" w:hAnsi="Times New Roman" w:cs="Times New Roman"/>
          <w:bCs/>
          <w:color w:val="000000" w:themeColor="text1"/>
          <w:sz w:val="20"/>
          <w:szCs w:val="20"/>
        </w:rPr>
        <w:sectPr w:rsidR="009C3F10" w:rsidSect="002F0E80">
          <w:footerReference w:type="even" r:id="rId7"/>
          <w:footerReference w:type="default" r:id="rId8"/>
          <w:pgSz w:w="11907" w:h="16839" w:code="9"/>
          <w:pgMar w:top="1418" w:right="1418" w:bottom="1418" w:left="1418" w:header="709" w:footer="709" w:gutter="0"/>
          <w:cols w:space="708"/>
          <w:docGrid w:linePitch="360"/>
        </w:sectPr>
      </w:pPr>
    </w:p>
    <w:p w:rsidR="00646BB8" w:rsidRPr="009C3F10" w:rsidRDefault="00970120" w:rsidP="009C3F10">
      <w:pPr>
        <w:spacing w:after="0" w:line="240" w:lineRule="auto"/>
        <w:contextualSpacing/>
        <w:rPr>
          <w:rFonts w:ascii="Times New Roman" w:eastAsia="Times New Roman" w:hAnsi="Times New Roman" w:cs="Times New Roman"/>
          <w:b/>
          <w:bCs/>
          <w:color w:val="000000" w:themeColor="text1"/>
          <w:sz w:val="20"/>
          <w:szCs w:val="20"/>
        </w:rPr>
      </w:pPr>
      <w:r>
        <w:rPr>
          <w:rFonts w:ascii="Times New Roman" w:eastAsia="Times New Roman" w:hAnsi="Times New Roman" w:cs="Times New Roman"/>
          <w:b/>
          <w:bCs/>
          <w:color w:val="000000" w:themeColor="text1"/>
          <w:sz w:val="20"/>
          <w:szCs w:val="20"/>
        </w:rPr>
        <w:lastRenderedPageBreak/>
        <w:t>BACKGROUND</w:t>
      </w:r>
    </w:p>
    <w:p w:rsidR="00E878C2" w:rsidRPr="00430D38" w:rsidRDefault="00E878C2" w:rsidP="009C3F10">
      <w:pPr>
        <w:spacing w:after="0" w:line="240" w:lineRule="auto"/>
        <w:ind w:firstLine="567"/>
        <w:contextualSpacing/>
        <w:jc w:val="both"/>
        <w:rPr>
          <w:rFonts w:ascii="Times New Roman" w:hAnsi="Times New Roman" w:cs="Times New Roman"/>
          <w:sz w:val="20"/>
          <w:szCs w:val="20"/>
          <w:lang w:val="id-ID"/>
        </w:rPr>
      </w:pPr>
      <w:r w:rsidRPr="00430D38">
        <w:rPr>
          <w:rFonts w:ascii="Times New Roman" w:hAnsi="Times New Roman" w:cs="Times New Roman"/>
          <w:sz w:val="20"/>
          <w:szCs w:val="20"/>
        </w:rPr>
        <w:t xml:space="preserve">Flexor </w:t>
      </w:r>
      <w:r w:rsidRPr="00430D38">
        <w:rPr>
          <w:rFonts w:ascii="Times New Roman" w:hAnsi="Times New Roman" w:cs="Times New Roman"/>
          <w:sz w:val="20"/>
          <w:szCs w:val="20"/>
          <w:lang w:val="id-ID"/>
        </w:rPr>
        <w:t>tendon injuries are a common event as the tendons lie close to the skin and so are usually the result of either laceration such as those from knives or glass, from crush injuries.</w:t>
      </w:r>
      <w:r w:rsidR="00534C0D" w:rsidRPr="00430D38">
        <w:rPr>
          <w:rFonts w:ascii="Times New Roman" w:hAnsi="Times New Roman" w:cs="Times New Roman"/>
          <w:sz w:val="20"/>
          <w:szCs w:val="20"/>
          <w:vertAlign w:val="superscript"/>
          <w:lang w:val="id-ID"/>
        </w:rPr>
        <w:t xml:space="preserve"> 1,2</w:t>
      </w:r>
      <w:r w:rsidR="00B83A03" w:rsidRPr="00430D38">
        <w:rPr>
          <w:rFonts w:ascii="Times New Roman" w:hAnsi="Times New Roman" w:cs="Times New Roman"/>
          <w:sz w:val="20"/>
          <w:szCs w:val="20"/>
          <w:lang w:val="id-ID"/>
        </w:rPr>
        <w:t xml:space="preserve"> </w:t>
      </w:r>
      <w:r w:rsidRPr="00430D38">
        <w:rPr>
          <w:rFonts w:ascii="Times New Roman" w:hAnsi="Times New Roman" w:cs="Times New Roman"/>
          <w:sz w:val="20"/>
          <w:szCs w:val="20"/>
          <w:lang w:val="id-ID"/>
        </w:rPr>
        <w:t>Flexor tendon injuries are a challenging problem for</w:t>
      </w:r>
      <w:r w:rsidR="00B83A03" w:rsidRPr="00430D38">
        <w:rPr>
          <w:rFonts w:ascii="Times New Roman" w:hAnsi="Times New Roman" w:cs="Times New Roman"/>
          <w:sz w:val="20"/>
          <w:szCs w:val="20"/>
          <w:lang w:val="en-ID"/>
        </w:rPr>
        <w:t xml:space="preserve"> both the</w:t>
      </w:r>
      <w:r w:rsidRPr="00430D38">
        <w:rPr>
          <w:rFonts w:ascii="Times New Roman" w:hAnsi="Times New Roman" w:cs="Times New Roman"/>
          <w:sz w:val="20"/>
          <w:szCs w:val="20"/>
          <w:lang w:val="id-ID"/>
        </w:rPr>
        <w:t xml:space="preserve"> orthope</w:t>
      </w:r>
      <w:r w:rsidR="00B83A03" w:rsidRPr="00430D38">
        <w:rPr>
          <w:rFonts w:ascii="Times New Roman" w:hAnsi="Times New Roman" w:cs="Times New Roman"/>
          <w:sz w:val="20"/>
          <w:szCs w:val="20"/>
          <w:lang w:val="id-ID"/>
        </w:rPr>
        <w:t xml:space="preserve">dic surgeon and </w:t>
      </w:r>
      <w:r w:rsidR="00B83A03" w:rsidRPr="00430D38">
        <w:rPr>
          <w:rFonts w:ascii="Times New Roman" w:hAnsi="Times New Roman" w:cs="Times New Roman"/>
          <w:sz w:val="20"/>
          <w:szCs w:val="20"/>
          <w:lang w:val="en-ID"/>
        </w:rPr>
        <w:t>PM&amp;R Physician</w:t>
      </w:r>
      <w:r w:rsidR="00B83A03" w:rsidRPr="00430D38">
        <w:rPr>
          <w:rFonts w:ascii="Times New Roman" w:hAnsi="Times New Roman" w:cs="Times New Roman"/>
          <w:sz w:val="20"/>
          <w:szCs w:val="20"/>
          <w:lang w:val="id-ID"/>
        </w:rPr>
        <w:t xml:space="preserve"> </w:t>
      </w:r>
      <w:r w:rsidRPr="00430D38">
        <w:rPr>
          <w:rFonts w:ascii="Times New Roman" w:hAnsi="Times New Roman" w:cs="Times New Roman"/>
          <w:sz w:val="20"/>
          <w:szCs w:val="20"/>
          <w:lang w:val="id-ID"/>
        </w:rPr>
        <w:t>due to 3 main reason</w:t>
      </w:r>
      <w:r w:rsidR="00B83A03" w:rsidRPr="00430D38">
        <w:rPr>
          <w:rFonts w:ascii="Times New Roman" w:hAnsi="Times New Roman" w:cs="Times New Roman"/>
          <w:sz w:val="20"/>
          <w:szCs w:val="20"/>
          <w:lang w:val="en-ID"/>
        </w:rPr>
        <w:t>s</w:t>
      </w:r>
      <w:r w:rsidRPr="00430D38">
        <w:rPr>
          <w:rFonts w:ascii="Times New Roman" w:hAnsi="Times New Roman" w:cs="Times New Roman"/>
          <w:sz w:val="20"/>
          <w:szCs w:val="20"/>
          <w:lang w:val="id-ID"/>
        </w:rPr>
        <w:t>. Firstly, flexor tendon injuries of the hands are a clinical problem because they cannot heal without surgical treatment. Secondly</w:t>
      </w:r>
      <w:r w:rsidR="00B83A03" w:rsidRPr="00430D38">
        <w:rPr>
          <w:rFonts w:ascii="Times New Roman" w:hAnsi="Times New Roman" w:cs="Times New Roman"/>
          <w:sz w:val="20"/>
          <w:szCs w:val="20"/>
          <w:lang w:val="en-ID"/>
        </w:rPr>
        <w:t>,</w:t>
      </w:r>
      <w:r w:rsidRPr="00430D38">
        <w:rPr>
          <w:rFonts w:ascii="Times New Roman" w:hAnsi="Times New Roman" w:cs="Times New Roman"/>
          <w:sz w:val="20"/>
          <w:szCs w:val="20"/>
          <w:lang w:val="id-ID"/>
        </w:rPr>
        <w:t xml:space="preserve"> post</w:t>
      </w:r>
      <w:r w:rsidR="0047749D" w:rsidRPr="00430D38">
        <w:rPr>
          <w:rFonts w:ascii="Times New Roman" w:hAnsi="Times New Roman" w:cs="Times New Roman"/>
          <w:sz w:val="20"/>
          <w:szCs w:val="20"/>
          <w:lang w:val="en-ID"/>
        </w:rPr>
        <w:t>-</w:t>
      </w:r>
      <w:r w:rsidRPr="00430D38">
        <w:rPr>
          <w:rFonts w:ascii="Times New Roman" w:hAnsi="Times New Roman" w:cs="Times New Roman"/>
          <w:sz w:val="20"/>
          <w:szCs w:val="20"/>
          <w:lang w:val="id-ID"/>
        </w:rPr>
        <w:t>operative management needs to be carefully planned as mobilization has shown to be essential to prevent adhesions and improve gliding but this can risk rupture. Lastly due to the unique anatomy of the tendons of the tendons running through flexor tendon sheaths to function, surgeons need to plan preventing increasing the bulkiness of the tendon through its sheath.</w:t>
      </w:r>
    </w:p>
    <w:p w:rsidR="00E878C2" w:rsidRPr="00430D38" w:rsidRDefault="00E878C2" w:rsidP="009C3F10">
      <w:pPr>
        <w:spacing w:after="0" w:line="240" w:lineRule="auto"/>
        <w:ind w:firstLine="567"/>
        <w:contextualSpacing/>
        <w:jc w:val="both"/>
        <w:rPr>
          <w:rFonts w:ascii="Times New Roman" w:hAnsi="Times New Roman" w:cs="Times New Roman"/>
          <w:sz w:val="20"/>
          <w:szCs w:val="20"/>
          <w:lang w:val="id-ID"/>
        </w:rPr>
      </w:pPr>
    </w:p>
    <w:p w:rsidR="00E878C2" w:rsidRPr="00430D38" w:rsidRDefault="00E878C2" w:rsidP="009C3F10">
      <w:pPr>
        <w:spacing w:after="0" w:line="240" w:lineRule="auto"/>
        <w:ind w:firstLine="567"/>
        <w:jc w:val="both"/>
        <w:rPr>
          <w:rFonts w:ascii="Times New Roman" w:hAnsi="Times New Roman" w:cs="Times New Roman"/>
          <w:sz w:val="20"/>
          <w:szCs w:val="20"/>
          <w:lang w:val="id-ID"/>
        </w:rPr>
      </w:pPr>
      <w:r w:rsidRPr="00430D38">
        <w:rPr>
          <w:rFonts w:ascii="Times New Roman" w:hAnsi="Times New Roman" w:cs="Times New Roman"/>
          <w:sz w:val="20"/>
          <w:szCs w:val="20"/>
          <w:lang w:val="id-ID"/>
        </w:rPr>
        <w:t xml:space="preserve">The aim of rehabilitation after tendon repair is to achieve function and gliding but avoiding rupture of the tendon. All rehabilitation methods </w:t>
      </w:r>
      <w:r w:rsidRPr="00430D38">
        <w:rPr>
          <w:rFonts w:ascii="Times New Roman" w:hAnsi="Times New Roman" w:cs="Times New Roman"/>
          <w:sz w:val="20"/>
          <w:szCs w:val="20"/>
          <w:lang w:val="id-ID"/>
        </w:rPr>
        <w:lastRenderedPageBreak/>
        <w:t>vary in their protocol but 3 are main methods. Firstly there is active extension with rubber band flexion, also called the active extension–passive flexion method. Secondly there is passive motion methods, which uses a range of 3-5 mm of passive motion in the involved tendon and then lastly there in controlled passive motion with patient actively flexing the digit.</w:t>
      </w:r>
      <w:r w:rsidRPr="00430D38">
        <w:rPr>
          <w:rFonts w:ascii="Times New Roman" w:hAnsi="Times New Roman" w:cs="Times New Roman"/>
          <w:sz w:val="20"/>
          <w:szCs w:val="20"/>
          <w:vertAlign w:val="superscript"/>
          <w:lang w:val="id-ID"/>
        </w:rPr>
        <w:t>1,4</w:t>
      </w:r>
    </w:p>
    <w:p w:rsidR="00770CEE" w:rsidRPr="00430D38" w:rsidRDefault="00770CEE" w:rsidP="006C4CC7">
      <w:pPr>
        <w:autoSpaceDE w:val="0"/>
        <w:autoSpaceDN w:val="0"/>
        <w:adjustRightInd w:val="0"/>
        <w:spacing w:after="0" w:line="240" w:lineRule="auto"/>
        <w:ind w:firstLine="567"/>
        <w:jc w:val="both"/>
        <w:rPr>
          <w:rFonts w:ascii="Times New Roman" w:hAnsi="Times New Roman" w:cs="Times New Roman"/>
          <w:sz w:val="20"/>
          <w:szCs w:val="20"/>
          <w:lang w:val="id-ID"/>
        </w:rPr>
      </w:pPr>
    </w:p>
    <w:p w:rsidR="006C4CC7" w:rsidRPr="00430D38" w:rsidRDefault="00E878C2" w:rsidP="006C4CC7">
      <w:pPr>
        <w:autoSpaceDE w:val="0"/>
        <w:autoSpaceDN w:val="0"/>
        <w:adjustRightInd w:val="0"/>
        <w:spacing w:after="0" w:line="240" w:lineRule="auto"/>
        <w:ind w:firstLine="567"/>
        <w:jc w:val="both"/>
        <w:rPr>
          <w:rFonts w:ascii="Times New Roman" w:hAnsi="Times New Roman" w:cs="Times New Roman"/>
          <w:sz w:val="20"/>
          <w:szCs w:val="20"/>
          <w:vertAlign w:val="superscript"/>
          <w:lang w:val="id-ID"/>
        </w:rPr>
      </w:pPr>
      <w:r w:rsidRPr="00430D38">
        <w:rPr>
          <w:rFonts w:ascii="Times New Roman" w:hAnsi="Times New Roman" w:cs="Times New Roman"/>
          <w:sz w:val="20"/>
          <w:szCs w:val="20"/>
          <w:lang w:val="id-ID"/>
        </w:rPr>
        <w:t xml:space="preserve">The median nerve is derived from a combination of the lateral and medial cords of the brachial plexus. Motor innervation is supplied to forearm muscles and to muscles of the thenar eminence. Sensation is supplied to the thenar eminence by the palmar cutaneous sensory branch (1) and to the first three and one-half digits </w:t>
      </w:r>
      <w:r w:rsidR="009C3F10" w:rsidRPr="00430D38">
        <w:rPr>
          <w:rFonts w:ascii="Times New Roman" w:hAnsi="Times New Roman" w:cs="Times New Roman"/>
          <w:sz w:val="20"/>
          <w:szCs w:val="20"/>
          <w:lang w:val="id-ID"/>
        </w:rPr>
        <w:t>by several digital sensory branches (2).</w:t>
      </w:r>
      <w:r w:rsidR="009C3F10" w:rsidRPr="00430D38">
        <w:rPr>
          <w:rFonts w:ascii="Times New Roman" w:hAnsi="Times New Roman" w:cs="Times New Roman"/>
          <w:sz w:val="20"/>
          <w:szCs w:val="20"/>
          <w:vertAlign w:val="superscript"/>
          <w:lang w:val="id-ID"/>
        </w:rPr>
        <w:t>5</w:t>
      </w:r>
    </w:p>
    <w:p w:rsidR="00E4526E" w:rsidRPr="00430D38" w:rsidRDefault="00E4526E" w:rsidP="006C4CC7">
      <w:pPr>
        <w:autoSpaceDE w:val="0"/>
        <w:autoSpaceDN w:val="0"/>
        <w:adjustRightInd w:val="0"/>
        <w:spacing w:after="0" w:line="240" w:lineRule="auto"/>
        <w:jc w:val="both"/>
        <w:rPr>
          <w:rFonts w:ascii="Times New Roman" w:eastAsia="Times New Roman" w:hAnsi="Times New Roman" w:cs="Times New Roman"/>
          <w:b/>
          <w:bCs/>
          <w:color w:val="000000" w:themeColor="text1"/>
          <w:sz w:val="20"/>
          <w:szCs w:val="20"/>
        </w:rPr>
      </w:pPr>
    </w:p>
    <w:p w:rsidR="006C4CC7" w:rsidRDefault="006C4CC7" w:rsidP="006C4CC7">
      <w:pPr>
        <w:autoSpaceDE w:val="0"/>
        <w:autoSpaceDN w:val="0"/>
        <w:adjustRightInd w:val="0"/>
        <w:spacing w:after="0" w:line="240" w:lineRule="auto"/>
        <w:jc w:val="both"/>
        <w:rPr>
          <w:rFonts w:ascii="Times New Roman" w:eastAsia="Times New Roman" w:hAnsi="Times New Roman" w:cs="Times New Roman"/>
          <w:b/>
          <w:bCs/>
          <w:color w:val="000000" w:themeColor="text1"/>
          <w:sz w:val="20"/>
          <w:szCs w:val="20"/>
        </w:rPr>
      </w:pPr>
      <w:r w:rsidRPr="00430D38">
        <w:rPr>
          <w:rFonts w:ascii="Times New Roman" w:eastAsia="Times New Roman" w:hAnsi="Times New Roman" w:cs="Times New Roman"/>
          <w:b/>
          <w:bCs/>
          <w:color w:val="000000" w:themeColor="text1"/>
          <w:sz w:val="20"/>
          <w:szCs w:val="20"/>
        </w:rPr>
        <w:t>CASE PRESENTATION</w:t>
      </w:r>
    </w:p>
    <w:p w:rsidR="00634666" w:rsidRPr="00430D38" w:rsidRDefault="00634666" w:rsidP="006C4CC7">
      <w:pPr>
        <w:autoSpaceDE w:val="0"/>
        <w:autoSpaceDN w:val="0"/>
        <w:adjustRightInd w:val="0"/>
        <w:spacing w:after="0" w:line="240" w:lineRule="auto"/>
        <w:jc w:val="both"/>
        <w:rPr>
          <w:rFonts w:ascii="Times New Roman" w:eastAsia="Times New Roman" w:hAnsi="Times New Roman" w:cs="Times New Roman"/>
          <w:b/>
          <w:bCs/>
          <w:color w:val="000000" w:themeColor="text1"/>
          <w:sz w:val="20"/>
          <w:szCs w:val="20"/>
        </w:rPr>
      </w:pPr>
      <w:r w:rsidRPr="00BF025A">
        <w:rPr>
          <w:rFonts w:ascii="Times New Roman" w:hAnsi="Times New Roman"/>
          <w:sz w:val="20"/>
          <w:szCs w:val="20"/>
        </w:rPr>
        <w:t>INITIAL PRESENTATION</w:t>
      </w:r>
    </w:p>
    <w:p w:rsidR="00B51A53" w:rsidRDefault="00E4526E" w:rsidP="00655E92">
      <w:pPr>
        <w:autoSpaceDE w:val="0"/>
        <w:autoSpaceDN w:val="0"/>
        <w:adjustRightInd w:val="0"/>
        <w:spacing w:after="0" w:line="240" w:lineRule="auto"/>
        <w:ind w:firstLine="567"/>
        <w:jc w:val="both"/>
        <w:rPr>
          <w:rFonts w:ascii="Times New Roman" w:hAnsi="Times New Roman" w:cs="Times New Roman"/>
          <w:sz w:val="20"/>
          <w:szCs w:val="20"/>
        </w:rPr>
      </w:pPr>
      <w:r w:rsidRPr="00430D38">
        <w:rPr>
          <w:rFonts w:ascii="Times New Roman" w:hAnsi="Times New Roman" w:cs="Times New Roman"/>
          <w:sz w:val="20"/>
          <w:szCs w:val="20"/>
        </w:rPr>
        <w:t>A 45-year-old man presented with pain and ROM limitation of his left wrist and fingers,</w:t>
      </w:r>
      <w:r w:rsidR="00261C31" w:rsidRPr="00430D38">
        <w:rPr>
          <w:rFonts w:ascii="Times New Roman" w:hAnsi="Times New Roman" w:cs="Times New Roman"/>
          <w:sz w:val="20"/>
          <w:szCs w:val="20"/>
        </w:rPr>
        <w:t xml:space="preserve"> he was </w:t>
      </w:r>
      <w:r w:rsidR="00261C31" w:rsidRPr="00430D38">
        <w:rPr>
          <w:rFonts w:ascii="Times New Roman" w:hAnsi="Times New Roman" w:cs="Times New Roman"/>
          <w:sz w:val="20"/>
          <w:szCs w:val="20"/>
        </w:rPr>
        <w:lastRenderedPageBreak/>
        <w:t xml:space="preserve">found unable extend his wrist and fingers. </w:t>
      </w:r>
      <w:r w:rsidR="00F257EA" w:rsidRPr="00430D38">
        <w:rPr>
          <w:rFonts w:ascii="Times New Roman" w:hAnsi="Times New Roman" w:cs="Times New Roman"/>
          <w:sz w:val="20"/>
          <w:szCs w:val="20"/>
        </w:rPr>
        <w:t>The</w:t>
      </w:r>
      <w:r w:rsidRPr="00430D38">
        <w:rPr>
          <w:rFonts w:ascii="Times New Roman" w:hAnsi="Times New Roman" w:cs="Times New Roman"/>
          <w:sz w:val="20"/>
          <w:szCs w:val="20"/>
        </w:rPr>
        <w:t xml:space="preserve"> patient was consulted to the PM&amp;R department after receiving reparative surgery</w:t>
      </w:r>
      <w:r w:rsidR="00E47C91" w:rsidRPr="00430D38">
        <w:rPr>
          <w:rFonts w:ascii="Times New Roman" w:hAnsi="Times New Roman" w:cs="Times New Roman"/>
          <w:sz w:val="20"/>
          <w:szCs w:val="20"/>
        </w:rPr>
        <w:t xml:space="preserve"> 3 days prior</w:t>
      </w:r>
      <w:r w:rsidR="00F257EA" w:rsidRPr="00430D38">
        <w:rPr>
          <w:rFonts w:ascii="Times New Roman" w:hAnsi="Times New Roman" w:cs="Times New Roman"/>
          <w:sz w:val="20"/>
          <w:szCs w:val="20"/>
        </w:rPr>
        <w:t xml:space="preserve"> following a workplace accident where his left hand and wrist was </w:t>
      </w:r>
      <w:r w:rsidR="00F257EA" w:rsidRPr="00183E11">
        <w:rPr>
          <w:rFonts w:ascii="Times New Roman" w:hAnsi="Times New Roman" w:cs="Times New Roman"/>
          <w:sz w:val="20"/>
          <w:szCs w:val="20"/>
        </w:rPr>
        <w:t xml:space="preserve">lacerated </w:t>
      </w:r>
      <w:r w:rsidR="00263DD3" w:rsidRPr="00183E11">
        <w:rPr>
          <w:rFonts w:ascii="Times New Roman" w:hAnsi="Times New Roman" w:cs="Times New Roman"/>
          <w:sz w:val="20"/>
          <w:szCs w:val="20"/>
        </w:rPr>
        <w:t>by</w:t>
      </w:r>
      <w:r w:rsidR="00F257EA" w:rsidRPr="00183E11">
        <w:rPr>
          <w:rFonts w:ascii="Times New Roman" w:hAnsi="Times New Roman" w:cs="Times New Roman"/>
          <w:sz w:val="20"/>
          <w:szCs w:val="20"/>
        </w:rPr>
        <w:t xml:space="preserve"> a large piece of falling glass. His surgery</w:t>
      </w:r>
      <w:r w:rsidRPr="00183E11">
        <w:rPr>
          <w:rFonts w:ascii="Times New Roman" w:hAnsi="Times New Roman" w:cs="Times New Roman"/>
          <w:sz w:val="20"/>
          <w:szCs w:val="20"/>
        </w:rPr>
        <w:t xml:space="preserve"> </w:t>
      </w:r>
      <w:r w:rsidR="00F257EA" w:rsidRPr="00183E11">
        <w:rPr>
          <w:rFonts w:ascii="Times New Roman" w:hAnsi="Times New Roman" w:cs="Times New Roman"/>
          <w:sz w:val="20"/>
          <w:szCs w:val="20"/>
        </w:rPr>
        <w:t>involved reparation of the left</w:t>
      </w:r>
      <w:r w:rsidRPr="00183E11">
        <w:rPr>
          <w:rFonts w:ascii="Times New Roman" w:hAnsi="Times New Roman" w:cs="Times New Roman"/>
          <w:sz w:val="20"/>
          <w:szCs w:val="20"/>
        </w:rPr>
        <w:t xml:space="preserve"> radial &amp; ulnar artery, flexor carpi radialis tendon, flexor policis longus tendon, flexor digitorum superficialis tendon, flexor digitorum profundus tendon and ap</w:t>
      </w:r>
      <w:r w:rsidR="00E47C91" w:rsidRPr="00183E11">
        <w:rPr>
          <w:rFonts w:ascii="Times New Roman" w:hAnsi="Times New Roman" w:cs="Times New Roman"/>
          <w:sz w:val="20"/>
          <w:szCs w:val="20"/>
        </w:rPr>
        <w:t>proximation of the median nerve.</w:t>
      </w:r>
      <w:r w:rsidR="00B51A53" w:rsidRPr="00183E11">
        <w:rPr>
          <w:rFonts w:ascii="Times New Roman" w:hAnsi="Times New Roman" w:cs="Times New Roman"/>
          <w:sz w:val="20"/>
          <w:szCs w:val="20"/>
        </w:rPr>
        <w:t xml:space="preserve"> On admission, the patient presented with a Karnofsky performance scale of 80, </w:t>
      </w:r>
    </w:p>
    <w:p w:rsidR="00655E92" w:rsidRPr="00183E11" w:rsidRDefault="00655E92" w:rsidP="00655E92">
      <w:pPr>
        <w:autoSpaceDE w:val="0"/>
        <w:autoSpaceDN w:val="0"/>
        <w:adjustRightInd w:val="0"/>
        <w:spacing w:after="0" w:line="240" w:lineRule="auto"/>
        <w:ind w:firstLine="567"/>
        <w:jc w:val="both"/>
        <w:rPr>
          <w:rFonts w:ascii="Times New Roman" w:hAnsi="Times New Roman" w:cs="Times New Roman"/>
          <w:sz w:val="20"/>
          <w:szCs w:val="20"/>
        </w:rPr>
      </w:pPr>
    </w:p>
    <w:p w:rsidR="00B51A53" w:rsidRPr="00183E11" w:rsidRDefault="00FB4982" w:rsidP="00B51A53">
      <w:pPr>
        <w:spacing w:after="0"/>
        <w:jc w:val="both"/>
        <w:rPr>
          <w:rFonts w:ascii="Times New Roman" w:hAnsi="Times New Roman" w:cs="Times New Roman"/>
          <w:bCs/>
          <w:sz w:val="20"/>
          <w:szCs w:val="20"/>
        </w:rPr>
      </w:pPr>
      <w:r w:rsidRPr="00183E11">
        <w:rPr>
          <w:rFonts w:ascii="Times New Roman" w:hAnsi="Times New Roman" w:cs="Times New Roman"/>
          <w:bCs/>
          <w:sz w:val="20"/>
          <w:szCs w:val="20"/>
          <w:u w:val="single"/>
        </w:rPr>
        <w:t>Local</w:t>
      </w:r>
      <w:r w:rsidR="00B51A53" w:rsidRPr="00183E11">
        <w:rPr>
          <w:rFonts w:ascii="Times New Roman" w:hAnsi="Times New Roman" w:cs="Times New Roman"/>
          <w:bCs/>
          <w:sz w:val="20"/>
          <w:szCs w:val="20"/>
          <w:u w:val="single"/>
        </w:rPr>
        <w:t xml:space="preserve"> </w:t>
      </w:r>
      <w:r w:rsidR="003F6216">
        <w:rPr>
          <w:rFonts w:ascii="Times New Roman" w:hAnsi="Times New Roman" w:cs="Times New Roman"/>
          <w:bCs/>
          <w:sz w:val="20"/>
          <w:szCs w:val="20"/>
          <w:u w:val="single"/>
        </w:rPr>
        <w:t>S</w:t>
      </w:r>
      <w:r w:rsidR="00B51A53" w:rsidRPr="00183E11">
        <w:rPr>
          <w:rFonts w:ascii="Times New Roman" w:hAnsi="Times New Roman" w:cs="Times New Roman"/>
          <w:bCs/>
          <w:sz w:val="20"/>
          <w:szCs w:val="20"/>
          <w:u w:val="single"/>
        </w:rPr>
        <w:t>tatus (</w:t>
      </w:r>
      <w:r w:rsidRPr="00183E11">
        <w:rPr>
          <w:rFonts w:ascii="Times New Roman" w:hAnsi="Times New Roman" w:cs="Times New Roman"/>
          <w:bCs/>
          <w:sz w:val="20"/>
          <w:szCs w:val="20"/>
          <w:u w:val="single"/>
        </w:rPr>
        <w:t>left wrist &amp; fingers</w:t>
      </w:r>
      <w:r w:rsidR="00B51A53" w:rsidRPr="00183E11">
        <w:rPr>
          <w:rFonts w:ascii="Times New Roman" w:hAnsi="Times New Roman" w:cs="Times New Roman"/>
          <w:bCs/>
          <w:sz w:val="20"/>
          <w:szCs w:val="20"/>
          <w:u w:val="single"/>
        </w:rPr>
        <w:t>)</w:t>
      </w:r>
    </w:p>
    <w:p w:rsidR="00F7199D" w:rsidRPr="00183E11" w:rsidRDefault="00F7199D" w:rsidP="00F7199D">
      <w:pPr>
        <w:spacing w:after="0"/>
        <w:ind w:firstLine="567"/>
        <w:jc w:val="both"/>
        <w:rPr>
          <w:rFonts w:ascii="Times New Roman" w:hAnsi="Times New Roman" w:cs="Times New Roman"/>
          <w:bCs/>
          <w:sz w:val="20"/>
          <w:szCs w:val="20"/>
        </w:rPr>
      </w:pPr>
      <w:r w:rsidRPr="00183E11">
        <w:rPr>
          <w:rFonts w:ascii="Times New Roman" w:hAnsi="Times New Roman" w:cs="Times New Roman"/>
          <w:bCs/>
          <w:sz w:val="20"/>
          <w:szCs w:val="20"/>
        </w:rPr>
        <w:t>Inspection: Back slab is attached to the left wrist, wound covered with verban, odem (+), stitch marks (+)</w:t>
      </w:r>
    </w:p>
    <w:p w:rsidR="00F7199D" w:rsidRPr="00183E11" w:rsidRDefault="00F7199D" w:rsidP="00F7199D">
      <w:pPr>
        <w:spacing w:after="0"/>
        <w:ind w:firstLine="567"/>
        <w:jc w:val="both"/>
        <w:rPr>
          <w:rFonts w:ascii="Times New Roman" w:hAnsi="Times New Roman" w:cs="Times New Roman"/>
          <w:bCs/>
          <w:sz w:val="20"/>
          <w:szCs w:val="20"/>
        </w:rPr>
      </w:pPr>
      <w:r w:rsidRPr="00183E11">
        <w:rPr>
          <w:rFonts w:ascii="Times New Roman" w:hAnsi="Times New Roman" w:cs="Times New Roman"/>
          <w:bCs/>
          <w:sz w:val="20"/>
          <w:szCs w:val="20"/>
        </w:rPr>
        <w:t>Palpation: Pain at wrist (VAS 9) and hypoesthesia in the median nerve region. The pulse in radial and ulnar artery (+), Calor (-).</w:t>
      </w:r>
    </w:p>
    <w:p w:rsidR="00F257EA" w:rsidRPr="00183E11" w:rsidRDefault="00F7199D" w:rsidP="00F7199D">
      <w:pPr>
        <w:autoSpaceDE w:val="0"/>
        <w:autoSpaceDN w:val="0"/>
        <w:adjustRightInd w:val="0"/>
        <w:spacing w:after="0" w:line="240" w:lineRule="auto"/>
        <w:ind w:firstLine="567"/>
        <w:jc w:val="both"/>
        <w:rPr>
          <w:rFonts w:ascii="Times New Roman" w:hAnsi="Times New Roman" w:cs="Times New Roman"/>
          <w:sz w:val="20"/>
          <w:szCs w:val="20"/>
        </w:rPr>
      </w:pPr>
      <w:r w:rsidRPr="00183E11">
        <w:rPr>
          <w:rFonts w:ascii="Times New Roman" w:hAnsi="Times New Roman" w:cs="Times New Roman"/>
          <w:bCs/>
          <w:sz w:val="20"/>
          <w:szCs w:val="20"/>
        </w:rPr>
        <w:t>Movement:</w:t>
      </w:r>
      <w:r w:rsidRPr="00183E11">
        <w:rPr>
          <w:rFonts w:ascii="Times New Roman" w:hAnsi="Times New Roman" w:cs="Times New Roman"/>
          <w:sz w:val="20"/>
          <w:szCs w:val="20"/>
        </w:rPr>
        <w:t xml:space="preserve"> ROM Limitation at wrist, MCP, PIP and DIP due to pain.</w:t>
      </w:r>
    </w:p>
    <w:p w:rsidR="00183E11" w:rsidRDefault="00183E11" w:rsidP="00F7199D">
      <w:pPr>
        <w:autoSpaceDE w:val="0"/>
        <w:autoSpaceDN w:val="0"/>
        <w:adjustRightInd w:val="0"/>
        <w:spacing w:after="0" w:line="240" w:lineRule="auto"/>
        <w:ind w:firstLine="567"/>
        <w:jc w:val="both"/>
        <w:rPr>
          <w:rFonts w:ascii="Times New Roman" w:hAnsi="Times New Roman" w:cs="Times New Roman"/>
          <w:sz w:val="20"/>
          <w:szCs w:val="20"/>
        </w:rPr>
      </w:pPr>
      <w:r w:rsidRPr="00183E11">
        <w:rPr>
          <w:rFonts w:ascii="Times New Roman" w:hAnsi="Times New Roman" w:cs="Times New Roman"/>
          <w:sz w:val="20"/>
          <w:szCs w:val="20"/>
        </w:rPr>
        <w:t>Muscle strength tested by us</w:t>
      </w:r>
      <w:r w:rsidR="006A091C">
        <w:rPr>
          <w:rFonts w:ascii="Times New Roman" w:hAnsi="Times New Roman" w:cs="Times New Roman"/>
          <w:sz w:val="20"/>
          <w:szCs w:val="20"/>
        </w:rPr>
        <w:t>ing manual muscle testing (MMT), d</w:t>
      </w:r>
      <w:r>
        <w:rPr>
          <w:rFonts w:ascii="Times New Roman" w:hAnsi="Times New Roman" w:cs="Times New Roman"/>
          <w:sz w:val="20"/>
          <w:szCs w:val="20"/>
        </w:rPr>
        <w:t>etailed measurement shown</w:t>
      </w:r>
      <w:r w:rsidR="00BC4005">
        <w:rPr>
          <w:rFonts w:ascii="Times New Roman" w:hAnsi="Times New Roman" w:cs="Times New Roman"/>
          <w:sz w:val="20"/>
          <w:szCs w:val="20"/>
        </w:rPr>
        <w:t xml:space="preserve"> on table 1</w:t>
      </w:r>
      <w:r w:rsidRPr="00183E11">
        <w:rPr>
          <w:rFonts w:ascii="Times New Roman" w:hAnsi="Times New Roman" w:cs="Times New Roman"/>
          <w:sz w:val="20"/>
          <w:szCs w:val="20"/>
        </w:rPr>
        <w:t>.</w:t>
      </w:r>
    </w:p>
    <w:p w:rsidR="006A091C" w:rsidRDefault="006A091C" w:rsidP="00F7199D">
      <w:pPr>
        <w:autoSpaceDE w:val="0"/>
        <w:autoSpaceDN w:val="0"/>
        <w:adjustRightInd w:val="0"/>
        <w:spacing w:after="0" w:line="240" w:lineRule="auto"/>
        <w:ind w:firstLine="567"/>
        <w:jc w:val="both"/>
        <w:rPr>
          <w:rFonts w:ascii="Times New Roman" w:hAnsi="Times New Roman" w:cs="Times New Roman"/>
          <w:sz w:val="20"/>
          <w:szCs w:val="20"/>
        </w:rPr>
      </w:pPr>
    </w:p>
    <w:p w:rsidR="006A091C" w:rsidRPr="00C46CD4" w:rsidRDefault="001A3945" w:rsidP="00C46CD4">
      <w:pPr>
        <w:autoSpaceDE w:val="0"/>
        <w:autoSpaceDN w:val="0"/>
        <w:adjustRightInd w:val="0"/>
        <w:spacing w:after="0" w:line="240" w:lineRule="auto"/>
        <w:rPr>
          <w:rFonts w:ascii="Times New Roman" w:hAnsi="Times New Roman" w:cs="Times New Roman"/>
          <w:sz w:val="20"/>
          <w:szCs w:val="20"/>
        </w:rPr>
      </w:pPr>
      <w:r w:rsidRPr="00C46CD4">
        <w:rPr>
          <w:rFonts w:ascii="Times New Roman" w:hAnsi="Times New Roman" w:cs="Times New Roman"/>
          <w:sz w:val="20"/>
          <w:szCs w:val="20"/>
        </w:rPr>
        <w:t>Table 1. Manual Muscle Testing Scores</w:t>
      </w: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6"/>
        <w:gridCol w:w="652"/>
        <w:gridCol w:w="1320"/>
      </w:tblGrid>
      <w:tr w:rsidR="006A091C" w:rsidRPr="006A091C" w:rsidTr="001A3945">
        <w:trPr>
          <w:trHeight w:val="227"/>
        </w:trPr>
        <w:tc>
          <w:tcPr>
            <w:tcW w:w="0" w:type="auto"/>
            <w:tcBorders>
              <w:top w:val="single" w:sz="4" w:space="0" w:color="auto"/>
              <w:bottom w:val="single" w:sz="4" w:space="0" w:color="auto"/>
            </w:tcBorders>
          </w:tcPr>
          <w:p w:rsidR="006A091C" w:rsidRPr="006A091C" w:rsidRDefault="006A091C" w:rsidP="006A091C">
            <w:pPr>
              <w:pStyle w:val="ListParagraph"/>
              <w:spacing w:after="0" w:line="240" w:lineRule="auto"/>
              <w:ind w:left="0"/>
              <w:rPr>
                <w:rFonts w:ascii="Times New Roman" w:hAnsi="Times New Roman" w:cs="Times New Roman"/>
                <w:sz w:val="16"/>
                <w:szCs w:val="16"/>
              </w:rPr>
            </w:pPr>
          </w:p>
          <w:p w:rsidR="006A091C" w:rsidRPr="006A091C" w:rsidRDefault="006A091C" w:rsidP="006A091C">
            <w:pPr>
              <w:pStyle w:val="ListParagraph"/>
              <w:spacing w:after="0" w:line="240" w:lineRule="auto"/>
              <w:ind w:left="0"/>
              <w:rPr>
                <w:rFonts w:ascii="Times New Roman" w:hAnsi="Times New Roman" w:cs="Times New Roman"/>
                <w:sz w:val="16"/>
                <w:szCs w:val="16"/>
              </w:rPr>
            </w:pPr>
          </w:p>
        </w:tc>
        <w:tc>
          <w:tcPr>
            <w:tcW w:w="0" w:type="auto"/>
            <w:tcBorders>
              <w:top w:val="single" w:sz="4" w:space="0" w:color="auto"/>
              <w:bottom w:val="single" w:sz="4" w:space="0" w:color="auto"/>
            </w:tcBorders>
          </w:tcPr>
          <w:p w:rsidR="006A091C" w:rsidRPr="006A091C" w:rsidRDefault="006A091C" w:rsidP="006A091C">
            <w:pPr>
              <w:pStyle w:val="ListParagraph"/>
              <w:spacing w:after="0" w:line="240" w:lineRule="auto"/>
              <w:ind w:left="0"/>
              <w:jc w:val="center"/>
              <w:rPr>
                <w:rFonts w:ascii="Times New Roman" w:hAnsi="Times New Roman" w:cs="Times New Roman"/>
                <w:sz w:val="16"/>
                <w:szCs w:val="16"/>
              </w:rPr>
            </w:pPr>
            <w:r w:rsidRPr="006A091C">
              <w:rPr>
                <w:rFonts w:ascii="Times New Roman" w:hAnsi="Times New Roman" w:cs="Times New Roman"/>
                <w:sz w:val="16"/>
                <w:szCs w:val="16"/>
              </w:rPr>
              <w:t>Dextra</w:t>
            </w:r>
          </w:p>
        </w:tc>
        <w:tc>
          <w:tcPr>
            <w:tcW w:w="0" w:type="auto"/>
            <w:tcBorders>
              <w:top w:val="single" w:sz="4" w:space="0" w:color="auto"/>
              <w:bottom w:val="single" w:sz="4" w:space="0" w:color="auto"/>
            </w:tcBorders>
          </w:tcPr>
          <w:p w:rsidR="006A091C" w:rsidRPr="006A091C" w:rsidRDefault="006A091C" w:rsidP="006A091C">
            <w:pPr>
              <w:pStyle w:val="ListParagraph"/>
              <w:spacing w:after="0" w:line="240" w:lineRule="auto"/>
              <w:ind w:left="0"/>
              <w:jc w:val="center"/>
              <w:rPr>
                <w:rFonts w:ascii="Times New Roman" w:hAnsi="Times New Roman" w:cs="Times New Roman"/>
                <w:sz w:val="16"/>
                <w:szCs w:val="16"/>
              </w:rPr>
            </w:pPr>
            <w:r w:rsidRPr="006A091C">
              <w:rPr>
                <w:rFonts w:ascii="Times New Roman" w:hAnsi="Times New Roman" w:cs="Times New Roman"/>
                <w:sz w:val="16"/>
                <w:szCs w:val="16"/>
              </w:rPr>
              <w:t>Sinistra</w:t>
            </w:r>
          </w:p>
        </w:tc>
      </w:tr>
      <w:tr w:rsidR="006A091C" w:rsidRPr="006A091C" w:rsidTr="001A3945">
        <w:trPr>
          <w:trHeight w:val="227"/>
        </w:trPr>
        <w:tc>
          <w:tcPr>
            <w:tcW w:w="0" w:type="auto"/>
            <w:tcBorders>
              <w:top w:val="single" w:sz="4" w:space="0" w:color="auto"/>
            </w:tcBorders>
          </w:tcPr>
          <w:p w:rsidR="006A091C" w:rsidRPr="006A091C" w:rsidRDefault="006A091C" w:rsidP="006A091C">
            <w:pPr>
              <w:spacing w:after="0" w:line="240" w:lineRule="auto"/>
              <w:rPr>
                <w:rFonts w:ascii="Times New Roman" w:hAnsi="Times New Roman" w:cs="Times New Roman"/>
                <w:b/>
                <w:sz w:val="16"/>
                <w:szCs w:val="16"/>
              </w:rPr>
            </w:pPr>
            <w:r w:rsidRPr="006A091C">
              <w:rPr>
                <w:rFonts w:ascii="Times New Roman" w:hAnsi="Times New Roman" w:cs="Times New Roman"/>
                <w:b/>
                <w:sz w:val="16"/>
                <w:szCs w:val="16"/>
              </w:rPr>
              <w:t>Elbow Flexion</w:t>
            </w:r>
          </w:p>
        </w:tc>
        <w:tc>
          <w:tcPr>
            <w:tcW w:w="0" w:type="auto"/>
            <w:tcBorders>
              <w:top w:val="single" w:sz="4" w:space="0" w:color="auto"/>
            </w:tcBorders>
          </w:tcPr>
          <w:p w:rsidR="006A091C" w:rsidRPr="006A091C" w:rsidRDefault="006A091C" w:rsidP="006A091C">
            <w:pPr>
              <w:pStyle w:val="ListParagraph"/>
              <w:spacing w:after="0" w:line="240" w:lineRule="auto"/>
              <w:ind w:left="0"/>
              <w:jc w:val="center"/>
              <w:rPr>
                <w:rFonts w:ascii="Times New Roman" w:hAnsi="Times New Roman" w:cs="Times New Roman"/>
                <w:sz w:val="16"/>
                <w:szCs w:val="16"/>
              </w:rPr>
            </w:pPr>
          </w:p>
        </w:tc>
        <w:tc>
          <w:tcPr>
            <w:tcW w:w="0" w:type="auto"/>
            <w:tcBorders>
              <w:top w:val="single" w:sz="4" w:space="0" w:color="auto"/>
            </w:tcBorders>
          </w:tcPr>
          <w:p w:rsidR="006A091C" w:rsidRPr="006A091C" w:rsidRDefault="006A091C" w:rsidP="006A091C">
            <w:pPr>
              <w:pStyle w:val="ListParagraph"/>
              <w:spacing w:after="0" w:line="240" w:lineRule="auto"/>
              <w:ind w:left="0"/>
              <w:jc w:val="center"/>
              <w:rPr>
                <w:rFonts w:ascii="Times New Roman" w:hAnsi="Times New Roman" w:cs="Times New Roman"/>
                <w:sz w:val="16"/>
                <w:szCs w:val="16"/>
              </w:rPr>
            </w:pPr>
          </w:p>
        </w:tc>
      </w:tr>
      <w:tr w:rsidR="006A091C" w:rsidRPr="006A091C" w:rsidTr="006A091C">
        <w:trPr>
          <w:trHeight w:val="227"/>
        </w:trPr>
        <w:tc>
          <w:tcPr>
            <w:tcW w:w="0" w:type="auto"/>
          </w:tcPr>
          <w:p w:rsidR="006A091C" w:rsidRPr="006A091C" w:rsidRDefault="006A091C" w:rsidP="006A091C">
            <w:pPr>
              <w:pStyle w:val="ListParagraph"/>
              <w:numPr>
                <w:ilvl w:val="0"/>
                <w:numId w:val="1"/>
              </w:numPr>
              <w:spacing w:after="0" w:line="240" w:lineRule="auto"/>
              <w:ind w:left="0"/>
              <w:rPr>
                <w:rFonts w:ascii="Times New Roman" w:hAnsi="Times New Roman" w:cs="Times New Roman"/>
                <w:sz w:val="16"/>
                <w:szCs w:val="16"/>
              </w:rPr>
            </w:pPr>
            <w:r w:rsidRPr="006A091C">
              <w:rPr>
                <w:rFonts w:ascii="Times New Roman" w:hAnsi="Times New Roman" w:cs="Times New Roman"/>
                <w:sz w:val="16"/>
                <w:szCs w:val="16"/>
              </w:rPr>
              <w:t>Biceps Brachii</w:t>
            </w:r>
          </w:p>
        </w:tc>
        <w:tc>
          <w:tcPr>
            <w:tcW w:w="0" w:type="auto"/>
          </w:tcPr>
          <w:p w:rsidR="006A091C" w:rsidRPr="006A091C" w:rsidRDefault="006A091C" w:rsidP="006A091C">
            <w:pPr>
              <w:pStyle w:val="ListParagraph"/>
              <w:spacing w:after="0" w:line="240" w:lineRule="auto"/>
              <w:ind w:left="0"/>
              <w:jc w:val="center"/>
              <w:rPr>
                <w:rFonts w:ascii="Times New Roman" w:hAnsi="Times New Roman" w:cs="Times New Roman"/>
                <w:sz w:val="16"/>
                <w:szCs w:val="16"/>
              </w:rPr>
            </w:pPr>
            <w:r w:rsidRPr="006A091C">
              <w:rPr>
                <w:rFonts w:ascii="Times New Roman" w:hAnsi="Times New Roman" w:cs="Times New Roman"/>
                <w:sz w:val="16"/>
                <w:szCs w:val="16"/>
              </w:rPr>
              <w:t>5</w:t>
            </w:r>
          </w:p>
        </w:tc>
        <w:tc>
          <w:tcPr>
            <w:tcW w:w="0" w:type="auto"/>
          </w:tcPr>
          <w:p w:rsidR="006A091C" w:rsidRPr="006A091C" w:rsidRDefault="006A091C" w:rsidP="006A091C">
            <w:pPr>
              <w:pStyle w:val="ListParagraph"/>
              <w:spacing w:after="0" w:line="240" w:lineRule="auto"/>
              <w:ind w:left="0"/>
              <w:jc w:val="center"/>
              <w:rPr>
                <w:rFonts w:ascii="Times New Roman" w:hAnsi="Times New Roman" w:cs="Times New Roman"/>
                <w:sz w:val="16"/>
                <w:szCs w:val="16"/>
              </w:rPr>
            </w:pPr>
            <w:r w:rsidRPr="006A091C">
              <w:rPr>
                <w:rFonts w:ascii="Times New Roman" w:hAnsi="Times New Roman" w:cs="Times New Roman"/>
                <w:sz w:val="16"/>
                <w:szCs w:val="16"/>
              </w:rPr>
              <w:t>5</w:t>
            </w:r>
          </w:p>
        </w:tc>
      </w:tr>
      <w:tr w:rsidR="006A091C" w:rsidRPr="006A091C" w:rsidTr="006A091C">
        <w:trPr>
          <w:trHeight w:val="227"/>
        </w:trPr>
        <w:tc>
          <w:tcPr>
            <w:tcW w:w="0" w:type="auto"/>
          </w:tcPr>
          <w:p w:rsidR="006A091C" w:rsidRPr="006A091C" w:rsidRDefault="006A091C" w:rsidP="006A091C">
            <w:pPr>
              <w:pStyle w:val="ListParagraph"/>
              <w:spacing w:after="0" w:line="240" w:lineRule="auto"/>
              <w:ind w:left="0"/>
              <w:rPr>
                <w:rFonts w:ascii="Times New Roman" w:hAnsi="Times New Roman" w:cs="Times New Roman"/>
                <w:sz w:val="16"/>
                <w:szCs w:val="16"/>
              </w:rPr>
            </w:pPr>
            <w:r w:rsidRPr="006A091C">
              <w:rPr>
                <w:rFonts w:ascii="Times New Roman" w:hAnsi="Times New Roman" w:cs="Times New Roman"/>
                <w:sz w:val="16"/>
                <w:szCs w:val="16"/>
              </w:rPr>
              <w:t>Elbow Extension</w:t>
            </w:r>
          </w:p>
        </w:tc>
        <w:tc>
          <w:tcPr>
            <w:tcW w:w="0" w:type="auto"/>
          </w:tcPr>
          <w:p w:rsidR="006A091C" w:rsidRPr="006A091C" w:rsidRDefault="006A091C" w:rsidP="006A091C">
            <w:pPr>
              <w:pStyle w:val="ListParagraph"/>
              <w:spacing w:after="0" w:line="240" w:lineRule="auto"/>
              <w:ind w:left="0"/>
              <w:jc w:val="center"/>
              <w:rPr>
                <w:rFonts w:ascii="Times New Roman" w:hAnsi="Times New Roman" w:cs="Times New Roman"/>
                <w:sz w:val="16"/>
                <w:szCs w:val="16"/>
              </w:rPr>
            </w:pPr>
          </w:p>
        </w:tc>
        <w:tc>
          <w:tcPr>
            <w:tcW w:w="0" w:type="auto"/>
          </w:tcPr>
          <w:p w:rsidR="006A091C" w:rsidRPr="006A091C" w:rsidRDefault="006A091C" w:rsidP="006A091C">
            <w:pPr>
              <w:pStyle w:val="ListParagraph"/>
              <w:spacing w:after="0" w:line="240" w:lineRule="auto"/>
              <w:ind w:left="0"/>
              <w:jc w:val="center"/>
              <w:rPr>
                <w:rFonts w:ascii="Times New Roman" w:hAnsi="Times New Roman" w:cs="Times New Roman"/>
                <w:sz w:val="16"/>
                <w:szCs w:val="16"/>
              </w:rPr>
            </w:pPr>
          </w:p>
        </w:tc>
      </w:tr>
      <w:tr w:rsidR="006A091C" w:rsidRPr="006A091C" w:rsidTr="001A3945">
        <w:trPr>
          <w:trHeight w:val="227"/>
        </w:trPr>
        <w:tc>
          <w:tcPr>
            <w:tcW w:w="0" w:type="auto"/>
            <w:tcBorders>
              <w:bottom w:val="single" w:sz="4" w:space="0" w:color="auto"/>
            </w:tcBorders>
          </w:tcPr>
          <w:p w:rsidR="006A091C" w:rsidRPr="006A091C" w:rsidRDefault="006A091C" w:rsidP="006A091C">
            <w:pPr>
              <w:pStyle w:val="ListParagraph"/>
              <w:numPr>
                <w:ilvl w:val="0"/>
                <w:numId w:val="1"/>
              </w:numPr>
              <w:spacing w:after="0" w:line="240" w:lineRule="auto"/>
              <w:ind w:left="0"/>
              <w:rPr>
                <w:rFonts w:ascii="Times New Roman" w:hAnsi="Times New Roman" w:cs="Times New Roman"/>
                <w:sz w:val="16"/>
                <w:szCs w:val="16"/>
              </w:rPr>
            </w:pPr>
            <w:r w:rsidRPr="006A091C">
              <w:rPr>
                <w:rFonts w:ascii="Times New Roman" w:hAnsi="Times New Roman" w:cs="Times New Roman"/>
                <w:sz w:val="16"/>
                <w:szCs w:val="16"/>
              </w:rPr>
              <w:t>Triceps</w:t>
            </w:r>
          </w:p>
        </w:tc>
        <w:tc>
          <w:tcPr>
            <w:tcW w:w="0" w:type="auto"/>
            <w:tcBorders>
              <w:bottom w:val="single" w:sz="4" w:space="0" w:color="auto"/>
            </w:tcBorders>
          </w:tcPr>
          <w:p w:rsidR="006A091C" w:rsidRPr="006A091C" w:rsidRDefault="006A091C" w:rsidP="006A091C">
            <w:pPr>
              <w:pStyle w:val="ListParagraph"/>
              <w:spacing w:after="0" w:line="240" w:lineRule="auto"/>
              <w:ind w:left="0"/>
              <w:jc w:val="center"/>
              <w:rPr>
                <w:rFonts w:ascii="Times New Roman" w:hAnsi="Times New Roman" w:cs="Times New Roman"/>
                <w:sz w:val="16"/>
                <w:szCs w:val="16"/>
              </w:rPr>
            </w:pPr>
            <w:r w:rsidRPr="006A091C">
              <w:rPr>
                <w:rFonts w:ascii="Times New Roman" w:hAnsi="Times New Roman" w:cs="Times New Roman"/>
                <w:sz w:val="16"/>
                <w:szCs w:val="16"/>
              </w:rPr>
              <w:t>5</w:t>
            </w:r>
          </w:p>
        </w:tc>
        <w:tc>
          <w:tcPr>
            <w:tcW w:w="0" w:type="auto"/>
            <w:tcBorders>
              <w:bottom w:val="single" w:sz="4" w:space="0" w:color="auto"/>
            </w:tcBorders>
          </w:tcPr>
          <w:p w:rsidR="006A091C" w:rsidRPr="006A091C" w:rsidRDefault="006A091C" w:rsidP="006A091C">
            <w:pPr>
              <w:pStyle w:val="ListParagraph"/>
              <w:spacing w:after="0" w:line="240" w:lineRule="auto"/>
              <w:ind w:left="0"/>
              <w:jc w:val="center"/>
              <w:rPr>
                <w:rFonts w:ascii="Times New Roman" w:hAnsi="Times New Roman" w:cs="Times New Roman"/>
                <w:sz w:val="16"/>
                <w:szCs w:val="16"/>
              </w:rPr>
            </w:pPr>
            <w:r w:rsidRPr="006A091C">
              <w:rPr>
                <w:rFonts w:ascii="Times New Roman" w:hAnsi="Times New Roman" w:cs="Times New Roman"/>
                <w:sz w:val="16"/>
                <w:szCs w:val="16"/>
              </w:rPr>
              <w:t>5</w:t>
            </w:r>
          </w:p>
        </w:tc>
      </w:tr>
      <w:tr w:rsidR="006A091C" w:rsidRPr="006A091C" w:rsidTr="001A3945">
        <w:trPr>
          <w:trHeight w:val="227"/>
        </w:trPr>
        <w:tc>
          <w:tcPr>
            <w:tcW w:w="0" w:type="auto"/>
            <w:tcBorders>
              <w:top w:val="single" w:sz="4" w:space="0" w:color="auto"/>
            </w:tcBorders>
          </w:tcPr>
          <w:p w:rsidR="006A091C" w:rsidRPr="006A091C" w:rsidRDefault="006A091C" w:rsidP="006A091C">
            <w:pPr>
              <w:spacing w:after="0" w:line="240" w:lineRule="auto"/>
              <w:rPr>
                <w:rFonts w:ascii="Times New Roman" w:hAnsi="Times New Roman" w:cs="Times New Roman"/>
                <w:b/>
                <w:sz w:val="16"/>
                <w:szCs w:val="16"/>
              </w:rPr>
            </w:pPr>
            <w:r w:rsidRPr="006A091C">
              <w:rPr>
                <w:rFonts w:ascii="Times New Roman" w:hAnsi="Times New Roman" w:cs="Times New Roman"/>
                <w:b/>
                <w:sz w:val="16"/>
                <w:szCs w:val="16"/>
              </w:rPr>
              <w:t>Wrist Flexion</w:t>
            </w:r>
          </w:p>
        </w:tc>
        <w:tc>
          <w:tcPr>
            <w:tcW w:w="0" w:type="auto"/>
            <w:tcBorders>
              <w:top w:val="single" w:sz="4" w:space="0" w:color="auto"/>
            </w:tcBorders>
          </w:tcPr>
          <w:p w:rsidR="006A091C" w:rsidRPr="006A091C" w:rsidRDefault="006A091C" w:rsidP="006A091C">
            <w:pPr>
              <w:pStyle w:val="ListParagraph"/>
              <w:spacing w:after="0" w:line="240" w:lineRule="auto"/>
              <w:ind w:left="0"/>
              <w:jc w:val="center"/>
              <w:rPr>
                <w:rFonts w:ascii="Times New Roman" w:hAnsi="Times New Roman" w:cs="Times New Roman"/>
                <w:sz w:val="16"/>
                <w:szCs w:val="16"/>
              </w:rPr>
            </w:pPr>
          </w:p>
        </w:tc>
        <w:tc>
          <w:tcPr>
            <w:tcW w:w="0" w:type="auto"/>
            <w:tcBorders>
              <w:top w:val="single" w:sz="4" w:space="0" w:color="auto"/>
            </w:tcBorders>
          </w:tcPr>
          <w:p w:rsidR="006A091C" w:rsidRPr="006A091C" w:rsidRDefault="006A091C" w:rsidP="006A091C">
            <w:pPr>
              <w:pStyle w:val="ListParagraph"/>
              <w:spacing w:after="0" w:line="240" w:lineRule="auto"/>
              <w:ind w:left="0"/>
              <w:jc w:val="center"/>
              <w:rPr>
                <w:rFonts w:ascii="Times New Roman" w:hAnsi="Times New Roman" w:cs="Times New Roman"/>
                <w:sz w:val="16"/>
                <w:szCs w:val="16"/>
              </w:rPr>
            </w:pPr>
          </w:p>
        </w:tc>
      </w:tr>
      <w:tr w:rsidR="006A091C" w:rsidRPr="006A091C" w:rsidTr="006A091C">
        <w:trPr>
          <w:trHeight w:val="227"/>
        </w:trPr>
        <w:tc>
          <w:tcPr>
            <w:tcW w:w="0" w:type="auto"/>
          </w:tcPr>
          <w:p w:rsidR="006A091C" w:rsidRPr="006A091C" w:rsidRDefault="006A091C" w:rsidP="006A091C">
            <w:pPr>
              <w:pStyle w:val="ListParagraph"/>
              <w:numPr>
                <w:ilvl w:val="0"/>
                <w:numId w:val="1"/>
              </w:numPr>
              <w:spacing w:after="0" w:line="240" w:lineRule="auto"/>
              <w:ind w:left="0"/>
              <w:rPr>
                <w:rFonts w:ascii="Times New Roman" w:hAnsi="Times New Roman" w:cs="Times New Roman"/>
                <w:sz w:val="16"/>
                <w:szCs w:val="16"/>
              </w:rPr>
            </w:pPr>
            <w:r w:rsidRPr="006A091C">
              <w:rPr>
                <w:rFonts w:ascii="Times New Roman" w:hAnsi="Times New Roman" w:cs="Times New Roman"/>
                <w:sz w:val="16"/>
                <w:szCs w:val="16"/>
              </w:rPr>
              <w:t>Flexor carpi radialis</w:t>
            </w:r>
          </w:p>
        </w:tc>
        <w:tc>
          <w:tcPr>
            <w:tcW w:w="0" w:type="auto"/>
          </w:tcPr>
          <w:p w:rsidR="006A091C" w:rsidRPr="006A091C" w:rsidRDefault="006A091C" w:rsidP="006A091C">
            <w:pPr>
              <w:pStyle w:val="ListParagraph"/>
              <w:spacing w:after="0" w:line="240" w:lineRule="auto"/>
              <w:ind w:left="0"/>
              <w:jc w:val="center"/>
              <w:rPr>
                <w:rFonts w:ascii="Times New Roman" w:hAnsi="Times New Roman" w:cs="Times New Roman"/>
                <w:sz w:val="16"/>
                <w:szCs w:val="16"/>
              </w:rPr>
            </w:pPr>
            <w:r w:rsidRPr="006A091C">
              <w:rPr>
                <w:rFonts w:ascii="Times New Roman" w:hAnsi="Times New Roman" w:cs="Times New Roman"/>
                <w:sz w:val="16"/>
                <w:szCs w:val="16"/>
              </w:rPr>
              <w:t>5</w:t>
            </w:r>
          </w:p>
        </w:tc>
        <w:tc>
          <w:tcPr>
            <w:tcW w:w="0" w:type="auto"/>
          </w:tcPr>
          <w:p w:rsidR="006A091C" w:rsidRPr="006A091C" w:rsidRDefault="006A091C" w:rsidP="006A091C">
            <w:pPr>
              <w:pStyle w:val="ListParagraph"/>
              <w:spacing w:after="0" w:line="240" w:lineRule="auto"/>
              <w:ind w:left="0"/>
              <w:jc w:val="center"/>
              <w:rPr>
                <w:rFonts w:ascii="Times New Roman" w:hAnsi="Times New Roman" w:cs="Times New Roman"/>
                <w:sz w:val="16"/>
                <w:szCs w:val="16"/>
              </w:rPr>
            </w:pPr>
            <w:r w:rsidRPr="006A091C">
              <w:rPr>
                <w:rFonts w:ascii="Times New Roman" w:hAnsi="Times New Roman" w:cs="Times New Roman"/>
                <w:sz w:val="16"/>
                <w:szCs w:val="16"/>
              </w:rPr>
              <w:t>dte (pain)</w:t>
            </w:r>
          </w:p>
        </w:tc>
      </w:tr>
      <w:tr w:rsidR="006A091C" w:rsidRPr="006A091C" w:rsidTr="001A3945">
        <w:trPr>
          <w:trHeight w:val="227"/>
        </w:trPr>
        <w:tc>
          <w:tcPr>
            <w:tcW w:w="0" w:type="auto"/>
            <w:tcBorders>
              <w:bottom w:val="single" w:sz="4" w:space="0" w:color="auto"/>
            </w:tcBorders>
          </w:tcPr>
          <w:p w:rsidR="006A091C" w:rsidRPr="006A091C" w:rsidRDefault="006A091C" w:rsidP="006A091C">
            <w:pPr>
              <w:pStyle w:val="ListParagraph"/>
              <w:numPr>
                <w:ilvl w:val="0"/>
                <w:numId w:val="1"/>
              </w:numPr>
              <w:spacing w:after="0" w:line="240" w:lineRule="auto"/>
              <w:ind w:left="0"/>
              <w:rPr>
                <w:rFonts w:ascii="Times New Roman" w:hAnsi="Times New Roman" w:cs="Times New Roman"/>
                <w:sz w:val="16"/>
                <w:szCs w:val="16"/>
              </w:rPr>
            </w:pPr>
            <w:r w:rsidRPr="006A091C">
              <w:rPr>
                <w:rFonts w:ascii="Times New Roman" w:hAnsi="Times New Roman" w:cs="Times New Roman"/>
                <w:sz w:val="16"/>
                <w:szCs w:val="16"/>
              </w:rPr>
              <w:t>Flexor carpi ulnaris</w:t>
            </w:r>
          </w:p>
        </w:tc>
        <w:tc>
          <w:tcPr>
            <w:tcW w:w="0" w:type="auto"/>
            <w:tcBorders>
              <w:bottom w:val="single" w:sz="4" w:space="0" w:color="auto"/>
            </w:tcBorders>
          </w:tcPr>
          <w:p w:rsidR="006A091C" w:rsidRPr="006A091C" w:rsidRDefault="006A091C" w:rsidP="006A091C">
            <w:pPr>
              <w:pStyle w:val="ListParagraph"/>
              <w:spacing w:after="0" w:line="240" w:lineRule="auto"/>
              <w:ind w:left="0"/>
              <w:jc w:val="center"/>
              <w:rPr>
                <w:rFonts w:ascii="Times New Roman" w:hAnsi="Times New Roman" w:cs="Times New Roman"/>
                <w:sz w:val="16"/>
                <w:szCs w:val="16"/>
              </w:rPr>
            </w:pPr>
            <w:r w:rsidRPr="006A091C">
              <w:rPr>
                <w:rFonts w:ascii="Times New Roman" w:hAnsi="Times New Roman" w:cs="Times New Roman"/>
                <w:sz w:val="16"/>
                <w:szCs w:val="16"/>
              </w:rPr>
              <w:t>5</w:t>
            </w:r>
          </w:p>
        </w:tc>
        <w:tc>
          <w:tcPr>
            <w:tcW w:w="0" w:type="auto"/>
            <w:tcBorders>
              <w:bottom w:val="single" w:sz="4" w:space="0" w:color="auto"/>
            </w:tcBorders>
          </w:tcPr>
          <w:p w:rsidR="006A091C" w:rsidRPr="006A091C" w:rsidRDefault="006A091C" w:rsidP="006A091C">
            <w:pPr>
              <w:pStyle w:val="ListParagraph"/>
              <w:spacing w:after="0" w:line="240" w:lineRule="auto"/>
              <w:ind w:left="0"/>
              <w:jc w:val="center"/>
              <w:rPr>
                <w:rFonts w:ascii="Times New Roman" w:hAnsi="Times New Roman" w:cs="Times New Roman"/>
                <w:sz w:val="16"/>
                <w:szCs w:val="16"/>
              </w:rPr>
            </w:pPr>
            <w:r w:rsidRPr="006A091C">
              <w:rPr>
                <w:rFonts w:ascii="Times New Roman" w:hAnsi="Times New Roman" w:cs="Times New Roman"/>
                <w:sz w:val="16"/>
                <w:szCs w:val="16"/>
              </w:rPr>
              <w:t>dte (pain)</w:t>
            </w:r>
          </w:p>
        </w:tc>
      </w:tr>
      <w:tr w:rsidR="006A091C" w:rsidRPr="006A091C" w:rsidTr="001A3945">
        <w:trPr>
          <w:trHeight w:val="227"/>
        </w:trPr>
        <w:tc>
          <w:tcPr>
            <w:tcW w:w="0" w:type="auto"/>
            <w:tcBorders>
              <w:top w:val="single" w:sz="4" w:space="0" w:color="auto"/>
            </w:tcBorders>
          </w:tcPr>
          <w:p w:rsidR="006A091C" w:rsidRPr="006A091C" w:rsidRDefault="006A091C" w:rsidP="006A091C">
            <w:pPr>
              <w:spacing w:after="0" w:line="240" w:lineRule="auto"/>
              <w:rPr>
                <w:rFonts w:ascii="Times New Roman" w:hAnsi="Times New Roman" w:cs="Times New Roman"/>
                <w:b/>
                <w:sz w:val="16"/>
                <w:szCs w:val="16"/>
              </w:rPr>
            </w:pPr>
            <w:r w:rsidRPr="006A091C">
              <w:rPr>
                <w:rFonts w:ascii="Times New Roman" w:hAnsi="Times New Roman" w:cs="Times New Roman"/>
                <w:b/>
                <w:sz w:val="16"/>
                <w:szCs w:val="16"/>
              </w:rPr>
              <w:t>Wrist Extension</w:t>
            </w:r>
          </w:p>
        </w:tc>
        <w:tc>
          <w:tcPr>
            <w:tcW w:w="0" w:type="auto"/>
            <w:tcBorders>
              <w:top w:val="single" w:sz="4" w:space="0" w:color="auto"/>
            </w:tcBorders>
          </w:tcPr>
          <w:p w:rsidR="006A091C" w:rsidRPr="006A091C" w:rsidRDefault="006A091C" w:rsidP="006A091C">
            <w:pPr>
              <w:pStyle w:val="ListParagraph"/>
              <w:spacing w:after="0" w:line="240" w:lineRule="auto"/>
              <w:ind w:left="0"/>
              <w:jc w:val="center"/>
              <w:rPr>
                <w:rFonts w:ascii="Times New Roman" w:hAnsi="Times New Roman" w:cs="Times New Roman"/>
                <w:sz w:val="16"/>
                <w:szCs w:val="16"/>
              </w:rPr>
            </w:pPr>
          </w:p>
        </w:tc>
        <w:tc>
          <w:tcPr>
            <w:tcW w:w="0" w:type="auto"/>
            <w:tcBorders>
              <w:top w:val="single" w:sz="4" w:space="0" w:color="auto"/>
            </w:tcBorders>
          </w:tcPr>
          <w:p w:rsidR="006A091C" w:rsidRPr="006A091C" w:rsidRDefault="006A091C" w:rsidP="006A091C">
            <w:pPr>
              <w:pStyle w:val="ListParagraph"/>
              <w:spacing w:after="0" w:line="240" w:lineRule="auto"/>
              <w:ind w:left="0"/>
              <w:jc w:val="center"/>
              <w:rPr>
                <w:rFonts w:ascii="Times New Roman" w:hAnsi="Times New Roman" w:cs="Times New Roman"/>
                <w:sz w:val="16"/>
                <w:szCs w:val="16"/>
              </w:rPr>
            </w:pPr>
          </w:p>
        </w:tc>
      </w:tr>
      <w:tr w:rsidR="006A091C" w:rsidRPr="006A091C" w:rsidTr="006A091C">
        <w:trPr>
          <w:trHeight w:val="227"/>
        </w:trPr>
        <w:tc>
          <w:tcPr>
            <w:tcW w:w="0" w:type="auto"/>
          </w:tcPr>
          <w:p w:rsidR="006A091C" w:rsidRPr="006A091C" w:rsidRDefault="006A091C" w:rsidP="006A091C">
            <w:pPr>
              <w:pStyle w:val="ListParagraph"/>
              <w:numPr>
                <w:ilvl w:val="0"/>
                <w:numId w:val="1"/>
              </w:numPr>
              <w:spacing w:after="0" w:line="240" w:lineRule="auto"/>
              <w:ind w:left="0"/>
              <w:rPr>
                <w:rFonts w:ascii="Times New Roman" w:hAnsi="Times New Roman" w:cs="Times New Roman"/>
                <w:sz w:val="16"/>
                <w:szCs w:val="16"/>
              </w:rPr>
            </w:pPr>
            <w:r w:rsidRPr="006A091C">
              <w:rPr>
                <w:rFonts w:ascii="Times New Roman" w:hAnsi="Times New Roman" w:cs="Times New Roman"/>
                <w:sz w:val="16"/>
                <w:szCs w:val="16"/>
              </w:rPr>
              <w:t>Extensor carpi radialis longus et brevis</w:t>
            </w:r>
          </w:p>
        </w:tc>
        <w:tc>
          <w:tcPr>
            <w:tcW w:w="0" w:type="auto"/>
          </w:tcPr>
          <w:p w:rsidR="006A091C" w:rsidRPr="006A091C" w:rsidRDefault="006A091C" w:rsidP="006A091C">
            <w:pPr>
              <w:pStyle w:val="ListParagraph"/>
              <w:spacing w:after="0" w:line="240" w:lineRule="auto"/>
              <w:ind w:left="0"/>
              <w:jc w:val="center"/>
              <w:rPr>
                <w:rFonts w:ascii="Times New Roman" w:hAnsi="Times New Roman" w:cs="Times New Roman"/>
                <w:sz w:val="16"/>
                <w:szCs w:val="16"/>
              </w:rPr>
            </w:pPr>
            <w:r w:rsidRPr="006A091C">
              <w:rPr>
                <w:rFonts w:ascii="Times New Roman" w:hAnsi="Times New Roman" w:cs="Times New Roman"/>
                <w:sz w:val="16"/>
                <w:szCs w:val="16"/>
              </w:rPr>
              <w:t>5</w:t>
            </w:r>
          </w:p>
        </w:tc>
        <w:tc>
          <w:tcPr>
            <w:tcW w:w="0" w:type="auto"/>
          </w:tcPr>
          <w:p w:rsidR="006A091C" w:rsidRPr="006A091C" w:rsidRDefault="006A091C" w:rsidP="006A091C">
            <w:pPr>
              <w:pStyle w:val="ListParagraph"/>
              <w:spacing w:after="0" w:line="240" w:lineRule="auto"/>
              <w:ind w:left="0"/>
              <w:jc w:val="center"/>
              <w:rPr>
                <w:rFonts w:ascii="Times New Roman" w:hAnsi="Times New Roman" w:cs="Times New Roman"/>
                <w:b/>
                <w:sz w:val="16"/>
                <w:szCs w:val="16"/>
              </w:rPr>
            </w:pPr>
            <w:r w:rsidRPr="006A091C">
              <w:rPr>
                <w:rFonts w:ascii="Times New Roman" w:hAnsi="Times New Roman" w:cs="Times New Roman"/>
                <w:sz w:val="16"/>
                <w:szCs w:val="16"/>
              </w:rPr>
              <w:t>dte (</w:t>
            </w:r>
            <w:r w:rsidRPr="006A091C">
              <w:rPr>
                <w:rFonts w:ascii="Times New Roman" w:hAnsi="Times New Roman" w:cs="Times New Roman"/>
                <w:sz w:val="16"/>
                <w:szCs w:val="16"/>
                <w:lang w:val="id-ID"/>
              </w:rPr>
              <w:t xml:space="preserve">limited by </w:t>
            </w:r>
            <w:r w:rsidRPr="006A091C">
              <w:rPr>
                <w:rFonts w:ascii="Times New Roman" w:hAnsi="Times New Roman" w:cs="Times New Roman"/>
                <w:sz w:val="16"/>
                <w:szCs w:val="16"/>
              </w:rPr>
              <w:t>back</w:t>
            </w:r>
            <w:r w:rsidRPr="006A091C">
              <w:rPr>
                <w:rFonts w:ascii="Times New Roman" w:hAnsi="Times New Roman" w:cs="Times New Roman"/>
                <w:sz w:val="16"/>
                <w:szCs w:val="16"/>
                <w:lang w:val="id-ID"/>
              </w:rPr>
              <w:t>slap</w:t>
            </w:r>
            <w:r w:rsidRPr="006A091C">
              <w:rPr>
                <w:rFonts w:ascii="Times New Roman" w:hAnsi="Times New Roman" w:cs="Times New Roman"/>
                <w:sz w:val="16"/>
                <w:szCs w:val="16"/>
              </w:rPr>
              <w:t>)</w:t>
            </w:r>
          </w:p>
        </w:tc>
      </w:tr>
      <w:tr w:rsidR="006A091C" w:rsidRPr="006A091C" w:rsidTr="001A3945">
        <w:trPr>
          <w:trHeight w:val="227"/>
        </w:trPr>
        <w:tc>
          <w:tcPr>
            <w:tcW w:w="0" w:type="auto"/>
            <w:tcBorders>
              <w:bottom w:val="single" w:sz="4" w:space="0" w:color="auto"/>
            </w:tcBorders>
          </w:tcPr>
          <w:p w:rsidR="006A091C" w:rsidRPr="006A091C" w:rsidRDefault="006A091C" w:rsidP="006A091C">
            <w:pPr>
              <w:pStyle w:val="ListParagraph"/>
              <w:numPr>
                <w:ilvl w:val="0"/>
                <w:numId w:val="1"/>
              </w:numPr>
              <w:spacing w:after="0" w:line="240" w:lineRule="auto"/>
              <w:ind w:left="0"/>
              <w:rPr>
                <w:rFonts w:ascii="Times New Roman" w:hAnsi="Times New Roman" w:cs="Times New Roman"/>
                <w:sz w:val="16"/>
                <w:szCs w:val="16"/>
              </w:rPr>
            </w:pPr>
            <w:r w:rsidRPr="006A091C">
              <w:rPr>
                <w:rFonts w:ascii="Times New Roman" w:hAnsi="Times New Roman" w:cs="Times New Roman"/>
                <w:sz w:val="16"/>
                <w:szCs w:val="16"/>
              </w:rPr>
              <w:t>Extensor carpi ulnaris</w:t>
            </w:r>
          </w:p>
        </w:tc>
        <w:tc>
          <w:tcPr>
            <w:tcW w:w="0" w:type="auto"/>
            <w:tcBorders>
              <w:bottom w:val="single" w:sz="4" w:space="0" w:color="auto"/>
            </w:tcBorders>
          </w:tcPr>
          <w:p w:rsidR="006A091C" w:rsidRPr="006A091C" w:rsidRDefault="006A091C" w:rsidP="006A091C">
            <w:pPr>
              <w:pStyle w:val="ListParagraph"/>
              <w:spacing w:after="0" w:line="240" w:lineRule="auto"/>
              <w:ind w:left="0"/>
              <w:jc w:val="center"/>
              <w:rPr>
                <w:rFonts w:ascii="Times New Roman" w:hAnsi="Times New Roman" w:cs="Times New Roman"/>
                <w:sz w:val="16"/>
                <w:szCs w:val="16"/>
              </w:rPr>
            </w:pPr>
            <w:r w:rsidRPr="006A091C">
              <w:rPr>
                <w:rFonts w:ascii="Times New Roman" w:hAnsi="Times New Roman" w:cs="Times New Roman"/>
                <w:sz w:val="16"/>
                <w:szCs w:val="16"/>
              </w:rPr>
              <w:t>5</w:t>
            </w:r>
          </w:p>
        </w:tc>
        <w:tc>
          <w:tcPr>
            <w:tcW w:w="0" w:type="auto"/>
            <w:tcBorders>
              <w:bottom w:val="single" w:sz="4" w:space="0" w:color="auto"/>
            </w:tcBorders>
          </w:tcPr>
          <w:p w:rsidR="006A091C" w:rsidRPr="006A091C" w:rsidRDefault="006A091C" w:rsidP="006A091C">
            <w:pPr>
              <w:pStyle w:val="ListParagraph"/>
              <w:spacing w:after="0" w:line="240" w:lineRule="auto"/>
              <w:ind w:left="0"/>
              <w:jc w:val="center"/>
              <w:rPr>
                <w:rFonts w:ascii="Times New Roman" w:hAnsi="Times New Roman" w:cs="Times New Roman"/>
                <w:b/>
                <w:sz w:val="16"/>
                <w:szCs w:val="16"/>
              </w:rPr>
            </w:pPr>
            <w:r w:rsidRPr="006A091C">
              <w:rPr>
                <w:rFonts w:ascii="Times New Roman" w:hAnsi="Times New Roman" w:cs="Times New Roman"/>
                <w:sz w:val="16"/>
                <w:szCs w:val="16"/>
              </w:rPr>
              <w:t>dte (</w:t>
            </w:r>
            <w:r w:rsidRPr="006A091C">
              <w:rPr>
                <w:rFonts w:ascii="Times New Roman" w:hAnsi="Times New Roman" w:cs="Times New Roman"/>
                <w:sz w:val="16"/>
                <w:szCs w:val="16"/>
                <w:lang w:val="id-ID"/>
              </w:rPr>
              <w:t xml:space="preserve">limited by </w:t>
            </w:r>
            <w:r w:rsidRPr="006A091C">
              <w:rPr>
                <w:rFonts w:ascii="Times New Roman" w:hAnsi="Times New Roman" w:cs="Times New Roman"/>
                <w:sz w:val="16"/>
                <w:szCs w:val="16"/>
              </w:rPr>
              <w:t>back</w:t>
            </w:r>
            <w:r w:rsidRPr="006A091C">
              <w:rPr>
                <w:rFonts w:ascii="Times New Roman" w:hAnsi="Times New Roman" w:cs="Times New Roman"/>
                <w:sz w:val="16"/>
                <w:szCs w:val="16"/>
                <w:lang w:val="id-ID"/>
              </w:rPr>
              <w:t>slap</w:t>
            </w:r>
            <w:r w:rsidRPr="006A091C">
              <w:rPr>
                <w:rFonts w:ascii="Times New Roman" w:hAnsi="Times New Roman" w:cs="Times New Roman"/>
                <w:sz w:val="16"/>
                <w:szCs w:val="16"/>
              </w:rPr>
              <w:t>)</w:t>
            </w:r>
          </w:p>
        </w:tc>
      </w:tr>
      <w:tr w:rsidR="006A091C" w:rsidRPr="006A091C" w:rsidTr="001A3945">
        <w:trPr>
          <w:trHeight w:val="227"/>
        </w:trPr>
        <w:tc>
          <w:tcPr>
            <w:tcW w:w="0" w:type="auto"/>
            <w:tcBorders>
              <w:top w:val="single" w:sz="4" w:space="0" w:color="auto"/>
            </w:tcBorders>
          </w:tcPr>
          <w:p w:rsidR="006A091C" w:rsidRPr="006A091C" w:rsidRDefault="006A091C" w:rsidP="006A091C">
            <w:pPr>
              <w:spacing w:after="0" w:line="240" w:lineRule="auto"/>
              <w:rPr>
                <w:rFonts w:ascii="Times New Roman" w:hAnsi="Times New Roman" w:cs="Times New Roman"/>
                <w:b/>
                <w:sz w:val="16"/>
                <w:szCs w:val="16"/>
              </w:rPr>
            </w:pPr>
            <w:r w:rsidRPr="006A091C">
              <w:rPr>
                <w:rFonts w:ascii="Times New Roman" w:hAnsi="Times New Roman" w:cs="Times New Roman"/>
                <w:b/>
                <w:sz w:val="16"/>
                <w:szCs w:val="16"/>
              </w:rPr>
              <w:t>Thumb abduction</w:t>
            </w:r>
          </w:p>
        </w:tc>
        <w:tc>
          <w:tcPr>
            <w:tcW w:w="0" w:type="auto"/>
            <w:tcBorders>
              <w:top w:val="single" w:sz="4" w:space="0" w:color="auto"/>
            </w:tcBorders>
          </w:tcPr>
          <w:p w:rsidR="006A091C" w:rsidRPr="006A091C" w:rsidRDefault="006A091C" w:rsidP="006A091C">
            <w:pPr>
              <w:pStyle w:val="ListParagraph"/>
              <w:spacing w:after="0" w:line="240" w:lineRule="auto"/>
              <w:ind w:left="0"/>
              <w:jc w:val="center"/>
              <w:rPr>
                <w:rFonts w:ascii="Times New Roman" w:hAnsi="Times New Roman" w:cs="Times New Roman"/>
                <w:sz w:val="16"/>
                <w:szCs w:val="16"/>
              </w:rPr>
            </w:pPr>
          </w:p>
        </w:tc>
        <w:tc>
          <w:tcPr>
            <w:tcW w:w="0" w:type="auto"/>
            <w:tcBorders>
              <w:top w:val="single" w:sz="4" w:space="0" w:color="auto"/>
            </w:tcBorders>
          </w:tcPr>
          <w:p w:rsidR="006A091C" w:rsidRPr="006A091C" w:rsidRDefault="006A091C" w:rsidP="006A091C">
            <w:pPr>
              <w:pStyle w:val="ListParagraph"/>
              <w:spacing w:after="0" w:line="240" w:lineRule="auto"/>
              <w:ind w:left="0"/>
              <w:jc w:val="center"/>
              <w:rPr>
                <w:rFonts w:ascii="Times New Roman" w:hAnsi="Times New Roman" w:cs="Times New Roman"/>
                <w:sz w:val="16"/>
                <w:szCs w:val="16"/>
              </w:rPr>
            </w:pPr>
          </w:p>
        </w:tc>
      </w:tr>
      <w:tr w:rsidR="006A091C" w:rsidRPr="006A091C" w:rsidTr="001A3945">
        <w:trPr>
          <w:trHeight w:val="227"/>
        </w:trPr>
        <w:tc>
          <w:tcPr>
            <w:tcW w:w="0" w:type="auto"/>
            <w:tcBorders>
              <w:bottom w:val="single" w:sz="4" w:space="0" w:color="auto"/>
            </w:tcBorders>
          </w:tcPr>
          <w:p w:rsidR="006A091C" w:rsidRPr="006A091C" w:rsidRDefault="006A091C" w:rsidP="006A091C">
            <w:pPr>
              <w:pStyle w:val="ListParagraph"/>
              <w:numPr>
                <w:ilvl w:val="0"/>
                <w:numId w:val="1"/>
              </w:numPr>
              <w:spacing w:after="0" w:line="240" w:lineRule="auto"/>
              <w:ind w:left="0"/>
              <w:rPr>
                <w:rFonts w:ascii="Times New Roman" w:hAnsi="Times New Roman" w:cs="Times New Roman"/>
                <w:sz w:val="16"/>
                <w:szCs w:val="16"/>
              </w:rPr>
            </w:pPr>
            <w:r w:rsidRPr="006A091C">
              <w:rPr>
                <w:rFonts w:ascii="Times New Roman" w:hAnsi="Times New Roman" w:cs="Times New Roman"/>
                <w:sz w:val="16"/>
                <w:szCs w:val="16"/>
              </w:rPr>
              <w:t>Abductor pollicis longus et brevis</w:t>
            </w:r>
          </w:p>
        </w:tc>
        <w:tc>
          <w:tcPr>
            <w:tcW w:w="0" w:type="auto"/>
            <w:tcBorders>
              <w:bottom w:val="single" w:sz="4" w:space="0" w:color="auto"/>
            </w:tcBorders>
          </w:tcPr>
          <w:p w:rsidR="006A091C" w:rsidRPr="006A091C" w:rsidRDefault="006A091C" w:rsidP="006A091C">
            <w:pPr>
              <w:pStyle w:val="ListParagraph"/>
              <w:spacing w:after="0" w:line="240" w:lineRule="auto"/>
              <w:ind w:left="0"/>
              <w:jc w:val="center"/>
              <w:rPr>
                <w:rFonts w:ascii="Times New Roman" w:hAnsi="Times New Roman" w:cs="Times New Roman"/>
                <w:sz w:val="16"/>
                <w:szCs w:val="16"/>
              </w:rPr>
            </w:pPr>
            <w:r w:rsidRPr="006A091C">
              <w:rPr>
                <w:rFonts w:ascii="Times New Roman" w:hAnsi="Times New Roman" w:cs="Times New Roman"/>
                <w:sz w:val="16"/>
                <w:szCs w:val="16"/>
              </w:rPr>
              <w:t>5</w:t>
            </w:r>
          </w:p>
        </w:tc>
        <w:tc>
          <w:tcPr>
            <w:tcW w:w="0" w:type="auto"/>
            <w:tcBorders>
              <w:bottom w:val="single" w:sz="4" w:space="0" w:color="auto"/>
            </w:tcBorders>
          </w:tcPr>
          <w:p w:rsidR="006A091C" w:rsidRPr="006A091C" w:rsidRDefault="006A091C" w:rsidP="006A091C">
            <w:pPr>
              <w:pStyle w:val="ListParagraph"/>
              <w:spacing w:after="0" w:line="240" w:lineRule="auto"/>
              <w:ind w:left="0"/>
              <w:jc w:val="center"/>
              <w:rPr>
                <w:rFonts w:ascii="Times New Roman" w:hAnsi="Times New Roman" w:cs="Times New Roman"/>
                <w:b/>
                <w:sz w:val="16"/>
                <w:szCs w:val="16"/>
              </w:rPr>
            </w:pPr>
            <w:r w:rsidRPr="006A091C">
              <w:rPr>
                <w:rFonts w:ascii="Times New Roman" w:hAnsi="Times New Roman" w:cs="Times New Roman"/>
                <w:sz w:val="16"/>
                <w:szCs w:val="16"/>
              </w:rPr>
              <w:t>dte (pain)</w:t>
            </w:r>
          </w:p>
          <w:p w:rsidR="006A091C" w:rsidRPr="006A091C" w:rsidRDefault="006A091C" w:rsidP="006A091C">
            <w:pPr>
              <w:pStyle w:val="ListParagraph"/>
              <w:spacing w:after="0" w:line="240" w:lineRule="auto"/>
              <w:ind w:left="0"/>
              <w:rPr>
                <w:rFonts w:ascii="Times New Roman" w:hAnsi="Times New Roman" w:cs="Times New Roman"/>
                <w:b/>
                <w:sz w:val="16"/>
                <w:szCs w:val="16"/>
              </w:rPr>
            </w:pPr>
          </w:p>
        </w:tc>
      </w:tr>
      <w:tr w:rsidR="006A091C" w:rsidRPr="006A091C" w:rsidTr="001A3945">
        <w:trPr>
          <w:trHeight w:val="227"/>
        </w:trPr>
        <w:tc>
          <w:tcPr>
            <w:tcW w:w="0" w:type="auto"/>
            <w:tcBorders>
              <w:top w:val="single" w:sz="4" w:space="0" w:color="auto"/>
            </w:tcBorders>
          </w:tcPr>
          <w:p w:rsidR="006A091C" w:rsidRPr="006A091C" w:rsidRDefault="006A091C" w:rsidP="006A091C">
            <w:pPr>
              <w:spacing w:after="0" w:line="240" w:lineRule="auto"/>
              <w:rPr>
                <w:rFonts w:ascii="Times New Roman" w:hAnsi="Times New Roman" w:cs="Times New Roman"/>
                <w:b/>
                <w:sz w:val="16"/>
                <w:szCs w:val="16"/>
              </w:rPr>
            </w:pPr>
            <w:r w:rsidRPr="006A091C">
              <w:rPr>
                <w:rFonts w:ascii="Times New Roman" w:hAnsi="Times New Roman" w:cs="Times New Roman"/>
                <w:b/>
                <w:sz w:val="16"/>
                <w:szCs w:val="16"/>
              </w:rPr>
              <w:t>Thumb flexion</w:t>
            </w:r>
          </w:p>
        </w:tc>
        <w:tc>
          <w:tcPr>
            <w:tcW w:w="0" w:type="auto"/>
            <w:tcBorders>
              <w:top w:val="single" w:sz="4" w:space="0" w:color="auto"/>
            </w:tcBorders>
          </w:tcPr>
          <w:p w:rsidR="006A091C" w:rsidRPr="006A091C" w:rsidRDefault="006A091C" w:rsidP="006A091C">
            <w:pPr>
              <w:pStyle w:val="ListParagraph"/>
              <w:spacing w:after="0" w:line="240" w:lineRule="auto"/>
              <w:ind w:left="0"/>
              <w:jc w:val="center"/>
              <w:rPr>
                <w:rFonts w:ascii="Times New Roman" w:hAnsi="Times New Roman" w:cs="Times New Roman"/>
                <w:sz w:val="16"/>
                <w:szCs w:val="16"/>
              </w:rPr>
            </w:pPr>
          </w:p>
        </w:tc>
        <w:tc>
          <w:tcPr>
            <w:tcW w:w="0" w:type="auto"/>
            <w:tcBorders>
              <w:top w:val="single" w:sz="4" w:space="0" w:color="auto"/>
            </w:tcBorders>
          </w:tcPr>
          <w:p w:rsidR="006A091C" w:rsidRPr="006A091C" w:rsidRDefault="006A091C" w:rsidP="006A091C">
            <w:pPr>
              <w:pStyle w:val="ListParagraph"/>
              <w:spacing w:after="0" w:line="240" w:lineRule="auto"/>
              <w:ind w:left="0"/>
              <w:jc w:val="center"/>
              <w:rPr>
                <w:rFonts w:ascii="Times New Roman" w:hAnsi="Times New Roman" w:cs="Times New Roman"/>
                <w:sz w:val="16"/>
                <w:szCs w:val="16"/>
              </w:rPr>
            </w:pPr>
          </w:p>
        </w:tc>
      </w:tr>
      <w:tr w:rsidR="006A091C" w:rsidRPr="006A091C" w:rsidTr="001A3945">
        <w:trPr>
          <w:trHeight w:val="227"/>
        </w:trPr>
        <w:tc>
          <w:tcPr>
            <w:tcW w:w="0" w:type="auto"/>
            <w:tcBorders>
              <w:bottom w:val="single" w:sz="4" w:space="0" w:color="auto"/>
            </w:tcBorders>
          </w:tcPr>
          <w:p w:rsidR="006A091C" w:rsidRPr="006A091C" w:rsidRDefault="006A091C" w:rsidP="006A091C">
            <w:pPr>
              <w:pStyle w:val="ListParagraph"/>
              <w:numPr>
                <w:ilvl w:val="0"/>
                <w:numId w:val="1"/>
              </w:numPr>
              <w:spacing w:after="0" w:line="240" w:lineRule="auto"/>
              <w:ind w:left="0"/>
              <w:rPr>
                <w:rFonts w:ascii="Times New Roman" w:hAnsi="Times New Roman" w:cs="Times New Roman"/>
                <w:sz w:val="16"/>
                <w:szCs w:val="16"/>
              </w:rPr>
            </w:pPr>
            <w:r w:rsidRPr="006A091C">
              <w:rPr>
                <w:rFonts w:ascii="Times New Roman" w:hAnsi="Times New Roman" w:cs="Times New Roman"/>
                <w:sz w:val="16"/>
                <w:szCs w:val="16"/>
              </w:rPr>
              <w:t>Flexor pollicis brevis</w:t>
            </w:r>
          </w:p>
        </w:tc>
        <w:tc>
          <w:tcPr>
            <w:tcW w:w="0" w:type="auto"/>
            <w:tcBorders>
              <w:bottom w:val="single" w:sz="4" w:space="0" w:color="auto"/>
            </w:tcBorders>
          </w:tcPr>
          <w:p w:rsidR="006A091C" w:rsidRPr="006A091C" w:rsidRDefault="006A091C" w:rsidP="006A091C">
            <w:pPr>
              <w:pStyle w:val="ListParagraph"/>
              <w:spacing w:after="0" w:line="240" w:lineRule="auto"/>
              <w:ind w:left="0"/>
              <w:jc w:val="center"/>
              <w:rPr>
                <w:rFonts w:ascii="Times New Roman" w:hAnsi="Times New Roman" w:cs="Times New Roman"/>
                <w:sz w:val="16"/>
                <w:szCs w:val="16"/>
              </w:rPr>
            </w:pPr>
            <w:r w:rsidRPr="006A091C">
              <w:rPr>
                <w:rFonts w:ascii="Times New Roman" w:hAnsi="Times New Roman" w:cs="Times New Roman"/>
                <w:sz w:val="16"/>
                <w:szCs w:val="16"/>
              </w:rPr>
              <w:t>5</w:t>
            </w:r>
          </w:p>
        </w:tc>
        <w:tc>
          <w:tcPr>
            <w:tcW w:w="0" w:type="auto"/>
            <w:tcBorders>
              <w:bottom w:val="single" w:sz="4" w:space="0" w:color="auto"/>
            </w:tcBorders>
          </w:tcPr>
          <w:p w:rsidR="006A091C" w:rsidRPr="006A091C" w:rsidRDefault="006A091C" w:rsidP="006A091C">
            <w:pPr>
              <w:pStyle w:val="ListParagraph"/>
              <w:spacing w:after="0" w:line="240" w:lineRule="auto"/>
              <w:ind w:left="0"/>
              <w:jc w:val="center"/>
              <w:rPr>
                <w:rFonts w:ascii="Times New Roman" w:hAnsi="Times New Roman" w:cs="Times New Roman"/>
                <w:sz w:val="16"/>
                <w:szCs w:val="16"/>
              </w:rPr>
            </w:pPr>
            <w:r w:rsidRPr="006A091C">
              <w:rPr>
                <w:rFonts w:ascii="Times New Roman" w:hAnsi="Times New Roman" w:cs="Times New Roman"/>
                <w:sz w:val="16"/>
                <w:szCs w:val="16"/>
              </w:rPr>
              <w:t>dte (pain)</w:t>
            </w:r>
          </w:p>
        </w:tc>
      </w:tr>
      <w:tr w:rsidR="006A091C" w:rsidRPr="006A091C" w:rsidTr="001A3945">
        <w:trPr>
          <w:trHeight w:val="227"/>
        </w:trPr>
        <w:tc>
          <w:tcPr>
            <w:tcW w:w="0" w:type="auto"/>
            <w:tcBorders>
              <w:top w:val="single" w:sz="4" w:space="0" w:color="auto"/>
            </w:tcBorders>
          </w:tcPr>
          <w:p w:rsidR="006A091C" w:rsidRPr="006A091C" w:rsidRDefault="006A091C" w:rsidP="006A091C">
            <w:pPr>
              <w:spacing w:after="0" w:line="240" w:lineRule="auto"/>
              <w:rPr>
                <w:rFonts w:ascii="Times New Roman" w:hAnsi="Times New Roman" w:cs="Times New Roman"/>
                <w:b/>
                <w:sz w:val="16"/>
                <w:szCs w:val="16"/>
              </w:rPr>
            </w:pPr>
            <w:r w:rsidRPr="006A091C">
              <w:rPr>
                <w:rFonts w:ascii="Times New Roman" w:hAnsi="Times New Roman" w:cs="Times New Roman"/>
                <w:b/>
                <w:sz w:val="16"/>
                <w:szCs w:val="16"/>
              </w:rPr>
              <w:t>Thumb extension</w:t>
            </w:r>
          </w:p>
        </w:tc>
        <w:tc>
          <w:tcPr>
            <w:tcW w:w="0" w:type="auto"/>
            <w:tcBorders>
              <w:top w:val="single" w:sz="4" w:space="0" w:color="auto"/>
            </w:tcBorders>
          </w:tcPr>
          <w:p w:rsidR="006A091C" w:rsidRPr="006A091C" w:rsidRDefault="006A091C" w:rsidP="006A091C">
            <w:pPr>
              <w:pStyle w:val="ListParagraph"/>
              <w:spacing w:after="0" w:line="240" w:lineRule="auto"/>
              <w:ind w:left="0"/>
              <w:jc w:val="center"/>
              <w:rPr>
                <w:rFonts w:ascii="Times New Roman" w:hAnsi="Times New Roman" w:cs="Times New Roman"/>
                <w:sz w:val="16"/>
                <w:szCs w:val="16"/>
              </w:rPr>
            </w:pPr>
          </w:p>
        </w:tc>
        <w:tc>
          <w:tcPr>
            <w:tcW w:w="0" w:type="auto"/>
            <w:tcBorders>
              <w:top w:val="single" w:sz="4" w:space="0" w:color="auto"/>
            </w:tcBorders>
          </w:tcPr>
          <w:p w:rsidR="006A091C" w:rsidRPr="006A091C" w:rsidRDefault="006A091C" w:rsidP="006A091C">
            <w:pPr>
              <w:pStyle w:val="ListParagraph"/>
              <w:spacing w:after="0" w:line="240" w:lineRule="auto"/>
              <w:ind w:left="0"/>
              <w:jc w:val="center"/>
              <w:rPr>
                <w:rFonts w:ascii="Times New Roman" w:hAnsi="Times New Roman" w:cs="Times New Roman"/>
                <w:sz w:val="16"/>
                <w:szCs w:val="16"/>
              </w:rPr>
            </w:pPr>
          </w:p>
        </w:tc>
      </w:tr>
      <w:tr w:rsidR="006A091C" w:rsidRPr="006A091C" w:rsidTr="001A3945">
        <w:trPr>
          <w:trHeight w:val="227"/>
        </w:trPr>
        <w:tc>
          <w:tcPr>
            <w:tcW w:w="0" w:type="auto"/>
            <w:tcBorders>
              <w:bottom w:val="single" w:sz="4" w:space="0" w:color="auto"/>
            </w:tcBorders>
          </w:tcPr>
          <w:p w:rsidR="006A091C" w:rsidRPr="006A091C" w:rsidRDefault="006A091C" w:rsidP="006A091C">
            <w:pPr>
              <w:pStyle w:val="ListParagraph"/>
              <w:numPr>
                <w:ilvl w:val="0"/>
                <w:numId w:val="1"/>
              </w:numPr>
              <w:spacing w:after="0" w:line="240" w:lineRule="auto"/>
              <w:ind w:left="0"/>
              <w:rPr>
                <w:rFonts w:ascii="Times New Roman" w:hAnsi="Times New Roman" w:cs="Times New Roman"/>
                <w:sz w:val="16"/>
                <w:szCs w:val="16"/>
              </w:rPr>
            </w:pPr>
            <w:r w:rsidRPr="006A091C">
              <w:rPr>
                <w:rFonts w:ascii="Times New Roman" w:hAnsi="Times New Roman" w:cs="Times New Roman"/>
                <w:sz w:val="16"/>
                <w:szCs w:val="16"/>
              </w:rPr>
              <w:t>Extensor pollicis brevis et longus</w:t>
            </w:r>
          </w:p>
        </w:tc>
        <w:tc>
          <w:tcPr>
            <w:tcW w:w="0" w:type="auto"/>
            <w:tcBorders>
              <w:bottom w:val="single" w:sz="4" w:space="0" w:color="auto"/>
            </w:tcBorders>
          </w:tcPr>
          <w:p w:rsidR="006A091C" w:rsidRPr="006A091C" w:rsidRDefault="006A091C" w:rsidP="006A091C">
            <w:pPr>
              <w:pStyle w:val="ListParagraph"/>
              <w:spacing w:after="0" w:line="240" w:lineRule="auto"/>
              <w:ind w:left="0"/>
              <w:jc w:val="center"/>
              <w:rPr>
                <w:rFonts w:ascii="Times New Roman" w:hAnsi="Times New Roman" w:cs="Times New Roman"/>
                <w:sz w:val="16"/>
                <w:szCs w:val="16"/>
              </w:rPr>
            </w:pPr>
            <w:r w:rsidRPr="006A091C">
              <w:rPr>
                <w:rFonts w:ascii="Times New Roman" w:hAnsi="Times New Roman" w:cs="Times New Roman"/>
                <w:sz w:val="16"/>
                <w:szCs w:val="16"/>
              </w:rPr>
              <w:t>5</w:t>
            </w:r>
          </w:p>
        </w:tc>
        <w:tc>
          <w:tcPr>
            <w:tcW w:w="0" w:type="auto"/>
            <w:tcBorders>
              <w:bottom w:val="single" w:sz="4" w:space="0" w:color="auto"/>
            </w:tcBorders>
          </w:tcPr>
          <w:p w:rsidR="006A091C" w:rsidRPr="006A091C" w:rsidRDefault="006A091C" w:rsidP="006A091C">
            <w:pPr>
              <w:pStyle w:val="ListParagraph"/>
              <w:spacing w:after="0" w:line="240" w:lineRule="auto"/>
              <w:ind w:left="0"/>
              <w:jc w:val="center"/>
              <w:rPr>
                <w:rFonts w:ascii="Times New Roman" w:hAnsi="Times New Roman" w:cs="Times New Roman"/>
                <w:b/>
                <w:sz w:val="16"/>
                <w:szCs w:val="16"/>
              </w:rPr>
            </w:pPr>
            <w:r w:rsidRPr="006A091C">
              <w:rPr>
                <w:rFonts w:ascii="Times New Roman" w:hAnsi="Times New Roman" w:cs="Times New Roman"/>
                <w:sz w:val="16"/>
                <w:szCs w:val="16"/>
              </w:rPr>
              <w:t>dte (pain)</w:t>
            </w:r>
          </w:p>
        </w:tc>
      </w:tr>
      <w:tr w:rsidR="006A091C" w:rsidRPr="006A091C" w:rsidTr="001A3945">
        <w:trPr>
          <w:trHeight w:val="227"/>
        </w:trPr>
        <w:tc>
          <w:tcPr>
            <w:tcW w:w="0" w:type="auto"/>
            <w:tcBorders>
              <w:top w:val="single" w:sz="4" w:space="0" w:color="auto"/>
            </w:tcBorders>
          </w:tcPr>
          <w:p w:rsidR="006A091C" w:rsidRPr="006A091C" w:rsidRDefault="006A091C" w:rsidP="006A091C">
            <w:pPr>
              <w:spacing w:after="0" w:line="240" w:lineRule="auto"/>
              <w:rPr>
                <w:rFonts w:ascii="Times New Roman" w:hAnsi="Times New Roman" w:cs="Times New Roman"/>
                <w:b/>
                <w:sz w:val="16"/>
                <w:szCs w:val="16"/>
              </w:rPr>
            </w:pPr>
            <w:r w:rsidRPr="006A091C">
              <w:rPr>
                <w:rFonts w:ascii="Times New Roman" w:hAnsi="Times New Roman" w:cs="Times New Roman"/>
                <w:b/>
                <w:sz w:val="16"/>
                <w:szCs w:val="16"/>
              </w:rPr>
              <w:t>Second to fifth digit flexion</w:t>
            </w:r>
          </w:p>
        </w:tc>
        <w:tc>
          <w:tcPr>
            <w:tcW w:w="0" w:type="auto"/>
            <w:tcBorders>
              <w:top w:val="single" w:sz="4" w:space="0" w:color="auto"/>
            </w:tcBorders>
          </w:tcPr>
          <w:p w:rsidR="006A091C" w:rsidRPr="006A091C" w:rsidRDefault="006A091C" w:rsidP="006A091C">
            <w:pPr>
              <w:pStyle w:val="ListParagraph"/>
              <w:spacing w:after="0" w:line="240" w:lineRule="auto"/>
              <w:ind w:left="0"/>
              <w:jc w:val="center"/>
              <w:rPr>
                <w:rFonts w:ascii="Times New Roman" w:hAnsi="Times New Roman" w:cs="Times New Roman"/>
                <w:sz w:val="16"/>
                <w:szCs w:val="16"/>
              </w:rPr>
            </w:pPr>
          </w:p>
        </w:tc>
        <w:tc>
          <w:tcPr>
            <w:tcW w:w="0" w:type="auto"/>
            <w:tcBorders>
              <w:top w:val="single" w:sz="4" w:space="0" w:color="auto"/>
            </w:tcBorders>
          </w:tcPr>
          <w:p w:rsidR="006A091C" w:rsidRPr="006A091C" w:rsidRDefault="006A091C" w:rsidP="006A091C">
            <w:pPr>
              <w:pStyle w:val="ListParagraph"/>
              <w:spacing w:after="0" w:line="240" w:lineRule="auto"/>
              <w:ind w:left="0"/>
              <w:jc w:val="center"/>
              <w:rPr>
                <w:rFonts w:ascii="Times New Roman" w:hAnsi="Times New Roman" w:cs="Times New Roman"/>
                <w:sz w:val="16"/>
                <w:szCs w:val="16"/>
              </w:rPr>
            </w:pPr>
          </w:p>
        </w:tc>
      </w:tr>
      <w:tr w:rsidR="006A091C" w:rsidRPr="006A091C" w:rsidTr="001A3945">
        <w:trPr>
          <w:trHeight w:val="227"/>
        </w:trPr>
        <w:tc>
          <w:tcPr>
            <w:tcW w:w="0" w:type="auto"/>
            <w:tcBorders>
              <w:bottom w:val="single" w:sz="4" w:space="0" w:color="auto"/>
            </w:tcBorders>
          </w:tcPr>
          <w:p w:rsidR="006A091C" w:rsidRPr="006A091C" w:rsidRDefault="006A091C" w:rsidP="006A091C">
            <w:pPr>
              <w:pStyle w:val="ListParagraph"/>
              <w:numPr>
                <w:ilvl w:val="0"/>
                <w:numId w:val="1"/>
              </w:numPr>
              <w:spacing w:after="0" w:line="240" w:lineRule="auto"/>
              <w:ind w:left="0"/>
              <w:rPr>
                <w:rFonts w:ascii="Times New Roman" w:hAnsi="Times New Roman" w:cs="Times New Roman"/>
                <w:sz w:val="16"/>
                <w:szCs w:val="16"/>
              </w:rPr>
            </w:pPr>
            <w:r w:rsidRPr="006A091C">
              <w:rPr>
                <w:rFonts w:ascii="Times New Roman" w:hAnsi="Times New Roman" w:cs="Times New Roman"/>
                <w:sz w:val="16"/>
                <w:szCs w:val="16"/>
              </w:rPr>
              <w:t>Flexor digitorum superficialis et profundus</w:t>
            </w:r>
          </w:p>
          <w:p w:rsidR="006A091C" w:rsidRPr="006A091C" w:rsidRDefault="006A091C" w:rsidP="006A091C">
            <w:pPr>
              <w:pStyle w:val="ListParagraph"/>
              <w:numPr>
                <w:ilvl w:val="0"/>
                <w:numId w:val="1"/>
              </w:numPr>
              <w:spacing w:after="0" w:line="240" w:lineRule="auto"/>
              <w:ind w:left="0"/>
              <w:rPr>
                <w:rFonts w:ascii="Times New Roman" w:hAnsi="Times New Roman" w:cs="Times New Roman"/>
                <w:sz w:val="16"/>
                <w:szCs w:val="16"/>
              </w:rPr>
            </w:pPr>
            <w:r w:rsidRPr="006A091C">
              <w:rPr>
                <w:rFonts w:ascii="Times New Roman" w:hAnsi="Times New Roman" w:cs="Times New Roman"/>
                <w:sz w:val="16"/>
                <w:szCs w:val="16"/>
              </w:rPr>
              <w:t>Lumbricals</w:t>
            </w:r>
          </w:p>
          <w:p w:rsidR="006A091C" w:rsidRPr="006A091C" w:rsidRDefault="006A091C" w:rsidP="006A091C">
            <w:pPr>
              <w:pStyle w:val="ListParagraph"/>
              <w:numPr>
                <w:ilvl w:val="0"/>
                <w:numId w:val="1"/>
              </w:numPr>
              <w:spacing w:after="0" w:line="240" w:lineRule="auto"/>
              <w:ind w:left="0"/>
              <w:rPr>
                <w:rFonts w:ascii="Times New Roman" w:hAnsi="Times New Roman" w:cs="Times New Roman"/>
                <w:sz w:val="16"/>
                <w:szCs w:val="16"/>
              </w:rPr>
            </w:pPr>
            <w:r w:rsidRPr="006A091C">
              <w:rPr>
                <w:rFonts w:ascii="Times New Roman" w:hAnsi="Times New Roman" w:cs="Times New Roman"/>
                <w:sz w:val="16"/>
                <w:szCs w:val="16"/>
              </w:rPr>
              <w:t>Interossei</w:t>
            </w:r>
          </w:p>
        </w:tc>
        <w:tc>
          <w:tcPr>
            <w:tcW w:w="0" w:type="auto"/>
            <w:tcBorders>
              <w:bottom w:val="single" w:sz="4" w:space="0" w:color="auto"/>
            </w:tcBorders>
          </w:tcPr>
          <w:p w:rsidR="006A091C" w:rsidRPr="006A091C" w:rsidRDefault="006A091C" w:rsidP="006A091C">
            <w:pPr>
              <w:pStyle w:val="ListParagraph"/>
              <w:spacing w:after="0" w:line="240" w:lineRule="auto"/>
              <w:ind w:left="0"/>
              <w:jc w:val="center"/>
              <w:rPr>
                <w:rFonts w:ascii="Times New Roman" w:hAnsi="Times New Roman" w:cs="Times New Roman"/>
                <w:sz w:val="16"/>
                <w:szCs w:val="16"/>
              </w:rPr>
            </w:pPr>
            <w:r w:rsidRPr="006A091C">
              <w:rPr>
                <w:rFonts w:ascii="Times New Roman" w:hAnsi="Times New Roman" w:cs="Times New Roman"/>
                <w:sz w:val="16"/>
                <w:szCs w:val="16"/>
              </w:rPr>
              <w:t>5</w:t>
            </w:r>
          </w:p>
          <w:p w:rsidR="006A091C" w:rsidRPr="006A091C" w:rsidRDefault="006A091C" w:rsidP="006A091C">
            <w:pPr>
              <w:pStyle w:val="ListParagraph"/>
              <w:spacing w:after="0" w:line="240" w:lineRule="auto"/>
              <w:ind w:left="0"/>
              <w:jc w:val="center"/>
              <w:rPr>
                <w:rFonts w:ascii="Times New Roman" w:hAnsi="Times New Roman" w:cs="Times New Roman"/>
                <w:sz w:val="16"/>
                <w:szCs w:val="16"/>
              </w:rPr>
            </w:pPr>
          </w:p>
          <w:p w:rsidR="006A091C" w:rsidRPr="006A091C" w:rsidRDefault="006A091C" w:rsidP="006A091C">
            <w:pPr>
              <w:pStyle w:val="ListParagraph"/>
              <w:spacing w:after="0" w:line="240" w:lineRule="auto"/>
              <w:ind w:left="0"/>
              <w:jc w:val="center"/>
              <w:rPr>
                <w:rFonts w:ascii="Times New Roman" w:hAnsi="Times New Roman" w:cs="Times New Roman"/>
                <w:sz w:val="16"/>
                <w:szCs w:val="16"/>
              </w:rPr>
            </w:pPr>
          </w:p>
          <w:p w:rsidR="006A091C" w:rsidRPr="006A091C" w:rsidRDefault="006A091C" w:rsidP="006A091C">
            <w:pPr>
              <w:pStyle w:val="ListParagraph"/>
              <w:spacing w:after="0" w:line="240" w:lineRule="auto"/>
              <w:ind w:left="0"/>
              <w:jc w:val="center"/>
              <w:rPr>
                <w:rFonts w:ascii="Times New Roman" w:hAnsi="Times New Roman" w:cs="Times New Roman"/>
                <w:sz w:val="16"/>
                <w:szCs w:val="16"/>
                <w:lang w:val="id-ID"/>
              </w:rPr>
            </w:pPr>
            <w:r w:rsidRPr="006A091C">
              <w:rPr>
                <w:rFonts w:ascii="Times New Roman" w:hAnsi="Times New Roman" w:cs="Times New Roman"/>
                <w:sz w:val="16"/>
                <w:szCs w:val="16"/>
                <w:lang w:val="id-ID"/>
              </w:rPr>
              <w:t>5</w:t>
            </w:r>
          </w:p>
          <w:p w:rsidR="006A091C" w:rsidRPr="006A091C" w:rsidRDefault="006A091C" w:rsidP="006A091C">
            <w:pPr>
              <w:pStyle w:val="ListParagraph"/>
              <w:spacing w:after="0" w:line="240" w:lineRule="auto"/>
              <w:ind w:left="0"/>
              <w:jc w:val="center"/>
              <w:rPr>
                <w:rFonts w:ascii="Times New Roman" w:hAnsi="Times New Roman" w:cs="Times New Roman"/>
                <w:sz w:val="16"/>
                <w:szCs w:val="16"/>
                <w:lang w:val="id-ID"/>
              </w:rPr>
            </w:pPr>
            <w:r w:rsidRPr="006A091C">
              <w:rPr>
                <w:rFonts w:ascii="Times New Roman" w:hAnsi="Times New Roman" w:cs="Times New Roman"/>
                <w:sz w:val="16"/>
                <w:szCs w:val="16"/>
                <w:lang w:val="id-ID"/>
              </w:rPr>
              <w:t>5</w:t>
            </w:r>
          </w:p>
        </w:tc>
        <w:tc>
          <w:tcPr>
            <w:tcW w:w="0" w:type="auto"/>
            <w:tcBorders>
              <w:bottom w:val="single" w:sz="4" w:space="0" w:color="auto"/>
            </w:tcBorders>
          </w:tcPr>
          <w:p w:rsidR="006A091C" w:rsidRPr="006A091C" w:rsidRDefault="006A091C" w:rsidP="006A091C">
            <w:pPr>
              <w:pStyle w:val="ListParagraph"/>
              <w:spacing w:after="0" w:line="240" w:lineRule="auto"/>
              <w:ind w:left="0"/>
              <w:jc w:val="center"/>
              <w:rPr>
                <w:rFonts w:ascii="Times New Roman" w:hAnsi="Times New Roman" w:cs="Times New Roman"/>
                <w:sz w:val="16"/>
                <w:szCs w:val="16"/>
              </w:rPr>
            </w:pPr>
            <w:r w:rsidRPr="006A091C">
              <w:rPr>
                <w:rFonts w:ascii="Times New Roman" w:hAnsi="Times New Roman" w:cs="Times New Roman"/>
                <w:sz w:val="16"/>
                <w:szCs w:val="16"/>
              </w:rPr>
              <w:t>dte (pain)</w:t>
            </w:r>
          </w:p>
          <w:p w:rsidR="006A091C" w:rsidRPr="006A091C" w:rsidRDefault="006A091C" w:rsidP="006A091C">
            <w:pPr>
              <w:pStyle w:val="ListParagraph"/>
              <w:spacing w:after="0" w:line="240" w:lineRule="auto"/>
              <w:ind w:left="0"/>
              <w:jc w:val="center"/>
              <w:rPr>
                <w:rFonts w:ascii="Times New Roman" w:hAnsi="Times New Roman" w:cs="Times New Roman"/>
                <w:sz w:val="16"/>
                <w:szCs w:val="16"/>
              </w:rPr>
            </w:pPr>
          </w:p>
          <w:p w:rsidR="006A091C" w:rsidRPr="006A091C" w:rsidRDefault="006A091C" w:rsidP="006A091C">
            <w:pPr>
              <w:pStyle w:val="ListParagraph"/>
              <w:spacing w:after="0" w:line="240" w:lineRule="auto"/>
              <w:ind w:left="0"/>
              <w:jc w:val="center"/>
              <w:rPr>
                <w:rFonts w:ascii="Times New Roman" w:hAnsi="Times New Roman" w:cs="Times New Roman"/>
                <w:sz w:val="16"/>
                <w:szCs w:val="16"/>
              </w:rPr>
            </w:pPr>
          </w:p>
          <w:p w:rsidR="006A091C" w:rsidRPr="006A091C" w:rsidRDefault="006A091C" w:rsidP="006A091C">
            <w:pPr>
              <w:pStyle w:val="ListParagraph"/>
              <w:spacing w:after="0" w:line="240" w:lineRule="auto"/>
              <w:ind w:left="0"/>
              <w:jc w:val="center"/>
              <w:rPr>
                <w:rFonts w:ascii="Times New Roman" w:hAnsi="Times New Roman" w:cs="Times New Roman"/>
                <w:sz w:val="16"/>
                <w:szCs w:val="16"/>
                <w:lang w:val="id-ID"/>
              </w:rPr>
            </w:pPr>
            <w:r w:rsidRPr="006A091C">
              <w:rPr>
                <w:rFonts w:ascii="Times New Roman" w:hAnsi="Times New Roman" w:cs="Times New Roman"/>
                <w:sz w:val="16"/>
                <w:szCs w:val="16"/>
                <w:lang w:val="id-ID"/>
              </w:rPr>
              <w:t>dte (pain)</w:t>
            </w:r>
          </w:p>
          <w:p w:rsidR="006A091C" w:rsidRPr="006A091C" w:rsidRDefault="006A091C" w:rsidP="006A091C">
            <w:pPr>
              <w:pStyle w:val="ListParagraph"/>
              <w:spacing w:after="0" w:line="240" w:lineRule="auto"/>
              <w:ind w:left="0"/>
              <w:jc w:val="center"/>
              <w:rPr>
                <w:rFonts w:ascii="Times New Roman" w:hAnsi="Times New Roman" w:cs="Times New Roman"/>
                <w:sz w:val="16"/>
                <w:szCs w:val="16"/>
                <w:lang w:val="id-ID"/>
              </w:rPr>
            </w:pPr>
            <w:r w:rsidRPr="006A091C">
              <w:rPr>
                <w:rFonts w:ascii="Times New Roman" w:hAnsi="Times New Roman" w:cs="Times New Roman"/>
                <w:sz w:val="16"/>
                <w:szCs w:val="16"/>
                <w:lang w:val="id-ID"/>
              </w:rPr>
              <w:t>dte (pain)</w:t>
            </w:r>
          </w:p>
        </w:tc>
      </w:tr>
      <w:tr w:rsidR="006A091C" w:rsidRPr="006A091C" w:rsidTr="001A3945">
        <w:trPr>
          <w:trHeight w:val="227"/>
        </w:trPr>
        <w:tc>
          <w:tcPr>
            <w:tcW w:w="0" w:type="auto"/>
            <w:tcBorders>
              <w:top w:val="single" w:sz="4" w:space="0" w:color="auto"/>
            </w:tcBorders>
          </w:tcPr>
          <w:p w:rsidR="006A091C" w:rsidRPr="006A091C" w:rsidRDefault="006A091C" w:rsidP="006A091C">
            <w:pPr>
              <w:spacing w:after="0" w:line="240" w:lineRule="auto"/>
              <w:rPr>
                <w:rFonts w:ascii="Times New Roman" w:hAnsi="Times New Roman" w:cs="Times New Roman"/>
                <w:b/>
                <w:sz w:val="16"/>
                <w:szCs w:val="16"/>
              </w:rPr>
            </w:pPr>
            <w:r w:rsidRPr="006A091C">
              <w:rPr>
                <w:rFonts w:ascii="Times New Roman" w:hAnsi="Times New Roman" w:cs="Times New Roman"/>
                <w:b/>
                <w:sz w:val="16"/>
                <w:szCs w:val="16"/>
              </w:rPr>
              <w:t>Second to fifth digit extension</w:t>
            </w:r>
          </w:p>
        </w:tc>
        <w:tc>
          <w:tcPr>
            <w:tcW w:w="0" w:type="auto"/>
            <w:tcBorders>
              <w:top w:val="single" w:sz="4" w:space="0" w:color="auto"/>
            </w:tcBorders>
          </w:tcPr>
          <w:p w:rsidR="006A091C" w:rsidRPr="006A091C" w:rsidRDefault="006A091C" w:rsidP="006A091C">
            <w:pPr>
              <w:pStyle w:val="ListParagraph"/>
              <w:spacing w:after="0" w:line="240" w:lineRule="auto"/>
              <w:ind w:left="0"/>
              <w:jc w:val="center"/>
              <w:rPr>
                <w:rFonts w:ascii="Times New Roman" w:hAnsi="Times New Roman" w:cs="Times New Roman"/>
                <w:sz w:val="16"/>
                <w:szCs w:val="16"/>
              </w:rPr>
            </w:pPr>
          </w:p>
        </w:tc>
        <w:tc>
          <w:tcPr>
            <w:tcW w:w="0" w:type="auto"/>
            <w:tcBorders>
              <w:top w:val="single" w:sz="4" w:space="0" w:color="auto"/>
            </w:tcBorders>
          </w:tcPr>
          <w:p w:rsidR="006A091C" w:rsidRPr="006A091C" w:rsidRDefault="006A091C" w:rsidP="006A091C">
            <w:pPr>
              <w:pStyle w:val="ListParagraph"/>
              <w:spacing w:after="0" w:line="240" w:lineRule="auto"/>
              <w:ind w:left="0"/>
              <w:jc w:val="center"/>
              <w:rPr>
                <w:rFonts w:ascii="Times New Roman" w:hAnsi="Times New Roman" w:cs="Times New Roman"/>
                <w:sz w:val="16"/>
                <w:szCs w:val="16"/>
              </w:rPr>
            </w:pPr>
          </w:p>
        </w:tc>
      </w:tr>
      <w:tr w:rsidR="006A091C" w:rsidRPr="006A091C" w:rsidTr="006E42DD">
        <w:trPr>
          <w:trHeight w:val="227"/>
        </w:trPr>
        <w:tc>
          <w:tcPr>
            <w:tcW w:w="0" w:type="auto"/>
            <w:tcBorders>
              <w:bottom w:val="single" w:sz="4" w:space="0" w:color="auto"/>
            </w:tcBorders>
          </w:tcPr>
          <w:p w:rsidR="006A091C" w:rsidRPr="006A091C" w:rsidRDefault="006A091C" w:rsidP="006A091C">
            <w:pPr>
              <w:pStyle w:val="ListParagraph"/>
              <w:numPr>
                <w:ilvl w:val="0"/>
                <w:numId w:val="1"/>
              </w:numPr>
              <w:spacing w:after="0" w:line="240" w:lineRule="auto"/>
              <w:ind w:left="0"/>
              <w:rPr>
                <w:rFonts w:ascii="Times New Roman" w:hAnsi="Times New Roman" w:cs="Times New Roman"/>
                <w:sz w:val="16"/>
                <w:szCs w:val="16"/>
              </w:rPr>
            </w:pPr>
            <w:r w:rsidRPr="006A091C">
              <w:rPr>
                <w:rFonts w:ascii="Times New Roman" w:hAnsi="Times New Roman" w:cs="Times New Roman"/>
                <w:sz w:val="16"/>
                <w:szCs w:val="16"/>
              </w:rPr>
              <w:t>Extensor digitorum communis</w:t>
            </w:r>
          </w:p>
          <w:p w:rsidR="006A091C" w:rsidRPr="006A091C" w:rsidRDefault="006A091C" w:rsidP="006A091C">
            <w:pPr>
              <w:pStyle w:val="ListParagraph"/>
              <w:numPr>
                <w:ilvl w:val="0"/>
                <w:numId w:val="1"/>
              </w:numPr>
              <w:spacing w:after="0" w:line="240" w:lineRule="auto"/>
              <w:ind w:left="0"/>
              <w:rPr>
                <w:rFonts w:ascii="Times New Roman" w:hAnsi="Times New Roman" w:cs="Times New Roman"/>
                <w:sz w:val="16"/>
                <w:szCs w:val="16"/>
              </w:rPr>
            </w:pPr>
            <w:r w:rsidRPr="006A091C">
              <w:rPr>
                <w:rFonts w:ascii="Times New Roman" w:hAnsi="Times New Roman" w:cs="Times New Roman"/>
                <w:sz w:val="16"/>
                <w:szCs w:val="16"/>
              </w:rPr>
              <w:t>Extensor indicis</w:t>
            </w:r>
          </w:p>
          <w:p w:rsidR="006A091C" w:rsidRPr="006A091C" w:rsidRDefault="006A091C" w:rsidP="006A091C">
            <w:pPr>
              <w:pStyle w:val="ListParagraph"/>
              <w:numPr>
                <w:ilvl w:val="0"/>
                <w:numId w:val="1"/>
              </w:numPr>
              <w:spacing w:after="0" w:line="240" w:lineRule="auto"/>
              <w:ind w:left="0"/>
              <w:rPr>
                <w:rFonts w:ascii="Times New Roman" w:hAnsi="Times New Roman" w:cs="Times New Roman"/>
                <w:sz w:val="16"/>
                <w:szCs w:val="16"/>
              </w:rPr>
            </w:pPr>
            <w:r w:rsidRPr="006A091C">
              <w:rPr>
                <w:rFonts w:ascii="Times New Roman" w:hAnsi="Times New Roman" w:cs="Times New Roman"/>
                <w:sz w:val="16"/>
                <w:szCs w:val="16"/>
              </w:rPr>
              <w:t>Extensor digiti minimi</w:t>
            </w:r>
          </w:p>
        </w:tc>
        <w:tc>
          <w:tcPr>
            <w:tcW w:w="0" w:type="auto"/>
            <w:tcBorders>
              <w:bottom w:val="single" w:sz="4" w:space="0" w:color="auto"/>
            </w:tcBorders>
          </w:tcPr>
          <w:p w:rsidR="006A091C" w:rsidRPr="006A091C" w:rsidRDefault="006A091C" w:rsidP="006A091C">
            <w:pPr>
              <w:pStyle w:val="ListParagraph"/>
              <w:spacing w:after="0" w:line="240" w:lineRule="auto"/>
              <w:ind w:left="0"/>
              <w:jc w:val="center"/>
              <w:rPr>
                <w:rFonts w:ascii="Times New Roman" w:hAnsi="Times New Roman" w:cs="Times New Roman"/>
                <w:sz w:val="16"/>
                <w:szCs w:val="16"/>
              </w:rPr>
            </w:pPr>
            <w:r w:rsidRPr="006A091C">
              <w:rPr>
                <w:rFonts w:ascii="Times New Roman" w:hAnsi="Times New Roman" w:cs="Times New Roman"/>
                <w:sz w:val="16"/>
                <w:szCs w:val="16"/>
              </w:rPr>
              <w:t>5</w:t>
            </w:r>
          </w:p>
          <w:p w:rsidR="006A091C" w:rsidRPr="006A091C" w:rsidRDefault="006A091C" w:rsidP="006A091C">
            <w:pPr>
              <w:pStyle w:val="ListParagraph"/>
              <w:spacing w:after="0" w:line="240" w:lineRule="auto"/>
              <w:ind w:left="0"/>
              <w:jc w:val="center"/>
              <w:rPr>
                <w:rFonts w:ascii="Times New Roman" w:hAnsi="Times New Roman" w:cs="Times New Roman"/>
                <w:sz w:val="16"/>
                <w:szCs w:val="16"/>
              </w:rPr>
            </w:pPr>
          </w:p>
          <w:p w:rsidR="006A091C" w:rsidRPr="006A091C" w:rsidRDefault="006A091C" w:rsidP="006A091C">
            <w:pPr>
              <w:pStyle w:val="ListParagraph"/>
              <w:spacing w:after="0" w:line="240" w:lineRule="auto"/>
              <w:ind w:left="0"/>
              <w:jc w:val="center"/>
              <w:rPr>
                <w:rFonts w:ascii="Times New Roman" w:hAnsi="Times New Roman" w:cs="Times New Roman"/>
                <w:sz w:val="16"/>
                <w:szCs w:val="16"/>
              </w:rPr>
            </w:pPr>
          </w:p>
          <w:p w:rsidR="006A091C" w:rsidRPr="006A091C" w:rsidRDefault="006A091C" w:rsidP="006A091C">
            <w:pPr>
              <w:pStyle w:val="ListParagraph"/>
              <w:spacing w:after="0" w:line="240" w:lineRule="auto"/>
              <w:ind w:left="0"/>
              <w:jc w:val="center"/>
              <w:rPr>
                <w:rFonts w:ascii="Times New Roman" w:hAnsi="Times New Roman" w:cs="Times New Roman"/>
                <w:sz w:val="16"/>
                <w:szCs w:val="16"/>
                <w:lang w:val="id-ID"/>
              </w:rPr>
            </w:pPr>
            <w:r w:rsidRPr="006A091C">
              <w:rPr>
                <w:rFonts w:ascii="Times New Roman" w:hAnsi="Times New Roman" w:cs="Times New Roman"/>
                <w:sz w:val="16"/>
                <w:szCs w:val="16"/>
                <w:lang w:val="id-ID"/>
              </w:rPr>
              <w:t>5</w:t>
            </w:r>
          </w:p>
          <w:p w:rsidR="006A091C" w:rsidRPr="006A091C" w:rsidRDefault="006A091C" w:rsidP="006A091C">
            <w:pPr>
              <w:pStyle w:val="ListParagraph"/>
              <w:spacing w:after="0" w:line="240" w:lineRule="auto"/>
              <w:ind w:left="0"/>
              <w:jc w:val="center"/>
              <w:rPr>
                <w:rFonts w:ascii="Times New Roman" w:hAnsi="Times New Roman" w:cs="Times New Roman"/>
                <w:sz w:val="16"/>
                <w:szCs w:val="16"/>
                <w:lang w:val="id-ID"/>
              </w:rPr>
            </w:pPr>
            <w:r w:rsidRPr="006A091C">
              <w:rPr>
                <w:rFonts w:ascii="Times New Roman" w:hAnsi="Times New Roman" w:cs="Times New Roman"/>
                <w:sz w:val="16"/>
                <w:szCs w:val="16"/>
                <w:lang w:val="id-ID"/>
              </w:rPr>
              <w:t>5</w:t>
            </w:r>
          </w:p>
        </w:tc>
        <w:tc>
          <w:tcPr>
            <w:tcW w:w="0" w:type="auto"/>
            <w:tcBorders>
              <w:bottom w:val="single" w:sz="4" w:space="0" w:color="auto"/>
            </w:tcBorders>
            <w:vAlign w:val="center"/>
          </w:tcPr>
          <w:p w:rsidR="006A091C" w:rsidRPr="006A091C" w:rsidRDefault="006A091C" w:rsidP="006E42DD">
            <w:pPr>
              <w:pStyle w:val="ListParagraph"/>
              <w:spacing w:after="0" w:line="240" w:lineRule="auto"/>
              <w:ind w:left="0"/>
              <w:jc w:val="center"/>
              <w:rPr>
                <w:rFonts w:ascii="Times New Roman" w:hAnsi="Times New Roman" w:cs="Times New Roman"/>
                <w:sz w:val="16"/>
                <w:szCs w:val="16"/>
              </w:rPr>
            </w:pPr>
            <w:r w:rsidRPr="006A091C">
              <w:rPr>
                <w:rFonts w:ascii="Times New Roman" w:hAnsi="Times New Roman" w:cs="Times New Roman"/>
                <w:sz w:val="16"/>
                <w:szCs w:val="16"/>
              </w:rPr>
              <w:t>dte (</w:t>
            </w:r>
            <w:r w:rsidRPr="006A091C">
              <w:rPr>
                <w:rFonts w:ascii="Times New Roman" w:hAnsi="Times New Roman" w:cs="Times New Roman"/>
                <w:sz w:val="16"/>
                <w:szCs w:val="16"/>
                <w:lang w:val="id-ID"/>
              </w:rPr>
              <w:t>limited by</w:t>
            </w:r>
            <w:r w:rsidRPr="006A091C">
              <w:rPr>
                <w:rFonts w:ascii="Times New Roman" w:hAnsi="Times New Roman" w:cs="Times New Roman"/>
                <w:sz w:val="16"/>
                <w:szCs w:val="16"/>
              </w:rPr>
              <w:t>back</w:t>
            </w:r>
            <w:r w:rsidRPr="006A091C">
              <w:rPr>
                <w:rFonts w:ascii="Times New Roman" w:hAnsi="Times New Roman" w:cs="Times New Roman"/>
                <w:sz w:val="16"/>
                <w:szCs w:val="16"/>
                <w:lang w:val="id-ID"/>
              </w:rPr>
              <w:t>slap</w:t>
            </w:r>
            <w:r w:rsidRPr="006A091C">
              <w:rPr>
                <w:rFonts w:ascii="Times New Roman" w:hAnsi="Times New Roman" w:cs="Times New Roman"/>
                <w:sz w:val="16"/>
                <w:szCs w:val="16"/>
              </w:rPr>
              <w:t>)</w:t>
            </w:r>
          </w:p>
          <w:p w:rsidR="006A091C" w:rsidRPr="001A3945" w:rsidRDefault="001A3945" w:rsidP="006E42DD">
            <w:pPr>
              <w:pStyle w:val="ListParagraph"/>
              <w:spacing w:after="0" w:line="240" w:lineRule="auto"/>
              <w:ind w:left="0"/>
              <w:jc w:val="center"/>
              <w:rPr>
                <w:rFonts w:ascii="Times New Roman" w:hAnsi="Times New Roman" w:cs="Times New Roman"/>
                <w:sz w:val="16"/>
                <w:szCs w:val="16"/>
                <w:lang w:val="id-ID"/>
              </w:rPr>
            </w:pPr>
            <w:r w:rsidRPr="006A091C">
              <w:rPr>
                <w:rFonts w:ascii="Times New Roman" w:hAnsi="Times New Roman" w:cs="Times New Roman"/>
                <w:sz w:val="16"/>
                <w:szCs w:val="16"/>
              </w:rPr>
              <w:t>dte (</w:t>
            </w:r>
            <w:r w:rsidRPr="006A091C">
              <w:rPr>
                <w:rFonts w:ascii="Times New Roman" w:hAnsi="Times New Roman" w:cs="Times New Roman"/>
                <w:sz w:val="16"/>
                <w:szCs w:val="16"/>
                <w:lang w:val="id-ID"/>
              </w:rPr>
              <w:t xml:space="preserve">limited by </w:t>
            </w:r>
            <w:r w:rsidRPr="006A091C">
              <w:rPr>
                <w:rFonts w:ascii="Times New Roman" w:hAnsi="Times New Roman" w:cs="Times New Roman"/>
                <w:sz w:val="16"/>
                <w:szCs w:val="16"/>
              </w:rPr>
              <w:t>back</w:t>
            </w:r>
            <w:r w:rsidRPr="006A091C">
              <w:rPr>
                <w:rFonts w:ascii="Times New Roman" w:hAnsi="Times New Roman" w:cs="Times New Roman"/>
                <w:sz w:val="16"/>
                <w:szCs w:val="16"/>
                <w:lang w:val="id-ID"/>
              </w:rPr>
              <w:t>slap)</w:t>
            </w:r>
          </w:p>
          <w:p w:rsidR="006A091C" w:rsidRPr="006A091C" w:rsidRDefault="006A091C" w:rsidP="006E42DD">
            <w:pPr>
              <w:pStyle w:val="ListParagraph"/>
              <w:spacing w:after="0" w:line="240" w:lineRule="auto"/>
              <w:ind w:left="0"/>
              <w:jc w:val="center"/>
              <w:rPr>
                <w:rFonts w:ascii="Times New Roman" w:hAnsi="Times New Roman" w:cs="Times New Roman"/>
                <w:b/>
                <w:sz w:val="16"/>
                <w:szCs w:val="16"/>
              </w:rPr>
            </w:pPr>
            <w:r w:rsidRPr="006A091C">
              <w:rPr>
                <w:rFonts w:ascii="Times New Roman" w:hAnsi="Times New Roman" w:cs="Times New Roman"/>
                <w:sz w:val="16"/>
                <w:szCs w:val="16"/>
              </w:rPr>
              <w:t>dte (</w:t>
            </w:r>
            <w:r w:rsidRPr="006A091C">
              <w:rPr>
                <w:rFonts w:ascii="Times New Roman" w:hAnsi="Times New Roman" w:cs="Times New Roman"/>
                <w:sz w:val="16"/>
                <w:szCs w:val="16"/>
                <w:lang w:val="id-ID"/>
              </w:rPr>
              <w:t xml:space="preserve">limited by </w:t>
            </w:r>
            <w:r w:rsidRPr="006A091C">
              <w:rPr>
                <w:rFonts w:ascii="Times New Roman" w:hAnsi="Times New Roman" w:cs="Times New Roman"/>
                <w:sz w:val="16"/>
                <w:szCs w:val="16"/>
              </w:rPr>
              <w:t>back</w:t>
            </w:r>
            <w:r w:rsidRPr="006A091C">
              <w:rPr>
                <w:rFonts w:ascii="Times New Roman" w:hAnsi="Times New Roman" w:cs="Times New Roman"/>
                <w:sz w:val="16"/>
                <w:szCs w:val="16"/>
                <w:lang w:val="id-ID"/>
              </w:rPr>
              <w:t>slap)</w:t>
            </w:r>
          </w:p>
        </w:tc>
      </w:tr>
      <w:tr w:rsidR="006A091C" w:rsidRPr="006A091C" w:rsidTr="001A3945">
        <w:trPr>
          <w:trHeight w:val="227"/>
        </w:trPr>
        <w:tc>
          <w:tcPr>
            <w:tcW w:w="0" w:type="auto"/>
            <w:tcBorders>
              <w:top w:val="single" w:sz="4" w:space="0" w:color="auto"/>
            </w:tcBorders>
          </w:tcPr>
          <w:p w:rsidR="006A091C" w:rsidRPr="006A091C" w:rsidRDefault="006A091C" w:rsidP="006A091C">
            <w:pPr>
              <w:spacing w:after="0" w:line="240" w:lineRule="auto"/>
              <w:rPr>
                <w:rFonts w:ascii="Times New Roman" w:hAnsi="Times New Roman" w:cs="Times New Roman"/>
                <w:b/>
                <w:sz w:val="16"/>
                <w:szCs w:val="16"/>
              </w:rPr>
            </w:pPr>
            <w:r w:rsidRPr="006A091C">
              <w:rPr>
                <w:rFonts w:ascii="Times New Roman" w:hAnsi="Times New Roman" w:cs="Times New Roman"/>
                <w:b/>
                <w:sz w:val="16"/>
                <w:szCs w:val="16"/>
              </w:rPr>
              <w:t>Second to fourth digit abduction, first to fifth digit adduction</w:t>
            </w:r>
          </w:p>
        </w:tc>
        <w:tc>
          <w:tcPr>
            <w:tcW w:w="0" w:type="auto"/>
            <w:tcBorders>
              <w:top w:val="single" w:sz="4" w:space="0" w:color="auto"/>
            </w:tcBorders>
          </w:tcPr>
          <w:p w:rsidR="006A091C" w:rsidRPr="006A091C" w:rsidRDefault="006A091C" w:rsidP="006A091C">
            <w:pPr>
              <w:pStyle w:val="ListParagraph"/>
              <w:spacing w:after="0" w:line="240" w:lineRule="auto"/>
              <w:ind w:left="0"/>
              <w:jc w:val="center"/>
              <w:rPr>
                <w:rFonts w:ascii="Times New Roman" w:hAnsi="Times New Roman" w:cs="Times New Roman"/>
                <w:sz w:val="16"/>
                <w:szCs w:val="16"/>
              </w:rPr>
            </w:pPr>
          </w:p>
        </w:tc>
        <w:tc>
          <w:tcPr>
            <w:tcW w:w="0" w:type="auto"/>
            <w:tcBorders>
              <w:top w:val="single" w:sz="4" w:space="0" w:color="auto"/>
            </w:tcBorders>
          </w:tcPr>
          <w:p w:rsidR="006A091C" w:rsidRPr="006A091C" w:rsidRDefault="006A091C" w:rsidP="006A091C">
            <w:pPr>
              <w:pStyle w:val="ListParagraph"/>
              <w:spacing w:after="0" w:line="240" w:lineRule="auto"/>
              <w:ind w:left="0"/>
              <w:jc w:val="center"/>
              <w:rPr>
                <w:rFonts w:ascii="Times New Roman" w:hAnsi="Times New Roman" w:cs="Times New Roman"/>
                <w:sz w:val="16"/>
                <w:szCs w:val="16"/>
              </w:rPr>
            </w:pPr>
          </w:p>
        </w:tc>
      </w:tr>
      <w:tr w:rsidR="006A091C" w:rsidRPr="006A091C" w:rsidTr="001A3945">
        <w:trPr>
          <w:trHeight w:val="227"/>
        </w:trPr>
        <w:tc>
          <w:tcPr>
            <w:tcW w:w="0" w:type="auto"/>
            <w:tcBorders>
              <w:bottom w:val="single" w:sz="4" w:space="0" w:color="auto"/>
            </w:tcBorders>
          </w:tcPr>
          <w:p w:rsidR="006A091C" w:rsidRPr="006A091C" w:rsidRDefault="006A091C" w:rsidP="006A091C">
            <w:pPr>
              <w:pStyle w:val="ListParagraph"/>
              <w:numPr>
                <w:ilvl w:val="0"/>
                <w:numId w:val="1"/>
              </w:numPr>
              <w:spacing w:after="0" w:line="240" w:lineRule="auto"/>
              <w:ind w:left="0"/>
              <w:rPr>
                <w:rFonts w:ascii="Times New Roman" w:hAnsi="Times New Roman" w:cs="Times New Roman"/>
                <w:sz w:val="16"/>
                <w:szCs w:val="16"/>
              </w:rPr>
            </w:pPr>
            <w:r w:rsidRPr="006A091C">
              <w:rPr>
                <w:rFonts w:ascii="Times New Roman" w:hAnsi="Times New Roman" w:cs="Times New Roman"/>
                <w:sz w:val="16"/>
                <w:szCs w:val="16"/>
              </w:rPr>
              <w:t>Dorsal or palmar interossei</w:t>
            </w:r>
          </w:p>
        </w:tc>
        <w:tc>
          <w:tcPr>
            <w:tcW w:w="0" w:type="auto"/>
            <w:tcBorders>
              <w:bottom w:val="single" w:sz="4" w:space="0" w:color="auto"/>
            </w:tcBorders>
          </w:tcPr>
          <w:p w:rsidR="006A091C" w:rsidRPr="006A091C" w:rsidRDefault="006A091C" w:rsidP="006A091C">
            <w:pPr>
              <w:pStyle w:val="ListParagraph"/>
              <w:spacing w:after="0" w:line="240" w:lineRule="auto"/>
              <w:ind w:left="0"/>
              <w:jc w:val="center"/>
              <w:rPr>
                <w:rFonts w:ascii="Times New Roman" w:hAnsi="Times New Roman" w:cs="Times New Roman"/>
                <w:sz w:val="16"/>
                <w:szCs w:val="16"/>
              </w:rPr>
            </w:pPr>
            <w:r w:rsidRPr="006A091C">
              <w:rPr>
                <w:rFonts w:ascii="Times New Roman" w:hAnsi="Times New Roman" w:cs="Times New Roman"/>
                <w:sz w:val="16"/>
                <w:szCs w:val="16"/>
              </w:rPr>
              <w:t>5</w:t>
            </w:r>
          </w:p>
        </w:tc>
        <w:tc>
          <w:tcPr>
            <w:tcW w:w="0" w:type="auto"/>
            <w:tcBorders>
              <w:bottom w:val="single" w:sz="4" w:space="0" w:color="auto"/>
            </w:tcBorders>
          </w:tcPr>
          <w:p w:rsidR="006A091C" w:rsidRPr="006A091C" w:rsidRDefault="006A091C" w:rsidP="006A091C">
            <w:pPr>
              <w:pStyle w:val="ListParagraph"/>
              <w:spacing w:after="0" w:line="240" w:lineRule="auto"/>
              <w:ind w:left="0"/>
              <w:jc w:val="center"/>
              <w:rPr>
                <w:rFonts w:ascii="Times New Roman" w:hAnsi="Times New Roman" w:cs="Times New Roman"/>
                <w:sz w:val="16"/>
                <w:szCs w:val="16"/>
              </w:rPr>
            </w:pPr>
            <w:r w:rsidRPr="006A091C">
              <w:rPr>
                <w:rFonts w:ascii="Times New Roman" w:hAnsi="Times New Roman" w:cs="Times New Roman"/>
                <w:sz w:val="16"/>
                <w:szCs w:val="16"/>
              </w:rPr>
              <w:t>dte (pain)</w:t>
            </w:r>
          </w:p>
        </w:tc>
      </w:tr>
      <w:tr w:rsidR="006A091C" w:rsidRPr="006A091C" w:rsidTr="00FC76ED">
        <w:trPr>
          <w:trHeight w:val="227"/>
        </w:trPr>
        <w:tc>
          <w:tcPr>
            <w:tcW w:w="0" w:type="auto"/>
            <w:tcBorders>
              <w:top w:val="single" w:sz="4" w:space="0" w:color="auto"/>
            </w:tcBorders>
          </w:tcPr>
          <w:p w:rsidR="006A091C" w:rsidRPr="006A091C" w:rsidRDefault="006A091C" w:rsidP="006A091C">
            <w:pPr>
              <w:spacing w:after="0" w:line="240" w:lineRule="auto"/>
              <w:rPr>
                <w:rFonts w:ascii="Times New Roman" w:hAnsi="Times New Roman" w:cs="Times New Roman"/>
                <w:b/>
                <w:sz w:val="16"/>
                <w:szCs w:val="16"/>
              </w:rPr>
            </w:pPr>
            <w:r w:rsidRPr="006A091C">
              <w:rPr>
                <w:rFonts w:ascii="Times New Roman" w:hAnsi="Times New Roman" w:cs="Times New Roman"/>
                <w:b/>
                <w:sz w:val="16"/>
                <w:szCs w:val="16"/>
              </w:rPr>
              <w:t>Fifth digit abduction</w:t>
            </w:r>
          </w:p>
        </w:tc>
        <w:tc>
          <w:tcPr>
            <w:tcW w:w="0" w:type="auto"/>
            <w:tcBorders>
              <w:top w:val="single" w:sz="4" w:space="0" w:color="auto"/>
            </w:tcBorders>
          </w:tcPr>
          <w:p w:rsidR="006A091C" w:rsidRPr="006A091C" w:rsidRDefault="006A091C" w:rsidP="006A091C">
            <w:pPr>
              <w:pStyle w:val="ListParagraph"/>
              <w:spacing w:after="0" w:line="240" w:lineRule="auto"/>
              <w:ind w:left="0"/>
              <w:jc w:val="center"/>
              <w:rPr>
                <w:rFonts w:ascii="Times New Roman" w:hAnsi="Times New Roman" w:cs="Times New Roman"/>
                <w:sz w:val="16"/>
                <w:szCs w:val="16"/>
              </w:rPr>
            </w:pPr>
          </w:p>
          <w:p w:rsidR="006A091C" w:rsidRPr="006A091C" w:rsidRDefault="006A091C" w:rsidP="006A091C">
            <w:pPr>
              <w:pStyle w:val="ListParagraph"/>
              <w:spacing w:after="0" w:line="240" w:lineRule="auto"/>
              <w:ind w:left="0"/>
              <w:jc w:val="center"/>
              <w:rPr>
                <w:rFonts w:ascii="Times New Roman" w:hAnsi="Times New Roman" w:cs="Times New Roman"/>
                <w:sz w:val="16"/>
                <w:szCs w:val="16"/>
              </w:rPr>
            </w:pPr>
          </w:p>
        </w:tc>
        <w:tc>
          <w:tcPr>
            <w:tcW w:w="0" w:type="auto"/>
            <w:tcBorders>
              <w:top w:val="single" w:sz="4" w:space="0" w:color="auto"/>
            </w:tcBorders>
          </w:tcPr>
          <w:p w:rsidR="006A091C" w:rsidRPr="006A091C" w:rsidRDefault="006A091C" w:rsidP="006A091C">
            <w:pPr>
              <w:pStyle w:val="ListParagraph"/>
              <w:spacing w:after="0" w:line="240" w:lineRule="auto"/>
              <w:ind w:left="0"/>
              <w:jc w:val="center"/>
              <w:rPr>
                <w:rFonts w:ascii="Times New Roman" w:hAnsi="Times New Roman" w:cs="Times New Roman"/>
                <w:sz w:val="16"/>
                <w:szCs w:val="16"/>
              </w:rPr>
            </w:pPr>
          </w:p>
        </w:tc>
      </w:tr>
      <w:tr w:rsidR="006A091C" w:rsidRPr="006A091C" w:rsidTr="00FC76ED">
        <w:trPr>
          <w:trHeight w:val="227"/>
        </w:trPr>
        <w:tc>
          <w:tcPr>
            <w:tcW w:w="0" w:type="auto"/>
            <w:tcBorders>
              <w:bottom w:val="single" w:sz="4" w:space="0" w:color="auto"/>
            </w:tcBorders>
          </w:tcPr>
          <w:p w:rsidR="006A091C" w:rsidRPr="006A091C" w:rsidRDefault="006A091C" w:rsidP="006A091C">
            <w:pPr>
              <w:pStyle w:val="ListParagraph"/>
              <w:numPr>
                <w:ilvl w:val="0"/>
                <w:numId w:val="1"/>
              </w:numPr>
              <w:spacing w:after="0" w:line="240" w:lineRule="auto"/>
              <w:ind w:left="0"/>
              <w:rPr>
                <w:rFonts w:ascii="Times New Roman" w:hAnsi="Times New Roman" w:cs="Times New Roman"/>
                <w:sz w:val="16"/>
                <w:szCs w:val="16"/>
              </w:rPr>
            </w:pPr>
            <w:r w:rsidRPr="006A091C">
              <w:rPr>
                <w:rFonts w:ascii="Times New Roman" w:hAnsi="Times New Roman" w:cs="Times New Roman"/>
                <w:sz w:val="16"/>
                <w:szCs w:val="16"/>
              </w:rPr>
              <w:t>Abductior digiti minimi</w:t>
            </w:r>
          </w:p>
          <w:p w:rsidR="006A091C" w:rsidRPr="006A091C" w:rsidRDefault="006A091C" w:rsidP="006A091C">
            <w:pPr>
              <w:pStyle w:val="ListParagraph"/>
              <w:numPr>
                <w:ilvl w:val="0"/>
                <w:numId w:val="1"/>
              </w:numPr>
              <w:spacing w:after="0" w:line="240" w:lineRule="auto"/>
              <w:ind w:left="0"/>
              <w:rPr>
                <w:rFonts w:ascii="Times New Roman" w:hAnsi="Times New Roman" w:cs="Times New Roman"/>
                <w:sz w:val="16"/>
                <w:szCs w:val="16"/>
              </w:rPr>
            </w:pPr>
            <w:r w:rsidRPr="006A091C">
              <w:rPr>
                <w:rFonts w:ascii="Times New Roman" w:hAnsi="Times New Roman" w:cs="Times New Roman"/>
                <w:sz w:val="16"/>
                <w:szCs w:val="16"/>
              </w:rPr>
              <w:t>Flexor digiti minimi</w:t>
            </w:r>
          </w:p>
        </w:tc>
        <w:tc>
          <w:tcPr>
            <w:tcW w:w="0" w:type="auto"/>
            <w:tcBorders>
              <w:bottom w:val="single" w:sz="4" w:space="0" w:color="auto"/>
            </w:tcBorders>
          </w:tcPr>
          <w:p w:rsidR="006A091C" w:rsidRPr="006A091C" w:rsidRDefault="006A091C" w:rsidP="006A091C">
            <w:pPr>
              <w:pStyle w:val="ListParagraph"/>
              <w:spacing w:after="0" w:line="240" w:lineRule="auto"/>
              <w:ind w:left="0"/>
              <w:jc w:val="center"/>
              <w:rPr>
                <w:rFonts w:ascii="Times New Roman" w:hAnsi="Times New Roman" w:cs="Times New Roman"/>
                <w:sz w:val="16"/>
                <w:szCs w:val="16"/>
              </w:rPr>
            </w:pPr>
            <w:r w:rsidRPr="006A091C">
              <w:rPr>
                <w:rFonts w:ascii="Times New Roman" w:hAnsi="Times New Roman" w:cs="Times New Roman"/>
                <w:sz w:val="16"/>
                <w:szCs w:val="16"/>
              </w:rPr>
              <w:t>5</w:t>
            </w:r>
          </w:p>
          <w:p w:rsidR="006A091C" w:rsidRPr="006A091C" w:rsidRDefault="006A091C" w:rsidP="006A091C">
            <w:pPr>
              <w:pStyle w:val="ListParagraph"/>
              <w:spacing w:after="0" w:line="240" w:lineRule="auto"/>
              <w:ind w:left="0"/>
              <w:jc w:val="center"/>
              <w:rPr>
                <w:rFonts w:ascii="Times New Roman" w:hAnsi="Times New Roman" w:cs="Times New Roman"/>
                <w:sz w:val="16"/>
                <w:szCs w:val="16"/>
              </w:rPr>
            </w:pPr>
          </w:p>
          <w:p w:rsidR="006A091C" w:rsidRPr="006A091C" w:rsidRDefault="006A091C" w:rsidP="006A091C">
            <w:pPr>
              <w:pStyle w:val="ListParagraph"/>
              <w:spacing w:after="0" w:line="240" w:lineRule="auto"/>
              <w:ind w:left="0"/>
              <w:jc w:val="center"/>
              <w:rPr>
                <w:rFonts w:ascii="Times New Roman" w:hAnsi="Times New Roman" w:cs="Times New Roman"/>
                <w:sz w:val="16"/>
                <w:szCs w:val="16"/>
                <w:lang w:val="id-ID"/>
              </w:rPr>
            </w:pPr>
            <w:r w:rsidRPr="006A091C">
              <w:rPr>
                <w:rFonts w:ascii="Times New Roman" w:hAnsi="Times New Roman" w:cs="Times New Roman"/>
                <w:sz w:val="16"/>
                <w:szCs w:val="16"/>
                <w:lang w:val="id-ID"/>
              </w:rPr>
              <w:t>5</w:t>
            </w:r>
          </w:p>
        </w:tc>
        <w:tc>
          <w:tcPr>
            <w:tcW w:w="0" w:type="auto"/>
            <w:tcBorders>
              <w:bottom w:val="single" w:sz="4" w:space="0" w:color="auto"/>
            </w:tcBorders>
          </w:tcPr>
          <w:p w:rsidR="006A091C" w:rsidRPr="006A091C" w:rsidRDefault="006A091C" w:rsidP="006A091C">
            <w:pPr>
              <w:pStyle w:val="ListParagraph"/>
              <w:spacing w:after="0" w:line="240" w:lineRule="auto"/>
              <w:ind w:left="0"/>
              <w:jc w:val="center"/>
              <w:rPr>
                <w:rFonts w:ascii="Times New Roman" w:hAnsi="Times New Roman" w:cs="Times New Roman"/>
                <w:sz w:val="16"/>
                <w:szCs w:val="16"/>
              </w:rPr>
            </w:pPr>
            <w:r w:rsidRPr="006A091C">
              <w:rPr>
                <w:rFonts w:ascii="Times New Roman" w:hAnsi="Times New Roman" w:cs="Times New Roman"/>
                <w:sz w:val="16"/>
                <w:szCs w:val="16"/>
              </w:rPr>
              <w:t>dte (pain)</w:t>
            </w:r>
          </w:p>
          <w:p w:rsidR="006A091C" w:rsidRPr="006A091C" w:rsidRDefault="006A091C" w:rsidP="006A091C">
            <w:pPr>
              <w:pStyle w:val="ListParagraph"/>
              <w:spacing w:after="0" w:line="240" w:lineRule="auto"/>
              <w:ind w:left="0"/>
              <w:jc w:val="center"/>
              <w:rPr>
                <w:rFonts w:ascii="Times New Roman" w:hAnsi="Times New Roman" w:cs="Times New Roman"/>
                <w:sz w:val="16"/>
                <w:szCs w:val="16"/>
              </w:rPr>
            </w:pPr>
          </w:p>
          <w:p w:rsidR="006A091C" w:rsidRPr="006A091C" w:rsidRDefault="006A091C" w:rsidP="006A091C">
            <w:pPr>
              <w:pStyle w:val="ListParagraph"/>
              <w:spacing w:after="0" w:line="240" w:lineRule="auto"/>
              <w:ind w:left="0"/>
              <w:jc w:val="center"/>
              <w:rPr>
                <w:rFonts w:ascii="Times New Roman" w:hAnsi="Times New Roman" w:cs="Times New Roman"/>
                <w:sz w:val="16"/>
                <w:szCs w:val="16"/>
                <w:lang w:val="id-ID"/>
              </w:rPr>
            </w:pPr>
            <w:r w:rsidRPr="006A091C">
              <w:rPr>
                <w:rFonts w:ascii="Times New Roman" w:hAnsi="Times New Roman" w:cs="Times New Roman"/>
                <w:sz w:val="16"/>
                <w:szCs w:val="16"/>
              </w:rPr>
              <w:t>dte (pain</w:t>
            </w:r>
            <w:r w:rsidRPr="006A091C">
              <w:rPr>
                <w:rFonts w:ascii="Times New Roman" w:hAnsi="Times New Roman" w:cs="Times New Roman"/>
                <w:sz w:val="16"/>
                <w:szCs w:val="16"/>
                <w:lang w:val="id-ID"/>
              </w:rPr>
              <w:t>)</w:t>
            </w:r>
          </w:p>
        </w:tc>
      </w:tr>
    </w:tbl>
    <w:p w:rsidR="00D56A9D" w:rsidRPr="00C46CD4" w:rsidRDefault="009F7857" w:rsidP="00C46CD4">
      <w:pPr>
        <w:autoSpaceDE w:val="0"/>
        <w:autoSpaceDN w:val="0"/>
        <w:adjustRightInd w:val="0"/>
        <w:spacing w:after="0" w:line="240" w:lineRule="auto"/>
        <w:rPr>
          <w:rFonts w:ascii="Times New Roman" w:hAnsi="Times New Roman" w:cs="Times New Roman"/>
          <w:sz w:val="20"/>
          <w:szCs w:val="20"/>
        </w:rPr>
      </w:pPr>
      <w:r w:rsidRPr="00C46CD4">
        <w:rPr>
          <w:rFonts w:ascii="Times New Roman" w:hAnsi="Times New Roman" w:cs="Times New Roman"/>
          <w:sz w:val="20"/>
          <w:szCs w:val="20"/>
        </w:rPr>
        <w:t>Table 2</w:t>
      </w:r>
      <w:r w:rsidR="00D56A9D" w:rsidRPr="00C46CD4">
        <w:rPr>
          <w:rFonts w:ascii="Times New Roman" w:hAnsi="Times New Roman" w:cs="Times New Roman"/>
          <w:sz w:val="20"/>
          <w:szCs w:val="20"/>
        </w:rPr>
        <w:t>. ROM examination</w:t>
      </w:r>
      <w:r w:rsidR="00C0650B" w:rsidRPr="00C46CD4">
        <w:rPr>
          <w:rFonts w:ascii="Times New Roman" w:hAnsi="Times New Roman" w:cs="Times New Roman"/>
          <w:sz w:val="20"/>
          <w:szCs w:val="20"/>
        </w:rPr>
        <w:t xml:space="preserve"> results</w:t>
      </w:r>
    </w:p>
    <w:tbl>
      <w:tblPr>
        <w:tblStyle w:val="TableGrid"/>
        <w:tblW w:w="0" w:type="auto"/>
        <w:tblInd w:w="-147"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8"/>
        <w:gridCol w:w="1138"/>
        <w:gridCol w:w="1182"/>
      </w:tblGrid>
      <w:tr w:rsidR="00C0650B" w:rsidRPr="004F1331" w:rsidTr="0028074E">
        <w:trPr>
          <w:trHeight w:val="170"/>
        </w:trPr>
        <w:tc>
          <w:tcPr>
            <w:tcW w:w="0" w:type="auto"/>
            <w:tcBorders>
              <w:bottom w:val="single" w:sz="4" w:space="0" w:color="auto"/>
            </w:tcBorders>
          </w:tcPr>
          <w:p w:rsidR="004F1331" w:rsidRPr="004F1331" w:rsidRDefault="004F1331" w:rsidP="004F1331">
            <w:pPr>
              <w:spacing w:after="0" w:line="240" w:lineRule="auto"/>
              <w:jc w:val="center"/>
              <w:rPr>
                <w:rFonts w:ascii="Times New Roman" w:hAnsi="Times New Roman" w:cs="Times New Roman"/>
                <w:sz w:val="16"/>
                <w:szCs w:val="16"/>
              </w:rPr>
            </w:pPr>
          </w:p>
        </w:tc>
        <w:tc>
          <w:tcPr>
            <w:tcW w:w="0" w:type="auto"/>
            <w:tcBorders>
              <w:bottom w:val="single" w:sz="4" w:space="0" w:color="auto"/>
            </w:tcBorders>
          </w:tcPr>
          <w:p w:rsidR="004F1331" w:rsidRPr="004F1331" w:rsidRDefault="004F1331" w:rsidP="004F1331">
            <w:pPr>
              <w:spacing w:after="0" w:line="240" w:lineRule="auto"/>
              <w:jc w:val="center"/>
              <w:rPr>
                <w:rFonts w:ascii="Times New Roman" w:hAnsi="Times New Roman" w:cs="Times New Roman"/>
                <w:sz w:val="16"/>
                <w:szCs w:val="16"/>
              </w:rPr>
            </w:pPr>
            <w:r w:rsidRPr="004F1331">
              <w:rPr>
                <w:rFonts w:ascii="Times New Roman" w:hAnsi="Times New Roman" w:cs="Times New Roman"/>
                <w:sz w:val="16"/>
                <w:szCs w:val="16"/>
              </w:rPr>
              <w:t>Dextra (degree)</w:t>
            </w:r>
          </w:p>
        </w:tc>
        <w:tc>
          <w:tcPr>
            <w:tcW w:w="0" w:type="auto"/>
            <w:tcBorders>
              <w:bottom w:val="single" w:sz="4" w:space="0" w:color="auto"/>
            </w:tcBorders>
          </w:tcPr>
          <w:p w:rsidR="004F1331" w:rsidRPr="004F1331" w:rsidRDefault="004F1331" w:rsidP="004F1331">
            <w:pPr>
              <w:spacing w:after="0" w:line="240" w:lineRule="auto"/>
              <w:jc w:val="center"/>
              <w:rPr>
                <w:rFonts w:ascii="Times New Roman" w:hAnsi="Times New Roman" w:cs="Times New Roman"/>
                <w:sz w:val="16"/>
                <w:szCs w:val="16"/>
              </w:rPr>
            </w:pPr>
            <w:r w:rsidRPr="004F1331">
              <w:rPr>
                <w:rFonts w:ascii="Times New Roman" w:hAnsi="Times New Roman" w:cs="Times New Roman"/>
                <w:sz w:val="16"/>
                <w:szCs w:val="16"/>
              </w:rPr>
              <w:t>Sinistra (degree)</w:t>
            </w:r>
          </w:p>
        </w:tc>
      </w:tr>
      <w:tr w:rsidR="00C0650B" w:rsidRPr="004F1331" w:rsidTr="0028074E">
        <w:trPr>
          <w:trHeight w:val="170"/>
        </w:trPr>
        <w:tc>
          <w:tcPr>
            <w:tcW w:w="0" w:type="auto"/>
            <w:tcBorders>
              <w:top w:val="single" w:sz="4" w:space="0" w:color="auto"/>
            </w:tcBorders>
          </w:tcPr>
          <w:p w:rsidR="004F1331" w:rsidRPr="00A1066B" w:rsidRDefault="004F1331" w:rsidP="004F1331">
            <w:pPr>
              <w:spacing w:after="0" w:line="240" w:lineRule="auto"/>
              <w:rPr>
                <w:rFonts w:ascii="Times New Roman" w:hAnsi="Times New Roman" w:cs="Times New Roman"/>
                <w:b/>
                <w:sz w:val="16"/>
                <w:szCs w:val="16"/>
              </w:rPr>
            </w:pPr>
            <w:r w:rsidRPr="00A1066B">
              <w:rPr>
                <w:rFonts w:ascii="Times New Roman" w:hAnsi="Times New Roman" w:cs="Times New Roman"/>
                <w:b/>
                <w:sz w:val="16"/>
                <w:szCs w:val="16"/>
              </w:rPr>
              <w:t>Elbow ROM</w:t>
            </w:r>
          </w:p>
        </w:tc>
        <w:tc>
          <w:tcPr>
            <w:tcW w:w="0" w:type="auto"/>
            <w:tcBorders>
              <w:top w:val="single" w:sz="4" w:space="0" w:color="auto"/>
            </w:tcBorders>
          </w:tcPr>
          <w:p w:rsidR="004F1331" w:rsidRPr="004F1331" w:rsidRDefault="004F1331" w:rsidP="004F1331">
            <w:pPr>
              <w:spacing w:after="0" w:line="240" w:lineRule="auto"/>
              <w:jc w:val="center"/>
              <w:rPr>
                <w:rFonts w:ascii="Times New Roman" w:hAnsi="Times New Roman" w:cs="Times New Roman"/>
                <w:sz w:val="16"/>
                <w:szCs w:val="16"/>
              </w:rPr>
            </w:pPr>
          </w:p>
        </w:tc>
        <w:tc>
          <w:tcPr>
            <w:tcW w:w="0" w:type="auto"/>
            <w:tcBorders>
              <w:top w:val="single" w:sz="4" w:space="0" w:color="auto"/>
            </w:tcBorders>
          </w:tcPr>
          <w:p w:rsidR="004F1331" w:rsidRPr="004F1331" w:rsidRDefault="004F1331" w:rsidP="004F1331">
            <w:pPr>
              <w:spacing w:after="0" w:line="240" w:lineRule="auto"/>
              <w:jc w:val="center"/>
              <w:rPr>
                <w:rFonts w:ascii="Times New Roman" w:hAnsi="Times New Roman" w:cs="Times New Roman"/>
                <w:sz w:val="16"/>
                <w:szCs w:val="16"/>
              </w:rPr>
            </w:pPr>
          </w:p>
        </w:tc>
      </w:tr>
      <w:tr w:rsidR="00C0650B" w:rsidRPr="004F1331" w:rsidTr="0028074E">
        <w:trPr>
          <w:trHeight w:val="170"/>
        </w:trPr>
        <w:tc>
          <w:tcPr>
            <w:tcW w:w="0" w:type="auto"/>
            <w:tcBorders>
              <w:bottom w:val="single" w:sz="4" w:space="0" w:color="auto"/>
            </w:tcBorders>
          </w:tcPr>
          <w:p w:rsidR="004F1331" w:rsidRPr="004F1331" w:rsidRDefault="004F1331" w:rsidP="004F1331">
            <w:pPr>
              <w:pStyle w:val="ListParagraph"/>
              <w:numPr>
                <w:ilvl w:val="0"/>
                <w:numId w:val="1"/>
              </w:numPr>
              <w:spacing w:after="0" w:line="240" w:lineRule="auto"/>
              <w:ind w:left="0"/>
              <w:rPr>
                <w:rFonts w:ascii="Times New Roman" w:hAnsi="Times New Roman" w:cs="Times New Roman"/>
                <w:sz w:val="16"/>
                <w:szCs w:val="16"/>
              </w:rPr>
            </w:pPr>
            <w:r w:rsidRPr="004F1331">
              <w:rPr>
                <w:rFonts w:ascii="Times New Roman" w:hAnsi="Times New Roman" w:cs="Times New Roman"/>
                <w:sz w:val="16"/>
                <w:szCs w:val="16"/>
              </w:rPr>
              <w:t>Extension – Flexion</w:t>
            </w:r>
          </w:p>
        </w:tc>
        <w:tc>
          <w:tcPr>
            <w:tcW w:w="0" w:type="auto"/>
            <w:tcBorders>
              <w:bottom w:val="single" w:sz="4" w:space="0" w:color="auto"/>
            </w:tcBorders>
          </w:tcPr>
          <w:p w:rsidR="004F1331" w:rsidRPr="004F1331" w:rsidRDefault="004F1331" w:rsidP="004F1331">
            <w:pPr>
              <w:spacing w:after="0" w:line="240" w:lineRule="auto"/>
              <w:jc w:val="center"/>
              <w:rPr>
                <w:rFonts w:ascii="Times New Roman" w:hAnsi="Times New Roman" w:cs="Times New Roman"/>
                <w:sz w:val="16"/>
                <w:szCs w:val="16"/>
              </w:rPr>
            </w:pPr>
            <w:r w:rsidRPr="004F1331">
              <w:rPr>
                <w:rFonts w:ascii="Times New Roman" w:hAnsi="Times New Roman" w:cs="Times New Roman"/>
                <w:sz w:val="16"/>
                <w:szCs w:val="16"/>
              </w:rPr>
              <w:t>0 – 0 – 140</w:t>
            </w:r>
          </w:p>
        </w:tc>
        <w:tc>
          <w:tcPr>
            <w:tcW w:w="0" w:type="auto"/>
            <w:tcBorders>
              <w:bottom w:val="single" w:sz="4" w:space="0" w:color="auto"/>
            </w:tcBorders>
          </w:tcPr>
          <w:p w:rsidR="004F1331" w:rsidRPr="004F1331" w:rsidRDefault="004F1331" w:rsidP="004F1331">
            <w:pPr>
              <w:spacing w:after="0" w:line="240" w:lineRule="auto"/>
              <w:jc w:val="center"/>
              <w:rPr>
                <w:rFonts w:ascii="Times New Roman" w:hAnsi="Times New Roman" w:cs="Times New Roman"/>
                <w:sz w:val="16"/>
                <w:szCs w:val="16"/>
              </w:rPr>
            </w:pPr>
            <w:r w:rsidRPr="004F1331">
              <w:rPr>
                <w:rFonts w:ascii="Times New Roman" w:hAnsi="Times New Roman" w:cs="Times New Roman"/>
                <w:sz w:val="16"/>
                <w:szCs w:val="16"/>
              </w:rPr>
              <w:t>0 – 0 – 140</w:t>
            </w:r>
          </w:p>
        </w:tc>
      </w:tr>
      <w:tr w:rsidR="00C0650B" w:rsidRPr="004F1331" w:rsidTr="0028074E">
        <w:trPr>
          <w:trHeight w:val="170"/>
        </w:trPr>
        <w:tc>
          <w:tcPr>
            <w:tcW w:w="0" w:type="auto"/>
            <w:tcBorders>
              <w:top w:val="single" w:sz="4" w:space="0" w:color="auto"/>
            </w:tcBorders>
          </w:tcPr>
          <w:p w:rsidR="004F1331" w:rsidRPr="00A1066B" w:rsidRDefault="004F1331" w:rsidP="004F1331">
            <w:pPr>
              <w:spacing w:after="0" w:line="240" w:lineRule="auto"/>
              <w:rPr>
                <w:rFonts w:ascii="Times New Roman" w:hAnsi="Times New Roman" w:cs="Times New Roman"/>
                <w:b/>
                <w:sz w:val="16"/>
                <w:szCs w:val="16"/>
              </w:rPr>
            </w:pPr>
            <w:r w:rsidRPr="00A1066B">
              <w:rPr>
                <w:rFonts w:ascii="Times New Roman" w:hAnsi="Times New Roman" w:cs="Times New Roman"/>
                <w:b/>
                <w:sz w:val="16"/>
                <w:szCs w:val="16"/>
              </w:rPr>
              <w:t>Wrist ROM</w:t>
            </w:r>
          </w:p>
        </w:tc>
        <w:tc>
          <w:tcPr>
            <w:tcW w:w="0" w:type="auto"/>
            <w:tcBorders>
              <w:top w:val="single" w:sz="4" w:space="0" w:color="auto"/>
            </w:tcBorders>
          </w:tcPr>
          <w:p w:rsidR="004F1331" w:rsidRPr="004F1331" w:rsidRDefault="004F1331" w:rsidP="004F1331">
            <w:pPr>
              <w:spacing w:after="0" w:line="240" w:lineRule="auto"/>
              <w:jc w:val="center"/>
              <w:rPr>
                <w:rFonts w:ascii="Times New Roman" w:hAnsi="Times New Roman" w:cs="Times New Roman"/>
                <w:sz w:val="16"/>
                <w:szCs w:val="16"/>
              </w:rPr>
            </w:pPr>
          </w:p>
        </w:tc>
        <w:tc>
          <w:tcPr>
            <w:tcW w:w="0" w:type="auto"/>
            <w:tcBorders>
              <w:top w:val="single" w:sz="4" w:space="0" w:color="auto"/>
            </w:tcBorders>
          </w:tcPr>
          <w:p w:rsidR="004F1331" w:rsidRPr="004F1331" w:rsidRDefault="004F1331" w:rsidP="004F1331">
            <w:pPr>
              <w:spacing w:after="0" w:line="240" w:lineRule="auto"/>
              <w:jc w:val="center"/>
              <w:rPr>
                <w:rFonts w:ascii="Times New Roman" w:hAnsi="Times New Roman" w:cs="Times New Roman"/>
                <w:sz w:val="16"/>
                <w:szCs w:val="16"/>
              </w:rPr>
            </w:pPr>
          </w:p>
        </w:tc>
      </w:tr>
      <w:tr w:rsidR="00C0650B" w:rsidRPr="004F1331" w:rsidTr="0028074E">
        <w:trPr>
          <w:trHeight w:val="170"/>
        </w:trPr>
        <w:tc>
          <w:tcPr>
            <w:tcW w:w="0" w:type="auto"/>
            <w:tcBorders>
              <w:bottom w:val="single" w:sz="4" w:space="0" w:color="auto"/>
            </w:tcBorders>
          </w:tcPr>
          <w:p w:rsidR="004F1331" w:rsidRPr="004F1331" w:rsidRDefault="004F1331" w:rsidP="004F1331">
            <w:pPr>
              <w:pStyle w:val="ListParagraph"/>
              <w:numPr>
                <w:ilvl w:val="0"/>
                <w:numId w:val="1"/>
              </w:numPr>
              <w:spacing w:after="0" w:line="240" w:lineRule="auto"/>
              <w:ind w:left="0"/>
              <w:rPr>
                <w:rFonts w:ascii="Times New Roman" w:hAnsi="Times New Roman" w:cs="Times New Roman"/>
                <w:sz w:val="16"/>
                <w:szCs w:val="16"/>
              </w:rPr>
            </w:pPr>
            <w:r w:rsidRPr="004F1331">
              <w:rPr>
                <w:rFonts w:ascii="Times New Roman" w:hAnsi="Times New Roman" w:cs="Times New Roman"/>
                <w:sz w:val="16"/>
                <w:szCs w:val="16"/>
              </w:rPr>
              <w:t>Extension – Flexion</w:t>
            </w:r>
          </w:p>
        </w:tc>
        <w:tc>
          <w:tcPr>
            <w:tcW w:w="0" w:type="auto"/>
            <w:tcBorders>
              <w:bottom w:val="single" w:sz="4" w:space="0" w:color="auto"/>
            </w:tcBorders>
          </w:tcPr>
          <w:p w:rsidR="004F1331" w:rsidRPr="004F1331" w:rsidRDefault="004F1331" w:rsidP="004F1331">
            <w:pPr>
              <w:spacing w:after="0" w:line="240" w:lineRule="auto"/>
              <w:jc w:val="center"/>
              <w:rPr>
                <w:rFonts w:ascii="Times New Roman" w:hAnsi="Times New Roman" w:cs="Times New Roman"/>
                <w:sz w:val="16"/>
                <w:szCs w:val="16"/>
              </w:rPr>
            </w:pPr>
            <w:r w:rsidRPr="004F1331">
              <w:rPr>
                <w:rFonts w:ascii="Times New Roman" w:hAnsi="Times New Roman" w:cs="Times New Roman"/>
                <w:sz w:val="16"/>
                <w:szCs w:val="16"/>
              </w:rPr>
              <w:t xml:space="preserve">70 – 0 – 80 </w:t>
            </w:r>
          </w:p>
        </w:tc>
        <w:tc>
          <w:tcPr>
            <w:tcW w:w="0" w:type="auto"/>
            <w:tcBorders>
              <w:bottom w:val="single" w:sz="4" w:space="0" w:color="auto"/>
            </w:tcBorders>
          </w:tcPr>
          <w:p w:rsidR="004F1331" w:rsidRPr="004F1331" w:rsidRDefault="004F1331" w:rsidP="004F1331">
            <w:pPr>
              <w:spacing w:after="0" w:line="240" w:lineRule="auto"/>
              <w:jc w:val="center"/>
              <w:rPr>
                <w:rFonts w:ascii="Times New Roman" w:hAnsi="Times New Roman" w:cs="Times New Roman"/>
                <w:sz w:val="16"/>
                <w:szCs w:val="16"/>
                <w:lang w:val="id-ID"/>
              </w:rPr>
            </w:pPr>
            <w:r w:rsidRPr="004F1331">
              <w:rPr>
                <w:rFonts w:ascii="Times New Roman" w:hAnsi="Times New Roman" w:cs="Times New Roman"/>
                <w:sz w:val="16"/>
                <w:szCs w:val="16"/>
                <w:lang w:val="id-ID"/>
              </w:rPr>
              <w:t xml:space="preserve">dte – 0 </w:t>
            </w:r>
            <w:r w:rsidRPr="004F1331">
              <w:rPr>
                <w:rFonts w:ascii="Times New Roman" w:hAnsi="Times New Roman" w:cs="Times New Roman"/>
                <w:sz w:val="16"/>
                <w:szCs w:val="16"/>
              </w:rPr>
              <w:t>–</w:t>
            </w:r>
            <w:r w:rsidRPr="004F1331">
              <w:rPr>
                <w:rFonts w:ascii="Times New Roman" w:hAnsi="Times New Roman" w:cs="Times New Roman"/>
                <w:sz w:val="16"/>
                <w:szCs w:val="16"/>
                <w:lang w:val="id-ID"/>
              </w:rPr>
              <w:t xml:space="preserve"> 15</w:t>
            </w:r>
          </w:p>
        </w:tc>
      </w:tr>
      <w:tr w:rsidR="00C0650B" w:rsidRPr="004F1331" w:rsidTr="0028074E">
        <w:trPr>
          <w:trHeight w:val="170"/>
        </w:trPr>
        <w:tc>
          <w:tcPr>
            <w:tcW w:w="0" w:type="auto"/>
            <w:tcBorders>
              <w:top w:val="single" w:sz="4" w:space="0" w:color="auto"/>
            </w:tcBorders>
          </w:tcPr>
          <w:p w:rsidR="004F1331" w:rsidRPr="00A1066B" w:rsidRDefault="004F1331" w:rsidP="004F1331">
            <w:pPr>
              <w:spacing w:after="0" w:line="240" w:lineRule="auto"/>
              <w:rPr>
                <w:rFonts w:ascii="Times New Roman" w:hAnsi="Times New Roman" w:cs="Times New Roman"/>
                <w:b/>
                <w:sz w:val="16"/>
                <w:szCs w:val="16"/>
              </w:rPr>
            </w:pPr>
            <w:r w:rsidRPr="00A1066B">
              <w:rPr>
                <w:rFonts w:ascii="Times New Roman" w:hAnsi="Times New Roman" w:cs="Times New Roman"/>
                <w:b/>
                <w:sz w:val="16"/>
                <w:szCs w:val="16"/>
              </w:rPr>
              <w:t>Finger ROM</w:t>
            </w:r>
          </w:p>
        </w:tc>
        <w:tc>
          <w:tcPr>
            <w:tcW w:w="0" w:type="auto"/>
            <w:tcBorders>
              <w:top w:val="single" w:sz="4" w:space="0" w:color="auto"/>
            </w:tcBorders>
          </w:tcPr>
          <w:p w:rsidR="004F1331" w:rsidRPr="004F1331" w:rsidRDefault="004F1331" w:rsidP="004F1331">
            <w:pPr>
              <w:spacing w:after="0" w:line="240" w:lineRule="auto"/>
              <w:jc w:val="center"/>
              <w:rPr>
                <w:rFonts w:ascii="Times New Roman" w:hAnsi="Times New Roman" w:cs="Times New Roman"/>
                <w:sz w:val="16"/>
                <w:szCs w:val="16"/>
              </w:rPr>
            </w:pPr>
          </w:p>
        </w:tc>
        <w:tc>
          <w:tcPr>
            <w:tcW w:w="0" w:type="auto"/>
            <w:tcBorders>
              <w:top w:val="single" w:sz="4" w:space="0" w:color="auto"/>
            </w:tcBorders>
          </w:tcPr>
          <w:p w:rsidR="004F1331" w:rsidRPr="004F1331" w:rsidRDefault="004F1331" w:rsidP="004F1331">
            <w:pPr>
              <w:spacing w:after="0" w:line="240" w:lineRule="auto"/>
              <w:jc w:val="center"/>
              <w:rPr>
                <w:rFonts w:ascii="Times New Roman" w:hAnsi="Times New Roman" w:cs="Times New Roman"/>
                <w:sz w:val="16"/>
                <w:szCs w:val="16"/>
              </w:rPr>
            </w:pPr>
          </w:p>
        </w:tc>
      </w:tr>
      <w:tr w:rsidR="00C0650B" w:rsidRPr="004F1331" w:rsidTr="00C0650B">
        <w:trPr>
          <w:trHeight w:val="170"/>
        </w:trPr>
        <w:tc>
          <w:tcPr>
            <w:tcW w:w="0" w:type="auto"/>
          </w:tcPr>
          <w:p w:rsidR="004F1331" w:rsidRPr="004F1331" w:rsidRDefault="00A513EB" w:rsidP="004F1331">
            <w:pPr>
              <w:spacing w:after="0" w:line="240" w:lineRule="auto"/>
              <w:rPr>
                <w:rFonts w:ascii="Times New Roman" w:hAnsi="Times New Roman" w:cs="Times New Roman"/>
                <w:sz w:val="16"/>
                <w:szCs w:val="16"/>
              </w:rPr>
            </w:pPr>
            <w:r>
              <w:rPr>
                <w:rFonts w:ascii="Times New Roman" w:hAnsi="Times New Roman" w:cs="Times New Roman"/>
                <w:sz w:val="16"/>
                <w:szCs w:val="16"/>
              </w:rPr>
              <w:t>MCP 1</w:t>
            </w:r>
          </w:p>
        </w:tc>
        <w:tc>
          <w:tcPr>
            <w:tcW w:w="0" w:type="auto"/>
          </w:tcPr>
          <w:p w:rsidR="004F1331" w:rsidRPr="004F1331" w:rsidRDefault="004F1331" w:rsidP="004F1331">
            <w:pPr>
              <w:spacing w:after="0" w:line="240" w:lineRule="auto"/>
              <w:jc w:val="center"/>
              <w:rPr>
                <w:rFonts w:ascii="Times New Roman" w:hAnsi="Times New Roman" w:cs="Times New Roman"/>
                <w:sz w:val="16"/>
                <w:szCs w:val="16"/>
              </w:rPr>
            </w:pPr>
          </w:p>
        </w:tc>
        <w:tc>
          <w:tcPr>
            <w:tcW w:w="0" w:type="auto"/>
          </w:tcPr>
          <w:p w:rsidR="004F1331" w:rsidRPr="004F1331" w:rsidRDefault="004F1331" w:rsidP="004F1331">
            <w:pPr>
              <w:spacing w:after="0" w:line="240" w:lineRule="auto"/>
              <w:jc w:val="center"/>
              <w:rPr>
                <w:rFonts w:ascii="Times New Roman" w:hAnsi="Times New Roman" w:cs="Times New Roman"/>
                <w:sz w:val="16"/>
                <w:szCs w:val="16"/>
              </w:rPr>
            </w:pPr>
          </w:p>
        </w:tc>
      </w:tr>
      <w:tr w:rsidR="00C0650B" w:rsidRPr="004F1331" w:rsidTr="00C0650B">
        <w:trPr>
          <w:trHeight w:val="170"/>
        </w:trPr>
        <w:tc>
          <w:tcPr>
            <w:tcW w:w="0" w:type="auto"/>
          </w:tcPr>
          <w:p w:rsidR="004F1331" w:rsidRPr="004F1331" w:rsidRDefault="004F1331" w:rsidP="004F1331">
            <w:pPr>
              <w:pStyle w:val="ListParagraph"/>
              <w:numPr>
                <w:ilvl w:val="0"/>
                <w:numId w:val="1"/>
              </w:numPr>
              <w:spacing w:after="0" w:line="240" w:lineRule="auto"/>
              <w:ind w:left="0"/>
              <w:rPr>
                <w:rFonts w:ascii="Times New Roman" w:hAnsi="Times New Roman" w:cs="Times New Roman"/>
                <w:sz w:val="16"/>
                <w:szCs w:val="16"/>
              </w:rPr>
            </w:pPr>
            <w:r w:rsidRPr="004F1331">
              <w:rPr>
                <w:rFonts w:ascii="Times New Roman" w:hAnsi="Times New Roman" w:cs="Times New Roman"/>
                <w:sz w:val="16"/>
                <w:szCs w:val="16"/>
              </w:rPr>
              <w:t>Extension - Flexion</w:t>
            </w:r>
          </w:p>
        </w:tc>
        <w:tc>
          <w:tcPr>
            <w:tcW w:w="0" w:type="auto"/>
          </w:tcPr>
          <w:p w:rsidR="004F1331" w:rsidRPr="004F1331" w:rsidRDefault="004F1331" w:rsidP="004F1331">
            <w:pPr>
              <w:spacing w:after="0" w:line="240" w:lineRule="auto"/>
              <w:jc w:val="center"/>
              <w:rPr>
                <w:rFonts w:ascii="Times New Roman" w:hAnsi="Times New Roman" w:cs="Times New Roman"/>
                <w:sz w:val="16"/>
                <w:szCs w:val="16"/>
              </w:rPr>
            </w:pPr>
            <w:r w:rsidRPr="004F1331">
              <w:rPr>
                <w:rFonts w:ascii="Times New Roman" w:hAnsi="Times New Roman" w:cs="Times New Roman"/>
                <w:sz w:val="16"/>
                <w:szCs w:val="16"/>
              </w:rPr>
              <w:t>0 – 60</w:t>
            </w:r>
          </w:p>
        </w:tc>
        <w:tc>
          <w:tcPr>
            <w:tcW w:w="0" w:type="auto"/>
          </w:tcPr>
          <w:p w:rsidR="004F1331" w:rsidRPr="004F1331" w:rsidRDefault="004F1331" w:rsidP="004F1331">
            <w:pPr>
              <w:spacing w:after="0" w:line="240" w:lineRule="auto"/>
              <w:jc w:val="center"/>
              <w:rPr>
                <w:rFonts w:ascii="Times New Roman" w:hAnsi="Times New Roman" w:cs="Times New Roman"/>
                <w:sz w:val="16"/>
                <w:szCs w:val="16"/>
                <w:lang w:val="id-ID"/>
              </w:rPr>
            </w:pPr>
            <w:r w:rsidRPr="004F1331">
              <w:rPr>
                <w:rFonts w:ascii="Times New Roman" w:hAnsi="Times New Roman" w:cs="Times New Roman"/>
                <w:sz w:val="16"/>
                <w:szCs w:val="16"/>
              </w:rPr>
              <w:t>dte</w:t>
            </w:r>
            <w:r w:rsidRPr="004F1331">
              <w:rPr>
                <w:rFonts w:ascii="Times New Roman" w:hAnsi="Times New Roman" w:cs="Times New Roman"/>
                <w:sz w:val="16"/>
                <w:szCs w:val="16"/>
                <w:lang w:val="id-ID"/>
              </w:rPr>
              <w:t xml:space="preserve"> </w:t>
            </w:r>
            <w:r w:rsidRPr="004F1331">
              <w:rPr>
                <w:rFonts w:ascii="Times New Roman" w:hAnsi="Times New Roman" w:cs="Times New Roman"/>
                <w:sz w:val="16"/>
                <w:szCs w:val="16"/>
              </w:rPr>
              <w:t>–</w:t>
            </w:r>
            <w:r w:rsidRPr="004F1331">
              <w:rPr>
                <w:rFonts w:ascii="Times New Roman" w:hAnsi="Times New Roman" w:cs="Times New Roman"/>
                <w:sz w:val="16"/>
                <w:szCs w:val="16"/>
                <w:lang w:val="id-ID"/>
              </w:rPr>
              <w:t xml:space="preserve"> 30</w:t>
            </w:r>
          </w:p>
        </w:tc>
      </w:tr>
      <w:tr w:rsidR="00C0650B" w:rsidRPr="004F1331" w:rsidTr="00C0650B">
        <w:trPr>
          <w:trHeight w:val="170"/>
        </w:trPr>
        <w:tc>
          <w:tcPr>
            <w:tcW w:w="0" w:type="auto"/>
          </w:tcPr>
          <w:p w:rsidR="004F1331" w:rsidRPr="004F1331" w:rsidRDefault="004F1331" w:rsidP="004F1331">
            <w:pPr>
              <w:spacing w:after="0" w:line="240" w:lineRule="auto"/>
              <w:rPr>
                <w:rFonts w:ascii="Times New Roman" w:hAnsi="Times New Roman" w:cs="Times New Roman"/>
                <w:sz w:val="16"/>
                <w:szCs w:val="16"/>
              </w:rPr>
            </w:pPr>
            <w:r w:rsidRPr="004F1331">
              <w:rPr>
                <w:rFonts w:ascii="Times New Roman" w:hAnsi="Times New Roman" w:cs="Times New Roman"/>
                <w:sz w:val="16"/>
                <w:szCs w:val="16"/>
              </w:rPr>
              <w:t>MCP 2</w:t>
            </w:r>
          </w:p>
        </w:tc>
        <w:tc>
          <w:tcPr>
            <w:tcW w:w="0" w:type="auto"/>
          </w:tcPr>
          <w:p w:rsidR="004F1331" w:rsidRPr="004F1331" w:rsidRDefault="004F1331" w:rsidP="004F1331">
            <w:pPr>
              <w:spacing w:after="0" w:line="240" w:lineRule="auto"/>
              <w:jc w:val="center"/>
              <w:rPr>
                <w:rFonts w:ascii="Times New Roman" w:hAnsi="Times New Roman" w:cs="Times New Roman"/>
                <w:sz w:val="16"/>
                <w:szCs w:val="16"/>
              </w:rPr>
            </w:pPr>
          </w:p>
        </w:tc>
        <w:tc>
          <w:tcPr>
            <w:tcW w:w="0" w:type="auto"/>
          </w:tcPr>
          <w:p w:rsidR="004F1331" w:rsidRPr="004F1331" w:rsidRDefault="004F1331" w:rsidP="004F1331">
            <w:pPr>
              <w:spacing w:after="0" w:line="240" w:lineRule="auto"/>
              <w:jc w:val="center"/>
              <w:rPr>
                <w:rFonts w:ascii="Times New Roman" w:hAnsi="Times New Roman" w:cs="Times New Roman"/>
                <w:sz w:val="16"/>
                <w:szCs w:val="16"/>
              </w:rPr>
            </w:pPr>
          </w:p>
        </w:tc>
      </w:tr>
      <w:tr w:rsidR="00C0650B" w:rsidRPr="004F1331" w:rsidTr="00C0650B">
        <w:trPr>
          <w:trHeight w:val="170"/>
        </w:trPr>
        <w:tc>
          <w:tcPr>
            <w:tcW w:w="0" w:type="auto"/>
          </w:tcPr>
          <w:p w:rsidR="004F1331" w:rsidRPr="004F1331" w:rsidRDefault="004F1331" w:rsidP="004F1331">
            <w:pPr>
              <w:pStyle w:val="ListParagraph"/>
              <w:numPr>
                <w:ilvl w:val="0"/>
                <w:numId w:val="1"/>
              </w:numPr>
              <w:spacing w:after="0" w:line="240" w:lineRule="auto"/>
              <w:ind w:left="0"/>
              <w:rPr>
                <w:rFonts w:ascii="Times New Roman" w:hAnsi="Times New Roman" w:cs="Times New Roman"/>
                <w:sz w:val="16"/>
                <w:szCs w:val="16"/>
              </w:rPr>
            </w:pPr>
            <w:r w:rsidRPr="004F1331">
              <w:rPr>
                <w:rFonts w:ascii="Times New Roman" w:hAnsi="Times New Roman" w:cs="Times New Roman"/>
                <w:sz w:val="16"/>
                <w:szCs w:val="16"/>
              </w:rPr>
              <w:t>Extension - Flexion</w:t>
            </w:r>
          </w:p>
        </w:tc>
        <w:tc>
          <w:tcPr>
            <w:tcW w:w="0" w:type="auto"/>
          </w:tcPr>
          <w:p w:rsidR="004F1331" w:rsidRPr="004F1331" w:rsidRDefault="004F1331" w:rsidP="004F1331">
            <w:pPr>
              <w:spacing w:after="0" w:line="240" w:lineRule="auto"/>
              <w:jc w:val="center"/>
              <w:rPr>
                <w:rFonts w:ascii="Times New Roman" w:hAnsi="Times New Roman" w:cs="Times New Roman"/>
                <w:sz w:val="16"/>
                <w:szCs w:val="16"/>
              </w:rPr>
            </w:pPr>
            <w:r w:rsidRPr="004F1331">
              <w:rPr>
                <w:rFonts w:ascii="Times New Roman" w:hAnsi="Times New Roman" w:cs="Times New Roman"/>
                <w:sz w:val="16"/>
                <w:szCs w:val="16"/>
              </w:rPr>
              <w:t xml:space="preserve">0 – 90 </w:t>
            </w:r>
          </w:p>
        </w:tc>
        <w:tc>
          <w:tcPr>
            <w:tcW w:w="0" w:type="auto"/>
          </w:tcPr>
          <w:p w:rsidR="004F1331" w:rsidRPr="004F1331" w:rsidRDefault="004F1331" w:rsidP="004F1331">
            <w:pPr>
              <w:spacing w:after="0" w:line="240" w:lineRule="auto"/>
              <w:jc w:val="center"/>
              <w:rPr>
                <w:rFonts w:ascii="Times New Roman" w:hAnsi="Times New Roman" w:cs="Times New Roman"/>
                <w:sz w:val="16"/>
                <w:szCs w:val="16"/>
                <w:lang w:val="id-ID"/>
              </w:rPr>
            </w:pPr>
            <w:r w:rsidRPr="004F1331">
              <w:rPr>
                <w:rFonts w:ascii="Times New Roman" w:hAnsi="Times New Roman" w:cs="Times New Roman"/>
                <w:sz w:val="16"/>
                <w:szCs w:val="16"/>
              </w:rPr>
              <w:t xml:space="preserve">dte </w:t>
            </w:r>
            <w:r w:rsidRPr="004F1331">
              <w:rPr>
                <w:rFonts w:ascii="Times New Roman" w:hAnsi="Times New Roman" w:cs="Times New Roman"/>
                <w:sz w:val="16"/>
                <w:szCs w:val="16"/>
                <w:lang w:val="id-ID"/>
              </w:rPr>
              <w:t xml:space="preserve">– 50 </w:t>
            </w:r>
          </w:p>
        </w:tc>
      </w:tr>
      <w:tr w:rsidR="00C0650B" w:rsidRPr="004F1331" w:rsidTr="00C0650B">
        <w:trPr>
          <w:trHeight w:val="170"/>
        </w:trPr>
        <w:tc>
          <w:tcPr>
            <w:tcW w:w="0" w:type="auto"/>
          </w:tcPr>
          <w:p w:rsidR="004F1331" w:rsidRPr="004F1331" w:rsidRDefault="004F1331" w:rsidP="004F1331">
            <w:pPr>
              <w:spacing w:after="0" w:line="240" w:lineRule="auto"/>
              <w:rPr>
                <w:rFonts w:ascii="Times New Roman" w:hAnsi="Times New Roman" w:cs="Times New Roman"/>
                <w:sz w:val="16"/>
                <w:szCs w:val="16"/>
              </w:rPr>
            </w:pPr>
            <w:r w:rsidRPr="004F1331">
              <w:rPr>
                <w:rFonts w:ascii="Times New Roman" w:hAnsi="Times New Roman" w:cs="Times New Roman"/>
                <w:sz w:val="16"/>
                <w:szCs w:val="16"/>
              </w:rPr>
              <w:t>MCP 3</w:t>
            </w:r>
          </w:p>
        </w:tc>
        <w:tc>
          <w:tcPr>
            <w:tcW w:w="0" w:type="auto"/>
          </w:tcPr>
          <w:p w:rsidR="004F1331" w:rsidRPr="004F1331" w:rsidRDefault="004F1331" w:rsidP="004F1331">
            <w:pPr>
              <w:spacing w:after="0" w:line="240" w:lineRule="auto"/>
              <w:jc w:val="center"/>
              <w:rPr>
                <w:rFonts w:ascii="Times New Roman" w:hAnsi="Times New Roman" w:cs="Times New Roman"/>
                <w:sz w:val="16"/>
                <w:szCs w:val="16"/>
              </w:rPr>
            </w:pPr>
          </w:p>
        </w:tc>
        <w:tc>
          <w:tcPr>
            <w:tcW w:w="0" w:type="auto"/>
          </w:tcPr>
          <w:p w:rsidR="004F1331" w:rsidRPr="004F1331" w:rsidRDefault="004F1331" w:rsidP="004F1331">
            <w:pPr>
              <w:spacing w:after="0" w:line="240" w:lineRule="auto"/>
              <w:jc w:val="center"/>
              <w:rPr>
                <w:rFonts w:ascii="Times New Roman" w:hAnsi="Times New Roman" w:cs="Times New Roman"/>
                <w:sz w:val="16"/>
                <w:szCs w:val="16"/>
              </w:rPr>
            </w:pPr>
          </w:p>
        </w:tc>
      </w:tr>
      <w:tr w:rsidR="00C0650B" w:rsidRPr="004F1331" w:rsidTr="00C0650B">
        <w:trPr>
          <w:trHeight w:val="170"/>
        </w:trPr>
        <w:tc>
          <w:tcPr>
            <w:tcW w:w="0" w:type="auto"/>
          </w:tcPr>
          <w:p w:rsidR="004F1331" w:rsidRPr="004F1331" w:rsidRDefault="004F1331" w:rsidP="004F1331">
            <w:pPr>
              <w:pStyle w:val="ListParagraph"/>
              <w:numPr>
                <w:ilvl w:val="0"/>
                <w:numId w:val="1"/>
              </w:numPr>
              <w:spacing w:after="0" w:line="240" w:lineRule="auto"/>
              <w:ind w:left="0"/>
              <w:rPr>
                <w:rFonts w:ascii="Times New Roman" w:hAnsi="Times New Roman" w:cs="Times New Roman"/>
                <w:sz w:val="16"/>
                <w:szCs w:val="16"/>
              </w:rPr>
            </w:pPr>
            <w:r w:rsidRPr="004F1331">
              <w:rPr>
                <w:rFonts w:ascii="Times New Roman" w:hAnsi="Times New Roman" w:cs="Times New Roman"/>
                <w:sz w:val="16"/>
                <w:szCs w:val="16"/>
              </w:rPr>
              <w:t>Extension - Flexion</w:t>
            </w:r>
          </w:p>
        </w:tc>
        <w:tc>
          <w:tcPr>
            <w:tcW w:w="0" w:type="auto"/>
          </w:tcPr>
          <w:p w:rsidR="004F1331" w:rsidRPr="004F1331" w:rsidRDefault="004F1331" w:rsidP="004F1331">
            <w:pPr>
              <w:spacing w:after="0" w:line="240" w:lineRule="auto"/>
              <w:jc w:val="center"/>
              <w:rPr>
                <w:rFonts w:ascii="Times New Roman" w:hAnsi="Times New Roman" w:cs="Times New Roman"/>
                <w:sz w:val="16"/>
                <w:szCs w:val="16"/>
              </w:rPr>
            </w:pPr>
            <w:r w:rsidRPr="004F1331">
              <w:rPr>
                <w:rFonts w:ascii="Times New Roman" w:hAnsi="Times New Roman" w:cs="Times New Roman"/>
                <w:sz w:val="16"/>
                <w:szCs w:val="16"/>
              </w:rPr>
              <w:t>0 – 90</w:t>
            </w:r>
          </w:p>
        </w:tc>
        <w:tc>
          <w:tcPr>
            <w:tcW w:w="0" w:type="auto"/>
          </w:tcPr>
          <w:p w:rsidR="004F1331" w:rsidRPr="004F1331" w:rsidRDefault="004F1331" w:rsidP="004F1331">
            <w:pPr>
              <w:spacing w:after="0" w:line="240" w:lineRule="auto"/>
              <w:jc w:val="center"/>
              <w:rPr>
                <w:rFonts w:ascii="Times New Roman" w:hAnsi="Times New Roman" w:cs="Times New Roman"/>
                <w:sz w:val="16"/>
                <w:szCs w:val="16"/>
                <w:lang w:val="id-ID"/>
              </w:rPr>
            </w:pPr>
            <w:r w:rsidRPr="004F1331">
              <w:rPr>
                <w:rFonts w:ascii="Times New Roman" w:hAnsi="Times New Roman" w:cs="Times New Roman"/>
                <w:sz w:val="16"/>
                <w:szCs w:val="16"/>
              </w:rPr>
              <w:t>dte –</w:t>
            </w:r>
            <w:r w:rsidRPr="004F1331">
              <w:rPr>
                <w:rFonts w:ascii="Times New Roman" w:hAnsi="Times New Roman" w:cs="Times New Roman"/>
                <w:sz w:val="16"/>
                <w:szCs w:val="16"/>
                <w:lang w:val="id-ID"/>
              </w:rPr>
              <w:t xml:space="preserve"> 45</w:t>
            </w:r>
          </w:p>
        </w:tc>
      </w:tr>
      <w:tr w:rsidR="00C0650B" w:rsidRPr="004F1331" w:rsidTr="00C0650B">
        <w:trPr>
          <w:trHeight w:val="170"/>
        </w:trPr>
        <w:tc>
          <w:tcPr>
            <w:tcW w:w="0" w:type="auto"/>
          </w:tcPr>
          <w:p w:rsidR="004F1331" w:rsidRPr="004F1331" w:rsidRDefault="004F1331" w:rsidP="004F1331">
            <w:pPr>
              <w:spacing w:after="0" w:line="240" w:lineRule="auto"/>
              <w:rPr>
                <w:rFonts w:ascii="Times New Roman" w:hAnsi="Times New Roman" w:cs="Times New Roman"/>
                <w:sz w:val="16"/>
                <w:szCs w:val="16"/>
              </w:rPr>
            </w:pPr>
            <w:r w:rsidRPr="004F1331">
              <w:rPr>
                <w:rFonts w:ascii="Times New Roman" w:hAnsi="Times New Roman" w:cs="Times New Roman"/>
                <w:sz w:val="16"/>
                <w:szCs w:val="16"/>
              </w:rPr>
              <w:t>MCP 4</w:t>
            </w:r>
          </w:p>
        </w:tc>
        <w:tc>
          <w:tcPr>
            <w:tcW w:w="0" w:type="auto"/>
          </w:tcPr>
          <w:p w:rsidR="004F1331" w:rsidRPr="004F1331" w:rsidRDefault="004F1331" w:rsidP="004F1331">
            <w:pPr>
              <w:spacing w:after="0" w:line="240" w:lineRule="auto"/>
              <w:jc w:val="center"/>
              <w:rPr>
                <w:rFonts w:ascii="Times New Roman" w:hAnsi="Times New Roman" w:cs="Times New Roman"/>
                <w:sz w:val="16"/>
                <w:szCs w:val="16"/>
              </w:rPr>
            </w:pPr>
          </w:p>
        </w:tc>
        <w:tc>
          <w:tcPr>
            <w:tcW w:w="0" w:type="auto"/>
          </w:tcPr>
          <w:p w:rsidR="004F1331" w:rsidRPr="004F1331" w:rsidRDefault="004F1331" w:rsidP="004F1331">
            <w:pPr>
              <w:spacing w:after="0" w:line="240" w:lineRule="auto"/>
              <w:jc w:val="center"/>
              <w:rPr>
                <w:rFonts w:ascii="Times New Roman" w:hAnsi="Times New Roman" w:cs="Times New Roman"/>
                <w:sz w:val="16"/>
                <w:szCs w:val="16"/>
              </w:rPr>
            </w:pPr>
          </w:p>
        </w:tc>
      </w:tr>
      <w:tr w:rsidR="00C0650B" w:rsidRPr="004F1331" w:rsidTr="00C0650B">
        <w:trPr>
          <w:trHeight w:val="170"/>
        </w:trPr>
        <w:tc>
          <w:tcPr>
            <w:tcW w:w="0" w:type="auto"/>
          </w:tcPr>
          <w:p w:rsidR="004F1331" w:rsidRPr="004F1331" w:rsidRDefault="004F1331" w:rsidP="004F1331">
            <w:pPr>
              <w:pStyle w:val="ListParagraph"/>
              <w:numPr>
                <w:ilvl w:val="0"/>
                <w:numId w:val="1"/>
              </w:numPr>
              <w:spacing w:after="0" w:line="240" w:lineRule="auto"/>
              <w:ind w:left="0"/>
              <w:rPr>
                <w:rFonts w:ascii="Times New Roman" w:hAnsi="Times New Roman" w:cs="Times New Roman"/>
                <w:sz w:val="16"/>
                <w:szCs w:val="16"/>
              </w:rPr>
            </w:pPr>
            <w:r w:rsidRPr="004F1331">
              <w:rPr>
                <w:rFonts w:ascii="Times New Roman" w:hAnsi="Times New Roman" w:cs="Times New Roman"/>
                <w:sz w:val="16"/>
                <w:szCs w:val="16"/>
              </w:rPr>
              <w:t>Extension - Flexion</w:t>
            </w:r>
          </w:p>
        </w:tc>
        <w:tc>
          <w:tcPr>
            <w:tcW w:w="0" w:type="auto"/>
          </w:tcPr>
          <w:p w:rsidR="004F1331" w:rsidRPr="004F1331" w:rsidRDefault="004F1331" w:rsidP="004F1331">
            <w:pPr>
              <w:spacing w:after="0" w:line="240" w:lineRule="auto"/>
              <w:jc w:val="center"/>
              <w:rPr>
                <w:rFonts w:ascii="Times New Roman" w:hAnsi="Times New Roman" w:cs="Times New Roman"/>
                <w:sz w:val="16"/>
                <w:szCs w:val="16"/>
              </w:rPr>
            </w:pPr>
            <w:r w:rsidRPr="004F1331">
              <w:rPr>
                <w:rFonts w:ascii="Times New Roman" w:hAnsi="Times New Roman" w:cs="Times New Roman"/>
                <w:sz w:val="16"/>
                <w:szCs w:val="16"/>
              </w:rPr>
              <w:t>0 – 90</w:t>
            </w:r>
          </w:p>
        </w:tc>
        <w:tc>
          <w:tcPr>
            <w:tcW w:w="0" w:type="auto"/>
          </w:tcPr>
          <w:p w:rsidR="004F1331" w:rsidRPr="004F1331" w:rsidRDefault="004F1331" w:rsidP="004F1331">
            <w:pPr>
              <w:spacing w:after="0" w:line="240" w:lineRule="auto"/>
              <w:jc w:val="center"/>
              <w:rPr>
                <w:rFonts w:ascii="Times New Roman" w:hAnsi="Times New Roman" w:cs="Times New Roman"/>
                <w:sz w:val="16"/>
                <w:szCs w:val="16"/>
                <w:lang w:val="id-ID"/>
              </w:rPr>
            </w:pPr>
            <w:r w:rsidRPr="004F1331">
              <w:rPr>
                <w:rFonts w:ascii="Times New Roman" w:hAnsi="Times New Roman" w:cs="Times New Roman"/>
                <w:sz w:val="16"/>
                <w:szCs w:val="16"/>
              </w:rPr>
              <w:t>dte –</w:t>
            </w:r>
            <w:r w:rsidRPr="004F1331">
              <w:rPr>
                <w:rFonts w:ascii="Times New Roman" w:hAnsi="Times New Roman" w:cs="Times New Roman"/>
                <w:sz w:val="16"/>
                <w:szCs w:val="16"/>
                <w:lang w:val="id-ID"/>
              </w:rPr>
              <w:t xml:space="preserve"> 45</w:t>
            </w:r>
          </w:p>
        </w:tc>
      </w:tr>
      <w:tr w:rsidR="00C0650B" w:rsidRPr="004F1331" w:rsidTr="00C0650B">
        <w:trPr>
          <w:trHeight w:val="170"/>
        </w:trPr>
        <w:tc>
          <w:tcPr>
            <w:tcW w:w="0" w:type="auto"/>
          </w:tcPr>
          <w:p w:rsidR="004F1331" w:rsidRPr="004F1331" w:rsidRDefault="004F1331" w:rsidP="004F1331">
            <w:pPr>
              <w:spacing w:after="0" w:line="240" w:lineRule="auto"/>
              <w:rPr>
                <w:rFonts w:ascii="Times New Roman" w:hAnsi="Times New Roman" w:cs="Times New Roman"/>
                <w:sz w:val="16"/>
                <w:szCs w:val="16"/>
              </w:rPr>
            </w:pPr>
            <w:r w:rsidRPr="004F1331">
              <w:rPr>
                <w:rFonts w:ascii="Times New Roman" w:hAnsi="Times New Roman" w:cs="Times New Roman"/>
                <w:sz w:val="16"/>
                <w:szCs w:val="16"/>
              </w:rPr>
              <w:t>MCP 5</w:t>
            </w:r>
          </w:p>
        </w:tc>
        <w:tc>
          <w:tcPr>
            <w:tcW w:w="0" w:type="auto"/>
          </w:tcPr>
          <w:p w:rsidR="004F1331" w:rsidRPr="004F1331" w:rsidRDefault="004F1331" w:rsidP="004F1331">
            <w:pPr>
              <w:spacing w:after="0" w:line="240" w:lineRule="auto"/>
              <w:jc w:val="center"/>
              <w:rPr>
                <w:rFonts w:ascii="Times New Roman" w:hAnsi="Times New Roman" w:cs="Times New Roman"/>
                <w:sz w:val="16"/>
                <w:szCs w:val="16"/>
              </w:rPr>
            </w:pPr>
          </w:p>
        </w:tc>
        <w:tc>
          <w:tcPr>
            <w:tcW w:w="0" w:type="auto"/>
          </w:tcPr>
          <w:p w:rsidR="004F1331" w:rsidRPr="004F1331" w:rsidRDefault="004F1331" w:rsidP="004F1331">
            <w:pPr>
              <w:spacing w:after="0" w:line="240" w:lineRule="auto"/>
              <w:jc w:val="center"/>
              <w:rPr>
                <w:rFonts w:ascii="Times New Roman" w:hAnsi="Times New Roman" w:cs="Times New Roman"/>
                <w:sz w:val="16"/>
                <w:szCs w:val="16"/>
              </w:rPr>
            </w:pPr>
          </w:p>
        </w:tc>
      </w:tr>
      <w:tr w:rsidR="00C0650B" w:rsidRPr="004F1331" w:rsidTr="00C0650B">
        <w:trPr>
          <w:trHeight w:val="170"/>
        </w:trPr>
        <w:tc>
          <w:tcPr>
            <w:tcW w:w="0" w:type="auto"/>
          </w:tcPr>
          <w:p w:rsidR="004F1331" w:rsidRPr="004F1331" w:rsidRDefault="004F1331" w:rsidP="004F1331">
            <w:pPr>
              <w:pStyle w:val="ListParagraph"/>
              <w:numPr>
                <w:ilvl w:val="0"/>
                <w:numId w:val="1"/>
              </w:numPr>
              <w:spacing w:after="0" w:line="240" w:lineRule="auto"/>
              <w:ind w:left="0"/>
              <w:rPr>
                <w:rFonts w:ascii="Times New Roman" w:hAnsi="Times New Roman" w:cs="Times New Roman"/>
                <w:sz w:val="16"/>
                <w:szCs w:val="16"/>
              </w:rPr>
            </w:pPr>
            <w:r w:rsidRPr="004F1331">
              <w:rPr>
                <w:rFonts w:ascii="Times New Roman" w:hAnsi="Times New Roman" w:cs="Times New Roman"/>
                <w:sz w:val="16"/>
                <w:szCs w:val="16"/>
              </w:rPr>
              <w:t>Extension - Flexion</w:t>
            </w:r>
          </w:p>
        </w:tc>
        <w:tc>
          <w:tcPr>
            <w:tcW w:w="0" w:type="auto"/>
          </w:tcPr>
          <w:p w:rsidR="004F1331" w:rsidRPr="004F1331" w:rsidRDefault="004F1331" w:rsidP="004F1331">
            <w:pPr>
              <w:spacing w:after="0" w:line="240" w:lineRule="auto"/>
              <w:jc w:val="center"/>
              <w:rPr>
                <w:rFonts w:ascii="Times New Roman" w:hAnsi="Times New Roman" w:cs="Times New Roman"/>
                <w:sz w:val="16"/>
                <w:szCs w:val="16"/>
              </w:rPr>
            </w:pPr>
            <w:r w:rsidRPr="004F1331">
              <w:rPr>
                <w:rFonts w:ascii="Times New Roman" w:hAnsi="Times New Roman" w:cs="Times New Roman"/>
                <w:sz w:val="16"/>
                <w:szCs w:val="16"/>
              </w:rPr>
              <w:t>0 – 90</w:t>
            </w:r>
          </w:p>
        </w:tc>
        <w:tc>
          <w:tcPr>
            <w:tcW w:w="0" w:type="auto"/>
          </w:tcPr>
          <w:p w:rsidR="004F1331" w:rsidRPr="004F1331" w:rsidRDefault="004F1331" w:rsidP="004F1331">
            <w:pPr>
              <w:spacing w:after="0" w:line="240" w:lineRule="auto"/>
              <w:jc w:val="center"/>
              <w:rPr>
                <w:rFonts w:ascii="Times New Roman" w:hAnsi="Times New Roman" w:cs="Times New Roman"/>
                <w:sz w:val="16"/>
                <w:szCs w:val="16"/>
                <w:lang w:val="id-ID"/>
              </w:rPr>
            </w:pPr>
            <w:r w:rsidRPr="004F1331">
              <w:rPr>
                <w:rFonts w:ascii="Times New Roman" w:hAnsi="Times New Roman" w:cs="Times New Roman"/>
                <w:sz w:val="16"/>
                <w:szCs w:val="16"/>
              </w:rPr>
              <w:t>dte –</w:t>
            </w:r>
            <w:r w:rsidRPr="004F1331">
              <w:rPr>
                <w:rFonts w:ascii="Times New Roman" w:hAnsi="Times New Roman" w:cs="Times New Roman"/>
                <w:sz w:val="16"/>
                <w:szCs w:val="16"/>
                <w:lang w:val="id-ID"/>
              </w:rPr>
              <w:t xml:space="preserve"> 60</w:t>
            </w:r>
          </w:p>
        </w:tc>
      </w:tr>
      <w:tr w:rsidR="00C0650B" w:rsidRPr="004F1331" w:rsidTr="00C0650B">
        <w:trPr>
          <w:trHeight w:val="170"/>
        </w:trPr>
        <w:tc>
          <w:tcPr>
            <w:tcW w:w="0" w:type="auto"/>
          </w:tcPr>
          <w:p w:rsidR="004F1331" w:rsidRPr="004F1331" w:rsidRDefault="004F1331" w:rsidP="004F1331">
            <w:pPr>
              <w:spacing w:after="0" w:line="240" w:lineRule="auto"/>
              <w:rPr>
                <w:rFonts w:ascii="Times New Roman" w:hAnsi="Times New Roman" w:cs="Times New Roman"/>
                <w:sz w:val="16"/>
                <w:szCs w:val="16"/>
              </w:rPr>
            </w:pPr>
            <w:r w:rsidRPr="004F1331">
              <w:rPr>
                <w:rFonts w:ascii="Times New Roman" w:hAnsi="Times New Roman" w:cs="Times New Roman"/>
                <w:sz w:val="16"/>
                <w:szCs w:val="16"/>
              </w:rPr>
              <w:t>MCP 2 (Hyperextension)</w:t>
            </w:r>
          </w:p>
        </w:tc>
        <w:tc>
          <w:tcPr>
            <w:tcW w:w="0" w:type="auto"/>
          </w:tcPr>
          <w:p w:rsidR="004F1331" w:rsidRPr="004F1331" w:rsidRDefault="004F1331" w:rsidP="004F1331">
            <w:pPr>
              <w:spacing w:after="0" w:line="240" w:lineRule="auto"/>
              <w:jc w:val="center"/>
              <w:rPr>
                <w:rFonts w:ascii="Times New Roman" w:hAnsi="Times New Roman" w:cs="Times New Roman"/>
                <w:sz w:val="16"/>
                <w:szCs w:val="16"/>
              </w:rPr>
            </w:pPr>
            <w:r w:rsidRPr="004F1331">
              <w:rPr>
                <w:rFonts w:ascii="Times New Roman" w:hAnsi="Times New Roman" w:cs="Times New Roman"/>
                <w:sz w:val="16"/>
                <w:szCs w:val="16"/>
              </w:rPr>
              <w:t>0 – 20</w:t>
            </w:r>
          </w:p>
        </w:tc>
        <w:tc>
          <w:tcPr>
            <w:tcW w:w="0" w:type="auto"/>
          </w:tcPr>
          <w:p w:rsidR="004F1331" w:rsidRPr="004F1331" w:rsidRDefault="004F1331" w:rsidP="004F1331">
            <w:pPr>
              <w:spacing w:after="0" w:line="240" w:lineRule="auto"/>
              <w:jc w:val="center"/>
              <w:rPr>
                <w:rFonts w:ascii="Times New Roman" w:hAnsi="Times New Roman" w:cs="Times New Roman"/>
                <w:sz w:val="16"/>
                <w:szCs w:val="16"/>
              </w:rPr>
            </w:pPr>
            <w:r w:rsidRPr="004F1331">
              <w:rPr>
                <w:rFonts w:ascii="Times New Roman" w:hAnsi="Times New Roman" w:cs="Times New Roman"/>
                <w:sz w:val="16"/>
                <w:szCs w:val="16"/>
              </w:rPr>
              <w:t>dte</w:t>
            </w:r>
          </w:p>
        </w:tc>
      </w:tr>
      <w:tr w:rsidR="00C0650B" w:rsidRPr="004F1331" w:rsidTr="00C0650B">
        <w:trPr>
          <w:trHeight w:val="170"/>
        </w:trPr>
        <w:tc>
          <w:tcPr>
            <w:tcW w:w="0" w:type="auto"/>
          </w:tcPr>
          <w:p w:rsidR="004F1331" w:rsidRPr="004F1331" w:rsidRDefault="004F1331" w:rsidP="004F1331">
            <w:pPr>
              <w:spacing w:after="0" w:line="240" w:lineRule="auto"/>
              <w:rPr>
                <w:rFonts w:ascii="Times New Roman" w:hAnsi="Times New Roman" w:cs="Times New Roman"/>
                <w:sz w:val="16"/>
                <w:szCs w:val="16"/>
              </w:rPr>
            </w:pPr>
            <w:r w:rsidRPr="004F1331">
              <w:rPr>
                <w:rFonts w:ascii="Times New Roman" w:hAnsi="Times New Roman" w:cs="Times New Roman"/>
                <w:sz w:val="16"/>
                <w:szCs w:val="16"/>
              </w:rPr>
              <w:t>MCP 3 (Hyperextension)</w:t>
            </w:r>
          </w:p>
        </w:tc>
        <w:tc>
          <w:tcPr>
            <w:tcW w:w="0" w:type="auto"/>
          </w:tcPr>
          <w:p w:rsidR="004F1331" w:rsidRPr="004F1331" w:rsidRDefault="004F1331" w:rsidP="004F1331">
            <w:pPr>
              <w:spacing w:after="0" w:line="240" w:lineRule="auto"/>
              <w:jc w:val="center"/>
              <w:rPr>
                <w:rFonts w:ascii="Times New Roman" w:hAnsi="Times New Roman" w:cs="Times New Roman"/>
                <w:sz w:val="16"/>
                <w:szCs w:val="16"/>
              </w:rPr>
            </w:pPr>
            <w:r w:rsidRPr="004F1331">
              <w:rPr>
                <w:rFonts w:ascii="Times New Roman" w:hAnsi="Times New Roman" w:cs="Times New Roman"/>
                <w:sz w:val="16"/>
                <w:szCs w:val="16"/>
              </w:rPr>
              <w:t>0 – 20</w:t>
            </w:r>
          </w:p>
        </w:tc>
        <w:tc>
          <w:tcPr>
            <w:tcW w:w="0" w:type="auto"/>
          </w:tcPr>
          <w:p w:rsidR="004F1331" w:rsidRPr="004F1331" w:rsidRDefault="004F1331" w:rsidP="004F1331">
            <w:pPr>
              <w:spacing w:after="0" w:line="240" w:lineRule="auto"/>
              <w:jc w:val="center"/>
              <w:rPr>
                <w:rFonts w:ascii="Times New Roman" w:hAnsi="Times New Roman" w:cs="Times New Roman"/>
                <w:sz w:val="16"/>
                <w:szCs w:val="16"/>
              </w:rPr>
            </w:pPr>
            <w:r w:rsidRPr="004F1331">
              <w:rPr>
                <w:rFonts w:ascii="Times New Roman" w:hAnsi="Times New Roman" w:cs="Times New Roman"/>
                <w:sz w:val="16"/>
                <w:szCs w:val="16"/>
              </w:rPr>
              <w:t>dte</w:t>
            </w:r>
          </w:p>
        </w:tc>
      </w:tr>
      <w:tr w:rsidR="00C0650B" w:rsidRPr="004F1331" w:rsidTr="00C0650B">
        <w:trPr>
          <w:trHeight w:val="170"/>
        </w:trPr>
        <w:tc>
          <w:tcPr>
            <w:tcW w:w="0" w:type="auto"/>
          </w:tcPr>
          <w:p w:rsidR="004F1331" w:rsidRPr="004F1331" w:rsidRDefault="004F1331" w:rsidP="004F1331">
            <w:pPr>
              <w:spacing w:after="0" w:line="240" w:lineRule="auto"/>
              <w:rPr>
                <w:rFonts w:ascii="Times New Roman" w:hAnsi="Times New Roman" w:cs="Times New Roman"/>
                <w:sz w:val="16"/>
                <w:szCs w:val="16"/>
              </w:rPr>
            </w:pPr>
            <w:r w:rsidRPr="004F1331">
              <w:rPr>
                <w:rFonts w:ascii="Times New Roman" w:hAnsi="Times New Roman" w:cs="Times New Roman"/>
                <w:sz w:val="16"/>
                <w:szCs w:val="16"/>
              </w:rPr>
              <w:t>MCP 4 (Hyperextension)</w:t>
            </w:r>
          </w:p>
        </w:tc>
        <w:tc>
          <w:tcPr>
            <w:tcW w:w="0" w:type="auto"/>
          </w:tcPr>
          <w:p w:rsidR="004F1331" w:rsidRPr="004F1331" w:rsidRDefault="004F1331" w:rsidP="004F1331">
            <w:pPr>
              <w:spacing w:after="0" w:line="240" w:lineRule="auto"/>
              <w:jc w:val="center"/>
              <w:rPr>
                <w:rFonts w:ascii="Times New Roman" w:hAnsi="Times New Roman" w:cs="Times New Roman"/>
                <w:sz w:val="16"/>
                <w:szCs w:val="16"/>
              </w:rPr>
            </w:pPr>
            <w:r w:rsidRPr="004F1331">
              <w:rPr>
                <w:rFonts w:ascii="Times New Roman" w:hAnsi="Times New Roman" w:cs="Times New Roman"/>
                <w:sz w:val="16"/>
                <w:szCs w:val="16"/>
              </w:rPr>
              <w:t>0 – 20</w:t>
            </w:r>
          </w:p>
        </w:tc>
        <w:tc>
          <w:tcPr>
            <w:tcW w:w="0" w:type="auto"/>
          </w:tcPr>
          <w:p w:rsidR="004F1331" w:rsidRPr="004F1331" w:rsidRDefault="004F1331" w:rsidP="004F1331">
            <w:pPr>
              <w:spacing w:after="0" w:line="240" w:lineRule="auto"/>
              <w:jc w:val="center"/>
              <w:rPr>
                <w:rFonts w:ascii="Times New Roman" w:hAnsi="Times New Roman" w:cs="Times New Roman"/>
                <w:sz w:val="16"/>
                <w:szCs w:val="16"/>
              </w:rPr>
            </w:pPr>
            <w:r w:rsidRPr="004F1331">
              <w:rPr>
                <w:rFonts w:ascii="Times New Roman" w:hAnsi="Times New Roman" w:cs="Times New Roman"/>
                <w:sz w:val="16"/>
                <w:szCs w:val="16"/>
              </w:rPr>
              <w:t>dte</w:t>
            </w:r>
          </w:p>
        </w:tc>
      </w:tr>
      <w:tr w:rsidR="00C0650B" w:rsidRPr="004F1331" w:rsidTr="00C0650B">
        <w:trPr>
          <w:trHeight w:val="170"/>
        </w:trPr>
        <w:tc>
          <w:tcPr>
            <w:tcW w:w="0" w:type="auto"/>
          </w:tcPr>
          <w:p w:rsidR="004F1331" w:rsidRPr="004F1331" w:rsidRDefault="004F1331" w:rsidP="004F1331">
            <w:pPr>
              <w:spacing w:after="0" w:line="240" w:lineRule="auto"/>
              <w:rPr>
                <w:rFonts w:ascii="Times New Roman" w:hAnsi="Times New Roman" w:cs="Times New Roman"/>
                <w:sz w:val="16"/>
                <w:szCs w:val="16"/>
              </w:rPr>
            </w:pPr>
            <w:r w:rsidRPr="004F1331">
              <w:rPr>
                <w:rFonts w:ascii="Times New Roman" w:hAnsi="Times New Roman" w:cs="Times New Roman"/>
                <w:sz w:val="16"/>
                <w:szCs w:val="16"/>
              </w:rPr>
              <w:t>MCP 5 (Hyperextension)</w:t>
            </w:r>
          </w:p>
        </w:tc>
        <w:tc>
          <w:tcPr>
            <w:tcW w:w="0" w:type="auto"/>
          </w:tcPr>
          <w:p w:rsidR="004F1331" w:rsidRPr="004F1331" w:rsidRDefault="004F1331" w:rsidP="004F1331">
            <w:pPr>
              <w:spacing w:after="0" w:line="240" w:lineRule="auto"/>
              <w:jc w:val="center"/>
              <w:rPr>
                <w:rFonts w:ascii="Times New Roman" w:hAnsi="Times New Roman" w:cs="Times New Roman"/>
                <w:sz w:val="16"/>
                <w:szCs w:val="16"/>
              </w:rPr>
            </w:pPr>
            <w:r w:rsidRPr="004F1331">
              <w:rPr>
                <w:rFonts w:ascii="Times New Roman" w:hAnsi="Times New Roman" w:cs="Times New Roman"/>
                <w:sz w:val="16"/>
                <w:szCs w:val="16"/>
              </w:rPr>
              <w:t>0 – 20</w:t>
            </w:r>
          </w:p>
        </w:tc>
        <w:tc>
          <w:tcPr>
            <w:tcW w:w="0" w:type="auto"/>
          </w:tcPr>
          <w:p w:rsidR="004F1331" w:rsidRPr="004F1331" w:rsidRDefault="004F1331" w:rsidP="004F1331">
            <w:pPr>
              <w:spacing w:after="0" w:line="240" w:lineRule="auto"/>
              <w:jc w:val="center"/>
              <w:rPr>
                <w:rFonts w:ascii="Times New Roman" w:hAnsi="Times New Roman" w:cs="Times New Roman"/>
                <w:sz w:val="16"/>
                <w:szCs w:val="16"/>
              </w:rPr>
            </w:pPr>
            <w:r w:rsidRPr="004F1331">
              <w:rPr>
                <w:rFonts w:ascii="Times New Roman" w:hAnsi="Times New Roman" w:cs="Times New Roman"/>
                <w:sz w:val="16"/>
                <w:szCs w:val="16"/>
              </w:rPr>
              <w:t>dte</w:t>
            </w:r>
          </w:p>
        </w:tc>
      </w:tr>
      <w:tr w:rsidR="00C0650B" w:rsidRPr="004F1331" w:rsidTr="00C0650B">
        <w:trPr>
          <w:trHeight w:val="170"/>
        </w:trPr>
        <w:tc>
          <w:tcPr>
            <w:tcW w:w="0" w:type="auto"/>
          </w:tcPr>
          <w:p w:rsidR="004F1331" w:rsidRPr="004F1331" w:rsidRDefault="004F1331" w:rsidP="004F1331">
            <w:pPr>
              <w:spacing w:after="0" w:line="240" w:lineRule="auto"/>
              <w:rPr>
                <w:rFonts w:ascii="Times New Roman" w:hAnsi="Times New Roman" w:cs="Times New Roman"/>
                <w:sz w:val="16"/>
                <w:szCs w:val="16"/>
              </w:rPr>
            </w:pPr>
            <w:r w:rsidRPr="004F1331">
              <w:rPr>
                <w:rFonts w:ascii="Times New Roman" w:hAnsi="Times New Roman" w:cs="Times New Roman"/>
                <w:sz w:val="16"/>
                <w:szCs w:val="16"/>
              </w:rPr>
              <w:t>Interphalangeal 1</w:t>
            </w:r>
          </w:p>
        </w:tc>
        <w:tc>
          <w:tcPr>
            <w:tcW w:w="0" w:type="auto"/>
          </w:tcPr>
          <w:p w:rsidR="004F1331" w:rsidRPr="004F1331" w:rsidRDefault="004F1331" w:rsidP="004F1331">
            <w:pPr>
              <w:spacing w:after="0" w:line="240" w:lineRule="auto"/>
              <w:jc w:val="center"/>
              <w:rPr>
                <w:rFonts w:ascii="Times New Roman" w:hAnsi="Times New Roman" w:cs="Times New Roman"/>
                <w:sz w:val="16"/>
                <w:szCs w:val="16"/>
              </w:rPr>
            </w:pPr>
          </w:p>
        </w:tc>
        <w:tc>
          <w:tcPr>
            <w:tcW w:w="0" w:type="auto"/>
          </w:tcPr>
          <w:p w:rsidR="004F1331" w:rsidRPr="004F1331" w:rsidRDefault="004F1331" w:rsidP="004F1331">
            <w:pPr>
              <w:spacing w:after="0" w:line="240" w:lineRule="auto"/>
              <w:jc w:val="center"/>
              <w:rPr>
                <w:rFonts w:ascii="Times New Roman" w:hAnsi="Times New Roman" w:cs="Times New Roman"/>
                <w:sz w:val="16"/>
                <w:szCs w:val="16"/>
              </w:rPr>
            </w:pPr>
          </w:p>
        </w:tc>
      </w:tr>
      <w:tr w:rsidR="00C0650B" w:rsidRPr="004F1331" w:rsidTr="00C0650B">
        <w:trPr>
          <w:trHeight w:val="170"/>
        </w:trPr>
        <w:tc>
          <w:tcPr>
            <w:tcW w:w="0" w:type="auto"/>
          </w:tcPr>
          <w:p w:rsidR="004F1331" w:rsidRPr="004F1331" w:rsidRDefault="004F1331" w:rsidP="004F1331">
            <w:pPr>
              <w:pStyle w:val="ListParagraph"/>
              <w:numPr>
                <w:ilvl w:val="0"/>
                <w:numId w:val="1"/>
              </w:numPr>
              <w:spacing w:after="0" w:line="240" w:lineRule="auto"/>
              <w:ind w:left="0"/>
              <w:rPr>
                <w:rFonts w:ascii="Times New Roman" w:hAnsi="Times New Roman" w:cs="Times New Roman"/>
                <w:sz w:val="16"/>
                <w:szCs w:val="16"/>
              </w:rPr>
            </w:pPr>
            <w:r w:rsidRPr="004F1331">
              <w:rPr>
                <w:rFonts w:ascii="Times New Roman" w:hAnsi="Times New Roman" w:cs="Times New Roman"/>
                <w:sz w:val="16"/>
                <w:szCs w:val="16"/>
              </w:rPr>
              <w:t>Extension – Flexion</w:t>
            </w:r>
          </w:p>
        </w:tc>
        <w:tc>
          <w:tcPr>
            <w:tcW w:w="0" w:type="auto"/>
          </w:tcPr>
          <w:p w:rsidR="004F1331" w:rsidRPr="004F1331" w:rsidRDefault="004F1331" w:rsidP="004F1331">
            <w:pPr>
              <w:spacing w:after="0" w:line="240" w:lineRule="auto"/>
              <w:jc w:val="center"/>
              <w:rPr>
                <w:rFonts w:ascii="Times New Roman" w:hAnsi="Times New Roman" w:cs="Times New Roman"/>
                <w:sz w:val="16"/>
                <w:szCs w:val="16"/>
              </w:rPr>
            </w:pPr>
            <w:r w:rsidRPr="004F1331">
              <w:rPr>
                <w:rFonts w:ascii="Times New Roman" w:hAnsi="Times New Roman" w:cs="Times New Roman"/>
                <w:sz w:val="16"/>
                <w:szCs w:val="16"/>
              </w:rPr>
              <w:t>0 – 90</w:t>
            </w:r>
          </w:p>
        </w:tc>
        <w:tc>
          <w:tcPr>
            <w:tcW w:w="0" w:type="auto"/>
          </w:tcPr>
          <w:p w:rsidR="004F1331" w:rsidRPr="004F1331" w:rsidRDefault="004F1331" w:rsidP="004F1331">
            <w:pPr>
              <w:spacing w:after="0" w:line="240" w:lineRule="auto"/>
              <w:jc w:val="center"/>
              <w:rPr>
                <w:rFonts w:ascii="Times New Roman" w:hAnsi="Times New Roman" w:cs="Times New Roman"/>
                <w:sz w:val="16"/>
                <w:szCs w:val="16"/>
              </w:rPr>
            </w:pPr>
            <w:r w:rsidRPr="004F1331">
              <w:rPr>
                <w:rFonts w:ascii="Times New Roman" w:hAnsi="Times New Roman" w:cs="Times New Roman"/>
                <w:sz w:val="16"/>
                <w:szCs w:val="16"/>
                <w:lang w:val="id-ID"/>
              </w:rPr>
              <w:t xml:space="preserve">0 </w:t>
            </w:r>
            <w:r w:rsidRPr="004F1331">
              <w:rPr>
                <w:rFonts w:ascii="Times New Roman" w:hAnsi="Times New Roman" w:cs="Times New Roman"/>
                <w:sz w:val="16"/>
                <w:szCs w:val="16"/>
              </w:rPr>
              <w:t>–</w:t>
            </w:r>
            <w:r w:rsidRPr="004F1331">
              <w:rPr>
                <w:rFonts w:ascii="Times New Roman" w:hAnsi="Times New Roman" w:cs="Times New Roman"/>
                <w:sz w:val="16"/>
                <w:szCs w:val="16"/>
                <w:lang w:val="id-ID"/>
              </w:rPr>
              <w:t xml:space="preserve"> </w:t>
            </w:r>
            <w:r w:rsidRPr="004F1331">
              <w:rPr>
                <w:rFonts w:ascii="Times New Roman" w:hAnsi="Times New Roman" w:cs="Times New Roman"/>
                <w:sz w:val="16"/>
                <w:szCs w:val="16"/>
              </w:rPr>
              <w:t>60</w:t>
            </w:r>
          </w:p>
        </w:tc>
      </w:tr>
      <w:tr w:rsidR="00C0650B" w:rsidRPr="004F1331" w:rsidTr="00B66BA7">
        <w:trPr>
          <w:trHeight w:val="170"/>
        </w:trPr>
        <w:tc>
          <w:tcPr>
            <w:tcW w:w="0" w:type="auto"/>
            <w:tcBorders>
              <w:bottom w:val="nil"/>
            </w:tcBorders>
          </w:tcPr>
          <w:p w:rsidR="004F1331" w:rsidRPr="004F1331" w:rsidRDefault="0002742C" w:rsidP="004F1331">
            <w:pPr>
              <w:spacing w:after="0" w:line="240" w:lineRule="auto"/>
              <w:rPr>
                <w:rFonts w:ascii="Times New Roman" w:hAnsi="Times New Roman" w:cs="Times New Roman"/>
                <w:sz w:val="16"/>
                <w:szCs w:val="16"/>
              </w:rPr>
            </w:pPr>
            <w:r>
              <w:rPr>
                <w:rFonts w:ascii="Times New Roman" w:hAnsi="Times New Roman" w:cs="Times New Roman"/>
                <w:sz w:val="16"/>
                <w:szCs w:val="16"/>
              </w:rPr>
              <w:t>PIP</w:t>
            </w:r>
            <w:r w:rsidR="004F1331" w:rsidRPr="004F1331">
              <w:rPr>
                <w:rFonts w:ascii="Times New Roman" w:hAnsi="Times New Roman" w:cs="Times New Roman"/>
                <w:sz w:val="16"/>
                <w:szCs w:val="16"/>
              </w:rPr>
              <w:t xml:space="preserve"> 2</w:t>
            </w:r>
          </w:p>
        </w:tc>
        <w:tc>
          <w:tcPr>
            <w:tcW w:w="0" w:type="auto"/>
            <w:tcBorders>
              <w:bottom w:val="nil"/>
            </w:tcBorders>
          </w:tcPr>
          <w:p w:rsidR="004F1331" w:rsidRPr="004F1331" w:rsidRDefault="004F1331" w:rsidP="004F1331">
            <w:pPr>
              <w:spacing w:after="0" w:line="240" w:lineRule="auto"/>
              <w:jc w:val="center"/>
              <w:rPr>
                <w:rFonts w:ascii="Times New Roman" w:hAnsi="Times New Roman" w:cs="Times New Roman"/>
                <w:sz w:val="16"/>
                <w:szCs w:val="16"/>
              </w:rPr>
            </w:pPr>
          </w:p>
        </w:tc>
        <w:tc>
          <w:tcPr>
            <w:tcW w:w="0" w:type="auto"/>
            <w:tcBorders>
              <w:bottom w:val="nil"/>
            </w:tcBorders>
          </w:tcPr>
          <w:p w:rsidR="004F1331" w:rsidRPr="004F1331" w:rsidRDefault="004F1331" w:rsidP="004F1331">
            <w:pPr>
              <w:spacing w:after="0" w:line="240" w:lineRule="auto"/>
              <w:jc w:val="center"/>
              <w:rPr>
                <w:rFonts w:ascii="Times New Roman" w:hAnsi="Times New Roman" w:cs="Times New Roman"/>
                <w:sz w:val="16"/>
                <w:szCs w:val="16"/>
              </w:rPr>
            </w:pPr>
          </w:p>
        </w:tc>
      </w:tr>
      <w:tr w:rsidR="00C0650B" w:rsidRPr="004F1331" w:rsidTr="00B66BA7">
        <w:trPr>
          <w:trHeight w:val="77"/>
        </w:trPr>
        <w:tc>
          <w:tcPr>
            <w:tcW w:w="0" w:type="auto"/>
            <w:tcBorders>
              <w:top w:val="nil"/>
              <w:left w:val="nil"/>
              <w:bottom w:val="nil"/>
              <w:right w:val="nil"/>
            </w:tcBorders>
          </w:tcPr>
          <w:p w:rsidR="004F1331" w:rsidRPr="004F1331" w:rsidRDefault="004F1331" w:rsidP="004F1331">
            <w:pPr>
              <w:pStyle w:val="ListParagraph"/>
              <w:numPr>
                <w:ilvl w:val="0"/>
                <w:numId w:val="1"/>
              </w:numPr>
              <w:spacing w:after="0" w:line="240" w:lineRule="auto"/>
              <w:ind w:left="0"/>
              <w:rPr>
                <w:rFonts w:ascii="Times New Roman" w:hAnsi="Times New Roman" w:cs="Times New Roman"/>
                <w:sz w:val="16"/>
                <w:szCs w:val="16"/>
              </w:rPr>
            </w:pPr>
            <w:r w:rsidRPr="004F1331">
              <w:rPr>
                <w:rFonts w:ascii="Times New Roman" w:hAnsi="Times New Roman" w:cs="Times New Roman"/>
                <w:sz w:val="16"/>
                <w:szCs w:val="16"/>
              </w:rPr>
              <w:t>Extension – Flexion</w:t>
            </w:r>
          </w:p>
        </w:tc>
        <w:tc>
          <w:tcPr>
            <w:tcW w:w="0" w:type="auto"/>
            <w:tcBorders>
              <w:top w:val="nil"/>
              <w:left w:val="nil"/>
              <w:bottom w:val="nil"/>
              <w:right w:val="nil"/>
            </w:tcBorders>
          </w:tcPr>
          <w:p w:rsidR="004F1331" w:rsidRPr="004F1331" w:rsidRDefault="004F1331" w:rsidP="004F1331">
            <w:pPr>
              <w:spacing w:after="0" w:line="240" w:lineRule="auto"/>
              <w:jc w:val="center"/>
              <w:rPr>
                <w:rFonts w:ascii="Times New Roman" w:hAnsi="Times New Roman" w:cs="Times New Roman"/>
                <w:sz w:val="16"/>
                <w:szCs w:val="16"/>
              </w:rPr>
            </w:pPr>
            <w:r w:rsidRPr="004F1331">
              <w:rPr>
                <w:rFonts w:ascii="Times New Roman" w:hAnsi="Times New Roman" w:cs="Times New Roman"/>
                <w:sz w:val="16"/>
                <w:szCs w:val="16"/>
              </w:rPr>
              <w:t>0 – 100</w:t>
            </w:r>
          </w:p>
        </w:tc>
        <w:tc>
          <w:tcPr>
            <w:tcW w:w="0" w:type="auto"/>
            <w:tcBorders>
              <w:top w:val="nil"/>
              <w:left w:val="nil"/>
              <w:bottom w:val="nil"/>
            </w:tcBorders>
          </w:tcPr>
          <w:p w:rsidR="004F1331" w:rsidRPr="004F1331" w:rsidRDefault="004F1331" w:rsidP="00B66BA7">
            <w:pPr>
              <w:spacing w:after="0" w:line="240" w:lineRule="auto"/>
              <w:jc w:val="center"/>
              <w:rPr>
                <w:rFonts w:ascii="Times New Roman" w:hAnsi="Times New Roman" w:cs="Times New Roman"/>
                <w:sz w:val="16"/>
                <w:szCs w:val="16"/>
              </w:rPr>
            </w:pPr>
            <w:r w:rsidRPr="004F1331">
              <w:rPr>
                <w:rFonts w:ascii="Times New Roman" w:hAnsi="Times New Roman" w:cs="Times New Roman"/>
                <w:sz w:val="16"/>
                <w:szCs w:val="16"/>
              </w:rPr>
              <w:t xml:space="preserve">dte </w:t>
            </w:r>
            <w:r w:rsidRPr="004F1331">
              <w:rPr>
                <w:rFonts w:ascii="Times New Roman" w:hAnsi="Times New Roman" w:cs="Times New Roman"/>
                <w:sz w:val="16"/>
                <w:szCs w:val="16"/>
                <w:lang w:val="id-ID"/>
              </w:rPr>
              <w:t>-70</w:t>
            </w:r>
          </w:p>
        </w:tc>
      </w:tr>
      <w:tr w:rsidR="00C0650B" w:rsidRPr="004F1331" w:rsidTr="00B66BA7">
        <w:trPr>
          <w:trHeight w:val="170"/>
        </w:trPr>
        <w:tc>
          <w:tcPr>
            <w:tcW w:w="0" w:type="auto"/>
            <w:tcBorders>
              <w:top w:val="nil"/>
              <w:left w:val="nil"/>
              <w:bottom w:val="nil"/>
              <w:right w:val="nil"/>
            </w:tcBorders>
          </w:tcPr>
          <w:p w:rsidR="004F1331" w:rsidRPr="004F1331" w:rsidRDefault="004F1331" w:rsidP="004F1331">
            <w:pPr>
              <w:spacing w:after="0" w:line="240" w:lineRule="auto"/>
              <w:rPr>
                <w:rFonts w:ascii="Times New Roman" w:hAnsi="Times New Roman" w:cs="Times New Roman"/>
                <w:sz w:val="16"/>
                <w:szCs w:val="16"/>
              </w:rPr>
            </w:pPr>
            <w:r w:rsidRPr="004F1331">
              <w:rPr>
                <w:rFonts w:ascii="Times New Roman" w:hAnsi="Times New Roman" w:cs="Times New Roman"/>
                <w:sz w:val="16"/>
                <w:szCs w:val="16"/>
              </w:rPr>
              <w:t>PIP 3</w:t>
            </w:r>
          </w:p>
        </w:tc>
        <w:tc>
          <w:tcPr>
            <w:tcW w:w="0" w:type="auto"/>
            <w:tcBorders>
              <w:top w:val="nil"/>
              <w:left w:val="nil"/>
              <w:bottom w:val="nil"/>
              <w:right w:val="nil"/>
            </w:tcBorders>
          </w:tcPr>
          <w:p w:rsidR="004F1331" w:rsidRPr="004F1331" w:rsidRDefault="004F1331" w:rsidP="004F1331">
            <w:pPr>
              <w:spacing w:after="0" w:line="240" w:lineRule="auto"/>
              <w:jc w:val="center"/>
              <w:rPr>
                <w:rFonts w:ascii="Times New Roman" w:hAnsi="Times New Roman" w:cs="Times New Roman"/>
                <w:sz w:val="16"/>
                <w:szCs w:val="16"/>
              </w:rPr>
            </w:pPr>
          </w:p>
        </w:tc>
        <w:tc>
          <w:tcPr>
            <w:tcW w:w="0" w:type="auto"/>
            <w:tcBorders>
              <w:top w:val="nil"/>
              <w:left w:val="nil"/>
              <w:bottom w:val="nil"/>
            </w:tcBorders>
          </w:tcPr>
          <w:p w:rsidR="004F1331" w:rsidRPr="004F1331" w:rsidRDefault="004F1331" w:rsidP="004F1331">
            <w:pPr>
              <w:spacing w:after="0" w:line="240" w:lineRule="auto"/>
              <w:jc w:val="center"/>
              <w:rPr>
                <w:rFonts w:ascii="Times New Roman" w:hAnsi="Times New Roman" w:cs="Times New Roman"/>
                <w:sz w:val="16"/>
                <w:szCs w:val="16"/>
              </w:rPr>
            </w:pPr>
          </w:p>
        </w:tc>
      </w:tr>
      <w:tr w:rsidR="00C0650B" w:rsidRPr="004F1331" w:rsidTr="00B66BA7">
        <w:trPr>
          <w:trHeight w:val="170"/>
        </w:trPr>
        <w:tc>
          <w:tcPr>
            <w:tcW w:w="0" w:type="auto"/>
            <w:tcBorders>
              <w:top w:val="nil"/>
              <w:left w:val="nil"/>
              <w:bottom w:val="nil"/>
              <w:right w:val="nil"/>
            </w:tcBorders>
          </w:tcPr>
          <w:p w:rsidR="004F1331" w:rsidRPr="004F1331" w:rsidRDefault="004F1331" w:rsidP="004F1331">
            <w:pPr>
              <w:pStyle w:val="ListParagraph"/>
              <w:numPr>
                <w:ilvl w:val="0"/>
                <w:numId w:val="1"/>
              </w:numPr>
              <w:spacing w:after="0" w:line="240" w:lineRule="auto"/>
              <w:ind w:left="0"/>
              <w:rPr>
                <w:rFonts w:ascii="Times New Roman" w:hAnsi="Times New Roman" w:cs="Times New Roman"/>
                <w:sz w:val="16"/>
                <w:szCs w:val="16"/>
              </w:rPr>
            </w:pPr>
            <w:r w:rsidRPr="004F1331">
              <w:rPr>
                <w:rFonts w:ascii="Times New Roman" w:hAnsi="Times New Roman" w:cs="Times New Roman"/>
                <w:sz w:val="16"/>
                <w:szCs w:val="16"/>
              </w:rPr>
              <w:t>Extension – Flexion</w:t>
            </w:r>
          </w:p>
        </w:tc>
        <w:tc>
          <w:tcPr>
            <w:tcW w:w="0" w:type="auto"/>
            <w:tcBorders>
              <w:top w:val="nil"/>
              <w:left w:val="nil"/>
              <w:bottom w:val="nil"/>
              <w:right w:val="nil"/>
            </w:tcBorders>
          </w:tcPr>
          <w:p w:rsidR="004F1331" w:rsidRPr="004F1331" w:rsidRDefault="004F1331" w:rsidP="004F1331">
            <w:pPr>
              <w:spacing w:after="0" w:line="240" w:lineRule="auto"/>
              <w:jc w:val="center"/>
              <w:rPr>
                <w:rFonts w:ascii="Times New Roman" w:hAnsi="Times New Roman" w:cs="Times New Roman"/>
                <w:sz w:val="16"/>
                <w:szCs w:val="16"/>
              </w:rPr>
            </w:pPr>
            <w:r w:rsidRPr="004F1331">
              <w:rPr>
                <w:rFonts w:ascii="Times New Roman" w:hAnsi="Times New Roman" w:cs="Times New Roman"/>
                <w:sz w:val="16"/>
                <w:szCs w:val="16"/>
              </w:rPr>
              <w:t>0 – 100</w:t>
            </w:r>
          </w:p>
        </w:tc>
        <w:tc>
          <w:tcPr>
            <w:tcW w:w="0" w:type="auto"/>
            <w:tcBorders>
              <w:top w:val="nil"/>
              <w:left w:val="nil"/>
              <w:bottom w:val="nil"/>
            </w:tcBorders>
          </w:tcPr>
          <w:p w:rsidR="004F1331" w:rsidRPr="004F1331" w:rsidRDefault="004F1331" w:rsidP="004F1331">
            <w:pPr>
              <w:spacing w:after="0" w:line="240" w:lineRule="auto"/>
              <w:jc w:val="center"/>
              <w:rPr>
                <w:rFonts w:ascii="Times New Roman" w:hAnsi="Times New Roman" w:cs="Times New Roman"/>
                <w:sz w:val="16"/>
                <w:szCs w:val="16"/>
                <w:lang w:val="id-ID"/>
              </w:rPr>
            </w:pPr>
            <w:r w:rsidRPr="004F1331">
              <w:rPr>
                <w:rFonts w:ascii="Times New Roman" w:hAnsi="Times New Roman" w:cs="Times New Roman"/>
                <w:sz w:val="16"/>
                <w:szCs w:val="16"/>
                <w:lang w:val="id-ID"/>
              </w:rPr>
              <w:t xml:space="preserve">dte </w:t>
            </w:r>
            <w:r w:rsidRPr="004F1331">
              <w:rPr>
                <w:rFonts w:ascii="Times New Roman" w:hAnsi="Times New Roman" w:cs="Times New Roman"/>
                <w:sz w:val="16"/>
                <w:szCs w:val="16"/>
              </w:rPr>
              <w:t>–</w:t>
            </w:r>
            <w:r w:rsidRPr="004F1331">
              <w:rPr>
                <w:rFonts w:ascii="Times New Roman" w:hAnsi="Times New Roman" w:cs="Times New Roman"/>
                <w:sz w:val="16"/>
                <w:szCs w:val="16"/>
                <w:lang w:val="id-ID"/>
              </w:rPr>
              <w:t xml:space="preserve"> 80</w:t>
            </w:r>
          </w:p>
        </w:tc>
      </w:tr>
      <w:tr w:rsidR="00C0650B" w:rsidRPr="004F1331" w:rsidTr="00B66BA7">
        <w:trPr>
          <w:trHeight w:val="170"/>
        </w:trPr>
        <w:tc>
          <w:tcPr>
            <w:tcW w:w="0" w:type="auto"/>
            <w:tcBorders>
              <w:top w:val="nil"/>
              <w:left w:val="nil"/>
              <w:bottom w:val="nil"/>
              <w:right w:val="nil"/>
            </w:tcBorders>
          </w:tcPr>
          <w:p w:rsidR="004F1331" w:rsidRPr="004F1331" w:rsidRDefault="004F1331" w:rsidP="004F1331">
            <w:pPr>
              <w:spacing w:after="0" w:line="240" w:lineRule="auto"/>
              <w:rPr>
                <w:rFonts w:ascii="Times New Roman" w:hAnsi="Times New Roman" w:cs="Times New Roman"/>
                <w:sz w:val="16"/>
                <w:szCs w:val="16"/>
              </w:rPr>
            </w:pPr>
            <w:r w:rsidRPr="004F1331">
              <w:rPr>
                <w:rFonts w:ascii="Times New Roman" w:hAnsi="Times New Roman" w:cs="Times New Roman"/>
                <w:sz w:val="16"/>
                <w:szCs w:val="16"/>
              </w:rPr>
              <w:t>PIP 4</w:t>
            </w:r>
          </w:p>
        </w:tc>
        <w:tc>
          <w:tcPr>
            <w:tcW w:w="0" w:type="auto"/>
            <w:tcBorders>
              <w:top w:val="nil"/>
              <w:left w:val="nil"/>
              <w:bottom w:val="nil"/>
              <w:right w:val="nil"/>
            </w:tcBorders>
          </w:tcPr>
          <w:p w:rsidR="004F1331" w:rsidRPr="004F1331" w:rsidRDefault="004F1331" w:rsidP="004F1331">
            <w:pPr>
              <w:spacing w:after="0" w:line="240" w:lineRule="auto"/>
              <w:jc w:val="center"/>
              <w:rPr>
                <w:rFonts w:ascii="Times New Roman" w:hAnsi="Times New Roman" w:cs="Times New Roman"/>
                <w:sz w:val="16"/>
                <w:szCs w:val="16"/>
              </w:rPr>
            </w:pPr>
          </w:p>
        </w:tc>
        <w:tc>
          <w:tcPr>
            <w:tcW w:w="0" w:type="auto"/>
            <w:tcBorders>
              <w:top w:val="nil"/>
              <w:left w:val="nil"/>
              <w:bottom w:val="nil"/>
            </w:tcBorders>
          </w:tcPr>
          <w:p w:rsidR="004F1331" w:rsidRPr="004F1331" w:rsidRDefault="004F1331" w:rsidP="004F1331">
            <w:pPr>
              <w:spacing w:after="0" w:line="240" w:lineRule="auto"/>
              <w:jc w:val="center"/>
              <w:rPr>
                <w:rFonts w:ascii="Times New Roman" w:hAnsi="Times New Roman" w:cs="Times New Roman"/>
                <w:sz w:val="16"/>
                <w:szCs w:val="16"/>
              </w:rPr>
            </w:pPr>
          </w:p>
        </w:tc>
      </w:tr>
      <w:tr w:rsidR="00C0650B" w:rsidRPr="004F1331" w:rsidTr="00B66BA7">
        <w:trPr>
          <w:trHeight w:val="170"/>
        </w:trPr>
        <w:tc>
          <w:tcPr>
            <w:tcW w:w="0" w:type="auto"/>
            <w:tcBorders>
              <w:top w:val="nil"/>
              <w:left w:val="nil"/>
              <w:bottom w:val="nil"/>
              <w:right w:val="nil"/>
            </w:tcBorders>
          </w:tcPr>
          <w:p w:rsidR="004F1331" w:rsidRPr="004F1331" w:rsidRDefault="004F1331" w:rsidP="004F1331">
            <w:pPr>
              <w:pStyle w:val="ListParagraph"/>
              <w:numPr>
                <w:ilvl w:val="0"/>
                <w:numId w:val="1"/>
              </w:numPr>
              <w:spacing w:after="0" w:line="240" w:lineRule="auto"/>
              <w:ind w:left="0"/>
              <w:rPr>
                <w:rFonts w:ascii="Times New Roman" w:hAnsi="Times New Roman" w:cs="Times New Roman"/>
                <w:sz w:val="16"/>
                <w:szCs w:val="16"/>
              </w:rPr>
            </w:pPr>
            <w:r w:rsidRPr="004F1331">
              <w:rPr>
                <w:rFonts w:ascii="Times New Roman" w:hAnsi="Times New Roman" w:cs="Times New Roman"/>
                <w:sz w:val="16"/>
                <w:szCs w:val="16"/>
              </w:rPr>
              <w:t>Extension – Flexion</w:t>
            </w:r>
          </w:p>
        </w:tc>
        <w:tc>
          <w:tcPr>
            <w:tcW w:w="0" w:type="auto"/>
            <w:tcBorders>
              <w:top w:val="nil"/>
              <w:left w:val="nil"/>
              <w:bottom w:val="nil"/>
              <w:right w:val="nil"/>
            </w:tcBorders>
          </w:tcPr>
          <w:p w:rsidR="004F1331" w:rsidRPr="004F1331" w:rsidRDefault="004F1331" w:rsidP="004F1331">
            <w:pPr>
              <w:spacing w:after="0" w:line="240" w:lineRule="auto"/>
              <w:jc w:val="center"/>
              <w:rPr>
                <w:rFonts w:ascii="Times New Roman" w:hAnsi="Times New Roman" w:cs="Times New Roman"/>
                <w:sz w:val="16"/>
                <w:szCs w:val="16"/>
              </w:rPr>
            </w:pPr>
            <w:r w:rsidRPr="004F1331">
              <w:rPr>
                <w:rFonts w:ascii="Times New Roman" w:hAnsi="Times New Roman" w:cs="Times New Roman"/>
                <w:sz w:val="16"/>
                <w:szCs w:val="16"/>
              </w:rPr>
              <w:t>0 – 100</w:t>
            </w:r>
          </w:p>
        </w:tc>
        <w:tc>
          <w:tcPr>
            <w:tcW w:w="0" w:type="auto"/>
            <w:tcBorders>
              <w:top w:val="nil"/>
              <w:left w:val="nil"/>
              <w:bottom w:val="nil"/>
            </w:tcBorders>
          </w:tcPr>
          <w:p w:rsidR="004F1331" w:rsidRPr="004F1331" w:rsidRDefault="004F1331" w:rsidP="004F1331">
            <w:pPr>
              <w:spacing w:after="0" w:line="240" w:lineRule="auto"/>
              <w:jc w:val="center"/>
              <w:rPr>
                <w:rFonts w:ascii="Times New Roman" w:hAnsi="Times New Roman" w:cs="Times New Roman"/>
                <w:sz w:val="16"/>
                <w:szCs w:val="16"/>
              </w:rPr>
            </w:pPr>
            <w:r w:rsidRPr="004F1331">
              <w:rPr>
                <w:rFonts w:ascii="Times New Roman" w:hAnsi="Times New Roman" w:cs="Times New Roman"/>
                <w:sz w:val="16"/>
                <w:szCs w:val="16"/>
                <w:lang w:val="id-ID"/>
              </w:rPr>
              <w:t xml:space="preserve">dte </w:t>
            </w:r>
            <w:r w:rsidRPr="004F1331">
              <w:rPr>
                <w:rFonts w:ascii="Times New Roman" w:hAnsi="Times New Roman" w:cs="Times New Roman"/>
                <w:sz w:val="16"/>
                <w:szCs w:val="16"/>
              </w:rPr>
              <w:t>–</w:t>
            </w:r>
            <w:r w:rsidRPr="004F1331">
              <w:rPr>
                <w:rFonts w:ascii="Times New Roman" w:hAnsi="Times New Roman" w:cs="Times New Roman"/>
                <w:sz w:val="16"/>
                <w:szCs w:val="16"/>
                <w:lang w:val="id-ID"/>
              </w:rPr>
              <w:t xml:space="preserve"> 50</w:t>
            </w:r>
          </w:p>
        </w:tc>
      </w:tr>
      <w:tr w:rsidR="00C0650B" w:rsidRPr="004F1331" w:rsidTr="00B66BA7">
        <w:trPr>
          <w:trHeight w:val="170"/>
        </w:trPr>
        <w:tc>
          <w:tcPr>
            <w:tcW w:w="0" w:type="auto"/>
            <w:tcBorders>
              <w:top w:val="nil"/>
            </w:tcBorders>
          </w:tcPr>
          <w:p w:rsidR="004F1331" w:rsidRPr="004F1331" w:rsidRDefault="004F1331" w:rsidP="004F1331">
            <w:pPr>
              <w:spacing w:after="0" w:line="240" w:lineRule="auto"/>
              <w:rPr>
                <w:rFonts w:ascii="Times New Roman" w:hAnsi="Times New Roman" w:cs="Times New Roman"/>
                <w:sz w:val="16"/>
                <w:szCs w:val="16"/>
              </w:rPr>
            </w:pPr>
            <w:r w:rsidRPr="004F1331">
              <w:rPr>
                <w:rFonts w:ascii="Times New Roman" w:hAnsi="Times New Roman" w:cs="Times New Roman"/>
                <w:sz w:val="16"/>
                <w:szCs w:val="16"/>
              </w:rPr>
              <w:t>PIP 5</w:t>
            </w:r>
          </w:p>
        </w:tc>
        <w:tc>
          <w:tcPr>
            <w:tcW w:w="0" w:type="auto"/>
            <w:tcBorders>
              <w:top w:val="nil"/>
            </w:tcBorders>
          </w:tcPr>
          <w:p w:rsidR="004F1331" w:rsidRPr="004F1331" w:rsidRDefault="004F1331" w:rsidP="004F1331">
            <w:pPr>
              <w:spacing w:after="0" w:line="240" w:lineRule="auto"/>
              <w:jc w:val="center"/>
              <w:rPr>
                <w:rFonts w:ascii="Times New Roman" w:hAnsi="Times New Roman" w:cs="Times New Roman"/>
                <w:sz w:val="16"/>
                <w:szCs w:val="16"/>
              </w:rPr>
            </w:pPr>
          </w:p>
        </w:tc>
        <w:tc>
          <w:tcPr>
            <w:tcW w:w="0" w:type="auto"/>
            <w:tcBorders>
              <w:top w:val="nil"/>
            </w:tcBorders>
          </w:tcPr>
          <w:p w:rsidR="004F1331" w:rsidRPr="004F1331" w:rsidRDefault="004F1331" w:rsidP="004F1331">
            <w:pPr>
              <w:spacing w:after="0" w:line="240" w:lineRule="auto"/>
              <w:jc w:val="center"/>
              <w:rPr>
                <w:rFonts w:ascii="Times New Roman" w:hAnsi="Times New Roman" w:cs="Times New Roman"/>
                <w:sz w:val="16"/>
                <w:szCs w:val="16"/>
              </w:rPr>
            </w:pPr>
          </w:p>
        </w:tc>
      </w:tr>
      <w:tr w:rsidR="00C0650B" w:rsidRPr="004F1331" w:rsidTr="00C0650B">
        <w:trPr>
          <w:trHeight w:val="170"/>
        </w:trPr>
        <w:tc>
          <w:tcPr>
            <w:tcW w:w="0" w:type="auto"/>
          </w:tcPr>
          <w:p w:rsidR="004F1331" w:rsidRPr="004F1331" w:rsidRDefault="004F1331" w:rsidP="004F1331">
            <w:pPr>
              <w:pStyle w:val="ListParagraph"/>
              <w:numPr>
                <w:ilvl w:val="0"/>
                <w:numId w:val="1"/>
              </w:numPr>
              <w:spacing w:after="0" w:line="240" w:lineRule="auto"/>
              <w:ind w:left="0"/>
              <w:rPr>
                <w:rFonts w:ascii="Times New Roman" w:hAnsi="Times New Roman" w:cs="Times New Roman"/>
                <w:sz w:val="16"/>
                <w:szCs w:val="16"/>
              </w:rPr>
            </w:pPr>
            <w:r w:rsidRPr="004F1331">
              <w:rPr>
                <w:rFonts w:ascii="Times New Roman" w:hAnsi="Times New Roman" w:cs="Times New Roman"/>
                <w:sz w:val="16"/>
                <w:szCs w:val="16"/>
              </w:rPr>
              <w:t>Extension – Flexion</w:t>
            </w:r>
          </w:p>
        </w:tc>
        <w:tc>
          <w:tcPr>
            <w:tcW w:w="0" w:type="auto"/>
          </w:tcPr>
          <w:p w:rsidR="004F1331" w:rsidRPr="004F1331" w:rsidRDefault="004F1331" w:rsidP="004F1331">
            <w:pPr>
              <w:spacing w:after="0" w:line="240" w:lineRule="auto"/>
              <w:jc w:val="center"/>
              <w:rPr>
                <w:rFonts w:ascii="Times New Roman" w:hAnsi="Times New Roman" w:cs="Times New Roman"/>
                <w:sz w:val="16"/>
                <w:szCs w:val="16"/>
              </w:rPr>
            </w:pPr>
            <w:r w:rsidRPr="004F1331">
              <w:rPr>
                <w:rFonts w:ascii="Times New Roman" w:hAnsi="Times New Roman" w:cs="Times New Roman"/>
                <w:sz w:val="16"/>
                <w:szCs w:val="16"/>
              </w:rPr>
              <w:t>0 – 100</w:t>
            </w:r>
          </w:p>
        </w:tc>
        <w:tc>
          <w:tcPr>
            <w:tcW w:w="0" w:type="auto"/>
          </w:tcPr>
          <w:p w:rsidR="004F1331" w:rsidRPr="004F1331" w:rsidRDefault="004F1331" w:rsidP="004F1331">
            <w:pPr>
              <w:spacing w:after="0" w:line="240" w:lineRule="auto"/>
              <w:jc w:val="center"/>
              <w:rPr>
                <w:rFonts w:ascii="Times New Roman" w:hAnsi="Times New Roman" w:cs="Times New Roman"/>
                <w:sz w:val="16"/>
                <w:szCs w:val="16"/>
              </w:rPr>
            </w:pPr>
            <w:r w:rsidRPr="004F1331">
              <w:rPr>
                <w:rFonts w:ascii="Times New Roman" w:hAnsi="Times New Roman" w:cs="Times New Roman"/>
                <w:sz w:val="16"/>
                <w:szCs w:val="16"/>
                <w:lang w:val="id-ID"/>
              </w:rPr>
              <w:t xml:space="preserve">dte </w:t>
            </w:r>
            <w:r w:rsidRPr="004F1331">
              <w:rPr>
                <w:rFonts w:ascii="Times New Roman" w:hAnsi="Times New Roman" w:cs="Times New Roman"/>
                <w:sz w:val="16"/>
                <w:szCs w:val="16"/>
              </w:rPr>
              <w:t>–</w:t>
            </w:r>
            <w:r w:rsidRPr="004F1331">
              <w:rPr>
                <w:rFonts w:ascii="Times New Roman" w:hAnsi="Times New Roman" w:cs="Times New Roman"/>
                <w:sz w:val="16"/>
                <w:szCs w:val="16"/>
                <w:lang w:val="id-ID"/>
              </w:rPr>
              <w:t xml:space="preserve"> 60</w:t>
            </w:r>
          </w:p>
        </w:tc>
      </w:tr>
      <w:tr w:rsidR="00C0650B" w:rsidRPr="004F1331" w:rsidTr="00C0650B">
        <w:trPr>
          <w:trHeight w:val="170"/>
        </w:trPr>
        <w:tc>
          <w:tcPr>
            <w:tcW w:w="0" w:type="auto"/>
          </w:tcPr>
          <w:p w:rsidR="004F1331" w:rsidRPr="004F1331" w:rsidRDefault="004F1331" w:rsidP="004F1331">
            <w:pPr>
              <w:spacing w:after="0" w:line="240" w:lineRule="auto"/>
              <w:rPr>
                <w:rFonts w:ascii="Times New Roman" w:hAnsi="Times New Roman" w:cs="Times New Roman"/>
                <w:sz w:val="16"/>
                <w:szCs w:val="16"/>
              </w:rPr>
            </w:pPr>
            <w:r w:rsidRPr="004F1331">
              <w:rPr>
                <w:rFonts w:ascii="Times New Roman" w:hAnsi="Times New Roman" w:cs="Times New Roman"/>
                <w:sz w:val="16"/>
                <w:szCs w:val="16"/>
              </w:rPr>
              <w:t>Distal Interphalangeal (DIP) 2</w:t>
            </w:r>
          </w:p>
        </w:tc>
        <w:tc>
          <w:tcPr>
            <w:tcW w:w="0" w:type="auto"/>
          </w:tcPr>
          <w:p w:rsidR="004F1331" w:rsidRPr="004F1331" w:rsidRDefault="004F1331" w:rsidP="004F1331">
            <w:pPr>
              <w:spacing w:after="0" w:line="240" w:lineRule="auto"/>
              <w:jc w:val="center"/>
              <w:rPr>
                <w:rFonts w:ascii="Times New Roman" w:hAnsi="Times New Roman" w:cs="Times New Roman"/>
                <w:sz w:val="16"/>
                <w:szCs w:val="16"/>
              </w:rPr>
            </w:pPr>
          </w:p>
        </w:tc>
        <w:tc>
          <w:tcPr>
            <w:tcW w:w="0" w:type="auto"/>
          </w:tcPr>
          <w:p w:rsidR="004F1331" w:rsidRPr="004F1331" w:rsidRDefault="004F1331" w:rsidP="004F1331">
            <w:pPr>
              <w:spacing w:after="0" w:line="240" w:lineRule="auto"/>
              <w:jc w:val="center"/>
              <w:rPr>
                <w:rFonts w:ascii="Times New Roman" w:hAnsi="Times New Roman" w:cs="Times New Roman"/>
                <w:sz w:val="16"/>
                <w:szCs w:val="16"/>
              </w:rPr>
            </w:pPr>
          </w:p>
        </w:tc>
      </w:tr>
      <w:tr w:rsidR="00C0650B" w:rsidRPr="004F1331" w:rsidTr="00C0650B">
        <w:trPr>
          <w:trHeight w:val="170"/>
        </w:trPr>
        <w:tc>
          <w:tcPr>
            <w:tcW w:w="0" w:type="auto"/>
          </w:tcPr>
          <w:p w:rsidR="004F1331" w:rsidRPr="004F1331" w:rsidRDefault="004F1331" w:rsidP="004F1331">
            <w:pPr>
              <w:pStyle w:val="ListParagraph"/>
              <w:numPr>
                <w:ilvl w:val="0"/>
                <w:numId w:val="1"/>
              </w:numPr>
              <w:spacing w:after="0" w:line="240" w:lineRule="auto"/>
              <w:ind w:left="0"/>
              <w:rPr>
                <w:rFonts w:ascii="Times New Roman" w:hAnsi="Times New Roman" w:cs="Times New Roman"/>
                <w:sz w:val="16"/>
                <w:szCs w:val="16"/>
              </w:rPr>
            </w:pPr>
            <w:r w:rsidRPr="004F1331">
              <w:rPr>
                <w:rFonts w:ascii="Times New Roman" w:hAnsi="Times New Roman" w:cs="Times New Roman"/>
                <w:sz w:val="16"/>
                <w:szCs w:val="16"/>
              </w:rPr>
              <w:t>Extension – Flexion</w:t>
            </w:r>
          </w:p>
        </w:tc>
        <w:tc>
          <w:tcPr>
            <w:tcW w:w="0" w:type="auto"/>
          </w:tcPr>
          <w:p w:rsidR="004F1331" w:rsidRPr="004F1331" w:rsidRDefault="004F1331" w:rsidP="004F1331">
            <w:pPr>
              <w:spacing w:after="0" w:line="240" w:lineRule="auto"/>
              <w:jc w:val="center"/>
              <w:rPr>
                <w:rFonts w:ascii="Times New Roman" w:hAnsi="Times New Roman" w:cs="Times New Roman"/>
                <w:sz w:val="16"/>
                <w:szCs w:val="16"/>
              </w:rPr>
            </w:pPr>
            <w:r w:rsidRPr="004F1331">
              <w:rPr>
                <w:rFonts w:ascii="Times New Roman" w:hAnsi="Times New Roman" w:cs="Times New Roman"/>
                <w:sz w:val="16"/>
                <w:szCs w:val="16"/>
              </w:rPr>
              <w:t>0 – 80</w:t>
            </w:r>
          </w:p>
        </w:tc>
        <w:tc>
          <w:tcPr>
            <w:tcW w:w="0" w:type="auto"/>
          </w:tcPr>
          <w:p w:rsidR="004F1331" w:rsidRPr="004F1331" w:rsidRDefault="004F1331" w:rsidP="004F1331">
            <w:pPr>
              <w:spacing w:after="0" w:line="240" w:lineRule="auto"/>
              <w:jc w:val="center"/>
              <w:rPr>
                <w:rFonts w:ascii="Times New Roman" w:hAnsi="Times New Roman" w:cs="Times New Roman"/>
                <w:sz w:val="16"/>
                <w:szCs w:val="16"/>
              </w:rPr>
            </w:pPr>
            <w:r w:rsidRPr="004F1331">
              <w:rPr>
                <w:rFonts w:ascii="Times New Roman" w:hAnsi="Times New Roman" w:cs="Times New Roman"/>
                <w:sz w:val="16"/>
                <w:szCs w:val="16"/>
                <w:lang w:val="id-ID"/>
              </w:rPr>
              <w:t xml:space="preserve">dte </w:t>
            </w:r>
            <w:r w:rsidRPr="004F1331">
              <w:rPr>
                <w:rFonts w:ascii="Times New Roman" w:hAnsi="Times New Roman" w:cs="Times New Roman"/>
                <w:sz w:val="16"/>
                <w:szCs w:val="16"/>
              </w:rPr>
              <w:t>–</w:t>
            </w:r>
            <w:r w:rsidRPr="004F1331">
              <w:rPr>
                <w:rFonts w:ascii="Times New Roman" w:hAnsi="Times New Roman" w:cs="Times New Roman"/>
                <w:sz w:val="16"/>
                <w:szCs w:val="16"/>
                <w:lang w:val="id-ID"/>
              </w:rPr>
              <w:t xml:space="preserve"> 50</w:t>
            </w:r>
          </w:p>
        </w:tc>
      </w:tr>
      <w:tr w:rsidR="00C0650B" w:rsidRPr="004F1331" w:rsidTr="00C0650B">
        <w:trPr>
          <w:trHeight w:val="170"/>
        </w:trPr>
        <w:tc>
          <w:tcPr>
            <w:tcW w:w="0" w:type="auto"/>
          </w:tcPr>
          <w:p w:rsidR="004F1331" w:rsidRPr="004F1331" w:rsidRDefault="004F1331" w:rsidP="004F1331">
            <w:pPr>
              <w:spacing w:after="0" w:line="240" w:lineRule="auto"/>
              <w:rPr>
                <w:rFonts w:ascii="Times New Roman" w:hAnsi="Times New Roman" w:cs="Times New Roman"/>
                <w:sz w:val="16"/>
                <w:szCs w:val="16"/>
              </w:rPr>
            </w:pPr>
            <w:r w:rsidRPr="004F1331">
              <w:rPr>
                <w:rFonts w:ascii="Times New Roman" w:hAnsi="Times New Roman" w:cs="Times New Roman"/>
                <w:sz w:val="16"/>
                <w:szCs w:val="16"/>
              </w:rPr>
              <w:t>DIP 3</w:t>
            </w:r>
          </w:p>
        </w:tc>
        <w:tc>
          <w:tcPr>
            <w:tcW w:w="0" w:type="auto"/>
          </w:tcPr>
          <w:p w:rsidR="004F1331" w:rsidRPr="004F1331" w:rsidRDefault="004F1331" w:rsidP="004F1331">
            <w:pPr>
              <w:spacing w:after="0" w:line="240" w:lineRule="auto"/>
              <w:jc w:val="center"/>
              <w:rPr>
                <w:rFonts w:ascii="Times New Roman" w:hAnsi="Times New Roman" w:cs="Times New Roman"/>
                <w:sz w:val="16"/>
                <w:szCs w:val="16"/>
              </w:rPr>
            </w:pPr>
          </w:p>
        </w:tc>
        <w:tc>
          <w:tcPr>
            <w:tcW w:w="0" w:type="auto"/>
          </w:tcPr>
          <w:p w:rsidR="004F1331" w:rsidRPr="004F1331" w:rsidRDefault="004F1331" w:rsidP="004F1331">
            <w:pPr>
              <w:spacing w:after="0" w:line="240" w:lineRule="auto"/>
              <w:jc w:val="center"/>
              <w:rPr>
                <w:rFonts w:ascii="Times New Roman" w:hAnsi="Times New Roman" w:cs="Times New Roman"/>
                <w:sz w:val="16"/>
                <w:szCs w:val="16"/>
              </w:rPr>
            </w:pPr>
          </w:p>
        </w:tc>
      </w:tr>
      <w:tr w:rsidR="00C0650B" w:rsidRPr="004F1331" w:rsidTr="00C0650B">
        <w:trPr>
          <w:trHeight w:val="170"/>
        </w:trPr>
        <w:tc>
          <w:tcPr>
            <w:tcW w:w="0" w:type="auto"/>
          </w:tcPr>
          <w:p w:rsidR="004F1331" w:rsidRPr="004F1331" w:rsidRDefault="004F1331" w:rsidP="004F1331">
            <w:pPr>
              <w:pStyle w:val="ListParagraph"/>
              <w:numPr>
                <w:ilvl w:val="0"/>
                <w:numId w:val="1"/>
              </w:numPr>
              <w:spacing w:after="0" w:line="240" w:lineRule="auto"/>
              <w:ind w:left="0"/>
              <w:rPr>
                <w:rFonts w:ascii="Times New Roman" w:hAnsi="Times New Roman" w:cs="Times New Roman"/>
                <w:sz w:val="16"/>
                <w:szCs w:val="16"/>
              </w:rPr>
            </w:pPr>
            <w:r w:rsidRPr="004F1331">
              <w:rPr>
                <w:rFonts w:ascii="Times New Roman" w:hAnsi="Times New Roman" w:cs="Times New Roman"/>
                <w:sz w:val="16"/>
                <w:szCs w:val="16"/>
              </w:rPr>
              <w:t>Extension – Flexion</w:t>
            </w:r>
          </w:p>
        </w:tc>
        <w:tc>
          <w:tcPr>
            <w:tcW w:w="0" w:type="auto"/>
          </w:tcPr>
          <w:p w:rsidR="004F1331" w:rsidRPr="004F1331" w:rsidRDefault="004F1331" w:rsidP="004F1331">
            <w:pPr>
              <w:spacing w:after="0" w:line="240" w:lineRule="auto"/>
              <w:jc w:val="center"/>
              <w:rPr>
                <w:rFonts w:ascii="Times New Roman" w:hAnsi="Times New Roman" w:cs="Times New Roman"/>
                <w:sz w:val="16"/>
                <w:szCs w:val="16"/>
              </w:rPr>
            </w:pPr>
            <w:r w:rsidRPr="004F1331">
              <w:rPr>
                <w:rFonts w:ascii="Times New Roman" w:hAnsi="Times New Roman" w:cs="Times New Roman"/>
                <w:sz w:val="16"/>
                <w:szCs w:val="16"/>
              </w:rPr>
              <w:t>0 – 80</w:t>
            </w:r>
          </w:p>
        </w:tc>
        <w:tc>
          <w:tcPr>
            <w:tcW w:w="0" w:type="auto"/>
          </w:tcPr>
          <w:p w:rsidR="004F1331" w:rsidRPr="004F1331" w:rsidRDefault="004F1331" w:rsidP="004F1331">
            <w:pPr>
              <w:spacing w:after="0" w:line="240" w:lineRule="auto"/>
              <w:jc w:val="center"/>
              <w:rPr>
                <w:rFonts w:ascii="Times New Roman" w:hAnsi="Times New Roman" w:cs="Times New Roman"/>
                <w:sz w:val="16"/>
                <w:szCs w:val="16"/>
              </w:rPr>
            </w:pPr>
            <w:r w:rsidRPr="004F1331">
              <w:rPr>
                <w:rFonts w:ascii="Times New Roman" w:hAnsi="Times New Roman" w:cs="Times New Roman"/>
                <w:sz w:val="16"/>
                <w:szCs w:val="16"/>
                <w:lang w:val="id-ID"/>
              </w:rPr>
              <w:t xml:space="preserve">dte </w:t>
            </w:r>
            <w:r w:rsidRPr="004F1331">
              <w:rPr>
                <w:rFonts w:ascii="Times New Roman" w:hAnsi="Times New Roman" w:cs="Times New Roman"/>
                <w:sz w:val="16"/>
                <w:szCs w:val="16"/>
              </w:rPr>
              <w:t>–</w:t>
            </w:r>
            <w:r w:rsidRPr="004F1331">
              <w:rPr>
                <w:rFonts w:ascii="Times New Roman" w:hAnsi="Times New Roman" w:cs="Times New Roman"/>
                <w:sz w:val="16"/>
                <w:szCs w:val="16"/>
                <w:lang w:val="id-ID"/>
              </w:rPr>
              <w:t xml:space="preserve"> 40</w:t>
            </w:r>
          </w:p>
        </w:tc>
      </w:tr>
      <w:tr w:rsidR="00C0650B" w:rsidRPr="004F1331" w:rsidTr="0028074E">
        <w:trPr>
          <w:trHeight w:val="170"/>
        </w:trPr>
        <w:tc>
          <w:tcPr>
            <w:tcW w:w="0" w:type="auto"/>
            <w:tcBorders>
              <w:bottom w:val="nil"/>
            </w:tcBorders>
          </w:tcPr>
          <w:p w:rsidR="004F1331" w:rsidRPr="004F1331" w:rsidRDefault="004F1331" w:rsidP="004F1331">
            <w:pPr>
              <w:spacing w:after="0" w:line="240" w:lineRule="auto"/>
              <w:rPr>
                <w:rFonts w:ascii="Times New Roman" w:hAnsi="Times New Roman" w:cs="Times New Roman"/>
                <w:sz w:val="16"/>
                <w:szCs w:val="16"/>
              </w:rPr>
            </w:pPr>
            <w:r w:rsidRPr="004F1331">
              <w:rPr>
                <w:rFonts w:ascii="Times New Roman" w:hAnsi="Times New Roman" w:cs="Times New Roman"/>
                <w:sz w:val="16"/>
                <w:szCs w:val="16"/>
              </w:rPr>
              <w:t>DIP 4</w:t>
            </w:r>
          </w:p>
        </w:tc>
        <w:tc>
          <w:tcPr>
            <w:tcW w:w="0" w:type="auto"/>
            <w:tcBorders>
              <w:bottom w:val="nil"/>
            </w:tcBorders>
          </w:tcPr>
          <w:p w:rsidR="004F1331" w:rsidRPr="004F1331" w:rsidRDefault="004F1331" w:rsidP="004F1331">
            <w:pPr>
              <w:spacing w:after="0" w:line="240" w:lineRule="auto"/>
              <w:jc w:val="center"/>
              <w:rPr>
                <w:rFonts w:ascii="Times New Roman" w:hAnsi="Times New Roman" w:cs="Times New Roman"/>
                <w:sz w:val="16"/>
                <w:szCs w:val="16"/>
              </w:rPr>
            </w:pPr>
          </w:p>
        </w:tc>
        <w:tc>
          <w:tcPr>
            <w:tcW w:w="0" w:type="auto"/>
            <w:tcBorders>
              <w:bottom w:val="nil"/>
            </w:tcBorders>
          </w:tcPr>
          <w:p w:rsidR="004F1331" w:rsidRPr="004F1331" w:rsidRDefault="004F1331" w:rsidP="004F1331">
            <w:pPr>
              <w:spacing w:after="0" w:line="240" w:lineRule="auto"/>
              <w:jc w:val="center"/>
              <w:rPr>
                <w:rFonts w:ascii="Times New Roman" w:hAnsi="Times New Roman" w:cs="Times New Roman"/>
                <w:sz w:val="16"/>
                <w:szCs w:val="16"/>
              </w:rPr>
            </w:pPr>
          </w:p>
        </w:tc>
      </w:tr>
      <w:tr w:rsidR="00C0650B" w:rsidRPr="004F1331" w:rsidTr="0028074E">
        <w:trPr>
          <w:trHeight w:val="170"/>
        </w:trPr>
        <w:tc>
          <w:tcPr>
            <w:tcW w:w="0" w:type="auto"/>
            <w:tcBorders>
              <w:top w:val="nil"/>
            </w:tcBorders>
          </w:tcPr>
          <w:p w:rsidR="004F1331" w:rsidRPr="004F1331" w:rsidRDefault="004F1331" w:rsidP="004F1331">
            <w:pPr>
              <w:pStyle w:val="ListParagraph"/>
              <w:numPr>
                <w:ilvl w:val="0"/>
                <w:numId w:val="1"/>
              </w:numPr>
              <w:spacing w:after="0" w:line="240" w:lineRule="auto"/>
              <w:ind w:left="0"/>
              <w:rPr>
                <w:rFonts w:ascii="Times New Roman" w:hAnsi="Times New Roman" w:cs="Times New Roman"/>
                <w:sz w:val="16"/>
                <w:szCs w:val="16"/>
              </w:rPr>
            </w:pPr>
            <w:r w:rsidRPr="004F1331">
              <w:rPr>
                <w:rFonts w:ascii="Times New Roman" w:hAnsi="Times New Roman" w:cs="Times New Roman"/>
                <w:sz w:val="16"/>
                <w:szCs w:val="16"/>
              </w:rPr>
              <w:t>Extension – Flexion</w:t>
            </w:r>
          </w:p>
        </w:tc>
        <w:tc>
          <w:tcPr>
            <w:tcW w:w="0" w:type="auto"/>
            <w:tcBorders>
              <w:top w:val="nil"/>
            </w:tcBorders>
          </w:tcPr>
          <w:p w:rsidR="004F1331" w:rsidRPr="004F1331" w:rsidRDefault="004F1331" w:rsidP="004F1331">
            <w:pPr>
              <w:spacing w:after="0" w:line="240" w:lineRule="auto"/>
              <w:jc w:val="center"/>
              <w:rPr>
                <w:rFonts w:ascii="Times New Roman" w:hAnsi="Times New Roman" w:cs="Times New Roman"/>
                <w:sz w:val="16"/>
                <w:szCs w:val="16"/>
              </w:rPr>
            </w:pPr>
            <w:r w:rsidRPr="004F1331">
              <w:rPr>
                <w:rFonts w:ascii="Times New Roman" w:hAnsi="Times New Roman" w:cs="Times New Roman"/>
                <w:sz w:val="16"/>
                <w:szCs w:val="16"/>
              </w:rPr>
              <w:t>0 – 80</w:t>
            </w:r>
          </w:p>
        </w:tc>
        <w:tc>
          <w:tcPr>
            <w:tcW w:w="0" w:type="auto"/>
            <w:tcBorders>
              <w:top w:val="nil"/>
            </w:tcBorders>
          </w:tcPr>
          <w:p w:rsidR="004F1331" w:rsidRPr="004F1331" w:rsidRDefault="004F1331" w:rsidP="004F1331">
            <w:pPr>
              <w:spacing w:after="0" w:line="240" w:lineRule="auto"/>
              <w:jc w:val="center"/>
              <w:rPr>
                <w:rFonts w:ascii="Times New Roman" w:hAnsi="Times New Roman" w:cs="Times New Roman"/>
                <w:sz w:val="16"/>
                <w:szCs w:val="16"/>
              </w:rPr>
            </w:pPr>
            <w:r w:rsidRPr="004F1331">
              <w:rPr>
                <w:rFonts w:ascii="Times New Roman" w:hAnsi="Times New Roman" w:cs="Times New Roman"/>
                <w:sz w:val="16"/>
                <w:szCs w:val="16"/>
                <w:lang w:val="id-ID"/>
              </w:rPr>
              <w:t xml:space="preserve">dte </w:t>
            </w:r>
            <w:r w:rsidRPr="004F1331">
              <w:rPr>
                <w:rFonts w:ascii="Times New Roman" w:hAnsi="Times New Roman" w:cs="Times New Roman"/>
                <w:sz w:val="16"/>
                <w:szCs w:val="16"/>
              </w:rPr>
              <w:t>–</w:t>
            </w:r>
            <w:r w:rsidRPr="004F1331">
              <w:rPr>
                <w:rFonts w:ascii="Times New Roman" w:hAnsi="Times New Roman" w:cs="Times New Roman"/>
                <w:sz w:val="16"/>
                <w:szCs w:val="16"/>
                <w:lang w:val="id-ID"/>
              </w:rPr>
              <w:t xml:space="preserve"> 45</w:t>
            </w:r>
          </w:p>
        </w:tc>
      </w:tr>
      <w:tr w:rsidR="00C0650B" w:rsidRPr="004F1331" w:rsidTr="0028074E">
        <w:trPr>
          <w:trHeight w:val="170"/>
        </w:trPr>
        <w:tc>
          <w:tcPr>
            <w:tcW w:w="0" w:type="auto"/>
            <w:tcBorders>
              <w:top w:val="nil"/>
            </w:tcBorders>
          </w:tcPr>
          <w:p w:rsidR="004F1331" w:rsidRPr="004F1331" w:rsidRDefault="004F1331" w:rsidP="004F1331">
            <w:pPr>
              <w:spacing w:after="0" w:line="240" w:lineRule="auto"/>
              <w:rPr>
                <w:rFonts w:ascii="Times New Roman" w:hAnsi="Times New Roman" w:cs="Times New Roman"/>
                <w:sz w:val="16"/>
                <w:szCs w:val="16"/>
              </w:rPr>
            </w:pPr>
            <w:r w:rsidRPr="004F1331">
              <w:rPr>
                <w:rFonts w:ascii="Times New Roman" w:hAnsi="Times New Roman" w:cs="Times New Roman"/>
                <w:sz w:val="16"/>
                <w:szCs w:val="16"/>
              </w:rPr>
              <w:t>DIP 5</w:t>
            </w:r>
          </w:p>
        </w:tc>
        <w:tc>
          <w:tcPr>
            <w:tcW w:w="0" w:type="auto"/>
            <w:tcBorders>
              <w:top w:val="nil"/>
            </w:tcBorders>
          </w:tcPr>
          <w:p w:rsidR="004F1331" w:rsidRPr="004F1331" w:rsidRDefault="004F1331" w:rsidP="004F1331">
            <w:pPr>
              <w:spacing w:after="0" w:line="240" w:lineRule="auto"/>
              <w:jc w:val="center"/>
              <w:rPr>
                <w:rFonts w:ascii="Times New Roman" w:hAnsi="Times New Roman" w:cs="Times New Roman"/>
                <w:sz w:val="16"/>
                <w:szCs w:val="16"/>
              </w:rPr>
            </w:pPr>
          </w:p>
        </w:tc>
        <w:tc>
          <w:tcPr>
            <w:tcW w:w="0" w:type="auto"/>
            <w:tcBorders>
              <w:top w:val="nil"/>
            </w:tcBorders>
          </w:tcPr>
          <w:p w:rsidR="004F1331" w:rsidRPr="004F1331" w:rsidRDefault="004F1331" w:rsidP="004F1331">
            <w:pPr>
              <w:spacing w:after="0" w:line="240" w:lineRule="auto"/>
              <w:jc w:val="center"/>
              <w:rPr>
                <w:rFonts w:ascii="Times New Roman" w:hAnsi="Times New Roman" w:cs="Times New Roman"/>
                <w:sz w:val="16"/>
                <w:szCs w:val="16"/>
              </w:rPr>
            </w:pPr>
          </w:p>
        </w:tc>
      </w:tr>
      <w:tr w:rsidR="00C0650B" w:rsidRPr="004F1331" w:rsidTr="0028074E">
        <w:trPr>
          <w:trHeight w:val="170"/>
        </w:trPr>
        <w:tc>
          <w:tcPr>
            <w:tcW w:w="0" w:type="auto"/>
            <w:tcBorders>
              <w:top w:val="nil"/>
              <w:bottom w:val="single" w:sz="4" w:space="0" w:color="auto"/>
            </w:tcBorders>
          </w:tcPr>
          <w:p w:rsidR="004F1331" w:rsidRPr="004F1331" w:rsidRDefault="004F1331" w:rsidP="004F1331">
            <w:pPr>
              <w:pStyle w:val="ListParagraph"/>
              <w:numPr>
                <w:ilvl w:val="0"/>
                <w:numId w:val="1"/>
              </w:numPr>
              <w:spacing w:after="0" w:line="240" w:lineRule="auto"/>
              <w:ind w:left="0"/>
              <w:rPr>
                <w:rFonts w:ascii="Times New Roman" w:hAnsi="Times New Roman" w:cs="Times New Roman"/>
                <w:sz w:val="16"/>
                <w:szCs w:val="16"/>
              </w:rPr>
            </w:pPr>
            <w:r w:rsidRPr="004F1331">
              <w:rPr>
                <w:rFonts w:ascii="Times New Roman" w:hAnsi="Times New Roman" w:cs="Times New Roman"/>
                <w:sz w:val="16"/>
                <w:szCs w:val="16"/>
              </w:rPr>
              <w:t>Extension – Flexion</w:t>
            </w:r>
          </w:p>
        </w:tc>
        <w:tc>
          <w:tcPr>
            <w:tcW w:w="0" w:type="auto"/>
            <w:tcBorders>
              <w:top w:val="nil"/>
              <w:bottom w:val="single" w:sz="4" w:space="0" w:color="auto"/>
            </w:tcBorders>
          </w:tcPr>
          <w:p w:rsidR="004F1331" w:rsidRPr="004F1331" w:rsidRDefault="004F1331" w:rsidP="004F1331">
            <w:pPr>
              <w:spacing w:after="0" w:line="240" w:lineRule="auto"/>
              <w:jc w:val="center"/>
              <w:rPr>
                <w:rFonts w:ascii="Times New Roman" w:hAnsi="Times New Roman" w:cs="Times New Roman"/>
                <w:sz w:val="16"/>
                <w:szCs w:val="16"/>
              </w:rPr>
            </w:pPr>
            <w:r w:rsidRPr="004F1331">
              <w:rPr>
                <w:rFonts w:ascii="Times New Roman" w:hAnsi="Times New Roman" w:cs="Times New Roman"/>
                <w:sz w:val="16"/>
                <w:szCs w:val="16"/>
              </w:rPr>
              <w:t>0 – 80</w:t>
            </w:r>
          </w:p>
        </w:tc>
        <w:tc>
          <w:tcPr>
            <w:tcW w:w="0" w:type="auto"/>
            <w:tcBorders>
              <w:top w:val="nil"/>
              <w:bottom w:val="single" w:sz="4" w:space="0" w:color="auto"/>
            </w:tcBorders>
          </w:tcPr>
          <w:p w:rsidR="004F1331" w:rsidRPr="004F1331" w:rsidRDefault="004F1331" w:rsidP="004F1331">
            <w:pPr>
              <w:spacing w:after="0" w:line="240" w:lineRule="auto"/>
              <w:jc w:val="center"/>
              <w:rPr>
                <w:rFonts w:ascii="Times New Roman" w:hAnsi="Times New Roman" w:cs="Times New Roman"/>
                <w:sz w:val="16"/>
                <w:szCs w:val="16"/>
              </w:rPr>
            </w:pPr>
            <w:r w:rsidRPr="004F1331">
              <w:rPr>
                <w:rFonts w:ascii="Times New Roman" w:hAnsi="Times New Roman" w:cs="Times New Roman"/>
                <w:sz w:val="16"/>
                <w:szCs w:val="16"/>
                <w:lang w:val="id-ID"/>
              </w:rPr>
              <w:t xml:space="preserve">dte </w:t>
            </w:r>
            <w:r w:rsidRPr="004F1331">
              <w:rPr>
                <w:rFonts w:ascii="Times New Roman" w:hAnsi="Times New Roman" w:cs="Times New Roman"/>
                <w:sz w:val="16"/>
                <w:szCs w:val="16"/>
              </w:rPr>
              <w:t>–</w:t>
            </w:r>
            <w:r w:rsidRPr="004F1331">
              <w:rPr>
                <w:rFonts w:ascii="Times New Roman" w:hAnsi="Times New Roman" w:cs="Times New Roman"/>
                <w:sz w:val="16"/>
                <w:szCs w:val="16"/>
                <w:lang w:val="id-ID"/>
              </w:rPr>
              <w:t xml:space="preserve"> 50</w:t>
            </w:r>
          </w:p>
        </w:tc>
      </w:tr>
    </w:tbl>
    <w:p w:rsidR="0016735A" w:rsidRDefault="0016735A" w:rsidP="00D8185C">
      <w:pPr>
        <w:spacing w:after="0"/>
        <w:jc w:val="both"/>
        <w:rPr>
          <w:rFonts w:ascii="Times New Roman" w:hAnsi="Times New Roman"/>
          <w:sz w:val="20"/>
          <w:szCs w:val="20"/>
        </w:rPr>
      </w:pPr>
    </w:p>
    <w:p w:rsidR="00D8185C" w:rsidRPr="00110378" w:rsidRDefault="00D8185C" w:rsidP="00D8185C">
      <w:pPr>
        <w:spacing w:after="0"/>
        <w:jc w:val="both"/>
        <w:rPr>
          <w:rFonts w:ascii="Times New Roman" w:hAnsi="Times New Roman"/>
          <w:sz w:val="20"/>
          <w:szCs w:val="20"/>
        </w:rPr>
      </w:pPr>
      <w:r w:rsidRPr="00110378">
        <w:rPr>
          <w:rFonts w:ascii="Times New Roman" w:hAnsi="Times New Roman"/>
          <w:sz w:val="20"/>
          <w:szCs w:val="20"/>
        </w:rPr>
        <w:t>REHABILITATION COURSE</w:t>
      </w:r>
    </w:p>
    <w:p w:rsidR="0028074E" w:rsidRDefault="006D3310" w:rsidP="006D3310">
      <w:pPr>
        <w:autoSpaceDE w:val="0"/>
        <w:autoSpaceDN w:val="0"/>
        <w:adjustRightInd w:val="0"/>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The patient had several rehabilitation problems, including l</w:t>
      </w:r>
      <w:r w:rsidRPr="006D3310">
        <w:rPr>
          <w:rFonts w:ascii="Times New Roman" w:hAnsi="Times New Roman" w:cs="Times New Roman"/>
          <w:sz w:val="20"/>
          <w:szCs w:val="20"/>
        </w:rPr>
        <w:t xml:space="preserve">eft median palsy, muscle weakness (wrist flexion, thumb abduction, thumb flexion, and second </w:t>
      </w:r>
      <w:r>
        <w:rPr>
          <w:rFonts w:ascii="Times New Roman" w:hAnsi="Times New Roman" w:cs="Times New Roman"/>
          <w:sz w:val="20"/>
          <w:szCs w:val="20"/>
        </w:rPr>
        <w:t>to fifth digit flexion), Paresthesia on left median-</w:t>
      </w:r>
      <w:r w:rsidRPr="006D3310">
        <w:rPr>
          <w:rFonts w:ascii="Times New Roman" w:hAnsi="Times New Roman" w:cs="Times New Roman"/>
          <w:sz w:val="20"/>
          <w:szCs w:val="20"/>
        </w:rPr>
        <w:t>innervated area (Dorsal and palmar part of left hand)</w:t>
      </w:r>
      <w:r>
        <w:rPr>
          <w:rFonts w:ascii="Times New Roman" w:hAnsi="Times New Roman" w:cs="Times New Roman"/>
          <w:sz w:val="20"/>
          <w:szCs w:val="20"/>
        </w:rPr>
        <w:t>, pain and edema</w:t>
      </w:r>
      <w:r w:rsidRPr="006D3310">
        <w:rPr>
          <w:rFonts w:ascii="Times New Roman" w:hAnsi="Times New Roman" w:cs="Times New Roman"/>
          <w:sz w:val="20"/>
          <w:szCs w:val="20"/>
        </w:rPr>
        <w:t xml:space="preserve"> on le</w:t>
      </w:r>
      <w:r>
        <w:rPr>
          <w:rFonts w:ascii="Times New Roman" w:hAnsi="Times New Roman" w:cs="Times New Roman"/>
          <w:sz w:val="20"/>
          <w:szCs w:val="20"/>
        </w:rPr>
        <w:t xml:space="preserve">ft wrist to fingers </w:t>
      </w:r>
      <w:r w:rsidR="00866D38">
        <w:rPr>
          <w:rFonts w:ascii="Times New Roman" w:hAnsi="Times New Roman" w:cs="Times New Roman"/>
          <w:sz w:val="20"/>
          <w:szCs w:val="20"/>
        </w:rPr>
        <w:t>(VAS:</w:t>
      </w:r>
      <w:r>
        <w:rPr>
          <w:rFonts w:ascii="Times New Roman" w:hAnsi="Times New Roman" w:cs="Times New Roman"/>
          <w:sz w:val="20"/>
          <w:szCs w:val="20"/>
        </w:rPr>
        <w:t xml:space="preserve"> </w:t>
      </w:r>
      <w:r w:rsidR="001D3714">
        <w:rPr>
          <w:rFonts w:ascii="Times New Roman" w:hAnsi="Times New Roman" w:cs="Times New Roman"/>
          <w:sz w:val="20"/>
          <w:szCs w:val="20"/>
        </w:rPr>
        <w:t>8)</w:t>
      </w:r>
      <w:r>
        <w:rPr>
          <w:rFonts w:ascii="Times New Roman" w:hAnsi="Times New Roman" w:cs="Times New Roman"/>
          <w:sz w:val="20"/>
          <w:szCs w:val="20"/>
        </w:rPr>
        <w:t>, limitation on left ROM wrist to fingers l</w:t>
      </w:r>
      <w:r w:rsidRPr="006D3310">
        <w:rPr>
          <w:rFonts w:ascii="Times New Roman" w:hAnsi="Times New Roman" w:cs="Times New Roman"/>
          <w:sz w:val="20"/>
          <w:szCs w:val="20"/>
        </w:rPr>
        <w:t>imitation on functional activity with her left hand</w:t>
      </w:r>
      <w:r>
        <w:rPr>
          <w:rFonts w:ascii="Times New Roman" w:hAnsi="Times New Roman" w:cs="Times New Roman"/>
          <w:sz w:val="20"/>
          <w:szCs w:val="20"/>
        </w:rPr>
        <w:t>, inability to perform</w:t>
      </w:r>
      <w:r w:rsidRPr="006D3310">
        <w:rPr>
          <w:rFonts w:ascii="Times New Roman" w:hAnsi="Times New Roman" w:cs="Times New Roman"/>
          <w:sz w:val="20"/>
          <w:szCs w:val="20"/>
        </w:rPr>
        <w:t xml:space="preserve"> work </w:t>
      </w:r>
      <w:r>
        <w:rPr>
          <w:rFonts w:ascii="Times New Roman" w:hAnsi="Times New Roman" w:cs="Times New Roman"/>
          <w:sz w:val="20"/>
          <w:szCs w:val="20"/>
        </w:rPr>
        <w:t>due to his left hand’s</w:t>
      </w:r>
      <w:r w:rsidRPr="006D3310">
        <w:rPr>
          <w:rFonts w:ascii="Times New Roman" w:hAnsi="Times New Roman" w:cs="Times New Roman"/>
          <w:sz w:val="20"/>
          <w:szCs w:val="20"/>
        </w:rPr>
        <w:t xml:space="preserve"> condition</w:t>
      </w:r>
      <w:r>
        <w:rPr>
          <w:rFonts w:ascii="Times New Roman" w:hAnsi="Times New Roman" w:cs="Times New Roman"/>
          <w:sz w:val="20"/>
          <w:szCs w:val="20"/>
        </w:rPr>
        <w:t>,</w:t>
      </w:r>
      <w:r w:rsidR="00275BF3">
        <w:rPr>
          <w:rFonts w:ascii="Times New Roman" w:hAnsi="Times New Roman" w:cs="Times New Roman"/>
          <w:sz w:val="20"/>
          <w:szCs w:val="20"/>
        </w:rPr>
        <w:t xml:space="preserve"> and</w:t>
      </w:r>
      <w:r>
        <w:rPr>
          <w:rFonts w:ascii="Times New Roman" w:hAnsi="Times New Roman" w:cs="Times New Roman"/>
          <w:sz w:val="20"/>
          <w:szCs w:val="20"/>
        </w:rPr>
        <w:t xml:space="preserve"> anxiety due his condition.</w:t>
      </w:r>
    </w:p>
    <w:p w:rsidR="00DB2423" w:rsidRDefault="00D04096" w:rsidP="001E2DE1">
      <w:pPr>
        <w:autoSpaceDE w:val="0"/>
        <w:autoSpaceDN w:val="0"/>
        <w:adjustRightInd w:val="0"/>
        <w:spacing w:after="0" w:line="240" w:lineRule="auto"/>
        <w:ind w:firstLine="567"/>
        <w:jc w:val="both"/>
        <w:rPr>
          <w:noProof/>
          <w:sz w:val="20"/>
          <w:szCs w:val="20"/>
          <w:lang w:val="id-ID" w:eastAsia="id-ID"/>
        </w:rPr>
      </w:pPr>
      <w:r>
        <w:rPr>
          <w:rFonts w:ascii="Times New Roman" w:hAnsi="Times New Roman" w:cs="Times New Roman"/>
          <w:sz w:val="20"/>
          <w:szCs w:val="20"/>
        </w:rPr>
        <w:t>The Main objectives is to e</w:t>
      </w:r>
      <w:r w:rsidR="00DB2423">
        <w:rPr>
          <w:rFonts w:ascii="Times New Roman" w:hAnsi="Times New Roman" w:cs="Times New Roman"/>
          <w:sz w:val="20"/>
          <w:szCs w:val="20"/>
        </w:rPr>
        <w:t xml:space="preserve">ducate </w:t>
      </w:r>
      <w:r w:rsidR="00DB2423" w:rsidRPr="00DB2423">
        <w:rPr>
          <w:rFonts w:ascii="Times New Roman" w:hAnsi="Times New Roman" w:cs="Times New Roman"/>
          <w:sz w:val="20"/>
          <w:szCs w:val="20"/>
        </w:rPr>
        <w:t>the problem that patient</w:t>
      </w:r>
      <w:r w:rsidR="00DB2423">
        <w:rPr>
          <w:rFonts w:ascii="Times New Roman" w:hAnsi="Times New Roman" w:cs="Times New Roman"/>
          <w:sz w:val="20"/>
          <w:szCs w:val="20"/>
        </w:rPr>
        <w:t xml:space="preserve"> is facing</w:t>
      </w:r>
      <w:r w:rsidR="00DB2423" w:rsidRPr="00DB2423">
        <w:rPr>
          <w:rFonts w:ascii="Times New Roman" w:hAnsi="Times New Roman" w:cs="Times New Roman"/>
          <w:sz w:val="20"/>
          <w:szCs w:val="20"/>
        </w:rPr>
        <w:t xml:space="preserve"> at</w:t>
      </w:r>
      <w:r w:rsidR="007D0578">
        <w:rPr>
          <w:rFonts w:ascii="Times New Roman" w:hAnsi="Times New Roman" w:cs="Times New Roman"/>
          <w:sz w:val="20"/>
          <w:szCs w:val="20"/>
        </w:rPr>
        <w:t xml:space="preserve"> this time and also give a couns</w:t>
      </w:r>
      <w:r>
        <w:rPr>
          <w:rFonts w:ascii="Times New Roman" w:hAnsi="Times New Roman" w:cs="Times New Roman"/>
          <w:sz w:val="20"/>
          <w:szCs w:val="20"/>
        </w:rPr>
        <w:t>eling to reduce anxiety, and to</w:t>
      </w:r>
      <w:r w:rsidR="001E2DE1">
        <w:rPr>
          <w:rFonts w:ascii="Times New Roman" w:hAnsi="Times New Roman" w:cs="Times New Roman"/>
          <w:sz w:val="20"/>
          <w:szCs w:val="20"/>
        </w:rPr>
        <w:t xml:space="preserve"> </w:t>
      </w:r>
      <w:r>
        <w:rPr>
          <w:rFonts w:ascii="Times New Roman" w:hAnsi="Times New Roman" w:cs="Times New Roman"/>
          <w:sz w:val="20"/>
          <w:szCs w:val="20"/>
        </w:rPr>
        <w:t>t</w:t>
      </w:r>
      <w:r w:rsidR="001E2DE1">
        <w:rPr>
          <w:rFonts w:ascii="Times New Roman" w:hAnsi="Times New Roman" w:cs="Times New Roman"/>
          <w:sz w:val="20"/>
          <w:szCs w:val="20"/>
        </w:rPr>
        <w:t xml:space="preserve">ailor a recovery program involving </w:t>
      </w:r>
      <w:r w:rsidR="00DB2423" w:rsidRPr="00DB2423">
        <w:rPr>
          <w:rFonts w:ascii="Times New Roman" w:hAnsi="Times New Roman" w:cs="Times New Roman"/>
          <w:sz w:val="20"/>
          <w:szCs w:val="20"/>
        </w:rPr>
        <w:t>physiotherapy, occupation therapy, orthotic prost</w:t>
      </w:r>
      <w:r w:rsidR="00B03E6A">
        <w:rPr>
          <w:rFonts w:ascii="Times New Roman" w:hAnsi="Times New Roman" w:cs="Times New Roman"/>
          <w:sz w:val="20"/>
          <w:szCs w:val="20"/>
        </w:rPr>
        <w:t>het</w:t>
      </w:r>
      <w:r w:rsidR="00DB2423" w:rsidRPr="00DB2423">
        <w:rPr>
          <w:rFonts w:ascii="Times New Roman" w:hAnsi="Times New Roman" w:cs="Times New Roman"/>
          <w:sz w:val="20"/>
          <w:szCs w:val="20"/>
        </w:rPr>
        <w:t>ic, psychology, and social medical worker</w:t>
      </w:r>
      <w:r w:rsidR="00B03E6A">
        <w:rPr>
          <w:rFonts w:ascii="Times New Roman" w:hAnsi="Times New Roman" w:cs="Times New Roman"/>
          <w:sz w:val="20"/>
          <w:szCs w:val="20"/>
        </w:rPr>
        <w:t>.</w:t>
      </w:r>
      <w:r w:rsidR="001D3714" w:rsidRPr="001D3714">
        <w:rPr>
          <w:noProof/>
          <w:sz w:val="20"/>
          <w:szCs w:val="20"/>
          <w:lang w:val="id-ID" w:eastAsia="id-ID"/>
        </w:rPr>
        <w:t xml:space="preserve"> </w:t>
      </w:r>
    </w:p>
    <w:p w:rsidR="009830DB" w:rsidRDefault="00A214E2" w:rsidP="00F03647">
      <w:pPr>
        <w:autoSpaceDE w:val="0"/>
        <w:autoSpaceDN w:val="0"/>
        <w:adjustRightInd w:val="0"/>
        <w:spacing w:after="0" w:line="240" w:lineRule="auto"/>
        <w:ind w:firstLine="567"/>
        <w:jc w:val="both"/>
        <w:rPr>
          <w:rFonts w:ascii="Times New Roman" w:hAnsi="Times New Roman" w:cs="Times New Roman"/>
          <w:sz w:val="20"/>
          <w:szCs w:val="20"/>
        </w:rPr>
      </w:pPr>
      <w:r w:rsidRPr="00902A30">
        <w:rPr>
          <w:noProof/>
          <w:sz w:val="20"/>
          <w:szCs w:val="20"/>
          <w:lang w:val="id-ID" w:eastAsia="id-ID"/>
        </w:rPr>
        <w:drawing>
          <wp:anchor distT="0" distB="0" distL="114300" distR="114300" simplePos="0" relativeHeight="251673600" behindDoc="1" locked="0" layoutInCell="1" allowOverlap="1" wp14:anchorId="6A3CD425" wp14:editId="3AA375A5">
            <wp:simplePos x="0" y="0"/>
            <wp:positionH relativeFrom="column">
              <wp:posOffset>3237350</wp:posOffset>
            </wp:positionH>
            <wp:positionV relativeFrom="paragraph">
              <wp:posOffset>2523546</wp:posOffset>
            </wp:positionV>
            <wp:extent cx="2140585" cy="1357630"/>
            <wp:effectExtent l="0" t="0" r="0" b="0"/>
            <wp:wrapTight wrapText="bothSides">
              <wp:wrapPolygon edited="0">
                <wp:start x="0" y="0"/>
                <wp:lineTo x="0" y="21216"/>
                <wp:lineTo x="21337" y="21216"/>
                <wp:lineTo x="21337"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40585" cy="13576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A3468">
        <w:rPr>
          <w:noProof/>
          <w:sz w:val="24"/>
          <w:szCs w:val="24"/>
          <w:lang w:val="id-ID" w:eastAsia="id-ID"/>
        </w:rPr>
        <w:drawing>
          <wp:anchor distT="0" distB="0" distL="114300" distR="114300" simplePos="0" relativeHeight="251672576" behindDoc="1" locked="0" layoutInCell="1" allowOverlap="1" wp14:anchorId="4A6F9AD2" wp14:editId="369342EE">
            <wp:simplePos x="0" y="0"/>
            <wp:positionH relativeFrom="margin">
              <wp:posOffset>3130619</wp:posOffset>
            </wp:positionH>
            <wp:positionV relativeFrom="paragraph">
              <wp:posOffset>851893</wp:posOffset>
            </wp:positionV>
            <wp:extent cx="2455545" cy="1488440"/>
            <wp:effectExtent l="0" t="0" r="1905" b="0"/>
            <wp:wrapTight wrapText="bothSides">
              <wp:wrapPolygon edited="0">
                <wp:start x="0" y="0"/>
                <wp:lineTo x="0" y="21287"/>
                <wp:lineTo x="21449" y="21287"/>
                <wp:lineTo x="21449"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55545" cy="1488440"/>
                    </a:xfrm>
                    <a:prstGeom prst="rect">
                      <a:avLst/>
                    </a:prstGeom>
                    <a:noFill/>
                    <a:ln>
                      <a:noFill/>
                    </a:ln>
                  </pic:spPr>
                </pic:pic>
              </a:graphicData>
            </a:graphic>
            <wp14:sizeRelH relativeFrom="page">
              <wp14:pctWidth>0</wp14:pctWidth>
            </wp14:sizeRelH>
            <wp14:sizeRelV relativeFrom="page">
              <wp14:pctHeight>0</wp14:pctHeight>
            </wp14:sizeRelV>
          </wp:anchor>
        </w:drawing>
      </w:r>
      <w:r w:rsidR="00F03647" w:rsidRPr="00183E11">
        <w:rPr>
          <w:noProof/>
          <w:sz w:val="20"/>
          <w:szCs w:val="20"/>
          <w:lang w:val="id-ID" w:eastAsia="id-ID"/>
        </w:rPr>
        <mc:AlternateContent>
          <mc:Choice Requires="wps">
            <w:drawing>
              <wp:anchor distT="0" distB="0" distL="114300" distR="114300" simplePos="0" relativeHeight="251670528" behindDoc="0" locked="0" layoutInCell="1" allowOverlap="1" wp14:anchorId="4A7B79BB" wp14:editId="7DF9C988">
                <wp:simplePos x="0" y="0"/>
                <wp:positionH relativeFrom="margin">
                  <wp:posOffset>53340</wp:posOffset>
                </wp:positionH>
                <wp:positionV relativeFrom="paragraph">
                  <wp:posOffset>2159673</wp:posOffset>
                </wp:positionV>
                <wp:extent cx="2743200" cy="425450"/>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2743200" cy="425450"/>
                        </a:xfrm>
                        <a:prstGeom prst="rect">
                          <a:avLst/>
                        </a:prstGeom>
                        <a:solidFill>
                          <a:prstClr val="white"/>
                        </a:solidFill>
                        <a:ln>
                          <a:noFill/>
                        </a:ln>
                      </wps:spPr>
                      <wps:txbx>
                        <w:txbxContent>
                          <w:p w:rsidR="001D3714" w:rsidRPr="006C200F" w:rsidRDefault="001D3714" w:rsidP="001D3714">
                            <w:pPr>
                              <w:spacing w:after="0" w:line="240" w:lineRule="auto"/>
                              <w:jc w:val="center"/>
                              <w:rPr>
                                <w:rFonts w:ascii="Times New Roman" w:eastAsia="Times New Roman" w:hAnsi="Times New Roman" w:cs="Times New Roman"/>
                                <w:i/>
                                <w:sz w:val="18"/>
                                <w:szCs w:val="24"/>
                              </w:rPr>
                            </w:pPr>
                            <w:r w:rsidRPr="006C200F">
                              <w:rPr>
                                <w:rFonts w:ascii="Times New Roman" w:eastAsia="Times New Roman" w:hAnsi="Times New Roman" w:cs="Times New Roman"/>
                                <w:i/>
                                <w:sz w:val="18"/>
                                <w:szCs w:val="24"/>
                              </w:rPr>
                              <w:t>F</w:t>
                            </w:r>
                            <w:r w:rsidR="00130EC9" w:rsidRPr="006C200F">
                              <w:rPr>
                                <w:rFonts w:ascii="Times New Roman" w:eastAsia="Times New Roman" w:hAnsi="Times New Roman" w:cs="Times New Roman"/>
                                <w:i/>
                                <w:sz w:val="18"/>
                                <w:szCs w:val="24"/>
                              </w:rPr>
                              <w:t>igure 2</w:t>
                            </w:r>
                            <w:r w:rsidRPr="006C200F">
                              <w:rPr>
                                <w:rFonts w:ascii="Times New Roman" w:eastAsia="Times New Roman" w:hAnsi="Times New Roman" w:cs="Times New Roman"/>
                                <w:i/>
                                <w:sz w:val="18"/>
                                <w:szCs w:val="24"/>
                              </w:rPr>
                              <w:t>. Patient was given TENS on the</w:t>
                            </w:r>
                            <w:r w:rsidR="006C200F">
                              <w:rPr>
                                <w:rFonts w:ascii="Times New Roman" w:eastAsia="Times New Roman" w:hAnsi="Times New Roman" w:cs="Times New Roman"/>
                                <w:i/>
                                <w:sz w:val="18"/>
                                <w:szCs w:val="24"/>
                              </w:rPr>
                              <w:t xml:space="preserve"> </w:t>
                            </w:r>
                            <w:r w:rsidRPr="006C200F">
                              <w:rPr>
                                <w:rFonts w:ascii="Times New Roman" w:eastAsia="Times New Roman" w:hAnsi="Times New Roman" w:cs="Times New Roman"/>
                                <w:i/>
                                <w:sz w:val="18"/>
                                <w:szCs w:val="24"/>
                                <w:lang w:val="id-ID"/>
                              </w:rPr>
                              <w:t>1</w:t>
                            </w:r>
                            <w:r w:rsidRPr="006C200F">
                              <w:rPr>
                                <w:rFonts w:ascii="Times New Roman" w:eastAsia="Times New Roman" w:hAnsi="Times New Roman" w:cs="Times New Roman"/>
                                <w:i/>
                                <w:sz w:val="18"/>
                                <w:szCs w:val="24"/>
                                <w:vertAlign w:val="superscript"/>
                                <w:lang w:val="id-ID"/>
                              </w:rPr>
                              <w:t>st</w:t>
                            </w:r>
                            <w:r w:rsidRPr="006C200F">
                              <w:rPr>
                                <w:rFonts w:ascii="Times New Roman" w:eastAsia="Times New Roman" w:hAnsi="Times New Roman" w:cs="Times New Roman"/>
                                <w:i/>
                                <w:sz w:val="18"/>
                                <w:szCs w:val="24"/>
                                <w:lang w:val="id-ID"/>
                              </w:rPr>
                              <w:t>,</w:t>
                            </w:r>
                            <w:r w:rsidRPr="006C200F">
                              <w:rPr>
                                <w:rFonts w:ascii="Times New Roman" w:eastAsia="Times New Roman" w:hAnsi="Times New Roman" w:cs="Times New Roman"/>
                                <w:i/>
                                <w:sz w:val="18"/>
                                <w:szCs w:val="24"/>
                              </w:rPr>
                              <w:t xml:space="preserve"> 2</w:t>
                            </w:r>
                            <w:r w:rsidRPr="006C200F">
                              <w:rPr>
                                <w:rFonts w:ascii="Times New Roman" w:eastAsia="Times New Roman" w:hAnsi="Times New Roman" w:cs="Times New Roman"/>
                                <w:i/>
                                <w:sz w:val="18"/>
                                <w:szCs w:val="24"/>
                                <w:vertAlign w:val="superscript"/>
                              </w:rPr>
                              <w:t>nd</w:t>
                            </w:r>
                            <w:r w:rsidRPr="006C200F">
                              <w:rPr>
                                <w:rFonts w:ascii="Times New Roman" w:eastAsia="Times New Roman" w:hAnsi="Times New Roman" w:cs="Times New Roman"/>
                                <w:i/>
                                <w:sz w:val="18"/>
                                <w:szCs w:val="24"/>
                              </w:rPr>
                              <w:t xml:space="preserve"> and 3</w:t>
                            </w:r>
                            <w:r w:rsidRPr="006C200F">
                              <w:rPr>
                                <w:rFonts w:ascii="Times New Roman" w:eastAsia="Times New Roman" w:hAnsi="Times New Roman" w:cs="Times New Roman"/>
                                <w:i/>
                                <w:sz w:val="18"/>
                                <w:szCs w:val="24"/>
                                <w:vertAlign w:val="superscript"/>
                              </w:rPr>
                              <w:t>rd</w:t>
                            </w:r>
                            <w:r w:rsidRPr="006C200F">
                              <w:rPr>
                                <w:rFonts w:ascii="Times New Roman" w:eastAsia="Times New Roman" w:hAnsi="Times New Roman" w:cs="Times New Roman"/>
                                <w:i/>
                                <w:sz w:val="18"/>
                                <w:szCs w:val="24"/>
                              </w:rPr>
                              <w:t xml:space="preserve"> follow up</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7B79BB" id="_x0000_t202" coordsize="21600,21600" o:spt="202" path="m,l,21600r21600,l21600,xe">
                <v:stroke joinstyle="miter"/>
                <v:path gradientshapeok="t" o:connecttype="rect"/>
              </v:shapetype>
              <v:shape id="Text Box 4" o:spid="_x0000_s1026" type="#_x0000_t202" style="position:absolute;left:0;text-align:left;margin-left:4.2pt;margin-top:170.05pt;width:3in;height:33.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" stroked="f">
                <v:textbox inset="0,0,0,0">
                  <w:txbxContent>
                    <w:p w:rsidR="001D3714" w:rsidRPr="006C200F" w:rsidRDefault="001D3714" w:rsidP="001D3714">
                      <w:pPr>
                        <w:spacing w:after="0" w:line="240" w:lineRule="auto"/>
                        <w:jc w:val="center"/>
                        <w:rPr>
                          <w:rFonts w:ascii="Times New Roman" w:eastAsia="Times New Roman" w:hAnsi="Times New Roman" w:cs="Times New Roman"/>
                          <w:i/>
                          <w:sz w:val="18"/>
                          <w:szCs w:val="24"/>
                        </w:rPr>
                      </w:pPr>
                      <w:r w:rsidRPr="006C200F">
                        <w:rPr>
                          <w:rFonts w:ascii="Times New Roman" w:eastAsia="Times New Roman" w:hAnsi="Times New Roman" w:cs="Times New Roman"/>
                          <w:i/>
                          <w:sz w:val="18"/>
                          <w:szCs w:val="24"/>
                        </w:rPr>
                        <w:t>F</w:t>
                      </w:r>
                      <w:r w:rsidR="00130EC9" w:rsidRPr="006C200F">
                        <w:rPr>
                          <w:rFonts w:ascii="Times New Roman" w:eastAsia="Times New Roman" w:hAnsi="Times New Roman" w:cs="Times New Roman"/>
                          <w:i/>
                          <w:sz w:val="18"/>
                          <w:szCs w:val="24"/>
                        </w:rPr>
                        <w:t>igure 2</w:t>
                      </w:r>
                      <w:r w:rsidRPr="006C200F">
                        <w:rPr>
                          <w:rFonts w:ascii="Times New Roman" w:eastAsia="Times New Roman" w:hAnsi="Times New Roman" w:cs="Times New Roman"/>
                          <w:i/>
                          <w:sz w:val="18"/>
                          <w:szCs w:val="24"/>
                        </w:rPr>
                        <w:t>. Patient was given TENS on the</w:t>
                      </w:r>
                      <w:r w:rsidR="006C200F">
                        <w:rPr>
                          <w:rFonts w:ascii="Times New Roman" w:eastAsia="Times New Roman" w:hAnsi="Times New Roman" w:cs="Times New Roman"/>
                          <w:i/>
                          <w:sz w:val="18"/>
                          <w:szCs w:val="24"/>
                        </w:rPr>
                        <w:t xml:space="preserve"> </w:t>
                      </w:r>
                      <w:r w:rsidRPr="006C200F">
                        <w:rPr>
                          <w:rFonts w:ascii="Times New Roman" w:eastAsia="Times New Roman" w:hAnsi="Times New Roman" w:cs="Times New Roman"/>
                          <w:i/>
                          <w:sz w:val="18"/>
                          <w:szCs w:val="24"/>
                          <w:lang w:val="id-ID"/>
                        </w:rPr>
                        <w:t>1</w:t>
                      </w:r>
                      <w:r w:rsidRPr="006C200F">
                        <w:rPr>
                          <w:rFonts w:ascii="Times New Roman" w:eastAsia="Times New Roman" w:hAnsi="Times New Roman" w:cs="Times New Roman"/>
                          <w:i/>
                          <w:sz w:val="18"/>
                          <w:szCs w:val="24"/>
                          <w:vertAlign w:val="superscript"/>
                          <w:lang w:val="id-ID"/>
                        </w:rPr>
                        <w:t>st</w:t>
                      </w:r>
                      <w:r w:rsidRPr="006C200F">
                        <w:rPr>
                          <w:rFonts w:ascii="Times New Roman" w:eastAsia="Times New Roman" w:hAnsi="Times New Roman" w:cs="Times New Roman"/>
                          <w:i/>
                          <w:sz w:val="18"/>
                          <w:szCs w:val="24"/>
                          <w:lang w:val="id-ID"/>
                        </w:rPr>
                        <w:t>,</w:t>
                      </w:r>
                      <w:r w:rsidRPr="006C200F">
                        <w:rPr>
                          <w:rFonts w:ascii="Times New Roman" w:eastAsia="Times New Roman" w:hAnsi="Times New Roman" w:cs="Times New Roman"/>
                          <w:i/>
                          <w:sz w:val="18"/>
                          <w:szCs w:val="24"/>
                        </w:rPr>
                        <w:t xml:space="preserve"> 2</w:t>
                      </w:r>
                      <w:r w:rsidRPr="006C200F">
                        <w:rPr>
                          <w:rFonts w:ascii="Times New Roman" w:eastAsia="Times New Roman" w:hAnsi="Times New Roman" w:cs="Times New Roman"/>
                          <w:i/>
                          <w:sz w:val="18"/>
                          <w:szCs w:val="24"/>
                          <w:vertAlign w:val="superscript"/>
                        </w:rPr>
                        <w:t>nd</w:t>
                      </w:r>
                      <w:r w:rsidRPr="006C200F">
                        <w:rPr>
                          <w:rFonts w:ascii="Times New Roman" w:eastAsia="Times New Roman" w:hAnsi="Times New Roman" w:cs="Times New Roman"/>
                          <w:i/>
                          <w:sz w:val="18"/>
                          <w:szCs w:val="24"/>
                        </w:rPr>
                        <w:t xml:space="preserve"> and 3</w:t>
                      </w:r>
                      <w:r w:rsidRPr="006C200F">
                        <w:rPr>
                          <w:rFonts w:ascii="Times New Roman" w:eastAsia="Times New Roman" w:hAnsi="Times New Roman" w:cs="Times New Roman"/>
                          <w:i/>
                          <w:sz w:val="18"/>
                          <w:szCs w:val="24"/>
                          <w:vertAlign w:val="superscript"/>
                        </w:rPr>
                        <w:t>rd</w:t>
                      </w:r>
                      <w:r w:rsidRPr="006C200F">
                        <w:rPr>
                          <w:rFonts w:ascii="Times New Roman" w:eastAsia="Times New Roman" w:hAnsi="Times New Roman" w:cs="Times New Roman"/>
                          <w:i/>
                          <w:sz w:val="18"/>
                          <w:szCs w:val="24"/>
                        </w:rPr>
                        <w:t xml:space="preserve"> follow up</w:t>
                      </w:r>
                    </w:p>
                  </w:txbxContent>
                </v:textbox>
                <w10:wrap type="square" anchorx="margin"/>
              </v:shape>
            </w:pict>
          </mc:Fallback>
        </mc:AlternateContent>
      </w:r>
      <w:r w:rsidR="00F03647" w:rsidRPr="000A18F8">
        <w:rPr>
          <w:noProof/>
          <w:sz w:val="24"/>
          <w:szCs w:val="24"/>
          <w:lang w:val="id-ID" w:eastAsia="id-ID"/>
        </w:rPr>
        <w:drawing>
          <wp:anchor distT="0" distB="0" distL="114300" distR="114300" simplePos="0" relativeHeight="251668480" behindDoc="1" locked="0" layoutInCell="1" allowOverlap="1" wp14:anchorId="72B554FF" wp14:editId="318ABEBD">
            <wp:simplePos x="0" y="0"/>
            <wp:positionH relativeFrom="column">
              <wp:posOffset>1353820</wp:posOffset>
            </wp:positionH>
            <wp:positionV relativeFrom="paragraph">
              <wp:posOffset>810260</wp:posOffset>
            </wp:positionV>
            <wp:extent cx="1384935" cy="1290320"/>
            <wp:effectExtent l="0" t="0" r="5715" b="5080"/>
            <wp:wrapTight wrapText="bothSides">
              <wp:wrapPolygon edited="0">
                <wp:start x="0" y="0"/>
                <wp:lineTo x="0" y="21366"/>
                <wp:lineTo x="21392" y="21366"/>
                <wp:lineTo x="21392" y="0"/>
                <wp:lineTo x="0" y="0"/>
              </wp:wrapPolygon>
            </wp:wrapTight>
            <wp:docPr id="25" name="Picture 25" descr="C:\Users\FREDY\Desktop\psn ruptur\Psn ruptur\20180123_112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FREDY\Desktop\psn ruptur\Psn ruptur\20180123_1124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84935" cy="1290320"/>
                    </a:xfrm>
                    <a:prstGeom prst="rect">
                      <a:avLst/>
                    </a:prstGeom>
                    <a:noFill/>
                    <a:ln>
                      <a:noFill/>
                    </a:ln>
                  </pic:spPr>
                </pic:pic>
              </a:graphicData>
            </a:graphic>
            <wp14:sizeRelH relativeFrom="page">
              <wp14:pctWidth>0</wp14:pctWidth>
            </wp14:sizeRelH>
            <wp14:sizeRelV relativeFrom="page">
              <wp14:pctHeight>0</wp14:pctHeight>
            </wp14:sizeRelV>
          </wp:anchor>
        </w:drawing>
      </w:r>
      <w:r w:rsidR="00F03647">
        <w:rPr>
          <w:noProof/>
          <w:sz w:val="24"/>
          <w:szCs w:val="24"/>
          <w:lang w:val="id-ID" w:eastAsia="id-ID"/>
        </w:rPr>
        <mc:AlternateContent>
          <mc:Choice Requires="wps">
            <w:drawing>
              <wp:anchor distT="0" distB="0" distL="114300" distR="114300" simplePos="0" relativeHeight="251671552" behindDoc="0" locked="0" layoutInCell="1" allowOverlap="1" wp14:anchorId="32C41521" wp14:editId="276B5CDF">
                <wp:simplePos x="0" y="0"/>
                <wp:positionH relativeFrom="column">
                  <wp:posOffset>182754</wp:posOffset>
                </wp:positionH>
                <wp:positionV relativeFrom="paragraph">
                  <wp:posOffset>980439</wp:posOffset>
                </wp:positionV>
                <wp:extent cx="290920" cy="63460"/>
                <wp:effectExtent l="19050" t="76200" r="33020" b="70485"/>
                <wp:wrapNone/>
                <wp:docPr id="6" name="Rectangle 6"/>
                <wp:cNvGraphicFramePr/>
                <a:graphic xmlns:a="http://schemas.openxmlformats.org/drawingml/2006/main">
                  <a:graphicData uri="http://schemas.microsoft.com/office/word/2010/wordprocessingShape">
                    <wps:wsp>
                      <wps:cNvSpPr/>
                      <wps:spPr>
                        <a:xfrm rot="1184808">
                          <a:off x="0" y="0"/>
                          <a:ext cx="290920" cy="6346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D36CB7" id="Rectangle 6" o:spid="_x0000_s1026" style="position:absolute;margin-left:14.4pt;margin-top:77.2pt;width:22.9pt;height:5pt;rotation:1294126fd;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" fillcolor="black [3200]" strokecolor="black [1600]" strokeweight="1pt"/>
            </w:pict>
          </mc:Fallback>
        </mc:AlternateContent>
      </w:r>
      <w:r w:rsidR="00F03647" w:rsidRPr="000A18F8">
        <w:rPr>
          <w:noProof/>
          <w:sz w:val="24"/>
          <w:szCs w:val="24"/>
          <w:lang w:val="id-ID" w:eastAsia="id-ID"/>
        </w:rPr>
        <w:drawing>
          <wp:anchor distT="0" distB="0" distL="114300" distR="114300" simplePos="0" relativeHeight="251667456" behindDoc="1" locked="0" layoutInCell="1" allowOverlap="1" wp14:anchorId="5CD68E3C" wp14:editId="2E1B689E">
            <wp:simplePos x="0" y="0"/>
            <wp:positionH relativeFrom="column">
              <wp:posOffset>129540</wp:posOffset>
            </wp:positionH>
            <wp:positionV relativeFrom="paragraph">
              <wp:posOffset>815812</wp:posOffset>
            </wp:positionV>
            <wp:extent cx="1212850" cy="1281430"/>
            <wp:effectExtent l="0" t="0" r="6350" b="0"/>
            <wp:wrapTight wrapText="bothSides">
              <wp:wrapPolygon edited="0">
                <wp:start x="0" y="0"/>
                <wp:lineTo x="0" y="21193"/>
                <wp:lineTo x="21374" y="21193"/>
                <wp:lineTo x="21374" y="0"/>
                <wp:lineTo x="0" y="0"/>
              </wp:wrapPolygon>
            </wp:wrapTight>
            <wp:docPr id="24" name="Picture 24" descr="C:\Users\FREDY\Desktop\psn ruptur\Psn ruptur\20180123_1129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REDY\Desktop\psn ruptur\Psn ruptur\20180123_112923.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12850" cy="1281430"/>
                    </a:xfrm>
                    <a:prstGeom prst="rect">
                      <a:avLst/>
                    </a:prstGeom>
                    <a:noFill/>
                    <a:ln>
                      <a:noFill/>
                    </a:ln>
                  </pic:spPr>
                </pic:pic>
              </a:graphicData>
            </a:graphic>
            <wp14:sizeRelH relativeFrom="page">
              <wp14:pctWidth>0</wp14:pctWidth>
            </wp14:sizeRelH>
            <wp14:sizeRelV relativeFrom="page">
              <wp14:pctHeight>0</wp14:pctHeight>
            </wp14:sizeRelV>
          </wp:anchor>
        </w:drawing>
      </w:r>
      <w:r w:rsidR="009830DB">
        <w:rPr>
          <w:rFonts w:ascii="Times New Roman" w:hAnsi="Times New Roman" w:cs="Times New Roman"/>
          <w:sz w:val="20"/>
          <w:szCs w:val="20"/>
        </w:rPr>
        <w:t>Programs from the physiotherapy department include TENS at left wrist, a</w:t>
      </w:r>
      <w:r w:rsidR="009830DB" w:rsidRPr="008E7F98">
        <w:rPr>
          <w:rFonts w:ascii="Times New Roman" w:hAnsi="Times New Roman" w:cs="Times New Roman"/>
          <w:sz w:val="20"/>
          <w:szCs w:val="20"/>
        </w:rPr>
        <w:t xml:space="preserve">ctive ROM exercise for </w:t>
      </w:r>
      <w:r w:rsidR="009830DB">
        <w:rPr>
          <w:rFonts w:ascii="Times New Roman" w:hAnsi="Times New Roman" w:cs="Times New Roman"/>
          <w:sz w:val="20"/>
          <w:szCs w:val="20"/>
        </w:rPr>
        <w:t>finger extensions</w:t>
      </w:r>
      <w:r w:rsidR="009830DB" w:rsidRPr="008E7F98">
        <w:rPr>
          <w:rFonts w:ascii="Times New Roman" w:hAnsi="Times New Roman" w:cs="Times New Roman"/>
          <w:sz w:val="20"/>
          <w:szCs w:val="20"/>
        </w:rPr>
        <w:t xml:space="preserve"> 10 x/hrs</w:t>
      </w:r>
      <w:r w:rsidR="009830DB">
        <w:rPr>
          <w:rFonts w:ascii="Times New Roman" w:hAnsi="Times New Roman" w:cs="Times New Roman"/>
          <w:sz w:val="20"/>
          <w:szCs w:val="20"/>
        </w:rPr>
        <w:t>,</w:t>
      </w:r>
      <w:r w:rsidR="009830DB">
        <w:rPr>
          <w:rFonts w:ascii="Times New Roman" w:hAnsi="Times New Roman" w:cs="Times New Roman"/>
          <w:sz w:val="20"/>
          <w:szCs w:val="20"/>
        </w:rPr>
        <w:tab/>
        <w:t>p</w:t>
      </w:r>
      <w:r w:rsidR="009830DB" w:rsidRPr="008E7F98">
        <w:rPr>
          <w:rFonts w:ascii="Times New Roman" w:hAnsi="Times New Roman" w:cs="Times New Roman"/>
          <w:sz w:val="20"/>
          <w:szCs w:val="20"/>
        </w:rPr>
        <w:t>assive ROM exercise for flexion left w</w:t>
      </w:r>
      <w:r w:rsidR="009830DB">
        <w:rPr>
          <w:rFonts w:ascii="Times New Roman" w:hAnsi="Times New Roman" w:cs="Times New Roman"/>
          <w:sz w:val="20"/>
          <w:szCs w:val="20"/>
        </w:rPr>
        <w:t>rist, MCP, PIP,DIP (digiti I-V), active ROM exercise to s</w:t>
      </w:r>
      <w:r w:rsidR="009830DB" w:rsidRPr="008E7F98">
        <w:rPr>
          <w:rFonts w:ascii="Times New Roman" w:hAnsi="Times New Roman" w:cs="Times New Roman"/>
          <w:sz w:val="20"/>
          <w:szCs w:val="20"/>
        </w:rPr>
        <w:t>houlder and elbow</w:t>
      </w:r>
    </w:p>
    <w:p w:rsidR="00294FF3" w:rsidRDefault="00294FF3" w:rsidP="00294FF3">
      <w:pPr>
        <w:autoSpaceDE w:val="0"/>
        <w:autoSpaceDN w:val="0"/>
        <w:adjustRightInd w:val="0"/>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A d</w:t>
      </w:r>
      <w:r w:rsidR="00D04096" w:rsidRPr="00D04096">
        <w:rPr>
          <w:rFonts w:ascii="Times New Roman" w:hAnsi="Times New Roman" w:cs="Times New Roman"/>
          <w:sz w:val="20"/>
          <w:szCs w:val="20"/>
        </w:rPr>
        <w:t>orsal dynamic protection splint</w:t>
      </w:r>
      <w:r>
        <w:rPr>
          <w:rFonts w:ascii="Times New Roman" w:hAnsi="Times New Roman" w:cs="Times New Roman"/>
          <w:sz w:val="20"/>
          <w:szCs w:val="20"/>
        </w:rPr>
        <w:t xml:space="preserve"> is provided by the orthotic prosthetic department.</w:t>
      </w:r>
    </w:p>
    <w:p w:rsidR="00DE7EE3" w:rsidRDefault="00A214E2" w:rsidP="00294FF3">
      <w:pPr>
        <w:autoSpaceDE w:val="0"/>
        <w:autoSpaceDN w:val="0"/>
        <w:adjustRightInd w:val="0"/>
        <w:spacing w:after="0" w:line="240" w:lineRule="auto"/>
        <w:ind w:firstLine="567"/>
        <w:jc w:val="both"/>
        <w:rPr>
          <w:rFonts w:ascii="Times New Roman" w:hAnsi="Times New Roman" w:cs="Times New Roman"/>
          <w:sz w:val="20"/>
          <w:szCs w:val="20"/>
        </w:rPr>
      </w:pPr>
      <w:r w:rsidRPr="00902A30">
        <w:rPr>
          <w:noProof/>
          <w:sz w:val="20"/>
          <w:szCs w:val="20"/>
          <w:lang w:val="id-ID" w:eastAsia="id-ID"/>
        </w:rPr>
        <mc:AlternateContent>
          <mc:Choice Requires="wps">
            <w:drawing>
              <wp:anchor distT="0" distB="0" distL="114300" distR="114300" simplePos="0" relativeHeight="251675648" behindDoc="0" locked="0" layoutInCell="1" allowOverlap="1" wp14:anchorId="3B6959E3" wp14:editId="53AA3FD1">
                <wp:simplePos x="0" y="0"/>
                <wp:positionH relativeFrom="margin">
                  <wp:align>right</wp:align>
                </wp:positionH>
                <wp:positionV relativeFrom="paragraph">
                  <wp:posOffset>1115934</wp:posOffset>
                </wp:positionV>
                <wp:extent cx="2643505" cy="389255"/>
                <wp:effectExtent l="0" t="0" r="4445" b="0"/>
                <wp:wrapSquare wrapText="bothSides"/>
                <wp:docPr id="8" name="Text Box 8"/>
                <wp:cNvGraphicFramePr/>
                <a:graphic xmlns:a="http://schemas.openxmlformats.org/drawingml/2006/main">
                  <a:graphicData uri="http://schemas.microsoft.com/office/word/2010/wordprocessingShape">
                    <wps:wsp>
                      <wps:cNvSpPr txBox="1"/>
                      <wps:spPr>
                        <a:xfrm>
                          <a:off x="0" y="0"/>
                          <a:ext cx="2643505" cy="389255"/>
                        </a:xfrm>
                        <a:prstGeom prst="rect">
                          <a:avLst/>
                        </a:prstGeom>
                        <a:solidFill>
                          <a:prstClr val="white"/>
                        </a:solidFill>
                        <a:ln>
                          <a:noFill/>
                        </a:ln>
                      </wps:spPr>
                      <wps:txbx>
                        <w:txbxContent>
                          <w:p w:rsidR="00501BDC" w:rsidRPr="00DE4E39" w:rsidRDefault="00501BDC" w:rsidP="00501BDC">
                            <w:pPr>
                              <w:spacing w:after="0" w:line="240" w:lineRule="auto"/>
                              <w:jc w:val="center"/>
                              <w:rPr>
                                <w:rFonts w:ascii="Times New Roman" w:hAnsi="Times New Roman" w:cs="Times New Roman"/>
                                <w:sz w:val="18"/>
                                <w:szCs w:val="20"/>
                                <w:lang w:val="en-ID"/>
                              </w:rPr>
                            </w:pPr>
                            <w:r w:rsidRPr="00DE4E39">
                              <w:rPr>
                                <w:rFonts w:ascii="Times New Roman" w:hAnsi="Times New Roman" w:cs="Times New Roman"/>
                                <w:i/>
                                <w:sz w:val="18"/>
                                <w:szCs w:val="20"/>
                                <w:lang w:val="en-ID"/>
                              </w:rPr>
                              <w:t>Figure 4.</w:t>
                            </w:r>
                            <w:r w:rsidRPr="00DE4E39">
                              <w:rPr>
                                <w:rFonts w:ascii="Times New Roman" w:hAnsi="Times New Roman" w:cs="Times New Roman"/>
                                <w:i/>
                                <w:sz w:val="18"/>
                                <w:szCs w:val="20"/>
                                <w:lang w:val="id-ID"/>
                              </w:rPr>
                              <w:t xml:space="preserve"> </w:t>
                            </w:r>
                            <w:r w:rsidRPr="00DE4E39">
                              <w:rPr>
                                <w:rFonts w:ascii="Times New Roman" w:hAnsi="Times New Roman" w:cs="Times New Roman"/>
                                <w:i/>
                                <w:sz w:val="18"/>
                                <w:szCs w:val="20"/>
                                <w:lang w:val="en-ID"/>
                              </w:rPr>
                              <w:t>Anatomy of distal motor and sensory branches of the median nerve</w:t>
                            </w:r>
                          </w:p>
                          <w:p w:rsidR="00501BDC" w:rsidRPr="00DE4E39" w:rsidRDefault="00501BDC" w:rsidP="00501BDC">
                            <w:pPr>
                              <w:pStyle w:val="Caption"/>
                              <w:spacing w:after="0"/>
                              <w:jc w:val="center"/>
                              <w:rPr>
                                <w:rFonts w:ascii="Times New Roman" w:hAnsi="Times New Roman" w:cs="Times New Roman"/>
                                <w:noProof/>
                                <w:szCs w:val="20"/>
                                <w:lang w:val="en-ID"/>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6959E3" id="Text Box 8" o:spid="_x0000_s1027" type="#_x0000_t202" style="position:absolute;left:0;text-align:left;margin-left:156.95pt;margin-top:87.85pt;width:208.15pt;height:30.65pt;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" stroked="f">
                <v:textbox inset="0,0,0,0">
                  <w:txbxContent>
                    <w:p w:rsidR="00501BDC" w:rsidRPr="00DE4E39" w:rsidRDefault="00501BDC" w:rsidP="00501BDC">
                      <w:pPr>
                        <w:spacing w:after="0" w:line="240" w:lineRule="auto"/>
                        <w:jc w:val="center"/>
                        <w:rPr>
                          <w:rFonts w:ascii="Times New Roman" w:hAnsi="Times New Roman" w:cs="Times New Roman"/>
                          <w:sz w:val="18"/>
                          <w:szCs w:val="20"/>
                          <w:lang w:val="en-ID"/>
                        </w:rPr>
                      </w:pPr>
                      <w:r w:rsidRPr="00DE4E39">
                        <w:rPr>
                          <w:rFonts w:ascii="Times New Roman" w:hAnsi="Times New Roman" w:cs="Times New Roman"/>
                          <w:i/>
                          <w:sz w:val="18"/>
                          <w:szCs w:val="20"/>
                          <w:lang w:val="en-ID"/>
                        </w:rPr>
                        <w:t>Figure 4.</w:t>
                      </w:r>
                      <w:r w:rsidRPr="00DE4E39">
                        <w:rPr>
                          <w:rFonts w:ascii="Times New Roman" w:hAnsi="Times New Roman" w:cs="Times New Roman"/>
                          <w:i/>
                          <w:sz w:val="18"/>
                          <w:szCs w:val="20"/>
                          <w:lang w:val="id-ID"/>
                        </w:rPr>
                        <w:t xml:space="preserve"> </w:t>
                      </w:r>
                      <w:r w:rsidRPr="00DE4E39">
                        <w:rPr>
                          <w:rFonts w:ascii="Times New Roman" w:hAnsi="Times New Roman" w:cs="Times New Roman"/>
                          <w:i/>
                          <w:sz w:val="18"/>
                          <w:szCs w:val="20"/>
                          <w:lang w:val="en-ID"/>
                        </w:rPr>
                        <w:t>Anatomy of distal motor and sensory branches of the median nerve</w:t>
                      </w:r>
                    </w:p>
                    <w:p w:rsidR="00501BDC" w:rsidRPr="00DE4E39" w:rsidRDefault="00501BDC" w:rsidP="00501BDC">
                      <w:pPr>
                        <w:pStyle w:val="Caption"/>
                        <w:spacing w:after="0"/>
                        <w:jc w:val="center"/>
                        <w:rPr>
                          <w:rFonts w:ascii="Times New Roman" w:hAnsi="Times New Roman" w:cs="Times New Roman"/>
                          <w:noProof/>
                          <w:szCs w:val="20"/>
                          <w:lang w:val="en-ID"/>
                        </w:rPr>
                      </w:pPr>
                    </w:p>
                  </w:txbxContent>
                </v:textbox>
                <w10:wrap type="square" anchorx="margin"/>
              </v:shape>
            </w:pict>
          </mc:Fallback>
        </mc:AlternateContent>
      </w:r>
      <w:r w:rsidR="00DE4E39" w:rsidRPr="00183E11">
        <w:rPr>
          <w:noProof/>
          <w:sz w:val="20"/>
          <w:szCs w:val="20"/>
          <w:lang w:val="id-ID" w:eastAsia="id-ID"/>
        </w:rPr>
        <mc:AlternateContent>
          <mc:Choice Requires="wps">
            <w:drawing>
              <wp:anchor distT="0" distB="0" distL="114300" distR="114300" simplePos="0" relativeHeight="251666432" behindDoc="0" locked="0" layoutInCell="1" allowOverlap="1" wp14:anchorId="2C230DA4" wp14:editId="57CF29DD">
                <wp:simplePos x="0" y="0"/>
                <wp:positionH relativeFrom="column">
                  <wp:posOffset>4445</wp:posOffset>
                </wp:positionH>
                <wp:positionV relativeFrom="paragraph">
                  <wp:posOffset>1469390</wp:posOffset>
                </wp:positionV>
                <wp:extent cx="2733675" cy="524510"/>
                <wp:effectExtent l="0" t="0" r="9525" b="8890"/>
                <wp:wrapSquare wrapText="bothSides"/>
                <wp:docPr id="3" name="Text Box 3"/>
                <wp:cNvGraphicFramePr/>
                <a:graphic xmlns:a="http://schemas.openxmlformats.org/drawingml/2006/main">
                  <a:graphicData uri="http://schemas.microsoft.com/office/word/2010/wordprocessingShape">
                    <wps:wsp>
                      <wps:cNvSpPr txBox="1"/>
                      <wps:spPr>
                        <a:xfrm>
                          <a:off x="0" y="0"/>
                          <a:ext cx="2733675" cy="524510"/>
                        </a:xfrm>
                        <a:prstGeom prst="rect">
                          <a:avLst/>
                        </a:prstGeom>
                        <a:solidFill>
                          <a:prstClr val="white"/>
                        </a:solidFill>
                        <a:ln>
                          <a:noFill/>
                        </a:ln>
                      </wps:spPr>
                      <wps:txbx>
                        <w:txbxContent>
                          <w:p w:rsidR="009E4C79" w:rsidRPr="00DE4E39" w:rsidRDefault="00130EC9" w:rsidP="00DE4E39">
                            <w:pPr>
                              <w:spacing w:after="0" w:line="240" w:lineRule="auto"/>
                              <w:jc w:val="center"/>
                              <w:rPr>
                                <w:rFonts w:ascii="Times New Roman" w:hAnsi="Times New Roman" w:cs="Times New Roman"/>
                                <w:i/>
                                <w:sz w:val="18"/>
                                <w:lang w:val="id-ID"/>
                              </w:rPr>
                            </w:pPr>
                            <w:r w:rsidRPr="00DE4E39">
                              <w:rPr>
                                <w:rFonts w:ascii="Times New Roman" w:hAnsi="Times New Roman" w:cs="Times New Roman"/>
                                <w:i/>
                                <w:sz w:val="18"/>
                                <w:lang w:val="en-ID"/>
                              </w:rPr>
                              <w:t>Figure 3</w:t>
                            </w:r>
                            <w:r w:rsidR="009E4C79" w:rsidRPr="00DE4E39">
                              <w:rPr>
                                <w:rFonts w:ascii="Times New Roman" w:hAnsi="Times New Roman" w:cs="Times New Roman"/>
                                <w:i/>
                                <w:sz w:val="18"/>
                                <w:lang w:val="en-ID"/>
                              </w:rPr>
                              <w:t>.</w:t>
                            </w:r>
                            <w:r w:rsidR="009E4C79" w:rsidRPr="00DE4E39">
                              <w:rPr>
                                <w:rFonts w:ascii="Times New Roman" w:hAnsi="Times New Roman" w:cs="Times New Roman"/>
                                <w:i/>
                                <w:sz w:val="18"/>
                                <w:lang w:val="id-ID"/>
                              </w:rPr>
                              <w:t xml:space="preserve"> Left : A. </w:t>
                            </w:r>
                            <w:r w:rsidR="009E4C79" w:rsidRPr="00DE4E39">
                              <w:rPr>
                                <w:rFonts w:ascii="Times New Roman" w:hAnsi="Times New Roman" w:cs="Times New Roman"/>
                                <w:i/>
                                <w:sz w:val="18"/>
                              </w:rPr>
                              <w:t>Dorsal dynamic protection splint; fingers in resting position B. Dorsal dynamic protection splint; active extension exercise.</w:t>
                            </w:r>
                            <w:r w:rsidR="009E4C79" w:rsidRPr="00DE4E39">
                              <w:rPr>
                                <w:rFonts w:ascii="Times New Roman" w:hAnsi="Times New Roman" w:cs="Times New Roman"/>
                                <w:i/>
                                <w:sz w:val="18"/>
                                <w:lang w:val="id-ID"/>
                              </w:rPr>
                              <w:t xml:space="preserve"> Right : Dorsal wrist splint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230DA4" id="Text Box 3" o:spid="_x0000_s1028" type="#_x0000_t202" style="position:absolute;left:0;text-align:left;margin-left:.35pt;margin-top:115.7pt;width:215.25pt;height:41.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" stroked="f">
                <v:textbox inset="0,0,0,0">
                  <w:txbxContent>
                    <w:p w:rsidR="009E4C79" w:rsidRPr="00DE4E39" w:rsidRDefault="00130EC9" w:rsidP="00DE4E39">
                      <w:pPr>
                        <w:spacing w:after="0" w:line="240" w:lineRule="auto"/>
                        <w:jc w:val="center"/>
                        <w:rPr>
                          <w:rFonts w:ascii="Times New Roman" w:hAnsi="Times New Roman" w:cs="Times New Roman"/>
                          <w:i/>
                          <w:sz w:val="18"/>
                          <w:lang w:val="id-ID"/>
                        </w:rPr>
                      </w:pPr>
                      <w:r w:rsidRPr="00DE4E39">
                        <w:rPr>
                          <w:rFonts w:ascii="Times New Roman" w:hAnsi="Times New Roman" w:cs="Times New Roman"/>
                          <w:i/>
                          <w:sz w:val="18"/>
                          <w:lang w:val="en-ID"/>
                        </w:rPr>
                        <w:t>Figure 3</w:t>
                      </w:r>
                      <w:r w:rsidR="009E4C79" w:rsidRPr="00DE4E39">
                        <w:rPr>
                          <w:rFonts w:ascii="Times New Roman" w:hAnsi="Times New Roman" w:cs="Times New Roman"/>
                          <w:i/>
                          <w:sz w:val="18"/>
                          <w:lang w:val="en-ID"/>
                        </w:rPr>
                        <w:t>.</w:t>
                      </w:r>
                      <w:r w:rsidR="009E4C79" w:rsidRPr="00DE4E39">
                        <w:rPr>
                          <w:rFonts w:ascii="Times New Roman" w:hAnsi="Times New Roman" w:cs="Times New Roman"/>
                          <w:i/>
                          <w:sz w:val="18"/>
                          <w:lang w:val="id-ID"/>
                        </w:rPr>
                        <w:t xml:space="preserve"> Left : A. </w:t>
                      </w:r>
                      <w:r w:rsidR="009E4C79" w:rsidRPr="00DE4E39">
                        <w:rPr>
                          <w:rFonts w:ascii="Times New Roman" w:hAnsi="Times New Roman" w:cs="Times New Roman"/>
                          <w:i/>
                          <w:sz w:val="18"/>
                        </w:rPr>
                        <w:t>Dorsal dynamic protection splint; fingers in resting position B. Dorsal dynamic protection splint; active extension exercise.</w:t>
                      </w:r>
                      <w:r w:rsidR="009E4C79" w:rsidRPr="00DE4E39">
                        <w:rPr>
                          <w:rFonts w:ascii="Times New Roman" w:hAnsi="Times New Roman" w:cs="Times New Roman"/>
                          <w:i/>
                          <w:sz w:val="18"/>
                          <w:lang w:val="id-ID"/>
                        </w:rPr>
                        <w:t xml:space="preserve"> Right : Dorsal wrist splint</w:t>
                      </w:r>
                    </w:p>
                  </w:txbxContent>
                </v:textbox>
                <w10:wrap type="square"/>
              </v:shape>
            </w:pict>
          </mc:Fallback>
        </mc:AlternateContent>
      </w:r>
    </w:p>
    <w:p w:rsidR="00D04096" w:rsidRDefault="00130EC9" w:rsidP="00294FF3">
      <w:pPr>
        <w:autoSpaceDE w:val="0"/>
        <w:autoSpaceDN w:val="0"/>
        <w:adjustRightInd w:val="0"/>
        <w:spacing w:after="0" w:line="240" w:lineRule="auto"/>
        <w:ind w:firstLine="567"/>
        <w:jc w:val="both"/>
        <w:rPr>
          <w:rFonts w:ascii="Times New Roman" w:hAnsi="Times New Roman" w:cs="Times New Roman"/>
          <w:sz w:val="20"/>
          <w:szCs w:val="20"/>
        </w:rPr>
      </w:pPr>
      <w:r w:rsidRPr="00096EAE">
        <w:rPr>
          <w:noProof/>
          <w:sz w:val="24"/>
          <w:szCs w:val="24"/>
          <w:lang w:val="id-ID" w:eastAsia="id-ID"/>
        </w:rPr>
        <w:drawing>
          <wp:anchor distT="0" distB="0" distL="114300" distR="114300" simplePos="0" relativeHeight="251664384" behindDoc="1" locked="0" layoutInCell="1" allowOverlap="1" wp14:anchorId="4185E298" wp14:editId="4852BCDB">
            <wp:simplePos x="0" y="0"/>
            <wp:positionH relativeFrom="margin">
              <wp:posOffset>0</wp:posOffset>
            </wp:positionH>
            <wp:positionV relativeFrom="paragraph">
              <wp:posOffset>143510</wp:posOffset>
            </wp:positionV>
            <wp:extent cx="975995" cy="1140460"/>
            <wp:effectExtent l="0" t="0" r="0" b="2540"/>
            <wp:wrapTight wrapText="bothSides">
              <wp:wrapPolygon edited="0">
                <wp:start x="0" y="0"/>
                <wp:lineTo x="0" y="21287"/>
                <wp:lineTo x="21080" y="21287"/>
                <wp:lineTo x="21080"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75995" cy="11404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E5ACB">
        <w:rPr>
          <w:noProof/>
          <w:sz w:val="24"/>
          <w:szCs w:val="24"/>
          <w:lang w:val="id-ID" w:eastAsia="id-ID"/>
        </w:rPr>
        <w:drawing>
          <wp:anchor distT="0" distB="0" distL="114300" distR="114300" simplePos="0" relativeHeight="251662336" behindDoc="1" locked="0" layoutInCell="1" allowOverlap="1" wp14:anchorId="2923FD05" wp14:editId="64AE6C06">
            <wp:simplePos x="0" y="0"/>
            <wp:positionH relativeFrom="column">
              <wp:posOffset>995680</wp:posOffset>
            </wp:positionH>
            <wp:positionV relativeFrom="paragraph">
              <wp:posOffset>64770</wp:posOffset>
            </wp:positionV>
            <wp:extent cx="909320" cy="1221740"/>
            <wp:effectExtent l="0" t="0" r="5080" b="0"/>
            <wp:wrapTight wrapText="bothSides">
              <wp:wrapPolygon edited="0">
                <wp:start x="0" y="0"/>
                <wp:lineTo x="0" y="21218"/>
                <wp:lineTo x="21268" y="21218"/>
                <wp:lineTo x="21268" y="0"/>
                <wp:lineTo x="0" y="0"/>
              </wp:wrapPolygon>
            </wp:wrapTight>
            <wp:docPr id="22" name="Picture 22" descr="C:\Users\FREDY\Desktop\psn ruptur\psn ruptur 1\20180217_0919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FREDY\Desktop\psn ruptur\psn ruptur 1\20180217_091916.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09320" cy="12217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E5ACB">
        <w:rPr>
          <w:noProof/>
          <w:sz w:val="24"/>
          <w:szCs w:val="24"/>
          <w:lang w:val="id-ID" w:eastAsia="id-ID"/>
        </w:rPr>
        <w:drawing>
          <wp:anchor distT="0" distB="0" distL="114300" distR="114300" simplePos="0" relativeHeight="251663360" behindDoc="1" locked="0" layoutInCell="1" allowOverlap="1" wp14:anchorId="12731FC3" wp14:editId="65963FCC">
            <wp:simplePos x="0" y="0"/>
            <wp:positionH relativeFrom="column">
              <wp:posOffset>1910080</wp:posOffset>
            </wp:positionH>
            <wp:positionV relativeFrom="paragraph">
              <wp:posOffset>64770</wp:posOffset>
            </wp:positionV>
            <wp:extent cx="904875" cy="1221740"/>
            <wp:effectExtent l="0" t="0" r="9525" b="0"/>
            <wp:wrapTight wrapText="bothSides">
              <wp:wrapPolygon edited="0">
                <wp:start x="0" y="0"/>
                <wp:lineTo x="0" y="21218"/>
                <wp:lineTo x="21373" y="21218"/>
                <wp:lineTo x="21373" y="0"/>
                <wp:lineTo x="0" y="0"/>
              </wp:wrapPolygon>
            </wp:wrapTight>
            <wp:docPr id="10" name="Picture 10" descr="C:\Users\FREDY\Desktop\psn ruptur\psn ruptur 1\20180217_0918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REDY\Desktop\psn ruptur\psn ruptur 1\20180217_091858.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04875" cy="12217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94FF3">
        <w:rPr>
          <w:rFonts w:ascii="Times New Roman" w:hAnsi="Times New Roman" w:cs="Times New Roman"/>
          <w:sz w:val="20"/>
          <w:szCs w:val="20"/>
        </w:rPr>
        <w:t>Programs from the p</w:t>
      </w:r>
      <w:r w:rsidR="00D04096">
        <w:rPr>
          <w:rFonts w:ascii="Times New Roman" w:hAnsi="Times New Roman" w:cs="Times New Roman"/>
          <w:sz w:val="20"/>
          <w:szCs w:val="20"/>
        </w:rPr>
        <w:t>sychology</w:t>
      </w:r>
      <w:r w:rsidR="00294FF3">
        <w:rPr>
          <w:rFonts w:ascii="Times New Roman" w:hAnsi="Times New Roman" w:cs="Times New Roman"/>
          <w:sz w:val="20"/>
          <w:szCs w:val="20"/>
        </w:rPr>
        <w:t xml:space="preserve"> department is to s</w:t>
      </w:r>
      <w:r w:rsidR="00D04096" w:rsidRPr="00D04096">
        <w:rPr>
          <w:rFonts w:ascii="Times New Roman" w:hAnsi="Times New Roman" w:cs="Times New Roman"/>
          <w:sz w:val="20"/>
          <w:szCs w:val="20"/>
        </w:rPr>
        <w:t xml:space="preserve">upport </w:t>
      </w:r>
      <w:r w:rsidR="00294FF3">
        <w:rPr>
          <w:rFonts w:ascii="Times New Roman" w:hAnsi="Times New Roman" w:cs="Times New Roman"/>
          <w:sz w:val="20"/>
          <w:szCs w:val="20"/>
        </w:rPr>
        <w:t>the patient mentally to reduce</w:t>
      </w:r>
      <w:r w:rsidR="00D04096" w:rsidRPr="00D04096">
        <w:rPr>
          <w:rFonts w:ascii="Times New Roman" w:hAnsi="Times New Roman" w:cs="Times New Roman"/>
          <w:sz w:val="20"/>
          <w:szCs w:val="20"/>
        </w:rPr>
        <w:t xml:space="preserve"> anxiety in coordination with family members</w:t>
      </w:r>
      <w:r w:rsidR="00294FF3">
        <w:rPr>
          <w:rFonts w:ascii="Times New Roman" w:hAnsi="Times New Roman" w:cs="Times New Roman"/>
          <w:sz w:val="20"/>
          <w:szCs w:val="20"/>
        </w:rPr>
        <w:t xml:space="preserve"> and to give cognitive-behavioral t</w:t>
      </w:r>
      <w:r w:rsidR="00D04096" w:rsidRPr="00D04096">
        <w:rPr>
          <w:rFonts w:ascii="Times New Roman" w:hAnsi="Times New Roman" w:cs="Times New Roman"/>
          <w:sz w:val="20"/>
          <w:szCs w:val="20"/>
        </w:rPr>
        <w:t>herapy</w:t>
      </w:r>
      <w:r w:rsidR="00294FF3">
        <w:rPr>
          <w:rFonts w:ascii="Times New Roman" w:hAnsi="Times New Roman" w:cs="Times New Roman"/>
          <w:sz w:val="20"/>
          <w:szCs w:val="20"/>
        </w:rPr>
        <w:t>.</w:t>
      </w:r>
    </w:p>
    <w:p w:rsidR="00D04096" w:rsidRPr="00902A30" w:rsidRDefault="00EA1D6E" w:rsidP="00902A30">
      <w:pPr>
        <w:autoSpaceDE w:val="0"/>
        <w:autoSpaceDN w:val="0"/>
        <w:adjustRightInd w:val="0"/>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Programs from the medical social worker is to g</w:t>
      </w:r>
      <w:r w:rsidR="00D04096" w:rsidRPr="00D04096">
        <w:rPr>
          <w:rFonts w:ascii="Times New Roman" w:hAnsi="Times New Roman" w:cs="Times New Roman"/>
          <w:sz w:val="20"/>
          <w:szCs w:val="20"/>
        </w:rPr>
        <w:t xml:space="preserve">ive motivation to the patient and patient’s family to </w:t>
      </w:r>
      <w:r w:rsidR="00D04096" w:rsidRPr="00902A30">
        <w:rPr>
          <w:rFonts w:ascii="Times New Roman" w:hAnsi="Times New Roman" w:cs="Times New Roman"/>
          <w:sz w:val="20"/>
          <w:szCs w:val="20"/>
        </w:rPr>
        <w:t>follow</w:t>
      </w:r>
      <w:r w:rsidRPr="00902A30">
        <w:rPr>
          <w:rFonts w:ascii="Times New Roman" w:hAnsi="Times New Roman" w:cs="Times New Roman"/>
          <w:sz w:val="20"/>
          <w:szCs w:val="20"/>
        </w:rPr>
        <w:t xml:space="preserve"> the therapy given by the physician</w:t>
      </w:r>
      <w:r w:rsidR="00D04096" w:rsidRPr="00902A30">
        <w:rPr>
          <w:rFonts w:ascii="Times New Roman" w:hAnsi="Times New Roman" w:cs="Times New Roman"/>
          <w:sz w:val="20"/>
          <w:szCs w:val="20"/>
        </w:rPr>
        <w:t xml:space="preserve"> and th</w:t>
      </w:r>
      <w:r w:rsidRPr="00902A30">
        <w:rPr>
          <w:rFonts w:ascii="Times New Roman" w:hAnsi="Times New Roman" w:cs="Times New Roman"/>
          <w:sz w:val="20"/>
          <w:szCs w:val="20"/>
        </w:rPr>
        <w:t>e rehabilitation team and f</w:t>
      </w:r>
      <w:r w:rsidR="00D04096" w:rsidRPr="00902A30">
        <w:rPr>
          <w:rFonts w:ascii="Times New Roman" w:hAnsi="Times New Roman" w:cs="Times New Roman"/>
          <w:sz w:val="20"/>
          <w:szCs w:val="20"/>
        </w:rPr>
        <w:t>urther evaluation on her vocational, especially discussing about activities that he can’t join in his job.</w:t>
      </w:r>
    </w:p>
    <w:p w:rsidR="00D04096" w:rsidRPr="00902A30" w:rsidRDefault="00D04096" w:rsidP="00902A30">
      <w:pPr>
        <w:autoSpaceDE w:val="0"/>
        <w:autoSpaceDN w:val="0"/>
        <w:adjustRightInd w:val="0"/>
        <w:spacing w:after="0" w:line="240" w:lineRule="auto"/>
        <w:ind w:firstLine="567"/>
        <w:jc w:val="both"/>
        <w:rPr>
          <w:rFonts w:ascii="Times New Roman" w:hAnsi="Times New Roman" w:cs="Times New Roman"/>
          <w:sz w:val="20"/>
          <w:szCs w:val="20"/>
        </w:rPr>
      </w:pPr>
      <w:r w:rsidRPr="00902A30">
        <w:rPr>
          <w:rFonts w:ascii="Times New Roman" w:hAnsi="Times New Roman" w:cs="Times New Roman"/>
          <w:sz w:val="20"/>
          <w:szCs w:val="20"/>
        </w:rPr>
        <w:t xml:space="preserve"> </w:t>
      </w:r>
      <w:r w:rsidR="00A56959" w:rsidRPr="00902A30">
        <w:rPr>
          <w:rFonts w:ascii="Times New Roman" w:hAnsi="Times New Roman"/>
          <w:sz w:val="20"/>
          <w:szCs w:val="20"/>
        </w:rPr>
        <w:t>The patient was scheduled for weekly evaluation</w:t>
      </w:r>
      <w:r w:rsidR="00511443" w:rsidRPr="00902A30">
        <w:rPr>
          <w:rFonts w:ascii="Times New Roman" w:hAnsi="Times New Roman"/>
          <w:sz w:val="20"/>
          <w:szCs w:val="20"/>
        </w:rPr>
        <w:t xml:space="preserve"> and on the fourth</w:t>
      </w:r>
      <w:r w:rsidR="00A56959" w:rsidRPr="00902A30">
        <w:rPr>
          <w:rFonts w:ascii="Times New Roman" w:hAnsi="Times New Roman"/>
          <w:sz w:val="20"/>
          <w:szCs w:val="20"/>
        </w:rPr>
        <w:t xml:space="preserve"> </w:t>
      </w:r>
      <w:r w:rsidR="00C47874" w:rsidRPr="00902A30">
        <w:rPr>
          <w:rFonts w:ascii="Times New Roman" w:hAnsi="Times New Roman"/>
          <w:sz w:val="20"/>
          <w:szCs w:val="20"/>
        </w:rPr>
        <w:t>appointment</w:t>
      </w:r>
      <w:r w:rsidR="00A56959" w:rsidRPr="00902A30">
        <w:rPr>
          <w:rFonts w:ascii="Times New Roman" w:hAnsi="Times New Roman"/>
          <w:sz w:val="20"/>
          <w:szCs w:val="20"/>
        </w:rPr>
        <w:t>, t</w:t>
      </w:r>
      <w:r w:rsidR="00511443" w:rsidRPr="00902A30">
        <w:rPr>
          <w:rFonts w:ascii="Times New Roman" w:hAnsi="Times New Roman"/>
          <w:sz w:val="20"/>
          <w:szCs w:val="20"/>
        </w:rPr>
        <w:t>here was significant improvement on muscle strength and ROMs</w:t>
      </w:r>
      <w:r w:rsidR="00C47874" w:rsidRPr="00902A30">
        <w:rPr>
          <w:rFonts w:ascii="Times New Roman" w:hAnsi="Times New Roman"/>
          <w:sz w:val="20"/>
          <w:szCs w:val="20"/>
        </w:rPr>
        <w:t xml:space="preserve"> although the patient have not yet recovered full muscle</w:t>
      </w:r>
      <w:r w:rsidR="00B61994" w:rsidRPr="00902A30">
        <w:rPr>
          <w:rFonts w:ascii="Times New Roman" w:hAnsi="Times New Roman"/>
          <w:sz w:val="20"/>
          <w:szCs w:val="20"/>
        </w:rPr>
        <w:t xml:space="preserve"> strength</w:t>
      </w:r>
      <w:r w:rsidR="00C47874" w:rsidRPr="00902A30">
        <w:rPr>
          <w:rFonts w:ascii="Times New Roman" w:hAnsi="Times New Roman"/>
          <w:sz w:val="20"/>
          <w:szCs w:val="20"/>
        </w:rPr>
        <w:t xml:space="preserve"> and ROM</w:t>
      </w:r>
      <w:r w:rsidR="00511443" w:rsidRPr="00902A30">
        <w:rPr>
          <w:rFonts w:ascii="Times New Roman" w:hAnsi="Times New Roman"/>
          <w:sz w:val="20"/>
          <w:szCs w:val="20"/>
        </w:rPr>
        <w:t>,</w:t>
      </w:r>
      <w:r w:rsidR="00C47874" w:rsidRPr="00902A30">
        <w:rPr>
          <w:rFonts w:ascii="Times New Roman" w:hAnsi="Times New Roman"/>
          <w:sz w:val="20"/>
          <w:szCs w:val="20"/>
        </w:rPr>
        <w:t xml:space="preserve"> the patient is able to resume work at this point. T</w:t>
      </w:r>
      <w:r w:rsidR="00511443" w:rsidRPr="00902A30">
        <w:rPr>
          <w:rFonts w:ascii="Times New Roman" w:hAnsi="Times New Roman"/>
          <w:sz w:val="20"/>
          <w:szCs w:val="20"/>
        </w:rPr>
        <w:t xml:space="preserve">he patient also reported diminished pain (VAS </w:t>
      </w:r>
      <w:r w:rsidR="00511443" w:rsidRPr="00902A30">
        <w:rPr>
          <w:rFonts w:ascii="Times New Roman" w:hAnsi="Times New Roman" w:cs="Times New Roman"/>
          <w:sz w:val="20"/>
          <w:szCs w:val="20"/>
        </w:rPr>
        <w:t>0) and had a Karnofsky score of 90.</w:t>
      </w:r>
    </w:p>
    <w:p w:rsidR="00DC7469" w:rsidRPr="00902A30" w:rsidRDefault="00DC7469" w:rsidP="00902A30">
      <w:pPr>
        <w:autoSpaceDE w:val="0"/>
        <w:autoSpaceDN w:val="0"/>
        <w:adjustRightInd w:val="0"/>
        <w:spacing w:after="0" w:line="240" w:lineRule="auto"/>
        <w:ind w:firstLine="567"/>
        <w:jc w:val="both"/>
        <w:rPr>
          <w:rFonts w:ascii="Times New Roman" w:hAnsi="Times New Roman" w:cs="Times New Roman"/>
          <w:sz w:val="20"/>
          <w:szCs w:val="20"/>
        </w:rPr>
      </w:pPr>
    </w:p>
    <w:p w:rsidR="00DC7469" w:rsidRPr="00902A30" w:rsidRDefault="00DC7469" w:rsidP="00902A30">
      <w:pPr>
        <w:spacing w:after="0" w:line="240" w:lineRule="auto"/>
        <w:jc w:val="both"/>
        <w:rPr>
          <w:rFonts w:ascii="Times New Roman" w:hAnsi="Times New Roman" w:cs="Times New Roman"/>
          <w:sz w:val="20"/>
          <w:szCs w:val="20"/>
        </w:rPr>
      </w:pPr>
      <w:r w:rsidRPr="00902A30">
        <w:rPr>
          <w:rFonts w:ascii="Times New Roman" w:hAnsi="Times New Roman" w:cs="Times New Roman"/>
          <w:sz w:val="20"/>
          <w:szCs w:val="20"/>
        </w:rPr>
        <w:t>DISCUSSION</w:t>
      </w:r>
    </w:p>
    <w:p w:rsidR="00501BDC" w:rsidRPr="00902A30" w:rsidRDefault="009D39C7" w:rsidP="00A214E2">
      <w:pPr>
        <w:spacing w:after="0" w:line="240" w:lineRule="auto"/>
        <w:ind w:firstLine="567"/>
        <w:jc w:val="both"/>
        <w:rPr>
          <w:sz w:val="20"/>
          <w:szCs w:val="20"/>
        </w:rPr>
      </w:pPr>
      <w:r w:rsidRPr="00902A30">
        <w:rPr>
          <w:rFonts w:ascii="Times New Roman" w:hAnsi="Times New Roman" w:cs="Times New Roman"/>
          <w:sz w:val="20"/>
          <w:szCs w:val="20"/>
        </w:rPr>
        <w:t xml:space="preserve">The median nerve innervates the pronator teres muscle, pronator quadratus, palmaris longus, flexor carpi radialis, flexor policis longus, flexor policis  brevis </w:t>
      </w:r>
      <w:r w:rsidR="00A96ED9" w:rsidRPr="00902A30">
        <w:rPr>
          <w:rFonts w:ascii="Times New Roman" w:hAnsi="Times New Roman" w:cs="Times New Roman"/>
          <w:sz w:val="20"/>
          <w:szCs w:val="20"/>
        </w:rPr>
        <w:t>(</w:t>
      </w:r>
      <w:r w:rsidRPr="00902A30">
        <w:rPr>
          <w:rFonts w:ascii="Times New Roman" w:hAnsi="Times New Roman" w:cs="Times New Roman"/>
          <w:sz w:val="20"/>
          <w:szCs w:val="20"/>
        </w:rPr>
        <w:t>1,2</w:t>
      </w:r>
      <w:r w:rsidR="00A96ED9" w:rsidRPr="00902A30">
        <w:rPr>
          <w:rFonts w:ascii="Times New Roman" w:hAnsi="Times New Roman" w:cs="Times New Roman"/>
          <w:sz w:val="20"/>
          <w:szCs w:val="20"/>
        </w:rPr>
        <w:t>)</w:t>
      </w:r>
      <w:r w:rsidRPr="00902A30">
        <w:rPr>
          <w:rFonts w:ascii="Times New Roman" w:hAnsi="Times New Roman" w:cs="Times New Roman"/>
          <w:sz w:val="20"/>
          <w:szCs w:val="20"/>
        </w:rPr>
        <w:t xml:space="preserve">, flexor digitorum superficialis, flexor digitorum profundus </w:t>
      </w:r>
      <w:r w:rsidR="00A96ED9" w:rsidRPr="00902A30">
        <w:rPr>
          <w:rFonts w:ascii="Times New Roman" w:hAnsi="Times New Roman" w:cs="Times New Roman"/>
          <w:sz w:val="20"/>
          <w:szCs w:val="20"/>
        </w:rPr>
        <w:t>(</w:t>
      </w:r>
      <w:r w:rsidRPr="00902A30">
        <w:rPr>
          <w:rFonts w:ascii="Times New Roman" w:hAnsi="Times New Roman" w:cs="Times New Roman"/>
          <w:sz w:val="20"/>
          <w:szCs w:val="20"/>
        </w:rPr>
        <w:t>1,2</w:t>
      </w:r>
      <w:r w:rsidR="00A96ED9" w:rsidRPr="00902A30">
        <w:rPr>
          <w:rFonts w:ascii="Times New Roman" w:hAnsi="Times New Roman" w:cs="Times New Roman"/>
          <w:sz w:val="20"/>
          <w:szCs w:val="20"/>
        </w:rPr>
        <w:t>)</w:t>
      </w:r>
      <w:r w:rsidRPr="00902A30">
        <w:rPr>
          <w:rFonts w:ascii="Times New Roman" w:hAnsi="Times New Roman" w:cs="Times New Roman"/>
          <w:sz w:val="20"/>
          <w:szCs w:val="20"/>
        </w:rPr>
        <w:t xml:space="preserve">, abductor policis brevis, oponen policis and lumbricalis </w:t>
      </w:r>
      <w:r w:rsidR="00A96ED9" w:rsidRPr="00902A30">
        <w:rPr>
          <w:rFonts w:ascii="Times New Roman" w:hAnsi="Times New Roman" w:cs="Times New Roman"/>
          <w:sz w:val="20"/>
          <w:szCs w:val="20"/>
        </w:rPr>
        <w:t>(</w:t>
      </w:r>
      <w:r w:rsidRPr="00902A30">
        <w:rPr>
          <w:rFonts w:ascii="Times New Roman" w:hAnsi="Times New Roman" w:cs="Times New Roman"/>
          <w:sz w:val="20"/>
          <w:szCs w:val="20"/>
        </w:rPr>
        <w:t>1,2</w:t>
      </w:r>
      <w:r w:rsidR="00A96ED9" w:rsidRPr="00902A30">
        <w:rPr>
          <w:rFonts w:ascii="Times New Roman" w:hAnsi="Times New Roman" w:cs="Times New Roman"/>
          <w:sz w:val="20"/>
          <w:szCs w:val="20"/>
        </w:rPr>
        <w:t>)</w:t>
      </w:r>
      <w:r w:rsidRPr="00902A30">
        <w:rPr>
          <w:rFonts w:ascii="Times New Roman" w:hAnsi="Times New Roman" w:cs="Times New Roman"/>
          <w:sz w:val="20"/>
          <w:szCs w:val="20"/>
        </w:rPr>
        <w:t>.</w:t>
      </w:r>
      <w:r w:rsidRPr="00902A30">
        <w:rPr>
          <w:rFonts w:ascii="Times New Roman" w:hAnsi="Times New Roman" w:cs="Times New Roman"/>
          <w:sz w:val="20"/>
          <w:szCs w:val="20"/>
          <w:vertAlign w:val="superscript"/>
        </w:rPr>
        <w:t>5,6</w:t>
      </w:r>
      <w:r w:rsidRPr="00902A30">
        <w:rPr>
          <w:rFonts w:ascii="Times New Roman" w:hAnsi="Times New Roman" w:cs="Times New Roman"/>
          <w:sz w:val="20"/>
          <w:szCs w:val="20"/>
        </w:rPr>
        <w:t xml:space="preserve"> In this case, weakness</w:t>
      </w:r>
      <w:r w:rsidR="008E0858" w:rsidRPr="00902A30">
        <w:rPr>
          <w:rFonts w:ascii="Times New Roman" w:hAnsi="Times New Roman" w:cs="Times New Roman"/>
          <w:sz w:val="20"/>
          <w:szCs w:val="20"/>
        </w:rPr>
        <w:t xml:space="preserve"> was found</w:t>
      </w:r>
      <w:r w:rsidRPr="00902A30">
        <w:rPr>
          <w:rFonts w:ascii="Times New Roman" w:hAnsi="Times New Roman" w:cs="Times New Roman"/>
          <w:sz w:val="20"/>
          <w:szCs w:val="20"/>
        </w:rPr>
        <w:t xml:space="preserve"> in almost</w:t>
      </w:r>
      <w:r w:rsidR="008E0858" w:rsidRPr="00902A30">
        <w:rPr>
          <w:rFonts w:ascii="Times New Roman" w:hAnsi="Times New Roman" w:cs="Times New Roman"/>
          <w:sz w:val="20"/>
          <w:szCs w:val="20"/>
        </w:rPr>
        <w:t xml:space="preserve"> all the</w:t>
      </w:r>
      <w:r w:rsidR="004F6D8E" w:rsidRPr="00902A30">
        <w:rPr>
          <w:rFonts w:ascii="Times New Roman" w:hAnsi="Times New Roman" w:cs="Times New Roman"/>
          <w:sz w:val="20"/>
          <w:szCs w:val="20"/>
        </w:rPr>
        <w:t xml:space="preserve"> muscles </w:t>
      </w:r>
      <w:r w:rsidRPr="00902A30">
        <w:rPr>
          <w:rFonts w:ascii="Times New Roman" w:hAnsi="Times New Roman" w:cs="Times New Roman"/>
          <w:sz w:val="20"/>
          <w:szCs w:val="20"/>
        </w:rPr>
        <w:t>innervated by</w:t>
      </w:r>
      <w:r w:rsidR="004F6D8E" w:rsidRPr="00902A30">
        <w:rPr>
          <w:rFonts w:ascii="Times New Roman" w:hAnsi="Times New Roman" w:cs="Times New Roman"/>
          <w:sz w:val="20"/>
          <w:szCs w:val="20"/>
        </w:rPr>
        <w:t xml:space="preserve"> the median</w:t>
      </w:r>
      <w:r w:rsidRPr="00902A30">
        <w:rPr>
          <w:rFonts w:ascii="Times New Roman" w:hAnsi="Times New Roman" w:cs="Times New Roman"/>
          <w:sz w:val="20"/>
          <w:szCs w:val="20"/>
        </w:rPr>
        <w:t xml:space="preserve"> nerve except</w:t>
      </w:r>
      <w:r w:rsidR="009104D6" w:rsidRPr="00902A30">
        <w:rPr>
          <w:rFonts w:ascii="Times New Roman" w:hAnsi="Times New Roman" w:cs="Times New Roman"/>
          <w:sz w:val="20"/>
          <w:szCs w:val="20"/>
        </w:rPr>
        <w:t xml:space="preserve"> the</w:t>
      </w:r>
      <w:r w:rsidRPr="00902A30">
        <w:rPr>
          <w:rFonts w:ascii="Times New Roman" w:hAnsi="Times New Roman" w:cs="Times New Roman"/>
          <w:sz w:val="20"/>
          <w:szCs w:val="20"/>
        </w:rPr>
        <w:t xml:space="preserve"> pronator teres</w:t>
      </w:r>
      <w:r w:rsidR="009104D6" w:rsidRPr="00902A30">
        <w:rPr>
          <w:rFonts w:ascii="Times New Roman" w:hAnsi="Times New Roman" w:cs="Times New Roman"/>
          <w:sz w:val="20"/>
          <w:szCs w:val="20"/>
        </w:rPr>
        <w:t xml:space="preserve"> muscle</w:t>
      </w:r>
      <w:r w:rsidRPr="00902A30">
        <w:rPr>
          <w:rFonts w:ascii="Times New Roman" w:hAnsi="Times New Roman" w:cs="Times New Roman"/>
          <w:sz w:val="20"/>
          <w:szCs w:val="20"/>
        </w:rPr>
        <w:t xml:space="preserve">, pronator quadratus and palmaris longus. All of </w:t>
      </w:r>
      <w:r w:rsidR="009104D6" w:rsidRPr="00902A30">
        <w:rPr>
          <w:rFonts w:ascii="Times New Roman" w:hAnsi="Times New Roman" w:cs="Times New Roman"/>
          <w:sz w:val="20"/>
          <w:szCs w:val="20"/>
        </w:rPr>
        <w:t>these last</w:t>
      </w:r>
      <w:r w:rsidRPr="00902A30">
        <w:rPr>
          <w:rFonts w:ascii="Times New Roman" w:hAnsi="Times New Roman" w:cs="Times New Roman"/>
          <w:sz w:val="20"/>
          <w:szCs w:val="20"/>
        </w:rPr>
        <w:t xml:space="preserve"> 3 muscles </w:t>
      </w:r>
      <w:r w:rsidR="007629A5" w:rsidRPr="00902A30">
        <w:rPr>
          <w:rFonts w:ascii="Times New Roman" w:hAnsi="Times New Roman" w:cs="Times New Roman"/>
          <w:sz w:val="20"/>
          <w:szCs w:val="20"/>
        </w:rPr>
        <w:t>are innervated by a</w:t>
      </w:r>
      <w:r w:rsidRPr="00902A30">
        <w:rPr>
          <w:rFonts w:ascii="Times New Roman" w:hAnsi="Times New Roman" w:cs="Times New Roman"/>
          <w:sz w:val="20"/>
          <w:szCs w:val="20"/>
        </w:rPr>
        <w:t xml:space="preserve"> branch of median nerve around the</w:t>
      </w:r>
      <w:r w:rsidR="007629A5" w:rsidRPr="00902A30">
        <w:rPr>
          <w:rFonts w:ascii="Times New Roman" w:hAnsi="Times New Roman" w:cs="Times New Roman"/>
          <w:sz w:val="20"/>
          <w:szCs w:val="20"/>
        </w:rPr>
        <w:t xml:space="preserve"> antecubital</w:t>
      </w:r>
      <w:r w:rsidRPr="00902A30">
        <w:rPr>
          <w:rFonts w:ascii="Times New Roman" w:hAnsi="Times New Roman" w:cs="Times New Roman"/>
          <w:sz w:val="20"/>
          <w:szCs w:val="20"/>
        </w:rPr>
        <w:t xml:space="preserve"> fossa, while the injury happened on the wrist.</w:t>
      </w:r>
      <w:r w:rsidR="00501BDC" w:rsidRPr="00902A30">
        <w:rPr>
          <w:noProof/>
          <w:sz w:val="20"/>
          <w:szCs w:val="20"/>
          <w:lang w:val="id-ID" w:eastAsia="id-ID"/>
        </w:rPr>
        <w:t xml:space="preserve"> </w:t>
      </w:r>
      <w:r w:rsidR="00501BDC" w:rsidRPr="00902A30">
        <w:rPr>
          <w:sz w:val="20"/>
          <w:szCs w:val="20"/>
        </w:rPr>
        <w:t xml:space="preserve"> </w:t>
      </w:r>
    </w:p>
    <w:p w:rsidR="00501BDC" w:rsidRPr="00902A30" w:rsidRDefault="00501BDC" w:rsidP="00F03647">
      <w:pPr>
        <w:spacing w:after="0" w:line="240" w:lineRule="auto"/>
        <w:ind w:firstLine="567"/>
        <w:jc w:val="both"/>
        <w:rPr>
          <w:sz w:val="20"/>
          <w:szCs w:val="20"/>
        </w:rPr>
      </w:pPr>
    </w:p>
    <w:p w:rsidR="00501BDC" w:rsidRPr="00902A30" w:rsidRDefault="00B30841" w:rsidP="00902A30">
      <w:pPr>
        <w:spacing w:after="0" w:line="240" w:lineRule="auto"/>
        <w:ind w:firstLine="567"/>
        <w:jc w:val="both"/>
        <w:rPr>
          <w:rFonts w:ascii="Times New Roman" w:hAnsi="Times New Roman" w:cs="Times New Roman"/>
          <w:sz w:val="20"/>
          <w:szCs w:val="20"/>
        </w:rPr>
      </w:pPr>
      <w:r w:rsidRPr="00902A30">
        <w:rPr>
          <w:rFonts w:ascii="Times New Roman" w:hAnsi="Times New Roman" w:cs="Times New Roman"/>
          <w:sz w:val="20"/>
          <w:szCs w:val="20"/>
        </w:rPr>
        <w:t>Regions of potential tendon injury are divided into five zones (figure 5). Zone I is from the tendon insertion at the base of the distal phalanx to the midportion of the middle phalanx. Laceration or injury in this zone results in disruption of the FDP tendon and the inability to flex the distal interphalangeal (DIP) joint. Zone II extends from the midportion of the middle phalanx to the distal palmar crease. This zone is known as no man’s land because of the poor functional results after tendon repair. Tendon injury in this zone usually involves both FDP and flexor digitorum superficialis (FDS) tendons and results in inability to flex the DIP and proximal interphalangeal (PIP) joints. Zone III is located from the distal palmar crease to the distal portion of the transverse carpal ligament. This zone includes the intrinsic hand muscles and vascular arches. Zone IV overlies the transverse carpal ligament in the area of the carpal tunnel. In this zone, injuries usually involve multiple FDP and FDS tendons. Zone V extends from the wrist crease to the level of the musculotendinous junction of the flexor tendons. Injuries in this region most often result from self-inflicted laceration (suicide attempts)</w:t>
      </w:r>
      <w:r w:rsidRPr="00902A30">
        <w:rPr>
          <w:rFonts w:ascii="Times New Roman" w:hAnsi="Times New Roman" w:cs="Times New Roman"/>
          <w:sz w:val="20"/>
          <w:szCs w:val="20"/>
          <w:vertAlign w:val="superscript"/>
        </w:rPr>
        <w:t>1,3</w:t>
      </w:r>
      <w:r w:rsidRPr="00902A30">
        <w:rPr>
          <w:rFonts w:ascii="Times New Roman" w:hAnsi="Times New Roman" w:cs="Times New Roman"/>
          <w:sz w:val="20"/>
          <w:szCs w:val="20"/>
        </w:rPr>
        <w:t>. In this case, patient injuries entered in zone V extends from the wrist crease to level of the musculotendinous junction of the flexor tendons. Injuries in this region most often result from self-inflicted laceration (suicide attempts)</w:t>
      </w:r>
    </w:p>
    <w:p w:rsidR="00D313DF" w:rsidRPr="00902A30" w:rsidRDefault="004F489F" w:rsidP="00902A30">
      <w:pPr>
        <w:spacing w:after="0" w:line="240" w:lineRule="auto"/>
        <w:ind w:firstLine="567"/>
        <w:jc w:val="both"/>
        <w:rPr>
          <w:rFonts w:ascii="Times New Roman" w:hAnsi="Times New Roman" w:cs="Times New Roman"/>
          <w:sz w:val="20"/>
          <w:szCs w:val="20"/>
        </w:rPr>
      </w:pPr>
      <w:r w:rsidRPr="00902A30">
        <w:rPr>
          <w:rFonts w:ascii="Times New Roman" w:hAnsi="Times New Roman" w:cs="Times New Roman"/>
          <w:noProof/>
          <w:sz w:val="20"/>
          <w:szCs w:val="20"/>
          <w:lang w:val="id-ID" w:eastAsia="id-ID"/>
        </w:rPr>
        <w:drawing>
          <wp:anchor distT="0" distB="0" distL="114300" distR="114300" simplePos="0" relativeHeight="251676672" behindDoc="1" locked="0" layoutInCell="1" allowOverlap="1" wp14:anchorId="50644158" wp14:editId="312BAE3A">
            <wp:simplePos x="0" y="0"/>
            <wp:positionH relativeFrom="column">
              <wp:posOffset>480079</wp:posOffset>
            </wp:positionH>
            <wp:positionV relativeFrom="paragraph">
              <wp:posOffset>104322</wp:posOffset>
            </wp:positionV>
            <wp:extent cx="1903730" cy="1882775"/>
            <wp:effectExtent l="0" t="0" r="1270" b="317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b="5012"/>
                    <a:stretch/>
                  </pic:blipFill>
                  <pic:spPr bwMode="auto">
                    <a:xfrm>
                      <a:off x="0" y="0"/>
                      <a:ext cx="1903730" cy="18827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01BDC" w:rsidRPr="00902A30" w:rsidRDefault="004F489F" w:rsidP="00902A30">
      <w:pPr>
        <w:spacing w:after="0" w:line="240" w:lineRule="auto"/>
        <w:ind w:firstLine="567"/>
        <w:jc w:val="both"/>
        <w:rPr>
          <w:rFonts w:ascii="Times New Roman" w:hAnsi="Times New Roman" w:cs="Times New Roman"/>
          <w:sz w:val="20"/>
          <w:szCs w:val="20"/>
        </w:rPr>
      </w:pPr>
      <w:r w:rsidRPr="00902A30">
        <w:rPr>
          <w:noProof/>
          <w:sz w:val="20"/>
          <w:szCs w:val="20"/>
          <w:lang w:val="id-ID" w:eastAsia="id-ID"/>
        </w:rPr>
        <mc:AlternateContent>
          <mc:Choice Requires="wps">
            <w:drawing>
              <wp:anchor distT="0" distB="0" distL="114300" distR="114300" simplePos="0" relativeHeight="251678720" behindDoc="1" locked="0" layoutInCell="1" allowOverlap="1" wp14:anchorId="73C7B811" wp14:editId="4FED4B94">
                <wp:simplePos x="0" y="0"/>
                <wp:positionH relativeFrom="margin">
                  <wp:align>left</wp:align>
                </wp:positionH>
                <wp:positionV relativeFrom="paragraph">
                  <wp:posOffset>1826712</wp:posOffset>
                </wp:positionV>
                <wp:extent cx="2643505" cy="262255"/>
                <wp:effectExtent l="0" t="0" r="4445" b="4445"/>
                <wp:wrapTight wrapText="bothSides">
                  <wp:wrapPolygon edited="0">
                    <wp:start x="0" y="0"/>
                    <wp:lineTo x="0" y="20397"/>
                    <wp:lineTo x="21481" y="20397"/>
                    <wp:lineTo x="21481" y="0"/>
                    <wp:lineTo x="0" y="0"/>
                  </wp:wrapPolygon>
                </wp:wrapTight>
                <wp:docPr id="12" name="Text Box 12"/>
                <wp:cNvGraphicFramePr/>
                <a:graphic xmlns:a="http://schemas.openxmlformats.org/drawingml/2006/main">
                  <a:graphicData uri="http://schemas.microsoft.com/office/word/2010/wordprocessingShape">
                    <wps:wsp>
                      <wps:cNvSpPr txBox="1"/>
                      <wps:spPr>
                        <a:xfrm>
                          <a:off x="0" y="0"/>
                          <a:ext cx="2643505" cy="262255"/>
                        </a:xfrm>
                        <a:prstGeom prst="rect">
                          <a:avLst/>
                        </a:prstGeom>
                        <a:solidFill>
                          <a:prstClr val="white"/>
                        </a:solidFill>
                        <a:ln>
                          <a:noFill/>
                        </a:ln>
                      </wps:spPr>
                      <wps:txbx>
                        <w:txbxContent>
                          <w:p w:rsidR="00D313DF" w:rsidRPr="009E4C79" w:rsidRDefault="00D313DF" w:rsidP="00D313DF">
                            <w:pPr>
                              <w:spacing w:after="0" w:line="240" w:lineRule="auto"/>
                              <w:jc w:val="center"/>
                              <w:rPr>
                                <w:sz w:val="20"/>
                                <w:szCs w:val="20"/>
                                <w:lang w:val="en-ID"/>
                              </w:rPr>
                            </w:pPr>
                            <w:r>
                              <w:rPr>
                                <w:i/>
                                <w:sz w:val="20"/>
                                <w:szCs w:val="20"/>
                                <w:lang w:val="en-ID"/>
                              </w:rPr>
                              <w:t>Figure 5. Zones of Flexor Tendons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C7B811" id="Text Box 12" o:spid="_x0000_s1029" type="#_x0000_t202" style="position:absolute;left:0;text-align:left;margin-left:0;margin-top:143.85pt;width:208.15pt;height:20.65pt;z-index:-2516377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" stroked="f">
                <v:textbox inset="0,0,0,0">
                  <w:txbxContent>
                    <w:p w:rsidR="00D313DF" w:rsidRPr="009E4C79" w:rsidRDefault="00D313DF" w:rsidP="00D313DF">
                      <w:pPr>
                        <w:spacing w:after="0" w:line="240" w:lineRule="auto"/>
                        <w:jc w:val="center"/>
                        <w:rPr>
                          <w:sz w:val="20"/>
                          <w:szCs w:val="20"/>
                          <w:lang w:val="en-ID"/>
                        </w:rPr>
                      </w:pPr>
                      <w:r>
                        <w:rPr>
                          <w:i/>
                          <w:sz w:val="20"/>
                          <w:szCs w:val="20"/>
                          <w:lang w:val="en-ID"/>
                        </w:rPr>
                        <w:t>Figure 5. Zones of Flexor Tendons</w:t>
                      </w:r>
                    </w:p>
                  </w:txbxContent>
                </v:textbox>
                <w10:wrap type="tight" anchorx="margin"/>
              </v:shape>
            </w:pict>
          </mc:Fallback>
        </mc:AlternateContent>
      </w:r>
    </w:p>
    <w:p w:rsidR="00D313DF" w:rsidRPr="00902A30" w:rsidRDefault="00D313DF" w:rsidP="00902A30">
      <w:pPr>
        <w:spacing w:after="0" w:line="240" w:lineRule="auto"/>
        <w:ind w:firstLine="567"/>
        <w:jc w:val="both"/>
        <w:rPr>
          <w:rFonts w:ascii="Times New Roman" w:hAnsi="Times New Roman" w:cs="Times New Roman"/>
          <w:sz w:val="20"/>
          <w:szCs w:val="20"/>
        </w:rPr>
      </w:pPr>
    </w:p>
    <w:p w:rsidR="00410FF3" w:rsidRPr="00902A30" w:rsidRDefault="00410FF3" w:rsidP="00902A30">
      <w:pPr>
        <w:spacing w:after="0" w:line="240" w:lineRule="auto"/>
        <w:ind w:firstLine="567"/>
        <w:jc w:val="both"/>
        <w:rPr>
          <w:sz w:val="20"/>
          <w:szCs w:val="20"/>
        </w:rPr>
      </w:pPr>
    </w:p>
    <w:p w:rsidR="00410FF3" w:rsidRPr="00902A30" w:rsidRDefault="00410FF3" w:rsidP="00902A30">
      <w:pPr>
        <w:spacing w:after="0" w:line="240" w:lineRule="auto"/>
        <w:ind w:firstLine="567"/>
        <w:jc w:val="both"/>
        <w:rPr>
          <w:sz w:val="20"/>
          <w:szCs w:val="20"/>
        </w:rPr>
      </w:pPr>
    </w:p>
    <w:p w:rsidR="00410FF3" w:rsidRPr="00902A30" w:rsidRDefault="00410FF3" w:rsidP="00902A30">
      <w:pPr>
        <w:spacing w:after="0" w:line="240" w:lineRule="auto"/>
        <w:ind w:firstLine="567"/>
        <w:jc w:val="both"/>
        <w:rPr>
          <w:sz w:val="20"/>
          <w:szCs w:val="20"/>
        </w:rPr>
      </w:pPr>
    </w:p>
    <w:p w:rsidR="00410FF3" w:rsidRPr="00902A30" w:rsidRDefault="00410FF3" w:rsidP="00902A30">
      <w:pPr>
        <w:spacing w:after="0" w:line="240" w:lineRule="auto"/>
        <w:ind w:firstLine="567"/>
        <w:jc w:val="both"/>
        <w:rPr>
          <w:sz w:val="20"/>
          <w:szCs w:val="20"/>
        </w:rPr>
      </w:pPr>
    </w:p>
    <w:p w:rsidR="00410FF3" w:rsidRPr="00902A30" w:rsidRDefault="001B7B31" w:rsidP="00902A30">
      <w:pPr>
        <w:spacing w:after="0" w:line="240" w:lineRule="auto"/>
        <w:ind w:firstLine="567"/>
        <w:jc w:val="both"/>
        <w:rPr>
          <w:sz w:val="20"/>
          <w:szCs w:val="20"/>
        </w:rPr>
      </w:pPr>
      <w:r w:rsidRPr="00902A30">
        <w:rPr>
          <w:noProof/>
          <w:sz w:val="20"/>
          <w:szCs w:val="20"/>
          <w:lang w:val="id-ID" w:eastAsia="id-ID"/>
        </w:rPr>
        <mc:AlternateContent>
          <mc:Choice Requires="wps">
            <w:drawing>
              <wp:anchor distT="0" distB="0" distL="114300" distR="114300" simplePos="0" relativeHeight="251681792" behindDoc="1" locked="0" layoutInCell="1" allowOverlap="1" wp14:anchorId="26633877" wp14:editId="4779E5F3">
                <wp:simplePos x="0" y="0"/>
                <wp:positionH relativeFrom="margin">
                  <wp:posOffset>3159106</wp:posOffset>
                </wp:positionH>
                <wp:positionV relativeFrom="paragraph">
                  <wp:posOffset>677614</wp:posOffset>
                </wp:positionV>
                <wp:extent cx="2733675" cy="334645"/>
                <wp:effectExtent l="0" t="0" r="9525" b="8255"/>
                <wp:wrapTight wrapText="bothSides">
                  <wp:wrapPolygon edited="0">
                    <wp:start x="0" y="0"/>
                    <wp:lineTo x="0" y="20903"/>
                    <wp:lineTo x="21525" y="20903"/>
                    <wp:lineTo x="21525" y="0"/>
                    <wp:lineTo x="0" y="0"/>
                  </wp:wrapPolygon>
                </wp:wrapTight>
                <wp:docPr id="13" name="Text Box 13"/>
                <wp:cNvGraphicFramePr/>
                <a:graphic xmlns:a="http://schemas.openxmlformats.org/drawingml/2006/main">
                  <a:graphicData uri="http://schemas.microsoft.com/office/word/2010/wordprocessingShape">
                    <wps:wsp>
                      <wps:cNvSpPr txBox="1"/>
                      <wps:spPr>
                        <a:xfrm>
                          <a:off x="0" y="0"/>
                          <a:ext cx="2733675" cy="334645"/>
                        </a:xfrm>
                        <a:prstGeom prst="rect">
                          <a:avLst/>
                        </a:prstGeom>
                        <a:solidFill>
                          <a:prstClr val="white"/>
                        </a:solidFill>
                        <a:ln>
                          <a:noFill/>
                        </a:ln>
                      </wps:spPr>
                      <wps:txbx>
                        <w:txbxContent>
                          <w:p w:rsidR="004F5E7F" w:rsidRPr="009E4C79" w:rsidRDefault="004F5E7F" w:rsidP="004F5E7F">
                            <w:pPr>
                              <w:spacing w:after="0" w:line="240" w:lineRule="auto"/>
                              <w:jc w:val="center"/>
                              <w:rPr>
                                <w:sz w:val="20"/>
                                <w:szCs w:val="20"/>
                                <w:lang w:val="en-ID"/>
                              </w:rPr>
                            </w:pPr>
                            <w:r>
                              <w:rPr>
                                <w:i/>
                                <w:sz w:val="20"/>
                                <w:szCs w:val="20"/>
                                <w:lang w:val="en-ID"/>
                              </w:rPr>
                              <w:t>Figure 6. Flexor tendon injuries rehabilitation protocols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633877" id="Text Box 13" o:spid="_x0000_s1030" type="#_x0000_t202" style="position:absolute;left:0;text-align:left;margin-left:248.75pt;margin-top:53.35pt;width:215.25pt;height:26.35pt;z-index:-251634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" stroked="f">
                <v:textbox inset="0,0,0,0">
                  <w:txbxContent>
                    <w:p w:rsidR="004F5E7F" w:rsidRPr="009E4C79" w:rsidRDefault="004F5E7F" w:rsidP="004F5E7F">
                      <w:pPr>
                        <w:spacing w:after="0" w:line="240" w:lineRule="auto"/>
                        <w:jc w:val="center"/>
                        <w:rPr>
                          <w:sz w:val="20"/>
                          <w:szCs w:val="20"/>
                          <w:lang w:val="en-ID"/>
                        </w:rPr>
                      </w:pPr>
                      <w:r>
                        <w:rPr>
                          <w:i/>
                          <w:sz w:val="20"/>
                          <w:szCs w:val="20"/>
                          <w:lang w:val="en-ID"/>
                        </w:rPr>
                        <w:t>Figure 6. Flexor tendon injuries rehabilitation protocols</w:t>
                      </w:r>
                    </w:p>
                  </w:txbxContent>
                </v:textbox>
                <w10:wrap type="tight" anchorx="margin"/>
              </v:shape>
            </w:pict>
          </mc:Fallback>
        </mc:AlternateContent>
      </w:r>
    </w:p>
    <w:p w:rsidR="00902A30" w:rsidRPr="00902A30" w:rsidRDefault="00902A30" w:rsidP="00902A30">
      <w:pPr>
        <w:spacing w:after="0" w:line="240" w:lineRule="auto"/>
        <w:ind w:firstLine="567"/>
        <w:jc w:val="both"/>
        <w:rPr>
          <w:rFonts w:ascii="Times New Roman" w:hAnsi="Times New Roman" w:cs="Times New Roman"/>
          <w:sz w:val="20"/>
          <w:szCs w:val="20"/>
        </w:rPr>
      </w:pPr>
      <w:r w:rsidRPr="00902A30">
        <w:rPr>
          <w:rFonts w:ascii="Times New Roman" w:hAnsi="Times New Roman" w:cs="Times New Roman"/>
          <w:sz w:val="20"/>
          <w:szCs w:val="20"/>
        </w:rPr>
        <w:t>The way in which tendon heals has been researched over the years. In summary tendon healing involves and inflammatory stage in 48 to 72 hours where erythrocytes and inflammatory cells including neutrophils enter the site of injury to initiate angiogenesis increase vascular permeability and stimulate tenocyte proliferation and recruitment of other inflammatory cells. Then a proliferation stage occurs where repairing fibroblastic and collagen producing cells enter from 5 days to 4 weeks. Lastly the remodelling takes place for approximately after 6 weeks where the tissue repair changes from cellular to fibrous. The tenocytes metabolism remains high and the tenocytes and collagen fibres become aligned. Later in this stage there is a gradual changes of the fibrous tissue to the scar like tendon tissu</w:t>
      </w:r>
      <w:r w:rsidR="00AE53A4">
        <w:rPr>
          <w:rFonts w:ascii="Times New Roman" w:hAnsi="Times New Roman" w:cs="Times New Roman"/>
          <w:sz w:val="20"/>
          <w:szCs w:val="20"/>
        </w:rPr>
        <w:t>e over approximately 1 year.</w:t>
      </w:r>
      <w:r w:rsidR="00AE53A4">
        <w:rPr>
          <w:rFonts w:ascii="Times New Roman" w:hAnsi="Times New Roman" w:cs="Times New Roman"/>
          <w:sz w:val="20"/>
          <w:szCs w:val="20"/>
          <w:vertAlign w:val="superscript"/>
        </w:rPr>
        <w:t>2,5</w:t>
      </w:r>
      <w:r w:rsidR="00AE53A4">
        <w:rPr>
          <w:rFonts w:ascii="Times New Roman" w:hAnsi="Times New Roman" w:cs="Times New Roman"/>
          <w:sz w:val="20"/>
          <w:szCs w:val="20"/>
        </w:rPr>
        <w:t xml:space="preserve"> </w:t>
      </w:r>
      <w:r w:rsidRPr="00902A30">
        <w:rPr>
          <w:rFonts w:ascii="Times New Roman" w:hAnsi="Times New Roman" w:cs="Times New Roman"/>
          <w:sz w:val="20"/>
          <w:szCs w:val="20"/>
        </w:rPr>
        <w:t>In this case, the patient was consulted after 3 days postoperatively and still entered the stage of inflammation of the tendon healing phase.</w:t>
      </w:r>
    </w:p>
    <w:p w:rsidR="002604B6" w:rsidRDefault="00902A30" w:rsidP="00902A30">
      <w:pPr>
        <w:spacing w:after="0" w:line="240" w:lineRule="auto"/>
        <w:ind w:firstLine="567"/>
        <w:jc w:val="both"/>
        <w:rPr>
          <w:rFonts w:ascii="Times New Roman" w:hAnsi="Times New Roman" w:cs="Times New Roman"/>
          <w:sz w:val="20"/>
          <w:szCs w:val="20"/>
          <w:vertAlign w:val="superscript"/>
        </w:rPr>
      </w:pPr>
      <w:r w:rsidRPr="00902A30">
        <w:rPr>
          <w:rFonts w:ascii="Times New Roman" w:hAnsi="Times New Roman" w:cs="Times New Roman"/>
          <w:sz w:val="20"/>
          <w:szCs w:val="20"/>
        </w:rPr>
        <w:t xml:space="preserve">The flexor tendons heal by both intrinsic and extrinsic mechanism. The intrinsic method includes the nutriens that are </w:t>
      </w:r>
      <w:r w:rsidR="002925AB" w:rsidRPr="00902A30">
        <w:rPr>
          <w:rFonts w:ascii="Times New Roman" w:hAnsi="Times New Roman" w:cs="Times New Roman"/>
          <w:sz w:val="20"/>
          <w:szCs w:val="20"/>
        </w:rPr>
        <w:t>supplied by</w:t>
      </w:r>
      <w:r w:rsidRPr="00902A30">
        <w:rPr>
          <w:rFonts w:ascii="Times New Roman" w:hAnsi="Times New Roman" w:cs="Times New Roman"/>
          <w:sz w:val="20"/>
          <w:szCs w:val="20"/>
        </w:rPr>
        <w:t xml:space="preserve"> the sinovial fluids and the proliferation of the epitenon and endotenon tenocytes. The extrinsic part is the fibroblastic response of the sheath and the tissue and the cells surrounding the tendon. The relative contribution from each part depends on the region of origin of the tendon, the trauma and the amount of stress induced by motion after repair as occured. The weakest poin of tendon healing is 5 to 10 days postoperative, which should be thought out in postoperative management plans</w:t>
      </w:r>
      <w:r w:rsidR="009B65AB">
        <w:rPr>
          <w:rFonts w:ascii="Times New Roman" w:hAnsi="Times New Roman" w:cs="Times New Roman"/>
          <w:sz w:val="20"/>
          <w:szCs w:val="20"/>
        </w:rPr>
        <w:t>.</w:t>
      </w:r>
      <w:r w:rsidRPr="009B65AB">
        <w:rPr>
          <w:rFonts w:ascii="Times New Roman" w:hAnsi="Times New Roman" w:cs="Times New Roman"/>
          <w:sz w:val="20"/>
          <w:szCs w:val="20"/>
          <w:vertAlign w:val="superscript"/>
        </w:rPr>
        <w:t>8,9.</w:t>
      </w:r>
    </w:p>
    <w:p w:rsidR="00013110" w:rsidRPr="00013110" w:rsidRDefault="00326972" w:rsidP="00013110">
      <w:pPr>
        <w:spacing w:after="0" w:line="240" w:lineRule="auto"/>
        <w:ind w:firstLine="567"/>
        <w:jc w:val="both"/>
        <w:rPr>
          <w:rFonts w:ascii="Times New Roman" w:hAnsi="Times New Roman" w:cs="Times New Roman"/>
          <w:sz w:val="20"/>
          <w:szCs w:val="20"/>
        </w:rPr>
      </w:pPr>
      <w:r w:rsidRPr="00326972">
        <w:rPr>
          <w:rFonts w:ascii="Times New Roman" w:hAnsi="Times New Roman" w:cs="Times New Roman"/>
          <w:sz w:val="20"/>
          <w:szCs w:val="20"/>
        </w:rPr>
        <w:t xml:space="preserve">The treatments for this condition are physical therapy to help maintain muscle strength and avoid contracture, wrist splint, and nerve graft or repair15. In this case, the examiner did not know exactly about the surgery (there was no surgery report just approximation median nerve and repair tendon flexor). However, the examiner did several physical therapy and suggestion to use dorsal dynamic protection wrist. There are several procedures that can be used to treat rehabilitation therapy post tendon flexor repair which can be seen in the Figure </w:t>
      </w:r>
      <w:r>
        <w:rPr>
          <w:rFonts w:ascii="Times New Roman" w:hAnsi="Times New Roman" w:cs="Times New Roman"/>
          <w:sz w:val="20"/>
          <w:szCs w:val="20"/>
        </w:rPr>
        <w:t>6.</w:t>
      </w:r>
      <w:r w:rsidR="00013110" w:rsidRPr="00013110">
        <w:rPr>
          <w:rFonts w:ascii="Times New Roman" w:hAnsi="Times New Roman" w:cs="Times New Roman"/>
          <w:sz w:val="20"/>
          <w:szCs w:val="20"/>
        </w:rPr>
        <w:tab/>
      </w:r>
    </w:p>
    <w:p w:rsidR="00013110" w:rsidRPr="00B7205F" w:rsidRDefault="00A214E2" w:rsidP="00B7205F">
      <w:pPr>
        <w:spacing w:after="0" w:line="240" w:lineRule="auto"/>
        <w:ind w:firstLine="720"/>
        <w:jc w:val="both"/>
        <w:rPr>
          <w:rFonts w:ascii="Times New Roman" w:hAnsi="Times New Roman" w:cs="Times New Roman"/>
          <w:sz w:val="18"/>
          <w:szCs w:val="20"/>
          <w:vertAlign w:val="superscript"/>
        </w:rPr>
      </w:pPr>
      <w:r w:rsidRPr="00312DE8">
        <w:rPr>
          <w:noProof/>
          <w:sz w:val="24"/>
          <w:szCs w:val="24"/>
          <w:lang w:val="id-ID" w:eastAsia="id-ID"/>
        </w:rPr>
        <w:drawing>
          <wp:anchor distT="0" distB="0" distL="114300" distR="114300" simplePos="0" relativeHeight="251683840" behindDoc="1" locked="0" layoutInCell="1" allowOverlap="1" wp14:anchorId="6F982157" wp14:editId="3A4408C2">
            <wp:simplePos x="0" y="0"/>
            <wp:positionH relativeFrom="margin">
              <wp:posOffset>3104515</wp:posOffset>
            </wp:positionH>
            <wp:positionV relativeFrom="paragraph">
              <wp:posOffset>144145</wp:posOffset>
            </wp:positionV>
            <wp:extent cx="2824480" cy="1610995"/>
            <wp:effectExtent l="0" t="0" r="0" b="8255"/>
            <wp:wrapTight wrapText="bothSides">
              <wp:wrapPolygon edited="0">
                <wp:start x="0" y="0"/>
                <wp:lineTo x="0" y="21455"/>
                <wp:lineTo x="21415" y="21455"/>
                <wp:lineTo x="21415"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24480" cy="1610995"/>
                    </a:xfrm>
                    <a:prstGeom prst="rect">
                      <a:avLst/>
                    </a:prstGeom>
                    <a:noFill/>
                    <a:ln>
                      <a:noFill/>
                    </a:ln>
                  </pic:spPr>
                </pic:pic>
              </a:graphicData>
            </a:graphic>
            <wp14:sizeRelH relativeFrom="page">
              <wp14:pctWidth>0</wp14:pctWidth>
            </wp14:sizeRelH>
            <wp14:sizeRelV relativeFrom="page">
              <wp14:pctHeight>0</wp14:pctHeight>
            </wp14:sizeRelV>
          </wp:anchor>
        </w:drawing>
      </w:r>
      <w:r w:rsidR="00013110" w:rsidRPr="00013110">
        <w:rPr>
          <w:rFonts w:ascii="Times New Roman" w:hAnsi="Times New Roman" w:cs="Times New Roman"/>
          <w:sz w:val="20"/>
          <w:szCs w:val="20"/>
        </w:rPr>
        <w:t>Psychologic subunit has an important role for this patient. The patient had anxiety due to his left lower arm problem. Psychologist could do 2 things for this patient: mental support and cognitive – behavioral therapy. Mental support here was designed to support the patient in dealing with the condition he had. Hopefully, by this effort the anxiety of patient would reduce and make this patient focus on her treatment. Cognitive behavior therapy (CBT) is a type of psychotherapeutic treatment that helps patient understands the thoughts and feelings that influence behaviors. Most patients have negative statement inside their mind about their disease. They may not be able to stop physical problem from happening, but with practice they can control how their mind manages the problem. An example is changing a negative thought, such as “I can’t do anything anymore,” to a more positive thought, such as “I dealt with this before and I can do it again.”</w:t>
      </w:r>
      <w:r w:rsidR="00013110" w:rsidRPr="00013110">
        <w:rPr>
          <w:rFonts w:ascii="Times New Roman" w:hAnsi="Times New Roman" w:cs="Times New Roman"/>
          <w:sz w:val="20"/>
          <w:szCs w:val="20"/>
          <w:vertAlign w:val="superscript"/>
        </w:rPr>
        <w:t>13,14</w:t>
      </w:r>
    </w:p>
    <w:p w:rsidR="00B7205F" w:rsidRDefault="00B7205F" w:rsidP="00B7205F">
      <w:pPr>
        <w:spacing w:after="0" w:line="240" w:lineRule="auto"/>
        <w:ind w:firstLine="720"/>
        <w:jc w:val="both"/>
        <w:rPr>
          <w:rFonts w:ascii="Times New Roman" w:hAnsi="Times New Roman" w:cs="Times New Roman"/>
          <w:szCs w:val="24"/>
        </w:rPr>
      </w:pPr>
      <w:r w:rsidRPr="00B7205F">
        <w:rPr>
          <w:rFonts w:ascii="Times New Roman" w:hAnsi="Times New Roman" w:cs="Times New Roman"/>
          <w:szCs w:val="24"/>
        </w:rPr>
        <w:t>In the follow up on January 30</w:t>
      </w:r>
      <w:r w:rsidRPr="00B7205F">
        <w:rPr>
          <w:rFonts w:ascii="Times New Roman" w:hAnsi="Times New Roman" w:cs="Times New Roman"/>
          <w:szCs w:val="24"/>
          <w:vertAlign w:val="superscript"/>
        </w:rPr>
        <w:t>th</w:t>
      </w:r>
      <w:r w:rsidRPr="00B7205F">
        <w:rPr>
          <w:rFonts w:ascii="Times New Roman" w:hAnsi="Times New Roman" w:cs="Times New Roman"/>
          <w:szCs w:val="24"/>
        </w:rPr>
        <w:t xml:space="preserve"> 2018, the examiner found there was an improvement on</w:t>
      </w:r>
      <w:r w:rsidRPr="00B7205F">
        <w:rPr>
          <w:rFonts w:ascii="Times New Roman" w:hAnsi="Times New Roman" w:cs="Times New Roman"/>
          <w:szCs w:val="24"/>
          <w:lang w:val="id-ID"/>
        </w:rPr>
        <w:t xml:space="preserve"> ROM at</w:t>
      </w:r>
      <w:r w:rsidRPr="00B7205F">
        <w:rPr>
          <w:rFonts w:ascii="Times New Roman" w:hAnsi="Times New Roman" w:cs="Times New Roman"/>
          <w:szCs w:val="24"/>
        </w:rPr>
        <w:t xml:space="preserve"> wrist, MCP, fingers flexion.</w:t>
      </w:r>
      <w:r w:rsidRPr="00B7205F">
        <w:rPr>
          <w:rFonts w:ascii="Times New Roman" w:hAnsi="Times New Roman" w:cs="Times New Roman"/>
          <w:szCs w:val="24"/>
          <w:lang w:val="id-ID"/>
        </w:rPr>
        <w:t xml:space="preserve"> Pain and p</w:t>
      </w:r>
      <w:r w:rsidRPr="00B7205F">
        <w:rPr>
          <w:rFonts w:ascii="Times New Roman" w:hAnsi="Times New Roman" w:cs="Times New Roman"/>
          <w:szCs w:val="24"/>
        </w:rPr>
        <w:t>aresthesia were also decreasing.</w:t>
      </w:r>
      <w:r w:rsidRPr="00B7205F">
        <w:rPr>
          <w:rFonts w:ascii="Times New Roman" w:hAnsi="Times New Roman" w:cs="Times New Roman"/>
          <w:szCs w:val="24"/>
          <w:lang w:val="id-ID"/>
        </w:rPr>
        <w:t xml:space="preserve"> Muscle strength cannot be evaluated because of the 15</w:t>
      </w:r>
      <w:r w:rsidRPr="00B7205F">
        <w:rPr>
          <w:rFonts w:ascii="Times New Roman" w:hAnsi="Times New Roman" w:cs="Times New Roman"/>
          <w:szCs w:val="24"/>
          <w:vertAlign w:val="superscript"/>
          <w:lang w:val="id-ID"/>
        </w:rPr>
        <w:t>th</w:t>
      </w:r>
      <w:r w:rsidRPr="00B7205F">
        <w:rPr>
          <w:rFonts w:ascii="Times New Roman" w:hAnsi="Times New Roman" w:cs="Times New Roman"/>
          <w:szCs w:val="24"/>
          <w:lang w:val="id-ID"/>
        </w:rPr>
        <w:t xml:space="preserve"> day postoperatively, at this phase, wrist flexion is used to produce less tension on the flexor tendon during passive exercise.</w:t>
      </w:r>
      <w:r w:rsidRPr="00B7205F">
        <w:rPr>
          <w:rFonts w:ascii="Times New Roman" w:hAnsi="Times New Roman" w:cs="Times New Roman"/>
          <w:szCs w:val="24"/>
        </w:rPr>
        <w:t xml:space="preserve"> In this condition, the physiotherapist continued gave TENS and still gave passive ROM exercises for left wrist and fingers flexion and active ROM exercise for extension fingers. Elevation of left hand was also given to reduce odem. For dorsal wrist splint, this patient were still considering about it. Subunit orthotic prosthetic together with the physiatrist gave education more about the importance of this splint. In psychology, patient had less anxiety and therefore the previous psychology program was continued. Meanwhile, medical social worker had several data about patient’s activity. The program that could be given here was support the patient to follow all the instruction given by the doctor and the rehabilitation team.</w:t>
      </w:r>
    </w:p>
    <w:p w:rsidR="00D95352" w:rsidRPr="00D95352" w:rsidRDefault="00D95352" w:rsidP="00D95352">
      <w:pPr>
        <w:spacing w:after="0" w:line="240" w:lineRule="auto"/>
        <w:ind w:firstLine="720"/>
        <w:jc w:val="both"/>
        <w:rPr>
          <w:rFonts w:ascii="Times New Roman" w:hAnsi="Times New Roman" w:cs="Times New Roman"/>
          <w:sz w:val="20"/>
          <w:szCs w:val="24"/>
        </w:rPr>
      </w:pPr>
      <w:r w:rsidRPr="00D95352">
        <w:rPr>
          <w:rFonts w:ascii="Times New Roman" w:hAnsi="Times New Roman" w:cs="Times New Roman"/>
          <w:sz w:val="20"/>
          <w:szCs w:val="24"/>
        </w:rPr>
        <w:t>In the follow up on February 6</w:t>
      </w:r>
      <w:r w:rsidRPr="00D95352">
        <w:rPr>
          <w:rFonts w:ascii="Times New Roman" w:hAnsi="Times New Roman" w:cs="Times New Roman"/>
          <w:sz w:val="20"/>
          <w:szCs w:val="24"/>
          <w:vertAlign w:val="superscript"/>
        </w:rPr>
        <w:t>th</w:t>
      </w:r>
      <w:r w:rsidRPr="00D95352">
        <w:rPr>
          <w:rFonts w:ascii="Times New Roman" w:hAnsi="Times New Roman" w:cs="Times New Roman"/>
          <w:sz w:val="20"/>
          <w:szCs w:val="24"/>
        </w:rPr>
        <w:t xml:space="preserve"> 2018 , the examiner found that pain was decreasing,</w:t>
      </w:r>
      <w:r w:rsidRPr="00D95352">
        <w:rPr>
          <w:rFonts w:ascii="Times New Roman" w:hAnsi="Times New Roman" w:cs="Times New Roman"/>
          <w:sz w:val="20"/>
          <w:szCs w:val="24"/>
          <w:lang w:val="id-ID"/>
        </w:rPr>
        <w:t xml:space="preserve"> pain only when he maximally flexed his left wrist-fingers. There are</w:t>
      </w:r>
      <w:r w:rsidRPr="00D95352">
        <w:rPr>
          <w:rFonts w:ascii="Times New Roman" w:hAnsi="Times New Roman" w:cs="Times New Roman"/>
          <w:sz w:val="20"/>
          <w:szCs w:val="24"/>
        </w:rPr>
        <w:t xml:space="preserve"> improvement on wrist, MCP and finger flexion. Paresthesia</w:t>
      </w:r>
      <w:r w:rsidRPr="00D95352">
        <w:rPr>
          <w:rFonts w:ascii="Times New Roman" w:hAnsi="Times New Roman" w:cs="Times New Roman"/>
          <w:sz w:val="20"/>
          <w:szCs w:val="24"/>
          <w:lang w:val="id-ID"/>
        </w:rPr>
        <w:t xml:space="preserve"> and odema</w:t>
      </w:r>
      <w:r w:rsidRPr="00D95352">
        <w:rPr>
          <w:rFonts w:ascii="Times New Roman" w:hAnsi="Times New Roman" w:cs="Times New Roman"/>
          <w:sz w:val="20"/>
          <w:szCs w:val="24"/>
        </w:rPr>
        <w:t xml:space="preserve"> was also decreasing. In this condition, the physiotherapist continued gave TENS and still gave passive ROM exercises for left wrist and fingers flexion. For dorsal wrist splint, patient already wear dorsal wrist spint. In psychology, patient had less anxiety and therefore the previous psychology program was continued. No additional program in subunit medical social worker. The program that could be given here was support the patient to follow all the instruction given by the doctor and the rehabilitation team.</w:t>
      </w:r>
    </w:p>
    <w:p w:rsidR="00D95352" w:rsidRDefault="00D95352" w:rsidP="00D95352">
      <w:pPr>
        <w:spacing w:after="0" w:line="240" w:lineRule="auto"/>
        <w:ind w:firstLine="720"/>
        <w:jc w:val="both"/>
        <w:rPr>
          <w:rFonts w:ascii="Times New Roman" w:hAnsi="Times New Roman" w:cs="Times New Roman"/>
          <w:sz w:val="20"/>
          <w:szCs w:val="24"/>
        </w:rPr>
      </w:pPr>
      <w:r w:rsidRPr="00D95352">
        <w:rPr>
          <w:rFonts w:ascii="Times New Roman" w:hAnsi="Times New Roman" w:cs="Times New Roman"/>
          <w:sz w:val="20"/>
          <w:szCs w:val="24"/>
        </w:rPr>
        <w:t>In the follow up on March 1</w:t>
      </w:r>
      <w:r w:rsidRPr="00D95352">
        <w:rPr>
          <w:rFonts w:ascii="Times New Roman" w:hAnsi="Times New Roman" w:cs="Times New Roman"/>
          <w:sz w:val="20"/>
          <w:szCs w:val="24"/>
          <w:vertAlign w:val="superscript"/>
        </w:rPr>
        <w:t>st</w:t>
      </w:r>
      <w:r w:rsidRPr="00D95352">
        <w:rPr>
          <w:rFonts w:ascii="Times New Roman" w:hAnsi="Times New Roman" w:cs="Times New Roman"/>
          <w:sz w:val="20"/>
          <w:szCs w:val="24"/>
        </w:rPr>
        <w:t xml:space="preserve"> 2018, the examiner found there was more improvement on his hand. </w:t>
      </w:r>
      <w:r w:rsidRPr="00D95352">
        <w:rPr>
          <w:rFonts w:ascii="Times New Roman" w:hAnsi="Times New Roman" w:cs="Times New Roman"/>
          <w:sz w:val="20"/>
          <w:szCs w:val="24"/>
          <w:lang w:val="id-ID"/>
        </w:rPr>
        <w:t xml:space="preserve">No pain at this time. </w:t>
      </w:r>
      <w:r w:rsidRPr="00D95352">
        <w:rPr>
          <w:rFonts w:ascii="Times New Roman" w:hAnsi="Times New Roman" w:cs="Times New Roman"/>
          <w:sz w:val="20"/>
          <w:szCs w:val="24"/>
        </w:rPr>
        <w:t>Paresthesia was still exist but only limited to web skin area between thumb and index finger. The strength of muscles increasing to 4-5, the ROM also was markedly increase. In this condition, the physiotherapy gave active  ROM exercise for left wrist and fingers flexion muscles</w:t>
      </w:r>
      <w:r w:rsidRPr="00D95352">
        <w:rPr>
          <w:rFonts w:ascii="Times New Roman" w:hAnsi="Times New Roman" w:cs="Times New Roman"/>
          <w:sz w:val="20"/>
          <w:szCs w:val="24"/>
          <w:lang w:val="id-ID"/>
        </w:rPr>
        <w:t>, isometric exercise and nerve &amp; tendon gliding exercise</w:t>
      </w:r>
      <w:r w:rsidRPr="00D95352">
        <w:rPr>
          <w:rFonts w:ascii="Times New Roman" w:hAnsi="Times New Roman" w:cs="Times New Roman"/>
          <w:sz w:val="20"/>
          <w:szCs w:val="24"/>
          <w:vertAlign w:val="superscript"/>
          <w:lang w:val="id-ID"/>
        </w:rPr>
        <w:t>17,18</w:t>
      </w:r>
      <w:r>
        <w:rPr>
          <w:rFonts w:ascii="Times New Roman" w:hAnsi="Times New Roman" w:cs="Times New Roman"/>
          <w:sz w:val="20"/>
          <w:szCs w:val="24"/>
          <w:lang w:val="id-ID"/>
        </w:rPr>
        <w:t xml:space="preserve">. </w:t>
      </w:r>
      <w:r w:rsidRPr="00D95352">
        <w:rPr>
          <w:rFonts w:ascii="Times New Roman" w:hAnsi="Times New Roman" w:cs="Times New Roman"/>
          <w:sz w:val="20"/>
          <w:szCs w:val="24"/>
          <w:lang w:val="id-ID"/>
        </w:rPr>
        <w:t>For orthotic prosthesis, pateint may discontinue splint and focuses for exercise and grip strengthening</w:t>
      </w:r>
      <w:r w:rsidRPr="00D95352">
        <w:rPr>
          <w:rFonts w:ascii="Times New Roman" w:hAnsi="Times New Roman" w:cs="Times New Roman"/>
          <w:sz w:val="20"/>
          <w:szCs w:val="24"/>
        </w:rPr>
        <w:t xml:space="preserve">. For occupational therapy, the physiatrist had a plan to give strenghtening exercise for his wrist and fingers flexion and re-education sensories. </w:t>
      </w:r>
    </w:p>
    <w:p w:rsidR="00942FEB" w:rsidRDefault="00942FEB" w:rsidP="00D95352">
      <w:pPr>
        <w:spacing w:after="0" w:line="240" w:lineRule="auto"/>
        <w:ind w:firstLine="720"/>
        <w:jc w:val="both"/>
        <w:rPr>
          <w:rFonts w:ascii="Times New Roman" w:hAnsi="Times New Roman" w:cs="Times New Roman"/>
          <w:sz w:val="20"/>
          <w:szCs w:val="24"/>
        </w:rPr>
      </w:pPr>
    </w:p>
    <w:p w:rsidR="00942FEB" w:rsidRDefault="00942FEB" w:rsidP="00D95352">
      <w:pPr>
        <w:spacing w:after="0" w:line="240" w:lineRule="auto"/>
        <w:ind w:firstLine="720"/>
        <w:jc w:val="both"/>
        <w:rPr>
          <w:rFonts w:ascii="Times New Roman" w:hAnsi="Times New Roman" w:cs="Times New Roman"/>
          <w:sz w:val="20"/>
          <w:szCs w:val="24"/>
        </w:rPr>
      </w:pPr>
    </w:p>
    <w:p w:rsidR="00942FEB" w:rsidRDefault="00942FEB" w:rsidP="00942FEB">
      <w:pPr>
        <w:spacing w:after="0" w:line="360" w:lineRule="auto"/>
        <w:jc w:val="center"/>
        <w:rPr>
          <w:sz w:val="24"/>
          <w:szCs w:val="24"/>
        </w:rPr>
      </w:pPr>
      <w:r w:rsidRPr="002C3E91">
        <w:rPr>
          <w:noProof/>
          <w:sz w:val="24"/>
          <w:szCs w:val="24"/>
          <w:lang w:val="id-ID" w:eastAsia="id-ID"/>
        </w:rPr>
        <w:drawing>
          <wp:inline distT="0" distB="0" distL="0" distR="0" wp14:anchorId="73BB36A8" wp14:editId="702CD2A6">
            <wp:extent cx="2639789" cy="1956465"/>
            <wp:effectExtent l="0" t="0" r="8255" b="5715"/>
            <wp:docPr id="27" name="Picture 27" descr="C:\Users\FREDY\Document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FREDY\Documents\download.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11508" cy="2009619"/>
                    </a:xfrm>
                    <a:prstGeom prst="rect">
                      <a:avLst/>
                    </a:prstGeom>
                    <a:noFill/>
                    <a:ln>
                      <a:noFill/>
                    </a:ln>
                  </pic:spPr>
                </pic:pic>
              </a:graphicData>
            </a:graphic>
          </wp:inline>
        </w:drawing>
      </w:r>
    </w:p>
    <w:p w:rsidR="00942FEB" w:rsidRPr="00942FEB" w:rsidRDefault="00942FEB" w:rsidP="00942FEB">
      <w:pPr>
        <w:spacing w:after="0" w:line="240" w:lineRule="auto"/>
        <w:jc w:val="center"/>
        <w:rPr>
          <w:rFonts w:ascii="Times New Roman" w:hAnsi="Times New Roman" w:cs="Times New Roman"/>
          <w:sz w:val="20"/>
          <w:szCs w:val="24"/>
          <w:lang w:val="id-ID"/>
        </w:rPr>
      </w:pPr>
      <w:r w:rsidRPr="00942FEB">
        <w:rPr>
          <w:rFonts w:ascii="Times New Roman" w:hAnsi="Times New Roman" w:cs="Times New Roman"/>
          <w:sz w:val="20"/>
          <w:szCs w:val="24"/>
        </w:rPr>
        <w:t xml:space="preserve">Figure 7. </w:t>
      </w:r>
      <w:r w:rsidRPr="00942FEB">
        <w:rPr>
          <w:rFonts w:ascii="Times New Roman" w:hAnsi="Times New Roman" w:cs="Times New Roman"/>
          <w:sz w:val="20"/>
          <w:szCs w:val="24"/>
          <w:lang w:val="id-ID"/>
        </w:rPr>
        <w:t>Nerve and tendon gliding exercise</w:t>
      </w:r>
    </w:p>
    <w:p w:rsidR="00942FEB" w:rsidRDefault="00942FEB" w:rsidP="00D95352">
      <w:pPr>
        <w:spacing w:after="0" w:line="240" w:lineRule="auto"/>
        <w:ind w:firstLine="720"/>
        <w:jc w:val="both"/>
        <w:rPr>
          <w:rFonts w:ascii="Times New Roman" w:hAnsi="Times New Roman" w:cs="Times New Roman"/>
          <w:sz w:val="20"/>
          <w:szCs w:val="24"/>
        </w:rPr>
      </w:pPr>
    </w:p>
    <w:p w:rsidR="00942FEB" w:rsidRPr="00942FEB" w:rsidRDefault="00942FEB" w:rsidP="00D95352">
      <w:pPr>
        <w:spacing w:after="0" w:line="240" w:lineRule="auto"/>
        <w:ind w:firstLine="720"/>
        <w:jc w:val="both"/>
        <w:rPr>
          <w:rFonts w:ascii="Times New Roman" w:hAnsi="Times New Roman" w:cs="Times New Roman"/>
          <w:sz w:val="16"/>
          <w:szCs w:val="24"/>
        </w:rPr>
      </w:pPr>
      <w:r w:rsidRPr="00942FEB">
        <w:rPr>
          <w:rFonts w:ascii="Times New Roman" w:eastAsia="Times New Roman" w:hAnsi="Times New Roman" w:cs="Times New Roman"/>
          <w:noProof/>
          <w:sz w:val="20"/>
          <w:szCs w:val="24"/>
        </w:rPr>
        <w:t>Until the last follow up</w:t>
      </w:r>
      <w:r w:rsidRPr="00942FEB">
        <w:rPr>
          <w:rFonts w:ascii="Times New Roman" w:hAnsi="Times New Roman" w:cs="Times New Roman"/>
          <w:color w:val="000000"/>
          <w:sz w:val="20"/>
          <w:szCs w:val="24"/>
        </w:rPr>
        <w:t>, all patient’s complains are already improved. He could flexed his wrist and fingers even though haven’t reach full strength and</w:t>
      </w:r>
      <w:r w:rsidRPr="00942FEB">
        <w:rPr>
          <w:rFonts w:ascii="Times New Roman" w:hAnsi="Times New Roman" w:cs="Times New Roman"/>
          <w:color w:val="000000"/>
          <w:sz w:val="20"/>
          <w:szCs w:val="24"/>
          <w:lang w:val="id-ID"/>
        </w:rPr>
        <w:t xml:space="preserve"> almost of full</w:t>
      </w:r>
      <w:r w:rsidRPr="00942FEB">
        <w:rPr>
          <w:rFonts w:ascii="Times New Roman" w:hAnsi="Times New Roman" w:cs="Times New Roman"/>
          <w:color w:val="000000"/>
          <w:sz w:val="20"/>
          <w:szCs w:val="24"/>
        </w:rPr>
        <w:t xml:space="preserve"> ROM.</w:t>
      </w:r>
      <w:r w:rsidRPr="00942FEB">
        <w:rPr>
          <w:rFonts w:ascii="Times New Roman" w:hAnsi="Times New Roman" w:cs="Times New Roman"/>
          <w:color w:val="000000"/>
          <w:sz w:val="20"/>
          <w:szCs w:val="24"/>
          <w:lang w:val="id-ID"/>
        </w:rPr>
        <w:t xml:space="preserve"> </w:t>
      </w:r>
      <w:r w:rsidRPr="00942FEB">
        <w:rPr>
          <w:rFonts w:ascii="Times New Roman" w:hAnsi="Times New Roman" w:cs="Times New Roman"/>
          <w:color w:val="000000"/>
          <w:sz w:val="20"/>
          <w:szCs w:val="24"/>
        </w:rPr>
        <w:t>The patient has started working as a vendor at the PLN and starts the activity, even though the exercises are still carried out at home such as nerve and tendon gliding exercise, hand prehension. Overall, almost of our short term goals in rehabilitation already achieved and patients has no complaint about her condition and no limitation in doing all his activities.</w:t>
      </w:r>
    </w:p>
    <w:p w:rsidR="00D95352" w:rsidRPr="00942FEB" w:rsidRDefault="00D95352" w:rsidP="00D95352">
      <w:pPr>
        <w:spacing w:after="0" w:line="240" w:lineRule="auto"/>
        <w:ind w:firstLine="720"/>
        <w:jc w:val="both"/>
        <w:rPr>
          <w:rFonts w:ascii="Times New Roman" w:hAnsi="Times New Roman" w:cs="Times New Roman"/>
          <w:sz w:val="10"/>
          <w:szCs w:val="24"/>
        </w:rPr>
      </w:pPr>
    </w:p>
    <w:p w:rsidR="00013110" w:rsidRPr="00942FEB" w:rsidRDefault="00013110" w:rsidP="00D95352">
      <w:pPr>
        <w:spacing w:after="0" w:line="240" w:lineRule="auto"/>
        <w:jc w:val="both"/>
        <w:rPr>
          <w:rFonts w:ascii="Times New Roman" w:hAnsi="Times New Roman" w:cs="Times New Roman"/>
          <w:sz w:val="6"/>
          <w:szCs w:val="20"/>
        </w:rPr>
      </w:pPr>
    </w:p>
    <w:p w:rsidR="00013110" w:rsidRPr="00D95352" w:rsidRDefault="00013110" w:rsidP="00D95352">
      <w:pPr>
        <w:spacing w:after="0" w:line="240" w:lineRule="auto"/>
        <w:jc w:val="both"/>
        <w:rPr>
          <w:rFonts w:ascii="Times New Roman" w:hAnsi="Times New Roman" w:cs="Times New Roman"/>
          <w:sz w:val="14"/>
          <w:szCs w:val="20"/>
        </w:rPr>
      </w:pPr>
    </w:p>
    <w:p w:rsidR="006560A0" w:rsidRPr="00931875" w:rsidRDefault="006560A0" w:rsidP="006560A0">
      <w:pPr>
        <w:spacing w:after="0"/>
        <w:jc w:val="both"/>
        <w:rPr>
          <w:rFonts w:ascii="Times New Roman" w:hAnsi="Times New Roman"/>
          <w:sz w:val="20"/>
          <w:szCs w:val="20"/>
        </w:rPr>
      </w:pPr>
      <w:r w:rsidRPr="00931875">
        <w:rPr>
          <w:rFonts w:ascii="Times New Roman" w:hAnsi="Times New Roman"/>
          <w:sz w:val="20"/>
          <w:szCs w:val="20"/>
        </w:rPr>
        <w:t>REFERENCES</w:t>
      </w:r>
    </w:p>
    <w:p w:rsidR="006560A0" w:rsidRPr="006560A0" w:rsidRDefault="006560A0" w:rsidP="006560A0">
      <w:pPr>
        <w:pStyle w:val="ListParagraph"/>
        <w:numPr>
          <w:ilvl w:val="3"/>
          <w:numId w:val="2"/>
        </w:numPr>
        <w:spacing w:after="0" w:line="240" w:lineRule="auto"/>
        <w:ind w:left="360"/>
        <w:jc w:val="both"/>
        <w:rPr>
          <w:rFonts w:ascii="Times New Roman" w:eastAsia="Times New Roman" w:hAnsi="Times New Roman" w:cs="Times New Roman"/>
          <w:sz w:val="20"/>
          <w:szCs w:val="20"/>
        </w:rPr>
      </w:pPr>
      <w:r w:rsidRPr="006560A0">
        <w:rPr>
          <w:rFonts w:ascii="Times New Roman" w:eastAsia="Times New Roman" w:hAnsi="Times New Roman" w:cs="Times New Roman"/>
          <w:sz w:val="20"/>
          <w:szCs w:val="20"/>
        </w:rPr>
        <w:t>Frontera WR, Silver JK, Rizzo TD.</w:t>
      </w:r>
      <w:r w:rsidRPr="006560A0">
        <w:rPr>
          <w:rFonts w:ascii="Times New Roman" w:eastAsia="Times New Roman" w:hAnsi="Times New Roman" w:cs="Times New Roman"/>
          <w:sz w:val="20"/>
          <w:szCs w:val="20"/>
          <w:lang w:val="id-ID"/>
        </w:rPr>
        <w:t xml:space="preserve"> Flexor Tendon Injuries.</w:t>
      </w:r>
      <w:r w:rsidRPr="006560A0">
        <w:rPr>
          <w:rFonts w:ascii="Times New Roman" w:eastAsia="Times New Roman" w:hAnsi="Times New Roman" w:cs="Times New Roman"/>
          <w:sz w:val="20"/>
          <w:szCs w:val="20"/>
        </w:rPr>
        <w:t xml:space="preserve"> Essensial of Physical Medicine and Rehabilitation. 3</w:t>
      </w:r>
      <w:r w:rsidRPr="006560A0">
        <w:rPr>
          <w:rFonts w:ascii="Times New Roman" w:eastAsia="Times New Roman" w:hAnsi="Times New Roman" w:cs="Times New Roman"/>
          <w:sz w:val="20"/>
          <w:szCs w:val="20"/>
          <w:vertAlign w:val="superscript"/>
        </w:rPr>
        <w:t>rd</w:t>
      </w:r>
      <w:r w:rsidRPr="006560A0">
        <w:rPr>
          <w:rFonts w:ascii="Times New Roman" w:eastAsia="Times New Roman" w:hAnsi="Times New Roman" w:cs="Times New Roman"/>
          <w:sz w:val="20"/>
          <w:szCs w:val="20"/>
        </w:rPr>
        <w:t xml:space="preserve"> ed. Philadelphia : Elsevier; 2015. P.151-54. </w:t>
      </w:r>
    </w:p>
    <w:p w:rsidR="006560A0" w:rsidRPr="006560A0" w:rsidRDefault="006560A0" w:rsidP="006560A0">
      <w:pPr>
        <w:pStyle w:val="ListParagraph"/>
        <w:numPr>
          <w:ilvl w:val="3"/>
          <w:numId w:val="2"/>
        </w:numPr>
        <w:spacing w:after="0" w:line="240" w:lineRule="auto"/>
        <w:ind w:left="360"/>
        <w:jc w:val="both"/>
        <w:rPr>
          <w:rFonts w:ascii="Times New Roman" w:eastAsia="Times New Roman" w:hAnsi="Times New Roman" w:cs="Times New Roman"/>
          <w:sz w:val="20"/>
          <w:szCs w:val="20"/>
        </w:rPr>
      </w:pPr>
      <w:r w:rsidRPr="006560A0">
        <w:rPr>
          <w:rFonts w:ascii="Times New Roman" w:hAnsi="Times New Roman" w:cs="Times New Roman"/>
          <w:sz w:val="20"/>
          <w:szCs w:val="20"/>
          <w:lang w:val="id-ID"/>
        </w:rPr>
        <w:t>Griffin M, Hindocha S, Jordan D, Saleh M and Khan W. An overview of The Management of Flexor Tendon Injuries. The Open Orthopaedics Journal, 2012,6, (Suppl 1 : M3) 28 - 35</w:t>
      </w:r>
      <w:r w:rsidRPr="006560A0">
        <w:rPr>
          <w:rFonts w:ascii="Times New Roman" w:hAnsi="Times New Roman" w:cs="Times New Roman"/>
          <w:sz w:val="20"/>
          <w:szCs w:val="20"/>
        </w:rPr>
        <w:t xml:space="preserve"> </w:t>
      </w:r>
    </w:p>
    <w:p w:rsidR="006560A0" w:rsidRPr="006560A0" w:rsidRDefault="006560A0" w:rsidP="006560A0">
      <w:pPr>
        <w:pStyle w:val="ListParagraph"/>
        <w:numPr>
          <w:ilvl w:val="3"/>
          <w:numId w:val="2"/>
        </w:numPr>
        <w:spacing w:after="0" w:line="240" w:lineRule="auto"/>
        <w:ind w:left="360"/>
        <w:jc w:val="both"/>
        <w:rPr>
          <w:rFonts w:ascii="Times New Roman" w:eastAsia="Times New Roman" w:hAnsi="Times New Roman" w:cs="Times New Roman"/>
          <w:sz w:val="20"/>
          <w:szCs w:val="20"/>
        </w:rPr>
      </w:pPr>
      <w:r w:rsidRPr="006560A0">
        <w:rPr>
          <w:rFonts w:ascii="Times New Roman" w:eastAsia="Times New Roman" w:hAnsi="Times New Roman" w:cs="Times New Roman"/>
          <w:sz w:val="20"/>
          <w:szCs w:val="20"/>
        </w:rPr>
        <w:t>Fannoon A. Postoperative Management of Flexor Tendon Injuries. 2016,P. 34-45.</w:t>
      </w:r>
    </w:p>
    <w:p w:rsidR="006560A0" w:rsidRPr="006560A0" w:rsidRDefault="006560A0" w:rsidP="006560A0">
      <w:pPr>
        <w:pStyle w:val="ListParagraph"/>
        <w:numPr>
          <w:ilvl w:val="3"/>
          <w:numId w:val="2"/>
        </w:numPr>
        <w:spacing w:after="0" w:line="240" w:lineRule="auto"/>
        <w:ind w:left="360"/>
        <w:jc w:val="both"/>
        <w:rPr>
          <w:rFonts w:ascii="Times New Roman" w:eastAsia="Times New Roman" w:hAnsi="Times New Roman" w:cs="Times New Roman"/>
          <w:sz w:val="20"/>
          <w:szCs w:val="20"/>
        </w:rPr>
      </w:pPr>
      <w:r w:rsidRPr="006560A0">
        <w:rPr>
          <w:rFonts w:ascii="Times New Roman" w:eastAsia="Times New Roman" w:hAnsi="Times New Roman" w:cs="Times New Roman"/>
          <w:sz w:val="20"/>
          <w:szCs w:val="20"/>
          <w:lang w:val="id-ID"/>
        </w:rPr>
        <w:t>Novak CB, Heyde RL. Rehabilitation of The Upper Extremity Following Nerve and Tendon Reconstruction : when and how.2015, P. 73-78.</w:t>
      </w:r>
    </w:p>
    <w:p w:rsidR="006560A0" w:rsidRPr="006560A0" w:rsidRDefault="006560A0" w:rsidP="006560A0">
      <w:pPr>
        <w:pStyle w:val="ListParagraph"/>
        <w:numPr>
          <w:ilvl w:val="3"/>
          <w:numId w:val="2"/>
        </w:numPr>
        <w:spacing w:after="0" w:line="240" w:lineRule="auto"/>
        <w:ind w:left="360"/>
        <w:jc w:val="both"/>
        <w:rPr>
          <w:rFonts w:ascii="Times New Roman" w:eastAsia="Times New Roman" w:hAnsi="Times New Roman" w:cs="Times New Roman"/>
          <w:sz w:val="20"/>
          <w:szCs w:val="20"/>
        </w:rPr>
      </w:pPr>
      <w:r w:rsidRPr="006560A0">
        <w:rPr>
          <w:rFonts w:ascii="Times New Roman" w:eastAsia="Times New Roman" w:hAnsi="Times New Roman" w:cs="Times New Roman"/>
          <w:sz w:val="20"/>
          <w:szCs w:val="20"/>
          <w:lang w:val="id-ID"/>
        </w:rPr>
        <w:t>Preston DC, Shapiro BE. Electromyography and Neuromuscular Disorder 2012. Median Neuropathy at the wrist Chapter 17 Sec VI, P. 268-88.</w:t>
      </w:r>
    </w:p>
    <w:p w:rsidR="006560A0" w:rsidRPr="006560A0" w:rsidRDefault="006560A0" w:rsidP="006560A0">
      <w:pPr>
        <w:pStyle w:val="ListParagraph"/>
        <w:numPr>
          <w:ilvl w:val="3"/>
          <w:numId w:val="2"/>
        </w:numPr>
        <w:spacing w:after="0" w:line="240" w:lineRule="auto"/>
        <w:ind w:left="360"/>
        <w:jc w:val="both"/>
        <w:rPr>
          <w:rFonts w:ascii="Times New Roman" w:eastAsia="Times New Roman" w:hAnsi="Times New Roman" w:cs="Times New Roman"/>
          <w:sz w:val="20"/>
          <w:szCs w:val="20"/>
        </w:rPr>
      </w:pPr>
      <w:r w:rsidRPr="006560A0">
        <w:rPr>
          <w:rFonts w:ascii="Times New Roman" w:eastAsia="Times New Roman" w:hAnsi="Times New Roman" w:cs="Times New Roman"/>
          <w:sz w:val="20"/>
          <w:szCs w:val="20"/>
        </w:rPr>
        <w:t>Snell, RS. Clinical Neuroanatomy 7</w:t>
      </w:r>
      <w:r w:rsidRPr="006560A0">
        <w:rPr>
          <w:rFonts w:ascii="Times New Roman" w:eastAsia="Times New Roman" w:hAnsi="Times New Roman" w:cs="Times New Roman"/>
          <w:sz w:val="20"/>
          <w:szCs w:val="20"/>
          <w:vertAlign w:val="superscript"/>
        </w:rPr>
        <w:t>th</w:t>
      </w:r>
      <w:r w:rsidRPr="006560A0">
        <w:rPr>
          <w:rFonts w:ascii="Times New Roman" w:eastAsia="Times New Roman" w:hAnsi="Times New Roman" w:cs="Times New Roman"/>
          <w:sz w:val="20"/>
          <w:szCs w:val="20"/>
        </w:rPr>
        <w:t xml:space="preserve"> Edition. Philadelphia: </w:t>
      </w:r>
      <w:r w:rsidRPr="006560A0">
        <w:rPr>
          <w:rFonts w:ascii="Times New Roman" w:hAnsi="Times New Roman" w:cs="Times New Roman"/>
          <w:sz w:val="20"/>
          <w:szCs w:val="20"/>
        </w:rPr>
        <w:t>Lippincott Williams &amp; Wilkins; 2010. P.119.</w:t>
      </w:r>
    </w:p>
    <w:p w:rsidR="006560A0" w:rsidRPr="006560A0" w:rsidRDefault="006560A0" w:rsidP="006560A0">
      <w:pPr>
        <w:pStyle w:val="ListParagraph"/>
        <w:numPr>
          <w:ilvl w:val="3"/>
          <w:numId w:val="2"/>
        </w:numPr>
        <w:spacing w:after="0" w:line="240" w:lineRule="auto"/>
        <w:ind w:left="360"/>
        <w:jc w:val="both"/>
        <w:rPr>
          <w:rFonts w:ascii="Times New Roman" w:eastAsia="Times New Roman" w:hAnsi="Times New Roman" w:cs="Times New Roman"/>
          <w:sz w:val="20"/>
          <w:szCs w:val="20"/>
        </w:rPr>
      </w:pPr>
      <w:r w:rsidRPr="006560A0">
        <w:rPr>
          <w:rFonts w:ascii="Times New Roman" w:hAnsi="Times New Roman" w:cs="Times New Roman"/>
          <w:sz w:val="20"/>
          <w:szCs w:val="20"/>
          <w:lang w:val="id-ID"/>
        </w:rPr>
        <w:t>Barbosa R, Fonseca M, Elui VM, Barbiery CH. Median and Ulnar Nerve Traumatic Injuries Rehabilitation. 2017 p, 261-78.</w:t>
      </w:r>
    </w:p>
    <w:p w:rsidR="006560A0" w:rsidRPr="006560A0" w:rsidRDefault="006560A0" w:rsidP="006560A0">
      <w:pPr>
        <w:pStyle w:val="ListParagraph"/>
        <w:numPr>
          <w:ilvl w:val="3"/>
          <w:numId w:val="2"/>
        </w:numPr>
        <w:spacing w:after="0" w:line="240" w:lineRule="auto"/>
        <w:ind w:left="360"/>
        <w:jc w:val="both"/>
        <w:rPr>
          <w:rFonts w:ascii="Times New Roman" w:eastAsia="Times New Roman" w:hAnsi="Times New Roman" w:cs="Times New Roman"/>
          <w:sz w:val="20"/>
          <w:szCs w:val="20"/>
        </w:rPr>
      </w:pPr>
      <w:r w:rsidRPr="006560A0">
        <w:rPr>
          <w:rFonts w:ascii="Times New Roman" w:hAnsi="Times New Roman" w:cs="Times New Roman"/>
          <w:sz w:val="20"/>
          <w:szCs w:val="20"/>
          <w:lang w:val="id-ID"/>
        </w:rPr>
        <w:t>Bengston KA, Brault JS, Gerber LH. Delisa Physical Medicine and Rehabilitation 2015. Hand Disorder Chapter 37, P. 937-45.</w:t>
      </w:r>
    </w:p>
    <w:p w:rsidR="006560A0" w:rsidRPr="006560A0" w:rsidRDefault="006560A0" w:rsidP="006560A0">
      <w:pPr>
        <w:pStyle w:val="ListParagraph"/>
        <w:numPr>
          <w:ilvl w:val="3"/>
          <w:numId w:val="2"/>
        </w:numPr>
        <w:spacing w:after="0" w:line="240" w:lineRule="auto"/>
        <w:ind w:left="360"/>
        <w:jc w:val="both"/>
        <w:rPr>
          <w:rFonts w:ascii="Times New Roman" w:eastAsia="Times New Roman" w:hAnsi="Times New Roman" w:cs="Times New Roman"/>
          <w:sz w:val="20"/>
          <w:szCs w:val="20"/>
        </w:rPr>
      </w:pPr>
      <w:r w:rsidRPr="006560A0">
        <w:rPr>
          <w:rFonts w:ascii="Times New Roman" w:hAnsi="Times New Roman" w:cs="Times New Roman"/>
          <w:sz w:val="20"/>
          <w:szCs w:val="20"/>
          <w:lang w:val="id-ID"/>
        </w:rPr>
        <w:t>Schoffl V, Heid, A, Kupper T. Tendon Injuries of the Hand. World Journal Of Orthopedics. 2012 june 18;3(6):62-69.</w:t>
      </w:r>
    </w:p>
    <w:p w:rsidR="006560A0" w:rsidRPr="006560A0" w:rsidRDefault="006560A0" w:rsidP="006560A0">
      <w:pPr>
        <w:pStyle w:val="ListParagraph"/>
        <w:numPr>
          <w:ilvl w:val="3"/>
          <w:numId w:val="2"/>
        </w:numPr>
        <w:spacing w:after="0" w:line="240" w:lineRule="auto"/>
        <w:ind w:left="360"/>
        <w:jc w:val="both"/>
        <w:rPr>
          <w:rFonts w:ascii="Times New Roman" w:eastAsia="Times New Roman" w:hAnsi="Times New Roman" w:cs="Times New Roman"/>
          <w:sz w:val="20"/>
          <w:szCs w:val="20"/>
        </w:rPr>
      </w:pPr>
      <w:r w:rsidRPr="006560A0">
        <w:rPr>
          <w:rFonts w:ascii="Times New Roman" w:eastAsia="Times New Roman" w:hAnsi="Times New Roman" w:cs="Times New Roman"/>
          <w:sz w:val="20"/>
          <w:szCs w:val="20"/>
        </w:rPr>
        <w:t>Cameron MH. Physical Agents in Rehabilitation, From Research to Practice. 4</w:t>
      </w:r>
      <w:r w:rsidRPr="006560A0">
        <w:rPr>
          <w:rFonts w:ascii="Times New Roman" w:eastAsia="Times New Roman" w:hAnsi="Times New Roman" w:cs="Times New Roman"/>
          <w:sz w:val="20"/>
          <w:szCs w:val="20"/>
          <w:vertAlign w:val="superscript"/>
        </w:rPr>
        <w:t>th</w:t>
      </w:r>
      <w:r w:rsidRPr="006560A0">
        <w:rPr>
          <w:rFonts w:ascii="Times New Roman" w:eastAsia="Times New Roman" w:hAnsi="Times New Roman" w:cs="Times New Roman"/>
          <w:sz w:val="20"/>
          <w:szCs w:val="20"/>
        </w:rPr>
        <w:t xml:space="preserve"> ed. Missouri : Elsevier; 2013. P. 240-53.</w:t>
      </w:r>
    </w:p>
    <w:p w:rsidR="006560A0" w:rsidRPr="006560A0" w:rsidRDefault="006560A0" w:rsidP="006560A0">
      <w:pPr>
        <w:pStyle w:val="ListParagraph"/>
        <w:numPr>
          <w:ilvl w:val="3"/>
          <w:numId w:val="2"/>
        </w:numPr>
        <w:spacing w:after="0" w:line="240" w:lineRule="auto"/>
        <w:ind w:left="360"/>
        <w:jc w:val="both"/>
        <w:rPr>
          <w:rFonts w:ascii="Times New Roman" w:hAnsi="Times New Roman" w:cs="Times New Roman"/>
          <w:sz w:val="20"/>
          <w:szCs w:val="20"/>
        </w:rPr>
      </w:pPr>
      <w:r w:rsidRPr="006560A0">
        <w:rPr>
          <w:rFonts w:ascii="Times New Roman" w:hAnsi="Times New Roman" w:cs="Times New Roman"/>
          <w:sz w:val="20"/>
          <w:szCs w:val="20"/>
        </w:rPr>
        <w:t>Ehow Contributor. TENS for neuropathy pain [internet]. 2012 [cited July 24</w:t>
      </w:r>
      <w:r w:rsidRPr="006560A0">
        <w:rPr>
          <w:rFonts w:ascii="Times New Roman" w:hAnsi="Times New Roman" w:cs="Times New Roman"/>
          <w:sz w:val="20"/>
          <w:szCs w:val="20"/>
          <w:vertAlign w:val="superscript"/>
        </w:rPr>
        <w:t>th</w:t>
      </w:r>
      <w:r w:rsidRPr="006560A0">
        <w:rPr>
          <w:rFonts w:ascii="Times New Roman" w:hAnsi="Times New Roman" w:cs="Times New Roman"/>
          <w:sz w:val="20"/>
          <w:szCs w:val="20"/>
        </w:rPr>
        <w:t xml:space="preserve"> 2016]. Available from: </w:t>
      </w:r>
      <w:hyperlink r:id="rId19" w:history="1">
        <w:r w:rsidR="004A44C0" w:rsidRPr="00860703">
          <w:rPr>
            <w:rStyle w:val="Hyperlink"/>
            <w:rFonts w:ascii="Times New Roman" w:hAnsi="Times New Roman" w:cs="Times New Roman"/>
            <w:sz w:val="20"/>
            <w:szCs w:val="20"/>
          </w:rPr>
          <w:t>http://www.ehow.com/facts_5743594_tens-neuropathy-pain.html</w:t>
        </w:r>
      </w:hyperlink>
      <w:r w:rsidRPr="006560A0">
        <w:rPr>
          <w:rFonts w:ascii="Times New Roman" w:hAnsi="Times New Roman" w:cs="Times New Roman"/>
          <w:sz w:val="20"/>
          <w:szCs w:val="20"/>
        </w:rPr>
        <w:t xml:space="preserve">  </w:t>
      </w:r>
    </w:p>
    <w:p w:rsidR="006560A0" w:rsidRPr="006560A0" w:rsidRDefault="006560A0" w:rsidP="006560A0">
      <w:pPr>
        <w:pStyle w:val="ListParagraph"/>
        <w:numPr>
          <w:ilvl w:val="3"/>
          <w:numId w:val="2"/>
        </w:numPr>
        <w:spacing w:after="0" w:line="240" w:lineRule="auto"/>
        <w:ind w:left="360"/>
        <w:jc w:val="both"/>
        <w:rPr>
          <w:rFonts w:ascii="Times New Roman" w:hAnsi="Times New Roman" w:cs="Times New Roman"/>
          <w:sz w:val="20"/>
          <w:szCs w:val="20"/>
        </w:rPr>
      </w:pPr>
      <w:r w:rsidRPr="006560A0">
        <w:rPr>
          <w:rFonts w:ascii="Times New Roman" w:hAnsi="Times New Roman" w:cs="Times New Roman"/>
          <w:sz w:val="20"/>
          <w:szCs w:val="20"/>
          <w:lang w:val="id-ID"/>
        </w:rPr>
        <w:t>Cuccurullo SJ. Physical Medicine and Rehabilitation Board Review 3</w:t>
      </w:r>
      <w:r w:rsidRPr="006560A0">
        <w:rPr>
          <w:rFonts w:ascii="Times New Roman" w:hAnsi="Times New Roman" w:cs="Times New Roman"/>
          <w:sz w:val="20"/>
          <w:szCs w:val="20"/>
          <w:vertAlign w:val="superscript"/>
          <w:lang w:val="id-ID"/>
        </w:rPr>
        <w:t>rd</w:t>
      </w:r>
      <w:r w:rsidRPr="006560A0">
        <w:rPr>
          <w:rFonts w:ascii="Times New Roman" w:hAnsi="Times New Roman" w:cs="Times New Roman"/>
          <w:sz w:val="20"/>
          <w:szCs w:val="20"/>
          <w:lang w:val="id-ID"/>
        </w:rPr>
        <w:t xml:space="preserve"> 2015. Physical Modalities, P.621-39</w:t>
      </w:r>
    </w:p>
    <w:p w:rsidR="006560A0" w:rsidRPr="006560A0" w:rsidRDefault="006560A0" w:rsidP="006560A0">
      <w:pPr>
        <w:pStyle w:val="ListParagraph"/>
        <w:numPr>
          <w:ilvl w:val="3"/>
          <w:numId w:val="2"/>
        </w:numPr>
        <w:spacing w:after="0" w:line="240" w:lineRule="auto"/>
        <w:ind w:left="360"/>
        <w:jc w:val="both"/>
        <w:rPr>
          <w:rFonts w:ascii="Times New Roman" w:hAnsi="Times New Roman" w:cs="Times New Roman"/>
          <w:sz w:val="20"/>
          <w:szCs w:val="20"/>
        </w:rPr>
      </w:pPr>
      <w:r w:rsidRPr="006560A0">
        <w:rPr>
          <w:rFonts w:ascii="Times New Roman" w:hAnsi="Times New Roman" w:cs="Times New Roman"/>
          <w:sz w:val="20"/>
          <w:szCs w:val="20"/>
        </w:rPr>
        <w:t>Tan J. dan Sheila H. Practical Manual of Physical Medicine and Rehabilitation. Missouri: Mosby; 1998. P. 209 – 210.</w:t>
      </w:r>
    </w:p>
    <w:p w:rsidR="006560A0" w:rsidRPr="006560A0" w:rsidRDefault="006560A0" w:rsidP="006560A0">
      <w:pPr>
        <w:pStyle w:val="ListParagraph"/>
        <w:numPr>
          <w:ilvl w:val="3"/>
          <w:numId w:val="2"/>
        </w:numPr>
        <w:spacing w:after="0" w:line="240" w:lineRule="auto"/>
        <w:ind w:left="360"/>
        <w:jc w:val="both"/>
        <w:rPr>
          <w:rFonts w:ascii="Times New Roman" w:hAnsi="Times New Roman" w:cs="Times New Roman"/>
          <w:sz w:val="20"/>
          <w:szCs w:val="20"/>
        </w:rPr>
      </w:pPr>
      <w:r w:rsidRPr="006560A0">
        <w:rPr>
          <w:rFonts w:ascii="Times New Roman" w:hAnsi="Times New Roman" w:cs="Times New Roman"/>
          <w:sz w:val="20"/>
          <w:szCs w:val="20"/>
        </w:rPr>
        <w:t xml:space="preserve">Cherry K. What is Cognitive Behavior Therapy? [internet]. 2012 [cited 22 November 2012]. Available from: </w:t>
      </w:r>
      <w:hyperlink r:id="rId20" w:history="1">
        <w:r w:rsidRPr="006560A0">
          <w:rPr>
            <w:rStyle w:val="Hyperlink"/>
            <w:rFonts w:ascii="Times New Roman" w:hAnsi="Times New Roman" w:cs="Times New Roman"/>
            <w:sz w:val="20"/>
            <w:szCs w:val="20"/>
          </w:rPr>
          <w:t>http://psychology.about.com/od/psychotherapy/a/cbt.htm</w:t>
        </w:r>
      </w:hyperlink>
    </w:p>
    <w:p w:rsidR="006560A0" w:rsidRPr="006560A0" w:rsidRDefault="006560A0" w:rsidP="006560A0">
      <w:pPr>
        <w:pStyle w:val="ListParagraph"/>
        <w:numPr>
          <w:ilvl w:val="3"/>
          <w:numId w:val="2"/>
        </w:numPr>
        <w:spacing w:after="0" w:line="240" w:lineRule="auto"/>
        <w:ind w:left="360"/>
        <w:jc w:val="both"/>
        <w:rPr>
          <w:rFonts w:ascii="Times New Roman" w:eastAsia="Times New Roman" w:hAnsi="Times New Roman" w:cs="Times New Roman"/>
          <w:sz w:val="20"/>
          <w:szCs w:val="20"/>
        </w:rPr>
      </w:pPr>
      <w:r w:rsidRPr="006560A0">
        <w:rPr>
          <w:rFonts w:ascii="Times New Roman" w:hAnsi="Times New Roman" w:cs="Times New Roman"/>
          <w:sz w:val="20"/>
          <w:szCs w:val="20"/>
        </w:rPr>
        <w:t>Tulaar ABM, Wahyuni LK, Wirawan RP, Aliwarga J. Layanan Kedokteran Fisik dan Rehabilitasi. Jakarta: Adhitama Multi Kreasindo: 2013.</w:t>
      </w:r>
    </w:p>
    <w:p w:rsidR="006560A0" w:rsidRPr="006560A0" w:rsidRDefault="006560A0" w:rsidP="006560A0">
      <w:pPr>
        <w:pStyle w:val="ListParagraph"/>
        <w:numPr>
          <w:ilvl w:val="3"/>
          <w:numId w:val="2"/>
        </w:numPr>
        <w:spacing w:after="0" w:line="240" w:lineRule="auto"/>
        <w:ind w:left="360"/>
        <w:jc w:val="both"/>
        <w:rPr>
          <w:rFonts w:ascii="Times New Roman" w:eastAsia="Times New Roman" w:hAnsi="Times New Roman" w:cs="Times New Roman"/>
          <w:sz w:val="20"/>
          <w:szCs w:val="20"/>
        </w:rPr>
      </w:pPr>
      <w:r w:rsidRPr="006560A0">
        <w:rPr>
          <w:rFonts w:ascii="Times New Roman" w:hAnsi="Times New Roman" w:cs="Times New Roman"/>
          <w:sz w:val="20"/>
          <w:szCs w:val="20"/>
        </w:rPr>
        <w:t>Kisner C, Colby LA. Therapeutic Exercise: Foundation and Techniques. Sixth edition. Philadelphia: FA Davis Company: 2012.</w:t>
      </w:r>
    </w:p>
    <w:p w:rsidR="006560A0" w:rsidRPr="006560A0" w:rsidRDefault="006560A0" w:rsidP="006560A0">
      <w:pPr>
        <w:pStyle w:val="ListParagraph"/>
        <w:numPr>
          <w:ilvl w:val="3"/>
          <w:numId w:val="2"/>
        </w:numPr>
        <w:spacing w:after="0" w:line="240" w:lineRule="auto"/>
        <w:ind w:left="360"/>
        <w:jc w:val="both"/>
        <w:rPr>
          <w:rFonts w:ascii="Times New Roman" w:eastAsia="Times New Roman" w:hAnsi="Times New Roman" w:cs="Times New Roman"/>
          <w:sz w:val="20"/>
          <w:szCs w:val="20"/>
        </w:rPr>
      </w:pPr>
      <w:r w:rsidRPr="006560A0">
        <w:rPr>
          <w:rFonts w:ascii="Times New Roman" w:hAnsi="Times New Roman" w:cs="Times New Roman"/>
          <w:sz w:val="20"/>
          <w:szCs w:val="20"/>
          <w:lang w:val="id-ID"/>
        </w:rPr>
        <w:t>Jones LA, Lederman SJ. Human Hand Function. Oxford University Press, Inc 2006.</w:t>
      </w:r>
    </w:p>
    <w:p w:rsidR="006560A0" w:rsidRPr="006560A0" w:rsidRDefault="006560A0" w:rsidP="006560A0">
      <w:pPr>
        <w:pStyle w:val="ListParagraph"/>
        <w:numPr>
          <w:ilvl w:val="3"/>
          <w:numId w:val="2"/>
        </w:numPr>
        <w:spacing w:after="0" w:line="240" w:lineRule="auto"/>
        <w:ind w:left="360"/>
        <w:jc w:val="both"/>
        <w:rPr>
          <w:rFonts w:ascii="Times New Roman" w:eastAsia="Times New Roman" w:hAnsi="Times New Roman" w:cs="Times New Roman"/>
          <w:sz w:val="20"/>
          <w:szCs w:val="20"/>
        </w:rPr>
      </w:pPr>
      <w:r w:rsidRPr="006560A0">
        <w:rPr>
          <w:rFonts w:ascii="Times New Roman" w:hAnsi="Times New Roman" w:cs="Times New Roman"/>
          <w:sz w:val="20"/>
          <w:szCs w:val="20"/>
          <w:lang w:val="id-ID"/>
        </w:rPr>
        <w:t xml:space="preserve">Anne A, Hand Therapy &amp; Plastic Surgery. Oxford University Hospital. April 2014. </w:t>
      </w:r>
      <w:hyperlink r:id="rId21" w:history="1">
        <w:r w:rsidRPr="006560A0">
          <w:rPr>
            <w:rStyle w:val="Hyperlink"/>
            <w:rFonts w:ascii="Times New Roman" w:hAnsi="Times New Roman" w:cs="Times New Roman"/>
            <w:sz w:val="20"/>
            <w:szCs w:val="20"/>
            <w:lang w:val="id-ID"/>
          </w:rPr>
          <w:t>www.nhs.uk/patient-guides/library.aspx</w:t>
        </w:r>
      </w:hyperlink>
      <w:r w:rsidRPr="006560A0">
        <w:rPr>
          <w:rFonts w:ascii="Times New Roman" w:hAnsi="Times New Roman" w:cs="Times New Roman"/>
          <w:sz w:val="20"/>
          <w:szCs w:val="20"/>
          <w:lang w:val="id-ID"/>
        </w:rPr>
        <w:t>.</w:t>
      </w:r>
    </w:p>
    <w:p w:rsidR="005358E6" w:rsidRPr="00204E8F" w:rsidRDefault="005358E6" w:rsidP="00902A30">
      <w:pPr>
        <w:spacing w:after="0" w:line="240" w:lineRule="auto"/>
        <w:ind w:firstLine="567"/>
        <w:jc w:val="both"/>
        <w:rPr>
          <w:rFonts w:ascii="Times New Roman" w:hAnsi="Times New Roman" w:cs="Times New Roman"/>
          <w:sz w:val="20"/>
          <w:szCs w:val="20"/>
        </w:rPr>
      </w:pPr>
    </w:p>
    <w:sectPr w:rsidR="005358E6" w:rsidRPr="00204E8F" w:rsidSect="002F0E80">
      <w:type w:val="continuous"/>
      <w:pgSz w:w="11907" w:h="16839" w:code="9"/>
      <w:pgMar w:top="1418" w:right="1418" w:bottom="1418" w:left="1418"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6859" w:rsidRDefault="00796859">
      <w:pPr>
        <w:spacing w:after="0" w:line="240" w:lineRule="auto"/>
      </w:pPr>
      <w:r>
        <w:separator/>
      </w:r>
    </w:p>
  </w:endnote>
  <w:endnote w:type="continuationSeparator" w:id="0">
    <w:p w:rsidR="00796859" w:rsidRDefault="007968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7297665"/>
      <w:docPartObj>
        <w:docPartGallery w:val="Page Numbers (Bottom of Page)"/>
        <w:docPartUnique/>
      </w:docPartObj>
    </w:sdtPr>
    <w:sdtEndPr>
      <w:rPr>
        <w:rStyle w:val="PageNumber"/>
      </w:rPr>
    </w:sdtEndPr>
    <w:sdtContent>
      <w:p w:rsidR="0026737E" w:rsidRDefault="006560A0" w:rsidP="00BE794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26737E" w:rsidRDefault="007968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234439272"/>
      <w:docPartObj>
        <w:docPartGallery w:val="Page Numbers (Bottom of Page)"/>
        <w:docPartUnique/>
      </w:docPartObj>
    </w:sdtPr>
    <w:sdtEndPr>
      <w:rPr>
        <w:rStyle w:val="PageNumber"/>
      </w:rPr>
    </w:sdtEndPr>
    <w:sdtContent>
      <w:p w:rsidR="0026737E" w:rsidRDefault="006560A0" w:rsidP="00BE794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796859">
          <w:rPr>
            <w:rStyle w:val="PageNumber"/>
            <w:noProof/>
          </w:rPr>
          <w:t>1</w:t>
        </w:r>
        <w:r>
          <w:rPr>
            <w:rStyle w:val="PageNumber"/>
          </w:rPr>
          <w:fldChar w:fldCharType="end"/>
        </w:r>
      </w:p>
    </w:sdtContent>
  </w:sdt>
  <w:p w:rsidR="0026737E" w:rsidRDefault="007968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6859" w:rsidRDefault="00796859">
      <w:pPr>
        <w:spacing w:after="0" w:line="240" w:lineRule="auto"/>
      </w:pPr>
      <w:r>
        <w:separator/>
      </w:r>
    </w:p>
  </w:footnote>
  <w:footnote w:type="continuationSeparator" w:id="0">
    <w:p w:rsidR="00796859" w:rsidRDefault="007968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8849F3"/>
    <w:multiLevelType w:val="hybridMultilevel"/>
    <w:tmpl w:val="2F52CE98"/>
    <w:lvl w:ilvl="0" w:tplc="08D40A52">
      <w:start w:val="5"/>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59E7783"/>
    <w:multiLevelType w:val="hybridMultilevel"/>
    <w:tmpl w:val="A32076B8"/>
    <w:lvl w:ilvl="0" w:tplc="AF56065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BB8"/>
    <w:rsid w:val="000045B3"/>
    <w:rsid w:val="00013110"/>
    <w:rsid w:val="0002742C"/>
    <w:rsid w:val="00086CD7"/>
    <w:rsid w:val="000B12E3"/>
    <w:rsid w:val="00130EC9"/>
    <w:rsid w:val="0015464B"/>
    <w:rsid w:val="0016735A"/>
    <w:rsid w:val="00183E11"/>
    <w:rsid w:val="00192CAF"/>
    <w:rsid w:val="001A3945"/>
    <w:rsid w:val="001B7B31"/>
    <w:rsid w:val="001D3266"/>
    <w:rsid w:val="001D3714"/>
    <w:rsid w:val="001D3E93"/>
    <w:rsid w:val="001E2DE1"/>
    <w:rsid w:val="00204E8F"/>
    <w:rsid w:val="002604B6"/>
    <w:rsid w:val="00261C31"/>
    <w:rsid w:val="00263DD3"/>
    <w:rsid w:val="00275BF3"/>
    <w:rsid w:val="0028074E"/>
    <w:rsid w:val="00285A63"/>
    <w:rsid w:val="002925AB"/>
    <w:rsid w:val="00294FF3"/>
    <w:rsid w:val="002F0E80"/>
    <w:rsid w:val="0032126E"/>
    <w:rsid w:val="00326972"/>
    <w:rsid w:val="00341433"/>
    <w:rsid w:val="00360F42"/>
    <w:rsid w:val="00375EE1"/>
    <w:rsid w:val="003C3830"/>
    <w:rsid w:val="003F327B"/>
    <w:rsid w:val="003F6216"/>
    <w:rsid w:val="00410FF3"/>
    <w:rsid w:val="00430D38"/>
    <w:rsid w:val="00472AEE"/>
    <w:rsid w:val="0047749D"/>
    <w:rsid w:val="00494D11"/>
    <w:rsid w:val="004A44C0"/>
    <w:rsid w:val="004A55A4"/>
    <w:rsid w:val="004D0CAA"/>
    <w:rsid w:val="004F1331"/>
    <w:rsid w:val="004F489F"/>
    <w:rsid w:val="004F5E7F"/>
    <w:rsid w:val="004F6D8E"/>
    <w:rsid w:val="00501BDC"/>
    <w:rsid w:val="00511443"/>
    <w:rsid w:val="005144F0"/>
    <w:rsid w:val="00534C0D"/>
    <w:rsid w:val="005358E6"/>
    <w:rsid w:val="005E0754"/>
    <w:rsid w:val="005E542F"/>
    <w:rsid w:val="006161E0"/>
    <w:rsid w:val="00634666"/>
    <w:rsid w:val="00646BB8"/>
    <w:rsid w:val="00655E92"/>
    <w:rsid w:val="006560A0"/>
    <w:rsid w:val="00676799"/>
    <w:rsid w:val="00686333"/>
    <w:rsid w:val="006A091C"/>
    <w:rsid w:val="006A2092"/>
    <w:rsid w:val="006C200F"/>
    <w:rsid w:val="006C4CC7"/>
    <w:rsid w:val="006D0887"/>
    <w:rsid w:val="006D3310"/>
    <w:rsid w:val="006D357A"/>
    <w:rsid w:val="006E42DD"/>
    <w:rsid w:val="00705A03"/>
    <w:rsid w:val="0072107E"/>
    <w:rsid w:val="00735BFF"/>
    <w:rsid w:val="00752F0E"/>
    <w:rsid w:val="007629A5"/>
    <w:rsid w:val="00762B73"/>
    <w:rsid w:val="00765C40"/>
    <w:rsid w:val="00770CEE"/>
    <w:rsid w:val="00796859"/>
    <w:rsid w:val="007D0578"/>
    <w:rsid w:val="0084473D"/>
    <w:rsid w:val="00866D38"/>
    <w:rsid w:val="008B47B4"/>
    <w:rsid w:val="008B5B7D"/>
    <w:rsid w:val="008D0699"/>
    <w:rsid w:val="008E0858"/>
    <w:rsid w:val="008E7F98"/>
    <w:rsid w:val="00902A30"/>
    <w:rsid w:val="00903747"/>
    <w:rsid w:val="009104D6"/>
    <w:rsid w:val="00942FEB"/>
    <w:rsid w:val="00944412"/>
    <w:rsid w:val="00944C04"/>
    <w:rsid w:val="00970120"/>
    <w:rsid w:val="009830DB"/>
    <w:rsid w:val="009B65AB"/>
    <w:rsid w:val="009C3F10"/>
    <w:rsid w:val="009D39C7"/>
    <w:rsid w:val="009E4C79"/>
    <w:rsid w:val="009F7857"/>
    <w:rsid w:val="009F7D32"/>
    <w:rsid w:val="00A1066B"/>
    <w:rsid w:val="00A214E2"/>
    <w:rsid w:val="00A476EC"/>
    <w:rsid w:val="00A513EB"/>
    <w:rsid w:val="00A56959"/>
    <w:rsid w:val="00A81888"/>
    <w:rsid w:val="00A96ED9"/>
    <w:rsid w:val="00AD48E0"/>
    <w:rsid w:val="00AE3972"/>
    <w:rsid w:val="00AE53A4"/>
    <w:rsid w:val="00AF1377"/>
    <w:rsid w:val="00B017A8"/>
    <w:rsid w:val="00B03E6A"/>
    <w:rsid w:val="00B100B6"/>
    <w:rsid w:val="00B17BDD"/>
    <w:rsid w:val="00B30841"/>
    <w:rsid w:val="00B51A53"/>
    <w:rsid w:val="00B525CC"/>
    <w:rsid w:val="00B574B2"/>
    <w:rsid w:val="00B61994"/>
    <w:rsid w:val="00B66BA7"/>
    <w:rsid w:val="00B7205F"/>
    <w:rsid w:val="00B83A03"/>
    <w:rsid w:val="00B91E4B"/>
    <w:rsid w:val="00B939E1"/>
    <w:rsid w:val="00BA25BD"/>
    <w:rsid w:val="00BC2F64"/>
    <w:rsid w:val="00BC4005"/>
    <w:rsid w:val="00C0650B"/>
    <w:rsid w:val="00C331D6"/>
    <w:rsid w:val="00C37F04"/>
    <w:rsid w:val="00C46CD4"/>
    <w:rsid w:val="00C47874"/>
    <w:rsid w:val="00D04096"/>
    <w:rsid w:val="00D174C2"/>
    <w:rsid w:val="00D313DF"/>
    <w:rsid w:val="00D56A9D"/>
    <w:rsid w:val="00D626D0"/>
    <w:rsid w:val="00D74858"/>
    <w:rsid w:val="00D8185C"/>
    <w:rsid w:val="00D83DD6"/>
    <w:rsid w:val="00D95352"/>
    <w:rsid w:val="00DB2423"/>
    <w:rsid w:val="00DC7469"/>
    <w:rsid w:val="00DD6960"/>
    <w:rsid w:val="00DE4E39"/>
    <w:rsid w:val="00DE7EE3"/>
    <w:rsid w:val="00E26054"/>
    <w:rsid w:val="00E42510"/>
    <w:rsid w:val="00E4526E"/>
    <w:rsid w:val="00E47C91"/>
    <w:rsid w:val="00E77E5D"/>
    <w:rsid w:val="00E878C2"/>
    <w:rsid w:val="00EA1D6E"/>
    <w:rsid w:val="00EA7550"/>
    <w:rsid w:val="00ED5187"/>
    <w:rsid w:val="00F01FD0"/>
    <w:rsid w:val="00F03647"/>
    <w:rsid w:val="00F23402"/>
    <w:rsid w:val="00F257EA"/>
    <w:rsid w:val="00F27801"/>
    <w:rsid w:val="00F30159"/>
    <w:rsid w:val="00F54C65"/>
    <w:rsid w:val="00F7199D"/>
    <w:rsid w:val="00FB4982"/>
    <w:rsid w:val="00FC5D54"/>
    <w:rsid w:val="00FC76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760A34-EC1A-4FB6-860B-04B7D35AD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6BB8"/>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46B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6BB8"/>
    <w:rPr>
      <w:rFonts w:eastAsiaTheme="minorEastAsia"/>
    </w:rPr>
  </w:style>
  <w:style w:type="character" w:styleId="PageNumber">
    <w:name w:val="page number"/>
    <w:basedOn w:val="DefaultParagraphFont"/>
    <w:uiPriority w:val="99"/>
    <w:semiHidden/>
    <w:unhideWhenUsed/>
    <w:rsid w:val="00646BB8"/>
  </w:style>
  <w:style w:type="paragraph" w:styleId="Caption">
    <w:name w:val="caption"/>
    <w:basedOn w:val="Normal"/>
    <w:next w:val="Normal"/>
    <w:uiPriority w:val="35"/>
    <w:unhideWhenUsed/>
    <w:qFormat/>
    <w:rsid w:val="00686333"/>
    <w:pPr>
      <w:spacing w:line="240" w:lineRule="auto"/>
    </w:pPr>
    <w:rPr>
      <w:i/>
      <w:iCs/>
      <w:color w:val="44546A" w:themeColor="text2"/>
      <w:sz w:val="18"/>
      <w:szCs w:val="18"/>
    </w:rPr>
  </w:style>
  <w:style w:type="character" w:styleId="Hyperlink">
    <w:name w:val="Hyperlink"/>
    <w:basedOn w:val="DefaultParagraphFont"/>
    <w:uiPriority w:val="99"/>
    <w:unhideWhenUsed/>
    <w:rsid w:val="008D0699"/>
    <w:rPr>
      <w:color w:val="0000FF"/>
      <w:u w:val="single"/>
    </w:rPr>
  </w:style>
  <w:style w:type="paragraph" w:styleId="ListParagraph">
    <w:name w:val="List Paragraph"/>
    <w:basedOn w:val="Normal"/>
    <w:uiPriority w:val="34"/>
    <w:qFormat/>
    <w:rsid w:val="006A091C"/>
    <w:pPr>
      <w:ind w:left="720"/>
      <w:contextualSpacing/>
    </w:pPr>
    <w:rPr>
      <w:rFonts w:eastAsiaTheme="minorHAnsi"/>
    </w:rPr>
  </w:style>
  <w:style w:type="table" w:styleId="TableGrid">
    <w:name w:val="Table Grid"/>
    <w:basedOn w:val="TableNormal"/>
    <w:uiPriority w:val="59"/>
    <w:rsid w:val="006A091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4485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5.emf"/><Relationship Id="rId18" Type="http://schemas.openxmlformats.org/officeDocument/2006/relationships/image" Target="media/image10.jpeg"/><Relationship Id="rId3" Type="http://schemas.openxmlformats.org/officeDocument/2006/relationships/settings" Target="settings.xml"/><Relationship Id="rId21" Type="http://schemas.openxmlformats.org/officeDocument/2006/relationships/hyperlink" Target="http://www.nhs.uk/patient-guides/library.aspx" TargetMode="External"/><Relationship Id="rId7" Type="http://schemas.openxmlformats.org/officeDocument/2006/relationships/footer" Target="footer1.xml"/><Relationship Id="rId12" Type="http://schemas.openxmlformats.org/officeDocument/2006/relationships/image" Target="media/image4.jpeg"/><Relationship Id="rId17" Type="http://schemas.openxmlformats.org/officeDocument/2006/relationships/image" Target="media/image9.emf"/><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hyperlink" Target="http://psychology.about.com/od/psychotherapy/a/cbt.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hyperlink" Target="http://www.ehow.com/facts_5743594_tens-neuropathy-pain.html" TargetMode="External"/><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image" Target="media/image6.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867</TotalTime>
  <Pages>6</Pages>
  <Words>3055</Words>
  <Characters>17414</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M</dc:creator>
  <cp:keywords/>
  <dc:description/>
  <cp:lastModifiedBy>Patrick M</cp:lastModifiedBy>
  <cp:revision>154</cp:revision>
  <dcterms:created xsi:type="dcterms:W3CDTF">2021-03-03T14:42:00Z</dcterms:created>
  <dcterms:modified xsi:type="dcterms:W3CDTF">2021-03-09T14:26:00Z</dcterms:modified>
</cp:coreProperties>
</file>