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72A91" w14:textId="77777777" w:rsidR="009E030B" w:rsidRDefault="009E030B" w:rsidP="009E03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3409583"/>
      <w:bookmarkStart w:id="1" w:name="_Hlk6621778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MEDICAL REHABILITATION IN PATIENT WITH AUTISM SPECTRUM DISORDER</w:t>
      </w:r>
    </w:p>
    <w:p w14:paraId="3DA8FA7B" w14:textId="77777777" w:rsidR="009E030B" w:rsidRPr="00956CD4" w:rsidRDefault="009E030B" w:rsidP="009E03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E19A0" w14:textId="77777777" w:rsidR="009E030B" w:rsidRDefault="009E030B" w:rsidP="009E030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935F9">
        <w:rPr>
          <w:rFonts w:ascii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sz w:val="20"/>
          <w:szCs w:val="20"/>
        </w:rPr>
        <w:t xml:space="preserve">Anne </w:t>
      </w:r>
      <w:proofErr w:type="spellStart"/>
      <w:r>
        <w:rPr>
          <w:rFonts w:ascii="Times New Roman" w:hAnsi="Times New Roman"/>
          <w:b/>
          <w:sz w:val="20"/>
          <w:szCs w:val="20"/>
        </w:rPr>
        <w:t>Maranu</w:t>
      </w:r>
      <w:proofErr w:type="spellEnd"/>
    </w:p>
    <w:p w14:paraId="4A49D9E7" w14:textId="77777777" w:rsidR="009E030B" w:rsidRDefault="009E030B" w:rsidP="009E030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935F9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D935F9">
        <w:rPr>
          <w:rFonts w:ascii="Times New Roman" w:hAnsi="Times New Roman"/>
          <w:b/>
          <w:sz w:val="20"/>
          <w:szCs w:val="20"/>
        </w:rPr>
        <w:t xml:space="preserve">Joudy </w:t>
      </w:r>
      <w:proofErr w:type="spellStart"/>
      <w:r w:rsidRPr="00D935F9">
        <w:rPr>
          <w:rFonts w:ascii="Times New Roman" w:hAnsi="Times New Roman"/>
          <w:b/>
          <w:sz w:val="20"/>
          <w:szCs w:val="20"/>
        </w:rPr>
        <w:t>Gessal</w:t>
      </w:r>
      <w:proofErr w:type="spellEnd"/>
    </w:p>
    <w:p w14:paraId="0E395766" w14:textId="77777777" w:rsidR="009E030B" w:rsidRDefault="009E030B" w:rsidP="009E030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8DAADC9" w14:textId="77777777" w:rsidR="009E030B" w:rsidRPr="00D935F9" w:rsidRDefault="009E030B" w:rsidP="009E030B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/>
          <w:iCs/>
          <w:sz w:val="20"/>
          <w:szCs w:val="20"/>
        </w:rPr>
      </w:pPr>
      <w:r w:rsidRPr="00D935F9">
        <w:rPr>
          <w:rFonts w:ascii="Times New Roman" w:eastAsia="Times New Roman" w:hAnsi="Times New Roman"/>
          <w:bCs/>
          <w:i/>
          <w:iCs/>
          <w:sz w:val="20"/>
          <w:szCs w:val="20"/>
          <w:vertAlign w:val="superscript"/>
        </w:rPr>
        <w:t>1</w:t>
      </w:r>
      <w:r w:rsidRPr="00D935F9">
        <w:rPr>
          <w:rFonts w:ascii="Times New Roman" w:eastAsia="Times New Roman" w:hAnsi="Times New Roman"/>
          <w:bCs/>
          <w:i/>
          <w:iCs/>
          <w:sz w:val="20"/>
          <w:szCs w:val="20"/>
        </w:rPr>
        <w:t xml:space="preserve">Physical and Rehabilitation Department of Sam </w:t>
      </w:r>
      <w:proofErr w:type="spellStart"/>
      <w:r w:rsidRPr="00D935F9">
        <w:rPr>
          <w:rFonts w:ascii="Times New Roman" w:eastAsia="Times New Roman" w:hAnsi="Times New Roman"/>
          <w:bCs/>
          <w:i/>
          <w:iCs/>
          <w:sz w:val="20"/>
          <w:szCs w:val="20"/>
        </w:rPr>
        <w:t>Ratulangi</w:t>
      </w:r>
      <w:proofErr w:type="spellEnd"/>
      <w:r w:rsidRPr="00D935F9">
        <w:rPr>
          <w:rFonts w:ascii="Times New Roman" w:eastAsia="Times New Roman" w:hAnsi="Times New Roman"/>
          <w:bCs/>
          <w:i/>
          <w:iCs/>
          <w:sz w:val="20"/>
          <w:szCs w:val="20"/>
        </w:rPr>
        <w:t xml:space="preserve"> University Manado</w:t>
      </w:r>
    </w:p>
    <w:p w14:paraId="0849C7AC" w14:textId="510B9D90" w:rsidR="009E030B" w:rsidRPr="00C15764" w:rsidRDefault="00C15764" w:rsidP="009E03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 :  </w:t>
      </w:r>
      <w:r w:rsidR="009E030B" w:rsidRPr="00C15764">
        <w:rPr>
          <w:rFonts w:ascii="Times New Roman" w:hAnsi="Times New Roman" w:cs="Times New Roman"/>
          <w:sz w:val="20"/>
          <w:szCs w:val="20"/>
        </w:rPr>
        <w:t>anne.rannu</w:t>
      </w:r>
      <w:hyperlink r:id="rId7" w:history="1">
        <w:r w:rsidR="009E030B" w:rsidRPr="00C1576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@gmail.com</w:t>
        </w:r>
      </w:hyperlink>
      <w:r w:rsidR="009E030B" w:rsidRPr="00C1576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hyperlink r:id="rId8" w:history="1">
        <w:r w:rsidR="009E030B" w:rsidRPr="00C1576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jgessal@yahoo.com</w:t>
        </w:r>
      </w:hyperlink>
      <w:r w:rsidR="009E030B" w:rsidRPr="00C1576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17DC82F" w14:textId="77777777" w:rsidR="009E030B" w:rsidRPr="00D935F9" w:rsidRDefault="009E030B" w:rsidP="009E030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1757D7B" w14:textId="0587A02D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9F1D53" w14:textId="293C4A7B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6CD4">
        <w:rPr>
          <w:rFonts w:ascii="Times New Roman" w:hAnsi="Times New Roman" w:cs="Times New Roman"/>
          <w:b/>
          <w:bCs/>
          <w:sz w:val="20"/>
          <w:szCs w:val="20"/>
        </w:rPr>
        <w:t>ABSTRACT</w:t>
      </w:r>
      <w:r w:rsidRPr="00956CD4">
        <w:rPr>
          <w:rFonts w:ascii="Times New Roman" w:hAnsi="Times New Roman" w:cs="Times New Roman"/>
          <w:sz w:val="20"/>
          <w:szCs w:val="20"/>
        </w:rPr>
        <w:t xml:space="preserve">: Autism spectrum disorder (ASD) </w:t>
      </w:r>
      <w:r>
        <w:rPr>
          <w:rFonts w:ascii="Times New Roman" w:hAnsi="Times New Roman" w:cs="Times New Roman"/>
          <w:sz w:val="20"/>
          <w:szCs w:val="20"/>
        </w:rPr>
        <w:t>is a</w:t>
      </w:r>
      <w:r w:rsidRPr="00956CD4">
        <w:rPr>
          <w:rFonts w:ascii="Times New Roman" w:hAnsi="Times New Roman" w:cs="Times New Roman"/>
          <w:sz w:val="20"/>
          <w:szCs w:val="20"/>
        </w:rPr>
        <w:t xml:space="preserve"> neurodevelopmental disorder in which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persons</w:t>
      </w:r>
      <w:r w:rsidRPr="00956CD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present</w:t>
      </w:r>
      <w:r w:rsidRPr="00956CD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with</w:t>
      </w:r>
      <w:r w:rsidRPr="00956C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</w:t>
      </w:r>
      <w:r w:rsidRPr="00956CD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range</w:t>
      </w:r>
      <w:r w:rsidRPr="00956CD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of</w:t>
      </w:r>
      <w:r w:rsidRPr="00956C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impairments</w:t>
      </w:r>
      <w:r w:rsidRPr="00956CD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in</w:t>
      </w:r>
      <w:r w:rsidRPr="00956C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social</w:t>
      </w:r>
      <w:r w:rsidRPr="00956CD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interaction,</w:t>
      </w:r>
      <w:r w:rsidRPr="00956C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verbal</w:t>
      </w:r>
      <w:r w:rsidRPr="00956CD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and</w:t>
      </w:r>
      <w:r w:rsidRPr="00956C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nonverbal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58"/>
          <w:sz w:val="20"/>
          <w:szCs w:val="20"/>
        </w:rPr>
        <w:t xml:space="preserve">   </w:t>
      </w:r>
      <w:r w:rsidRPr="00956CD4">
        <w:rPr>
          <w:rFonts w:ascii="Times New Roman" w:hAnsi="Times New Roman" w:cs="Times New Roman"/>
          <w:sz w:val="20"/>
          <w:szCs w:val="20"/>
        </w:rPr>
        <w:t xml:space="preserve">communication, as well as restrictions in </w:t>
      </w:r>
      <w:proofErr w:type="spellStart"/>
      <w:r w:rsidRPr="00956CD4">
        <w:rPr>
          <w:rFonts w:ascii="Times New Roman" w:hAnsi="Times New Roman" w:cs="Times New Roman"/>
          <w:sz w:val="20"/>
          <w:szCs w:val="20"/>
        </w:rPr>
        <w:t>behaviors</w:t>
      </w:r>
      <w:proofErr w:type="spellEnd"/>
      <w:r w:rsidRPr="00956CD4">
        <w:rPr>
          <w:rFonts w:ascii="Times New Roman" w:hAnsi="Times New Roman" w:cs="Times New Roman"/>
          <w:sz w:val="20"/>
          <w:szCs w:val="20"/>
        </w:rPr>
        <w:t xml:space="preserve"> and interests. Additionally, the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majority</w:t>
      </w:r>
      <w:r w:rsidRPr="00956C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of</w:t>
      </w:r>
      <w:r w:rsidRPr="00956C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the</w:t>
      </w:r>
      <w:r w:rsidRPr="00956C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children</w:t>
      </w:r>
      <w:r w:rsidRPr="00956CD4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with</w:t>
      </w:r>
      <w:r w:rsidRPr="00956C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ASD may</w:t>
      </w:r>
      <w:r w:rsidRPr="00956C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have</w:t>
      </w:r>
      <w:r w:rsidRPr="00956C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significant</w:t>
      </w:r>
      <w:r w:rsidRPr="00956C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956CD4">
        <w:rPr>
          <w:rFonts w:ascii="Times New Roman" w:hAnsi="Times New Roman" w:cs="Times New Roman"/>
          <w:sz w:val="20"/>
          <w:szCs w:val="20"/>
        </w:rPr>
        <w:t>perceptuo</w:t>
      </w:r>
      <w:proofErr w:type="spellEnd"/>
      <w:r w:rsidRPr="00956CD4">
        <w:rPr>
          <w:rFonts w:ascii="Times New Roman" w:hAnsi="Times New Roman" w:cs="Times New Roman"/>
          <w:sz w:val="20"/>
          <w:szCs w:val="20"/>
        </w:rPr>
        <w:t>-motor</w:t>
      </w:r>
      <w:r w:rsidRPr="00956C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impairments</w:t>
      </w:r>
      <w:r w:rsidRPr="00956CD4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58"/>
          <w:sz w:val="20"/>
          <w:szCs w:val="20"/>
        </w:rPr>
        <w:t xml:space="preserve">   </w:t>
      </w:r>
      <w:r w:rsidRPr="00956CD4">
        <w:rPr>
          <w:rFonts w:ascii="Times New Roman" w:hAnsi="Times New Roman" w:cs="Times New Roman"/>
          <w:sz w:val="20"/>
          <w:szCs w:val="20"/>
        </w:rPr>
        <w:t>that</w:t>
      </w:r>
      <w:r w:rsidRPr="00956C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deserve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assessments</w:t>
      </w:r>
      <w:r w:rsidRPr="00956C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and</w:t>
      </w:r>
      <w:r w:rsidRPr="00956C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interventions.</w:t>
      </w:r>
      <w:r w:rsidRPr="00956CD4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956CD4">
        <w:rPr>
          <w:rFonts w:ascii="Times New Roman" w:hAnsi="Times New Roman" w:cs="Times New Roman"/>
          <w:sz w:val="20"/>
          <w:szCs w:val="20"/>
        </w:rPr>
        <w:t>Autism spectrum is estimated to affect about 1% of people (62.2 million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globally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as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of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2015).</w:t>
      </w:r>
      <w:r w:rsidRPr="00956CD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56CD4">
        <w:rPr>
          <w:rFonts w:ascii="Times New Roman" w:hAnsi="Times New Roman" w:cs="Times New Roman"/>
          <w:sz w:val="20"/>
          <w:szCs w:val="20"/>
        </w:rPr>
        <w:t xml:space="preserve"> Males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are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diagnosed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more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often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than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females.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The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term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 xml:space="preserve">"spectrum" can refer to the range of symptoms or their severity, leading some to </w:t>
      </w:r>
      <w:proofErr w:type="spellStart"/>
      <w:r w:rsidRPr="00956CD4">
        <w:rPr>
          <w:rFonts w:ascii="Times New Roman" w:hAnsi="Times New Roman" w:cs="Times New Roman"/>
          <w:sz w:val="20"/>
          <w:szCs w:val="20"/>
        </w:rPr>
        <w:t>favor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distinction between severely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disabled autistics who cannot speak or look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after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themselves,</w:t>
      </w:r>
      <w:r w:rsidRPr="00956C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and higher</w:t>
      </w:r>
      <w:r w:rsidRPr="00956C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functioning autistics.</w:t>
      </w:r>
      <w:r w:rsidRPr="00956CD4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956CD4">
        <w:rPr>
          <w:rFonts w:ascii="Times New Roman" w:hAnsi="Times New Roman" w:cs="Times New Roman"/>
          <w:spacing w:val="-1"/>
          <w:sz w:val="20"/>
          <w:szCs w:val="20"/>
        </w:rPr>
        <w:t>There</w:t>
      </w:r>
      <w:r w:rsidRPr="00956CD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pacing w:val="-1"/>
          <w:sz w:val="20"/>
          <w:szCs w:val="20"/>
        </w:rPr>
        <w:t>is</w:t>
      </w:r>
      <w:r w:rsidRPr="00956CD4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pacing w:val="-1"/>
          <w:sz w:val="20"/>
          <w:szCs w:val="20"/>
        </w:rPr>
        <w:t>no</w:t>
      </w:r>
      <w:r w:rsidRPr="00956CD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pacing w:val="-1"/>
          <w:sz w:val="20"/>
          <w:szCs w:val="20"/>
        </w:rPr>
        <w:t>known</w:t>
      </w:r>
      <w:r w:rsidRPr="00956CD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pacing w:val="-1"/>
          <w:sz w:val="20"/>
          <w:szCs w:val="20"/>
        </w:rPr>
        <w:t>cure</w:t>
      </w:r>
      <w:r w:rsidRPr="00956CD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pacing w:val="-1"/>
          <w:sz w:val="20"/>
          <w:szCs w:val="20"/>
        </w:rPr>
        <w:t>for</w:t>
      </w:r>
      <w:r w:rsidRPr="00956CD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autism,</w:t>
      </w:r>
      <w:r w:rsidRPr="00956CD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although</w:t>
      </w:r>
      <w:r w:rsidRPr="00956CD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those</w:t>
      </w:r>
      <w:r w:rsidRPr="00956CD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with</w:t>
      </w:r>
      <w:r w:rsidRPr="00956CD4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hyperlink r:id="rId9">
        <w:r w:rsidRPr="00956CD4">
          <w:rPr>
            <w:rFonts w:ascii="Times New Roman" w:hAnsi="Times New Roman" w:cs="Times New Roman"/>
            <w:sz w:val="20"/>
            <w:szCs w:val="20"/>
          </w:rPr>
          <w:t>Asperger</w:t>
        </w:r>
        <w:r w:rsidRPr="00956CD4">
          <w:rPr>
            <w:rFonts w:ascii="Times New Roman" w:hAnsi="Times New Roman" w:cs="Times New Roman"/>
            <w:spacing w:val="-12"/>
            <w:sz w:val="20"/>
            <w:szCs w:val="20"/>
          </w:rPr>
          <w:t xml:space="preserve"> </w:t>
        </w:r>
        <w:r w:rsidRPr="00956CD4">
          <w:rPr>
            <w:rFonts w:ascii="Times New Roman" w:hAnsi="Times New Roman" w:cs="Times New Roman"/>
            <w:sz w:val="20"/>
            <w:szCs w:val="20"/>
          </w:rPr>
          <w:t>syndrome</w:t>
        </w:r>
        <w:r w:rsidRPr="00956CD4">
          <w:rPr>
            <w:rFonts w:ascii="Times New Roman" w:hAnsi="Times New Roman" w:cs="Times New Roman"/>
            <w:spacing w:val="-2"/>
            <w:sz w:val="20"/>
            <w:szCs w:val="20"/>
          </w:rPr>
          <w:t xml:space="preserve"> </w:t>
        </w:r>
      </w:hyperlink>
      <w:r w:rsidRPr="00956CD4">
        <w:rPr>
          <w:rFonts w:ascii="Times New Roman" w:hAnsi="Times New Roman" w:cs="Times New Roman"/>
          <w:sz w:val="20"/>
          <w:szCs w:val="20"/>
        </w:rPr>
        <w:t>and</w:t>
      </w:r>
      <w:r w:rsidR="002E3108">
        <w:rPr>
          <w:rFonts w:ascii="Times New Roman" w:hAnsi="Times New Roman" w:cs="Times New Roman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57"/>
          <w:sz w:val="20"/>
          <w:szCs w:val="20"/>
        </w:rPr>
        <w:t xml:space="preserve">  </w:t>
      </w:r>
      <w:r w:rsidRPr="00956CD4">
        <w:rPr>
          <w:rFonts w:ascii="Times New Roman" w:hAnsi="Times New Roman" w:cs="Times New Roman"/>
          <w:sz w:val="20"/>
          <w:szCs w:val="20"/>
        </w:rPr>
        <w:t>those who have autism and require little-to-no support are more likely to experience a</w:t>
      </w:r>
      <w:r w:rsidRPr="00956CD4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lessening</w:t>
      </w:r>
      <w:r w:rsidRPr="00956C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of</w:t>
      </w:r>
      <w:r w:rsidRPr="00956C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symptoms</w:t>
      </w:r>
      <w:r w:rsidRPr="00956C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over</w:t>
      </w:r>
      <w:r w:rsidRPr="00956C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time.</w:t>
      </w:r>
      <w:r w:rsidRPr="00956CD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The</w:t>
      </w:r>
      <w:r w:rsidRPr="00956CD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main</w:t>
      </w:r>
      <w:r w:rsidRPr="00956C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goals</w:t>
      </w:r>
      <w:r w:rsidRPr="00956C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of</w:t>
      </w:r>
      <w:r w:rsidRPr="00956C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treatment</w:t>
      </w:r>
      <w:r w:rsidRPr="00956C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are</w:t>
      </w:r>
      <w:r w:rsidRPr="00956C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to</w:t>
      </w:r>
      <w:r w:rsidRPr="00956C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lessen</w:t>
      </w:r>
      <w:r w:rsidRPr="00956C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associated</w:t>
      </w:r>
      <w:r w:rsidRPr="00956CD4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deficits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and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family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distress,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and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to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 xml:space="preserve">increase </w:t>
      </w:r>
      <w:hyperlink r:id="rId10">
        <w:r w:rsidRPr="00956CD4">
          <w:rPr>
            <w:rFonts w:ascii="Times New Roman" w:hAnsi="Times New Roman" w:cs="Times New Roman"/>
            <w:sz w:val="20"/>
            <w:szCs w:val="20"/>
          </w:rPr>
          <w:t>quality</w:t>
        </w:r>
        <w:r w:rsidRPr="00956CD4">
          <w:rPr>
            <w:rFonts w:ascii="Times New Roman" w:hAnsi="Times New Roman" w:cs="Times New Roman"/>
            <w:spacing w:val="1"/>
            <w:sz w:val="20"/>
            <w:szCs w:val="20"/>
          </w:rPr>
          <w:t xml:space="preserve"> </w:t>
        </w:r>
        <w:r w:rsidRPr="00956CD4">
          <w:rPr>
            <w:rFonts w:ascii="Times New Roman" w:hAnsi="Times New Roman" w:cs="Times New Roman"/>
            <w:sz w:val="20"/>
            <w:szCs w:val="20"/>
          </w:rPr>
          <w:t>of</w:t>
        </w:r>
        <w:r w:rsidRPr="00956CD4">
          <w:rPr>
            <w:rFonts w:ascii="Times New Roman" w:hAnsi="Times New Roman" w:cs="Times New Roman"/>
            <w:spacing w:val="1"/>
            <w:sz w:val="20"/>
            <w:szCs w:val="20"/>
          </w:rPr>
          <w:t xml:space="preserve"> </w:t>
        </w:r>
        <w:r w:rsidRPr="00956CD4">
          <w:rPr>
            <w:rFonts w:ascii="Times New Roman" w:hAnsi="Times New Roman" w:cs="Times New Roman"/>
            <w:sz w:val="20"/>
            <w:szCs w:val="20"/>
          </w:rPr>
          <w:t xml:space="preserve">life </w:t>
        </w:r>
      </w:hyperlink>
      <w:r w:rsidRPr="00956CD4">
        <w:rPr>
          <w:rFonts w:ascii="Times New Roman" w:hAnsi="Times New Roman" w:cs="Times New Roman"/>
          <w:sz w:val="20"/>
          <w:szCs w:val="20"/>
        </w:rPr>
        <w:t>and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functional</w:t>
      </w:r>
      <w:r w:rsidRPr="00956C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56CD4">
        <w:rPr>
          <w:rFonts w:ascii="Times New Roman" w:hAnsi="Times New Roman" w:cs="Times New Roman"/>
          <w:sz w:val="20"/>
          <w:szCs w:val="20"/>
        </w:rPr>
        <w:t>independence.</w:t>
      </w:r>
      <w:r w:rsidRPr="00956CD4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956C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We report the rehabilitative course of 3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years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4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month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old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boy</w:t>
      </w:r>
      <w:r>
        <w:rPr>
          <w:rFonts w:ascii="Times New Roman" w:hAnsi="Times New Roman" w:cs="Times New Roman"/>
          <w:spacing w:val="-17"/>
          <w:sz w:val="20"/>
          <w:szCs w:val="20"/>
        </w:rPr>
        <w:t xml:space="preserve">, who </w:t>
      </w:r>
      <w:r w:rsidRPr="004F0C3F">
        <w:rPr>
          <w:rFonts w:ascii="Times New Roman" w:hAnsi="Times New Roman" w:cs="Times New Roman"/>
          <w:sz w:val="20"/>
          <w:szCs w:val="20"/>
        </w:rPr>
        <w:t>came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PMR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department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brought by his parents with chief complaint cannot communicate and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have limited eye contact with people</w:t>
      </w:r>
    </w:p>
    <w:p w14:paraId="6F34D28A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0"/>
          <w:szCs w:val="20"/>
        </w:rPr>
      </w:pPr>
      <w:r w:rsidRPr="00015E4E">
        <w:rPr>
          <w:rFonts w:ascii="Times New Roman" w:eastAsia="Times New Roman" w:hAnsi="Times New Roman"/>
          <w:bCs/>
          <w:i/>
          <w:iCs/>
          <w:sz w:val="20"/>
          <w:szCs w:val="20"/>
        </w:rPr>
        <w:t xml:space="preserve">Key Words: </w:t>
      </w:r>
      <w:r>
        <w:rPr>
          <w:rFonts w:ascii="Times New Roman" w:eastAsia="Times New Roman" w:hAnsi="Times New Roman"/>
          <w:bCs/>
          <w:i/>
          <w:iCs/>
          <w:sz w:val="20"/>
          <w:szCs w:val="20"/>
        </w:rPr>
        <w:t xml:space="preserve">autism spectrum disorder, neurodevelopmental disorder, </w:t>
      </w:r>
      <w:proofErr w:type="spellStart"/>
      <w:r>
        <w:rPr>
          <w:rFonts w:ascii="Times New Roman" w:eastAsia="Times New Roman" w:hAnsi="Times New Roman"/>
          <w:bCs/>
          <w:i/>
          <w:iCs/>
          <w:sz w:val="20"/>
          <w:szCs w:val="20"/>
        </w:rPr>
        <w:t>asperger</w:t>
      </w:r>
      <w:proofErr w:type="spellEnd"/>
      <w:r>
        <w:rPr>
          <w:rFonts w:ascii="Times New Roman" w:eastAsia="Times New Roman" w:hAnsi="Times New Roman"/>
          <w:bCs/>
          <w:i/>
          <w:iCs/>
          <w:sz w:val="20"/>
          <w:szCs w:val="20"/>
        </w:rPr>
        <w:t xml:space="preserve"> syndrome</w:t>
      </w:r>
    </w:p>
    <w:p w14:paraId="3F1891D3" w14:textId="3AF4E848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3D41F4" w14:textId="77777777" w:rsidR="009E030B" w:rsidRPr="00956CD4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7FDC8F" w14:textId="11CFB9F5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40D">
        <w:rPr>
          <w:rFonts w:ascii="Times New Roman" w:hAnsi="Times New Roman" w:cs="Times New Roman"/>
          <w:b/>
          <w:bCs/>
          <w:sz w:val="20"/>
          <w:szCs w:val="20"/>
        </w:rPr>
        <w:t>ABSTRAK</w:t>
      </w:r>
      <w:r w:rsidRPr="003C440D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C440D">
        <w:rPr>
          <w:rFonts w:ascii="Times New Roman" w:hAnsi="Times New Roman" w:cs="Times New Roman"/>
          <w:sz w:val="20"/>
          <w:szCs w:val="20"/>
        </w:rPr>
        <w:t>Gangguan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spektrum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autism (ASD)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gangguan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saraf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mana </w:t>
      </w:r>
      <w:proofErr w:type="spellStart"/>
      <w:r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gangguan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interaksi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sosial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verbal dan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nonverbal,serta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keterbatasan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minat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Selain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sebagian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besar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anak-anak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ASD </w:t>
      </w:r>
      <w:proofErr w:type="spellStart"/>
      <w:r>
        <w:rPr>
          <w:rFonts w:ascii="Times New Roman" w:hAnsi="Times New Roman" w:cs="Times New Roman"/>
          <w:sz w:val="20"/>
          <w:szCs w:val="20"/>
        </w:rPr>
        <w:t>kemungkinan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besar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gangguan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persepsi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motori</w:t>
      </w:r>
      <w:r w:rsidR="00BF088A">
        <w:rPr>
          <w:rFonts w:ascii="Times New Roman" w:hAnsi="Times New Roman" w:cs="Times New Roman"/>
          <w:sz w:val="20"/>
          <w:szCs w:val="20"/>
        </w:rPr>
        <w:t>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signifikan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memerlukan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penilaian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intervensi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Spektrum </w:t>
      </w:r>
      <w:proofErr w:type="spellStart"/>
      <w:r>
        <w:rPr>
          <w:rFonts w:ascii="Times New Roman" w:hAnsi="Times New Roman" w:cs="Times New Roman"/>
          <w:sz w:val="20"/>
          <w:szCs w:val="20"/>
        </w:rPr>
        <w:t>autisme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diperkirakan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mempengaruhi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1% orang (62,2 </w:t>
      </w:r>
      <w:proofErr w:type="spellStart"/>
      <w:r>
        <w:rPr>
          <w:rFonts w:ascii="Times New Roman" w:hAnsi="Times New Roman" w:cs="Times New Roman"/>
          <w:sz w:val="20"/>
          <w:szCs w:val="20"/>
        </w:rPr>
        <w:t>juta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secara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global pada 2015). </w:t>
      </w:r>
      <w:proofErr w:type="spellStart"/>
      <w:r>
        <w:rPr>
          <w:rFonts w:ascii="Times New Roman" w:hAnsi="Times New Roman" w:cs="Times New Roman"/>
          <w:sz w:val="20"/>
          <w:szCs w:val="20"/>
        </w:rPr>
        <w:t>Laki-laki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didiagnosis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sering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perempuan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Istilah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 w:cs="Times New Roman"/>
          <w:sz w:val="20"/>
          <w:szCs w:val="20"/>
        </w:rPr>
        <w:t>spektrum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merujuk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rentang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keparahannya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168B6"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="009168B6"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antara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autis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358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ED3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358F">
        <w:rPr>
          <w:rFonts w:ascii="Times New Roman" w:hAnsi="Times New Roman" w:cs="Times New Roman"/>
          <w:sz w:val="20"/>
          <w:szCs w:val="20"/>
        </w:rPr>
        <w:t>gejala</w:t>
      </w:r>
      <w:proofErr w:type="spellEnd"/>
      <w:r w:rsidR="00ED3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358F">
        <w:rPr>
          <w:rFonts w:ascii="Times New Roman" w:hAnsi="Times New Roman" w:cs="Times New Roman"/>
          <w:sz w:val="20"/>
          <w:szCs w:val="20"/>
        </w:rPr>
        <w:t>berat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berbicara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merawat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sendiri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autistik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358F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="00ED35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berfungsi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tinggi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ED358F">
        <w:rPr>
          <w:rFonts w:ascii="Times New Roman" w:hAnsi="Times New Roman" w:cs="Times New Roman"/>
          <w:sz w:val="20"/>
          <w:szCs w:val="20"/>
        </w:rPr>
        <w:t>Belum</w:t>
      </w:r>
      <w:proofErr w:type="spellEnd"/>
      <w:r w:rsidR="00ED3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358F">
        <w:rPr>
          <w:rFonts w:ascii="Times New Roman" w:hAnsi="Times New Roman" w:cs="Times New Roman"/>
          <w:sz w:val="20"/>
          <w:szCs w:val="20"/>
        </w:rPr>
        <w:t>ditemukan</w:t>
      </w:r>
      <w:proofErr w:type="spellEnd"/>
      <w:r w:rsidR="00ED3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358F">
        <w:rPr>
          <w:rFonts w:ascii="Times New Roman" w:hAnsi="Times New Roman" w:cs="Times New Roman"/>
          <w:sz w:val="20"/>
          <w:szCs w:val="20"/>
        </w:rPr>
        <w:t>adanya</w:t>
      </w:r>
      <w:proofErr w:type="spellEnd"/>
      <w:r w:rsidR="00ED3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358F">
        <w:rPr>
          <w:rFonts w:ascii="Times New Roman" w:hAnsi="Times New Roman" w:cs="Times New Roman"/>
          <w:sz w:val="20"/>
          <w:szCs w:val="20"/>
        </w:rPr>
        <w:t>pengobatan</w:t>
      </w:r>
      <w:proofErr w:type="spellEnd"/>
      <w:r w:rsidR="00ED3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358F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autism</w:t>
      </w:r>
      <w:r w:rsidR="002E31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E3108">
        <w:rPr>
          <w:rFonts w:ascii="Times New Roman" w:hAnsi="Times New Roman" w:cs="Times New Roman"/>
          <w:sz w:val="20"/>
          <w:szCs w:val="20"/>
        </w:rPr>
        <w:t>Autisme</w:t>
      </w:r>
      <w:proofErr w:type="spellEnd"/>
      <w:r w:rsidR="002E31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3108">
        <w:rPr>
          <w:rFonts w:ascii="Times New Roman" w:hAnsi="Times New Roman" w:cs="Times New Roman"/>
          <w:sz w:val="20"/>
          <w:szCs w:val="20"/>
        </w:rPr>
        <w:t>ringan</w:t>
      </w:r>
      <w:proofErr w:type="spellEnd"/>
      <w:r w:rsidR="002E31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3108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2E31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sindrom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Asperger </w:t>
      </w:r>
      <w:proofErr w:type="spellStart"/>
      <w:r w:rsidR="00E17E42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E17E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mereka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E17E42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="00E17E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7E42">
        <w:rPr>
          <w:rFonts w:ascii="Times New Roman" w:hAnsi="Times New Roman" w:cs="Times New Roman"/>
          <w:sz w:val="20"/>
          <w:szCs w:val="20"/>
        </w:rPr>
        <w:t>memerlukan</w:t>
      </w:r>
      <w:proofErr w:type="spellEnd"/>
      <w:r w:rsidR="00E17E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7E42">
        <w:rPr>
          <w:rFonts w:ascii="Times New Roman" w:hAnsi="Times New Roman" w:cs="Times New Roman"/>
          <w:sz w:val="20"/>
          <w:szCs w:val="20"/>
        </w:rPr>
        <w:t>sedikit</w:t>
      </w:r>
      <w:proofErr w:type="spellEnd"/>
      <w:r w:rsidR="00E17E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7E42"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 w:rsidR="00E17E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7E42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E17E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7E42">
        <w:rPr>
          <w:rFonts w:ascii="Times New Roman" w:hAnsi="Times New Roman" w:cs="Times New Roman"/>
          <w:sz w:val="20"/>
          <w:szCs w:val="20"/>
        </w:rPr>
        <w:t>dukungan</w:t>
      </w:r>
      <w:proofErr w:type="spellEnd"/>
      <w:r w:rsidR="00E17E42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cenderung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pengurangan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waktu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waktu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Tujuan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utama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pengobatan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CAA">
        <w:rPr>
          <w:rFonts w:ascii="Times New Roman" w:hAnsi="Times New Roman" w:cs="Times New Roman"/>
          <w:sz w:val="20"/>
          <w:szCs w:val="20"/>
        </w:rPr>
        <w:t>keterbatasan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kualitas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hidup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kemandirian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Kami </w:t>
      </w:r>
      <w:proofErr w:type="spellStart"/>
      <w:r>
        <w:rPr>
          <w:rFonts w:ascii="Times New Roman" w:hAnsi="Times New Roman" w:cs="Times New Roman"/>
          <w:sz w:val="20"/>
          <w:szCs w:val="20"/>
        </w:rPr>
        <w:t>melaporkan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perjalanan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laki-laki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berusia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>
        <w:rPr>
          <w:rFonts w:ascii="Times New Roman" w:hAnsi="Times New Roman" w:cs="Times New Roman"/>
          <w:sz w:val="20"/>
          <w:szCs w:val="20"/>
        </w:rPr>
        <w:t>tahun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>
        <w:rPr>
          <w:rFonts w:ascii="Times New Roman" w:hAnsi="Times New Roman" w:cs="Times New Roman"/>
          <w:sz w:val="20"/>
          <w:szCs w:val="20"/>
        </w:rPr>
        <w:t>bulan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datang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departemen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4201"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 w:rsidR="007642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4201">
        <w:rPr>
          <w:rFonts w:ascii="Times New Roman" w:hAnsi="Times New Roman" w:cs="Times New Roman"/>
          <w:sz w:val="20"/>
          <w:szCs w:val="20"/>
        </w:rPr>
        <w:t>medik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dibawa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oleh orang </w:t>
      </w:r>
      <w:proofErr w:type="spellStart"/>
      <w:r>
        <w:rPr>
          <w:rFonts w:ascii="Times New Roman" w:hAnsi="Times New Roman" w:cs="Times New Roman"/>
          <w:sz w:val="20"/>
          <w:szCs w:val="20"/>
        </w:rPr>
        <w:t>tuanya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keluhan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utama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berkomunikasi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kontak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terbatas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orang</w:t>
      </w:r>
    </w:p>
    <w:p w14:paraId="15667FF6" w14:textId="270D8BDC" w:rsidR="005721FC" w:rsidRDefault="005721FC" w:rsidP="005721FC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bCs/>
          <w:lang w:val="id-ID" w:eastAsia="en-GB"/>
        </w:rPr>
        <w:sectPr w:rsidR="005721FC" w:rsidSect="00395B30">
          <w:footerReference w:type="default" r:id="rId11"/>
          <w:pgSz w:w="11906" w:h="16838" w:code="9"/>
          <w:pgMar w:top="1411" w:right="1411" w:bottom="1411" w:left="1411" w:header="706" w:footer="706" w:gutter="0"/>
          <w:cols w:space="708"/>
          <w:docGrid w:linePitch="360"/>
        </w:sect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Kata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kunci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sindroma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autisma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gangguan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perkembanga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syaraf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sindrom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asperger</w:t>
      </w:r>
      <w:proofErr w:type="spellEnd"/>
    </w:p>
    <w:p w14:paraId="21421220" w14:textId="77777777" w:rsidR="005721FC" w:rsidRDefault="005721FC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7C99955" w14:textId="4DBB308B" w:rsidR="009E030B" w:rsidRPr="00074AC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4ACB">
        <w:rPr>
          <w:rFonts w:ascii="Times New Roman" w:hAnsi="Times New Roman" w:cs="Times New Roman"/>
          <w:b/>
          <w:bCs/>
          <w:sz w:val="20"/>
          <w:szCs w:val="20"/>
        </w:rPr>
        <w:t>INTRODUCTION</w:t>
      </w:r>
    </w:p>
    <w:p w14:paraId="3C0C4917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F0C3F">
        <w:rPr>
          <w:rFonts w:ascii="Times New Roman" w:hAnsi="Times New Roman" w:cs="Times New Roman"/>
          <w:sz w:val="20"/>
          <w:szCs w:val="20"/>
        </w:rPr>
        <w:t>Autism spectrum disorder (ASD) are a neurodevelopmental disorder in which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persons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present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range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impairments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social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interaction,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verbal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nonverbal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communication, as well as restrictions in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behaviors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and interests. Additionally, 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majority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 may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have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significant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perceptuo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>-motor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impairments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deserve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assessments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interventions.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3E5CD0D2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Autism spectrum is estimated to affect about 1% of people (62.2 million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globally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2015).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F0C3F">
        <w:rPr>
          <w:rFonts w:ascii="Times New Roman" w:hAnsi="Times New Roman" w:cs="Times New Roman"/>
          <w:sz w:val="20"/>
          <w:szCs w:val="20"/>
        </w:rPr>
        <w:t xml:space="preserve"> Males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are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diagnosed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more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often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females.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term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"spectrum" can refer to the range of symptoms or their severity, leading some to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favor</w:t>
      </w:r>
      <w:proofErr w:type="spellEnd"/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distinction between severely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disabled autistics who cannot speak or look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after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themselves,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 higher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functioning autistics.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5C787038" w14:textId="77777777" w:rsidR="005721FC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57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The neuropathology of autism begins during the prenatal or perinatal period of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</w:p>
    <w:p w14:paraId="2EE04B81" w14:textId="77777777" w:rsidR="005721FC" w:rsidRDefault="005721FC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57"/>
          <w:sz w:val="20"/>
          <w:szCs w:val="20"/>
        </w:rPr>
      </w:pPr>
    </w:p>
    <w:p w14:paraId="21298E90" w14:textId="1375F262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F0C3F">
        <w:rPr>
          <w:rFonts w:ascii="Times New Roman" w:hAnsi="Times New Roman" w:cs="Times New Roman"/>
          <w:sz w:val="20"/>
          <w:szCs w:val="20"/>
        </w:rPr>
        <w:t>development. Although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clear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etiology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>,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twin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studies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point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genetics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one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risk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factors.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Twin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studies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have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shown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among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identical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twins,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occurrence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 ASD in one child increases the chance of the other having ASD by 36% to 95%.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Among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siblings,</w:t>
      </w:r>
      <w:r w:rsidRPr="004F0C3F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if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one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child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has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ASD,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then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other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31%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risk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developing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ASD. Furthermore, siblings of children with ASDs are reported to have a 25% to 50%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risk of developing other developmental delays that warrant intervention, for example,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social,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language,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sensory,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motor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delays</w:t>
      </w:r>
      <w:r w:rsidRPr="004F0C3F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abnormalities.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this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reason,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researchers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often conduct a prospective follow-up of infant siblings of children with ASDs 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understand the early development of infants at risk for ASDs.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4F0C3F">
        <w:rPr>
          <w:rFonts w:ascii="Times New Roman" w:hAnsi="Times New Roman" w:cs="Times New Roman"/>
          <w:sz w:val="20"/>
          <w:szCs w:val="20"/>
        </w:rPr>
        <w:t xml:space="preserve"> Other populations at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risk for developing ASDs include infants who were born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prematurely,were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born 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older parents, or who were exposed to </w:t>
      </w:r>
      <w:r w:rsidRPr="004F0C3F">
        <w:rPr>
          <w:rFonts w:ascii="Times New Roman" w:hAnsi="Times New Roman" w:cs="Times New Roman"/>
          <w:sz w:val="20"/>
          <w:szCs w:val="20"/>
        </w:rPr>
        <w:lastRenderedPageBreak/>
        <w:t>prescription medications such as valproic acid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thalidomide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during gestation.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14:paraId="281B2498" w14:textId="524EFB3C" w:rsidR="00092F1A" w:rsidRPr="008A5763" w:rsidRDefault="00092F1A" w:rsidP="009E030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id-ID" w:eastAsia="en-GB"/>
        </w:rPr>
      </w:pPr>
    </w:p>
    <w:p w14:paraId="33040D5D" w14:textId="77777777" w:rsidR="009E030B" w:rsidRPr="003A0D02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United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States,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revision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autism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spectrum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disorder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(ASD)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was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presented in the </w:t>
      </w:r>
      <w:r w:rsidRPr="004F0C3F">
        <w:rPr>
          <w:rFonts w:ascii="Times New Roman" w:hAnsi="Times New Roman" w:cs="Times New Roman"/>
          <w:i/>
          <w:sz w:val="20"/>
          <w:szCs w:val="20"/>
        </w:rPr>
        <w:t xml:space="preserve">Diagnostic and Statistical Manual of Mental Disorders </w:t>
      </w:r>
      <w:r w:rsidRPr="004F0C3F">
        <w:rPr>
          <w:rFonts w:ascii="Times New Roman" w:hAnsi="Times New Roman" w:cs="Times New Roman"/>
          <w:sz w:val="20"/>
          <w:szCs w:val="20"/>
        </w:rPr>
        <w:t>version 5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</w:t>
      </w:r>
      <w:hyperlink r:id="rId12">
        <w:r w:rsidRPr="004F0C3F">
          <w:rPr>
            <w:rFonts w:ascii="Times New Roman" w:hAnsi="Times New Roman" w:cs="Times New Roman"/>
            <w:sz w:val="20"/>
            <w:szCs w:val="20"/>
          </w:rPr>
          <w:t>DSM-5</w:t>
        </w:r>
      </w:hyperlink>
      <w:r w:rsidRPr="004F0C3F">
        <w:rPr>
          <w:rFonts w:ascii="Times New Roman" w:hAnsi="Times New Roman" w:cs="Times New Roman"/>
          <w:sz w:val="20"/>
          <w:szCs w:val="20"/>
        </w:rPr>
        <w:t>), released May 2013. The new diagnosis encompasses previous diagnoses 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autistic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disorder,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hyperlink r:id="rId13">
        <w:r w:rsidRPr="004F0C3F">
          <w:rPr>
            <w:rFonts w:ascii="Times New Roman" w:hAnsi="Times New Roman" w:cs="Times New Roman"/>
            <w:sz w:val="20"/>
            <w:szCs w:val="20"/>
          </w:rPr>
          <w:t>Asperger</w:t>
        </w:r>
        <w:r w:rsidRPr="004F0C3F">
          <w:rPr>
            <w:rFonts w:ascii="Times New Roman" w:hAnsi="Times New Roman" w:cs="Times New Roman"/>
            <w:spacing w:val="-5"/>
            <w:sz w:val="20"/>
            <w:szCs w:val="20"/>
          </w:rPr>
          <w:t xml:space="preserve"> </w:t>
        </w:r>
        <w:r w:rsidRPr="004F0C3F">
          <w:rPr>
            <w:rFonts w:ascii="Times New Roman" w:hAnsi="Times New Roman" w:cs="Times New Roman"/>
            <w:sz w:val="20"/>
            <w:szCs w:val="20"/>
          </w:rPr>
          <w:t>syndrome</w:t>
        </w:r>
      </w:hyperlink>
      <w:r w:rsidRPr="004F0C3F">
        <w:rPr>
          <w:rFonts w:ascii="Times New Roman" w:hAnsi="Times New Roman" w:cs="Times New Roman"/>
          <w:sz w:val="20"/>
          <w:szCs w:val="20"/>
        </w:rPr>
        <w:t>,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childhood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disintegrative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disorder,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pervasive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developmental</w:t>
      </w:r>
      <w:r w:rsidRPr="004F0C3F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disorders–not</w:t>
      </w:r>
      <w:r w:rsidRPr="004F0C3F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otherwise</w:t>
      </w:r>
      <w:r w:rsidRPr="004F0C3F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specified</w:t>
      </w:r>
      <w:r w:rsidRPr="004F0C3F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(PDD-NOS).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Compared</w:t>
      </w:r>
      <w:r w:rsidRPr="004F0C3F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the  DSM</w:t>
      </w:r>
      <w:proofErr w:type="gramEnd"/>
      <w:r w:rsidRPr="004F0C3F">
        <w:rPr>
          <w:rFonts w:ascii="Times New Roman" w:hAnsi="Times New Roman" w:cs="Times New Roman"/>
          <w:sz w:val="20"/>
          <w:szCs w:val="20"/>
        </w:rPr>
        <w:t>-IV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diagnosis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autistic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disorder, 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DSM-5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diagnosis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longer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includes communication as a separate criterion, and has merged social interaction and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communication into one category. Another change to the DSM includes collapsing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social and communication deficits into one domain. Thus, an individual with an ASD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diagnosis will be described in terms of severity of social communication symptoms,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severity of fixated or restricted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behaviors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or interests, and associated features. 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restricting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onset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age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also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been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loosened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from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3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years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age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"early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developmental period", with a note that symptoms may manifest later when social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demands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exceed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capabilities.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 xml:space="preserve">7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There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is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no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known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cure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autism,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although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those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hyperlink r:id="rId14">
        <w:r w:rsidRPr="004F0C3F">
          <w:rPr>
            <w:rFonts w:ascii="Times New Roman" w:hAnsi="Times New Roman" w:cs="Times New Roman"/>
            <w:sz w:val="20"/>
            <w:szCs w:val="20"/>
          </w:rPr>
          <w:t>Asperger</w:t>
        </w:r>
        <w:r w:rsidRPr="004F0C3F">
          <w:rPr>
            <w:rFonts w:ascii="Times New Roman" w:hAnsi="Times New Roman" w:cs="Times New Roman"/>
            <w:spacing w:val="-12"/>
            <w:sz w:val="20"/>
            <w:szCs w:val="20"/>
          </w:rPr>
          <w:t xml:space="preserve"> </w:t>
        </w:r>
        <w:r w:rsidRPr="004F0C3F">
          <w:rPr>
            <w:rFonts w:ascii="Times New Roman" w:hAnsi="Times New Roman" w:cs="Times New Roman"/>
            <w:sz w:val="20"/>
            <w:szCs w:val="20"/>
          </w:rPr>
          <w:t>syndrome</w:t>
        </w:r>
        <w:r w:rsidRPr="004F0C3F">
          <w:rPr>
            <w:rFonts w:ascii="Times New Roman" w:hAnsi="Times New Roman" w:cs="Times New Roman"/>
            <w:spacing w:val="-2"/>
            <w:sz w:val="20"/>
            <w:szCs w:val="20"/>
          </w:rPr>
          <w:t xml:space="preserve"> </w:t>
        </w:r>
      </w:hyperlink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those who have autism and require little-to-no support are more likely to experience a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lessening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symptoms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over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time.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main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goals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treatment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are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lessen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associated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deficits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family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distress,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increase </w:t>
      </w:r>
      <w:hyperlink r:id="rId15">
        <w:r w:rsidRPr="004F0C3F">
          <w:rPr>
            <w:rFonts w:ascii="Times New Roman" w:hAnsi="Times New Roman" w:cs="Times New Roman"/>
            <w:sz w:val="20"/>
            <w:szCs w:val="20"/>
          </w:rPr>
          <w:t>quality</w:t>
        </w:r>
        <w:r w:rsidRPr="004F0C3F">
          <w:rPr>
            <w:rFonts w:ascii="Times New Roman" w:hAnsi="Times New Roman" w:cs="Times New Roman"/>
            <w:spacing w:val="1"/>
            <w:sz w:val="20"/>
            <w:szCs w:val="20"/>
          </w:rPr>
          <w:t xml:space="preserve"> </w:t>
        </w:r>
        <w:r w:rsidRPr="004F0C3F">
          <w:rPr>
            <w:rFonts w:ascii="Times New Roman" w:hAnsi="Times New Roman" w:cs="Times New Roman"/>
            <w:sz w:val="20"/>
            <w:szCs w:val="20"/>
          </w:rPr>
          <w:t>of</w:t>
        </w:r>
        <w:r w:rsidRPr="004F0C3F">
          <w:rPr>
            <w:rFonts w:ascii="Times New Roman" w:hAnsi="Times New Roman" w:cs="Times New Roman"/>
            <w:spacing w:val="1"/>
            <w:sz w:val="20"/>
            <w:szCs w:val="20"/>
          </w:rPr>
          <w:t xml:space="preserve"> </w:t>
        </w:r>
        <w:r w:rsidRPr="004F0C3F">
          <w:rPr>
            <w:rFonts w:ascii="Times New Roman" w:hAnsi="Times New Roman" w:cs="Times New Roman"/>
            <w:sz w:val="20"/>
            <w:szCs w:val="20"/>
          </w:rPr>
          <w:t xml:space="preserve">life </w:t>
        </w:r>
      </w:hyperlink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functional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independence.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4F0C3F">
        <w:rPr>
          <w:rFonts w:ascii="Times New Roman" w:hAnsi="Times New Roman" w:cs="Times New Roman"/>
          <w:sz w:val="20"/>
          <w:szCs w:val="20"/>
        </w:rPr>
        <w:t xml:space="preserve"> It has been argued that no single treatment is best and treatment 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typically tailored to the child's needs. Treatment efforts are generally individualized,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 can include behavioural therapy, and the teaching of coping skills. The most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essential role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also to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assess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target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child’s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sensory processing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disorder</w:t>
      </w:r>
    </w:p>
    <w:p w14:paraId="3D816E8B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97AA875" w14:textId="77777777" w:rsidR="009E030B" w:rsidRPr="00074AC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4ACB">
        <w:rPr>
          <w:rFonts w:ascii="Times New Roman" w:hAnsi="Times New Roman" w:cs="Times New Roman"/>
          <w:b/>
          <w:bCs/>
          <w:sz w:val="20"/>
          <w:szCs w:val="20"/>
        </w:rPr>
        <w:t>CASE REPORT</w:t>
      </w:r>
    </w:p>
    <w:p w14:paraId="619D61CD" w14:textId="77777777" w:rsidR="009E030B" w:rsidRPr="00074AC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4ACB">
        <w:rPr>
          <w:rFonts w:ascii="Times New Roman" w:hAnsi="Times New Roman" w:cs="Times New Roman"/>
          <w:b/>
          <w:bCs/>
          <w:sz w:val="20"/>
          <w:szCs w:val="20"/>
        </w:rPr>
        <w:t>INITIAL PRESENTATION</w:t>
      </w:r>
    </w:p>
    <w:p w14:paraId="6DBDD262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0C3F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3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years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4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month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old</w:t>
      </w:r>
      <w:proofErr w:type="gramEnd"/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boy</w:t>
      </w:r>
      <w:r w:rsidRPr="004F0C3F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came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PMR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department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on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April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4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2019.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 was brought by his parents with chief complaint cannot communicate and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have limited eye contact with people. He seems like ignoring people. This patient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was hyperactive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 also showed repetition gesture like when he’s happy he will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flapped</w:t>
      </w:r>
      <w:proofErr w:type="gramEnd"/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her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hand.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also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several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uncommon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behavior</w:t>
      </w:r>
      <w:proofErr w:type="spellEnd"/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like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eating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paper,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toilet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paper, sucking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telon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oil and often stimulated his lips by playing with his lips. 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also plays alone and only plays on specific toys. Patient’s parents also complain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he has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drooling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only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wanted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eat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soft textured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food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like porridge.</w:t>
      </w:r>
    </w:p>
    <w:p w14:paraId="5311C79A" w14:textId="438155C4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On physical examination, his weight was 11kg dan height 85 cm (normal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according to WHO growth chart). Patient looked active with his awareness was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compos mentis. General status within normal limit. Denver II examination found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there’s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delayed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on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all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four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criteria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(personal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social,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fine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motor,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language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gross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motor).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M-CHAT-R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found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high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risk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autism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spectrum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disorder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from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sensory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short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profile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showed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were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problems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tactile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sensitivity,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taste/smell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sensitivity,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seek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sensation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auditory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filtering.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From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bera</w:t>
      </w:r>
      <w:proofErr w:type="spellEnd"/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test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showed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was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 </w:t>
      </w:r>
      <w:r w:rsidRPr="004F0C3F">
        <w:rPr>
          <w:rFonts w:ascii="Times New Roman" w:hAnsi="Times New Roman" w:cs="Times New Roman"/>
          <w:sz w:val="20"/>
          <w:szCs w:val="20"/>
        </w:rPr>
        <w:t>no</w:t>
      </w:r>
      <w:proofErr w:type="gramEnd"/>
      <w:r w:rsidRPr="004F0C3F">
        <w:rPr>
          <w:rFonts w:ascii="Times New Roman" w:hAnsi="Times New Roman" w:cs="Times New Roman"/>
          <w:sz w:val="20"/>
          <w:szCs w:val="20"/>
        </w:rPr>
        <w:t xml:space="preserve"> hearing problem.</w:t>
      </w:r>
    </w:p>
    <w:p w14:paraId="6C233F60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433D50" w14:textId="77777777" w:rsidR="009E030B" w:rsidRPr="000D324C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D324C">
        <w:rPr>
          <w:rFonts w:ascii="Times New Roman" w:hAnsi="Times New Roman" w:cs="Times New Roman"/>
          <w:b/>
          <w:bCs/>
          <w:sz w:val="20"/>
          <w:szCs w:val="20"/>
        </w:rPr>
        <w:t>Diagnosis</w:t>
      </w:r>
    </w:p>
    <w:p w14:paraId="7193EE37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medical diagnosis, the clinical diagnosis is Autism Spectrum Disorder (F. 84.0), the Topical diagnosis: Cerebral Cortex (Primary Sensory Area). Etiological diagnosis is prematurity. Sensory Processing Problem that found mainly in tactile sensitivity, taste/smell sensitivity, seeks sensation, auditory filtering, movement sensitivity, inattention, inadequate postural control, and delayed speech. </w:t>
      </w:r>
    </w:p>
    <w:p w14:paraId="5326B11C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The </w:t>
      </w:r>
      <w:proofErr w:type="gramStart"/>
      <w:r>
        <w:rPr>
          <w:rFonts w:ascii="Times New Roman" w:hAnsi="Times New Roman" w:cs="Times New Roman"/>
          <w:sz w:val="20"/>
          <w:szCs w:val="20"/>
        </w:rPr>
        <w:t>short term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goal for management of this patients are to improve parental understanding about condition of the patients, improve attention/focus, improve fine and gross motor function, improve taste sensitivity (swallowing textured food), improve tactile sensitivity, and improve movement sensitivity. Whereas the </w:t>
      </w:r>
      <w:proofErr w:type="gramStart"/>
      <w:r>
        <w:rPr>
          <w:rFonts w:ascii="Times New Roman" w:hAnsi="Times New Roman" w:cs="Times New Roman"/>
          <w:sz w:val="20"/>
          <w:szCs w:val="20"/>
        </w:rPr>
        <w:t>long term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goal for this patients are to improve capability in playing, learning, and carrying out daily routine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self care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and integration </w:t>
      </w:r>
      <w:proofErr w:type="spellStart"/>
      <w:r>
        <w:rPr>
          <w:rFonts w:ascii="Times New Roman" w:hAnsi="Times New Roman" w:cs="Times New Roman"/>
          <w:sz w:val="20"/>
          <w:szCs w:val="20"/>
        </w:rPr>
        <w:t>insot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social community (preparing for school). </w:t>
      </w:r>
    </w:p>
    <w:p w14:paraId="0E656634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30E8300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1A27459" w14:textId="1ED1A114" w:rsidR="009E030B" w:rsidRPr="00C15764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6249">
        <w:rPr>
          <w:rFonts w:ascii="Times New Roman" w:hAnsi="Times New Roman" w:cs="Times New Roman"/>
          <w:b/>
          <w:bCs/>
          <w:sz w:val="20"/>
          <w:szCs w:val="20"/>
        </w:rPr>
        <w:t>Rehabilitation Treatment Plan</w:t>
      </w:r>
    </w:p>
    <w:p w14:paraId="20564018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0C3F">
        <w:rPr>
          <w:rFonts w:ascii="Times New Roman" w:hAnsi="Times New Roman" w:cs="Times New Roman"/>
          <w:sz w:val="20"/>
          <w:szCs w:val="20"/>
        </w:rPr>
        <w:t xml:space="preserve">Sensory Integration Therapy: </w:t>
      </w:r>
    </w:p>
    <w:p w14:paraId="27E59051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4F0C3F">
        <w:rPr>
          <w:rFonts w:ascii="Times New Roman" w:hAnsi="Times New Roman" w:cs="Times New Roman"/>
          <w:sz w:val="20"/>
          <w:szCs w:val="20"/>
        </w:rPr>
        <w:t>Therapy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tactil</w:t>
      </w:r>
      <w:proofErr w:type="spellEnd"/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proprioceptive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hypersensitivity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Wilbarger</w:t>
      </w:r>
      <w:proofErr w:type="spellEnd"/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protocol)</w:t>
      </w:r>
    </w:p>
    <w:p w14:paraId="2CDE44B9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2.P</w:t>
      </w:r>
      <w:r w:rsidRPr="004F0C3F">
        <w:rPr>
          <w:rFonts w:ascii="Times New Roman" w:hAnsi="Times New Roman" w:cs="Times New Roman"/>
          <w:sz w:val="20"/>
          <w:szCs w:val="20"/>
        </w:rPr>
        <w:t>ostural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control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strengthening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core muscles</w:t>
      </w:r>
    </w:p>
    <w:p w14:paraId="65FF4A1E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3.T</w:t>
      </w:r>
      <w:r w:rsidRPr="004F0C3F">
        <w:rPr>
          <w:rFonts w:ascii="Times New Roman" w:hAnsi="Times New Roman" w:cs="Times New Roman"/>
          <w:sz w:val="20"/>
          <w:szCs w:val="20"/>
        </w:rPr>
        <w:t>herapy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vestibular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proprioceptive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hypersensitivity</w:t>
      </w:r>
    </w:p>
    <w:p w14:paraId="0DCB43BB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4.S</w:t>
      </w:r>
      <w:r w:rsidRPr="004F0C3F">
        <w:rPr>
          <w:rFonts w:ascii="Times New Roman" w:hAnsi="Times New Roman" w:cs="Times New Roman"/>
          <w:sz w:val="20"/>
          <w:szCs w:val="20"/>
        </w:rPr>
        <w:t>ensory diet for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touch</w:t>
      </w:r>
    </w:p>
    <w:p w14:paraId="49F226D0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5.M</w:t>
      </w:r>
      <w:r w:rsidRPr="004F0C3F">
        <w:rPr>
          <w:rFonts w:ascii="Times New Roman" w:hAnsi="Times New Roman" w:cs="Times New Roman"/>
          <w:sz w:val="20"/>
          <w:szCs w:val="20"/>
        </w:rPr>
        <w:t>ovement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oral-motor</w:t>
      </w:r>
    </w:p>
    <w:p w14:paraId="69C7D725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6.P</w:t>
      </w:r>
      <w:r w:rsidRPr="004F0C3F">
        <w:rPr>
          <w:rFonts w:ascii="Times New Roman" w:hAnsi="Times New Roman" w:cs="Times New Roman"/>
          <w:sz w:val="20"/>
          <w:szCs w:val="20"/>
        </w:rPr>
        <w:t>laying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activities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improve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attention/focus</w:t>
      </w:r>
    </w:p>
    <w:p w14:paraId="3295A1A0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7.F</w:t>
      </w:r>
      <w:r w:rsidRPr="004F0C3F">
        <w:rPr>
          <w:rFonts w:ascii="Times New Roman" w:hAnsi="Times New Roman" w:cs="Times New Roman"/>
          <w:sz w:val="20"/>
          <w:szCs w:val="20"/>
        </w:rPr>
        <w:t>ine</w:t>
      </w:r>
      <w:r w:rsidRPr="004F0C3F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gross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motor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activity</w:t>
      </w:r>
    </w:p>
    <w:p w14:paraId="31664247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B097EC0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68480" behindDoc="1" locked="0" layoutInCell="1" allowOverlap="1" wp14:anchorId="7AC73CD6" wp14:editId="4875E463">
            <wp:simplePos x="0" y="0"/>
            <wp:positionH relativeFrom="column">
              <wp:posOffset>1510030</wp:posOffset>
            </wp:positionH>
            <wp:positionV relativeFrom="paragraph">
              <wp:posOffset>5080</wp:posOffset>
            </wp:positionV>
            <wp:extent cx="1190625" cy="1024890"/>
            <wp:effectExtent l="0" t="0" r="9525" b="3810"/>
            <wp:wrapNone/>
            <wp:docPr id="9" name="image8.jpeg" descr="A picture containing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jpeg" descr="A picture containing person, indoor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84" b="16781"/>
                    <a:stretch/>
                  </pic:blipFill>
                  <pic:spPr bwMode="auto">
                    <a:xfrm>
                      <a:off x="0" y="0"/>
                      <a:ext cx="1190625" cy="102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7456" behindDoc="1" locked="0" layoutInCell="1" allowOverlap="1" wp14:anchorId="6DC79389" wp14:editId="1C73EC5A">
            <wp:simplePos x="0" y="0"/>
            <wp:positionH relativeFrom="column">
              <wp:posOffset>27536</wp:posOffset>
            </wp:positionH>
            <wp:positionV relativeFrom="paragraph">
              <wp:posOffset>18761</wp:posOffset>
            </wp:positionV>
            <wp:extent cx="1188204" cy="1046019"/>
            <wp:effectExtent l="0" t="0" r="0" b="1905"/>
            <wp:wrapNone/>
            <wp:docPr id="3" name="image4.jpeg" descr="A person lying on a red ballo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 descr="A person lying on a red balloon&#10;&#10;Description automatically generated with low confidence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84" r="4292"/>
                    <a:stretch/>
                  </pic:blipFill>
                  <pic:spPr bwMode="auto">
                    <a:xfrm>
                      <a:off x="0" y="0"/>
                      <a:ext cx="1188204" cy="1046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0673C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59560B0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AAE507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211403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9098218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D0A5BE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B732764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15C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263EFCA8" wp14:editId="596F8934">
            <wp:simplePos x="0" y="0"/>
            <wp:positionH relativeFrom="column">
              <wp:posOffset>741415</wp:posOffset>
            </wp:positionH>
            <wp:positionV relativeFrom="paragraph">
              <wp:posOffset>139643</wp:posOffset>
            </wp:positionV>
            <wp:extent cx="1197842" cy="1149928"/>
            <wp:effectExtent l="0" t="0" r="2540" b="0"/>
            <wp:wrapNone/>
            <wp:docPr id="2" name="Picture 2" descr="A picture containing text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indoor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12349" r="12964" b="15619"/>
                    <a:stretch/>
                  </pic:blipFill>
                  <pic:spPr bwMode="auto">
                    <a:xfrm>
                      <a:off x="0" y="0"/>
                      <a:ext cx="1197842" cy="1149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AF81A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CCCFF1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25229DD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51CF0E7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52C43B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C3EDE01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2D7ACA6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7071F71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BB0C0F" w14:textId="17A2B713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4F0C3F">
        <w:rPr>
          <w:rFonts w:ascii="Times New Roman" w:hAnsi="Times New Roman" w:cs="Times New Roman"/>
          <w:sz w:val="20"/>
          <w:szCs w:val="20"/>
        </w:rPr>
        <w:t>trengthening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core muscles,</w:t>
      </w:r>
      <w:r>
        <w:rPr>
          <w:rFonts w:ascii="Times New Roman" w:hAnsi="Times New Roman" w:cs="Times New Roman"/>
          <w:sz w:val="20"/>
          <w:szCs w:val="20"/>
        </w:rPr>
        <w:t xml:space="preserve"> deep pressure with therapy ball, </w:t>
      </w:r>
      <w:proofErr w:type="spellStart"/>
      <w:r>
        <w:rPr>
          <w:rFonts w:ascii="Times New Roman" w:hAnsi="Times New Roman" w:cs="Times New Roman"/>
          <w:sz w:val="20"/>
          <w:szCs w:val="20"/>
        </w:rPr>
        <w:t>oromotor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stimulation</w:t>
      </w:r>
    </w:p>
    <w:p w14:paraId="3D42A776" w14:textId="41B1C2EF" w:rsidR="009E030B" w:rsidRDefault="00D75766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position w:val="2"/>
          <w:sz w:val="20"/>
        </w:rPr>
        <w:lastRenderedPageBreak/>
        <w:drawing>
          <wp:anchor distT="0" distB="0" distL="114300" distR="114300" simplePos="0" relativeHeight="251672576" behindDoc="1" locked="0" layoutInCell="1" allowOverlap="1" wp14:anchorId="32CCCA1C" wp14:editId="45E967C3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150620" cy="1323340"/>
            <wp:effectExtent l="0" t="0" r="0" b="0"/>
            <wp:wrapNone/>
            <wp:docPr id="7" name="image7.jpeg" descr="A picture containing person, indoor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jpeg" descr="A picture containing person, indoor, sitting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50" r="8479" b="25474"/>
                    <a:stretch/>
                  </pic:blipFill>
                  <pic:spPr bwMode="auto">
                    <a:xfrm>
                      <a:off x="0" y="0"/>
                      <a:ext cx="1150620" cy="132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1552" behindDoc="1" locked="0" layoutInCell="1" allowOverlap="1" wp14:anchorId="06EEA71D" wp14:editId="4E7F8E2F">
            <wp:simplePos x="0" y="0"/>
            <wp:positionH relativeFrom="margin">
              <wp:posOffset>1389380</wp:posOffset>
            </wp:positionH>
            <wp:positionV relativeFrom="paragraph">
              <wp:posOffset>52070</wp:posOffset>
            </wp:positionV>
            <wp:extent cx="1203960" cy="1311910"/>
            <wp:effectExtent l="0" t="0" r="0" b="2540"/>
            <wp:wrapNone/>
            <wp:docPr id="5" name="image6.jpeg" descr="A person and a chi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 descr="A person and a child&#10;&#10;Description automatically generated with low confidence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75" b="21037"/>
                    <a:stretch/>
                  </pic:blipFill>
                  <pic:spPr bwMode="auto">
                    <a:xfrm>
                      <a:off x="0" y="0"/>
                      <a:ext cx="1203960" cy="1311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F3235" w14:textId="634018FF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4D5FB03" w14:textId="0DE02C84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00B812E" w14:textId="0B7EA6E4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676214" w14:textId="22476A06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D2A8517" w14:textId="02141D1C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409315" w14:textId="205FDE8D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574A4B" w14:textId="564CDAFE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2CA0BE5" w14:textId="0E3B0D0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372936" w14:textId="7C1425D8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B34A800" w14:textId="055F14C0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1DE85B" w14:textId="77777777" w:rsidR="009E030B" w:rsidRDefault="009E030B" w:rsidP="009E030B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3F8C1670" wp14:editId="53BC9124">
            <wp:extent cx="1302454" cy="1647645"/>
            <wp:effectExtent l="0" t="0" r="0" b="0"/>
            <wp:docPr id="11" name="image9.jpeg" descr="A picture containing wall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jpeg" descr="A picture containing wall, person&#10;&#10;Description automatically generated"/>
                    <pic:cNvPicPr/>
                  </pic:nvPicPr>
                  <pic:blipFill rotWithShape="1">
                    <a:blip r:embed="rId21" cstate="print"/>
                    <a:srcRect l="-350" t="35378" r="21539" b="2826"/>
                    <a:stretch/>
                  </pic:blipFill>
                  <pic:spPr bwMode="auto">
                    <a:xfrm>
                      <a:off x="0" y="0"/>
                      <a:ext cx="1323729" cy="1674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7DB88" w14:textId="3250366E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5D9640" w14:textId="3408FF48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Fine and gross motor activity, </w:t>
      </w:r>
      <w:proofErr w:type="spellStart"/>
      <w:r>
        <w:rPr>
          <w:rFonts w:ascii="Times New Roman" w:hAnsi="Times New Roman" w:cs="Times New Roman"/>
          <w:sz w:val="20"/>
          <w:szCs w:val="20"/>
        </w:rPr>
        <w:t>Wilbarger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protocol (brushing and joint compression) </w:t>
      </w:r>
    </w:p>
    <w:p w14:paraId="2C59BE50" w14:textId="06FB0456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E6CB39" w14:textId="773D7E96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0C3F">
        <w:rPr>
          <w:rFonts w:ascii="Times New Roman" w:hAnsi="Times New Roman" w:cs="Times New Roman"/>
          <w:sz w:val="20"/>
          <w:szCs w:val="20"/>
        </w:rPr>
        <w:t>Speech Therapy</w:t>
      </w:r>
    </w:p>
    <w:p w14:paraId="760EFA1C" w14:textId="4663B8A1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57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4F0C3F">
        <w:rPr>
          <w:rFonts w:ascii="Times New Roman" w:hAnsi="Times New Roman" w:cs="Times New Roman"/>
          <w:sz w:val="20"/>
          <w:szCs w:val="20"/>
        </w:rPr>
        <w:t xml:space="preserve">Stimulation for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non verbal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communication, using pictures communication and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57"/>
          <w:sz w:val="20"/>
          <w:szCs w:val="20"/>
        </w:rPr>
        <w:t xml:space="preserve">    </w:t>
      </w:r>
    </w:p>
    <w:p w14:paraId="379DEB0D" w14:textId="1DDBA773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0C3F">
        <w:rPr>
          <w:rFonts w:ascii="Times New Roman" w:hAnsi="Times New Roman" w:cs="Times New Roman"/>
          <w:sz w:val="20"/>
          <w:szCs w:val="20"/>
        </w:rPr>
        <w:t>the parents have to learn what the meaning of gesture from their children in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every pictur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404F1456" w14:textId="4FA01874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O</w:t>
      </w:r>
      <w:r w:rsidRPr="004F0C3F">
        <w:rPr>
          <w:rFonts w:ascii="Times New Roman" w:hAnsi="Times New Roman" w:cs="Times New Roman"/>
          <w:sz w:val="20"/>
          <w:szCs w:val="20"/>
        </w:rPr>
        <w:t>romotor</w:t>
      </w:r>
      <w:proofErr w:type="spellEnd"/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stimulation</w:t>
      </w:r>
    </w:p>
    <w:p w14:paraId="34CBED14" w14:textId="3B28F7B2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H</w:t>
      </w:r>
      <w:r w:rsidRPr="004F0C3F">
        <w:rPr>
          <w:rFonts w:ascii="Times New Roman" w:hAnsi="Times New Roman" w:cs="Times New Roman"/>
          <w:sz w:val="20"/>
          <w:szCs w:val="20"/>
        </w:rPr>
        <w:t>ave conversation with child as many as possible,</w:t>
      </w:r>
    </w:p>
    <w:p w14:paraId="0E52D6D6" w14:textId="08903F81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C</w:t>
      </w:r>
      <w:r w:rsidRPr="004F0C3F">
        <w:rPr>
          <w:rFonts w:ascii="Times New Roman" w:hAnsi="Times New Roman" w:cs="Times New Roman"/>
          <w:sz w:val="20"/>
          <w:szCs w:val="20"/>
        </w:rPr>
        <w:t xml:space="preserve">ommunicate everything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simple</w:t>
      </w:r>
      <w:proofErr w:type="gramEnd"/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words,</w:t>
      </w:r>
    </w:p>
    <w:p w14:paraId="1B08768F" w14:textId="1E070F0F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S</w:t>
      </w:r>
      <w:r w:rsidRPr="004F0C3F">
        <w:rPr>
          <w:rFonts w:ascii="Times New Roman" w:hAnsi="Times New Roman" w:cs="Times New Roman"/>
          <w:sz w:val="20"/>
          <w:szCs w:val="20"/>
        </w:rPr>
        <w:t>peak to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 in his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eye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level</w:t>
      </w:r>
    </w:p>
    <w:p w14:paraId="2EB902DF" w14:textId="4B87F9C3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6. </w:t>
      </w:r>
      <w:r w:rsidRPr="004F0C3F">
        <w:rPr>
          <w:rFonts w:ascii="Times New Roman" w:hAnsi="Times New Roman" w:cs="Times New Roman"/>
          <w:sz w:val="20"/>
          <w:szCs w:val="20"/>
        </w:rPr>
        <w:t>Evaluate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psychologic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status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 parents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give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mental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support.</w:t>
      </w:r>
    </w:p>
    <w:p w14:paraId="0AB00453" w14:textId="7B129B29" w:rsidR="009E030B" w:rsidRPr="00F25895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7. </w:t>
      </w:r>
      <w:r w:rsidRPr="004F0C3F">
        <w:rPr>
          <w:rFonts w:ascii="Times New Roman" w:hAnsi="Times New Roman" w:cs="Times New Roman"/>
          <w:sz w:val="20"/>
          <w:szCs w:val="20"/>
        </w:rPr>
        <w:t xml:space="preserve">Identifies family needs and refers family to formal and informal support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agencie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organizations.</w:t>
      </w:r>
    </w:p>
    <w:p w14:paraId="1DA2996E" w14:textId="670B11BD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3AD61E" w14:textId="2EB45AED" w:rsidR="00A91F29" w:rsidRDefault="00A91F29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1609AE45" wp14:editId="7C0A0BE0">
            <wp:simplePos x="0" y="0"/>
            <wp:positionH relativeFrom="margin">
              <wp:posOffset>406400</wp:posOffset>
            </wp:positionH>
            <wp:positionV relativeFrom="paragraph">
              <wp:posOffset>203200</wp:posOffset>
            </wp:positionV>
            <wp:extent cx="5308600" cy="2495550"/>
            <wp:effectExtent l="0" t="0" r="6350" b="0"/>
            <wp:wrapTopAndBottom/>
            <wp:docPr id="15" name="image11.png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 descr="Table&#10;&#10;Description automatically generated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4D8B6" w14:textId="77777777" w:rsidR="00A91F29" w:rsidRDefault="00A91F29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1E4CA0F" w14:textId="4B049FB9" w:rsidR="009E030B" w:rsidRPr="000060CD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60CD">
        <w:rPr>
          <w:rFonts w:ascii="Times New Roman" w:hAnsi="Times New Roman" w:cs="Times New Roman"/>
          <w:b/>
          <w:bCs/>
          <w:sz w:val="20"/>
          <w:szCs w:val="20"/>
        </w:rPr>
        <w:t>DISCUSSION</w:t>
      </w:r>
    </w:p>
    <w:p w14:paraId="412864A9" w14:textId="5DB1C141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F0C3F">
        <w:rPr>
          <w:rFonts w:ascii="Times New Roman" w:hAnsi="Times New Roman" w:cs="Times New Roman"/>
          <w:sz w:val="20"/>
          <w:szCs w:val="20"/>
        </w:rPr>
        <w:t>Autism spectrum disorders (ASDs) is a complex neurodevelopmental disorder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characterized by severe impairments in social communication and social interaction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 range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restricted,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repetitive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patterns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behaviors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>,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interests,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activities.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45AA7E9D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Autism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prevalence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was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reported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1:303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1:94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14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places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US,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average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1:150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6.6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every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1,000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aged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8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years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2007.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According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Autism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Developmental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Disabilities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Monitoring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Network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(ADDM),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prevalence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 autistic spectrum disorder in children was 16.8 per 1000 in 2014, an absolute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increase of 2.2% since 2012 and more than double the prevalence in 2000 when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monitoring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by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ADDM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began.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Indonesia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does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have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exact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data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prevalence, but the number of children diagnosed with ASDs is increasing. Rising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autism rates are likely to be driven by better awareness and detection among minority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ethnic groups. Prevalence of autism was four times greater in boys than in girls (26.6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vs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6.6 per 1000.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4</w:t>
      </w:r>
    </w:p>
    <w:p w14:paraId="38C82800" w14:textId="500451C2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etiology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of autism is poorly understood. ASD is multifactorial disease, and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both genetic and environmental factors are believed to account for its development. A</w:t>
      </w:r>
      <w:r w:rsidR="00BF088A">
        <w:rPr>
          <w:rFonts w:ascii="Times New Roman" w:hAnsi="Times New Roman" w:cs="Times New Roman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recent study reported that 35% to 40% of autism could be explained by the genetic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factors.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4F0C3F">
        <w:rPr>
          <w:rFonts w:ascii="Times New Roman" w:hAnsi="Times New Roman" w:cs="Times New Roman"/>
          <w:sz w:val="20"/>
          <w:szCs w:val="20"/>
        </w:rPr>
        <w:t xml:space="preserve"> The remaining 60% to 65% are likely to be resulted from other factors, such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prenatal,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perinatal,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postnatal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environmental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factors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(Table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1).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6,7,8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Other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populations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risk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developing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include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infants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who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were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born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prematurely,were</w:t>
      </w:r>
      <w:proofErr w:type="spellEnd"/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born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older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parents,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who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were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exposed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prescription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medications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such as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valproic</w:t>
      </w:r>
      <w:r w:rsidRPr="004F0C3F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acid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 thalidomide during gestation.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14:paraId="303CD85D" w14:textId="77777777" w:rsidR="00A91F29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Key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diagnostic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features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include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deficits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social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communication and restricted, repetitive patterns of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behavior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>, interest, or activities.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 many cases, a reliable diagnosis can be made by 24 months of age.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Social deficits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and delays in spoken language are the most prominent </w:t>
      </w:r>
      <w:bookmarkStart w:id="2" w:name="_GoBack"/>
      <w:r w:rsidR="00A91F29" w:rsidRPr="00147CAC">
        <w:rPr>
          <w:rFonts w:ascii="Times New Roman" w:hAnsi="Times New Roman" w:cs="Times New Roman"/>
          <w:noProof/>
          <w:sz w:val="20"/>
          <w:szCs w:val="20"/>
          <w:vertAlign w:val="superscript"/>
        </w:rPr>
        <w:lastRenderedPageBreak/>
        <w:drawing>
          <wp:inline distT="0" distB="0" distL="0" distR="0" wp14:anchorId="1873E851" wp14:editId="483C4A13">
            <wp:extent cx="2658980" cy="3131389"/>
            <wp:effectExtent l="0" t="0" r="8255" b="0"/>
            <wp:docPr id="8" name="Picture 8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65541" cy="31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 w:rsidR="00A91F29" w:rsidRPr="00147CAC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inline distT="0" distB="0" distL="0" distR="0" wp14:anchorId="080709ED" wp14:editId="6CC8EE6E">
            <wp:extent cx="2650960" cy="5089585"/>
            <wp:effectExtent l="0" t="0" r="0" b="0"/>
            <wp:docPr id="4" name="Picture 4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 with medium confidenc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7293" cy="510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F5C6" w14:textId="5E80C4FD" w:rsidR="00A91F29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0C3F">
        <w:rPr>
          <w:rFonts w:ascii="Times New Roman" w:hAnsi="Times New Roman" w:cs="Times New Roman"/>
          <w:sz w:val="20"/>
          <w:szCs w:val="20"/>
        </w:rPr>
        <w:t>features in children younger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than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three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years.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Joint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attention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is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ability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coordinate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one’s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own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attention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between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another person and a distant object to share interest. Neurotypical children respond 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joint attention at 12 months of age and initiate it by 14 months of age. Those who 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not demonstrating</w:t>
      </w:r>
    </w:p>
    <w:p w14:paraId="11F569AF" w14:textId="0E45642F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47CAC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inline distT="0" distB="0" distL="0" distR="0" wp14:anchorId="5CB4D9F8" wp14:editId="211AEA3E">
            <wp:extent cx="2651125" cy="2373557"/>
            <wp:effectExtent l="0" t="0" r="0" b="8255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237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C3F">
        <w:rPr>
          <w:rFonts w:ascii="Times New Roman" w:hAnsi="Times New Roman" w:cs="Times New Roman"/>
          <w:sz w:val="20"/>
          <w:szCs w:val="20"/>
        </w:rPr>
        <w:t>joint attention after 15 months of age should be evaluated for ASD.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Parents may present with a concern for hearing loss because children with ASD may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not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respond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after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multiple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attempts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get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their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attention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by calling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their name.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11-13</w:t>
      </w:r>
    </w:p>
    <w:p w14:paraId="0EE4114E" w14:textId="6B4A084F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Delayed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language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development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should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raise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concerns.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Language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delay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at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18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24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months of age without compensatory pointing or gesturing may help differentiate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between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expressive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language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delay.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Echolalia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used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only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language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a</w:t>
      </w:r>
      <w:r w:rsidR="00BF088A">
        <w:rPr>
          <w:rFonts w:ascii="Times New Roman" w:hAnsi="Times New Roman" w:cs="Times New Roman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</w:t>
      </w:r>
      <w:proofErr w:type="gramEnd"/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older than 24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months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associated with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12-13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7C1FC969" w14:textId="77777777" w:rsidR="002B5C53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position w:val="7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Formal screening with an ASD specific screening instrument is recommended by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the American Academy of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Pediatrics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(AAP) for all children at the 18- and 24-month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visits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because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implementation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screening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lowers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age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diagnosis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entry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into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appropriate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therapy.</w:t>
      </w:r>
      <w:r w:rsidRPr="004F0C3F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2</w:t>
      </w:r>
      <w:r w:rsidRPr="004F0C3F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Screening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tools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help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identify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who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may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need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more</w:t>
      </w:r>
      <w:r w:rsidRPr="004F0C3F">
        <w:rPr>
          <w:rFonts w:ascii="Times New Roman" w:hAnsi="Times New Roman" w:cs="Times New Roman"/>
          <w:spacing w:val="-5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thorough diagnostic assessment. Formal screening is more effective than relying on clinical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judgment alone.</w:t>
      </w:r>
      <w:r w:rsidRPr="003A0D02">
        <w:rPr>
          <w:rFonts w:ascii="Times New Roman" w:hAnsi="Times New Roman" w:cs="Times New Roman"/>
          <w:position w:val="7"/>
          <w:sz w:val="20"/>
          <w:szCs w:val="20"/>
          <w:vertAlign w:val="superscript"/>
        </w:rPr>
        <w:t>14</w:t>
      </w:r>
      <w:r w:rsidRPr="004F0C3F">
        <w:rPr>
          <w:rFonts w:ascii="Times New Roman" w:hAnsi="Times New Roman" w:cs="Times New Roman"/>
          <w:position w:val="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However, there are no randomized clinical trials assessing the effectiveness</w:t>
      </w:r>
      <w:r w:rsidRPr="004F0C3F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 screening for ASD in children three years or younger based on long-term outcomes. 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American Academy of Family Physicians and the U.S. Preventive Services Task Force found</w:t>
      </w:r>
      <w:r w:rsidRPr="004F0C3F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insufficient evidence to make a recommendation for screening in children 18 to 30 months 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age in whom no concerns of ASD are suspected.</w:t>
      </w:r>
      <w:r w:rsidRPr="00BF088A">
        <w:rPr>
          <w:rFonts w:ascii="Times New Roman" w:hAnsi="Times New Roman" w:cs="Times New Roman"/>
          <w:position w:val="7"/>
          <w:sz w:val="20"/>
          <w:szCs w:val="20"/>
          <w:vertAlign w:val="superscript"/>
        </w:rPr>
        <w:t>15-16</w:t>
      </w:r>
      <w:r w:rsidRPr="004F0C3F">
        <w:rPr>
          <w:rFonts w:ascii="Times New Roman" w:hAnsi="Times New Roman" w:cs="Times New Roman"/>
          <w:spacing w:val="1"/>
          <w:position w:val="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Routine developmental screening 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suggested at nine-, 18-, and 24- or 30-month well-child visits.</w:t>
      </w:r>
      <w:r w:rsidRPr="003A0D02">
        <w:rPr>
          <w:rFonts w:ascii="Times New Roman" w:hAnsi="Times New Roman" w:cs="Times New Roman"/>
          <w:position w:val="7"/>
          <w:sz w:val="20"/>
          <w:szCs w:val="20"/>
          <w:vertAlign w:val="superscript"/>
        </w:rPr>
        <w:t>17-18</w:t>
      </w:r>
      <w:r w:rsidRPr="004F0C3F">
        <w:rPr>
          <w:rFonts w:ascii="Times New Roman" w:hAnsi="Times New Roman" w:cs="Times New Roman"/>
          <w:position w:val="7"/>
          <w:sz w:val="20"/>
          <w:szCs w:val="20"/>
        </w:rPr>
        <w:t xml:space="preserve"> </w:t>
      </w:r>
    </w:p>
    <w:p w14:paraId="70573F2F" w14:textId="6A7EBF8C" w:rsidR="009E030B" w:rsidRDefault="002B5C53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7"/>
          <w:sz w:val="20"/>
          <w:szCs w:val="20"/>
        </w:rPr>
        <w:tab/>
      </w:r>
      <w:r w:rsidR="009E030B" w:rsidRPr="004F0C3F">
        <w:rPr>
          <w:rFonts w:ascii="Times New Roman" w:hAnsi="Times New Roman" w:cs="Times New Roman"/>
          <w:sz w:val="20"/>
          <w:szCs w:val="20"/>
        </w:rPr>
        <w:t>The American Academy of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9E030B" w:rsidRPr="004F0C3F">
        <w:rPr>
          <w:rFonts w:ascii="Times New Roman" w:hAnsi="Times New Roman" w:cs="Times New Roman"/>
          <w:sz w:val="20"/>
          <w:szCs w:val="20"/>
        </w:rPr>
        <w:t>Pediatrics</w:t>
      </w:r>
      <w:proofErr w:type="spellEnd"/>
      <w:r w:rsidR="009E030B" w:rsidRPr="004F0C3F">
        <w:rPr>
          <w:rFonts w:ascii="Times New Roman" w:hAnsi="Times New Roman" w:cs="Times New Roman"/>
          <w:sz w:val="20"/>
          <w:szCs w:val="20"/>
        </w:rPr>
        <w:t xml:space="preserve"> recommends targeted screening for ASD with a validated screening tool at 18 and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24 months of age for early identification.</w:t>
      </w:r>
      <w:r w:rsidR="009E030B" w:rsidRPr="003A0D02">
        <w:rPr>
          <w:rFonts w:ascii="Times New Roman" w:hAnsi="Times New Roman" w:cs="Times New Roman"/>
          <w:position w:val="7"/>
          <w:sz w:val="20"/>
          <w:szCs w:val="20"/>
          <w:vertAlign w:val="superscript"/>
        </w:rPr>
        <w:t>2,17</w:t>
      </w:r>
      <w:r w:rsidR="009E030B" w:rsidRPr="004F0C3F">
        <w:rPr>
          <w:rFonts w:ascii="Times New Roman" w:hAnsi="Times New Roman" w:cs="Times New Roman"/>
          <w:position w:val="7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The Modified Checklist for Autism in Toddlers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(M-CHAT) is the most widely used screening tool. However, when used alone, it has poor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positive predictive value and a high false-positive rate. The authors of that tool have since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 xml:space="preserve">published the Modified Checklist for Autism </w:t>
      </w:r>
      <w:r w:rsidR="009E030B" w:rsidRPr="004F0C3F">
        <w:rPr>
          <w:rFonts w:ascii="Times New Roman" w:hAnsi="Times New Roman" w:cs="Times New Roman"/>
          <w:sz w:val="20"/>
          <w:szCs w:val="20"/>
        </w:rPr>
        <w:lastRenderedPageBreak/>
        <w:t>in Toddlers–Revised, with Follow-Up (M-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CHAT-R/F).21 The M-CHAT-R/F is a two-stage parent-reported screening tool to assess the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>risk</w:t>
      </w:r>
      <w:r w:rsidR="009E030B"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>of</w:t>
      </w:r>
      <w:r w:rsidR="009E030B"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bookmarkStart w:id="3" w:name="_Hlk65704566"/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>ASD.</w:t>
      </w:r>
      <w:r w:rsidR="009E030B"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9E030B"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>positive</w:t>
      </w:r>
      <w:r w:rsidR="009E030B"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>screening</w:t>
      </w:r>
      <w:r w:rsidR="009E030B"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>test</w:t>
      </w:r>
      <w:r w:rsidR="009E030B"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result</w:t>
      </w:r>
      <w:r w:rsidR="009E030B"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or</w:t>
      </w:r>
      <w:r w:rsidR="009E030B"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parental</w:t>
      </w:r>
      <w:r w:rsidR="009E030B"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concerns</w:t>
      </w:r>
      <w:r w:rsidR="009E030B"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at</w:t>
      </w:r>
      <w:r w:rsidR="009E030B"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any</w:t>
      </w:r>
      <w:r w:rsidR="009E030B"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age</w:t>
      </w:r>
      <w:r w:rsidR="009E030B"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should</w:t>
      </w:r>
      <w:r w:rsidR="009E030B"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be</w:t>
      </w:r>
      <w:r w:rsidR="009E030B"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followed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by a</w:t>
      </w:r>
      <w:r w:rsidR="009E030B"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structured interview and,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if</w:t>
      </w:r>
      <w:r w:rsidR="009E030B"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indicated,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a</w:t>
      </w:r>
      <w:r w:rsidR="009E030B"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referral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for</w:t>
      </w:r>
      <w:r w:rsidR="009E030B"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diagnostic</w:t>
      </w:r>
      <w:r w:rsidR="009E030B"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assessment.</w:t>
      </w:r>
      <w:r w:rsidR="009E030B" w:rsidRPr="003A0D02">
        <w:rPr>
          <w:rFonts w:ascii="Times New Roman" w:hAnsi="Times New Roman" w:cs="Times New Roman"/>
          <w:position w:val="7"/>
          <w:sz w:val="20"/>
          <w:szCs w:val="20"/>
          <w:vertAlign w:val="superscript"/>
        </w:rPr>
        <w:t>2,17</w:t>
      </w:r>
      <w:r w:rsidR="009E030B" w:rsidRPr="004F0C3F">
        <w:rPr>
          <w:rFonts w:ascii="Times New Roman" w:hAnsi="Times New Roman" w:cs="Times New Roman"/>
          <w:position w:val="7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This</w:t>
      </w:r>
      <w:r w:rsidR="009E030B"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patient</w:t>
      </w:r>
      <w:r w:rsidR="009E030B"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was</w:t>
      </w:r>
      <w:r w:rsidR="009E030B"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tested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using</w:t>
      </w:r>
      <w:r w:rsidR="009E030B"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M-CHAT-R</w:t>
      </w:r>
      <w:r w:rsidR="009E030B"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and</w:t>
      </w:r>
      <w:r w:rsidR="009E030B"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he</w:t>
      </w:r>
      <w:r w:rsidR="009E030B"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got</w:t>
      </w:r>
      <w:r w:rsidR="009E030B"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total</w:t>
      </w:r>
      <w:r w:rsidR="009E030B"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score</w:t>
      </w:r>
      <w:r w:rsidR="009E030B"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of</w:t>
      </w:r>
      <w:r w:rsidR="009E030B"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14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which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is</w:t>
      </w:r>
      <w:r w:rsidR="009E030B"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high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risk</w:t>
      </w:r>
      <w:r w:rsidR="009E030B"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of</w:t>
      </w:r>
      <w:r w:rsidR="009E030B" w:rsidRPr="004F0C3F">
        <w:rPr>
          <w:rFonts w:ascii="Times New Roman" w:hAnsi="Times New Roman" w:cs="Times New Roman"/>
          <w:spacing w:val="-53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suffered from ASD therefore according to the result this patient was referred immediately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for</w:t>
      </w:r>
      <w:r w:rsidR="009E030B"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early intervention</w:t>
      </w:r>
      <w:r w:rsidR="009E030B"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and diagnostic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evaluation. The evaluation aims to definitively diagnose ASD,</w:t>
      </w:r>
      <w:r w:rsidR="009E030B">
        <w:rPr>
          <w:rFonts w:ascii="Times New Roman" w:hAnsi="Times New Roman" w:cs="Times New Roman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exclude conditions that mimic</w:t>
      </w:r>
      <w:r w:rsidR="009E030B"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30B" w:rsidRPr="004F0C3F">
        <w:rPr>
          <w:rFonts w:ascii="Times New Roman" w:hAnsi="Times New Roman" w:cs="Times New Roman"/>
          <w:sz w:val="20"/>
          <w:szCs w:val="20"/>
        </w:rPr>
        <w:t>ASD, identify comorbid conditions, and</w:t>
      </w:r>
      <w:r w:rsidR="009E030B">
        <w:rPr>
          <w:rFonts w:ascii="Times New Roman" w:hAnsi="Times New Roman" w:cs="Times New Roman"/>
          <w:sz w:val="20"/>
          <w:szCs w:val="20"/>
        </w:rPr>
        <w:t xml:space="preserve"> determine the child’s level of functioning. In the absence of a team, an individual clinician with expertise in </w:t>
      </w:r>
      <w:proofErr w:type="spellStart"/>
      <w:r w:rsidR="009E030B">
        <w:rPr>
          <w:rFonts w:ascii="Times New Roman" w:hAnsi="Times New Roman" w:cs="Times New Roman"/>
          <w:sz w:val="20"/>
          <w:szCs w:val="20"/>
        </w:rPr>
        <w:t>evaluasting</w:t>
      </w:r>
      <w:proofErr w:type="spellEnd"/>
      <w:r w:rsidR="009E030B">
        <w:rPr>
          <w:rFonts w:ascii="Times New Roman" w:hAnsi="Times New Roman" w:cs="Times New Roman"/>
          <w:sz w:val="20"/>
          <w:szCs w:val="20"/>
        </w:rPr>
        <w:t xml:space="preserve"> ASD (</w:t>
      </w:r>
      <w:proofErr w:type="spellStart"/>
      <w:r w:rsidR="009E030B">
        <w:rPr>
          <w:rFonts w:ascii="Times New Roman" w:hAnsi="Times New Roman" w:cs="Times New Roman"/>
          <w:sz w:val="20"/>
          <w:szCs w:val="20"/>
        </w:rPr>
        <w:t>e.g</w:t>
      </w:r>
      <w:proofErr w:type="spellEnd"/>
      <w:r w:rsidR="009E030B">
        <w:rPr>
          <w:rFonts w:ascii="Times New Roman" w:hAnsi="Times New Roman" w:cs="Times New Roman"/>
          <w:sz w:val="20"/>
          <w:szCs w:val="20"/>
        </w:rPr>
        <w:t xml:space="preserve"> child </w:t>
      </w:r>
      <w:proofErr w:type="spellStart"/>
      <w:r w:rsidR="009E030B">
        <w:rPr>
          <w:rFonts w:ascii="Times New Roman" w:hAnsi="Times New Roman" w:cs="Times New Roman"/>
          <w:sz w:val="20"/>
          <w:szCs w:val="20"/>
        </w:rPr>
        <w:t>osychologist</w:t>
      </w:r>
      <w:proofErr w:type="spellEnd"/>
      <w:r w:rsidR="009E030B">
        <w:rPr>
          <w:rFonts w:ascii="Times New Roman" w:hAnsi="Times New Roman" w:cs="Times New Roman"/>
          <w:sz w:val="20"/>
          <w:szCs w:val="20"/>
        </w:rPr>
        <w:t xml:space="preserve">, developmental </w:t>
      </w:r>
      <w:proofErr w:type="spellStart"/>
      <w:r w:rsidR="009E030B">
        <w:rPr>
          <w:rFonts w:ascii="Times New Roman" w:hAnsi="Times New Roman" w:cs="Times New Roman"/>
          <w:sz w:val="20"/>
          <w:szCs w:val="20"/>
        </w:rPr>
        <w:t>pediatrician</w:t>
      </w:r>
      <w:proofErr w:type="spellEnd"/>
      <w:r w:rsidR="009E030B">
        <w:rPr>
          <w:rFonts w:ascii="Times New Roman" w:hAnsi="Times New Roman" w:cs="Times New Roman"/>
          <w:sz w:val="20"/>
          <w:szCs w:val="20"/>
        </w:rPr>
        <w:t xml:space="preserve">) is appropriate. The evaluation should include a </w:t>
      </w:r>
      <w:proofErr w:type="spellStart"/>
      <w:r w:rsidR="009E030B">
        <w:rPr>
          <w:rFonts w:ascii="Times New Roman" w:hAnsi="Times New Roman" w:cs="Times New Roman"/>
          <w:sz w:val="20"/>
          <w:szCs w:val="20"/>
        </w:rPr>
        <w:t>complet</w:t>
      </w:r>
      <w:proofErr w:type="spellEnd"/>
      <w:r w:rsidR="009E030B">
        <w:rPr>
          <w:rFonts w:ascii="Times New Roman" w:hAnsi="Times New Roman" w:cs="Times New Roman"/>
          <w:sz w:val="20"/>
          <w:szCs w:val="20"/>
        </w:rPr>
        <w:t xml:space="preserve"> history and direct assessment of social communication skills and restricted, repetitive </w:t>
      </w:r>
      <w:proofErr w:type="spellStart"/>
      <w:r w:rsidR="009E030B">
        <w:rPr>
          <w:rFonts w:ascii="Times New Roman" w:hAnsi="Times New Roman" w:cs="Times New Roman"/>
          <w:sz w:val="20"/>
          <w:szCs w:val="20"/>
        </w:rPr>
        <w:t>behaviors</w:t>
      </w:r>
      <w:proofErr w:type="spellEnd"/>
      <w:r w:rsidR="009E030B">
        <w:rPr>
          <w:rFonts w:ascii="Times New Roman" w:hAnsi="Times New Roman" w:cs="Times New Roman"/>
          <w:sz w:val="20"/>
          <w:szCs w:val="20"/>
        </w:rPr>
        <w:t xml:space="preserve"> with standardized testing of language and cognitive skills. The diagnosis must be confirmed using the DSM-5 criteria for ASD (Table 2). </w:t>
      </w:r>
    </w:p>
    <w:p w14:paraId="5E1FE848" w14:textId="77777777" w:rsidR="009E030B" w:rsidRPr="004F0C3F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Symptoms</w:t>
      </w:r>
      <w:r w:rsidRPr="004F0C3F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this</w:t>
      </w:r>
      <w:r w:rsidRPr="004F0C3F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experienced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were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similar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criteria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</w:t>
      </w:r>
      <w:r w:rsidRPr="004F0C3F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according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DSM-5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criteria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where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experienced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persistent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deficits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social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communication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social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interaction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,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stereotyped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repetitive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motor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movements,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use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 objects, hyper-reactivity to sensory input or unusual interest in sensory aspects 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environment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was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present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early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developmental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period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(his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parents</w:t>
      </w:r>
      <w:r w:rsidRPr="004F0C3F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realized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his symptoms when he was 18 months of age).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This symptoms</w:t>
      </w:r>
      <w:proofErr w:type="gramEnd"/>
      <w:r w:rsidRPr="004F0C3F">
        <w:rPr>
          <w:rFonts w:ascii="Times New Roman" w:hAnsi="Times New Roman" w:cs="Times New Roman"/>
          <w:sz w:val="20"/>
          <w:szCs w:val="20"/>
        </w:rPr>
        <w:t xml:space="preserve"> that this patient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experienced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make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him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had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impairment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social,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occupational,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other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important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areas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of current functioning. He cannot play with children of his age and he cannot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carrying</w:t>
      </w:r>
      <w:proofErr w:type="gramEnd"/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out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daily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routines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other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his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age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are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capable to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do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like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changing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clothes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 as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simple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washing hand</w:t>
      </w:r>
    </w:p>
    <w:p w14:paraId="091EF5E4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75648" behindDoc="1" locked="0" layoutInCell="1" allowOverlap="1" wp14:anchorId="7F5833BA" wp14:editId="2FB2D6E8">
            <wp:simplePos x="0" y="0"/>
            <wp:positionH relativeFrom="margin">
              <wp:posOffset>238125</wp:posOffset>
            </wp:positionH>
            <wp:positionV relativeFrom="paragraph">
              <wp:posOffset>939165</wp:posOffset>
            </wp:positionV>
            <wp:extent cx="5210175" cy="2320925"/>
            <wp:effectExtent l="0" t="0" r="9525" b="3175"/>
            <wp:wrapTight wrapText="bothSides">
              <wp:wrapPolygon edited="0">
                <wp:start x="0" y="0"/>
                <wp:lineTo x="0" y="21452"/>
                <wp:lineTo x="21561" y="21452"/>
                <wp:lineTo x="21561" y="0"/>
                <wp:lineTo x="0" y="0"/>
              </wp:wrapPolygon>
            </wp:wrapTight>
            <wp:docPr id="13" name="image10.png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0.png" descr="Table&#10;&#10;Description automatically generated with medium confidence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Evaluation for ASD should include a comprehensive assessment, preferably by an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interdisciplinary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team </w:t>
      </w:r>
      <w:r w:rsidRPr="00490C9C">
        <w:rPr>
          <w:rFonts w:ascii="Times New Roman" w:hAnsi="Times New Roman" w:cs="Times New Roman"/>
          <w:sz w:val="20"/>
          <w:szCs w:val="20"/>
        </w:rPr>
        <w:t>(Table</w:t>
      </w:r>
      <w:r w:rsidRPr="00490C9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90C9C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This patient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were</w:t>
      </w:r>
      <w:proofErr w:type="gramEnd"/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brought by his parents to check his hearing because </w:t>
      </w:r>
      <w:r w:rsidRPr="004F0C3F">
        <w:rPr>
          <w:rFonts w:ascii="Times New Roman" w:hAnsi="Times New Roman" w:cs="Times New Roman"/>
          <w:sz w:val="20"/>
          <w:szCs w:val="20"/>
        </w:rPr>
        <w:t>of his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communication problem and the result was no hearing problem and was consulted to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growth and development clinic and physical medicine and rehabilitation clinic for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speech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behavioral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therapy.</w:t>
      </w:r>
    </w:p>
    <w:p w14:paraId="03CBD63E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Sensory processing disorder (SPD) management guidelines for ASD vary widely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 there has been no systematic assessment or therapy in the form of a protocol.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Therapy is individualized (tailored made) which means that it is adjusted to the age,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type of sensory disorder, growth and development status, choice and variation 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children's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activities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 responses.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8-9</w:t>
      </w:r>
    </w:p>
    <w:p w14:paraId="3DE6B4A8" w14:textId="77777777" w:rsidR="009E030B" w:rsidRPr="003A0D02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Playing</w:t>
      </w:r>
      <w:r w:rsidRPr="004F0C3F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as</w:t>
      </w:r>
      <w:r w:rsidRPr="004F0C3F">
        <w:rPr>
          <w:rFonts w:ascii="Times New Roman" w:hAnsi="Times New Roman" w:cs="Times New Roman"/>
          <w:color w:val="212121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a medium</w:t>
      </w:r>
      <w:r w:rsidRPr="004F0C3F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of</w:t>
      </w:r>
      <w:r w:rsidRPr="004F0C3F">
        <w:rPr>
          <w:rFonts w:ascii="Times New Roman" w:hAnsi="Times New Roman" w:cs="Times New Roman"/>
          <w:color w:val="212121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sensory</w:t>
      </w:r>
      <w:r w:rsidRPr="004F0C3F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integration</w:t>
      </w:r>
      <w:r w:rsidRPr="004F0C3F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therapy. Playing</w:t>
      </w:r>
      <w:r w:rsidRPr="004F0C3F">
        <w:rPr>
          <w:rFonts w:ascii="Times New Roman" w:hAnsi="Times New Roman" w:cs="Times New Roman"/>
          <w:color w:val="212121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especially</w:t>
      </w:r>
      <w:r w:rsidRPr="004F0C3F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for</w:t>
      </w:r>
      <w:r w:rsidRPr="004F0C3F">
        <w:rPr>
          <w:rFonts w:ascii="Times New Roman" w:hAnsi="Times New Roman" w:cs="Times New Roman"/>
          <w:color w:val="212121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color w:val="212121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is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an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activity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that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is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done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automatically.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By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playing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will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develop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their</w:t>
      </w:r>
      <w:r w:rsidRPr="004F0C3F">
        <w:rPr>
          <w:rFonts w:ascii="Times New Roman" w:hAnsi="Times New Roman" w:cs="Times New Roman"/>
          <w:color w:val="212121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knowledge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and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interact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with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the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world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around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them.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Playing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can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be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used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as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a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therapeutic medium. Playing activities are used in two ways namely as a method of</w:t>
      </w:r>
      <w:r w:rsidRPr="004F0C3F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pacing w:val="-1"/>
          <w:sz w:val="20"/>
          <w:szCs w:val="20"/>
        </w:rPr>
        <w:t>therapy</w:t>
      </w:r>
      <w:r w:rsidRPr="004F0C3F">
        <w:rPr>
          <w:rFonts w:ascii="Times New Roman" w:hAnsi="Times New Roman" w:cs="Times New Roman"/>
          <w:color w:val="212121"/>
          <w:spacing w:val="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pacing w:val="-1"/>
          <w:sz w:val="20"/>
          <w:szCs w:val="20"/>
        </w:rPr>
        <w:t>and</w:t>
      </w:r>
      <w:r w:rsidRPr="004F0C3F">
        <w:rPr>
          <w:rFonts w:ascii="Times New Roman" w:hAnsi="Times New Roman" w:cs="Times New Roman"/>
          <w:color w:val="212121"/>
          <w:spacing w:val="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pacing w:val="-1"/>
          <w:sz w:val="20"/>
          <w:szCs w:val="20"/>
        </w:rPr>
        <w:t>therapeutic</w:t>
      </w:r>
      <w:r w:rsidRPr="004F0C3F">
        <w:rPr>
          <w:rFonts w:ascii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color w:val="212121"/>
          <w:sz w:val="20"/>
          <w:szCs w:val="20"/>
        </w:rPr>
        <w:t>modality.</w:t>
      </w:r>
      <w:r w:rsidRPr="004F0C3F">
        <w:rPr>
          <w:rFonts w:ascii="Times New Roman" w:hAnsi="Times New Roman" w:cs="Times New Roman"/>
          <w:color w:val="212121"/>
          <w:sz w:val="20"/>
          <w:szCs w:val="20"/>
          <w:vertAlign w:val="superscript"/>
        </w:rPr>
        <w:t>8-9</w:t>
      </w:r>
      <w:r w:rsidRPr="004F0C3F">
        <w:rPr>
          <w:rFonts w:ascii="Times New Roman" w:hAnsi="Times New Roman" w:cs="Times New Roman"/>
          <w:color w:val="212121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sensory</w:t>
      </w:r>
      <w:r w:rsidRPr="004F0C3F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integration</w:t>
      </w:r>
      <w:r w:rsidRPr="004F0C3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therapy,</w:t>
      </w:r>
      <w:r w:rsidRPr="004F0C3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must</w:t>
      </w:r>
      <w:r w:rsidRPr="004F0C3F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feel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safe from physical and psychological treatment, including coercion. In interventions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based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on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sensory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integration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principles,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use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sensorimotor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skills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interact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 environment that were specifically designed to provide opportunities to enhance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 existing sensations. This will continue to be repeated until the child becomes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proficient.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8-9</w:t>
      </w:r>
    </w:p>
    <w:p w14:paraId="56AD6A58" w14:textId="77777777" w:rsidR="009E030B" w:rsidRDefault="009E030B" w:rsidP="009E030B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Therapy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begins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activities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are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accordance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competence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provides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comfort for the child and then the activity is gradually increased according to 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conditions and response of the child, up to maximum involvement in the activity.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8-9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Sensory integration therapy also requires adequate facilities as an important aspect 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intervention.</w:t>
      </w:r>
      <w:r w:rsidRPr="003A0D02">
        <w:rPr>
          <w:rFonts w:ascii="Times New Roman" w:hAnsi="Times New Roman" w:cs="Times New Roman"/>
          <w:noProof/>
          <w:sz w:val="20"/>
          <w:szCs w:val="20"/>
          <w:vertAlign w:val="superscript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tools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are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grouped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into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4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namely: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Tactile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equipment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(tactile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sensory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gloves,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brush,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sensory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balls,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vibrator</w:t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4F0C3F">
        <w:rPr>
          <w:rFonts w:ascii="Times New Roman" w:hAnsi="Times New Roman" w:cs="Times New Roman"/>
          <w:sz w:val="20"/>
          <w:szCs w:val="20"/>
        </w:rPr>
        <w:t>Non-suspended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moving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equipment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(trampoline,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therapy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balls,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rocking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board</w:t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 w:rsidRPr="004F0C3F">
        <w:rPr>
          <w:rFonts w:ascii="Times New Roman" w:hAnsi="Times New Roman" w:cs="Times New Roman"/>
          <w:sz w:val="20"/>
          <w:szCs w:val="20"/>
        </w:rPr>
        <w:t>Hanging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equipment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(hammock,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bolster,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swinging,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sliding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board)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F0C3F">
        <w:rPr>
          <w:rFonts w:ascii="Times New Roman" w:hAnsi="Times New Roman" w:cs="Times New Roman"/>
          <w:sz w:val="20"/>
          <w:szCs w:val="20"/>
        </w:rPr>
        <w:t>Motor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planning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equipmen</w:t>
      </w:r>
      <w:r>
        <w:rPr>
          <w:sz w:val="20"/>
          <w:szCs w:val="20"/>
        </w:rPr>
        <w:t>t</w:t>
      </w:r>
    </w:p>
    <w:p w14:paraId="14D5AA7A" w14:textId="77777777" w:rsidR="009E030B" w:rsidRPr="00C41E91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41E91">
        <w:rPr>
          <w:rFonts w:ascii="Times New Roman" w:hAnsi="Times New Roman" w:cs="Times New Roman"/>
          <w:sz w:val="20"/>
          <w:szCs w:val="20"/>
        </w:rPr>
        <w:tab/>
        <w:t>There are several development intervention based on sensory integration principles</w:t>
      </w:r>
      <w:r w:rsidRPr="00C41E91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C41E91">
        <w:rPr>
          <w:rFonts w:ascii="Times New Roman" w:hAnsi="Times New Roman" w:cs="Times New Roman"/>
          <w:sz w:val="20"/>
          <w:szCs w:val="20"/>
        </w:rPr>
        <w:t xml:space="preserve">such as </w:t>
      </w:r>
      <w:proofErr w:type="spellStart"/>
      <w:r w:rsidRPr="00C41E91">
        <w:rPr>
          <w:rFonts w:ascii="Times New Roman" w:hAnsi="Times New Roman" w:cs="Times New Roman"/>
          <w:sz w:val="20"/>
          <w:szCs w:val="20"/>
        </w:rPr>
        <w:lastRenderedPageBreak/>
        <w:t>Wilbarger</w:t>
      </w:r>
      <w:proofErr w:type="spellEnd"/>
      <w:r w:rsidRPr="00C41E91">
        <w:rPr>
          <w:rFonts w:ascii="Times New Roman" w:hAnsi="Times New Roman" w:cs="Times New Roman"/>
          <w:sz w:val="20"/>
          <w:szCs w:val="20"/>
        </w:rPr>
        <w:t xml:space="preserve"> protocol for </w:t>
      </w:r>
      <w:proofErr w:type="spellStart"/>
      <w:r w:rsidRPr="00C41E91">
        <w:rPr>
          <w:rFonts w:ascii="Times New Roman" w:hAnsi="Times New Roman" w:cs="Times New Roman"/>
          <w:sz w:val="20"/>
          <w:szCs w:val="20"/>
        </w:rPr>
        <w:t>tactil</w:t>
      </w:r>
      <w:proofErr w:type="spellEnd"/>
      <w:r w:rsidRPr="00C41E91">
        <w:rPr>
          <w:rFonts w:ascii="Times New Roman" w:hAnsi="Times New Roman" w:cs="Times New Roman"/>
          <w:sz w:val="20"/>
          <w:szCs w:val="20"/>
        </w:rPr>
        <w:t xml:space="preserve"> and proprioceptive hypersensitivity and clinical</w:t>
      </w:r>
      <w:r w:rsidRPr="00C41E9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41E91">
        <w:rPr>
          <w:rFonts w:ascii="Times New Roman" w:hAnsi="Times New Roman" w:cs="Times New Roman"/>
          <w:sz w:val="20"/>
          <w:szCs w:val="20"/>
        </w:rPr>
        <w:t xml:space="preserve">application of sensory diet that include several aspects of sensory inputs </w:t>
      </w:r>
      <w:bookmarkEnd w:id="3"/>
      <w:r w:rsidRPr="00C41E91">
        <w:rPr>
          <w:rFonts w:ascii="Times New Roman" w:hAnsi="Times New Roman" w:cs="Times New Roman"/>
          <w:sz w:val="20"/>
          <w:szCs w:val="20"/>
        </w:rPr>
        <w:t xml:space="preserve">such </w:t>
      </w:r>
      <w:proofErr w:type="gramStart"/>
      <w:r w:rsidRPr="00C41E91">
        <w:rPr>
          <w:rFonts w:ascii="Times New Roman" w:hAnsi="Times New Roman" w:cs="Times New Roman"/>
          <w:sz w:val="20"/>
          <w:szCs w:val="20"/>
        </w:rPr>
        <w:t>as :</w:t>
      </w:r>
      <w:proofErr w:type="gramEnd"/>
      <w:r w:rsidRPr="00C41E9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41E91">
        <w:rPr>
          <w:rFonts w:ascii="Times New Roman" w:hAnsi="Times New Roman" w:cs="Times New Roman"/>
          <w:sz w:val="20"/>
          <w:szCs w:val="20"/>
        </w:rPr>
        <w:t>vision,</w:t>
      </w:r>
      <w:r w:rsidRPr="00C41E9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41E91">
        <w:rPr>
          <w:rFonts w:ascii="Times New Roman" w:hAnsi="Times New Roman" w:cs="Times New Roman"/>
          <w:sz w:val="20"/>
          <w:szCs w:val="20"/>
        </w:rPr>
        <w:t>sound, touch, movement</w:t>
      </w:r>
      <w:r w:rsidRPr="00C41E9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41E91">
        <w:rPr>
          <w:rFonts w:ascii="Times New Roman" w:hAnsi="Times New Roman" w:cs="Times New Roman"/>
          <w:sz w:val="20"/>
          <w:szCs w:val="20"/>
        </w:rPr>
        <w:t>and oral-motor.</w:t>
      </w:r>
      <w:r w:rsidRPr="00C41E91">
        <w:rPr>
          <w:rFonts w:ascii="Times New Roman" w:hAnsi="Times New Roman" w:cs="Times New Roman"/>
          <w:sz w:val="20"/>
          <w:szCs w:val="20"/>
          <w:vertAlign w:val="superscript"/>
        </w:rPr>
        <w:t>8-9</w:t>
      </w:r>
    </w:p>
    <w:p w14:paraId="63F9BE9E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41E91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41E91">
        <w:rPr>
          <w:rFonts w:ascii="Times New Roman" w:hAnsi="Times New Roman" w:cs="Times New Roman"/>
          <w:sz w:val="20"/>
          <w:szCs w:val="20"/>
        </w:rPr>
        <w:t>Prior</w:t>
      </w:r>
      <w:r w:rsidRPr="00C41E91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41E91">
        <w:rPr>
          <w:rFonts w:ascii="Times New Roman" w:hAnsi="Times New Roman" w:cs="Times New Roman"/>
          <w:sz w:val="20"/>
          <w:szCs w:val="20"/>
        </w:rPr>
        <w:t>to</w:t>
      </w:r>
      <w:r w:rsidRPr="00C41E91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C41E91">
        <w:rPr>
          <w:rFonts w:ascii="Times New Roman" w:hAnsi="Times New Roman" w:cs="Times New Roman"/>
          <w:sz w:val="20"/>
          <w:szCs w:val="20"/>
        </w:rPr>
        <w:t>sensory</w:t>
      </w:r>
      <w:r w:rsidRPr="00C41E91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C41E91">
        <w:rPr>
          <w:rFonts w:ascii="Times New Roman" w:hAnsi="Times New Roman" w:cs="Times New Roman"/>
          <w:sz w:val="20"/>
          <w:szCs w:val="20"/>
        </w:rPr>
        <w:t>integration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therapy,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identification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target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sensory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must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done.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Sensory short profile is one of the most common tools to identify sensory disorder in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ASD</w:t>
      </w:r>
      <w:r w:rsidRPr="004F0C3F">
        <w:rPr>
          <w:rFonts w:ascii="Times New Roman" w:hAnsi="Times New Roman" w:cs="Times New Roman"/>
          <w:spacing w:val="1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children.</w:t>
      </w:r>
      <w:r w:rsidRPr="004F0C3F">
        <w:rPr>
          <w:rFonts w:ascii="Times New Roman" w:hAnsi="Times New Roman" w:cs="Times New Roman"/>
          <w:spacing w:val="11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The Sensory  </w:t>
      </w:r>
      <w:r w:rsidRPr="004F0C3F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Profile</w:t>
      </w:r>
      <w:r w:rsidRPr="004F0C3F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is  </w:t>
      </w:r>
      <w:r w:rsidRPr="004F0C3F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a  </w:t>
      </w:r>
      <w:r w:rsidRPr="004F0C3F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measure  </w:t>
      </w:r>
      <w:r w:rsidRPr="004F0C3F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of  </w:t>
      </w:r>
      <w:r w:rsidRPr="004F0C3F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children's  </w:t>
      </w:r>
      <w:r w:rsidRPr="004F0C3F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responses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to sensory events  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in  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daily  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life.  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It    provides    an    overall    picture    of    a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child's sensory processing patterns. Results of the sensory profile are used to consider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how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these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patterns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might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contributing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creating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barriers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child's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performance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 daily life. The Short Sensory Profile (SSP) is a 38-item caregiver questionnaire and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score sheet designed for use in screening and research protocols. According to SSP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screening tools this patient has problems in tactile sensitivity, taste/smell sensitivity,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seek sensation and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auditory filtering.</w:t>
      </w:r>
      <w:r w:rsidRPr="004F0C3F">
        <w:rPr>
          <w:rFonts w:ascii="Times New Roman" w:hAnsi="Times New Roman" w:cs="Times New Roman"/>
          <w:sz w:val="20"/>
          <w:szCs w:val="20"/>
          <w:vertAlign w:val="superscript"/>
        </w:rPr>
        <w:t>9</w:t>
      </w:r>
    </w:p>
    <w:p w14:paraId="7F12AB5B" w14:textId="77777777" w:rsidR="009E030B" w:rsidRPr="000D324C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Therapy that were given to this patient were based on anamnesis and physical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examination</w:t>
      </w:r>
      <w:r w:rsidRPr="004F0C3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also</w:t>
      </w:r>
      <w:r w:rsidRPr="004F0C3F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from</w:t>
      </w:r>
      <w:r w:rsidRPr="004F0C3F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result</w:t>
      </w:r>
      <w:r w:rsidRPr="004F0C3F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SSP</w:t>
      </w:r>
      <w:r w:rsidRPr="004F0C3F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test.</w:t>
      </w:r>
      <w:r w:rsidRPr="004F0C3F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This</w:t>
      </w:r>
      <w:r w:rsidRPr="004F0C3F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</w:t>
      </w:r>
      <w:r w:rsidRPr="004F0C3F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were</w:t>
      </w:r>
      <w:proofErr w:type="gramEnd"/>
      <w:r w:rsidRPr="004F0C3F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given</w:t>
      </w:r>
      <w:r w:rsidRPr="004F0C3F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sensory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integration therapy, speech therapy and mental and social supports for his parents.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Sensory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integration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therapy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this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include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therapy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tactil</w:t>
      </w:r>
      <w:proofErr w:type="spellEnd"/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proprioceptive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hypersensitivity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Wilbarger</w:t>
      </w:r>
      <w:proofErr w:type="spellEnd"/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protocol),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postural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control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strengthening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core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muscles,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therapy for vestibular and proprioceptive hypersensitivity, sensory diet for touch,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movement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oral-motor,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playing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activities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improve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attention/focus,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fine</w:t>
      </w:r>
      <w:r w:rsidRPr="004F0C3F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gross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motor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activity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Speech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therapy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was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given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this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were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stimulation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for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non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verbal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communication, using pictures communication and the parents have to learn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what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meaning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gesture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from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their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children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every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picture,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oromotor</w:t>
      </w:r>
      <w:proofErr w:type="spellEnd"/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stimulation,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 encourage the parents to have conversation with child as many as possible,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communicate everything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 simple words, speak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 child in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eye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level.</w:t>
      </w:r>
    </w:p>
    <w:p w14:paraId="0A44BAD9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After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seven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months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therapy,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this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showed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several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progression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according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parents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this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now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more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calm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than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before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therapy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have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eye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contact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though still minimal but this patient can focus on several task so his parents found it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easier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now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take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care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him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like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teaching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him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how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brush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his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teeth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clothing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him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is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now</w:t>
      </w:r>
      <w:r w:rsidRPr="004F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easier.</w:t>
      </w:r>
    </w:p>
    <w:p w14:paraId="09C0C2D2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prognosis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patient,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vitam</w:t>
      </w:r>
      <w:proofErr w:type="spellEnd"/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ad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bonam</w:t>
      </w:r>
      <w:proofErr w:type="spellEnd"/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because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there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is</w:t>
      </w:r>
      <w:proofErr w:type="gramEnd"/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no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complications</w:t>
      </w:r>
      <w:r w:rsidRPr="004F0C3F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could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life-threatening.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Ad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functionam</w:t>
      </w:r>
      <w:proofErr w:type="spellEnd"/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is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dubia</w:t>
      </w:r>
      <w:proofErr w:type="spellEnd"/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ad</w:t>
      </w:r>
      <w:proofErr w:type="spellEnd"/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bonam</w:t>
      </w:r>
      <w:proofErr w:type="spellEnd"/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because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the therapy was done early when this patient still 3 years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4 month old</w:t>
      </w:r>
      <w:proofErr w:type="gramEnd"/>
      <w:r w:rsidRPr="004F0C3F">
        <w:rPr>
          <w:rFonts w:ascii="Times New Roman" w:hAnsi="Times New Roman" w:cs="Times New Roman"/>
          <w:sz w:val="20"/>
          <w:szCs w:val="20"/>
        </w:rPr>
        <w:t xml:space="preserve"> when brain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plasticity is going on but we cannot predict the continuation of therapy in this patient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upcoming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years.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His</w:t>
      </w:r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parents</w:t>
      </w:r>
      <w:proofErr w:type="gramEnd"/>
      <w:r w:rsidRPr="004F0C3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compliance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treatment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attendance</w:t>
      </w:r>
      <w:r w:rsidRPr="004F0C3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will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affect</w:t>
      </w:r>
      <w:r w:rsidRPr="004F0C3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outcome. Now patient have a routine medical rehabilitation. Location of the house is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not too far from the hospital and his parents already </w:t>
      </w:r>
      <w:r w:rsidRPr="004F0C3F">
        <w:rPr>
          <w:rFonts w:ascii="Times New Roman" w:hAnsi="Times New Roman" w:cs="Times New Roman"/>
          <w:sz w:val="20"/>
          <w:szCs w:val="20"/>
        </w:rPr>
        <w:t>trained to give simple exercise at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home. Besides </w:t>
      </w:r>
      <w:proofErr w:type="gramStart"/>
      <w:r w:rsidRPr="004F0C3F">
        <w:rPr>
          <w:rFonts w:ascii="Times New Roman" w:hAnsi="Times New Roman" w:cs="Times New Roman"/>
          <w:sz w:val="20"/>
          <w:szCs w:val="20"/>
        </w:rPr>
        <w:t>that</w:t>
      </w:r>
      <w:proofErr w:type="gramEnd"/>
      <w:r w:rsidRPr="004F0C3F">
        <w:rPr>
          <w:rFonts w:ascii="Times New Roman" w:hAnsi="Times New Roman" w:cs="Times New Roman"/>
          <w:sz w:val="20"/>
          <w:szCs w:val="20"/>
        </w:rPr>
        <w:t xml:space="preserve"> family had middle socio-economic status and they used insurance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financial (BPJS) to care the patient, so he can get fully supported from his parents and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 xml:space="preserve">families. Ad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sanationam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is ad </w:t>
      </w:r>
      <w:proofErr w:type="spellStart"/>
      <w:r w:rsidRPr="004F0C3F">
        <w:rPr>
          <w:rFonts w:ascii="Times New Roman" w:hAnsi="Times New Roman" w:cs="Times New Roman"/>
          <w:sz w:val="20"/>
          <w:szCs w:val="20"/>
        </w:rPr>
        <w:t>malam</w:t>
      </w:r>
      <w:proofErr w:type="spellEnd"/>
      <w:r w:rsidRPr="004F0C3F">
        <w:rPr>
          <w:rFonts w:ascii="Times New Roman" w:hAnsi="Times New Roman" w:cs="Times New Roman"/>
          <w:sz w:val="20"/>
          <w:szCs w:val="20"/>
        </w:rPr>
        <w:t xml:space="preserve"> because the course of autism is stable until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adulthood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 only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some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ability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will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improve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with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 right therapy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2FE974E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Physical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psychological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stimulation,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</w:t>
      </w:r>
      <w:r w:rsidRPr="004F0C3F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well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as</w:t>
      </w:r>
      <w:r w:rsidRPr="004F0C3F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care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affection,</w:t>
      </w:r>
      <w:r w:rsidRPr="004F0C3F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are</w:t>
      </w:r>
      <w:r w:rsidRPr="004F0C3F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necessary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in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order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to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improve</w:t>
      </w:r>
      <w:r w:rsidRPr="004F0C3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outcome.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Successful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management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this</w:t>
      </w:r>
      <w:r w:rsidRPr="004F0C3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patient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requires</w:t>
      </w:r>
      <w:r w:rsidRPr="004F0C3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that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both</w:t>
      </w:r>
      <w:r w:rsidRPr="004F0C3F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medical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social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>problems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be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recognized</w:t>
      </w:r>
      <w:r w:rsidRPr="004F0C3F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corrected.</w:t>
      </w:r>
      <w:r w:rsidRPr="004F0C3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His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future</w:t>
      </w:r>
      <w:r w:rsidRPr="004F0C3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conditions</w:t>
      </w:r>
      <w:r w:rsidRPr="004F0C3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depend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on</w:t>
      </w:r>
      <w:r w:rsidRPr="004F0C3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adequate</w:t>
      </w:r>
      <w:r w:rsidRPr="004F0C3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sustainable</w:t>
      </w:r>
      <w:r w:rsidRPr="004F0C3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management</w:t>
      </w:r>
      <w:r w:rsidRPr="004F0C3F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regular</w:t>
      </w:r>
      <w:r w:rsidRPr="004F0C3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medical</w:t>
      </w:r>
      <w:r w:rsidRPr="004F0C3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rehabilitation,</w:t>
      </w:r>
      <w:r w:rsidRPr="004F0C3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constant</w:t>
      </w:r>
      <w:r w:rsidRPr="004F0C3F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stimulation,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</w:t>
      </w:r>
      <w:r w:rsidRPr="004F0C3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also love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and care</w:t>
      </w:r>
      <w:r w:rsidRPr="004F0C3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of</w:t>
      </w:r>
      <w:r w:rsidRPr="004F0C3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the</w:t>
      </w:r>
      <w:r w:rsidRPr="004F0C3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0C3F">
        <w:rPr>
          <w:rFonts w:ascii="Times New Roman" w:hAnsi="Times New Roman" w:cs="Times New Roman"/>
          <w:sz w:val="20"/>
          <w:szCs w:val="20"/>
        </w:rPr>
        <w:t>parents.</w:t>
      </w:r>
    </w:p>
    <w:p w14:paraId="6F0BB777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8A4ABD" w14:textId="77777777" w:rsidR="009E030B" w:rsidRPr="00213E2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3E2B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67620DE6" w14:textId="7A1F79C5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15C2">
        <w:rPr>
          <w:rFonts w:ascii="Times New Roman" w:hAnsi="Times New Roman" w:cs="Times New Roman"/>
          <w:sz w:val="20"/>
          <w:szCs w:val="20"/>
        </w:rPr>
        <w:t>Chawarska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K,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Macari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S,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Volkmar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FR, Kim SH,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Shic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F. ASD in infants and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 xml:space="preserve">toddlers. In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Volkmar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FR, Rogers SJ, Paul R,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Pelphrey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KA, editors. Handbook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of Autism and Pervasive Developmental Disorders. 4th ed. New Jersey: John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Wiley</w:t>
      </w:r>
      <w:r w:rsidRPr="007D15C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&amp; Sons; 2014.p.121-38.</w:t>
      </w:r>
    </w:p>
    <w:p w14:paraId="37BC1735" w14:textId="22F2FB6B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15C2">
        <w:rPr>
          <w:rFonts w:ascii="Times New Roman" w:hAnsi="Times New Roman" w:cs="Times New Roman"/>
          <w:sz w:val="20"/>
          <w:szCs w:val="20"/>
        </w:rPr>
        <w:t>Baio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J, Wiggins L, Christensen DL,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Maenner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MJ, Daniels J, Warren Z, et al.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Prevalence of autism spectrum disorder among children aged 8 years-Autism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and developmental disabilities monitoring network, 11 sites, United States.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Centers</w:t>
      </w:r>
      <w:proofErr w:type="spellEnd"/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for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Disease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Control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and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Prevention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Surveillance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Summaries.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2018;67:1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>-23.</w:t>
      </w:r>
    </w:p>
    <w:p w14:paraId="45D32040" w14:textId="0828AB31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15C2">
        <w:rPr>
          <w:rFonts w:ascii="Times New Roman" w:hAnsi="Times New Roman" w:cs="Times New Roman"/>
          <w:sz w:val="20"/>
          <w:szCs w:val="20"/>
        </w:rPr>
        <w:t>Sanchack</w:t>
      </w:r>
      <w:proofErr w:type="spellEnd"/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KE,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Thomas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CA.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Autism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Spectrum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Disorder: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Primary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Care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Principles.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Am Fam Physician.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2016;94:972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>-79.</w:t>
      </w:r>
    </w:p>
    <w:p w14:paraId="4F89027A" w14:textId="7048A603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15C2">
        <w:rPr>
          <w:rFonts w:ascii="Times New Roman" w:hAnsi="Times New Roman" w:cs="Times New Roman"/>
          <w:sz w:val="20"/>
          <w:szCs w:val="20"/>
        </w:rPr>
        <w:t>Hallmayer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J, Cleveland S, Torres A, et al. Genetic heritability and shared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environmental factors among twin pairs with autism. Arch Gen Psychiatry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2011;68:1095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>–102.</w:t>
      </w:r>
    </w:p>
    <w:p w14:paraId="5630EA3F" w14:textId="34FD6323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15C2">
        <w:rPr>
          <w:rFonts w:ascii="Times New Roman" w:hAnsi="Times New Roman" w:cs="Times New Roman"/>
          <w:sz w:val="20"/>
          <w:szCs w:val="20"/>
        </w:rPr>
        <w:t>Tchaconas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Adesman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A. Autism spectrum disorders: a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pediatric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overview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and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 xml:space="preserve">update.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Curr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Opin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Pediatr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2013;25:130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>–44.</w:t>
      </w:r>
    </w:p>
    <w:p w14:paraId="2D974A41" w14:textId="32AB6552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D15C2">
        <w:rPr>
          <w:rFonts w:ascii="Times New Roman" w:hAnsi="Times New Roman" w:cs="Times New Roman"/>
          <w:sz w:val="20"/>
          <w:szCs w:val="20"/>
        </w:rPr>
        <w:t xml:space="preserve">Wang C,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Geng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H, Liu W, Zhang G. Prenatal, perinatal, and postnatal factors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associated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with autism. Medicine.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2017;96:1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>-7.</w:t>
      </w:r>
    </w:p>
    <w:p w14:paraId="20087183" w14:textId="524857CB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D15C2">
        <w:rPr>
          <w:rFonts w:ascii="Times New Roman" w:hAnsi="Times New Roman" w:cs="Times New Roman"/>
          <w:sz w:val="20"/>
          <w:szCs w:val="20"/>
        </w:rPr>
        <w:t>American</w:t>
      </w:r>
      <w:r w:rsidRPr="007D15C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Psychiatric</w:t>
      </w:r>
      <w:r w:rsidRPr="007D15C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Association.</w:t>
      </w:r>
      <w:r w:rsidRPr="007D15C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Diagnostic</w:t>
      </w:r>
      <w:r w:rsidRPr="007D15C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and</w:t>
      </w:r>
      <w:r w:rsidRPr="007D15C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Statistical</w:t>
      </w:r>
      <w:r w:rsidRPr="007D15C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Manual</w:t>
      </w:r>
      <w:r w:rsidRPr="007D15C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of</w:t>
      </w:r>
      <w:r w:rsidRPr="007D15C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Mental</w:t>
      </w:r>
      <w:r w:rsidRPr="007D15C2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Disorders.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5th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ed.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Washington,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DC: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American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Psychiatric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Association;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2013:50-51.</w:t>
      </w:r>
    </w:p>
    <w:p w14:paraId="7EF77684" w14:textId="25A63E92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15C2">
        <w:rPr>
          <w:rFonts w:ascii="Times New Roman" w:hAnsi="Times New Roman" w:cs="Times New Roman"/>
          <w:sz w:val="20"/>
          <w:szCs w:val="20"/>
        </w:rPr>
        <w:t>Luh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Kurniawan.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Pemrosesan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Sensori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Fondasi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Anak.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PERDOSRI.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Jakarta. 2014.</w:t>
      </w:r>
    </w:p>
    <w:p w14:paraId="768AB48A" w14:textId="7C0E20ED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15C2">
        <w:rPr>
          <w:rFonts w:ascii="Times New Roman" w:hAnsi="Times New Roman" w:cs="Times New Roman"/>
          <w:sz w:val="20"/>
          <w:szCs w:val="20"/>
        </w:rPr>
        <w:t>Luh</w:t>
      </w:r>
      <w:proofErr w:type="spellEnd"/>
      <w:r w:rsidRPr="007D15C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Kurniawan. Sensory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Processing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Disorder.</w:t>
      </w:r>
      <w:r w:rsidRPr="007D15C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Readoctopus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>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Jakarta.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2019.</w:t>
      </w:r>
    </w:p>
    <w:p w14:paraId="423D0573" w14:textId="6F679985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D15C2">
        <w:rPr>
          <w:rFonts w:ascii="Times New Roman" w:hAnsi="Times New Roman" w:cs="Times New Roman"/>
          <w:sz w:val="20"/>
          <w:szCs w:val="20"/>
        </w:rPr>
        <w:t>Guthrie</w:t>
      </w:r>
      <w:r w:rsidRPr="007D15C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W,</w:t>
      </w:r>
      <w:r w:rsidRPr="007D15C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Swineford</w:t>
      </w:r>
      <w:proofErr w:type="spellEnd"/>
      <w:r w:rsidRPr="007D15C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LB,</w:t>
      </w:r>
      <w:r w:rsidRPr="007D15C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Nottke</w:t>
      </w:r>
      <w:proofErr w:type="spellEnd"/>
      <w:r w:rsidRPr="007D15C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C,</w:t>
      </w:r>
      <w:r w:rsidRPr="007D15C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Wetherby</w:t>
      </w:r>
      <w:r w:rsidRPr="007D15C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AM.</w:t>
      </w:r>
      <w:r w:rsidRPr="007D15C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Early</w:t>
      </w:r>
      <w:r w:rsidRPr="007D15C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diagnosis</w:t>
      </w:r>
      <w:r w:rsidRPr="007D15C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of</w:t>
      </w:r>
      <w:r w:rsidRPr="007D15C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autism</w:t>
      </w:r>
      <w:r w:rsidRPr="007D15C2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spectrum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proofErr w:type="gramStart"/>
      <w:r w:rsidRPr="007D15C2">
        <w:rPr>
          <w:rFonts w:ascii="Times New Roman" w:hAnsi="Times New Roman" w:cs="Times New Roman"/>
          <w:sz w:val="20"/>
          <w:szCs w:val="20"/>
        </w:rPr>
        <w:t>disorder:stability</w:t>
      </w:r>
      <w:proofErr w:type="spellEnd"/>
      <w:proofErr w:type="gramEnd"/>
      <w:r w:rsidRPr="007D15C2">
        <w:rPr>
          <w:rFonts w:ascii="Times New Roman" w:hAnsi="Times New Roman" w:cs="Times New Roman"/>
          <w:sz w:val="20"/>
          <w:szCs w:val="20"/>
        </w:rPr>
        <w:t xml:space="preserve"> and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change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in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clinical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diagnosis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and symptom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presentation.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J</w:t>
      </w:r>
      <w:r w:rsidRPr="007D15C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 xml:space="preserve">Child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Psychol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Psychiatry.</w:t>
      </w:r>
      <w:r w:rsidRPr="007D15C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2013;54:582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>-90</w:t>
      </w:r>
    </w:p>
    <w:p w14:paraId="3A06D53C" w14:textId="01DF2F64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D15C2">
        <w:rPr>
          <w:rFonts w:ascii="Times New Roman" w:hAnsi="Times New Roman" w:cs="Times New Roman"/>
          <w:sz w:val="20"/>
          <w:szCs w:val="20"/>
        </w:rPr>
        <w:t>Carbone PS, Farley M, Davis T. Primary care for children with autism. Am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Fam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 xml:space="preserve">Physician.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2010;81:456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>.</w:t>
      </w:r>
    </w:p>
    <w:p w14:paraId="332F2B13" w14:textId="7446EBD7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15C2">
        <w:rPr>
          <w:rFonts w:ascii="Times New Roman" w:hAnsi="Times New Roman" w:cs="Times New Roman"/>
          <w:sz w:val="20"/>
          <w:szCs w:val="20"/>
        </w:rPr>
        <w:lastRenderedPageBreak/>
        <w:t>Blenner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S, Reddy A,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Augustyn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M. Diagnosis and management of autism in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childhood.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 xml:space="preserve">BMJ.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2011;343:894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>-99.</w:t>
      </w:r>
    </w:p>
    <w:p w14:paraId="33944E4C" w14:textId="5857A9D2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D15C2">
        <w:rPr>
          <w:rFonts w:ascii="Times New Roman" w:hAnsi="Times New Roman" w:cs="Times New Roman"/>
          <w:sz w:val="20"/>
          <w:szCs w:val="20"/>
        </w:rPr>
        <w:t>Baird G, Douglas HR, Murphy MS. Recognising and diagnosing autism in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children</w:t>
      </w:r>
      <w:r w:rsidRPr="007D15C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and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young people: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summary of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NICE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guidance.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BMJ.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2011;343:1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>-3.</w:t>
      </w:r>
    </w:p>
    <w:p w14:paraId="5B8C7DA5" w14:textId="0D00A5B4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D15C2">
        <w:rPr>
          <w:rFonts w:ascii="Times New Roman" w:hAnsi="Times New Roman" w:cs="Times New Roman"/>
          <w:i/>
          <w:sz w:val="20"/>
          <w:szCs w:val="20"/>
        </w:rPr>
        <w:t>American</w:t>
      </w:r>
      <w:r w:rsidRPr="007D15C2">
        <w:rPr>
          <w:rFonts w:ascii="Times New Roman" w:hAnsi="Times New Roman" w:cs="Times New Roman"/>
          <w:i/>
          <w:spacing w:val="-1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Psychiatric</w:t>
      </w:r>
      <w:r w:rsidRPr="007D15C2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Association.</w:t>
      </w:r>
      <w:r w:rsidRPr="007D15C2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Diagnostic</w:t>
      </w:r>
      <w:r w:rsidRPr="007D15C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and</w:t>
      </w:r>
      <w:r w:rsidRPr="007D15C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Statistical</w:t>
      </w:r>
      <w:r w:rsidRPr="007D15C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Manual</w:t>
      </w:r>
      <w:r w:rsidRPr="007D15C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of</w:t>
      </w:r>
      <w:r w:rsidRPr="007D15C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Mental</w:t>
      </w:r>
      <w:r w:rsidRPr="007D15C2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Disorders.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5th</w:t>
      </w:r>
      <w:r w:rsidRPr="007D15C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ed.</w:t>
      </w:r>
      <w:r w:rsidRPr="007D15C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Washington,</w:t>
      </w:r>
      <w:r w:rsidRPr="007D15C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DC:</w:t>
      </w:r>
      <w:r w:rsidRPr="007D15C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American</w:t>
      </w:r>
      <w:r w:rsidRPr="007D15C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Psychiatric</w:t>
      </w:r>
      <w:r w:rsidRPr="007D15C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Association;</w:t>
      </w:r>
      <w:r w:rsidRPr="007D15C2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2013:50-51.</w:t>
      </w:r>
    </w:p>
    <w:p w14:paraId="37BCFA15" w14:textId="434B43E5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7D15C2">
        <w:rPr>
          <w:rFonts w:ascii="Times New Roman" w:hAnsi="Times New Roman" w:cs="Times New Roman"/>
          <w:sz w:val="20"/>
          <w:szCs w:val="20"/>
        </w:rPr>
        <w:t xml:space="preserve">Miller JS,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Gabrielsen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T, Villalobos M, Alleman R, Wahmhoff N, Carbone PS,</w:t>
      </w:r>
      <w:r w:rsidRPr="007D15C2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 xml:space="preserve">et al. </w:t>
      </w:r>
      <w:proofErr w:type="gramStart"/>
      <w:r w:rsidRPr="007D15C2">
        <w:rPr>
          <w:rFonts w:ascii="Times New Roman" w:hAnsi="Times New Roman" w:cs="Times New Roman"/>
          <w:sz w:val="20"/>
          <w:szCs w:val="20"/>
        </w:rPr>
        <w:t>The each</w:t>
      </w:r>
      <w:proofErr w:type="gramEnd"/>
      <w:r w:rsidRPr="007D15C2">
        <w:rPr>
          <w:rFonts w:ascii="Times New Roman" w:hAnsi="Times New Roman" w:cs="Times New Roman"/>
          <w:sz w:val="20"/>
          <w:szCs w:val="20"/>
        </w:rPr>
        <w:t xml:space="preserve"> child study: systematic screening for autism </w:t>
      </w:r>
      <w:r w:rsidRPr="007D15C2">
        <w:rPr>
          <w:rFonts w:ascii="Times New Roman" w:hAnsi="Times New Roman" w:cs="Times New Roman"/>
          <w:sz w:val="20"/>
          <w:szCs w:val="20"/>
        </w:rPr>
        <w:t>spectrum disorders</w:t>
      </w:r>
      <w:r w:rsidRPr="007D15C2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in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pediatric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setting.</w:t>
      </w:r>
      <w:r w:rsidRPr="007D15C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i/>
          <w:sz w:val="20"/>
          <w:szCs w:val="20"/>
        </w:rPr>
        <w:t>Pediatrics</w:t>
      </w:r>
      <w:proofErr w:type="spellEnd"/>
      <w:r w:rsidRPr="007D15C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7D15C2">
        <w:rPr>
          <w:rFonts w:ascii="Times New Roman" w:hAnsi="Times New Roman" w:cs="Times New Roman"/>
          <w:sz w:val="20"/>
          <w:szCs w:val="20"/>
        </w:rPr>
        <w:t>2011; 127: 866-71.</w:t>
      </w:r>
    </w:p>
    <w:p w14:paraId="67D2DAFB" w14:textId="7F8D3BBC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D15C2">
        <w:rPr>
          <w:rFonts w:ascii="Times New Roman" w:hAnsi="Times New Roman" w:cs="Times New Roman"/>
          <w:sz w:val="20"/>
          <w:szCs w:val="20"/>
        </w:rPr>
        <w:t>American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Academy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of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Family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Physicians.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Clinical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Preventive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Service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Recommendation.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Autism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spectrum: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children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(aged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18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to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30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months).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hyperlink r:id="rId27">
        <w:r w:rsidRPr="007D15C2">
          <w:rPr>
            <w:rFonts w:ascii="Times New Roman" w:hAnsi="Times New Roman" w:cs="Times New Roman"/>
            <w:sz w:val="20"/>
            <w:szCs w:val="20"/>
          </w:rPr>
          <w:t>(ht</w:t>
        </w:r>
      </w:hyperlink>
      <w:r w:rsidRPr="007D15C2">
        <w:rPr>
          <w:rFonts w:ascii="Times New Roman" w:hAnsi="Times New Roman" w:cs="Times New Roman"/>
          <w:sz w:val="20"/>
          <w:szCs w:val="20"/>
        </w:rPr>
        <w:t>t</w:t>
      </w:r>
      <w:hyperlink r:id="rId28">
        <w:r w:rsidRPr="007D15C2">
          <w:rPr>
            <w:rFonts w:ascii="Times New Roman" w:hAnsi="Times New Roman" w:cs="Times New Roman"/>
            <w:sz w:val="20"/>
            <w:szCs w:val="20"/>
          </w:rPr>
          <w:t>p://www.aafp.org/patient-care</w:t>
        </w:r>
      </w:hyperlink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/clinical-recommendations/all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/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autism-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children.html,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Accessed October 15,</w:t>
      </w:r>
      <w:r w:rsidRPr="007D15C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2018)</w:t>
      </w:r>
    </w:p>
    <w:p w14:paraId="1F27C9D8" w14:textId="77777777" w:rsidR="009E030B" w:rsidRPr="007D15C2" w:rsidRDefault="009E030B" w:rsidP="007D15C2">
      <w:pPr>
        <w:pStyle w:val="ListParagraph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  <w:sectPr w:rsidR="009E030B" w:rsidRPr="007D15C2" w:rsidSect="00120309">
          <w:type w:val="continuous"/>
          <w:pgSz w:w="11906" w:h="16838" w:code="9"/>
          <w:pgMar w:top="1418" w:right="1418" w:bottom="1418" w:left="1418" w:header="0" w:footer="930" w:gutter="0"/>
          <w:cols w:num="2" w:space="720"/>
          <w:docGrid w:linePitch="299"/>
        </w:sectPr>
      </w:pPr>
      <w:r w:rsidRPr="007D15C2">
        <w:rPr>
          <w:rFonts w:ascii="Times New Roman" w:hAnsi="Times New Roman" w:cs="Times New Roman"/>
          <w:sz w:val="20"/>
          <w:szCs w:val="20"/>
        </w:rPr>
        <w:t xml:space="preserve">17. Siu AL,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Bibbins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>-Domingo K, Grossman DC, Baumann LC, Davidson KW,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D15C2">
        <w:rPr>
          <w:rFonts w:ascii="Times New Roman" w:hAnsi="Times New Roman" w:cs="Times New Roman"/>
          <w:sz w:val="20"/>
          <w:szCs w:val="20"/>
        </w:rPr>
        <w:t>Ebell</w:t>
      </w:r>
      <w:proofErr w:type="spellEnd"/>
      <w:r w:rsidRPr="007D15C2">
        <w:rPr>
          <w:rFonts w:ascii="Times New Roman" w:hAnsi="Times New Roman" w:cs="Times New Roman"/>
          <w:sz w:val="20"/>
          <w:szCs w:val="20"/>
        </w:rPr>
        <w:t xml:space="preserve"> M, et al. Screening for autism spectrum disorder in young children: US</w:t>
      </w:r>
      <w:r w:rsidRPr="007D15C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Preventive</w:t>
      </w:r>
      <w:r w:rsidRPr="007D15C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Services</w:t>
      </w:r>
      <w:r w:rsidRPr="007D15C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Task</w:t>
      </w:r>
      <w:r w:rsidRPr="007D15C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Force</w:t>
      </w:r>
      <w:r w:rsidRPr="007D15C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recommendation</w:t>
      </w:r>
      <w:r w:rsidRPr="007D15C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statement.</w:t>
      </w:r>
      <w:r w:rsidRPr="007D15C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i/>
          <w:sz w:val="20"/>
          <w:szCs w:val="20"/>
        </w:rPr>
        <w:t>JAMA</w:t>
      </w:r>
      <w:r w:rsidRPr="007D15C2">
        <w:rPr>
          <w:rFonts w:ascii="Times New Roman" w:hAnsi="Times New Roman" w:cs="Times New Roman"/>
          <w:sz w:val="20"/>
          <w:szCs w:val="20"/>
        </w:rPr>
        <w:t>.</w:t>
      </w:r>
      <w:r w:rsidRPr="007D15C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2016;</w:t>
      </w:r>
      <w:r w:rsidRPr="007D15C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315:</w:t>
      </w:r>
      <w:r w:rsidRPr="007D15C2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7D15C2">
        <w:rPr>
          <w:rFonts w:ascii="Times New Roman" w:hAnsi="Times New Roman" w:cs="Times New Roman"/>
          <w:sz w:val="20"/>
          <w:szCs w:val="20"/>
        </w:rPr>
        <w:t>691-</w:t>
      </w:r>
    </w:p>
    <w:p w14:paraId="54772435" w14:textId="77777777" w:rsidR="009E030B" w:rsidRDefault="009E030B" w:rsidP="009E03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9E030B" w:rsidSect="00120309">
          <w:type w:val="continuous"/>
          <w:pgSz w:w="11906" w:h="16838" w:code="9"/>
          <w:pgMar w:top="1418" w:right="1418" w:bottom="1418" w:left="1418" w:header="0" w:footer="930" w:gutter="0"/>
          <w:cols w:num="2" w:space="720"/>
          <w:docGrid w:linePitch="299"/>
        </w:sectPr>
      </w:pPr>
    </w:p>
    <w:bookmarkEnd w:id="1"/>
    <w:p w14:paraId="014D8B59" w14:textId="4E4C92DE" w:rsidR="00E56AF4" w:rsidRPr="00E56AF4" w:rsidRDefault="00E56AF4" w:rsidP="009E03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sectPr w:rsidR="00E56AF4" w:rsidRPr="00E56AF4" w:rsidSect="009E030B">
      <w:type w:val="continuous"/>
      <w:pgSz w:w="11906" w:h="16838" w:code="9"/>
      <w:pgMar w:top="1418" w:right="1418" w:bottom="1418" w:left="1418" w:header="706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CBF57" w14:textId="77777777" w:rsidR="00C7000B" w:rsidRDefault="00C7000B">
      <w:pPr>
        <w:spacing w:after="0" w:line="240" w:lineRule="auto"/>
      </w:pPr>
      <w:r>
        <w:separator/>
      </w:r>
    </w:p>
  </w:endnote>
  <w:endnote w:type="continuationSeparator" w:id="0">
    <w:p w14:paraId="7075D27F" w14:textId="77777777" w:rsidR="00C7000B" w:rsidRDefault="00C7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8018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9FD2F" w14:textId="77777777" w:rsidR="008A5763" w:rsidRDefault="00600F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1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12DDCC" w14:textId="77777777" w:rsidR="008A5763" w:rsidRDefault="00C15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BDF42" w14:textId="77777777" w:rsidR="00C7000B" w:rsidRDefault="00C7000B">
      <w:pPr>
        <w:spacing w:after="0" w:line="240" w:lineRule="auto"/>
      </w:pPr>
      <w:r>
        <w:separator/>
      </w:r>
    </w:p>
  </w:footnote>
  <w:footnote w:type="continuationSeparator" w:id="0">
    <w:p w14:paraId="40722726" w14:textId="77777777" w:rsidR="00C7000B" w:rsidRDefault="00C70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66A7"/>
      </v:shape>
    </w:pict>
  </w:numPicBullet>
  <w:abstractNum w:abstractNumId="0" w15:restartNumberingAfterBreak="0">
    <w:nsid w:val="08362E30"/>
    <w:multiLevelType w:val="hybridMultilevel"/>
    <w:tmpl w:val="70B8B95C"/>
    <w:lvl w:ilvl="0" w:tplc="4DA6665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8C900A38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/>
        <w:vertAlign w:val="baseline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1DC"/>
    <w:multiLevelType w:val="hybridMultilevel"/>
    <w:tmpl w:val="51DE00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65DF"/>
    <w:multiLevelType w:val="hybridMultilevel"/>
    <w:tmpl w:val="6B8C665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022137B"/>
    <w:multiLevelType w:val="hybridMultilevel"/>
    <w:tmpl w:val="25E88844"/>
    <w:lvl w:ilvl="0" w:tplc="B7165F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A2C05B4">
      <w:start w:val="1"/>
      <w:numFmt w:val="decimal"/>
      <w:lvlText w:val="%2."/>
      <w:lvlJc w:val="left"/>
      <w:pPr>
        <w:ind w:left="180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34649"/>
    <w:multiLevelType w:val="hybridMultilevel"/>
    <w:tmpl w:val="D4A2DA46"/>
    <w:lvl w:ilvl="0" w:tplc="C5A6F7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46638"/>
    <w:multiLevelType w:val="hybridMultilevel"/>
    <w:tmpl w:val="5FF84C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22100D0E">
      <w:start w:val="1"/>
      <w:numFmt w:val="decimal"/>
      <w:lvlText w:val="%2."/>
      <w:lvlJc w:val="left"/>
      <w:pPr>
        <w:ind w:left="1440" w:hanging="360"/>
      </w:pPr>
      <w:rPr>
        <w:sz w:val="20"/>
        <w:szCs w:val="2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01B6E"/>
    <w:multiLevelType w:val="hybridMultilevel"/>
    <w:tmpl w:val="7D025C36"/>
    <w:lvl w:ilvl="0" w:tplc="189C6126">
      <w:start w:val="2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3E66175"/>
    <w:multiLevelType w:val="hybridMultilevel"/>
    <w:tmpl w:val="BAFCF86A"/>
    <w:lvl w:ilvl="0" w:tplc="B7165F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62BF2"/>
    <w:multiLevelType w:val="hybridMultilevel"/>
    <w:tmpl w:val="3C5E51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8F2C40"/>
    <w:multiLevelType w:val="hybridMultilevel"/>
    <w:tmpl w:val="BE66D4BE"/>
    <w:lvl w:ilvl="0" w:tplc="271003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2723F"/>
    <w:multiLevelType w:val="hybridMultilevel"/>
    <w:tmpl w:val="F3F6BC3A"/>
    <w:lvl w:ilvl="0" w:tplc="DCE24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118C7"/>
    <w:multiLevelType w:val="hybridMultilevel"/>
    <w:tmpl w:val="01C6482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9B07A4E"/>
    <w:multiLevelType w:val="hybridMultilevel"/>
    <w:tmpl w:val="A138531E"/>
    <w:lvl w:ilvl="0" w:tplc="4DA6665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1E6AF6"/>
    <w:multiLevelType w:val="hybridMultilevel"/>
    <w:tmpl w:val="3EA21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511125"/>
    <w:multiLevelType w:val="hybridMultilevel"/>
    <w:tmpl w:val="BE5EBC4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1788B"/>
    <w:multiLevelType w:val="hybridMultilevel"/>
    <w:tmpl w:val="79F4F5E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312C13"/>
    <w:multiLevelType w:val="hybridMultilevel"/>
    <w:tmpl w:val="121E5A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41CD"/>
    <w:multiLevelType w:val="hybridMultilevel"/>
    <w:tmpl w:val="80747986"/>
    <w:lvl w:ilvl="0" w:tplc="D398FB5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706F2"/>
    <w:multiLevelType w:val="hybridMultilevel"/>
    <w:tmpl w:val="3496B17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260E17"/>
    <w:multiLevelType w:val="hybridMultilevel"/>
    <w:tmpl w:val="5C6AAEF2"/>
    <w:lvl w:ilvl="0" w:tplc="B7165F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74085"/>
    <w:multiLevelType w:val="hybridMultilevel"/>
    <w:tmpl w:val="E15C4C6A"/>
    <w:lvl w:ilvl="0" w:tplc="B7165F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A1E8F"/>
    <w:multiLevelType w:val="hybridMultilevel"/>
    <w:tmpl w:val="0D280B4A"/>
    <w:lvl w:ilvl="0" w:tplc="F6420E7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AAD1C6B"/>
    <w:multiLevelType w:val="hybridMultilevel"/>
    <w:tmpl w:val="87927EE8"/>
    <w:lvl w:ilvl="0" w:tplc="F92C8F2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50790"/>
    <w:multiLevelType w:val="hybridMultilevel"/>
    <w:tmpl w:val="98FA180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04A42"/>
    <w:multiLevelType w:val="hybridMultilevel"/>
    <w:tmpl w:val="14D0D9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16463"/>
    <w:multiLevelType w:val="hybridMultilevel"/>
    <w:tmpl w:val="D9B244D6"/>
    <w:lvl w:ilvl="0" w:tplc="0421000F">
      <w:start w:val="1"/>
      <w:numFmt w:val="decimal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29C5FD0"/>
    <w:multiLevelType w:val="hybridMultilevel"/>
    <w:tmpl w:val="A9FCCC72"/>
    <w:lvl w:ilvl="0" w:tplc="B54EF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C9237D"/>
    <w:multiLevelType w:val="hybridMultilevel"/>
    <w:tmpl w:val="42C0319C"/>
    <w:lvl w:ilvl="0" w:tplc="080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570510C8"/>
    <w:multiLevelType w:val="hybridMultilevel"/>
    <w:tmpl w:val="13E8F73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B205FB"/>
    <w:multiLevelType w:val="hybridMultilevel"/>
    <w:tmpl w:val="490222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C6AC7"/>
    <w:multiLevelType w:val="hybridMultilevel"/>
    <w:tmpl w:val="4DAE735C"/>
    <w:lvl w:ilvl="0" w:tplc="0421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1" w15:restartNumberingAfterBreak="0">
    <w:nsid w:val="5C8B1A3F"/>
    <w:multiLevelType w:val="hybridMultilevel"/>
    <w:tmpl w:val="2454F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11204"/>
    <w:multiLevelType w:val="hybridMultilevel"/>
    <w:tmpl w:val="B7C6A086"/>
    <w:lvl w:ilvl="0" w:tplc="B7165F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4235D"/>
    <w:multiLevelType w:val="hybridMultilevel"/>
    <w:tmpl w:val="9ECA2712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DD2E74"/>
    <w:multiLevelType w:val="hybridMultilevel"/>
    <w:tmpl w:val="924E62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C2DF4"/>
    <w:multiLevelType w:val="hybridMultilevel"/>
    <w:tmpl w:val="49280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E48A4"/>
    <w:multiLevelType w:val="hybridMultilevel"/>
    <w:tmpl w:val="B8DEC2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023BB"/>
    <w:multiLevelType w:val="hybridMultilevel"/>
    <w:tmpl w:val="D9AC5D44"/>
    <w:lvl w:ilvl="0" w:tplc="464AE99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35806"/>
    <w:multiLevelType w:val="hybridMultilevel"/>
    <w:tmpl w:val="1E1459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807E1"/>
    <w:multiLevelType w:val="hybridMultilevel"/>
    <w:tmpl w:val="ECA4F5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56D0D"/>
    <w:multiLevelType w:val="hybridMultilevel"/>
    <w:tmpl w:val="696A7C64"/>
    <w:lvl w:ilvl="0" w:tplc="81A4FD2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784511"/>
    <w:multiLevelType w:val="hybridMultilevel"/>
    <w:tmpl w:val="F3F6BC3A"/>
    <w:lvl w:ilvl="0" w:tplc="DCE24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272353"/>
    <w:multiLevelType w:val="hybridMultilevel"/>
    <w:tmpl w:val="AF2EE2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66098F"/>
    <w:multiLevelType w:val="hybridMultilevel"/>
    <w:tmpl w:val="8828F81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5DC6F80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66573B"/>
    <w:multiLevelType w:val="hybridMultilevel"/>
    <w:tmpl w:val="87F647F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46F17"/>
    <w:multiLevelType w:val="hybridMultilevel"/>
    <w:tmpl w:val="7DE8A2A8"/>
    <w:lvl w:ilvl="0" w:tplc="04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6" w15:restartNumberingAfterBreak="0">
    <w:nsid w:val="78F81952"/>
    <w:multiLevelType w:val="hybridMultilevel"/>
    <w:tmpl w:val="EE9437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3079A"/>
    <w:multiLevelType w:val="hybridMultilevel"/>
    <w:tmpl w:val="B3BA8C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386C40"/>
    <w:multiLevelType w:val="hybridMultilevel"/>
    <w:tmpl w:val="F4A4D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87FA6"/>
    <w:multiLevelType w:val="hybridMultilevel"/>
    <w:tmpl w:val="A050A084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5"/>
  </w:num>
  <w:num w:numId="4">
    <w:abstractNumId w:val="11"/>
  </w:num>
  <w:num w:numId="5">
    <w:abstractNumId w:val="48"/>
  </w:num>
  <w:num w:numId="6">
    <w:abstractNumId w:val="41"/>
  </w:num>
  <w:num w:numId="7">
    <w:abstractNumId w:val="7"/>
  </w:num>
  <w:num w:numId="8">
    <w:abstractNumId w:val="8"/>
  </w:num>
  <w:num w:numId="9">
    <w:abstractNumId w:val="35"/>
  </w:num>
  <w:num w:numId="10">
    <w:abstractNumId w:val="47"/>
  </w:num>
  <w:num w:numId="11">
    <w:abstractNumId w:val="29"/>
  </w:num>
  <w:num w:numId="12">
    <w:abstractNumId w:val="2"/>
  </w:num>
  <w:num w:numId="13">
    <w:abstractNumId w:val="34"/>
  </w:num>
  <w:num w:numId="14">
    <w:abstractNumId w:val="18"/>
  </w:num>
  <w:num w:numId="15">
    <w:abstractNumId w:val="37"/>
  </w:num>
  <w:num w:numId="16">
    <w:abstractNumId w:val="15"/>
  </w:num>
  <w:num w:numId="17">
    <w:abstractNumId w:val="21"/>
  </w:num>
  <w:num w:numId="18">
    <w:abstractNumId w:val="19"/>
  </w:num>
  <w:num w:numId="19">
    <w:abstractNumId w:val="24"/>
  </w:num>
  <w:num w:numId="20">
    <w:abstractNumId w:val="28"/>
  </w:num>
  <w:num w:numId="21">
    <w:abstractNumId w:val="26"/>
  </w:num>
  <w:num w:numId="22">
    <w:abstractNumId w:val="36"/>
  </w:num>
  <w:num w:numId="23">
    <w:abstractNumId w:val="40"/>
  </w:num>
  <w:num w:numId="24">
    <w:abstractNumId w:val="33"/>
  </w:num>
  <w:num w:numId="25">
    <w:abstractNumId w:val="43"/>
  </w:num>
  <w:num w:numId="26">
    <w:abstractNumId w:val="38"/>
  </w:num>
  <w:num w:numId="27">
    <w:abstractNumId w:val="23"/>
  </w:num>
  <w:num w:numId="28">
    <w:abstractNumId w:val="20"/>
  </w:num>
  <w:num w:numId="29">
    <w:abstractNumId w:val="17"/>
  </w:num>
  <w:num w:numId="30">
    <w:abstractNumId w:val="42"/>
  </w:num>
  <w:num w:numId="31">
    <w:abstractNumId w:val="5"/>
  </w:num>
  <w:num w:numId="32">
    <w:abstractNumId w:val="3"/>
  </w:num>
  <w:num w:numId="33">
    <w:abstractNumId w:val="1"/>
  </w:num>
  <w:num w:numId="34">
    <w:abstractNumId w:val="16"/>
  </w:num>
  <w:num w:numId="35">
    <w:abstractNumId w:val="27"/>
  </w:num>
  <w:num w:numId="36">
    <w:abstractNumId w:val="39"/>
  </w:num>
  <w:num w:numId="37">
    <w:abstractNumId w:val="49"/>
  </w:num>
  <w:num w:numId="38">
    <w:abstractNumId w:val="44"/>
  </w:num>
  <w:num w:numId="39">
    <w:abstractNumId w:val="30"/>
  </w:num>
  <w:num w:numId="40">
    <w:abstractNumId w:val="46"/>
  </w:num>
  <w:num w:numId="41">
    <w:abstractNumId w:val="4"/>
  </w:num>
  <w:num w:numId="42">
    <w:abstractNumId w:val="0"/>
  </w:num>
  <w:num w:numId="43">
    <w:abstractNumId w:val="13"/>
  </w:num>
  <w:num w:numId="44">
    <w:abstractNumId w:val="32"/>
  </w:num>
  <w:num w:numId="45">
    <w:abstractNumId w:val="22"/>
  </w:num>
  <w:num w:numId="46">
    <w:abstractNumId w:val="12"/>
  </w:num>
  <w:num w:numId="47">
    <w:abstractNumId w:val="14"/>
  </w:num>
  <w:num w:numId="48">
    <w:abstractNumId w:val="25"/>
  </w:num>
  <w:num w:numId="49">
    <w:abstractNumId w:val="31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84"/>
    <w:rsid w:val="00092F1A"/>
    <w:rsid w:val="00097E05"/>
    <w:rsid w:val="000A0C4A"/>
    <w:rsid w:val="001527B0"/>
    <w:rsid w:val="00155E0A"/>
    <w:rsid w:val="00190C79"/>
    <w:rsid w:val="00194D38"/>
    <w:rsid w:val="001B0E36"/>
    <w:rsid w:val="001C7D20"/>
    <w:rsid w:val="00210CFE"/>
    <w:rsid w:val="002B5C53"/>
    <w:rsid w:val="002B66EC"/>
    <w:rsid w:val="002C5D31"/>
    <w:rsid w:val="002E3108"/>
    <w:rsid w:val="00375B8F"/>
    <w:rsid w:val="00391FA1"/>
    <w:rsid w:val="00395B30"/>
    <w:rsid w:val="003B5E5E"/>
    <w:rsid w:val="004E1F56"/>
    <w:rsid w:val="004E4B08"/>
    <w:rsid w:val="0053041C"/>
    <w:rsid w:val="0054349F"/>
    <w:rsid w:val="005721FC"/>
    <w:rsid w:val="00600F26"/>
    <w:rsid w:val="00662584"/>
    <w:rsid w:val="00685428"/>
    <w:rsid w:val="006B3BFE"/>
    <w:rsid w:val="007301A2"/>
    <w:rsid w:val="007533DE"/>
    <w:rsid w:val="00764201"/>
    <w:rsid w:val="007D15C2"/>
    <w:rsid w:val="007E27AE"/>
    <w:rsid w:val="00866E4D"/>
    <w:rsid w:val="00872CD0"/>
    <w:rsid w:val="009168B6"/>
    <w:rsid w:val="009D5A46"/>
    <w:rsid w:val="009E030B"/>
    <w:rsid w:val="009E0EB7"/>
    <w:rsid w:val="009E100D"/>
    <w:rsid w:val="00A86584"/>
    <w:rsid w:val="00A91F29"/>
    <w:rsid w:val="00AA40F7"/>
    <w:rsid w:val="00AD44F2"/>
    <w:rsid w:val="00B42454"/>
    <w:rsid w:val="00B7606C"/>
    <w:rsid w:val="00B80016"/>
    <w:rsid w:val="00B8534C"/>
    <w:rsid w:val="00B9538B"/>
    <w:rsid w:val="00BD51E5"/>
    <w:rsid w:val="00BF088A"/>
    <w:rsid w:val="00C15764"/>
    <w:rsid w:val="00C25DF0"/>
    <w:rsid w:val="00C515B1"/>
    <w:rsid w:val="00C7000B"/>
    <w:rsid w:val="00CA6237"/>
    <w:rsid w:val="00CC3AD8"/>
    <w:rsid w:val="00D71898"/>
    <w:rsid w:val="00D75766"/>
    <w:rsid w:val="00D873D8"/>
    <w:rsid w:val="00DD6BE5"/>
    <w:rsid w:val="00DE2C51"/>
    <w:rsid w:val="00DE7762"/>
    <w:rsid w:val="00E17E42"/>
    <w:rsid w:val="00E33E12"/>
    <w:rsid w:val="00E56AF4"/>
    <w:rsid w:val="00E77E10"/>
    <w:rsid w:val="00ED0F5E"/>
    <w:rsid w:val="00ED358F"/>
    <w:rsid w:val="00EE3CAA"/>
    <w:rsid w:val="00E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7ACDF"/>
  <w15:chartTrackingRefBased/>
  <w15:docId w15:val="{63E78048-430E-42C7-912E-0CDC71D9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1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84"/>
    <w:rPr>
      <w:lang w:val="en-GB"/>
    </w:rPr>
  </w:style>
  <w:style w:type="paragraph" w:styleId="ListParagraph">
    <w:name w:val="List Paragraph"/>
    <w:basedOn w:val="Normal"/>
    <w:uiPriority w:val="34"/>
    <w:qFormat/>
    <w:rsid w:val="0066258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62584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B66E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B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B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3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ssal@yahoo.com" TargetMode="External"/><Relationship Id="rId13" Type="http://schemas.openxmlformats.org/officeDocument/2006/relationships/hyperlink" Target="https://en.wikipedia.org/wiki/Asperger_syndrome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mailto:@gmail.com" TargetMode="External"/><Relationship Id="rId12" Type="http://schemas.openxmlformats.org/officeDocument/2006/relationships/hyperlink" Target="https://en.wikipedia.org/wiki/DSM-5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Quality_of_life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://www.aafp.org/patient-care" TargetMode="External"/><Relationship Id="rId10" Type="http://schemas.openxmlformats.org/officeDocument/2006/relationships/hyperlink" Target="https://en.wikipedia.org/wiki/Quality_of_life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Asperger_syndrome" TargetMode="External"/><Relationship Id="rId14" Type="http://schemas.openxmlformats.org/officeDocument/2006/relationships/hyperlink" Target="https://en.wikipedia.org/wiki/Asperger_syndrome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://www.aafp.org/patient-care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3777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jenisasymons@outlook.com</dc:creator>
  <cp:keywords/>
  <dc:description/>
  <cp:lastModifiedBy>jenisasymons@outlook.com</cp:lastModifiedBy>
  <cp:revision>3</cp:revision>
  <dcterms:created xsi:type="dcterms:W3CDTF">2021-09-24T13:01:00Z</dcterms:created>
  <dcterms:modified xsi:type="dcterms:W3CDTF">2021-09-24T13:23:00Z</dcterms:modified>
</cp:coreProperties>
</file>