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58D" w:rsidRDefault="00D2458D" w:rsidP="00595DC5">
      <w:pPr>
        <w:pStyle w:val="Wawasan1JudulArtikel"/>
        <w:rPr>
          <w:sz w:val="24"/>
          <w:szCs w:val="24"/>
          <w:lang w:val="en-US"/>
        </w:rPr>
      </w:pPr>
    </w:p>
    <w:p w:rsidR="00130BFC" w:rsidRDefault="004951B2" w:rsidP="00595DC5">
      <w:pPr>
        <w:pStyle w:val="Wawasan1JudulArtikel"/>
        <w:rPr>
          <w:sz w:val="24"/>
          <w:szCs w:val="24"/>
        </w:rPr>
      </w:pPr>
      <w:r>
        <w:rPr>
          <w:sz w:val="24"/>
          <w:szCs w:val="24"/>
        </w:rPr>
        <w:t xml:space="preserve">Investigasi Anomali </w:t>
      </w:r>
      <w:r w:rsidRPr="009E70CA">
        <w:rPr>
          <w:i/>
          <w:sz w:val="24"/>
          <w:szCs w:val="24"/>
        </w:rPr>
        <w:t>TEC</w:t>
      </w:r>
      <w:r>
        <w:rPr>
          <w:sz w:val="24"/>
          <w:szCs w:val="24"/>
        </w:rPr>
        <w:t xml:space="preserve"> I</w:t>
      </w:r>
      <w:r w:rsidR="006E0ED0">
        <w:rPr>
          <w:sz w:val="24"/>
          <w:szCs w:val="24"/>
        </w:rPr>
        <w:t>onosfe</w:t>
      </w:r>
      <w:r>
        <w:rPr>
          <w:sz w:val="24"/>
          <w:szCs w:val="24"/>
        </w:rPr>
        <w:t xml:space="preserve">r Berkaitan Dengan Gempa </w:t>
      </w:r>
      <w:r w:rsidR="00130BFC">
        <w:rPr>
          <w:sz w:val="24"/>
          <w:szCs w:val="24"/>
        </w:rPr>
        <w:t xml:space="preserve">Bumi </w:t>
      </w:r>
      <w:r>
        <w:rPr>
          <w:sz w:val="24"/>
          <w:szCs w:val="24"/>
        </w:rPr>
        <w:t xml:space="preserve">Jailolo </w:t>
      </w:r>
    </w:p>
    <w:p w:rsidR="00974F8E" w:rsidRDefault="00130BFC" w:rsidP="00595DC5">
      <w:pPr>
        <w:pStyle w:val="Wawasan1JudulArtikel"/>
        <w:rPr>
          <w:sz w:val="24"/>
          <w:szCs w:val="24"/>
          <w:lang w:val="en-US"/>
        </w:rPr>
      </w:pPr>
      <w:r>
        <w:rPr>
          <w:sz w:val="24"/>
          <w:szCs w:val="24"/>
        </w:rPr>
        <w:t xml:space="preserve">14 </w:t>
      </w:r>
      <w:r w:rsidR="004951B2">
        <w:rPr>
          <w:sz w:val="24"/>
          <w:szCs w:val="24"/>
        </w:rPr>
        <w:t>Nopember 2019</w:t>
      </w:r>
      <w:r w:rsidR="00BC22AD">
        <w:rPr>
          <w:sz w:val="24"/>
          <w:szCs w:val="24"/>
        </w:rPr>
        <w:t xml:space="preserve"> Menggunakan Metode </w:t>
      </w:r>
      <w:r w:rsidR="00BC22AD" w:rsidRPr="0023101C">
        <w:rPr>
          <w:i/>
          <w:sz w:val="24"/>
          <w:szCs w:val="24"/>
        </w:rPr>
        <w:t>2DPCA</w:t>
      </w:r>
    </w:p>
    <w:p w:rsidR="002B6829" w:rsidRPr="00871A58" w:rsidRDefault="00B224A8" w:rsidP="00B224A8">
      <w:pPr>
        <w:tabs>
          <w:tab w:val="left" w:pos="889"/>
        </w:tabs>
        <w:spacing w:before="0"/>
        <w:rPr>
          <w:rFonts w:ascii="Times New Roman" w:hAnsi="Times New Roman"/>
          <w:noProof/>
          <w:color w:val="FFFFFF"/>
          <w:sz w:val="22"/>
          <w:lang w:val="id-ID" w:eastAsia="en-GB"/>
        </w:rPr>
      </w:pPr>
      <w:r w:rsidRPr="00871A58">
        <w:rPr>
          <w:rFonts w:ascii="Times New Roman" w:hAnsi="Times New Roman"/>
          <w:noProof/>
          <w:color w:val="FFFFFF"/>
          <w:sz w:val="22"/>
          <w:lang w:val="id-ID" w:eastAsia="en-GB"/>
        </w:rPr>
        <w:tab/>
      </w:r>
    </w:p>
    <w:p w:rsidR="001B7267" w:rsidRDefault="00130BFC" w:rsidP="00B224A8">
      <w:pPr>
        <w:jc w:val="center"/>
        <w:rPr>
          <w:rFonts w:ascii="Times New Roman" w:hAnsi="Times New Roman"/>
          <w:b/>
          <w:sz w:val="22"/>
          <w:lang w:val="id-ID"/>
        </w:rPr>
      </w:pPr>
      <w:r>
        <w:rPr>
          <w:rFonts w:ascii="Times New Roman" w:hAnsi="Times New Roman"/>
          <w:b/>
          <w:sz w:val="22"/>
          <w:lang w:val="id-ID"/>
        </w:rPr>
        <w:t>G.R. Kaindeh</w:t>
      </w:r>
      <w:r w:rsidR="006238BA" w:rsidRPr="00F71CF9">
        <w:rPr>
          <w:rFonts w:ascii="Times New Roman" w:hAnsi="Times New Roman"/>
          <w:b/>
          <w:sz w:val="22"/>
          <w:vertAlign w:val="superscript"/>
          <w:lang w:val="id-ID"/>
        </w:rPr>
        <w:t>1)</w:t>
      </w:r>
      <w:r w:rsidR="002B6829" w:rsidRPr="00F71CF9">
        <w:rPr>
          <w:rFonts w:ascii="Times New Roman" w:hAnsi="Times New Roman"/>
          <w:b/>
          <w:sz w:val="22"/>
        </w:rPr>
        <w:t xml:space="preserve">, </w:t>
      </w:r>
      <w:r>
        <w:rPr>
          <w:rFonts w:ascii="Times New Roman" w:hAnsi="Times New Roman"/>
          <w:b/>
          <w:sz w:val="22"/>
          <w:lang w:val="id-ID"/>
        </w:rPr>
        <w:t>D.P. Pandara</w:t>
      </w:r>
      <w:r>
        <w:rPr>
          <w:rFonts w:ascii="Times New Roman" w:hAnsi="Times New Roman"/>
          <w:b/>
          <w:sz w:val="22"/>
          <w:vertAlign w:val="superscript"/>
          <w:lang w:val="en-US"/>
        </w:rPr>
        <w:t>1</w:t>
      </w:r>
      <w:r w:rsidR="006238BA" w:rsidRPr="00F71CF9">
        <w:rPr>
          <w:rFonts w:ascii="Times New Roman" w:hAnsi="Times New Roman"/>
          <w:b/>
          <w:sz w:val="22"/>
          <w:vertAlign w:val="superscript"/>
          <w:lang w:val="id-ID"/>
        </w:rPr>
        <w:t>)</w:t>
      </w:r>
      <w:r>
        <w:rPr>
          <w:rFonts w:ascii="Times New Roman" w:hAnsi="Times New Roman"/>
          <w:b/>
          <w:sz w:val="22"/>
          <w:lang w:val="id-ID"/>
        </w:rPr>
        <w:t>, S.H.Tongkukut</w:t>
      </w:r>
      <w:r>
        <w:rPr>
          <w:rFonts w:ascii="Times New Roman" w:hAnsi="Times New Roman"/>
          <w:b/>
          <w:sz w:val="22"/>
          <w:vertAlign w:val="superscript"/>
          <w:lang w:val="id-ID"/>
        </w:rPr>
        <w:t>1)</w:t>
      </w:r>
      <w:r>
        <w:rPr>
          <w:rFonts w:ascii="Times New Roman" w:hAnsi="Times New Roman"/>
          <w:b/>
          <w:sz w:val="22"/>
          <w:lang w:val="id-ID"/>
        </w:rPr>
        <w:t xml:space="preserve">, </w:t>
      </w:r>
      <w:r w:rsidR="001B7267">
        <w:rPr>
          <w:rFonts w:ascii="Times New Roman" w:hAnsi="Times New Roman"/>
          <w:b/>
          <w:sz w:val="22"/>
          <w:lang w:val="id-ID"/>
        </w:rPr>
        <w:t>G.H. Tamuntuan</w:t>
      </w:r>
      <w:r w:rsidR="001B7267">
        <w:rPr>
          <w:rFonts w:ascii="Times New Roman" w:hAnsi="Times New Roman"/>
          <w:b/>
          <w:sz w:val="22"/>
          <w:vertAlign w:val="superscript"/>
          <w:lang w:val="id-ID"/>
        </w:rPr>
        <w:t>1)</w:t>
      </w:r>
      <w:r w:rsidR="001B7267">
        <w:rPr>
          <w:rFonts w:ascii="Times New Roman" w:hAnsi="Times New Roman"/>
          <w:b/>
          <w:sz w:val="22"/>
          <w:lang w:val="id-ID"/>
        </w:rPr>
        <w:t>,</w:t>
      </w:r>
      <w:r w:rsidR="00C13CAE">
        <w:rPr>
          <w:rFonts w:ascii="Times New Roman" w:hAnsi="Times New Roman"/>
          <w:b/>
          <w:sz w:val="22"/>
          <w:lang w:val="id-ID"/>
        </w:rPr>
        <w:t xml:space="preserve"> </w:t>
      </w:r>
      <w:r>
        <w:rPr>
          <w:rFonts w:ascii="Times New Roman" w:hAnsi="Times New Roman"/>
          <w:b/>
          <w:sz w:val="22"/>
          <w:lang w:val="id-ID"/>
        </w:rPr>
        <w:t>Ferdy</w:t>
      </w:r>
      <w:r>
        <w:rPr>
          <w:rFonts w:ascii="Times New Roman" w:hAnsi="Times New Roman"/>
          <w:b/>
          <w:sz w:val="22"/>
          <w:vertAlign w:val="superscript"/>
          <w:lang w:val="id-ID"/>
        </w:rPr>
        <w:t>1)</w:t>
      </w:r>
      <w:r>
        <w:rPr>
          <w:rFonts w:ascii="Times New Roman" w:hAnsi="Times New Roman"/>
          <w:b/>
          <w:sz w:val="22"/>
          <w:lang w:val="id-ID"/>
        </w:rPr>
        <w:t xml:space="preserve">, </w:t>
      </w:r>
    </w:p>
    <w:p w:rsidR="002B6829" w:rsidRPr="00F71CF9" w:rsidRDefault="00130BFC" w:rsidP="00B224A8">
      <w:pPr>
        <w:jc w:val="center"/>
        <w:rPr>
          <w:rStyle w:val="BookTitle"/>
          <w:rFonts w:ascii="Times New Roman" w:hAnsi="Times New Roman"/>
          <w:b w:val="0"/>
          <w:bCs w:val="0"/>
          <w:smallCaps w:val="0"/>
          <w:spacing w:val="15"/>
          <w:sz w:val="22"/>
          <w:lang w:val="id-ID"/>
        </w:rPr>
      </w:pPr>
      <w:r>
        <w:rPr>
          <w:rFonts w:ascii="Times New Roman" w:hAnsi="Times New Roman"/>
          <w:b/>
          <w:sz w:val="22"/>
          <w:lang w:val="id-ID"/>
        </w:rPr>
        <w:t>R. Telleng</w:t>
      </w:r>
      <w:r>
        <w:rPr>
          <w:rFonts w:ascii="Times New Roman" w:hAnsi="Times New Roman"/>
          <w:b/>
          <w:sz w:val="22"/>
          <w:vertAlign w:val="superscript"/>
          <w:lang w:val="id-ID"/>
        </w:rPr>
        <w:t>1)</w:t>
      </w:r>
      <w:r>
        <w:rPr>
          <w:rFonts w:ascii="Times New Roman" w:hAnsi="Times New Roman"/>
          <w:b/>
          <w:sz w:val="22"/>
          <w:lang w:val="id-ID"/>
        </w:rPr>
        <w:t xml:space="preserve">, </w:t>
      </w:r>
      <w:r w:rsidR="009E0305">
        <w:rPr>
          <w:rFonts w:ascii="Times New Roman" w:hAnsi="Times New Roman"/>
          <w:b/>
          <w:sz w:val="22"/>
          <w:lang w:val="id-ID"/>
        </w:rPr>
        <w:t>M. Mananohas</w:t>
      </w:r>
      <w:r w:rsidR="009E0305">
        <w:rPr>
          <w:rFonts w:ascii="Times New Roman" w:hAnsi="Times New Roman"/>
          <w:b/>
          <w:sz w:val="22"/>
          <w:vertAlign w:val="superscript"/>
          <w:lang w:val="id-ID"/>
        </w:rPr>
        <w:t>2</w:t>
      </w:r>
      <w:r w:rsidR="001E3C27">
        <w:rPr>
          <w:rFonts w:ascii="Times New Roman" w:hAnsi="Times New Roman"/>
          <w:b/>
          <w:sz w:val="22"/>
          <w:vertAlign w:val="superscript"/>
          <w:lang w:val="id-ID"/>
        </w:rPr>
        <w:t>)</w:t>
      </w:r>
      <w:r w:rsidR="00595DC5">
        <w:rPr>
          <w:rFonts w:ascii="Times New Roman" w:hAnsi="Times New Roman"/>
          <w:b/>
          <w:sz w:val="22"/>
        </w:rPr>
        <w:t xml:space="preserve"> </w:t>
      </w:r>
    </w:p>
    <w:p w:rsidR="00F71CF9" w:rsidRDefault="00F71CF9" w:rsidP="00B224A8">
      <w:pPr>
        <w:jc w:val="center"/>
        <w:rPr>
          <w:rFonts w:ascii="Times New Roman" w:hAnsi="Times New Roman"/>
          <w:b/>
          <w:sz w:val="22"/>
          <w:vertAlign w:val="superscript"/>
        </w:rPr>
      </w:pPr>
    </w:p>
    <w:p w:rsidR="001E3C27" w:rsidRDefault="006238BA" w:rsidP="00F71CF9">
      <w:pPr>
        <w:spacing w:before="0"/>
        <w:jc w:val="center"/>
        <w:rPr>
          <w:rFonts w:ascii="Times New Roman" w:hAnsi="Times New Roman"/>
          <w:b/>
          <w:szCs w:val="20"/>
          <w:lang w:val="id-ID"/>
        </w:rPr>
      </w:pPr>
      <w:r w:rsidRPr="00F71CF9">
        <w:rPr>
          <w:rFonts w:ascii="Times New Roman" w:hAnsi="Times New Roman"/>
          <w:b/>
          <w:szCs w:val="20"/>
          <w:vertAlign w:val="superscript"/>
        </w:rPr>
        <w:t>1)</w:t>
      </w:r>
      <w:r w:rsidR="001E3C27">
        <w:rPr>
          <w:rFonts w:ascii="Times New Roman" w:hAnsi="Times New Roman"/>
          <w:b/>
          <w:szCs w:val="20"/>
          <w:lang w:val="id-ID"/>
        </w:rPr>
        <w:t>Jurusan Fisika FMIPA Universitas Sam Ratulangi Manado</w:t>
      </w:r>
    </w:p>
    <w:p w:rsidR="009E0305" w:rsidRDefault="009E0305" w:rsidP="00F71CF9">
      <w:pPr>
        <w:spacing w:before="0"/>
        <w:jc w:val="center"/>
        <w:rPr>
          <w:rFonts w:ascii="Times New Roman" w:hAnsi="Times New Roman"/>
          <w:b/>
          <w:szCs w:val="20"/>
          <w:lang w:val="id-ID"/>
        </w:rPr>
      </w:pPr>
      <w:r w:rsidRPr="009E0305">
        <w:rPr>
          <w:rFonts w:ascii="Times New Roman" w:hAnsi="Times New Roman"/>
          <w:b/>
          <w:szCs w:val="20"/>
          <w:vertAlign w:val="superscript"/>
          <w:lang w:val="id-ID"/>
        </w:rPr>
        <w:t>2)</w:t>
      </w:r>
      <w:r>
        <w:rPr>
          <w:rFonts w:ascii="Times New Roman" w:hAnsi="Times New Roman"/>
          <w:b/>
          <w:szCs w:val="20"/>
          <w:lang w:val="id-ID"/>
        </w:rPr>
        <w:t>Jurusan Matematika</w:t>
      </w:r>
      <w:r w:rsidRPr="009E0305">
        <w:rPr>
          <w:rFonts w:ascii="Times New Roman" w:hAnsi="Times New Roman"/>
          <w:b/>
          <w:szCs w:val="20"/>
          <w:lang w:val="id-ID"/>
        </w:rPr>
        <w:t xml:space="preserve"> FMIPA Universitas Sam Ratulangi Manado</w:t>
      </w:r>
    </w:p>
    <w:p w:rsidR="007D0408" w:rsidRDefault="007D0408" w:rsidP="00F71CF9">
      <w:pPr>
        <w:spacing w:before="0"/>
        <w:jc w:val="center"/>
        <w:rPr>
          <w:rFonts w:ascii="Times New Roman" w:hAnsi="Times New Roman"/>
          <w:b/>
          <w:szCs w:val="20"/>
          <w:lang w:val="id-ID"/>
        </w:rPr>
      </w:pPr>
    </w:p>
    <w:p w:rsidR="00A70DA3" w:rsidRDefault="006B3C95" w:rsidP="00F71CF9">
      <w:pPr>
        <w:spacing w:before="0"/>
        <w:jc w:val="center"/>
        <w:rPr>
          <w:rFonts w:ascii="Times New Roman" w:hAnsi="Times New Roman"/>
          <w:szCs w:val="20"/>
          <w:lang w:val="id-ID"/>
        </w:rPr>
      </w:pPr>
      <w:hyperlink r:id="rId8" w:history="1">
        <w:r w:rsidRPr="00554634">
          <w:rPr>
            <w:rStyle w:val="Hyperlink"/>
            <w:rFonts w:ascii="Times New Roman" w:hAnsi="Times New Roman"/>
            <w:szCs w:val="20"/>
          </w:rPr>
          <w:t>resnikagloria@gmail.com</w:t>
        </w:r>
      </w:hyperlink>
      <w:r>
        <w:rPr>
          <w:rFonts w:ascii="Times New Roman" w:hAnsi="Times New Roman"/>
          <w:szCs w:val="20"/>
          <w:lang w:val="id-ID"/>
        </w:rPr>
        <w:t>,</w:t>
      </w:r>
      <w:r w:rsidR="00F118B0" w:rsidRPr="00F118B0">
        <w:rPr>
          <w:rFonts w:ascii="Times New Roman" w:hAnsi="Times New Roman"/>
          <w:szCs w:val="20"/>
          <w:lang w:val="id-ID"/>
        </w:rPr>
        <w:t xml:space="preserve"> </w:t>
      </w:r>
      <w:hyperlink r:id="rId9" w:history="1">
        <w:r w:rsidR="00F118B0" w:rsidRPr="00554634">
          <w:rPr>
            <w:rStyle w:val="Hyperlink"/>
            <w:rFonts w:ascii="Times New Roman" w:hAnsi="Times New Roman"/>
            <w:szCs w:val="20"/>
            <w:lang w:val="id-ID"/>
          </w:rPr>
          <w:t>dpandara_fisika@unsrat.ac.id</w:t>
        </w:r>
      </w:hyperlink>
      <w:r w:rsidR="00F118B0">
        <w:rPr>
          <w:rFonts w:ascii="Times New Roman" w:hAnsi="Times New Roman"/>
          <w:szCs w:val="20"/>
          <w:lang w:val="id-ID"/>
        </w:rPr>
        <w:t>,</w:t>
      </w:r>
      <w:r w:rsidR="00A70DA3" w:rsidRPr="00A70DA3">
        <w:rPr>
          <w:rFonts w:ascii="Times New Roman" w:hAnsi="Times New Roman"/>
          <w:szCs w:val="20"/>
          <w:lang w:val="id-ID"/>
        </w:rPr>
        <w:t xml:space="preserve"> </w:t>
      </w:r>
      <w:hyperlink r:id="rId10" w:history="1">
        <w:r w:rsidR="00A70DA3" w:rsidRPr="00554634">
          <w:rPr>
            <w:rStyle w:val="Hyperlink"/>
            <w:rFonts w:ascii="Times New Roman" w:hAnsi="Times New Roman"/>
            <w:szCs w:val="20"/>
            <w:lang w:val="id-ID"/>
          </w:rPr>
          <w:t>linashafii@unsrat.ac.id</w:t>
        </w:r>
      </w:hyperlink>
      <w:r w:rsidR="00A70DA3">
        <w:rPr>
          <w:rFonts w:ascii="Times New Roman" w:hAnsi="Times New Roman"/>
          <w:szCs w:val="20"/>
          <w:lang w:val="id-ID"/>
        </w:rPr>
        <w:t>,</w:t>
      </w:r>
      <w:r w:rsidR="00F118B0">
        <w:rPr>
          <w:rFonts w:ascii="Times New Roman" w:hAnsi="Times New Roman"/>
          <w:szCs w:val="20"/>
          <w:lang w:val="id-ID"/>
        </w:rPr>
        <w:t xml:space="preserve"> </w:t>
      </w:r>
    </w:p>
    <w:p w:rsidR="0013244E" w:rsidRDefault="00F118B0" w:rsidP="00F71CF9">
      <w:pPr>
        <w:spacing w:before="0"/>
        <w:jc w:val="center"/>
        <w:rPr>
          <w:rFonts w:ascii="Times New Roman" w:hAnsi="Times New Roman"/>
          <w:szCs w:val="20"/>
          <w:lang w:val="id-ID"/>
        </w:rPr>
      </w:pPr>
      <w:hyperlink r:id="rId11" w:history="1">
        <w:r w:rsidRPr="00554634">
          <w:rPr>
            <w:rStyle w:val="Hyperlink"/>
            <w:rFonts w:ascii="Times New Roman" w:hAnsi="Times New Roman"/>
            <w:szCs w:val="20"/>
            <w:lang w:val="id-ID"/>
          </w:rPr>
          <w:t>ferdy.sagita12@gmail.com</w:t>
        </w:r>
      </w:hyperlink>
      <w:r>
        <w:rPr>
          <w:rFonts w:ascii="Times New Roman" w:hAnsi="Times New Roman"/>
          <w:szCs w:val="20"/>
          <w:lang w:val="id-ID"/>
        </w:rPr>
        <w:t>,</w:t>
      </w:r>
      <w:r w:rsidR="006B3C95">
        <w:rPr>
          <w:rFonts w:ascii="Times New Roman" w:hAnsi="Times New Roman"/>
          <w:szCs w:val="20"/>
          <w:lang w:val="id-ID"/>
        </w:rPr>
        <w:t xml:space="preserve"> </w:t>
      </w:r>
      <w:hyperlink r:id="rId12" w:history="1">
        <w:r w:rsidR="0013244E" w:rsidRPr="00554634">
          <w:rPr>
            <w:rStyle w:val="Hyperlink"/>
            <w:rFonts w:ascii="Times New Roman" w:hAnsi="Times New Roman"/>
            <w:szCs w:val="20"/>
          </w:rPr>
          <w:t>stueotue@gmail.com</w:t>
        </w:r>
      </w:hyperlink>
      <w:r w:rsidR="0013244E">
        <w:rPr>
          <w:rFonts w:ascii="Times New Roman" w:hAnsi="Times New Roman"/>
          <w:szCs w:val="20"/>
          <w:lang w:val="id-ID"/>
        </w:rPr>
        <w:t xml:space="preserve">, </w:t>
      </w:r>
      <w:hyperlink r:id="rId13" w:history="1">
        <w:r w:rsidRPr="00554634">
          <w:rPr>
            <w:rStyle w:val="Hyperlink"/>
            <w:rFonts w:ascii="Times New Roman" w:hAnsi="Times New Roman"/>
            <w:szCs w:val="20"/>
            <w:lang w:val="id-ID"/>
          </w:rPr>
          <w:t>mansmananohas@yahoo.com</w:t>
        </w:r>
      </w:hyperlink>
    </w:p>
    <w:p w:rsidR="00F118B0" w:rsidRPr="0013244E" w:rsidRDefault="00F118B0" w:rsidP="00F71CF9">
      <w:pPr>
        <w:spacing w:before="0"/>
        <w:jc w:val="center"/>
        <w:rPr>
          <w:rFonts w:ascii="Times New Roman" w:hAnsi="Times New Roman"/>
          <w:szCs w:val="20"/>
          <w:lang w:val="id-ID"/>
        </w:rPr>
      </w:pPr>
    </w:p>
    <w:p w:rsidR="00F71CF9" w:rsidRDefault="00F71CF9" w:rsidP="00B94DB0">
      <w:pPr>
        <w:spacing w:before="0"/>
        <w:jc w:val="center"/>
        <w:rPr>
          <w:rFonts w:ascii="Times New Roman" w:hAnsi="Times New Roman"/>
          <w:b/>
          <w:sz w:val="22"/>
        </w:rPr>
      </w:pPr>
    </w:p>
    <w:p w:rsidR="00693341" w:rsidRPr="00DF359F" w:rsidRDefault="00DF359F" w:rsidP="00DF359F">
      <w:pPr>
        <w:spacing w:before="0" w:line="360" w:lineRule="auto"/>
        <w:jc w:val="center"/>
        <w:rPr>
          <w:rFonts w:ascii="Times New Roman" w:hAnsi="Times New Roman"/>
          <w:b/>
          <w:sz w:val="22"/>
        </w:rPr>
      </w:pPr>
      <w:r>
        <w:rPr>
          <w:rFonts w:ascii="Times New Roman" w:hAnsi="Times New Roman"/>
          <w:b/>
          <w:sz w:val="22"/>
        </w:rPr>
        <w:t>ABSTRAK</w:t>
      </w:r>
    </w:p>
    <w:p w:rsidR="00256138" w:rsidRPr="00100547" w:rsidRDefault="00F20540" w:rsidP="00256138">
      <w:pPr>
        <w:ind w:firstLine="720"/>
        <w:rPr>
          <w:rFonts w:ascii="Times New Roman" w:hAnsi="Times New Roman"/>
          <w:sz w:val="22"/>
        </w:rPr>
      </w:pPr>
      <w:r>
        <w:rPr>
          <w:rFonts w:ascii="Times New Roman" w:hAnsi="Times New Roman"/>
          <w:sz w:val="22"/>
          <w:lang w:val="id-ID"/>
        </w:rPr>
        <w:t xml:space="preserve">Penelitian ini berfokus pada upaya menginvestigasi anomali </w:t>
      </w:r>
      <w:r w:rsidRPr="009E70CA">
        <w:rPr>
          <w:rFonts w:ascii="Times New Roman" w:hAnsi="Times New Roman"/>
          <w:i/>
          <w:sz w:val="22"/>
          <w:lang w:val="id-ID"/>
        </w:rPr>
        <w:t>TEC</w:t>
      </w:r>
      <w:r>
        <w:rPr>
          <w:rFonts w:ascii="Times New Roman" w:hAnsi="Times New Roman"/>
          <w:sz w:val="22"/>
          <w:lang w:val="id-ID"/>
        </w:rPr>
        <w:t xml:space="preserve"> ionosfer berkaitan dengan Gempa </w:t>
      </w:r>
      <w:r w:rsidR="009E70CA">
        <w:rPr>
          <w:rFonts w:ascii="Times New Roman" w:hAnsi="Times New Roman"/>
          <w:sz w:val="22"/>
          <w:lang w:val="id-ID"/>
        </w:rPr>
        <w:t xml:space="preserve">Bumi Jailolo menggunakan metode </w:t>
      </w:r>
      <w:r w:rsidR="009E70CA" w:rsidRPr="009E70CA">
        <w:rPr>
          <w:rFonts w:ascii="Times New Roman" w:hAnsi="Times New Roman"/>
          <w:i/>
          <w:sz w:val="22"/>
          <w:lang w:val="id-ID"/>
        </w:rPr>
        <w:t>2DPCA</w:t>
      </w:r>
      <w:r w:rsidR="009E70CA">
        <w:rPr>
          <w:rFonts w:ascii="Times New Roman" w:hAnsi="Times New Roman"/>
          <w:sz w:val="22"/>
          <w:lang w:val="id-ID"/>
        </w:rPr>
        <w:t xml:space="preserve">. </w:t>
      </w:r>
      <w:r w:rsidR="00256138">
        <w:rPr>
          <w:rFonts w:ascii="Times New Roman" w:hAnsi="Times New Roman"/>
          <w:sz w:val="22"/>
          <w:lang w:val="id-ID"/>
        </w:rPr>
        <w:t xml:space="preserve">Implementasi metode 2DPCA </w:t>
      </w:r>
      <w:r w:rsidR="00256138">
        <w:rPr>
          <w:rFonts w:ascii="Times New Roman" w:hAnsi="Times New Roman"/>
          <w:sz w:val="22"/>
          <w:lang w:val="id-ID"/>
        </w:rPr>
        <w:t>bertujuan untuk mengidentifikasi prekusor  Gempa Jailolo</w:t>
      </w:r>
      <w:r w:rsidR="00256138">
        <w:rPr>
          <w:rFonts w:ascii="Times New Roman" w:hAnsi="Times New Roman"/>
          <w:sz w:val="22"/>
          <w:lang w:val="id-ID"/>
        </w:rPr>
        <w:t xml:space="preserve"> yang terjadi</w:t>
      </w:r>
      <w:r w:rsidR="00256138" w:rsidRPr="00F87C99">
        <w:rPr>
          <w:rFonts w:ascii="Times New Roman" w:hAnsi="Times New Roman"/>
          <w:sz w:val="22"/>
        </w:rPr>
        <w:t xml:space="preserve"> pada tanggal 14 November 2019</w:t>
      </w:r>
      <w:r w:rsidR="00256138">
        <w:rPr>
          <w:rFonts w:ascii="Times New Roman" w:hAnsi="Times New Roman"/>
          <w:sz w:val="22"/>
          <w:lang w:val="id-ID"/>
        </w:rPr>
        <w:t xml:space="preserve">. </w:t>
      </w:r>
      <w:r w:rsidR="003E6CF4">
        <w:rPr>
          <w:rFonts w:ascii="Times New Roman" w:hAnsi="Times New Roman"/>
          <w:sz w:val="22"/>
          <w:lang w:val="id-ID"/>
        </w:rPr>
        <w:t xml:space="preserve">Citra </w:t>
      </w:r>
      <w:r w:rsidR="003E6CF4" w:rsidRPr="003E6CF4">
        <w:rPr>
          <w:rFonts w:ascii="Times New Roman" w:hAnsi="Times New Roman"/>
          <w:i/>
          <w:sz w:val="22"/>
          <w:lang w:val="id-ID"/>
        </w:rPr>
        <w:t>GIM TEC</w:t>
      </w:r>
      <w:r w:rsidR="003E6CF4">
        <w:rPr>
          <w:rFonts w:ascii="Times New Roman" w:hAnsi="Times New Roman"/>
          <w:sz w:val="22"/>
          <w:lang w:val="id-ID"/>
        </w:rPr>
        <w:t xml:space="preserve"> selang tanggal 9-14 Nopember 2019 dianalisis </w:t>
      </w:r>
      <w:r w:rsidR="00C7528F">
        <w:rPr>
          <w:rFonts w:ascii="Times New Roman" w:hAnsi="Times New Roman"/>
          <w:sz w:val="22"/>
          <w:lang w:val="id-ID"/>
        </w:rPr>
        <w:t xml:space="preserve">dan dikonversi menjadi citra nilai Eigen </w:t>
      </w:r>
      <w:r w:rsidR="003E6CF4">
        <w:rPr>
          <w:rFonts w:ascii="Times New Roman" w:hAnsi="Times New Roman"/>
          <w:sz w:val="22"/>
          <w:lang w:val="id-ID"/>
        </w:rPr>
        <w:t>menggunakan program Matlab_</w:t>
      </w:r>
      <w:r w:rsidR="003E6CF4" w:rsidRPr="003E6CF4">
        <w:rPr>
          <w:rFonts w:ascii="Times New Roman" w:hAnsi="Times New Roman"/>
          <w:i/>
          <w:sz w:val="22"/>
          <w:lang w:val="id-ID"/>
        </w:rPr>
        <w:t>2DPCA</w:t>
      </w:r>
      <w:r w:rsidR="00C7528F">
        <w:rPr>
          <w:rFonts w:ascii="Times New Roman" w:hAnsi="Times New Roman"/>
          <w:sz w:val="22"/>
          <w:lang w:val="id-ID"/>
        </w:rPr>
        <w:t xml:space="preserve">. </w:t>
      </w:r>
      <w:r w:rsidR="00F47F64">
        <w:rPr>
          <w:rFonts w:ascii="Times New Roman" w:hAnsi="Times New Roman"/>
          <w:sz w:val="22"/>
          <w:lang w:val="id-ID"/>
        </w:rPr>
        <w:t>Berdasarkan citra nilai Eigen ditemukan b</w:t>
      </w:r>
      <w:r w:rsidR="005922D4">
        <w:rPr>
          <w:rFonts w:ascii="Times New Roman" w:hAnsi="Times New Roman"/>
          <w:sz w:val="22"/>
          <w:lang w:val="id-ID"/>
        </w:rPr>
        <w:t xml:space="preserve">ahwa pada tanggal 13 Nopember 2019 pukul 13.15 – 13.35 </w:t>
      </w:r>
      <w:r w:rsidR="005922D4" w:rsidRPr="005922D4">
        <w:rPr>
          <w:rFonts w:ascii="Times New Roman" w:hAnsi="Times New Roman"/>
          <w:i/>
          <w:sz w:val="22"/>
          <w:lang w:val="id-ID"/>
        </w:rPr>
        <w:t>UTC</w:t>
      </w:r>
      <w:r w:rsidR="005922D4">
        <w:rPr>
          <w:rFonts w:ascii="Times New Roman" w:hAnsi="Times New Roman"/>
          <w:sz w:val="22"/>
          <w:lang w:val="id-ID"/>
        </w:rPr>
        <w:t xml:space="preserve"> </w:t>
      </w:r>
      <w:r w:rsidR="00F47F64">
        <w:rPr>
          <w:rFonts w:ascii="Times New Roman" w:hAnsi="Times New Roman"/>
          <w:sz w:val="22"/>
          <w:lang w:val="id-ID"/>
        </w:rPr>
        <w:t xml:space="preserve">telah </w:t>
      </w:r>
      <w:r w:rsidR="005922D4">
        <w:rPr>
          <w:rFonts w:ascii="Times New Roman" w:hAnsi="Times New Roman"/>
          <w:sz w:val="22"/>
          <w:lang w:val="id-ID"/>
        </w:rPr>
        <w:t xml:space="preserve">terjadi anomali </w:t>
      </w:r>
      <w:r w:rsidR="005922D4" w:rsidRPr="00926EBA">
        <w:rPr>
          <w:rFonts w:ascii="Times New Roman" w:hAnsi="Times New Roman"/>
          <w:i/>
          <w:sz w:val="22"/>
          <w:lang w:val="id-ID"/>
        </w:rPr>
        <w:t>TEC</w:t>
      </w:r>
      <w:r w:rsidR="005922D4">
        <w:rPr>
          <w:rFonts w:ascii="Times New Roman" w:hAnsi="Times New Roman"/>
          <w:sz w:val="22"/>
          <w:lang w:val="id-ID"/>
        </w:rPr>
        <w:t xml:space="preserve"> ionosfer di atas episenter Gempa Jailolo</w:t>
      </w:r>
      <w:r w:rsidR="00F47F64">
        <w:rPr>
          <w:rFonts w:ascii="Times New Roman" w:hAnsi="Times New Roman"/>
          <w:sz w:val="22"/>
          <w:lang w:val="id-ID"/>
        </w:rPr>
        <w:t xml:space="preserve"> dengan durasi 20 menit</w:t>
      </w:r>
      <w:r w:rsidR="005922D4">
        <w:rPr>
          <w:rFonts w:ascii="Times New Roman" w:hAnsi="Times New Roman"/>
          <w:sz w:val="22"/>
          <w:lang w:val="id-ID"/>
        </w:rPr>
        <w:t xml:space="preserve">. </w:t>
      </w:r>
      <w:r w:rsidR="003A34BE">
        <w:rPr>
          <w:rFonts w:ascii="Times New Roman" w:hAnsi="Times New Roman"/>
          <w:sz w:val="22"/>
          <w:lang w:val="id-ID"/>
        </w:rPr>
        <w:t xml:space="preserve">Selama aktivitas pra seismik, ionosfer memberikan respon berupa penurunan nilai </w:t>
      </w:r>
      <w:r w:rsidR="00191D4B">
        <w:rPr>
          <w:rFonts w:ascii="Times New Roman" w:hAnsi="Times New Roman"/>
          <w:sz w:val="22"/>
          <w:lang w:val="id-ID"/>
        </w:rPr>
        <w:t>TEC</w:t>
      </w:r>
      <w:r w:rsidR="003A34BE">
        <w:rPr>
          <w:rFonts w:ascii="Times New Roman" w:hAnsi="Times New Roman"/>
          <w:sz w:val="22"/>
          <w:lang w:val="id-ID"/>
        </w:rPr>
        <w:t>.</w:t>
      </w:r>
      <w:r w:rsidR="00191D4B">
        <w:rPr>
          <w:rFonts w:ascii="Times New Roman" w:hAnsi="Times New Roman"/>
          <w:sz w:val="22"/>
          <w:lang w:val="id-ID"/>
        </w:rPr>
        <w:t xml:space="preserve"> </w:t>
      </w:r>
      <w:r w:rsidR="00926EBA">
        <w:rPr>
          <w:rFonts w:ascii="Times New Roman" w:hAnsi="Times New Roman"/>
          <w:sz w:val="22"/>
          <w:lang w:val="id-ID"/>
        </w:rPr>
        <w:t>Anomali kandungan elektron total ionosfer</w:t>
      </w:r>
      <w:r w:rsidR="003A34BE">
        <w:rPr>
          <w:rFonts w:ascii="Times New Roman" w:hAnsi="Times New Roman"/>
          <w:sz w:val="22"/>
          <w:lang w:val="id-ID"/>
        </w:rPr>
        <w:t xml:space="preserve"> </w:t>
      </w:r>
      <w:r w:rsidR="00926EBA">
        <w:rPr>
          <w:rFonts w:ascii="Times New Roman" w:hAnsi="Times New Roman"/>
          <w:sz w:val="22"/>
          <w:lang w:val="id-ID"/>
        </w:rPr>
        <w:t xml:space="preserve">merupakan </w:t>
      </w:r>
      <w:r w:rsidR="003A34BE">
        <w:rPr>
          <w:rFonts w:ascii="Times New Roman" w:hAnsi="Times New Roman"/>
          <w:sz w:val="22"/>
          <w:lang w:val="id-ID"/>
        </w:rPr>
        <w:t xml:space="preserve">suatu </w:t>
      </w:r>
      <w:r w:rsidR="00926EBA">
        <w:rPr>
          <w:rFonts w:ascii="Times New Roman" w:hAnsi="Times New Roman"/>
          <w:sz w:val="22"/>
          <w:lang w:val="id-ID"/>
        </w:rPr>
        <w:t>prekursor yang berasosiasi dengan pelepasan gas radon selama aktivitas pra seismik sebelum gempa bumi.</w:t>
      </w:r>
    </w:p>
    <w:p w:rsidR="000B6E65" w:rsidRPr="00F20540" w:rsidRDefault="000B6E65" w:rsidP="00693341">
      <w:pPr>
        <w:ind w:firstLine="0"/>
        <w:rPr>
          <w:rFonts w:ascii="Times New Roman" w:hAnsi="Times New Roman"/>
          <w:sz w:val="22"/>
          <w:lang w:val="id-ID"/>
        </w:rPr>
      </w:pPr>
    </w:p>
    <w:p w:rsidR="004A0B86" w:rsidRDefault="00105345" w:rsidP="00923FD2">
      <w:pPr>
        <w:spacing w:after="240"/>
        <w:ind w:firstLine="0"/>
        <w:rPr>
          <w:rFonts w:ascii="Times New Roman" w:hAnsi="Times New Roman"/>
          <w:spacing w:val="-6"/>
          <w:sz w:val="22"/>
          <w:lang w:val="id-ID"/>
        </w:rPr>
      </w:pPr>
      <w:r w:rsidRPr="00693341">
        <w:rPr>
          <w:rFonts w:ascii="Times New Roman" w:hAnsi="Times New Roman"/>
          <w:spacing w:val="-6"/>
          <w:sz w:val="22"/>
          <w:lang w:val="id-ID"/>
        </w:rPr>
        <w:t xml:space="preserve">Kata Kunci: </w:t>
      </w:r>
      <w:r w:rsidR="004A0B86">
        <w:rPr>
          <w:rFonts w:ascii="Times New Roman" w:hAnsi="Times New Roman"/>
          <w:spacing w:val="-6"/>
          <w:sz w:val="22"/>
          <w:lang w:val="id-ID"/>
        </w:rPr>
        <w:t xml:space="preserve">Anomali </w:t>
      </w:r>
      <w:r w:rsidR="004A0B86" w:rsidRPr="004A0B86">
        <w:rPr>
          <w:rFonts w:ascii="Times New Roman" w:hAnsi="Times New Roman"/>
          <w:i/>
          <w:spacing w:val="-6"/>
          <w:sz w:val="22"/>
          <w:lang w:val="id-ID"/>
        </w:rPr>
        <w:t>TEC</w:t>
      </w:r>
      <w:r w:rsidR="004A0B86">
        <w:rPr>
          <w:rFonts w:ascii="Times New Roman" w:hAnsi="Times New Roman"/>
          <w:spacing w:val="-6"/>
          <w:sz w:val="22"/>
          <w:lang w:val="id-ID"/>
        </w:rPr>
        <w:t xml:space="preserve">, </w:t>
      </w:r>
      <w:r w:rsidR="004A0B86">
        <w:rPr>
          <w:rFonts w:ascii="Times New Roman" w:hAnsi="Times New Roman"/>
          <w:spacing w:val="-6"/>
          <w:sz w:val="22"/>
          <w:lang w:val="id-ID"/>
        </w:rPr>
        <w:t>Gempa Jailolo</w:t>
      </w:r>
      <w:r w:rsidR="004A0B86">
        <w:rPr>
          <w:rFonts w:ascii="Times New Roman" w:hAnsi="Times New Roman"/>
          <w:spacing w:val="-6"/>
          <w:sz w:val="22"/>
          <w:lang w:val="id-ID"/>
        </w:rPr>
        <w:t xml:space="preserve">, metode </w:t>
      </w:r>
      <w:r w:rsidR="004A0B86" w:rsidRPr="004A0B86">
        <w:rPr>
          <w:rFonts w:ascii="Times New Roman" w:hAnsi="Times New Roman"/>
          <w:i/>
          <w:spacing w:val="-6"/>
          <w:sz w:val="22"/>
          <w:lang w:val="id-ID"/>
        </w:rPr>
        <w:t>2DPCA</w:t>
      </w:r>
      <w:r w:rsidR="004A0B86">
        <w:rPr>
          <w:rFonts w:ascii="Times New Roman" w:hAnsi="Times New Roman"/>
          <w:spacing w:val="-6"/>
          <w:sz w:val="22"/>
          <w:lang w:val="id-ID"/>
        </w:rPr>
        <w:t xml:space="preserve">, </w:t>
      </w:r>
      <w:r w:rsidR="004A0B86" w:rsidRPr="004A0B86">
        <w:rPr>
          <w:rFonts w:ascii="Times New Roman" w:hAnsi="Times New Roman"/>
          <w:i/>
          <w:spacing w:val="-6"/>
          <w:sz w:val="22"/>
          <w:lang w:val="id-ID"/>
        </w:rPr>
        <w:t>nilai Eigen</w:t>
      </w:r>
      <w:r w:rsidR="004A0B86">
        <w:rPr>
          <w:rFonts w:ascii="Times New Roman" w:hAnsi="Times New Roman"/>
          <w:spacing w:val="-6"/>
          <w:sz w:val="22"/>
          <w:lang w:val="id-ID"/>
        </w:rPr>
        <w:t>, prekursor.</w:t>
      </w:r>
    </w:p>
    <w:p w:rsidR="004A0B86" w:rsidRPr="00693341" w:rsidRDefault="004A0B86" w:rsidP="00923FD2">
      <w:pPr>
        <w:spacing w:after="240"/>
        <w:ind w:firstLine="0"/>
        <w:rPr>
          <w:rFonts w:ascii="Times New Roman" w:hAnsi="Times New Roman"/>
          <w:spacing w:val="-6"/>
          <w:sz w:val="22"/>
          <w:lang w:val="id-ID"/>
        </w:rPr>
      </w:pPr>
    </w:p>
    <w:p w:rsidR="00771D37" w:rsidRPr="00771D37" w:rsidRDefault="00771D37" w:rsidP="00771D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jc w:val="center"/>
        <w:rPr>
          <w:rFonts w:ascii="Times New Roman" w:eastAsia="Times New Roman" w:hAnsi="Times New Roman"/>
          <w:b/>
          <w:color w:val="222222"/>
          <w:sz w:val="24"/>
          <w:szCs w:val="24"/>
          <w:lang w:val="id-ID" w:eastAsia="id-ID"/>
        </w:rPr>
      </w:pPr>
      <w:r w:rsidRPr="00771D37">
        <w:rPr>
          <w:rFonts w:ascii="Times New Roman" w:eastAsia="Times New Roman" w:hAnsi="Times New Roman"/>
          <w:b/>
          <w:color w:val="222222"/>
          <w:sz w:val="24"/>
          <w:szCs w:val="24"/>
          <w:lang w:val="en" w:eastAsia="id-ID"/>
        </w:rPr>
        <w:t xml:space="preserve">Investigation of Ionosphere TEC Anomalies Associated with the </w:t>
      </w:r>
      <w:r w:rsidRPr="00771D37">
        <w:rPr>
          <w:rFonts w:ascii="Times New Roman" w:eastAsia="Times New Roman" w:hAnsi="Times New Roman"/>
          <w:b/>
          <w:color w:val="222222"/>
          <w:sz w:val="24"/>
          <w:szCs w:val="24"/>
          <w:lang w:val="en" w:eastAsia="id-ID"/>
        </w:rPr>
        <w:t xml:space="preserve">14 November 2019 </w:t>
      </w:r>
      <w:r>
        <w:rPr>
          <w:rFonts w:ascii="Times New Roman" w:eastAsia="Times New Roman" w:hAnsi="Times New Roman"/>
          <w:b/>
          <w:color w:val="222222"/>
          <w:sz w:val="24"/>
          <w:szCs w:val="24"/>
          <w:lang w:val="id-ID" w:eastAsia="id-ID"/>
        </w:rPr>
        <w:t xml:space="preserve">of </w:t>
      </w:r>
      <w:r w:rsidRPr="00771D37">
        <w:rPr>
          <w:rFonts w:ascii="Times New Roman" w:eastAsia="Times New Roman" w:hAnsi="Times New Roman"/>
          <w:b/>
          <w:color w:val="222222"/>
          <w:sz w:val="24"/>
          <w:szCs w:val="24"/>
          <w:lang w:val="en" w:eastAsia="id-ID"/>
        </w:rPr>
        <w:t>Jailolo Earthquake</w:t>
      </w:r>
      <w:r>
        <w:rPr>
          <w:rFonts w:ascii="Times New Roman" w:eastAsia="Times New Roman" w:hAnsi="Times New Roman"/>
          <w:b/>
          <w:color w:val="222222"/>
          <w:sz w:val="24"/>
          <w:szCs w:val="24"/>
          <w:lang w:val="id-ID" w:eastAsia="id-ID"/>
        </w:rPr>
        <w:t xml:space="preserve"> </w:t>
      </w:r>
      <w:r w:rsidRPr="00771D37">
        <w:rPr>
          <w:rFonts w:ascii="Times New Roman" w:eastAsia="Times New Roman" w:hAnsi="Times New Roman"/>
          <w:b/>
          <w:color w:val="222222"/>
          <w:sz w:val="24"/>
          <w:szCs w:val="24"/>
          <w:lang w:val="en" w:eastAsia="id-ID"/>
        </w:rPr>
        <w:t>Using the 2DPCA Method</w:t>
      </w:r>
    </w:p>
    <w:p w:rsidR="00F71CF9" w:rsidRDefault="00F71CF9" w:rsidP="00F71CF9">
      <w:pPr>
        <w:spacing w:before="0"/>
        <w:jc w:val="center"/>
        <w:rPr>
          <w:rFonts w:ascii="Times New Roman" w:hAnsi="Times New Roman"/>
          <w:b/>
          <w:sz w:val="22"/>
        </w:rPr>
      </w:pPr>
    </w:p>
    <w:p w:rsidR="00105345" w:rsidRPr="007A6F80" w:rsidRDefault="00175BD7" w:rsidP="00F71CF9">
      <w:pPr>
        <w:spacing w:line="360" w:lineRule="auto"/>
        <w:jc w:val="center"/>
        <w:rPr>
          <w:rFonts w:ascii="Times New Roman" w:hAnsi="Times New Roman"/>
          <w:b/>
          <w:sz w:val="22"/>
        </w:rPr>
      </w:pPr>
      <w:r w:rsidRPr="007A6F80">
        <w:rPr>
          <w:rFonts w:ascii="Times New Roman" w:hAnsi="Times New Roman"/>
          <w:b/>
          <w:sz w:val="22"/>
        </w:rPr>
        <w:t>ABSTRACT</w:t>
      </w:r>
    </w:p>
    <w:p w:rsidR="006758E7" w:rsidRDefault="00800410" w:rsidP="00800410">
      <w:pPr>
        <w:spacing w:after="240"/>
        <w:ind w:firstLine="709"/>
        <w:rPr>
          <w:rFonts w:ascii="Times New Roman" w:hAnsi="Times New Roman"/>
          <w:sz w:val="22"/>
          <w:lang w:val="fi-FI"/>
        </w:rPr>
      </w:pPr>
      <w:r w:rsidRPr="00800410">
        <w:rPr>
          <w:rFonts w:ascii="Times New Roman" w:hAnsi="Times New Roman"/>
          <w:sz w:val="22"/>
          <w:lang w:val="fi-FI"/>
        </w:rPr>
        <w:t xml:space="preserve">This research focuses on investigating </w:t>
      </w:r>
      <w:r w:rsidR="00AB3BF2">
        <w:rPr>
          <w:rFonts w:ascii="Times New Roman" w:hAnsi="Times New Roman"/>
          <w:sz w:val="22"/>
          <w:lang w:val="id-ID"/>
        </w:rPr>
        <w:t xml:space="preserve">of </w:t>
      </w:r>
      <w:r w:rsidRPr="00800410">
        <w:rPr>
          <w:rFonts w:ascii="Times New Roman" w:hAnsi="Times New Roman"/>
          <w:sz w:val="22"/>
          <w:lang w:val="fi-FI"/>
        </w:rPr>
        <w:t>the ionospheric TEC anomaly associated with the Jailolo Earthquake using the 2DPCA method. The implementation of the 2DPCA method aims to identify the precursors of the Jailolo Earthquake that occurre</w:t>
      </w:r>
      <w:r w:rsidR="00074294">
        <w:rPr>
          <w:rFonts w:ascii="Times New Roman" w:hAnsi="Times New Roman"/>
          <w:sz w:val="22"/>
          <w:lang w:val="fi-FI"/>
        </w:rPr>
        <w:t xml:space="preserve">d on November 14, 2019. </w:t>
      </w:r>
      <w:r w:rsidRPr="00800410">
        <w:rPr>
          <w:rFonts w:ascii="Times New Roman" w:hAnsi="Times New Roman"/>
          <w:sz w:val="22"/>
          <w:lang w:val="fi-FI"/>
        </w:rPr>
        <w:t>GIM TEC image</w:t>
      </w:r>
      <w:r w:rsidR="00074294">
        <w:rPr>
          <w:rFonts w:ascii="Times New Roman" w:hAnsi="Times New Roman"/>
          <w:sz w:val="22"/>
          <w:lang w:val="id-ID"/>
        </w:rPr>
        <w:t>s</w:t>
      </w:r>
      <w:r w:rsidR="00074294">
        <w:rPr>
          <w:rFonts w:ascii="Times New Roman" w:hAnsi="Times New Roman"/>
          <w:sz w:val="22"/>
          <w:lang w:val="fi-FI"/>
        </w:rPr>
        <w:t xml:space="preserve"> between </w:t>
      </w:r>
      <w:r w:rsidRPr="00800410">
        <w:rPr>
          <w:rFonts w:ascii="Times New Roman" w:hAnsi="Times New Roman"/>
          <w:sz w:val="22"/>
          <w:lang w:val="fi-FI"/>
        </w:rPr>
        <w:t>November</w:t>
      </w:r>
      <w:r w:rsidR="00074294">
        <w:rPr>
          <w:rFonts w:ascii="Times New Roman" w:hAnsi="Times New Roman"/>
          <w:sz w:val="22"/>
          <w:lang w:val="id-ID"/>
        </w:rPr>
        <w:t xml:space="preserve"> 9-14,</w:t>
      </w:r>
      <w:r w:rsidR="00074294">
        <w:rPr>
          <w:rFonts w:ascii="Times New Roman" w:hAnsi="Times New Roman"/>
          <w:sz w:val="22"/>
          <w:lang w:val="fi-FI"/>
        </w:rPr>
        <w:t xml:space="preserve"> 2019 were analyzed and converted into</w:t>
      </w:r>
      <w:r w:rsidR="00F8575E">
        <w:rPr>
          <w:rFonts w:ascii="Times New Roman" w:hAnsi="Times New Roman"/>
          <w:sz w:val="22"/>
          <w:lang w:val="id-ID"/>
        </w:rPr>
        <w:t xml:space="preserve"> several</w:t>
      </w:r>
      <w:r w:rsidR="00074294">
        <w:rPr>
          <w:rFonts w:ascii="Times New Roman" w:hAnsi="Times New Roman"/>
          <w:sz w:val="22"/>
          <w:lang w:val="fi-FI"/>
        </w:rPr>
        <w:t xml:space="preserve"> </w:t>
      </w:r>
      <w:r w:rsidRPr="00800410">
        <w:rPr>
          <w:rFonts w:ascii="Times New Roman" w:hAnsi="Times New Roman"/>
          <w:sz w:val="22"/>
          <w:lang w:val="fi-FI"/>
        </w:rPr>
        <w:t>image</w:t>
      </w:r>
      <w:r w:rsidR="00074294">
        <w:rPr>
          <w:rFonts w:ascii="Times New Roman" w:hAnsi="Times New Roman"/>
          <w:sz w:val="22"/>
          <w:lang w:val="id-ID"/>
        </w:rPr>
        <w:t>s</w:t>
      </w:r>
      <w:r w:rsidRPr="00800410">
        <w:rPr>
          <w:rFonts w:ascii="Times New Roman" w:hAnsi="Times New Roman"/>
          <w:sz w:val="22"/>
          <w:lang w:val="fi-FI"/>
        </w:rPr>
        <w:t xml:space="preserve"> of the Eigen</w:t>
      </w:r>
      <w:r w:rsidR="00F8575E">
        <w:rPr>
          <w:rFonts w:ascii="Times New Roman" w:hAnsi="Times New Roman"/>
          <w:sz w:val="22"/>
          <w:lang w:val="id-ID"/>
        </w:rPr>
        <w:t xml:space="preserve"> </w:t>
      </w:r>
      <w:r w:rsidRPr="00800410">
        <w:rPr>
          <w:rFonts w:ascii="Times New Roman" w:hAnsi="Times New Roman"/>
          <w:sz w:val="22"/>
          <w:lang w:val="fi-FI"/>
        </w:rPr>
        <w:t>value using the Ma</w:t>
      </w:r>
      <w:r w:rsidR="00103B32">
        <w:rPr>
          <w:rFonts w:ascii="Times New Roman" w:hAnsi="Times New Roman"/>
          <w:sz w:val="22"/>
          <w:lang w:val="fi-FI"/>
        </w:rPr>
        <w:t xml:space="preserve">tlab_2DPCA program. Based on </w:t>
      </w:r>
      <w:r w:rsidR="00103B32">
        <w:rPr>
          <w:rFonts w:ascii="Times New Roman" w:hAnsi="Times New Roman"/>
          <w:sz w:val="22"/>
          <w:lang w:val="id-ID"/>
        </w:rPr>
        <w:t>Eigen value</w:t>
      </w:r>
      <w:r w:rsidRPr="00800410">
        <w:rPr>
          <w:rFonts w:ascii="Times New Roman" w:hAnsi="Times New Roman"/>
          <w:sz w:val="22"/>
          <w:lang w:val="fi-FI"/>
        </w:rPr>
        <w:t xml:space="preserve"> image</w:t>
      </w:r>
      <w:r w:rsidR="00103B32">
        <w:rPr>
          <w:rFonts w:ascii="Times New Roman" w:hAnsi="Times New Roman"/>
          <w:sz w:val="22"/>
          <w:lang w:val="id-ID"/>
        </w:rPr>
        <w:t>s</w:t>
      </w:r>
      <w:r w:rsidRPr="00800410">
        <w:rPr>
          <w:rFonts w:ascii="Times New Roman" w:hAnsi="Times New Roman"/>
          <w:sz w:val="22"/>
          <w:lang w:val="fi-FI"/>
        </w:rPr>
        <w:t xml:space="preserve">, it was found that on November 13, 2019 at 13.15 - 13.35 UTC, an ionosphere TEC anomaly occurred above the epicenter of the Jailolo Earthquake with a duration of 20 minutes. </w:t>
      </w:r>
      <w:r w:rsidR="00191D4B">
        <w:br/>
      </w:r>
      <w:r w:rsidR="003A34BE">
        <w:rPr>
          <w:rFonts w:ascii="Times New Roman" w:hAnsi="Times New Roman"/>
          <w:color w:val="222222"/>
          <w:sz w:val="22"/>
          <w:shd w:val="clear" w:color="auto" w:fill="F8F9FA"/>
          <w:lang w:val="id-ID"/>
        </w:rPr>
        <w:t xml:space="preserve">During </w:t>
      </w:r>
      <w:r w:rsidR="003A34BE" w:rsidRPr="00191D4B">
        <w:rPr>
          <w:rFonts w:ascii="Times New Roman" w:hAnsi="Times New Roman"/>
          <w:color w:val="222222"/>
          <w:sz w:val="22"/>
          <w:shd w:val="clear" w:color="auto" w:fill="F8F9FA"/>
        </w:rPr>
        <w:t>pre-seismic activity</w:t>
      </w:r>
      <w:r w:rsidR="009E54F0">
        <w:rPr>
          <w:rFonts w:ascii="Times New Roman" w:hAnsi="Times New Roman"/>
          <w:color w:val="222222"/>
          <w:sz w:val="22"/>
          <w:shd w:val="clear" w:color="auto" w:fill="F8F9FA"/>
        </w:rPr>
        <w:t>, ionosphere given a responds by decreasing of</w:t>
      </w:r>
      <w:r w:rsidR="009E54F0">
        <w:rPr>
          <w:rFonts w:ascii="Times New Roman" w:hAnsi="Times New Roman"/>
          <w:color w:val="222222"/>
          <w:sz w:val="22"/>
          <w:shd w:val="clear" w:color="auto" w:fill="F8F9FA"/>
          <w:lang w:val="id-ID"/>
        </w:rPr>
        <w:t xml:space="preserve"> </w:t>
      </w:r>
      <w:r w:rsidR="00C80B96">
        <w:rPr>
          <w:rFonts w:ascii="Times New Roman" w:hAnsi="Times New Roman"/>
          <w:color w:val="222222"/>
          <w:sz w:val="22"/>
          <w:shd w:val="clear" w:color="auto" w:fill="F8F9FA"/>
        </w:rPr>
        <w:t xml:space="preserve">TEC </w:t>
      </w:r>
      <w:r w:rsidR="009E54F0">
        <w:rPr>
          <w:rFonts w:ascii="Times New Roman" w:hAnsi="Times New Roman"/>
          <w:color w:val="222222"/>
          <w:sz w:val="22"/>
          <w:shd w:val="clear" w:color="auto" w:fill="F8F9FA"/>
          <w:lang w:val="id-ID"/>
        </w:rPr>
        <w:t>value</w:t>
      </w:r>
      <w:r w:rsidR="003A34BE">
        <w:rPr>
          <w:rFonts w:ascii="Times New Roman" w:hAnsi="Times New Roman"/>
          <w:color w:val="222222"/>
          <w:sz w:val="22"/>
          <w:shd w:val="clear" w:color="auto" w:fill="F8F9FA"/>
          <w:lang w:val="id-ID"/>
        </w:rPr>
        <w:t>.</w:t>
      </w:r>
      <w:r w:rsidR="00C80B96">
        <w:rPr>
          <w:rFonts w:ascii="Times New Roman" w:hAnsi="Times New Roman"/>
          <w:color w:val="222222"/>
          <w:sz w:val="22"/>
          <w:shd w:val="clear" w:color="auto" w:fill="F8F9FA"/>
        </w:rPr>
        <w:t xml:space="preserve"> </w:t>
      </w:r>
      <w:r w:rsidRPr="00191D4B">
        <w:rPr>
          <w:rFonts w:ascii="Times New Roman" w:hAnsi="Times New Roman"/>
          <w:szCs w:val="20"/>
          <w:lang w:val="fi-FI"/>
        </w:rPr>
        <w:t>The</w:t>
      </w:r>
      <w:r w:rsidRPr="00800410">
        <w:rPr>
          <w:rFonts w:ascii="Times New Roman" w:hAnsi="Times New Roman"/>
          <w:sz w:val="22"/>
          <w:lang w:val="fi-FI"/>
        </w:rPr>
        <w:t xml:space="preserve"> total electron content anomaly of the ionosphere is a precursor associated with the release of radon gas during pre-seismic activity before an earthquake.</w:t>
      </w:r>
    </w:p>
    <w:p w:rsidR="00693341" w:rsidRPr="00693341" w:rsidRDefault="00693341" w:rsidP="006758E7">
      <w:pPr>
        <w:spacing w:after="240"/>
        <w:ind w:firstLine="0"/>
        <w:rPr>
          <w:rFonts w:ascii="Times New Roman" w:hAnsi="Times New Roman"/>
          <w:spacing w:val="-6"/>
          <w:sz w:val="22"/>
          <w:lang w:val="id-ID"/>
        </w:rPr>
      </w:pPr>
      <w:r w:rsidRPr="00693341">
        <w:rPr>
          <w:rFonts w:ascii="Times New Roman" w:hAnsi="Times New Roman"/>
          <w:spacing w:val="-6"/>
          <w:sz w:val="22"/>
          <w:lang w:val="id-ID"/>
        </w:rPr>
        <w:t>K</w:t>
      </w:r>
      <w:r>
        <w:rPr>
          <w:rFonts w:ascii="Times New Roman" w:hAnsi="Times New Roman"/>
          <w:spacing w:val="-6"/>
          <w:sz w:val="22"/>
          <w:lang w:val="en-US"/>
        </w:rPr>
        <w:t>eywords</w:t>
      </w:r>
      <w:r w:rsidRPr="00693341">
        <w:rPr>
          <w:rFonts w:ascii="Times New Roman" w:hAnsi="Times New Roman"/>
          <w:spacing w:val="-6"/>
          <w:sz w:val="22"/>
          <w:lang w:val="id-ID"/>
        </w:rPr>
        <w:t xml:space="preserve">: </w:t>
      </w:r>
      <w:r w:rsidR="006758E7">
        <w:rPr>
          <w:rFonts w:ascii="Times New Roman" w:hAnsi="Times New Roman"/>
          <w:spacing w:val="-6"/>
          <w:sz w:val="22"/>
          <w:lang w:val="id-ID"/>
        </w:rPr>
        <w:t>TEC a</w:t>
      </w:r>
      <w:r w:rsidR="006758E7" w:rsidRPr="006758E7">
        <w:rPr>
          <w:rFonts w:ascii="Times New Roman" w:hAnsi="Times New Roman"/>
          <w:spacing w:val="-6"/>
          <w:sz w:val="22"/>
          <w:lang w:val="en-US"/>
        </w:rPr>
        <w:t>nomal</w:t>
      </w:r>
      <w:r w:rsidR="006758E7">
        <w:rPr>
          <w:rFonts w:ascii="Times New Roman" w:hAnsi="Times New Roman"/>
          <w:spacing w:val="-6"/>
          <w:sz w:val="22"/>
          <w:lang w:val="id-ID"/>
        </w:rPr>
        <w:t>y</w:t>
      </w:r>
      <w:r w:rsidR="006758E7" w:rsidRPr="006758E7">
        <w:rPr>
          <w:rFonts w:ascii="Times New Roman" w:hAnsi="Times New Roman"/>
          <w:spacing w:val="-6"/>
          <w:sz w:val="22"/>
          <w:lang w:val="en-US"/>
        </w:rPr>
        <w:t>,</w:t>
      </w:r>
      <w:r w:rsidR="006758E7">
        <w:rPr>
          <w:rFonts w:ascii="Times New Roman" w:hAnsi="Times New Roman"/>
          <w:spacing w:val="-6"/>
          <w:sz w:val="22"/>
          <w:lang w:val="id-ID"/>
        </w:rPr>
        <w:t xml:space="preserve"> Jailolo Earthquake,</w:t>
      </w:r>
      <w:r w:rsidR="006758E7" w:rsidRPr="006758E7">
        <w:rPr>
          <w:rFonts w:ascii="Times New Roman" w:hAnsi="Times New Roman"/>
          <w:spacing w:val="-6"/>
          <w:sz w:val="22"/>
          <w:lang w:val="en-US"/>
        </w:rPr>
        <w:t xml:space="preserve"> 2DPCA</w:t>
      </w:r>
      <w:r w:rsidR="006758E7">
        <w:rPr>
          <w:rFonts w:ascii="Times New Roman" w:hAnsi="Times New Roman"/>
          <w:spacing w:val="-6"/>
          <w:sz w:val="22"/>
          <w:lang w:val="id-ID"/>
        </w:rPr>
        <w:t xml:space="preserve"> method</w:t>
      </w:r>
      <w:r w:rsidR="006758E7" w:rsidRPr="006758E7">
        <w:rPr>
          <w:rFonts w:ascii="Times New Roman" w:hAnsi="Times New Roman"/>
          <w:spacing w:val="-6"/>
          <w:sz w:val="22"/>
          <w:lang w:val="en-US"/>
        </w:rPr>
        <w:t>,</w:t>
      </w:r>
      <w:r w:rsidR="006758E7">
        <w:rPr>
          <w:rFonts w:ascii="Times New Roman" w:hAnsi="Times New Roman"/>
          <w:spacing w:val="-6"/>
          <w:sz w:val="22"/>
          <w:lang w:val="id-ID"/>
        </w:rPr>
        <w:t xml:space="preserve"> Eigen value, </w:t>
      </w:r>
      <w:r w:rsidR="006758E7" w:rsidRPr="006758E7">
        <w:rPr>
          <w:rFonts w:ascii="Times New Roman" w:hAnsi="Times New Roman"/>
          <w:spacing w:val="-6"/>
          <w:sz w:val="22"/>
          <w:lang w:val="en-US"/>
        </w:rPr>
        <w:t xml:space="preserve"> pre</w:t>
      </w:r>
      <w:r w:rsidR="006758E7">
        <w:rPr>
          <w:rFonts w:ascii="Times New Roman" w:hAnsi="Times New Roman"/>
          <w:spacing w:val="-6"/>
          <w:sz w:val="22"/>
          <w:lang w:val="id-ID"/>
        </w:rPr>
        <w:t>c</w:t>
      </w:r>
      <w:r w:rsidR="006758E7" w:rsidRPr="006758E7">
        <w:rPr>
          <w:rFonts w:ascii="Times New Roman" w:hAnsi="Times New Roman"/>
          <w:spacing w:val="-6"/>
          <w:sz w:val="22"/>
          <w:lang w:val="en-US"/>
        </w:rPr>
        <w:t>ursor.</w:t>
      </w:r>
    </w:p>
    <w:p w:rsidR="00871A58" w:rsidRPr="00871A58" w:rsidRDefault="00871A58" w:rsidP="007A6F80">
      <w:pPr>
        <w:pStyle w:val="affiliation"/>
      </w:pPr>
    </w:p>
    <w:p w:rsidR="00871A58" w:rsidRPr="00871A58" w:rsidRDefault="00871A58" w:rsidP="007A6F80">
      <w:pPr>
        <w:pStyle w:val="affiliation"/>
        <w:sectPr w:rsidR="00871A58" w:rsidRPr="00871A58" w:rsidSect="00FD6D31">
          <w:headerReference w:type="even" r:id="rId14"/>
          <w:headerReference w:type="default" r:id="rId15"/>
          <w:headerReference w:type="first" r:id="rId16"/>
          <w:footerReference w:type="first" r:id="rId17"/>
          <w:pgSz w:w="11906" w:h="16838" w:code="9"/>
          <w:pgMar w:top="1418" w:right="1247" w:bottom="1418" w:left="1985" w:header="720" w:footer="720" w:gutter="0"/>
          <w:pgNumType w:start="1"/>
          <w:cols w:space="720"/>
          <w:titlePg/>
          <w:docGrid w:linePitch="360"/>
        </w:sectPr>
      </w:pPr>
    </w:p>
    <w:p w:rsidR="00F71CF9" w:rsidRPr="00F71CF9" w:rsidRDefault="00F71CF9" w:rsidP="00F71CF9">
      <w:pPr>
        <w:spacing w:before="0" w:line="360" w:lineRule="auto"/>
        <w:ind w:firstLine="0"/>
        <w:rPr>
          <w:rFonts w:ascii="Times New Roman" w:hAnsi="Times New Roman"/>
          <w:b/>
          <w:sz w:val="22"/>
        </w:rPr>
      </w:pPr>
      <w:r w:rsidRPr="00F71CF9">
        <w:rPr>
          <w:rFonts w:ascii="Times New Roman" w:hAnsi="Times New Roman"/>
          <w:b/>
          <w:sz w:val="22"/>
        </w:rPr>
        <w:t>PENDAHULUAN</w:t>
      </w:r>
    </w:p>
    <w:p w:rsidR="00100547" w:rsidRPr="00142B02" w:rsidRDefault="00100547" w:rsidP="00100547">
      <w:pPr>
        <w:ind w:firstLine="720"/>
        <w:rPr>
          <w:rFonts w:ascii="Times New Roman" w:eastAsia="TimesNewRoman" w:hAnsi="Times New Roman"/>
          <w:sz w:val="22"/>
          <w:lang w:val="id-ID"/>
        </w:rPr>
      </w:pPr>
      <w:r w:rsidRPr="00100547">
        <w:rPr>
          <w:rFonts w:ascii="Times New Roman" w:hAnsi="Times New Roman"/>
          <w:sz w:val="22"/>
          <w:lang w:val="id-ID"/>
        </w:rPr>
        <w:t xml:space="preserve">Anomali kandungan elektron total atau </w:t>
      </w:r>
      <w:r w:rsidRPr="00100547">
        <w:rPr>
          <w:rFonts w:ascii="Times New Roman" w:hAnsi="Times New Roman"/>
          <w:i/>
          <w:sz w:val="22"/>
        </w:rPr>
        <w:t>Total Elektron Content</w:t>
      </w:r>
      <w:r w:rsidRPr="00100547">
        <w:rPr>
          <w:rFonts w:ascii="Times New Roman" w:hAnsi="Times New Roman"/>
          <w:sz w:val="22"/>
        </w:rPr>
        <w:t xml:space="preserve"> (</w:t>
      </w:r>
      <w:r w:rsidRPr="00100547">
        <w:rPr>
          <w:rFonts w:ascii="Times New Roman" w:hAnsi="Times New Roman"/>
          <w:i/>
          <w:sz w:val="22"/>
        </w:rPr>
        <w:t>TEC</w:t>
      </w:r>
      <w:r w:rsidRPr="00100547">
        <w:rPr>
          <w:rFonts w:ascii="Times New Roman" w:hAnsi="Times New Roman"/>
          <w:sz w:val="22"/>
        </w:rPr>
        <w:t xml:space="preserve">) </w:t>
      </w:r>
      <w:r w:rsidRPr="00100547">
        <w:rPr>
          <w:rFonts w:ascii="Times New Roman" w:hAnsi="Times New Roman"/>
          <w:sz w:val="22"/>
          <w:lang w:val="id-ID"/>
        </w:rPr>
        <w:t xml:space="preserve">dapat </w:t>
      </w:r>
      <w:r w:rsidRPr="00100547">
        <w:rPr>
          <w:rFonts w:ascii="Times New Roman" w:hAnsi="Times New Roman"/>
          <w:sz w:val="22"/>
          <w:lang w:val="id-ID"/>
        </w:rPr>
        <w:t xml:space="preserve">berasosiasi dengan aktivitas gempa bumi </w:t>
      </w:r>
      <w:r w:rsidR="00387D65">
        <w:rPr>
          <w:rFonts w:ascii="Times New Roman" w:hAnsi="Times New Roman"/>
          <w:sz w:val="22"/>
        </w:rPr>
        <w:t>(Cahyadi</w:t>
      </w:r>
      <w:r w:rsidR="00C7108F">
        <w:rPr>
          <w:rFonts w:ascii="Times New Roman" w:hAnsi="Times New Roman"/>
          <w:sz w:val="22"/>
          <w:lang w:val="id-ID"/>
        </w:rPr>
        <w:t xml:space="preserve"> M.N. dan F.N. Saputra</w:t>
      </w:r>
      <w:r w:rsidR="00387D65">
        <w:rPr>
          <w:rFonts w:ascii="Times New Roman" w:hAnsi="Times New Roman"/>
          <w:sz w:val="22"/>
        </w:rPr>
        <w:t xml:space="preserve">, 2018). </w:t>
      </w:r>
      <w:r w:rsidRPr="00100547">
        <w:rPr>
          <w:rFonts w:ascii="Times New Roman" w:hAnsi="Times New Roman"/>
          <w:sz w:val="22"/>
        </w:rPr>
        <w:t xml:space="preserve">Anomali </w:t>
      </w:r>
      <w:r w:rsidRPr="00100547">
        <w:rPr>
          <w:rFonts w:ascii="Times New Roman" w:hAnsi="Times New Roman"/>
          <w:i/>
          <w:sz w:val="22"/>
        </w:rPr>
        <w:t>TEC</w:t>
      </w:r>
      <w:r w:rsidRPr="00100547">
        <w:rPr>
          <w:rFonts w:ascii="Times New Roman" w:hAnsi="Times New Roman"/>
          <w:sz w:val="22"/>
        </w:rPr>
        <w:t xml:space="preserve"> </w:t>
      </w:r>
      <w:r w:rsidRPr="00100547">
        <w:rPr>
          <w:rFonts w:ascii="Times New Roman" w:hAnsi="Times New Roman"/>
          <w:sz w:val="22"/>
          <w:lang w:val="id-ID"/>
        </w:rPr>
        <w:t xml:space="preserve">tersebut berupa </w:t>
      </w:r>
      <w:r w:rsidRPr="00100547">
        <w:rPr>
          <w:rFonts w:ascii="Times New Roman" w:hAnsi="Times New Roman"/>
          <w:sz w:val="22"/>
        </w:rPr>
        <w:t>pe</w:t>
      </w:r>
      <w:r w:rsidRPr="00100547">
        <w:rPr>
          <w:rFonts w:ascii="Times New Roman" w:hAnsi="Times New Roman"/>
          <w:sz w:val="22"/>
          <w:lang w:val="id-ID"/>
        </w:rPr>
        <w:t>nurunan</w:t>
      </w:r>
      <w:r w:rsidRPr="00100547">
        <w:rPr>
          <w:rFonts w:ascii="Times New Roman" w:hAnsi="Times New Roman"/>
          <w:sz w:val="22"/>
        </w:rPr>
        <w:t xml:space="preserve"> dan peningkatan </w:t>
      </w:r>
      <w:r w:rsidRPr="00100547">
        <w:rPr>
          <w:rFonts w:ascii="Times New Roman" w:hAnsi="Times New Roman"/>
          <w:i/>
          <w:sz w:val="22"/>
        </w:rPr>
        <w:t>TEC</w:t>
      </w:r>
      <w:r w:rsidRPr="00100547">
        <w:rPr>
          <w:rFonts w:ascii="Times New Roman" w:hAnsi="Times New Roman"/>
          <w:sz w:val="22"/>
        </w:rPr>
        <w:t xml:space="preserve"> di dekat zona persiapan </w:t>
      </w:r>
      <w:r w:rsidRPr="00100547">
        <w:rPr>
          <w:rFonts w:ascii="Times New Roman" w:hAnsi="Times New Roman"/>
          <w:sz w:val="22"/>
        </w:rPr>
        <w:lastRenderedPageBreak/>
        <w:t xml:space="preserve">gempa sebelum adanya gempa besar (Liu </w:t>
      </w:r>
      <w:r w:rsidRPr="00100547">
        <w:rPr>
          <w:rFonts w:ascii="Times New Roman" w:hAnsi="Times New Roman"/>
          <w:i/>
          <w:sz w:val="22"/>
        </w:rPr>
        <w:t>et al</w:t>
      </w:r>
      <w:r w:rsidRPr="00100547">
        <w:rPr>
          <w:rFonts w:ascii="Times New Roman" w:hAnsi="Times New Roman"/>
          <w:sz w:val="22"/>
        </w:rPr>
        <w:t xml:space="preserve">., 2006). </w:t>
      </w:r>
      <w:r w:rsidR="00DD67B0">
        <w:rPr>
          <w:rFonts w:ascii="Times New Roman" w:eastAsia="TimesNewRoman" w:hAnsi="Times New Roman"/>
          <w:sz w:val="22"/>
          <w:lang w:val="id-ID"/>
        </w:rPr>
        <w:t xml:space="preserve">Beberapa penelitian menunjukkan adanya kaitan antara gempa bumi dengan anomali </w:t>
      </w:r>
      <w:r w:rsidR="00DD67B0" w:rsidRPr="0045207E">
        <w:rPr>
          <w:rFonts w:ascii="Times New Roman" w:eastAsia="TimesNewRoman" w:hAnsi="Times New Roman"/>
          <w:i/>
          <w:sz w:val="22"/>
          <w:lang w:val="id-ID"/>
        </w:rPr>
        <w:t>TEC</w:t>
      </w:r>
      <w:r w:rsidR="00DD67B0">
        <w:rPr>
          <w:rFonts w:ascii="Times New Roman" w:eastAsia="TimesNewRoman" w:hAnsi="Times New Roman"/>
          <w:sz w:val="22"/>
          <w:lang w:val="id-ID"/>
        </w:rPr>
        <w:t xml:space="preserve"> yang terjadi di ionosfir. </w:t>
      </w:r>
      <w:r w:rsidRPr="00100547">
        <w:rPr>
          <w:rFonts w:ascii="Times New Roman" w:hAnsi="Times New Roman"/>
          <w:sz w:val="22"/>
          <w:lang w:val="id-ID"/>
        </w:rPr>
        <w:t xml:space="preserve">Anomali </w:t>
      </w:r>
      <w:r w:rsidRPr="00100547">
        <w:rPr>
          <w:rFonts w:ascii="Times New Roman" w:hAnsi="Times New Roman"/>
          <w:i/>
          <w:sz w:val="22"/>
          <w:lang w:val="id-ID"/>
        </w:rPr>
        <w:t>TEC</w:t>
      </w:r>
      <w:r w:rsidRPr="00100547">
        <w:rPr>
          <w:rFonts w:ascii="Times New Roman" w:hAnsi="Times New Roman"/>
          <w:sz w:val="22"/>
          <w:lang w:val="id-ID"/>
        </w:rPr>
        <w:t xml:space="preserve"> teramati beberapa jam sampai beberapa hari sebelum dan sesudah gempa </w:t>
      </w:r>
      <w:r w:rsidRPr="00100547">
        <w:rPr>
          <w:rFonts w:ascii="Times New Roman" w:eastAsia="TimesNewRoman" w:hAnsi="Times New Roman"/>
          <w:sz w:val="22"/>
        </w:rPr>
        <w:t>(Fuying, 2011).</w:t>
      </w:r>
      <w:r w:rsidRPr="00100547">
        <w:rPr>
          <w:rFonts w:ascii="Times New Roman" w:hAnsi="Times New Roman"/>
          <w:sz w:val="22"/>
          <w:lang w:val="id-ID"/>
        </w:rPr>
        <w:t xml:space="preserve"> </w:t>
      </w:r>
      <w:r w:rsidR="006B0FC2" w:rsidRPr="00100547">
        <w:rPr>
          <w:rFonts w:ascii="Times New Roman" w:hAnsi="Times New Roman"/>
          <w:sz w:val="22"/>
        </w:rPr>
        <w:t xml:space="preserve">Liu </w:t>
      </w:r>
      <w:r w:rsidR="006B0FC2" w:rsidRPr="00100547">
        <w:rPr>
          <w:rFonts w:ascii="Times New Roman" w:hAnsi="Times New Roman"/>
          <w:i/>
          <w:sz w:val="22"/>
        </w:rPr>
        <w:t>et al., 2004</w:t>
      </w:r>
      <w:r w:rsidR="006B0FC2">
        <w:rPr>
          <w:rFonts w:ascii="Times New Roman" w:hAnsi="Times New Roman"/>
          <w:i/>
          <w:sz w:val="22"/>
          <w:lang w:val="id-ID"/>
        </w:rPr>
        <w:t xml:space="preserve"> </w:t>
      </w:r>
      <w:r w:rsidR="006B0FC2">
        <w:rPr>
          <w:rFonts w:ascii="Times New Roman" w:hAnsi="Times New Roman"/>
          <w:sz w:val="22"/>
          <w:lang w:val="id-ID"/>
        </w:rPr>
        <w:t>menunjukkan terjadinya v</w:t>
      </w:r>
      <w:r w:rsidR="003532BF">
        <w:rPr>
          <w:rFonts w:ascii="Times New Roman" w:hAnsi="Times New Roman"/>
          <w:sz w:val="22"/>
          <w:lang w:val="id-ID"/>
        </w:rPr>
        <w:t xml:space="preserve">ariasi </w:t>
      </w:r>
      <w:r w:rsidR="003532BF">
        <w:rPr>
          <w:rFonts w:ascii="Times New Roman" w:hAnsi="Times New Roman"/>
          <w:i/>
          <w:sz w:val="22"/>
          <w:lang w:val="id-ID"/>
        </w:rPr>
        <w:t xml:space="preserve">TEC </w:t>
      </w:r>
      <w:r w:rsidR="006B0FC2">
        <w:rPr>
          <w:rFonts w:ascii="Times New Roman" w:hAnsi="Times New Roman"/>
          <w:sz w:val="22"/>
          <w:lang w:val="id-ID"/>
        </w:rPr>
        <w:t xml:space="preserve">selang </w:t>
      </w:r>
      <w:r w:rsidR="003532BF">
        <w:rPr>
          <w:rFonts w:ascii="Times New Roman" w:hAnsi="Times New Roman"/>
          <w:sz w:val="22"/>
          <w:lang w:val="id-ID"/>
        </w:rPr>
        <w:t>1-5 hari sebelum g</w:t>
      </w:r>
      <w:r w:rsidRPr="00100547">
        <w:rPr>
          <w:rFonts w:ascii="Times New Roman" w:hAnsi="Times New Roman"/>
          <w:sz w:val="22"/>
        </w:rPr>
        <w:t>empa bumi Taiwan</w:t>
      </w:r>
      <w:r w:rsidRPr="00100547">
        <w:rPr>
          <w:rFonts w:ascii="Times New Roman" w:hAnsi="Times New Roman"/>
          <w:sz w:val="22"/>
          <w:lang w:val="id-ID"/>
        </w:rPr>
        <w:t xml:space="preserve"> </w:t>
      </w:r>
      <w:r w:rsidR="003532BF">
        <w:rPr>
          <w:rFonts w:ascii="Times New Roman" w:hAnsi="Times New Roman"/>
          <w:sz w:val="22"/>
        </w:rPr>
        <w:t xml:space="preserve">pada </w:t>
      </w:r>
      <w:r w:rsidR="006B0FC2">
        <w:rPr>
          <w:rFonts w:ascii="Times New Roman" w:hAnsi="Times New Roman"/>
          <w:sz w:val="22"/>
          <w:lang w:val="id-ID"/>
        </w:rPr>
        <w:t>periode</w:t>
      </w:r>
      <w:r w:rsidRPr="00100547">
        <w:rPr>
          <w:rFonts w:ascii="Times New Roman" w:hAnsi="Times New Roman"/>
          <w:sz w:val="22"/>
        </w:rPr>
        <w:t xml:space="preserve"> 1999-2002 </w:t>
      </w:r>
      <w:r w:rsidRPr="00100547">
        <w:rPr>
          <w:rFonts w:ascii="Times New Roman" w:hAnsi="Times New Roman"/>
          <w:sz w:val="22"/>
          <w:lang w:val="id-ID"/>
        </w:rPr>
        <w:t xml:space="preserve">dengan magnitudo </w:t>
      </w:r>
      <w:r w:rsidR="003532BF">
        <w:rPr>
          <w:rFonts w:ascii="Times New Roman" w:hAnsi="Times New Roman"/>
          <w:sz w:val="22"/>
          <w:lang w:val="id-ID"/>
        </w:rPr>
        <w:t xml:space="preserve">gempa </w:t>
      </w:r>
      <w:r w:rsidRPr="00100547">
        <w:rPr>
          <w:rFonts w:ascii="Times New Roman" w:hAnsi="Times New Roman"/>
          <w:sz w:val="22"/>
          <w:lang w:val="id-ID"/>
        </w:rPr>
        <w:t>lebih dari 6 Mw</w:t>
      </w:r>
      <w:r w:rsidRPr="00100547">
        <w:rPr>
          <w:rFonts w:ascii="Times New Roman" w:hAnsi="Times New Roman"/>
          <w:sz w:val="22"/>
        </w:rPr>
        <w:t xml:space="preserve">. </w:t>
      </w:r>
      <w:r w:rsidR="00C45EE0" w:rsidRPr="00100547">
        <w:rPr>
          <w:rFonts w:ascii="Times New Roman" w:eastAsia="TimesNewRoman" w:hAnsi="Times New Roman"/>
          <w:sz w:val="22"/>
        </w:rPr>
        <w:t xml:space="preserve">Singh </w:t>
      </w:r>
      <w:r w:rsidR="00C45EE0" w:rsidRPr="00100547">
        <w:rPr>
          <w:rFonts w:ascii="Times New Roman" w:eastAsia="TimesNewRoman" w:hAnsi="Times New Roman"/>
          <w:i/>
          <w:sz w:val="22"/>
        </w:rPr>
        <w:t xml:space="preserve">et al., </w:t>
      </w:r>
      <w:r w:rsidR="00C45EE0" w:rsidRPr="00100547">
        <w:rPr>
          <w:rFonts w:ascii="Times New Roman" w:eastAsia="TimesNewRoman" w:hAnsi="Times New Roman"/>
          <w:sz w:val="22"/>
        </w:rPr>
        <w:t>2010</w:t>
      </w:r>
      <w:r w:rsidR="00C45EE0">
        <w:rPr>
          <w:rFonts w:ascii="Times New Roman" w:eastAsia="TimesNewRoman" w:hAnsi="Times New Roman"/>
          <w:sz w:val="22"/>
          <w:lang w:val="id-ID"/>
        </w:rPr>
        <w:t xml:space="preserve"> menunjukkan bahwa a</w:t>
      </w:r>
      <w:r w:rsidRPr="00100547">
        <w:rPr>
          <w:rFonts w:ascii="Times New Roman" w:eastAsia="TimesNewRoman" w:hAnsi="Times New Roman"/>
          <w:sz w:val="22"/>
          <w:lang w:val="id-ID"/>
        </w:rPr>
        <w:t xml:space="preserve">nomali </w:t>
      </w:r>
      <w:r w:rsidRPr="0045207E">
        <w:rPr>
          <w:rFonts w:ascii="Times New Roman" w:eastAsia="TimesNewRoman" w:hAnsi="Times New Roman"/>
          <w:i/>
          <w:sz w:val="22"/>
          <w:lang w:val="id-ID"/>
        </w:rPr>
        <w:t>TEC</w:t>
      </w:r>
      <w:r w:rsidRPr="00100547">
        <w:rPr>
          <w:rFonts w:ascii="Times New Roman" w:eastAsia="TimesNewRoman" w:hAnsi="Times New Roman"/>
          <w:sz w:val="22"/>
          <w:lang w:val="id-ID"/>
        </w:rPr>
        <w:t xml:space="preserve"> terlihat pula selang 1-2 hari sesudah gempa di India yang terjadi pada tanggal</w:t>
      </w:r>
      <w:r w:rsidRPr="00100547">
        <w:rPr>
          <w:rFonts w:ascii="Times New Roman" w:eastAsia="TimesNewRoman" w:hAnsi="Times New Roman"/>
          <w:sz w:val="22"/>
        </w:rPr>
        <w:t xml:space="preserve"> 8 Januari 2007 </w:t>
      </w:r>
      <w:r w:rsidR="00C45EE0">
        <w:rPr>
          <w:rFonts w:ascii="Times New Roman" w:eastAsia="TimesNewRoman" w:hAnsi="Times New Roman"/>
          <w:sz w:val="22"/>
          <w:lang w:val="id-ID"/>
        </w:rPr>
        <w:t xml:space="preserve">dengan </w:t>
      </w:r>
      <w:r w:rsidRPr="00100547">
        <w:rPr>
          <w:rFonts w:ascii="Times New Roman" w:eastAsia="TimesNewRoman" w:hAnsi="Times New Roman"/>
          <w:sz w:val="22"/>
          <w:lang w:val="id-ID"/>
        </w:rPr>
        <w:t>6</w:t>
      </w:r>
      <w:r w:rsidRPr="00100547">
        <w:rPr>
          <w:rFonts w:ascii="Times New Roman" w:eastAsia="TimesNewRoman" w:hAnsi="Times New Roman"/>
          <w:sz w:val="22"/>
        </w:rPr>
        <w:t>,0</w:t>
      </w:r>
      <w:r w:rsidRPr="00100547">
        <w:rPr>
          <w:rFonts w:ascii="Times New Roman" w:eastAsia="TimesNewRoman" w:hAnsi="Times New Roman"/>
          <w:sz w:val="22"/>
          <w:lang w:val="id-ID"/>
        </w:rPr>
        <w:t xml:space="preserve"> Mw </w:t>
      </w:r>
      <w:r w:rsidRPr="00100547">
        <w:rPr>
          <w:rFonts w:ascii="Times New Roman" w:eastAsia="TimesNewRoman" w:hAnsi="Times New Roman"/>
          <w:sz w:val="22"/>
        </w:rPr>
        <w:t xml:space="preserve"> dan </w:t>
      </w:r>
      <w:r w:rsidRPr="00100547">
        <w:rPr>
          <w:rFonts w:ascii="Times New Roman" w:eastAsia="TimesNewRoman" w:hAnsi="Times New Roman"/>
          <w:sz w:val="22"/>
          <w:lang w:val="id-ID"/>
        </w:rPr>
        <w:t xml:space="preserve">tanggal </w:t>
      </w:r>
      <w:r w:rsidRPr="00100547">
        <w:rPr>
          <w:rFonts w:ascii="Times New Roman" w:eastAsia="TimesNewRoman" w:hAnsi="Times New Roman"/>
          <w:sz w:val="22"/>
        </w:rPr>
        <w:t xml:space="preserve">5 Mei 2007 </w:t>
      </w:r>
      <w:r w:rsidR="00C45EE0">
        <w:rPr>
          <w:rFonts w:ascii="Times New Roman" w:eastAsia="TimesNewRoman" w:hAnsi="Times New Roman"/>
          <w:sz w:val="22"/>
          <w:lang w:val="id-ID"/>
        </w:rPr>
        <w:t xml:space="preserve"> dengan </w:t>
      </w:r>
      <w:r w:rsidRPr="00100547">
        <w:rPr>
          <w:rFonts w:ascii="Times New Roman" w:eastAsia="TimesNewRoman" w:hAnsi="Times New Roman"/>
          <w:sz w:val="22"/>
          <w:lang w:val="id-ID"/>
        </w:rPr>
        <w:t>6,2 Mw</w:t>
      </w:r>
      <w:r w:rsidRPr="00100547">
        <w:rPr>
          <w:rFonts w:ascii="Times New Roman" w:eastAsia="TimesNewRoman" w:hAnsi="Times New Roman"/>
          <w:sz w:val="22"/>
        </w:rPr>
        <w:t>.</w:t>
      </w:r>
      <w:r w:rsidR="00DD67B0">
        <w:rPr>
          <w:rFonts w:ascii="Times New Roman" w:eastAsia="TimesNewRoman" w:hAnsi="Times New Roman"/>
          <w:sz w:val="22"/>
          <w:lang w:val="id-ID"/>
        </w:rPr>
        <w:t xml:space="preserve"> </w:t>
      </w:r>
      <w:r w:rsidR="007F1126" w:rsidRPr="007F1126">
        <w:rPr>
          <w:rFonts w:ascii="Times New Roman" w:eastAsia="TimesNewRoman" w:hAnsi="Times New Roman"/>
          <w:sz w:val="22"/>
          <w:lang w:val="id-ID"/>
        </w:rPr>
        <w:t xml:space="preserve">Romanovskaya dan Namgaladze (2014) menemukan 32 kejadian gempa bumi yang didahului dengan kemunculan anomali </w:t>
      </w:r>
      <w:r w:rsidR="007F1126" w:rsidRPr="007F1126">
        <w:rPr>
          <w:rFonts w:ascii="Times New Roman" w:eastAsia="TimesNewRoman" w:hAnsi="Times New Roman"/>
          <w:i/>
          <w:sz w:val="22"/>
          <w:lang w:val="id-ID"/>
        </w:rPr>
        <w:t>TEC</w:t>
      </w:r>
      <w:r w:rsidR="007F1126" w:rsidRPr="007F1126">
        <w:rPr>
          <w:rFonts w:ascii="Times New Roman" w:eastAsia="TimesNewRoman" w:hAnsi="Times New Roman"/>
          <w:sz w:val="22"/>
          <w:lang w:val="id-ID"/>
        </w:rPr>
        <w:t xml:space="preserve"> dari 43 kejadian gempa bumi yang menjadi obyek penelitian</w:t>
      </w:r>
      <w:r w:rsidR="007F1126">
        <w:rPr>
          <w:rFonts w:ascii="Times New Roman" w:eastAsia="TimesNewRoman" w:hAnsi="Times New Roman"/>
          <w:sz w:val="22"/>
          <w:lang w:val="id-ID"/>
        </w:rPr>
        <w:t>nya</w:t>
      </w:r>
      <w:r w:rsidR="007F1126" w:rsidRPr="007F1126">
        <w:rPr>
          <w:rFonts w:ascii="Times New Roman" w:eastAsia="TimesNewRoman" w:hAnsi="Times New Roman"/>
          <w:sz w:val="22"/>
          <w:lang w:val="id-ID"/>
        </w:rPr>
        <w:t xml:space="preserve">. Adil et al., (2019) menemukan adanya anomali pada </w:t>
      </w:r>
      <w:r w:rsidR="007F1126" w:rsidRPr="007F1126">
        <w:rPr>
          <w:rFonts w:ascii="Times New Roman" w:eastAsia="TimesNewRoman" w:hAnsi="Times New Roman"/>
          <w:i/>
          <w:sz w:val="22"/>
          <w:lang w:val="id-ID"/>
        </w:rPr>
        <w:t>TEC</w:t>
      </w:r>
      <w:r w:rsidR="007F1126" w:rsidRPr="007F1126">
        <w:rPr>
          <w:rFonts w:ascii="Times New Roman" w:eastAsia="TimesNewRoman" w:hAnsi="Times New Roman"/>
          <w:sz w:val="22"/>
          <w:lang w:val="id-ID"/>
        </w:rPr>
        <w:t xml:space="preserve"> 3 hari sebelum gempa bumi pada Kaikoura 2016 di Selandia Baru dengan Magni</w:t>
      </w:r>
      <w:r w:rsidR="007F1126">
        <w:rPr>
          <w:rFonts w:ascii="Times New Roman" w:eastAsia="TimesNewRoman" w:hAnsi="Times New Roman"/>
          <w:sz w:val="22"/>
          <w:lang w:val="id-ID"/>
        </w:rPr>
        <w:t>tudo</w:t>
      </w:r>
      <w:r w:rsidR="007F1126" w:rsidRPr="007F1126">
        <w:rPr>
          <w:rFonts w:ascii="Times New Roman" w:eastAsia="TimesNewRoman" w:hAnsi="Times New Roman"/>
          <w:sz w:val="22"/>
          <w:lang w:val="id-ID"/>
        </w:rPr>
        <w:t xml:space="preserve"> 7,8 Mw. Alcay (2016) mendeteksi adanya peningkatan </w:t>
      </w:r>
      <w:r w:rsidR="007F1126" w:rsidRPr="00423FA7">
        <w:rPr>
          <w:rFonts w:ascii="Times New Roman" w:eastAsia="TimesNewRoman" w:hAnsi="Times New Roman"/>
          <w:i/>
          <w:sz w:val="22"/>
          <w:lang w:val="id-ID"/>
        </w:rPr>
        <w:t xml:space="preserve">TEC </w:t>
      </w:r>
      <w:r w:rsidR="007F1126" w:rsidRPr="007F1126">
        <w:rPr>
          <w:rFonts w:ascii="Times New Roman" w:eastAsia="TimesNewRoman" w:hAnsi="Times New Roman"/>
          <w:sz w:val="22"/>
          <w:lang w:val="id-ID"/>
        </w:rPr>
        <w:t xml:space="preserve">tiga hari sebelum hingga dua hari setelah gempa bumi Turki 7,2 Mw yang terjadi pada 23 Oktober 2011. </w:t>
      </w:r>
      <w:r w:rsidR="00557B8F">
        <w:rPr>
          <w:rFonts w:ascii="Times New Roman" w:eastAsia="TimesNewRoman" w:hAnsi="Times New Roman"/>
          <w:sz w:val="22"/>
          <w:lang w:val="id-ID"/>
        </w:rPr>
        <w:t>Riset</w:t>
      </w:r>
      <w:r w:rsidR="007F1126" w:rsidRPr="007F1126">
        <w:rPr>
          <w:rFonts w:ascii="Times New Roman" w:eastAsia="TimesNewRoman" w:hAnsi="Times New Roman"/>
          <w:sz w:val="22"/>
          <w:lang w:val="id-ID"/>
        </w:rPr>
        <w:t xml:space="preserve"> anomali </w:t>
      </w:r>
      <w:r w:rsidR="007F1126" w:rsidRPr="00557B8F">
        <w:rPr>
          <w:rFonts w:ascii="Times New Roman" w:eastAsia="TimesNewRoman" w:hAnsi="Times New Roman"/>
          <w:i/>
          <w:sz w:val="22"/>
          <w:lang w:val="id-ID"/>
        </w:rPr>
        <w:t xml:space="preserve">TEC </w:t>
      </w:r>
      <w:r w:rsidR="007F1126" w:rsidRPr="007F1126">
        <w:rPr>
          <w:rFonts w:ascii="Times New Roman" w:eastAsia="TimesNewRoman" w:hAnsi="Times New Roman"/>
          <w:sz w:val="22"/>
          <w:lang w:val="id-ID"/>
        </w:rPr>
        <w:t>di Indonesia tahun 2014 menunjukkan</w:t>
      </w:r>
      <w:r w:rsidR="00557B8F">
        <w:rPr>
          <w:rFonts w:ascii="Times New Roman" w:eastAsia="TimesNewRoman" w:hAnsi="Times New Roman"/>
          <w:sz w:val="22"/>
          <w:lang w:val="id-ID"/>
        </w:rPr>
        <w:t xml:space="preserve"> adanya</w:t>
      </w:r>
      <w:r w:rsidR="007F1126" w:rsidRPr="007F1126">
        <w:rPr>
          <w:rFonts w:ascii="Times New Roman" w:eastAsia="TimesNewRoman" w:hAnsi="Times New Roman"/>
          <w:sz w:val="22"/>
          <w:lang w:val="id-ID"/>
        </w:rPr>
        <w:t xml:space="preserve"> variasi anomali TEC yang muncul sebelum gempa bumi Jawa 25 Januari 2014 (6,2 Mw), gempa bumi Banda 6 Agustus 2014 (6,2 Mw), gempa bumi Maluku 10 September 2014 (6,2 Mw), gempa bumi Maluku Utara 15 November 2015 (7,2 Mw), Gempa bumi Band</w:t>
      </w:r>
      <w:r w:rsidR="00972157">
        <w:rPr>
          <w:rFonts w:ascii="Times New Roman" w:eastAsia="TimesNewRoman" w:hAnsi="Times New Roman"/>
          <w:sz w:val="22"/>
          <w:lang w:val="id-ID"/>
        </w:rPr>
        <w:t>a 6 Desember 2014 (6,1 Mw) dan</w:t>
      </w:r>
      <w:r w:rsidR="007F1126" w:rsidRPr="007F1126">
        <w:rPr>
          <w:rFonts w:ascii="Times New Roman" w:eastAsia="TimesNewRoman" w:hAnsi="Times New Roman"/>
          <w:sz w:val="22"/>
          <w:lang w:val="id-ID"/>
        </w:rPr>
        <w:t xml:space="preserve"> gempa bumi Maluku Utara 21 Desember 2014 (6,3 Mw) (Sunardi et al., 2015).</w:t>
      </w:r>
      <w:r w:rsidR="002E420B">
        <w:rPr>
          <w:rFonts w:ascii="Times New Roman" w:eastAsia="TimesNewRoman" w:hAnsi="Times New Roman"/>
          <w:sz w:val="22"/>
          <w:lang w:val="id-ID"/>
        </w:rPr>
        <w:t xml:space="preserve"> Kaitan antara </w:t>
      </w:r>
      <w:r w:rsidR="00142B02">
        <w:rPr>
          <w:rFonts w:ascii="Times New Roman" w:eastAsia="TimesNewRoman" w:hAnsi="Times New Roman"/>
          <w:sz w:val="22"/>
          <w:lang w:val="id-ID"/>
        </w:rPr>
        <w:t xml:space="preserve">anomali </w:t>
      </w:r>
      <w:r w:rsidR="00142B02" w:rsidRPr="0023101C">
        <w:rPr>
          <w:rFonts w:ascii="Times New Roman" w:eastAsia="TimesNewRoman" w:hAnsi="Times New Roman"/>
          <w:i/>
          <w:sz w:val="22"/>
          <w:lang w:val="id-ID"/>
        </w:rPr>
        <w:t>TEC</w:t>
      </w:r>
      <w:r w:rsidR="002E420B">
        <w:rPr>
          <w:rFonts w:ascii="Times New Roman" w:eastAsia="TimesNewRoman" w:hAnsi="Times New Roman"/>
          <w:i/>
          <w:sz w:val="22"/>
          <w:lang w:val="id-ID"/>
        </w:rPr>
        <w:t xml:space="preserve"> </w:t>
      </w:r>
      <w:r w:rsidR="002E420B">
        <w:rPr>
          <w:rFonts w:ascii="Times New Roman" w:eastAsia="TimesNewRoman" w:hAnsi="Times New Roman"/>
          <w:sz w:val="22"/>
          <w:lang w:val="id-ID"/>
        </w:rPr>
        <w:t>dan aktivitas gempa bumi</w:t>
      </w:r>
      <w:r w:rsidR="00142B02">
        <w:rPr>
          <w:rFonts w:ascii="Times New Roman" w:eastAsia="TimesNewRoman" w:hAnsi="Times New Roman"/>
          <w:sz w:val="22"/>
          <w:lang w:val="id-ID"/>
        </w:rPr>
        <w:t xml:space="preserve"> </w:t>
      </w:r>
      <w:r w:rsidR="00DD67B0">
        <w:rPr>
          <w:rFonts w:ascii="Times New Roman" w:eastAsia="TimesNewRoman" w:hAnsi="Times New Roman"/>
          <w:sz w:val="22"/>
          <w:lang w:val="id-ID"/>
        </w:rPr>
        <w:t>sangat penting</w:t>
      </w:r>
      <w:r w:rsidR="004C7D56">
        <w:rPr>
          <w:rFonts w:ascii="Times New Roman" w:eastAsia="TimesNewRoman" w:hAnsi="Times New Roman"/>
          <w:sz w:val="22"/>
          <w:lang w:val="id-ID"/>
        </w:rPr>
        <w:t xml:space="preserve"> dalam upaya </w:t>
      </w:r>
      <w:r w:rsidR="002E420B">
        <w:rPr>
          <w:rFonts w:ascii="Times New Roman" w:eastAsia="TimesNewRoman" w:hAnsi="Times New Roman"/>
          <w:sz w:val="22"/>
          <w:lang w:val="id-ID"/>
        </w:rPr>
        <w:t xml:space="preserve">mitigasi bencana terutama dalam </w:t>
      </w:r>
      <w:r w:rsidR="004C7D56">
        <w:rPr>
          <w:rFonts w:ascii="Times New Roman" w:eastAsia="TimesNewRoman" w:hAnsi="Times New Roman"/>
          <w:sz w:val="22"/>
          <w:lang w:val="id-ID"/>
        </w:rPr>
        <w:t>memprediksi terjadinya suatu gempa bumi.</w:t>
      </w:r>
    </w:p>
    <w:p w:rsidR="003519FC" w:rsidRDefault="00100547" w:rsidP="00100547">
      <w:pPr>
        <w:ind w:firstLine="720"/>
        <w:rPr>
          <w:rFonts w:ascii="Times New Roman" w:hAnsi="Times New Roman"/>
          <w:sz w:val="22"/>
          <w:lang w:val="id-ID"/>
        </w:rPr>
      </w:pPr>
      <w:r w:rsidRPr="00100547">
        <w:rPr>
          <w:rFonts w:ascii="Times New Roman" w:hAnsi="Times New Roman"/>
          <w:sz w:val="22"/>
          <w:lang w:val="id-ID"/>
        </w:rPr>
        <w:t>Penelitian tentang a</w:t>
      </w:r>
      <w:r w:rsidRPr="00100547">
        <w:rPr>
          <w:rFonts w:ascii="Times New Roman" w:hAnsi="Times New Roman"/>
          <w:sz w:val="22"/>
        </w:rPr>
        <w:t xml:space="preserve">nomali </w:t>
      </w:r>
      <w:r w:rsidRPr="00100547">
        <w:rPr>
          <w:rFonts w:ascii="Times New Roman" w:hAnsi="Times New Roman"/>
          <w:i/>
          <w:sz w:val="22"/>
        </w:rPr>
        <w:t>TEC</w:t>
      </w:r>
      <w:r w:rsidRPr="00100547">
        <w:rPr>
          <w:rFonts w:ascii="Times New Roman" w:hAnsi="Times New Roman"/>
          <w:sz w:val="22"/>
        </w:rPr>
        <w:t xml:space="preserve"> </w:t>
      </w:r>
      <w:r w:rsidRPr="00100547">
        <w:rPr>
          <w:rFonts w:ascii="Times New Roman" w:hAnsi="Times New Roman"/>
          <w:sz w:val="22"/>
          <w:lang w:val="id-ID"/>
        </w:rPr>
        <w:t xml:space="preserve">akibat gempa </w:t>
      </w:r>
      <w:r w:rsidRPr="00100547">
        <w:rPr>
          <w:rFonts w:ascii="Times New Roman" w:hAnsi="Times New Roman"/>
          <w:sz w:val="22"/>
        </w:rPr>
        <w:t>telah</w:t>
      </w:r>
      <w:r w:rsidRPr="00100547">
        <w:rPr>
          <w:rFonts w:ascii="Times New Roman" w:hAnsi="Times New Roman"/>
          <w:sz w:val="22"/>
          <w:lang w:val="id-ID"/>
        </w:rPr>
        <w:t xml:space="preserve"> </w:t>
      </w:r>
      <w:r w:rsidRPr="00100547">
        <w:rPr>
          <w:rFonts w:ascii="Times New Roman" w:hAnsi="Times New Roman"/>
          <w:sz w:val="22"/>
        </w:rPr>
        <w:t xml:space="preserve">dilakukan secara luas </w:t>
      </w:r>
      <w:r w:rsidRPr="00100547">
        <w:rPr>
          <w:rFonts w:ascii="Times New Roman" w:hAnsi="Times New Roman"/>
          <w:sz w:val="22"/>
          <w:lang w:val="id-ID"/>
        </w:rPr>
        <w:t xml:space="preserve">dengan berbagai metode </w:t>
      </w:r>
      <w:r w:rsidRPr="00100547">
        <w:rPr>
          <w:rFonts w:ascii="Times New Roman" w:hAnsi="Times New Roman"/>
          <w:sz w:val="22"/>
        </w:rPr>
        <w:t>(</w:t>
      </w:r>
      <w:r w:rsidRPr="00100547">
        <w:rPr>
          <w:rFonts w:ascii="Times New Roman" w:hAnsi="Times New Roman"/>
          <w:color w:val="000000"/>
          <w:sz w:val="22"/>
        </w:rPr>
        <w:t>Freund, 2003; Pulinets, 2004</w:t>
      </w:r>
      <w:r w:rsidRPr="00100547">
        <w:rPr>
          <w:rFonts w:ascii="Times New Roman" w:hAnsi="Times New Roman"/>
          <w:color w:val="000000"/>
          <w:sz w:val="22"/>
          <w:lang w:val="id-ID"/>
        </w:rPr>
        <w:t xml:space="preserve">; </w:t>
      </w:r>
      <w:r w:rsidRPr="00100547">
        <w:rPr>
          <w:rFonts w:ascii="Times New Roman" w:hAnsi="Times New Roman"/>
          <w:sz w:val="22"/>
        </w:rPr>
        <w:t>Sunardi</w:t>
      </w:r>
      <w:r w:rsidR="00C7108F">
        <w:rPr>
          <w:rFonts w:ascii="Times New Roman" w:hAnsi="Times New Roman"/>
          <w:sz w:val="22"/>
          <w:lang w:val="id-ID"/>
        </w:rPr>
        <w:t xml:space="preserve"> et al</w:t>
      </w:r>
      <w:r w:rsidRPr="00100547">
        <w:rPr>
          <w:rFonts w:ascii="Times New Roman" w:hAnsi="Times New Roman"/>
          <w:sz w:val="22"/>
        </w:rPr>
        <w:t>, 2015</w:t>
      </w:r>
      <w:r w:rsidRPr="00100547">
        <w:rPr>
          <w:rFonts w:ascii="Times New Roman" w:hAnsi="Times New Roman"/>
          <w:sz w:val="22"/>
          <w:lang w:val="id-ID"/>
        </w:rPr>
        <w:t xml:space="preserve">; </w:t>
      </w:r>
      <w:r w:rsidR="00C7108F">
        <w:rPr>
          <w:rFonts w:ascii="Times New Roman" w:hAnsi="Times New Roman"/>
          <w:sz w:val="22"/>
        </w:rPr>
        <w:t>Cahyadi</w:t>
      </w:r>
      <w:r w:rsidR="00C7108F">
        <w:rPr>
          <w:rFonts w:ascii="Times New Roman" w:hAnsi="Times New Roman"/>
          <w:sz w:val="22"/>
          <w:lang w:val="id-ID"/>
        </w:rPr>
        <w:t xml:space="preserve"> M.N. dan F.N. Saputra</w:t>
      </w:r>
      <w:r w:rsidR="00C7108F">
        <w:rPr>
          <w:rFonts w:ascii="Times New Roman" w:hAnsi="Times New Roman"/>
          <w:sz w:val="22"/>
        </w:rPr>
        <w:t>, 2018</w:t>
      </w:r>
      <w:r w:rsidRPr="00100547">
        <w:rPr>
          <w:rFonts w:ascii="Times New Roman" w:hAnsi="Times New Roman"/>
          <w:sz w:val="22"/>
        </w:rPr>
        <w:t>).</w:t>
      </w:r>
      <w:r w:rsidRPr="00100547">
        <w:rPr>
          <w:rFonts w:ascii="Times New Roman" w:hAnsi="Times New Roman"/>
          <w:sz w:val="22"/>
          <w:lang w:val="id-ID"/>
        </w:rPr>
        <w:t xml:space="preserve"> Salah satu metode yang telah diimplementasikan dalam penelitian anomali </w:t>
      </w:r>
      <w:r w:rsidRPr="0023101C">
        <w:rPr>
          <w:rFonts w:ascii="Times New Roman" w:hAnsi="Times New Roman"/>
          <w:i/>
          <w:sz w:val="22"/>
          <w:lang w:val="id-ID"/>
        </w:rPr>
        <w:t>TEC</w:t>
      </w:r>
      <w:r w:rsidRPr="00100547">
        <w:rPr>
          <w:rFonts w:ascii="Times New Roman" w:hAnsi="Times New Roman"/>
          <w:sz w:val="22"/>
          <w:lang w:val="id-ID"/>
        </w:rPr>
        <w:t xml:space="preserve"> adalah metode </w:t>
      </w:r>
      <w:r w:rsidRPr="00100547">
        <w:rPr>
          <w:rFonts w:ascii="Times New Roman" w:hAnsi="Times New Roman"/>
          <w:i/>
          <w:sz w:val="22"/>
        </w:rPr>
        <w:t xml:space="preserve">Two Dimensional Principal Component Analysis </w:t>
      </w:r>
      <w:r w:rsidRPr="00100547">
        <w:rPr>
          <w:rFonts w:ascii="Times New Roman" w:hAnsi="Times New Roman"/>
          <w:sz w:val="22"/>
        </w:rPr>
        <w:t>atau analisis komponen utama 2 dimensi</w:t>
      </w:r>
      <w:r w:rsidRPr="00100547">
        <w:rPr>
          <w:rFonts w:ascii="Times New Roman" w:hAnsi="Times New Roman"/>
          <w:i/>
          <w:sz w:val="22"/>
        </w:rPr>
        <w:t xml:space="preserve"> </w:t>
      </w:r>
      <w:r w:rsidRPr="00100547">
        <w:rPr>
          <w:rFonts w:ascii="Times New Roman" w:hAnsi="Times New Roman"/>
          <w:sz w:val="22"/>
        </w:rPr>
        <w:t>(</w:t>
      </w:r>
      <w:r w:rsidRPr="00100547">
        <w:rPr>
          <w:rFonts w:ascii="Times New Roman" w:hAnsi="Times New Roman"/>
          <w:i/>
          <w:sz w:val="22"/>
        </w:rPr>
        <w:t>2DPCA</w:t>
      </w:r>
      <w:r w:rsidRPr="00100547">
        <w:rPr>
          <w:rFonts w:ascii="Times New Roman" w:hAnsi="Times New Roman"/>
          <w:sz w:val="22"/>
        </w:rPr>
        <w:t>)</w:t>
      </w:r>
      <w:r w:rsidRPr="00100547">
        <w:rPr>
          <w:rFonts w:ascii="Times New Roman" w:hAnsi="Times New Roman"/>
          <w:sz w:val="22"/>
          <w:lang w:val="id-ID"/>
        </w:rPr>
        <w:t xml:space="preserve">. </w:t>
      </w:r>
      <w:r w:rsidRPr="00100547">
        <w:rPr>
          <w:rFonts w:ascii="Times New Roman" w:hAnsi="Times New Roman"/>
          <w:sz w:val="22"/>
        </w:rPr>
        <w:t xml:space="preserve">Metode </w:t>
      </w:r>
      <w:r w:rsidRPr="00100547">
        <w:rPr>
          <w:rFonts w:ascii="Times New Roman" w:hAnsi="Times New Roman"/>
          <w:i/>
          <w:sz w:val="22"/>
        </w:rPr>
        <w:t>2DPCA</w:t>
      </w:r>
      <w:r w:rsidRPr="00100547">
        <w:rPr>
          <w:rFonts w:ascii="Times New Roman" w:hAnsi="Times New Roman"/>
          <w:sz w:val="22"/>
        </w:rPr>
        <w:t xml:space="preserve"> digunakan dalam analisis </w:t>
      </w:r>
      <w:r w:rsidRPr="00100547">
        <w:rPr>
          <w:rFonts w:ascii="Times New Roman" w:hAnsi="Times New Roman"/>
          <w:sz w:val="22"/>
          <w:lang w:val="id-ID"/>
        </w:rPr>
        <w:t>data</w:t>
      </w:r>
      <w:r w:rsidRPr="00100547">
        <w:rPr>
          <w:rFonts w:ascii="Times New Roman" w:hAnsi="Times New Roman"/>
          <w:sz w:val="22"/>
        </w:rPr>
        <w:t xml:space="preserve"> citra</w:t>
      </w:r>
      <w:r w:rsidRPr="00100547">
        <w:rPr>
          <w:rFonts w:ascii="Times New Roman" w:hAnsi="Times New Roman"/>
          <w:sz w:val="22"/>
          <w:lang w:val="id-ID"/>
        </w:rPr>
        <w:t xml:space="preserve"> TEC.</w:t>
      </w:r>
      <w:r w:rsidRPr="00100547">
        <w:rPr>
          <w:rFonts w:ascii="Times New Roman" w:hAnsi="Times New Roman"/>
          <w:sz w:val="22"/>
        </w:rPr>
        <w:t xml:space="preserve"> </w:t>
      </w:r>
      <w:r w:rsidRPr="00100547">
        <w:rPr>
          <w:rFonts w:ascii="Times New Roman" w:hAnsi="Times New Roman"/>
          <w:sz w:val="22"/>
          <w:lang w:val="id-ID"/>
        </w:rPr>
        <w:t xml:space="preserve">Lin, 2013 telah memanfaatkan metode </w:t>
      </w:r>
      <w:r w:rsidRPr="0023101C">
        <w:rPr>
          <w:rFonts w:ascii="Times New Roman" w:hAnsi="Times New Roman"/>
          <w:i/>
          <w:sz w:val="22"/>
          <w:lang w:val="id-ID"/>
        </w:rPr>
        <w:t>2DPCA</w:t>
      </w:r>
      <w:r w:rsidRPr="00100547">
        <w:rPr>
          <w:rFonts w:ascii="Times New Roman" w:hAnsi="Times New Roman"/>
          <w:sz w:val="22"/>
          <w:lang w:val="id-ID"/>
        </w:rPr>
        <w:t xml:space="preserve"> untuk menginvestigasi anomali </w:t>
      </w:r>
      <w:r w:rsidRPr="0023101C">
        <w:rPr>
          <w:rFonts w:ascii="Times New Roman" w:hAnsi="Times New Roman"/>
          <w:i/>
          <w:sz w:val="22"/>
          <w:lang w:val="id-ID"/>
        </w:rPr>
        <w:t>TEC</w:t>
      </w:r>
      <w:r w:rsidRPr="00100547">
        <w:rPr>
          <w:rFonts w:ascii="Times New Roman" w:hAnsi="Times New Roman"/>
          <w:sz w:val="22"/>
          <w:lang w:val="id-ID"/>
        </w:rPr>
        <w:t xml:space="preserve"> ionosfer akibat </w:t>
      </w:r>
      <w:r w:rsidRPr="00100547">
        <w:rPr>
          <w:rFonts w:ascii="Times New Roman" w:hAnsi="Times New Roman"/>
          <w:sz w:val="22"/>
        </w:rPr>
        <w:t xml:space="preserve">gempa Tobelo </w:t>
      </w:r>
      <w:r w:rsidRPr="00100547">
        <w:rPr>
          <w:rFonts w:ascii="Times New Roman" w:hAnsi="Times New Roman"/>
          <w:sz w:val="22"/>
          <w:lang w:val="id-ID"/>
        </w:rPr>
        <w:t xml:space="preserve">yang terjadi pada tanggal </w:t>
      </w:r>
      <w:r w:rsidRPr="00100547">
        <w:rPr>
          <w:rFonts w:ascii="Times New Roman" w:hAnsi="Times New Roman"/>
          <w:sz w:val="22"/>
        </w:rPr>
        <w:t xml:space="preserve">26 </w:t>
      </w:r>
      <w:r w:rsidRPr="00100547">
        <w:rPr>
          <w:rFonts w:ascii="Times New Roman" w:hAnsi="Times New Roman"/>
          <w:sz w:val="22"/>
        </w:rPr>
        <w:t xml:space="preserve">Agustus 2012 </w:t>
      </w:r>
      <w:r w:rsidRPr="00100547">
        <w:rPr>
          <w:rFonts w:ascii="Times New Roman" w:hAnsi="Times New Roman"/>
          <w:sz w:val="22"/>
          <w:lang w:val="id-ID"/>
        </w:rPr>
        <w:t xml:space="preserve">dengan magnitudo </w:t>
      </w:r>
      <w:r w:rsidRPr="00100547">
        <w:rPr>
          <w:rFonts w:ascii="Times New Roman" w:hAnsi="Times New Roman"/>
          <w:sz w:val="22"/>
        </w:rPr>
        <w:t>6,6</w:t>
      </w:r>
      <w:r w:rsidRPr="00100547">
        <w:rPr>
          <w:rFonts w:ascii="Times New Roman" w:hAnsi="Times New Roman"/>
          <w:sz w:val="22"/>
          <w:lang w:val="id-ID"/>
        </w:rPr>
        <w:t xml:space="preserve"> Mw. </w:t>
      </w:r>
      <w:r w:rsidRPr="00100547">
        <w:rPr>
          <w:rFonts w:ascii="Times New Roman" w:hAnsi="Times New Roman"/>
          <w:sz w:val="22"/>
        </w:rPr>
        <w:t>Hasil penelitian</w:t>
      </w:r>
      <w:r w:rsidRPr="00100547">
        <w:rPr>
          <w:rFonts w:ascii="Times New Roman" w:hAnsi="Times New Roman"/>
          <w:sz w:val="22"/>
          <w:lang w:val="id-ID"/>
        </w:rPr>
        <w:t xml:space="preserve"> tersebut </w:t>
      </w:r>
      <w:r w:rsidRPr="00100547">
        <w:rPr>
          <w:rFonts w:ascii="Times New Roman" w:hAnsi="Times New Roman"/>
          <w:sz w:val="22"/>
        </w:rPr>
        <w:t xml:space="preserve">menunjukkan </w:t>
      </w:r>
      <w:r w:rsidRPr="00100547">
        <w:rPr>
          <w:rFonts w:ascii="Times New Roman" w:hAnsi="Times New Roman"/>
          <w:sz w:val="22"/>
          <w:lang w:val="id-ID"/>
        </w:rPr>
        <w:t xml:space="preserve">bahwa metode </w:t>
      </w:r>
      <w:r w:rsidRPr="0023101C">
        <w:rPr>
          <w:rFonts w:ascii="Times New Roman" w:hAnsi="Times New Roman"/>
          <w:i/>
          <w:sz w:val="22"/>
          <w:lang w:val="id-ID"/>
        </w:rPr>
        <w:t>2DPCA</w:t>
      </w:r>
      <w:r w:rsidRPr="00100547">
        <w:rPr>
          <w:rFonts w:ascii="Times New Roman" w:hAnsi="Times New Roman"/>
          <w:sz w:val="22"/>
          <w:lang w:val="id-ID"/>
        </w:rPr>
        <w:t xml:space="preserve"> dapat memperlihatkan </w:t>
      </w:r>
      <w:r w:rsidRPr="00100547">
        <w:rPr>
          <w:rFonts w:ascii="Times New Roman" w:hAnsi="Times New Roman"/>
          <w:sz w:val="22"/>
        </w:rPr>
        <w:t>anomali</w:t>
      </w:r>
      <w:r w:rsidRPr="00100547">
        <w:rPr>
          <w:rFonts w:ascii="Times New Roman" w:hAnsi="Times New Roman"/>
          <w:sz w:val="22"/>
          <w:lang w:val="id-ID"/>
        </w:rPr>
        <w:t xml:space="preserve"> </w:t>
      </w:r>
      <w:r w:rsidRPr="0023101C">
        <w:rPr>
          <w:rFonts w:ascii="Times New Roman" w:hAnsi="Times New Roman"/>
          <w:i/>
          <w:sz w:val="22"/>
          <w:lang w:val="id-ID"/>
        </w:rPr>
        <w:t>TEC</w:t>
      </w:r>
      <w:r w:rsidRPr="00100547">
        <w:rPr>
          <w:rFonts w:ascii="Times New Roman" w:hAnsi="Times New Roman"/>
          <w:sz w:val="22"/>
          <w:lang w:val="id-ID"/>
        </w:rPr>
        <w:t xml:space="preserve"> sebelum terjadinya gempa bumi </w:t>
      </w:r>
      <w:r w:rsidRPr="00100547">
        <w:rPr>
          <w:rFonts w:ascii="Times New Roman" w:hAnsi="Times New Roman"/>
          <w:sz w:val="22"/>
        </w:rPr>
        <w:t>(Lin, 2013).</w:t>
      </w:r>
      <w:r w:rsidRPr="00100547">
        <w:rPr>
          <w:rFonts w:ascii="Times New Roman" w:hAnsi="Times New Roman"/>
          <w:sz w:val="22"/>
          <w:lang w:val="id-ID"/>
        </w:rPr>
        <w:t xml:space="preserve"> </w:t>
      </w:r>
    </w:p>
    <w:p w:rsidR="001E3629" w:rsidRPr="001E3629" w:rsidRDefault="003519FC" w:rsidP="001E3629">
      <w:pPr>
        <w:ind w:firstLine="720"/>
        <w:rPr>
          <w:rFonts w:ascii="Times New Roman" w:hAnsi="Times New Roman"/>
          <w:sz w:val="22"/>
          <w:lang w:val="id-ID"/>
        </w:rPr>
      </w:pPr>
      <w:r>
        <w:rPr>
          <w:rFonts w:ascii="Times New Roman" w:hAnsi="Times New Roman"/>
          <w:sz w:val="22"/>
          <w:lang w:val="id-ID"/>
        </w:rPr>
        <w:t xml:space="preserve">Metode </w:t>
      </w:r>
      <w:r w:rsidRPr="003519FC">
        <w:rPr>
          <w:rFonts w:ascii="Times New Roman" w:hAnsi="Times New Roman"/>
          <w:i/>
          <w:sz w:val="22"/>
          <w:lang w:val="id-ID"/>
        </w:rPr>
        <w:t>2DPCA</w:t>
      </w:r>
      <w:r>
        <w:rPr>
          <w:rFonts w:ascii="Times New Roman" w:hAnsi="Times New Roman"/>
          <w:sz w:val="22"/>
          <w:lang w:val="id-ID"/>
        </w:rPr>
        <w:t xml:space="preserve"> sangat potensial digunakan dalam riset gempa bumi namun belum banyak diaplikasikan dalam riset prekursor gempa bumi di Indonesia. </w:t>
      </w:r>
      <w:r w:rsidR="001E3629">
        <w:rPr>
          <w:rFonts w:ascii="Times New Roman" w:hAnsi="Times New Roman"/>
          <w:sz w:val="22"/>
          <w:lang w:val="id-ID"/>
        </w:rPr>
        <w:t xml:space="preserve">Metode ini </w:t>
      </w:r>
      <w:r w:rsidR="001E3629" w:rsidRPr="001E3629">
        <w:rPr>
          <w:rFonts w:ascii="Times New Roman" w:hAnsi="Times New Roman"/>
          <w:sz w:val="22"/>
          <w:lang w:val="id-ID"/>
        </w:rPr>
        <w:t>merupakan metode penyederhanaan variabel dengan cara mereduksi data atau mencari karakteristik data dengan memetakan data dari dimensi semula ke dimensi yang relatif lebih rendah</w:t>
      </w:r>
      <w:r w:rsidR="001E3629">
        <w:rPr>
          <w:rFonts w:ascii="Times New Roman" w:hAnsi="Times New Roman"/>
          <w:sz w:val="22"/>
          <w:lang w:val="id-ID"/>
        </w:rPr>
        <w:t xml:space="preserve"> serta akan </w:t>
      </w:r>
      <w:r w:rsidR="001E3629" w:rsidRPr="001E3629">
        <w:rPr>
          <w:rFonts w:ascii="Times New Roman" w:hAnsi="Times New Roman"/>
          <w:sz w:val="22"/>
          <w:lang w:val="id-ID"/>
        </w:rPr>
        <w:t xml:space="preserve">menghasilkan komponen utama (Shlens, 2014). </w:t>
      </w:r>
      <w:r w:rsidR="0021498E" w:rsidRPr="001E3629">
        <w:rPr>
          <w:rFonts w:ascii="Times New Roman" w:hAnsi="Times New Roman"/>
          <w:sz w:val="22"/>
          <w:lang w:val="id-ID"/>
        </w:rPr>
        <w:t>Metode 2DPCA didasarkan pada sifat dan operasi matriks (Lin, 2013). Metode 2DPCA merupakan metode ekstraksi ciri dengan mencari nilai Eigen utama terbesar (Wijaya, 2017).</w:t>
      </w:r>
      <w:r w:rsidR="0021498E">
        <w:rPr>
          <w:rFonts w:ascii="Times New Roman" w:hAnsi="Times New Roman"/>
          <w:sz w:val="22"/>
          <w:lang w:val="id-ID"/>
        </w:rPr>
        <w:t xml:space="preserve"> Melalui metode ini, </w:t>
      </w:r>
      <w:r w:rsidR="001E3629" w:rsidRPr="001E3629">
        <w:rPr>
          <w:rFonts w:ascii="Times New Roman" w:hAnsi="Times New Roman"/>
          <w:sz w:val="22"/>
          <w:lang w:val="id-ID"/>
        </w:rPr>
        <w:t>proses ekstraksi gambar</w:t>
      </w:r>
      <w:r w:rsidR="0021498E">
        <w:rPr>
          <w:rFonts w:ascii="Times New Roman" w:hAnsi="Times New Roman"/>
          <w:sz w:val="22"/>
          <w:lang w:val="id-ID"/>
        </w:rPr>
        <w:t xml:space="preserve"> akan lebih</w:t>
      </w:r>
      <w:r w:rsidR="001E3629" w:rsidRPr="001E3629">
        <w:rPr>
          <w:rFonts w:ascii="Times New Roman" w:hAnsi="Times New Roman"/>
          <w:sz w:val="22"/>
          <w:lang w:val="id-ID"/>
        </w:rPr>
        <w:t xml:space="preserve"> lebih efisien (Yang et al., 2004; Lin, 2013). </w:t>
      </w:r>
    </w:p>
    <w:p w:rsidR="00100547" w:rsidRPr="00100547" w:rsidRDefault="00100547" w:rsidP="00100547">
      <w:pPr>
        <w:ind w:firstLine="720"/>
        <w:rPr>
          <w:rFonts w:ascii="Times New Roman" w:hAnsi="Times New Roman"/>
          <w:sz w:val="22"/>
        </w:rPr>
      </w:pPr>
      <w:r w:rsidRPr="00100547">
        <w:rPr>
          <w:rFonts w:ascii="Times New Roman" w:hAnsi="Times New Roman"/>
          <w:sz w:val="22"/>
          <w:lang w:val="id-ID"/>
        </w:rPr>
        <w:t xml:space="preserve">Pemanfaatan metode </w:t>
      </w:r>
      <w:r w:rsidRPr="003519FC">
        <w:rPr>
          <w:rFonts w:ascii="Times New Roman" w:hAnsi="Times New Roman"/>
          <w:i/>
          <w:sz w:val="22"/>
          <w:lang w:val="id-ID"/>
        </w:rPr>
        <w:t>2DPCA</w:t>
      </w:r>
      <w:r w:rsidRPr="00100547">
        <w:rPr>
          <w:rFonts w:ascii="Times New Roman" w:hAnsi="Times New Roman"/>
          <w:sz w:val="22"/>
          <w:lang w:val="id-ID"/>
        </w:rPr>
        <w:t xml:space="preserve"> dalam analisis anomali TEC akibat gempa bumi</w:t>
      </w:r>
      <w:r w:rsidR="003519FC">
        <w:rPr>
          <w:rFonts w:ascii="Times New Roman" w:hAnsi="Times New Roman"/>
          <w:sz w:val="22"/>
          <w:lang w:val="id-ID"/>
        </w:rPr>
        <w:t xml:space="preserve"> sangat didukung oleh</w:t>
      </w:r>
      <w:r w:rsidRPr="00100547">
        <w:rPr>
          <w:rFonts w:ascii="Times New Roman" w:hAnsi="Times New Roman"/>
          <w:sz w:val="22"/>
          <w:lang w:val="id-ID"/>
        </w:rPr>
        <w:t xml:space="preserve"> ketersediaan data Citra TEC </w:t>
      </w:r>
      <w:r w:rsidR="003519FC">
        <w:rPr>
          <w:rFonts w:ascii="Times New Roman" w:hAnsi="Times New Roman"/>
          <w:sz w:val="22"/>
          <w:lang w:val="id-ID"/>
        </w:rPr>
        <w:t>(</w:t>
      </w:r>
      <w:r w:rsidR="003519FC" w:rsidRPr="003519FC">
        <w:rPr>
          <w:rFonts w:ascii="Times New Roman" w:hAnsi="Times New Roman"/>
          <w:i/>
          <w:sz w:val="22"/>
          <w:lang w:val="id-ID"/>
        </w:rPr>
        <w:t>GIM TEC</w:t>
      </w:r>
      <w:r w:rsidR="003519FC">
        <w:rPr>
          <w:rFonts w:ascii="Times New Roman" w:hAnsi="Times New Roman"/>
          <w:sz w:val="22"/>
          <w:lang w:val="id-ID"/>
        </w:rPr>
        <w:t xml:space="preserve">) </w:t>
      </w:r>
      <w:r w:rsidRPr="00100547">
        <w:rPr>
          <w:rFonts w:ascii="Times New Roman" w:hAnsi="Times New Roman"/>
          <w:sz w:val="22"/>
          <w:lang w:val="id-ID"/>
        </w:rPr>
        <w:t xml:space="preserve">dari berbagai lembaga geofisika dan antariksa dunia.  Pemanfaatan data citra </w:t>
      </w:r>
      <w:r w:rsidRPr="003519FC">
        <w:rPr>
          <w:rFonts w:ascii="Times New Roman" w:hAnsi="Times New Roman"/>
          <w:i/>
          <w:sz w:val="22"/>
          <w:lang w:val="id-ID"/>
        </w:rPr>
        <w:t>TEC</w:t>
      </w:r>
      <w:r w:rsidRPr="00100547">
        <w:rPr>
          <w:rFonts w:ascii="Times New Roman" w:hAnsi="Times New Roman"/>
          <w:sz w:val="22"/>
          <w:lang w:val="id-ID"/>
        </w:rPr>
        <w:t xml:space="preserve"> dan analisisnya dengan metode </w:t>
      </w:r>
      <w:r w:rsidRPr="003519FC">
        <w:rPr>
          <w:rFonts w:ascii="Times New Roman" w:hAnsi="Times New Roman"/>
          <w:i/>
          <w:sz w:val="22"/>
          <w:lang w:val="id-ID"/>
        </w:rPr>
        <w:t>2DPCA</w:t>
      </w:r>
      <w:r w:rsidRPr="00100547">
        <w:rPr>
          <w:rFonts w:ascii="Times New Roman" w:hAnsi="Times New Roman"/>
          <w:sz w:val="22"/>
          <w:lang w:val="id-ID"/>
        </w:rPr>
        <w:t xml:space="preserve"> harus dioptimalkan mengingat sangat intensnya aktivitas gempa bumi di Indonesia. Pemanfaatan data citra </w:t>
      </w:r>
      <w:r w:rsidRPr="00100547">
        <w:rPr>
          <w:rFonts w:ascii="Times New Roman" w:hAnsi="Times New Roman"/>
          <w:i/>
          <w:sz w:val="22"/>
          <w:lang w:val="id-ID"/>
        </w:rPr>
        <w:t>GIM-TEC</w:t>
      </w:r>
      <w:r w:rsidRPr="00100547">
        <w:rPr>
          <w:rFonts w:ascii="Times New Roman" w:hAnsi="Times New Roman"/>
          <w:sz w:val="22"/>
          <w:lang w:val="id-ID"/>
        </w:rPr>
        <w:t xml:space="preserve"> dan</w:t>
      </w:r>
      <w:r w:rsidRPr="00100547">
        <w:rPr>
          <w:rFonts w:ascii="Times New Roman" w:eastAsia="TimesNewRoman" w:hAnsi="Times New Roman"/>
          <w:sz w:val="22"/>
        </w:rPr>
        <w:t xml:space="preserve"> metode </w:t>
      </w:r>
      <w:r w:rsidRPr="00100547">
        <w:rPr>
          <w:rFonts w:ascii="Times New Roman" w:eastAsia="TimesNewRoman" w:hAnsi="Times New Roman"/>
          <w:i/>
          <w:sz w:val="22"/>
        </w:rPr>
        <w:t>2DPCA</w:t>
      </w:r>
      <w:r w:rsidRPr="00100547">
        <w:rPr>
          <w:rFonts w:ascii="Times New Roman" w:eastAsia="TimesNewRoman" w:hAnsi="Times New Roman"/>
          <w:sz w:val="22"/>
        </w:rPr>
        <w:t xml:space="preserve"> </w:t>
      </w:r>
      <w:r w:rsidRPr="00100547">
        <w:rPr>
          <w:rFonts w:ascii="Times New Roman" w:eastAsia="TimesNewRoman" w:hAnsi="Times New Roman"/>
          <w:sz w:val="22"/>
          <w:lang w:val="id-ID"/>
        </w:rPr>
        <w:t xml:space="preserve">diharapkan </w:t>
      </w:r>
      <w:r w:rsidRPr="00100547">
        <w:rPr>
          <w:rFonts w:ascii="Times New Roman" w:hAnsi="Times New Roman"/>
          <w:sz w:val="22"/>
        </w:rPr>
        <w:t>memberikan informasi berkaitan dengan prekusor iono</w:t>
      </w:r>
      <w:r w:rsidR="003519FC">
        <w:rPr>
          <w:rFonts w:ascii="Times New Roman" w:hAnsi="Times New Roman"/>
          <w:sz w:val="22"/>
        </w:rPr>
        <w:t xml:space="preserve">sferik terkait suatu gempa bumi. </w:t>
      </w:r>
      <w:r w:rsidR="00F87C99">
        <w:rPr>
          <w:rFonts w:ascii="Times New Roman" w:hAnsi="Times New Roman"/>
          <w:sz w:val="22"/>
          <w:lang w:val="id-ID"/>
        </w:rPr>
        <w:t xml:space="preserve">Penelitian ini bertujuan </w:t>
      </w:r>
      <w:r w:rsidR="003519FC">
        <w:rPr>
          <w:rFonts w:ascii="Times New Roman" w:hAnsi="Times New Roman"/>
          <w:sz w:val="22"/>
          <w:lang w:val="id-ID"/>
        </w:rPr>
        <w:t xml:space="preserve">untuk </w:t>
      </w:r>
      <w:r w:rsidR="00256138">
        <w:rPr>
          <w:rFonts w:ascii="Times New Roman" w:hAnsi="Times New Roman"/>
          <w:sz w:val="22"/>
          <w:lang w:val="id-ID"/>
        </w:rPr>
        <w:t>mengidentifikasi</w:t>
      </w:r>
      <w:r w:rsidR="00F87C99">
        <w:rPr>
          <w:rFonts w:ascii="Times New Roman" w:hAnsi="Times New Roman"/>
          <w:sz w:val="22"/>
          <w:lang w:val="id-ID"/>
        </w:rPr>
        <w:t xml:space="preserve"> </w:t>
      </w:r>
      <w:r w:rsidR="00256138">
        <w:rPr>
          <w:rFonts w:ascii="Times New Roman" w:hAnsi="Times New Roman"/>
          <w:sz w:val="22"/>
          <w:lang w:val="id-ID"/>
        </w:rPr>
        <w:t xml:space="preserve">prekusor </w:t>
      </w:r>
      <w:r w:rsidR="00F87C99">
        <w:rPr>
          <w:rFonts w:ascii="Times New Roman" w:hAnsi="Times New Roman"/>
          <w:sz w:val="22"/>
          <w:lang w:val="id-ID"/>
        </w:rPr>
        <w:t xml:space="preserve"> </w:t>
      </w:r>
      <w:r w:rsidR="00256138" w:rsidRPr="00F87C99">
        <w:rPr>
          <w:rFonts w:ascii="Times New Roman" w:hAnsi="Times New Roman"/>
          <w:sz w:val="22"/>
        </w:rPr>
        <w:t>gempa bumi yang terjadi di Barat Laut Jailolo Maluku Utara</w:t>
      </w:r>
      <w:r w:rsidR="00256138">
        <w:rPr>
          <w:rFonts w:ascii="Times New Roman" w:hAnsi="Times New Roman"/>
          <w:sz w:val="22"/>
          <w:lang w:val="id-ID"/>
        </w:rPr>
        <w:t xml:space="preserve"> (Gempa Jailolo)</w:t>
      </w:r>
      <w:r w:rsidR="00256138" w:rsidRPr="00F87C99">
        <w:rPr>
          <w:rFonts w:ascii="Times New Roman" w:hAnsi="Times New Roman"/>
          <w:sz w:val="22"/>
        </w:rPr>
        <w:t xml:space="preserve"> pada tanggal 14 November 2019</w:t>
      </w:r>
      <w:r w:rsidR="00256138">
        <w:rPr>
          <w:rFonts w:ascii="Times New Roman" w:hAnsi="Times New Roman"/>
          <w:sz w:val="22"/>
          <w:lang w:val="id-ID"/>
        </w:rPr>
        <w:t xml:space="preserve"> menggunakan metode </w:t>
      </w:r>
      <w:r w:rsidR="00256138" w:rsidRPr="00256138">
        <w:rPr>
          <w:rFonts w:ascii="Times New Roman" w:hAnsi="Times New Roman"/>
          <w:i/>
          <w:sz w:val="22"/>
          <w:lang w:val="id-ID"/>
        </w:rPr>
        <w:t>2DPCA</w:t>
      </w:r>
      <w:r w:rsidR="00F87C99" w:rsidRPr="00F87C99">
        <w:rPr>
          <w:rFonts w:ascii="Times New Roman" w:hAnsi="Times New Roman"/>
          <w:sz w:val="22"/>
        </w:rPr>
        <w:t>.</w:t>
      </w:r>
    </w:p>
    <w:p w:rsidR="00100547" w:rsidRDefault="00100547" w:rsidP="00BD14CA">
      <w:pPr>
        <w:pStyle w:val="BodyText"/>
        <w:ind w:firstLine="567"/>
        <w:rPr>
          <w:sz w:val="22"/>
          <w:szCs w:val="22"/>
          <w:lang w:val="fi-FI"/>
        </w:rPr>
      </w:pPr>
    </w:p>
    <w:p w:rsidR="00954D92" w:rsidRPr="008D7083" w:rsidRDefault="00954D92" w:rsidP="004B5D93">
      <w:pPr>
        <w:spacing w:before="0"/>
        <w:rPr>
          <w:rFonts w:ascii="Times New Roman" w:hAnsi="Times New Roman"/>
          <w:sz w:val="22"/>
          <w:lang w:val="id-ID"/>
        </w:rPr>
      </w:pPr>
    </w:p>
    <w:p w:rsidR="002B6829" w:rsidRPr="00891C30" w:rsidRDefault="00891C30" w:rsidP="00BD14CA">
      <w:pPr>
        <w:pStyle w:val="Heading1"/>
        <w:numPr>
          <w:ilvl w:val="0"/>
          <w:numId w:val="0"/>
        </w:numPr>
        <w:pBdr>
          <w:top w:val="none" w:sz="0" w:space="0" w:color="auto"/>
        </w:pBdr>
        <w:spacing w:before="0" w:after="0" w:line="360" w:lineRule="auto"/>
        <w:rPr>
          <w:rFonts w:ascii="Times New Roman" w:hAnsi="Times New Roman"/>
          <w:noProof/>
          <w:sz w:val="22"/>
          <w:szCs w:val="22"/>
          <w:lang w:val="id-ID"/>
        </w:rPr>
      </w:pPr>
      <w:r w:rsidRPr="00891C30">
        <w:rPr>
          <w:rFonts w:ascii="Times New Roman" w:hAnsi="Times New Roman"/>
          <w:noProof/>
          <w:sz w:val="22"/>
          <w:szCs w:val="22"/>
          <w:lang w:val="en-US"/>
        </w:rPr>
        <w:t>METODE</w:t>
      </w:r>
      <w:r w:rsidR="00CB3C34">
        <w:rPr>
          <w:rFonts w:ascii="Times New Roman" w:hAnsi="Times New Roman"/>
          <w:noProof/>
          <w:sz w:val="22"/>
          <w:szCs w:val="22"/>
          <w:lang w:val="en-US"/>
        </w:rPr>
        <w:t xml:space="preserve"> PENELITIAN</w:t>
      </w:r>
    </w:p>
    <w:p w:rsidR="00F82D49" w:rsidRDefault="00541B95" w:rsidP="00501A7D">
      <w:pPr>
        <w:pStyle w:val="BodyText"/>
        <w:ind w:firstLine="567"/>
        <w:rPr>
          <w:sz w:val="22"/>
          <w:szCs w:val="22"/>
          <w:lang w:val="id-ID"/>
        </w:rPr>
      </w:pPr>
      <w:r>
        <w:rPr>
          <w:sz w:val="22"/>
          <w:szCs w:val="22"/>
          <w:lang w:val="id-ID"/>
        </w:rPr>
        <w:t xml:space="preserve">Penelitian ini dilakukan di Laboratorium Geofisika Jurusan Fisika FMIPA Unsrat Manado selang Januari-Juni 2020. </w:t>
      </w:r>
      <w:r w:rsidR="008C3CED">
        <w:rPr>
          <w:sz w:val="22"/>
          <w:szCs w:val="22"/>
          <w:lang w:val="id-ID"/>
        </w:rPr>
        <w:t>Data utama dari penelitian ini adalah d</w:t>
      </w:r>
      <w:r w:rsidR="00A2464D" w:rsidRPr="00A2464D">
        <w:rPr>
          <w:sz w:val="22"/>
          <w:szCs w:val="22"/>
          <w:lang w:val="fi-FI"/>
        </w:rPr>
        <w:t xml:space="preserve">ata citra </w:t>
      </w:r>
      <w:r w:rsidR="00A2464D" w:rsidRPr="008C3CED">
        <w:rPr>
          <w:i/>
          <w:sz w:val="22"/>
          <w:szCs w:val="22"/>
          <w:lang w:val="fi-FI"/>
        </w:rPr>
        <w:t>Global Ionospheric Maps Total Electron Content</w:t>
      </w:r>
      <w:r w:rsidR="00A2464D" w:rsidRPr="00A2464D">
        <w:rPr>
          <w:sz w:val="22"/>
          <w:szCs w:val="22"/>
          <w:lang w:val="fi-FI"/>
        </w:rPr>
        <w:t xml:space="preserve"> (</w:t>
      </w:r>
      <w:r w:rsidR="00A2464D" w:rsidRPr="008C3CED">
        <w:rPr>
          <w:i/>
          <w:sz w:val="22"/>
          <w:szCs w:val="22"/>
          <w:lang w:val="fi-FI"/>
        </w:rPr>
        <w:t>GIM-TEC</w:t>
      </w:r>
      <w:r w:rsidR="00A2464D" w:rsidRPr="00A2464D">
        <w:rPr>
          <w:sz w:val="22"/>
          <w:szCs w:val="22"/>
          <w:lang w:val="fi-FI"/>
        </w:rPr>
        <w:t xml:space="preserve">) </w:t>
      </w:r>
      <w:r w:rsidR="008C3CED">
        <w:rPr>
          <w:sz w:val="22"/>
          <w:szCs w:val="22"/>
          <w:lang w:val="id-ID"/>
        </w:rPr>
        <w:t xml:space="preserve">yang </w:t>
      </w:r>
      <w:r w:rsidR="00A2464D" w:rsidRPr="00A2464D">
        <w:rPr>
          <w:sz w:val="22"/>
          <w:szCs w:val="22"/>
          <w:lang w:val="fi-FI"/>
        </w:rPr>
        <w:t xml:space="preserve">di unduh dari </w:t>
      </w:r>
      <w:r w:rsidR="00A2464D" w:rsidRPr="008C3CED">
        <w:rPr>
          <w:i/>
          <w:sz w:val="22"/>
          <w:szCs w:val="22"/>
          <w:lang w:val="fi-FI"/>
        </w:rPr>
        <w:t xml:space="preserve">Global Differential GPS System </w:t>
      </w:r>
      <w:r w:rsidR="00A2464D" w:rsidRPr="00A2464D">
        <w:rPr>
          <w:sz w:val="22"/>
          <w:szCs w:val="22"/>
          <w:lang w:val="fi-FI"/>
        </w:rPr>
        <w:t>(GDGPS) setiap 10 menit selama 5 hari sebelum gempa yaitu data tanggal 9-14 November 2019</w:t>
      </w:r>
      <w:r w:rsidR="007B538A" w:rsidRPr="007B538A">
        <w:rPr>
          <w:sz w:val="22"/>
          <w:szCs w:val="22"/>
          <w:lang w:val="fi-FI"/>
        </w:rPr>
        <w:t xml:space="preserve"> </w:t>
      </w:r>
      <w:r w:rsidR="007B538A" w:rsidRPr="001C7A9A">
        <w:rPr>
          <w:sz w:val="22"/>
          <w:szCs w:val="22"/>
          <w:lang w:val="fi-FI"/>
        </w:rPr>
        <w:t xml:space="preserve">website </w:t>
      </w:r>
      <w:r w:rsidR="007B538A">
        <w:rPr>
          <w:sz w:val="22"/>
          <w:szCs w:val="22"/>
          <w:lang w:val="id-ID"/>
        </w:rPr>
        <w:t>(</w:t>
      </w:r>
      <w:hyperlink r:id="rId18" w:history="1">
        <w:r w:rsidR="007B538A" w:rsidRPr="00554634">
          <w:rPr>
            <w:rStyle w:val="Hyperlink"/>
            <w:sz w:val="22"/>
            <w:szCs w:val="22"/>
            <w:lang w:val="fi-FI"/>
          </w:rPr>
          <w:t>http://www.gdgps.net/products/tec-maps.html</w:t>
        </w:r>
      </w:hyperlink>
      <w:r w:rsidR="007B538A">
        <w:rPr>
          <w:sz w:val="22"/>
          <w:szCs w:val="22"/>
          <w:lang w:val="id-ID"/>
        </w:rPr>
        <w:t xml:space="preserve">). </w:t>
      </w:r>
      <w:r w:rsidR="0044083C">
        <w:rPr>
          <w:sz w:val="22"/>
          <w:szCs w:val="22"/>
          <w:lang w:val="id-ID"/>
        </w:rPr>
        <w:t xml:space="preserve">Data pendukung untuk riset ini </w:t>
      </w:r>
      <w:r w:rsidR="0044083C">
        <w:rPr>
          <w:sz w:val="22"/>
          <w:szCs w:val="22"/>
          <w:lang w:val="id-ID"/>
        </w:rPr>
        <w:lastRenderedPageBreak/>
        <w:t xml:space="preserve">adalah data </w:t>
      </w:r>
      <w:r w:rsidR="00A2464D" w:rsidRPr="00A2464D">
        <w:rPr>
          <w:sz w:val="22"/>
          <w:szCs w:val="22"/>
          <w:lang w:val="fi-FI"/>
        </w:rPr>
        <w:t xml:space="preserve">gempa bumi </w:t>
      </w:r>
      <w:r w:rsidR="0044083C">
        <w:rPr>
          <w:sz w:val="22"/>
          <w:szCs w:val="22"/>
          <w:lang w:val="id-ID"/>
        </w:rPr>
        <w:t xml:space="preserve">yang </w:t>
      </w:r>
      <w:r w:rsidR="00A2464D" w:rsidRPr="00A2464D">
        <w:rPr>
          <w:sz w:val="22"/>
          <w:szCs w:val="22"/>
          <w:lang w:val="fi-FI"/>
        </w:rPr>
        <w:t xml:space="preserve">diunduh dari katalog geofon-GFZ-Potsdam untuk kategori gempa berkekuatan lebih dari 6 Mw selama tahun 2019. </w:t>
      </w:r>
      <w:r w:rsidR="0044083C">
        <w:rPr>
          <w:sz w:val="22"/>
          <w:szCs w:val="22"/>
          <w:lang w:val="id-ID"/>
        </w:rPr>
        <w:t xml:space="preserve">Berdasarkan data gempa tersebut dipilih </w:t>
      </w:r>
      <w:r w:rsidR="00A2464D" w:rsidRPr="00A2464D">
        <w:rPr>
          <w:sz w:val="22"/>
          <w:szCs w:val="22"/>
          <w:lang w:val="fi-FI"/>
        </w:rPr>
        <w:t xml:space="preserve">gempa bumi yang terjadi </w:t>
      </w:r>
      <w:r w:rsidR="0044083C">
        <w:rPr>
          <w:sz w:val="22"/>
          <w:szCs w:val="22"/>
          <w:lang w:val="id-ID"/>
        </w:rPr>
        <w:t xml:space="preserve">pada </w:t>
      </w:r>
      <w:r w:rsidR="00A2464D" w:rsidRPr="00A2464D">
        <w:rPr>
          <w:sz w:val="22"/>
          <w:szCs w:val="22"/>
          <w:lang w:val="fi-FI"/>
        </w:rPr>
        <w:t xml:space="preserve">tanggal 14 November 2019 </w:t>
      </w:r>
      <w:r w:rsidR="009D5947">
        <w:rPr>
          <w:sz w:val="22"/>
          <w:szCs w:val="22"/>
          <w:lang w:val="id-ID"/>
        </w:rPr>
        <w:t xml:space="preserve">Pukul 15.17 </w:t>
      </w:r>
      <w:r w:rsidR="009D5947" w:rsidRPr="00234A02">
        <w:rPr>
          <w:i/>
          <w:sz w:val="22"/>
          <w:szCs w:val="22"/>
          <w:lang w:val="id-ID"/>
        </w:rPr>
        <w:t>UTC</w:t>
      </w:r>
      <w:r w:rsidR="00A2464D" w:rsidRPr="00A2464D">
        <w:rPr>
          <w:sz w:val="22"/>
          <w:szCs w:val="22"/>
          <w:lang w:val="fi-FI"/>
        </w:rPr>
        <w:t xml:space="preserve"> di Barat Laut Jailolo</w:t>
      </w:r>
      <w:r w:rsidR="001C7A9A" w:rsidRPr="001C7A9A">
        <w:t xml:space="preserve"> </w:t>
      </w:r>
      <w:r w:rsidR="001C7A9A" w:rsidRPr="001C7A9A">
        <w:rPr>
          <w:sz w:val="22"/>
          <w:szCs w:val="22"/>
          <w:lang w:val="fi-FI"/>
        </w:rPr>
        <w:t xml:space="preserve">Maluku Utara pada koordinat 1,65°LU dan 126,38°BT dengan magnitude 7,1 Mw </w:t>
      </w:r>
      <w:r w:rsidR="0044083C">
        <w:rPr>
          <w:sz w:val="22"/>
          <w:szCs w:val="22"/>
          <w:lang w:val="id-ID"/>
        </w:rPr>
        <w:t>serta</w:t>
      </w:r>
      <w:r w:rsidR="00AA5823">
        <w:rPr>
          <w:sz w:val="22"/>
          <w:szCs w:val="22"/>
          <w:lang w:val="fi-FI"/>
        </w:rPr>
        <w:t xml:space="preserve"> kedalaman 70 km. </w:t>
      </w:r>
      <w:r w:rsidR="00AA5823">
        <w:rPr>
          <w:sz w:val="22"/>
          <w:szCs w:val="22"/>
          <w:lang w:val="id-ID"/>
        </w:rPr>
        <w:t xml:space="preserve">Data pendukung lain yang digunakan adalah data indeks </w:t>
      </w:r>
      <w:r w:rsidR="00AA5823" w:rsidRPr="002D1742">
        <w:rPr>
          <w:i/>
          <w:sz w:val="22"/>
          <w:szCs w:val="22"/>
          <w:lang w:val="id-ID"/>
        </w:rPr>
        <w:t>DST</w:t>
      </w:r>
      <w:r w:rsidR="00AA5823">
        <w:rPr>
          <w:sz w:val="22"/>
          <w:szCs w:val="22"/>
          <w:lang w:val="id-ID"/>
        </w:rPr>
        <w:t xml:space="preserve"> yang diunduh dari</w:t>
      </w:r>
      <w:r w:rsidR="00DC1760" w:rsidRPr="00DC1760">
        <w:t xml:space="preserve"> </w:t>
      </w:r>
      <w:r w:rsidR="00DC1760" w:rsidRPr="00DC1760">
        <w:rPr>
          <w:sz w:val="22"/>
          <w:szCs w:val="22"/>
          <w:lang w:val="id-ID"/>
        </w:rPr>
        <w:t xml:space="preserve">website </w:t>
      </w:r>
      <w:hyperlink r:id="rId19" w:history="1">
        <w:r w:rsidR="00DC1760" w:rsidRPr="00554634">
          <w:rPr>
            <w:rStyle w:val="Hyperlink"/>
            <w:sz w:val="22"/>
            <w:szCs w:val="22"/>
            <w:lang w:val="id-ID"/>
          </w:rPr>
          <w:t>http://wdc.kugi.kyoto-u.ac.jp</w:t>
        </w:r>
      </w:hyperlink>
      <w:r w:rsidR="00DC1760">
        <w:rPr>
          <w:sz w:val="22"/>
          <w:szCs w:val="22"/>
          <w:lang w:val="id-ID"/>
        </w:rPr>
        <w:t xml:space="preserve">. Data indeks </w:t>
      </w:r>
      <w:r w:rsidR="00DC1760" w:rsidRPr="002D1742">
        <w:rPr>
          <w:i/>
          <w:sz w:val="22"/>
          <w:szCs w:val="22"/>
          <w:lang w:val="id-ID"/>
        </w:rPr>
        <w:t>DST</w:t>
      </w:r>
      <w:r w:rsidR="00DC1760">
        <w:rPr>
          <w:sz w:val="22"/>
          <w:szCs w:val="22"/>
          <w:lang w:val="id-ID"/>
        </w:rPr>
        <w:t xml:space="preserve"> akan digunakan untuk mengklarifikasi status badai magnetik bumi pada hari kejadian gempa.</w:t>
      </w:r>
      <w:r w:rsidR="006760C0">
        <w:rPr>
          <w:sz w:val="22"/>
          <w:szCs w:val="22"/>
          <w:lang w:val="id-ID"/>
        </w:rPr>
        <w:t xml:space="preserve"> </w:t>
      </w:r>
    </w:p>
    <w:p w:rsidR="00D45429" w:rsidRDefault="00B5322B" w:rsidP="00501A7D">
      <w:pPr>
        <w:pStyle w:val="BodyText"/>
        <w:ind w:firstLine="567"/>
        <w:rPr>
          <w:sz w:val="22"/>
          <w:szCs w:val="22"/>
          <w:lang w:val="id-ID"/>
        </w:rPr>
      </w:pPr>
      <w:r>
        <w:rPr>
          <w:sz w:val="22"/>
          <w:szCs w:val="22"/>
          <w:lang w:val="id-ID"/>
        </w:rPr>
        <w:t xml:space="preserve">Data citra </w:t>
      </w:r>
      <w:r w:rsidRPr="00F82D49">
        <w:rPr>
          <w:i/>
          <w:sz w:val="22"/>
          <w:szCs w:val="22"/>
          <w:lang w:val="id-ID"/>
        </w:rPr>
        <w:t>GIM TEC</w:t>
      </w:r>
      <w:r>
        <w:rPr>
          <w:sz w:val="22"/>
          <w:szCs w:val="22"/>
          <w:lang w:val="id-ID"/>
        </w:rPr>
        <w:t xml:space="preserve"> </w:t>
      </w:r>
      <w:r w:rsidR="00CB41E7">
        <w:rPr>
          <w:sz w:val="22"/>
          <w:szCs w:val="22"/>
          <w:lang w:val="id-ID"/>
        </w:rPr>
        <w:t xml:space="preserve">selama 5 hari </w:t>
      </w:r>
      <w:r>
        <w:rPr>
          <w:sz w:val="22"/>
          <w:szCs w:val="22"/>
          <w:lang w:val="id-ID"/>
        </w:rPr>
        <w:t xml:space="preserve">diolah menggunakan </w:t>
      </w:r>
      <w:r w:rsidR="001C7A9A" w:rsidRPr="001C7A9A">
        <w:rPr>
          <w:sz w:val="22"/>
          <w:szCs w:val="22"/>
          <w:lang w:val="fi-FI"/>
        </w:rPr>
        <w:t xml:space="preserve">metode ekstraksi ciri utama pada citra dengan teknik </w:t>
      </w:r>
      <w:r w:rsidR="001C7A9A" w:rsidRPr="002D1742">
        <w:rPr>
          <w:i/>
          <w:sz w:val="22"/>
          <w:szCs w:val="22"/>
          <w:lang w:val="fi-FI"/>
        </w:rPr>
        <w:t>2DPCA</w:t>
      </w:r>
      <w:r w:rsidR="006344B6">
        <w:rPr>
          <w:i/>
          <w:sz w:val="22"/>
          <w:szCs w:val="22"/>
          <w:lang w:val="id-ID"/>
        </w:rPr>
        <w:t>.</w:t>
      </w:r>
      <w:r>
        <w:rPr>
          <w:sz w:val="22"/>
          <w:szCs w:val="22"/>
          <w:lang w:val="id-ID"/>
        </w:rPr>
        <w:t xml:space="preserve"> </w:t>
      </w:r>
      <w:r w:rsidR="006344B6">
        <w:rPr>
          <w:sz w:val="22"/>
          <w:szCs w:val="22"/>
          <w:lang w:val="id-ID"/>
        </w:rPr>
        <w:t xml:space="preserve">Metode tersebut </w:t>
      </w:r>
      <w:r>
        <w:rPr>
          <w:sz w:val="22"/>
          <w:szCs w:val="22"/>
          <w:lang w:val="id-ID"/>
        </w:rPr>
        <w:t xml:space="preserve">telah diimplementasikan </w:t>
      </w:r>
      <w:r w:rsidR="00BB798B">
        <w:rPr>
          <w:sz w:val="22"/>
          <w:szCs w:val="22"/>
          <w:lang w:val="id-ID"/>
        </w:rPr>
        <w:t>menjadi program Matlab_</w:t>
      </w:r>
      <w:r w:rsidR="00BB798B" w:rsidRPr="00BB798B">
        <w:rPr>
          <w:i/>
          <w:sz w:val="22"/>
          <w:szCs w:val="22"/>
          <w:lang w:val="id-ID"/>
        </w:rPr>
        <w:t>2DPCA</w:t>
      </w:r>
      <w:r w:rsidR="00BB798B">
        <w:rPr>
          <w:sz w:val="22"/>
          <w:szCs w:val="22"/>
          <w:lang w:val="id-ID"/>
        </w:rPr>
        <w:t>. Melalui program tersebut</w:t>
      </w:r>
      <w:r w:rsidR="00CB41E7">
        <w:rPr>
          <w:sz w:val="22"/>
          <w:szCs w:val="22"/>
          <w:lang w:val="id-ID"/>
        </w:rPr>
        <w:t xml:space="preserve"> akan dikomputasi nilai Eigen </w:t>
      </w:r>
      <w:r w:rsidR="001B6F8F">
        <w:rPr>
          <w:sz w:val="22"/>
          <w:szCs w:val="22"/>
          <w:lang w:val="id-ID"/>
        </w:rPr>
        <w:t xml:space="preserve">utama </w:t>
      </w:r>
      <w:r w:rsidR="00CB41E7">
        <w:rPr>
          <w:sz w:val="22"/>
          <w:szCs w:val="22"/>
          <w:lang w:val="id-ID"/>
        </w:rPr>
        <w:t xml:space="preserve">dan dikonstruksi citra </w:t>
      </w:r>
      <w:r w:rsidR="00CB41E7">
        <w:rPr>
          <w:sz w:val="22"/>
          <w:szCs w:val="22"/>
          <w:lang w:val="fi-FI"/>
        </w:rPr>
        <w:t xml:space="preserve">nilai Eigen </w:t>
      </w:r>
      <w:r w:rsidR="00CB41E7">
        <w:rPr>
          <w:sz w:val="22"/>
          <w:szCs w:val="22"/>
          <w:lang w:val="id-ID"/>
        </w:rPr>
        <w:t xml:space="preserve">pada </w:t>
      </w:r>
      <w:r w:rsidR="00BB798B">
        <w:rPr>
          <w:sz w:val="22"/>
          <w:szCs w:val="22"/>
          <w:lang w:val="id-ID"/>
        </w:rPr>
        <w:t xml:space="preserve">setiap grid citra </w:t>
      </w:r>
      <w:r w:rsidR="00CB41E7">
        <w:rPr>
          <w:sz w:val="22"/>
          <w:szCs w:val="22"/>
          <w:lang w:val="id-ID"/>
        </w:rPr>
        <w:t>yang</w:t>
      </w:r>
      <w:r w:rsidR="00BB798B">
        <w:rPr>
          <w:sz w:val="22"/>
          <w:szCs w:val="22"/>
          <w:lang w:val="id-ID"/>
        </w:rPr>
        <w:t xml:space="preserve"> ditampilkan dalam variasi warna </w:t>
      </w:r>
      <w:r w:rsidR="006344B6">
        <w:rPr>
          <w:sz w:val="22"/>
          <w:szCs w:val="22"/>
          <w:lang w:val="id-ID"/>
        </w:rPr>
        <w:t xml:space="preserve">grid </w:t>
      </w:r>
      <w:r w:rsidR="00CB41E7">
        <w:rPr>
          <w:sz w:val="22"/>
          <w:szCs w:val="22"/>
          <w:lang w:val="id-ID"/>
        </w:rPr>
        <w:t xml:space="preserve">dengan rentang </w:t>
      </w:r>
      <w:r w:rsidR="00F82D49">
        <w:rPr>
          <w:sz w:val="22"/>
          <w:szCs w:val="22"/>
          <w:lang w:val="id-ID"/>
        </w:rPr>
        <w:t xml:space="preserve">nilai 0 - </w:t>
      </w:r>
      <w:r w:rsidR="00BB798B">
        <w:rPr>
          <w:sz w:val="22"/>
          <w:szCs w:val="22"/>
          <w:lang w:val="id-ID"/>
        </w:rPr>
        <w:t xml:space="preserve">1. </w:t>
      </w:r>
      <w:r w:rsidR="00F82D49" w:rsidRPr="00D73A60">
        <w:rPr>
          <w:sz w:val="22"/>
          <w:lang w:val="id-ID"/>
        </w:rPr>
        <w:t xml:space="preserve">Apabila nilai Eigen besarnya 0 hingga 0,4 maka akan terlihat warna ungu pada grid dan berarti tidak terjadi anomali </w:t>
      </w:r>
      <w:r w:rsidR="00F82D49" w:rsidRPr="00D73A60">
        <w:rPr>
          <w:i/>
          <w:sz w:val="22"/>
          <w:lang w:val="id-ID"/>
        </w:rPr>
        <w:t>TEC</w:t>
      </w:r>
      <w:r w:rsidR="00F82D49" w:rsidRPr="00D73A60">
        <w:rPr>
          <w:sz w:val="22"/>
          <w:lang w:val="id-ID"/>
        </w:rPr>
        <w:t xml:space="preserve">. Sedangkan bila nilai Eigen besarnya 0,5 sampai 1 maka akan terlihat warna coklat sampai kuning pada grid yang menyatakan adanya anomali </w:t>
      </w:r>
      <w:r w:rsidR="00F82D49" w:rsidRPr="00D73A60">
        <w:rPr>
          <w:i/>
          <w:sz w:val="22"/>
          <w:lang w:val="id-ID"/>
        </w:rPr>
        <w:t>TEC</w:t>
      </w:r>
      <w:r w:rsidR="00F82D49" w:rsidRPr="00D73A60">
        <w:rPr>
          <w:sz w:val="22"/>
          <w:lang w:val="id-ID"/>
        </w:rPr>
        <w:t xml:space="preserve"> Ionosfer (Lin, 2013). </w:t>
      </w:r>
      <w:r w:rsidR="00855FC8">
        <w:rPr>
          <w:sz w:val="22"/>
          <w:szCs w:val="22"/>
          <w:lang w:val="id-ID"/>
        </w:rPr>
        <w:t>N</w:t>
      </w:r>
      <w:r w:rsidR="003660AB">
        <w:rPr>
          <w:sz w:val="22"/>
          <w:szCs w:val="22"/>
          <w:lang w:val="id-ID"/>
        </w:rPr>
        <w:t xml:space="preserve">ilai Eigen utama pada lokasi Gempa Jailolo </w:t>
      </w:r>
      <w:r w:rsidR="00C96D47">
        <w:rPr>
          <w:sz w:val="22"/>
          <w:szCs w:val="22"/>
          <w:lang w:val="id-ID"/>
        </w:rPr>
        <w:t>(</w:t>
      </w:r>
      <w:r w:rsidR="00C96D47">
        <w:rPr>
          <w:sz w:val="22"/>
          <w:szCs w:val="22"/>
          <w:lang w:val="fi-FI"/>
        </w:rPr>
        <w:t>1,65°LU; 126,38°BT</w:t>
      </w:r>
      <w:r w:rsidR="00C96D47">
        <w:rPr>
          <w:sz w:val="22"/>
          <w:szCs w:val="22"/>
          <w:lang w:val="id-ID"/>
        </w:rPr>
        <w:t xml:space="preserve">) </w:t>
      </w:r>
      <w:r w:rsidR="003660AB">
        <w:rPr>
          <w:sz w:val="22"/>
          <w:szCs w:val="22"/>
          <w:lang w:val="id-ID"/>
        </w:rPr>
        <w:t xml:space="preserve">dari setiap citra selama 5 hari diinvestigasi untuk menemukan adanya anomali nilai </w:t>
      </w:r>
      <w:r w:rsidR="003660AB" w:rsidRPr="003660AB">
        <w:rPr>
          <w:i/>
          <w:sz w:val="22"/>
          <w:szCs w:val="22"/>
          <w:lang w:val="id-ID"/>
        </w:rPr>
        <w:t>TEC</w:t>
      </w:r>
      <w:r w:rsidR="003660AB">
        <w:rPr>
          <w:sz w:val="22"/>
          <w:szCs w:val="22"/>
          <w:lang w:val="id-ID"/>
        </w:rPr>
        <w:t>.</w:t>
      </w:r>
      <w:r w:rsidR="00855FC8">
        <w:rPr>
          <w:sz w:val="22"/>
          <w:szCs w:val="22"/>
          <w:lang w:val="id-ID"/>
        </w:rPr>
        <w:t xml:space="preserve"> </w:t>
      </w:r>
      <w:r w:rsidR="00A231CF">
        <w:rPr>
          <w:sz w:val="22"/>
          <w:szCs w:val="22"/>
          <w:lang w:val="id-ID"/>
        </w:rPr>
        <w:t>Selanjutnya untuk menentukan sumber</w:t>
      </w:r>
      <w:r w:rsidR="008C2BB7">
        <w:rPr>
          <w:sz w:val="22"/>
          <w:szCs w:val="22"/>
          <w:lang w:val="id-ID"/>
        </w:rPr>
        <w:t xml:space="preserve"> anomali</w:t>
      </w:r>
      <w:r w:rsidR="00A231CF">
        <w:rPr>
          <w:sz w:val="22"/>
          <w:szCs w:val="22"/>
          <w:lang w:val="id-ID"/>
        </w:rPr>
        <w:t xml:space="preserve"> dipakai nilai indeks </w:t>
      </w:r>
      <w:r w:rsidR="00A231CF" w:rsidRPr="00395D44">
        <w:rPr>
          <w:i/>
          <w:sz w:val="22"/>
          <w:szCs w:val="22"/>
          <w:lang w:val="id-ID"/>
        </w:rPr>
        <w:t>DST</w:t>
      </w:r>
      <w:r w:rsidR="00BC1129">
        <w:rPr>
          <w:sz w:val="22"/>
          <w:szCs w:val="22"/>
          <w:lang w:val="id-ID"/>
        </w:rPr>
        <w:t xml:space="preserve"> sebagai pembanding.</w:t>
      </w:r>
    </w:p>
    <w:p w:rsidR="00825D26" w:rsidRPr="00501A7D" w:rsidRDefault="00825D26" w:rsidP="00501A7D">
      <w:pPr>
        <w:pStyle w:val="BodyText"/>
        <w:ind w:firstLine="567"/>
        <w:rPr>
          <w:sz w:val="22"/>
          <w:szCs w:val="22"/>
          <w:lang w:val="id-ID"/>
        </w:rPr>
      </w:pPr>
    </w:p>
    <w:p w:rsidR="002B6829" w:rsidRPr="00871A58" w:rsidRDefault="004905B5" w:rsidP="00004497">
      <w:pPr>
        <w:pStyle w:val="Heading1"/>
        <w:numPr>
          <w:ilvl w:val="0"/>
          <w:numId w:val="0"/>
        </w:numPr>
        <w:pBdr>
          <w:top w:val="none" w:sz="0" w:space="0" w:color="auto"/>
        </w:pBdr>
        <w:spacing w:after="0" w:line="360" w:lineRule="auto"/>
        <w:rPr>
          <w:rFonts w:ascii="Times New Roman" w:hAnsi="Times New Roman"/>
          <w:noProof/>
          <w:sz w:val="22"/>
          <w:szCs w:val="22"/>
          <w:lang w:val="id-ID"/>
        </w:rPr>
      </w:pPr>
      <w:r w:rsidRPr="00871A58">
        <w:rPr>
          <w:rFonts w:ascii="Times New Roman" w:hAnsi="Times New Roman"/>
          <w:noProof/>
          <w:sz w:val="22"/>
          <w:szCs w:val="22"/>
          <w:lang w:val="id-ID"/>
        </w:rPr>
        <w:t>HASIL DAN PEMBAHASAN</w:t>
      </w:r>
    </w:p>
    <w:p w:rsidR="004F1818" w:rsidRPr="00775CC9" w:rsidRDefault="0025757C" w:rsidP="004F1818">
      <w:pPr>
        <w:ind w:firstLine="720"/>
        <w:rPr>
          <w:rFonts w:ascii="Times New Roman" w:hAnsi="Times New Roman"/>
          <w:i/>
          <w:sz w:val="22"/>
          <w:lang w:val="id-ID"/>
        </w:rPr>
      </w:pPr>
      <w:r>
        <w:rPr>
          <w:rFonts w:ascii="Times New Roman" w:hAnsi="Times New Roman"/>
          <w:color w:val="333333"/>
          <w:sz w:val="22"/>
          <w:shd w:val="clear" w:color="auto" w:fill="FFFFFF"/>
          <w:lang w:val="id-ID"/>
        </w:rPr>
        <w:t xml:space="preserve">Data citra </w:t>
      </w:r>
      <w:r w:rsidRPr="00B14EB3">
        <w:rPr>
          <w:rFonts w:ascii="Times New Roman" w:hAnsi="Times New Roman"/>
          <w:i/>
          <w:color w:val="333333"/>
          <w:sz w:val="22"/>
          <w:shd w:val="clear" w:color="auto" w:fill="FFFFFF"/>
          <w:lang w:val="id-ID"/>
        </w:rPr>
        <w:t>GIM TEC</w:t>
      </w:r>
      <w:r>
        <w:rPr>
          <w:rFonts w:ascii="Times New Roman" w:hAnsi="Times New Roman"/>
          <w:color w:val="333333"/>
          <w:sz w:val="22"/>
          <w:shd w:val="clear" w:color="auto" w:fill="FFFFFF"/>
          <w:lang w:val="id-ID"/>
        </w:rPr>
        <w:t xml:space="preserve"> </w:t>
      </w:r>
      <w:r w:rsidR="00234A02">
        <w:rPr>
          <w:rFonts w:ascii="Times New Roman" w:hAnsi="Times New Roman"/>
          <w:color w:val="333333"/>
          <w:sz w:val="22"/>
          <w:shd w:val="clear" w:color="auto" w:fill="FFFFFF"/>
          <w:lang w:val="id-ID"/>
        </w:rPr>
        <w:t xml:space="preserve">selang 9-14 Nopember 2019 </w:t>
      </w:r>
      <w:r>
        <w:rPr>
          <w:rFonts w:ascii="Times New Roman" w:hAnsi="Times New Roman"/>
          <w:color w:val="333333"/>
          <w:sz w:val="22"/>
          <w:shd w:val="clear" w:color="auto" w:fill="FFFFFF"/>
          <w:lang w:val="id-ID"/>
        </w:rPr>
        <w:t xml:space="preserve">menunjukkan variasi nilai </w:t>
      </w:r>
      <w:r w:rsidRPr="00B14EB3">
        <w:rPr>
          <w:rFonts w:ascii="Times New Roman" w:hAnsi="Times New Roman"/>
          <w:i/>
          <w:color w:val="333333"/>
          <w:sz w:val="22"/>
          <w:shd w:val="clear" w:color="auto" w:fill="FFFFFF"/>
          <w:lang w:val="id-ID"/>
        </w:rPr>
        <w:t>TEC</w:t>
      </w:r>
      <w:r>
        <w:rPr>
          <w:rFonts w:ascii="Times New Roman" w:hAnsi="Times New Roman"/>
          <w:color w:val="333333"/>
          <w:sz w:val="22"/>
          <w:shd w:val="clear" w:color="auto" w:fill="FFFFFF"/>
          <w:lang w:val="id-ID"/>
        </w:rPr>
        <w:t xml:space="preserve"> secara global setiap 10 menit dan tidak dapat menunjukkan adanya anomali. </w:t>
      </w:r>
      <w:r w:rsidR="00B14EB3">
        <w:rPr>
          <w:rFonts w:ascii="Times New Roman" w:hAnsi="Times New Roman"/>
          <w:color w:val="333333"/>
          <w:sz w:val="22"/>
          <w:shd w:val="clear" w:color="auto" w:fill="FFFFFF"/>
          <w:lang w:val="id-ID"/>
        </w:rPr>
        <w:t>Sampel data c</w:t>
      </w:r>
      <w:r w:rsidR="004F1818" w:rsidRPr="00FB0342">
        <w:rPr>
          <w:rFonts w:ascii="Times New Roman" w:hAnsi="Times New Roman"/>
          <w:color w:val="333333"/>
          <w:sz w:val="22"/>
          <w:shd w:val="clear" w:color="auto" w:fill="FFFFFF"/>
        </w:rPr>
        <w:t xml:space="preserve">itra </w:t>
      </w:r>
      <w:r w:rsidR="004F1818" w:rsidRPr="00FB0342">
        <w:rPr>
          <w:rFonts w:ascii="Times New Roman" w:hAnsi="Times New Roman"/>
          <w:i/>
          <w:color w:val="333333"/>
          <w:sz w:val="22"/>
          <w:shd w:val="clear" w:color="auto" w:fill="FFFFFF"/>
          <w:lang w:val="id-ID"/>
        </w:rPr>
        <w:t xml:space="preserve">GIM </w:t>
      </w:r>
      <w:r w:rsidR="004F1818" w:rsidRPr="00FB0342">
        <w:rPr>
          <w:rFonts w:ascii="Times New Roman" w:hAnsi="Times New Roman"/>
          <w:i/>
          <w:color w:val="333333"/>
          <w:sz w:val="22"/>
          <w:shd w:val="clear" w:color="auto" w:fill="FFFFFF"/>
        </w:rPr>
        <w:t>TEC</w:t>
      </w:r>
      <w:r w:rsidR="004F1818" w:rsidRPr="00FB0342">
        <w:rPr>
          <w:rFonts w:ascii="Times New Roman" w:hAnsi="Times New Roman"/>
          <w:color w:val="333333"/>
          <w:sz w:val="22"/>
          <w:shd w:val="clear" w:color="auto" w:fill="FFFFFF"/>
        </w:rPr>
        <w:t xml:space="preserve"> </w:t>
      </w:r>
      <w:r w:rsidR="00FB0342">
        <w:rPr>
          <w:rFonts w:ascii="Times New Roman" w:hAnsi="Times New Roman"/>
          <w:color w:val="333333"/>
          <w:sz w:val="22"/>
          <w:shd w:val="clear" w:color="auto" w:fill="FFFFFF"/>
          <w:lang w:val="id-ID"/>
        </w:rPr>
        <w:t>tanggal 1</w:t>
      </w:r>
      <w:r w:rsidR="008C199A">
        <w:rPr>
          <w:rFonts w:ascii="Times New Roman" w:hAnsi="Times New Roman"/>
          <w:color w:val="333333"/>
          <w:sz w:val="22"/>
          <w:shd w:val="clear" w:color="auto" w:fill="FFFFFF"/>
          <w:lang w:val="id-ID"/>
        </w:rPr>
        <w:t>3</w:t>
      </w:r>
      <w:r w:rsidR="00FB0342">
        <w:rPr>
          <w:rFonts w:ascii="Times New Roman" w:hAnsi="Times New Roman"/>
          <w:color w:val="333333"/>
          <w:sz w:val="22"/>
          <w:shd w:val="clear" w:color="auto" w:fill="FFFFFF"/>
          <w:lang w:val="id-ID"/>
        </w:rPr>
        <w:t xml:space="preserve"> Nopember 2019 </w:t>
      </w:r>
      <w:r w:rsidR="00640A92">
        <w:rPr>
          <w:rFonts w:ascii="Times New Roman" w:hAnsi="Times New Roman"/>
          <w:color w:val="333333"/>
          <w:sz w:val="22"/>
          <w:shd w:val="clear" w:color="auto" w:fill="FFFFFF"/>
          <w:lang w:val="id-ID"/>
        </w:rPr>
        <w:t>pu</w:t>
      </w:r>
      <w:r w:rsidR="00695F97">
        <w:rPr>
          <w:rFonts w:ascii="Times New Roman" w:hAnsi="Times New Roman"/>
          <w:color w:val="333333"/>
          <w:sz w:val="22"/>
          <w:shd w:val="clear" w:color="auto" w:fill="FFFFFF"/>
          <w:lang w:val="id-ID"/>
        </w:rPr>
        <w:t>kul 13.15</w:t>
      </w:r>
      <w:r w:rsidR="00640A92">
        <w:rPr>
          <w:rFonts w:ascii="Times New Roman" w:hAnsi="Times New Roman"/>
          <w:color w:val="333333"/>
          <w:sz w:val="22"/>
          <w:shd w:val="clear" w:color="auto" w:fill="FFFFFF"/>
          <w:lang w:val="id-ID"/>
        </w:rPr>
        <w:t xml:space="preserve"> – 13.</w:t>
      </w:r>
      <w:r w:rsidR="00695F97">
        <w:rPr>
          <w:rFonts w:ascii="Times New Roman" w:hAnsi="Times New Roman"/>
          <w:color w:val="333333"/>
          <w:sz w:val="22"/>
          <w:shd w:val="clear" w:color="auto" w:fill="FFFFFF"/>
          <w:lang w:val="id-ID"/>
        </w:rPr>
        <w:t>35</w:t>
      </w:r>
      <w:r w:rsidR="00640A92">
        <w:rPr>
          <w:rFonts w:ascii="Times New Roman" w:hAnsi="Times New Roman"/>
          <w:color w:val="333333"/>
          <w:sz w:val="22"/>
          <w:shd w:val="clear" w:color="auto" w:fill="FFFFFF"/>
          <w:lang w:val="id-ID"/>
        </w:rPr>
        <w:t xml:space="preserve"> </w:t>
      </w:r>
      <w:r w:rsidR="00640A92" w:rsidRPr="00234A02">
        <w:rPr>
          <w:rFonts w:ascii="Times New Roman" w:hAnsi="Times New Roman"/>
          <w:i/>
          <w:color w:val="333333"/>
          <w:sz w:val="22"/>
          <w:shd w:val="clear" w:color="auto" w:fill="FFFFFF"/>
          <w:lang w:val="id-ID"/>
        </w:rPr>
        <w:t>UTC</w:t>
      </w:r>
      <w:r w:rsidR="00640A92">
        <w:rPr>
          <w:rFonts w:ascii="Times New Roman" w:hAnsi="Times New Roman"/>
          <w:color w:val="333333"/>
          <w:sz w:val="22"/>
          <w:shd w:val="clear" w:color="auto" w:fill="FFFFFF"/>
          <w:lang w:val="id-ID"/>
        </w:rPr>
        <w:t xml:space="preserve"> menunjukkan </w:t>
      </w:r>
      <w:r w:rsidR="00FB0342">
        <w:rPr>
          <w:rFonts w:ascii="Times New Roman" w:hAnsi="Times New Roman"/>
          <w:color w:val="333333"/>
          <w:sz w:val="22"/>
          <w:shd w:val="clear" w:color="auto" w:fill="FFFFFF"/>
          <w:lang w:val="id-ID"/>
        </w:rPr>
        <w:t>variasi nilai TEC di atas Jai</w:t>
      </w:r>
      <w:r w:rsidR="004F1818" w:rsidRPr="00FB0342">
        <w:rPr>
          <w:rFonts w:ascii="Times New Roman" w:hAnsi="Times New Roman"/>
          <w:color w:val="333333"/>
          <w:sz w:val="22"/>
          <w:shd w:val="clear" w:color="auto" w:fill="FFFFFF"/>
          <w:lang w:val="id-ID"/>
        </w:rPr>
        <w:t>lolo</w:t>
      </w:r>
      <w:r w:rsidR="004F1818" w:rsidRPr="00FB0342">
        <w:rPr>
          <w:rFonts w:ascii="Times New Roman" w:hAnsi="Times New Roman"/>
          <w:color w:val="333333"/>
          <w:sz w:val="22"/>
          <w:shd w:val="clear" w:color="auto" w:fill="FFFFFF"/>
        </w:rPr>
        <w:t xml:space="preserve"> </w:t>
      </w:r>
      <w:r w:rsidR="00FB0342">
        <w:rPr>
          <w:rFonts w:ascii="Times New Roman" w:hAnsi="Times New Roman"/>
          <w:color w:val="333333"/>
          <w:sz w:val="22"/>
          <w:shd w:val="clear" w:color="auto" w:fill="FFFFFF"/>
          <w:lang w:val="id-ID"/>
        </w:rPr>
        <w:t xml:space="preserve">cukup rendah </w:t>
      </w:r>
      <w:r w:rsidR="004F1818" w:rsidRPr="00FB0342">
        <w:rPr>
          <w:rFonts w:ascii="Times New Roman" w:hAnsi="Times New Roman"/>
          <w:color w:val="333333"/>
          <w:sz w:val="22"/>
          <w:shd w:val="clear" w:color="auto" w:fill="FFFFFF"/>
          <w:lang w:val="id-ID"/>
        </w:rPr>
        <w:t>(</w:t>
      </w:r>
      <w:r w:rsidR="004F1818" w:rsidRPr="00FB0342">
        <w:rPr>
          <w:rFonts w:ascii="Times New Roman" w:hAnsi="Times New Roman"/>
          <w:color w:val="333333"/>
          <w:sz w:val="22"/>
          <w:shd w:val="clear" w:color="auto" w:fill="FFFFFF"/>
        </w:rPr>
        <w:t>1,65°LU dan 126,38°BT</w:t>
      </w:r>
      <w:r w:rsidR="004F1818" w:rsidRPr="00FB0342">
        <w:rPr>
          <w:rFonts w:ascii="Times New Roman" w:hAnsi="Times New Roman"/>
          <w:color w:val="333333"/>
          <w:sz w:val="22"/>
          <w:shd w:val="clear" w:color="auto" w:fill="FFFFFF"/>
          <w:lang w:val="id-ID"/>
        </w:rPr>
        <w:t>)</w:t>
      </w:r>
      <w:r w:rsidR="004F1818" w:rsidRPr="00FB0342">
        <w:rPr>
          <w:rFonts w:ascii="Times New Roman" w:hAnsi="Times New Roman"/>
          <w:color w:val="333333"/>
          <w:sz w:val="22"/>
          <w:shd w:val="clear" w:color="auto" w:fill="FFFFFF"/>
        </w:rPr>
        <w:t xml:space="preserve"> </w:t>
      </w:r>
      <w:r w:rsidR="00FB0342">
        <w:rPr>
          <w:rFonts w:ascii="Times New Roman" w:hAnsi="Times New Roman"/>
          <w:color w:val="333333"/>
          <w:sz w:val="22"/>
          <w:shd w:val="clear" w:color="auto" w:fill="FFFFFF"/>
          <w:lang w:val="id-ID"/>
        </w:rPr>
        <w:t xml:space="preserve">dan </w:t>
      </w:r>
      <w:r w:rsidR="004F1818" w:rsidRPr="00FB0342">
        <w:rPr>
          <w:rFonts w:ascii="Times New Roman" w:hAnsi="Times New Roman"/>
          <w:color w:val="333333"/>
          <w:sz w:val="22"/>
          <w:shd w:val="clear" w:color="auto" w:fill="FFFFFF"/>
        </w:rPr>
        <w:t>bervariasi</w:t>
      </w:r>
      <w:r w:rsidR="00775CC9">
        <w:rPr>
          <w:rFonts w:ascii="Times New Roman" w:hAnsi="Times New Roman"/>
          <w:color w:val="333333"/>
          <w:sz w:val="22"/>
          <w:shd w:val="clear" w:color="auto" w:fill="FFFFFF"/>
        </w:rPr>
        <w:t xml:space="preserve"> antara 4-6 TECU s</w:t>
      </w:r>
      <w:r w:rsidR="00775CC9">
        <w:rPr>
          <w:rFonts w:ascii="Times New Roman" w:hAnsi="Times New Roman"/>
          <w:color w:val="333333"/>
          <w:sz w:val="22"/>
          <w:shd w:val="clear" w:color="auto" w:fill="FFFFFF"/>
          <w:lang w:val="id-ID"/>
        </w:rPr>
        <w:t>eperti diperlihatkan pada Gambar 1.</w:t>
      </w:r>
      <w:r w:rsidR="00234A02">
        <w:rPr>
          <w:rFonts w:ascii="Times New Roman" w:hAnsi="Times New Roman"/>
          <w:color w:val="333333"/>
          <w:sz w:val="22"/>
          <w:shd w:val="clear" w:color="auto" w:fill="FFFFFF"/>
          <w:lang w:val="id-ID"/>
        </w:rPr>
        <w:t xml:space="preserve"> Sampel citra tersebut telah diolah dengan Program Matlab_</w:t>
      </w:r>
      <w:r w:rsidR="00234A02" w:rsidRPr="00234A02">
        <w:rPr>
          <w:rFonts w:ascii="Times New Roman" w:hAnsi="Times New Roman"/>
          <w:i/>
          <w:color w:val="333333"/>
          <w:sz w:val="22"/>
          <w:shd w:val="clear" w:color="auto" w:fill="FFFFFF"/>
          <w:lang w:val="id-ID"/>
        </w:rPr>
        <w:t xml:space="preserve">2DPCA </w:t>
      </w:r>
      <w:r w:rsidR="00234A02">
        <w:rPr>
          <w:rFonts w:ascii="Times New Roman" w:hAnsi="Times New Roman"/>
          <w:color w:val="333333"/>
          <w:sz w:val="22"/>
          <w:shd w:val="clear" w:color="auto" w:fill="FFFFFF"/>
          <w:lang w:val="id-ID"/>
        </w:rPr>
        <w:t xml:space="preserve">untuk menginvestigasi adanya anomali </w:t>
      </w:r>
      <w:r w:rsidR="00234A02" w:rsidRPr="00234A02">
        <w:rPr>
          <w:rFonts w:ascii="Times New Roman" w:hAnsi="Times New Roman"/>
          <w:i/>
          <w:color w:val="333333"/>
          <w:sz w:val="22"/>
          <w:shd w:val="clear" w:color="auto" w:fill="FFFFFF"/>
          <w:lang w:val="id-ID"/>
        </w:rPr>
        <w:t>TEC</w:t>
      </w:r>
      <w:r w:rsidR="00234A02">
        <w:rPr>
          <w:rFonts w:ascii="Times New Roman" w:hAnsi="Times New Roman"/>
          <w:color w:val="333333"/>
          <w:sz w:val="22"/>
          <w:shd w:val="clear" w:color="auto" w:fill="FFFFFF"/>
          <w:lang w:val="id-ID"/>
        </w:rPr>
        <w:t>.</w:t>
      </w:r>
    </w:p>
    <w:p w:rsidR="005322C6" w:rsidRDefault="005322C6" w:rsidP="006451B3">
      <w:pPr>
        <w:spacing w:before="0"/>
        <w:ind w:left="993" w:hanging="993"/>
        <w:rPr>
          <w:rFonts w:ascii="Times New Roman" w:hAnsi="Times New Roman"/>
          <w:b/>
          <w:sz w:val="22"/>
          <w:lang w:val="id-ID"/>
        </w:rPr>
      </w:pPr>
    </w:p>
    <w:p w:rsidR="00E75494" w:rsidRDefault="00FA6256" w:rsidP="00FA6256">
      <w:pPr>
        <w:ind w:firstLine="0"/>
        <w:rPr>
          <w:rFonts w:ascii="Times New Roman" w:hAnsi="Times New Roman"/>
          <w:sz w:val="22"/>
        </w:rPr>
      </w:pPr>
      <w:r>
        <w:rPr>
          <w:rFonts w:ascii="Times New Roman" w:hAnsi="Times New Roman"/>
          <w:noProof/>
          <w:sz w:val="22"/>
          <w:lang w:val="id-ID" w:eastAsia="id-ID"/>
        </w:rPr>
        <w:drawing>
          <wp:inline distT="0" distB="0" distL="0" distR="0" wp14:anchorId="46EACC27">
            <wp:extent cx="2807232" cy="152256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27852" cy="1533749"/>
                    </a:xfrm>
                    <a:prstGeom prst="rect">
                      <a:avLst/>
                    </a:prstGeom>
                    <a:noFill/>
                  </pic:spPr>
                </pic:pic>
              </a:graphicData>
            </a:graphic>
          </wp:inline>
        </w:drawing>
      </w:r>
    </w:p>
    <w:p w:rsidR="00E75494" w:rsidRPr="00743745" w:rsidRDefault="00743745" w:rsidP="004D7734">
      <w:pPr>
        <w:ind w:left="-709" w:firstLine="0"/>
        <w:jc w:val="center"/>
        <w:rPr>
          <w:rFonts w:ascii="Times New Roman" w:hAnsi="Times New Roman"/>
          <w:sz w:val="22"/>
          <w:lang w:val="id-ID"/>
        </w:rPr>
      </w:pPr>
      <w:r>
        <w:rPr>
          <w:rFonts w:ascii="Times New Roman" w:hAnsi="Times New Roman"/>
          <w:sz w:val="22"/>
          <w:lang w:val="id-ID"/>
        </w:rPr>
        <w:t>(a)</w:t>
      </w:r>
    </w:p>
    <w:p w:rsidR="00BD14CA" w:rsidRPr="00871A58" w:rsidRDefault="007F79AB" w:rsidP="007F79AB">
      <w:pPr>
        <w:ind w:firstLine="0"/>
        <w:rPr>
          <w:rFonts w:ascii="Times New Roman" w:hAnsi="Times New Roman"/>
          <w:sz w:val="22"/>
        </w:rPr>
      </w:pPr>
      <w:r>
        <w:rPr>
          <w:rFonts w:ascii="Times New Roman" w:hAnsi="Times New Roman"/>
          <w:noProof/>
          <w:sz w:val="22"/>
          <w:lang w:val="id-ID" w:eastAsia="id-ID"/>
        </w:rPr>
        <w:drawing>
          <wp:inline distT="0" distB="0" distL="0" distR="0" wp14:anchorId="08C294EF">
            <wp:extent cx="2759006" cy="1424763"/>
            <wp:effectExtent l="0" t="0" r="381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77075" cy="1434094"/>
                    </a:xfrm>
                    <a:prstGeom prst="rect">
                      <a:avLst/>
                    </a:prstGeom>
                    <a:noFill/>
                  </pic:spPr>
                </pic:pic>
              </a:graphicData>
            </a:graphic>
          </wp:inline>
        </w:drawing>
      </w:r>
    </w:p>
    <w:p w:rsidR="002B6829" w:rsidRDefault="007F79AB" w:rsidP="007F79AB">
      <w:pPr>
        <w:spacing w:before="0"/>
        <w:ind w:firstLine="0"/>
        <w:jc w:val="center"/>
        <w:rPr>
          <w:rFonts w:ascii="Times New Roman" w:hAnsi="Times New Roman"/>
          <w:sz w:val="22"/>
          <w:lang w:val="id-ID"/>
        </w:rPr>
      </w:pPr>
      <w:r>
        <w:rPr>
          <w:rFonts w:ascii="Times New Roman" w:hAnsi="Times New Roman"/>
          <w:sz w:val="22"/>
          <w:lang w:val="id-ID"/>
        </w:rPr>
        <w:t>(b)</w:t>
      </w:r>
    </w:p>
    <w:p w:rsidR="00BF1739" w:rsidRPr="00871A58" w:rsidRDefault="00B048E3" w:rsidP="007F79AB">
      <w:pPr>
        <w:spacing w:before="0"/>
        <w:ind w:firstLine="0"/>
        <w:jc w:val="center"/>
        <w:rPr>
          <w:rFonts w:ascii="Times New Roman" w:hAnsi="Times New Roman"/>
          <w:sz w:val="22"/>
          <w:lang w:val="id-ID"/>
        </w:rPr>
      </w:pPr>
      <w:r>
        <w:rPr>
          <w:rFonts w:ascii="Times New Roman" w:hAnsi="Times New Roman"/>
          <w:noProof/>
          <w:sz w:val="22"/>
          <w:lang w:val="id-ID" w:eastAsia="id-ID"/>
        </w:rPr>
        <w:drawing>
          <wp:inline distT="0" distB="0" distL="0" distR="0" wp14:anchorId="1F96498D">
            <wp:extent cx="2758440" cy="1494114"/>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84151" cy="1508041"/>
                    </a:xfrm>
                    <a:prstGeom prst="rect">
                      <a:avLst/>
                    </a:prstGeom>
                    <a:noFill/>
                  </pic:spPr>
                </pic:pic>
              </a:graphicData>
            </a:graphic>
          </wp:inline>
        </w:drawing>
      </w:r>
    </w:p>
    <w:p w:rsidR="00B048E3" w:rsidRDefault="00B048E3" w:rsidP="00B048E3">
      <w:pPr>
        <w:spacing w:before="0" w:after="240"/>
        <w:ind w:left="1134" w:hanging="1134"/>
        <w:jc w:val="center"/>
        <w:rPr>
          <w:rFonts w:ascii="Times New Roman" w:hAnsi="Times New Roman"/>
          <w:b/>
          <w:sz w:val="22"/>
          <w:lang w:val="id-ID"/>
        </w:rPr>
      </w:pPr>
      <w:r>
        <w:rPr>
          <w:rFonts w:ascii="Times New Roman" w:hAnsi="Times New Roman"/>
          <w:b/>
          <w:sz w:val="22"/>
          <w:lang w:val="id-ID"/>
        </w:rPr>
        <w:t>(c)</w:t>
      </w:r>
    </w:p>
    <w:p w:rsidR="0015200F" w:rsidRDefault="002B6829" w:rsidP="00B14EB3">
      <w:pPr>
        <w:spacing w:before="0" w:after="240"/>
        <w:ind w:left="1134" w:hanging="1134"/>
        <w:rPr>
          <w:rFonts w:ascii="Times New Roman" w:hAnsi="Times New Roman"/>
          <w:sz w:val="22"/>
        </w:rPr>
      </w:pPr>
      <w:r w:rsidRPr="00871A58">
        <w:rPr>
          <w:rFonts w:ascii="Times New Roman" w:hAnsi="Times New Roman"/>
          <w:b/>
          <w:sz w:val="22"/>
        </w:rPr>
        <w:t xml:space="preserve">Gambar 1. </w:t>
      </w:r>
      <w:r w:rsidRPr="00871A58">
        <w:rPr>
          <w:rFonts w:ascii="Times New Roman" w:hAnsi="Times New Roman"/>
          <w:b/>
          <w:sz w:val="22"/>
        </w:rPr>
        <w:tab/>
      </w:r>
      <w:r w:rsidR="00B048E3" w:rsidRPr="00B048E3">
        <w:rPr>
          <w:rFonts w:ascii="Times New Roman" w:hAnsi="Times New Roman"/>
          <w:sz w:val="22"/>
          <w:lang w:val="id-ID"/>
        </w:rPr>
        <w:t>Citra GIM-TEC</w:t>
      </w:r>
      <w:r w:rsidR="00B048E3">
        <w:rPr>
          <w:rFonts w:ascii="Times New Roman" w:hAnsi="Times New Roman"/>
          <w:b/>
          <w:sz w:val="22"/>
          <w:lang w:val="id-ID"/>
        </w:rPr>
        <w:t xml:space="preserve"> </w:t>
      </w:r>
      <w:r w:rsidR="00743745">
        <w:rPr>
          <w:rFonts w:ascii="Times New Roman" w:hAnsi="Times New Roman"/>
          <w:sz w:val="22"/>
        </w:rPr>
        <w:t xml:space="preserve">(a) 13 </w:t>
      </w:r>
      <w:r w:rsidR="00B14EB3" w:rsidRPr="00B14EB3">
        <w:rPr>
          <w:rFonts w:ascii="Times New Roman" w:hAnsi="Times New Roman"/>
          <w:sz w:val="22"/>
        </w:rPr>
        <w:t>November 2019</w:t>
      </w:r>
      <w:r w:rsidR="00743745">
        <w:rPr>
          <w:rFonts w:ascii="Times New Roman" w:hAnsi="Times New Roman"/>
          <w:sz w:val="22"/>
        </w:rPr>
        <w:t xml:space="preserve"> pukul 13:15 </w:t>
      </w:r>
      <w:r w:rsidR="00743745" w:rsidRPr="00127983">
        <w:rPr>
          <w:rFonts w:ascii="Times New Roman" w:hAnsi="Times New Roman"/>
          <w:i/>
          <w:sz w:val="22"/>
        </w:rPr>
        <w:t>UTC</w:t>
      </w:r>
      <w:r w:rsidR="00743745">
        <w:rPr>
          <w:rFonts w:ascii="Times New Roman" w:hAnsi="Times New Roman"/>
          <w:sz w:val="22"/>
        </w:rPr>
        <w:t>, (b) 13</w:t>
      </w:r>
      <w:r w:rsidR="00B14EB3" w:rsidRPr="00B14EB3">
        <w:rPr>
          <w:rFonts w:ascii="Times New Roman" w:hAnsi="Times New Roman"/>
          <w:sz w:val="22"/>
        </w:rPr>
        <w:t xml:space="preserve"> November 2019  pu</w:t>
      </w:r>
      <w:r w:rsidR="00743745">
        <w:rPr>
          <w:rFonts w:ascii="Times New Roman" w:hAnsi="Times New Roman"/>
          <w:sz w:val="22"/>
        </w:rPr>
        <w:t xml:space="preserve">kul 13:25 </w:t>
      </w:r>
      <w:r w:rsidR="00743745" w:rsidRPr="00127983">
        <w:rPr>
          <w:rFonts w:ascii="Times New Roman" w:hAnsi="Times New Roman"/>
          <w:i/>
          <w:sz w:val="22"/>
        </w:rPr>
        <w:t>UTC</w:t>
      </w:r>
      <w:r w:rsidR="00743745">
        <w:rPr>
          <w:rFonts w:ascii="Times New Roman" w:hAnsi="Times New Roman"/>
          <w:sz w:val="22"/>
        </w:rPr>
        <w:t xml:space="preserve"> dan (c) 13 </w:t>
      </w:r>
      <w:r w:rsidR="00B14EB3" w:rsidRPr="00B14EB3">
        <w:rPr>
          <w:rFonts w:ascii="Times New Roman" w:hAnsi="Times New Roman"/>
          <w:sz w:val="22"/>
        </w:rPr>
        <w:t xml:space="preserve">November 2019 pukul 13:35 </w:t>
      </w:r>
      <w:r w:rsidR="00127983" w:rsidRPr="00127983">
        <w:rPr>
          <w:rFonts w:ascii="Times New Roman" w:hAnsi="Times New Roman"/>
          <w:i/>
          <w:sz w:val="22"/>
        </w:rPr>
        <w:t>UTC</w:t>
      </w:r>
    </w:p>
    <w:p w:rsidR="00B57728" w:rsidRDefault="0024009C" w:rsidP="0024009C">
      <w:pPr>
        <w:spacing w:before="0" w:after="240"/>
        <w:ind w:firstLine="567"/>
        <w:rPr>
          <w:rFonts w:ascii="Times New Roman" w:hAnsi="Times New Roman"/>
          <w:sz w:val="22"/>
          <w:lang w:val="id-ID"/>
        </w:rPr>
      </w:pPr>
      <w:r w:rsidRPr="0024009C">
        <w:rPr>
          <w:rFonts w:ascii="Times New Roman" w:hAnsi="Times New Roman"/>
          <w:sz w:val="22"/>
          <w:lang w:val="id-ID"/>
        </w:rPr>
        <w:t xml:space="preserve">Implementasi metode </w:t>
      </w:r>
      <w:r w:rsidRPr="00C52BF1">
        <w:rPr>
          <w:rFonts w:ascii="Times New Roman" w:hAnsi="Times New Roman"/>
          <w:i/>
          <w:sz w:val="22"/>
          <w:lang w:val="id-ID"/>
        </w:rPr>
        <w:t>2DPCA</w:t>
      </w:r>
      <w:r w:rsidRPr="0024009C">
        <w:rPr>
          <w:rFonts w:ascii="Times New Roman" w:hAnsi="Times New Roman"/>
          <w:sz w:val="22"/>
          <w:lang w:val="id-ID"/>
        </w:rPr>
        <w:t xml:space="preserve"> terhadap ketiga citra pada Gambar 1 di atas </w:t>
      </w:r>
      <w:r>
        <w:rPr>
          <w:rFonts w:ascii="Times New Roman" w:hAnsi="Times New Roman"/>
          <w:sz w:val="22"/>
          <w:lang w:val="id-ID"/>
        </w:rPr>
        <w:t xml:space="preserve">menghasilkan </w:t>
      </w:r>
      <w:r w:rsidR="00C16777">
        <w:rPr>
          <w:rFonts w:ascii="Times New Roman" w:hAnsi="Times New Roman"/>
          <w:sz w:val="22"/>
          <w:lang w:val="id-ID"/>
        </w:rPr>
        <w:t xml:space="preserve">citra nilai Eigen utama seperti pada Gambar 2. </w:t>
      </w:r>
      <w:r w:rsidR="00C52BF1">
        <w:rPr>
          <w:rFonts w:ascii="Times New Roman" w:hAnsi="Times New Roman"/>
          <w:sz w:val="22"/>
          <w:lang w:val="id-ID"/>
        </w:rPr>
        <w:t>Gambar 2 menunjukkan adanya variasi wa</w:t>
      </w:r>
      <w:r w:rsidR="00BA13F4">
        <w:rPr>
          <w:rFonts w:ascii="Times New Roman" w:hAnsi="Times New Roman"/>
          <w:sz w:val="22"/>
          <w:lang w:val="id-ID"/>
        </w:rPr>
        <w:t xml:space="preserve">rna citra pada daerah sekitar episenter </w:t>
      </w:r>
      <w:r w:rsidR="00C52BF1">
        <w:rPr>
          <w:rFonts w:ascii="Times New Roman" w:hAnsi="Times New Roman"/>
          <w:sz w:val="22"/>
          <w:lang w:val="id-ID"/>
        </w:rPr>
        <w:t xml:space="preserve">Gempa Jailolo pada tanggal 13 Nopember 2019 pukul 13.15-13.35 </w:t>
      </w:r>
      <w:r w:rsidR="00C52BF1" w:rsidRPr="00C52BF1">
        <w:rPr>
          <w:rFonts w:ascii="Times New Roman" w:hAnsi="Times New Roman"/>
          <w:i/>
          <w:sz w:val="22"/>
          <w:lang w:val="id-ID"/>
        </w:rPr>
        <w:t>UTC</w:t>
      </w:r>
      <w:r w:rsidR="00C52BF1">
        <w:rPr>
          <w:rFonts w:ascii="Times New Roman" w:hAnsi="Times New Roman"/>
          <w:sz w:val="22"/>
          <w:lang w:val="id-ID"/>
        </w:rPr>
        <w:t>.</w:t>
      </w:r>
      <w:r w:rsidR="00BA13F4">
        <w:rPr>
          <w:rFonts w:ascii="Times New Roman" w:hAnsi="Times New Roman"/>
          <w:sz w:val="22"/>
          <w:lang w:val="id-ID"/>
        </w:rPr>
        <w:t xml:space="preserve"> </w:t>
      </w:r>
      <w:r w:rsidR="00D73A60">
        <w:rPr>
          <w:rFonts w:ascii="Times New Roman" w:hAnsi="Times New Roman"/>
          <w:sz w:val="22"/>
          <w:lang w:val="id-ID"/>
        </w:rPr>
        <w:t>Intensitas warna pada Gambar 2</w:t>
      </w:r>
      <w:r w:rsidR="00D73A60" w:rsidRPr="00D73A60">
        <w:rPr>
          <w:rFonts w:ascii="Times New Roman" w:hAnsi="Times New Roman"/>
          <w:sz w:val="22"/>
          <w:lang w:val="id-ID"/>
        </w:rPr>
        <w:t xml:space="preserve"> digunakan untuk menunjukkan besarnya nilai eigen pada 600 grid </w:t>
      </w:r>
      <w:r w:rsidR="00D73A60">
        <w:rPr>
          <w:rFonts w:ascii="Times New Roman" w:hAnsi="Times New Roman"/>
          <w:sz w:val="22"/>
          <w:lang w:val="id-ID"/>
        </w:rPr>
        <w:t>pada citra</w:t>
      </w:r>
      <w:r w:rsidR="00D73A60" w:rsidRPr="00D73A60">
        <w:rPr>
          <w:rFonts w:ascii="Times New Roman" w:hAnsi="Times New Roman"/>
          <w:sz w:val="22"/>
          <w:lang w:val="id-ID"/>
        </w:rPr>
        <w:t xml:space="preserve">. Bujur sangkar berwarna hijau yang ada dalam kotak-kotak Eigenvalue of </w:t>
      </w:r>
      <w:r w:rsidR="00D73A60" w:rsidRPr="00D73A60">
        <w:rPr>
          <w:rFonts w:ascii="Times New Roman" w:hAnsi="Times New Roman"/>
          <w:i/>
          <w:sz w:val="22"/>
          <w:lang w:val="id-ID"/>
        </w:rPr>
        <w:t xml:space="preserve">2DPCA </w:t>
      </w:r>
      <w:r w:rsidR="00D73A60" w:rsidRPr="00D73A60">
        <w:rPr>
          <w:rFonts w:ascii="Times New Roman" w:hAnsi="Times New Roman"/>
          <w:sz w:val="22"/>
          <w:lang w:val="id-ID"/>
        </w:rPr>
        <w:t xml:space="preserve">menunjukkan lokasi titik Gempa </w:t>
      </w:r>
      <w:r w:rsidR="00D73A60">
        <w:rPr>
          <w:rFonts w:ascii="Times New Roman" w:hAnsi="Times New Roman"/>
          <w:sz w:val="22"/>
          <w:lang w:val="id-ID"/>
        </w:rPr>
        <w:t>J</w:t>
      </w:r>
      <w:r w:rsidR="00504E0F">
        <w:rPr>
          <w:rFonts w:ascii="Times New Roman" w:hAnsi="Times New Roman"/>
          <w:sz w:val="22"/>
          <w:lang w:val="id-ID"/>
        </w:rPr>
        <w:t xml:space="preserve">ailolo. </w:t>
      </w:r>
      <w:r w:rsidR="00D73A60" w:rsidRPr="00D73A60">
        <w:rPr>
          <w:rFonts w:ascii="Times New Roman" w:hAnsi="Times New Roman"/>
          <w:sz w:val="22"/>
          <w:lang w:val="id-ID"/>
        </w:rPr>
        <w:t xml:space="preserve">Hasil pengujian dari data citra </w:t>
      </w:r>
      <w:r w:rsidR="00D73A60" w:rsidRPr="00D73A60">
        <w:rPr>
          <w:rFonts w:ascii="Times New Roman" w:hAnsi="Times New Roman"/>
          <w:i/>
          <w:sz w:val="22"/>
          <w:lang w:val="id-ID"/>
        </w:rPr>
        <w:t>GIM-TEC</w:t>
      </w:r>
      <w:r w:rsidR="00D73A60">
        <w:rPr>
          <w:rFonts w:ascii="Times New Roman" w:hAnsi="Times New Roman"/>
          <w:sz w:val="22"/>
          <w:lang w:val="id-ID"/>
        </w:rPr>
        <w:t xml:space="preserve"> menunjukkan </w:t>
      </w:r>
      <w:r w:rsidR="00D73A60" w:rsidRPr="00D73A60">
        <w:rPr>
          <w:rFonts w:ascii="Times New Roman" w:hAnsi="Times New Roman"/>
          <w:sz w:val="22"/>
          <w:lang w:val="id-ID"/>
        </w:rPr>
        <w:t xml:space="preserve">nilai </w:t>
      </w:r>
      <w:r w:rsidR="00D73A60">
        <w:rPr>
          <w:rFonts w:ascii="Times New Roman" w:hAnsi="Times New Roman"/>
          <w:sz w:val="22"/>
          <w:lang w:val="id-ID"/>
        </w:rPr>
        <w:t xml:space="preserve">Eigen lebih dari 0,5 </w:t>
      </w:r>
      <w:r w:rsidR="00D73A60" w:rsidRPr="00D73A60">
        <w:rPr>
          <w:rFonts w:ascii="Times New Roman" w:hAnsi="Times New Roman"/>
          <w:sz w:val="22"/>
          <w:lang w:val="id-ID"/>
        </w:rPr>
        <w:t>disekitar titik gempa</w:t>
      </w:r>
      <w:r w:rsidR="00504E0F">
        <w:rPr>
          <w:rFonts w:ascii="Times New Roman" w:hAnsi="Times New Roman"/>
          <w:sz w:val="22"/>
          <w:lang w:val="id-ID"/>
        </w:rPr>
        <w:t xml:space="preserve"> terjadi</w:t>
      </w:r>
      <w:r w:rsidR="00D73A60" w:rsidRPr="00D73A60">
        <w:rPr>
          <w:rFonts w:ascii="Times New Roman" w:hAnsi="Times New Roman"/>
          <w:sz w:val="22"/>
          <w:lang w:val="id-ID"/>
        </w:rPr>
        <w:t xml:space="preserve"> </w:t>
      </w:r>
      <w:r w:rsidR="00D73A60">
        <w:rPr>
          <w:rFonts w:ascii="Times New Roman" w:hAnsi="Times New Roman"/>
          <w:sz w:val="22"/>
          <w:lang w:val="id-ID"/>
        </w:rPr>
        <w:t xml:space="preserve">satu hari sebelum gempa yaitu pada tanggal 13 Nopember 2019 </w:t>
      </w:r>
      <w:r w:rsidR="00D73A60">
        <w:rPr>
          <w:rFonts w:ascii="Times New Roman" w:hAnsi="Times New Roman"/>
          <w:sz w:val="22"/>
          <w:lang w:val="id-ID"/>
        </w:rPr>
        <w:lastRenderedPageBreak/>
        <w:t xml:space="preserve">Pukul 13.15-13.35 </w:t>
      </w:r>
      <w:r w:rsidR="00D73A60" w:rsidRPr="00D73A60">
        <w:rPr>
          <w:rFonts w:ascii="Times New Roman" w:hAnsi="Times New Roman"/>
          <w:i/>
          <w:sz w:val="22"/>
          <w:lang w:val="id-ID"/>
        </w:rPr>
        <w:t>UTC</w:t>
      </w:r>
      <w:r w:rsidR="00D73A60">
        <w:rPr>
          <w:rFonts w:ascii="Times New Roman" w:hAnsi="Times New Roman"/>
          <w:sz w:val="22"/>
          <w:lang w:val="id-ID"/>
        </w:rPr>
        <w:t>.</w:t>
      </w:r>
      <w:r w:rsidR="00504E0F">
        <w:rPr>
          <w:rFonts w:ascii="Times New Roman" w:hAnsi="Times New Roman"/>
          <w:sz w:val="22"/>
          <w:lang w:val="id-ID"/>
        </w:rPr>
        <w:t xml:space="preserve"> N</w:t>
      </w:r>
      <w:r w:rsidR="00504E0F" w:rsidRPr="009001C4">
        <w:rPr>
          <w:rFonts w:ascii="Times New Roman" w:hAnsi="Times New Roman"/>
          <w:sz w:val="22"/>
          <w:lang w:val="id-ID"/>
        </w:rPr>
        <w:t xml:space="preserve">ilai Eigen pada pukul 13:15 </w:t>
      </w:r>
      <w:r w:rsidR="00504E0F" w:rsidRPr="00084E3E">
        <w:rPr>
          <w:rFonts w:ascii="Times New Roman" w:hAnsi="Times New Roman"/>
          <w:i/>
          <w:sz w:val="22"/>
          <w:lang w:val="id-ID"/>
        </w:rPr>
        <w:t>UTC</w:t>
      </w:r>
      <w:r w:rsidR="00504E0F" w:rsidRPr="009001C4">
        <w:rPr>
          <w:rFonts w:ascii="Times New Roman" w:hAnsi="Times New Roman"/>
          <w:sz w:val="22"/>
          <w:lang w:val="id-ID"/>
        </w:rPr>
        <w:t xml:space="preserve"> </w:t>
      </w:r>
      <w:r w:rsidR="00504E0F">
        <w:rPr>
          <w:rFonts w:ascii="Times New Roman" w:hAnsi="Times New Roman"/>
          <w:sz w:val="22"/>
          <w:lang w:val="id-ID"/>
        </w:rPr>
        <w:t>sebesar</w:t>
      </w:r>
      <w:r w:rsidR="00504E0F" w:rsidRPr="009001C4">
        <w:rPr>
          <w:rFonts w:ascii="Times New Roman" w:hAnsi="Times New Roman"/>
          <w:sz w:val="22"/>
          <w:lang w:val="id-ID"/>
        </w:rPr>
        <w:t xml:space="preserve"> 0,510</w:t>
      </w:r>
      <w:r w:rsidR="00006A0A">
        <w:rPr>
          <w:rFonts w:ascii="Times New Roman" w:hAnsi="Times New Roman"/>
          <w:sz w:val="22"/>
          <w:lang w:val="id-ID"/>
        </w:rPr>
        <w:t xml:space="preserve"> (Gambar 2a)</w:t>
      </w:r>
      <w:r w:rsidR="00504E0F" w:rsidRPr="009001C4">
        <w:rPr>
          <w:rFonts w:ascii="Times New Roman" w:hAnsi="Times New Roman"/>
          <w:sz w:val="22"/>
          <w:lang w:val="id-ID"/>
        </w:rPr>
        <w:t xml:space="preserve">, </w:t>
      </w:r>
      <w:r w:rsidR="00504E0F">
        <w:rPr>
          <w:rFonts w:ascii="Times New Roman" w:hAnsi="Times New Roman"/>
          <w:sz w:val="22"/>
          <w:lang w:val="id-ID"/>
        </w:rPr>
        <w:t xml:space="preserve">nilai Eigen </w:t>
      </w:r>
      <w:r w:rsidR="00504E0F" w:rsidRPr="009001C4">
        <w:rPr>
          <w:rFonts w:ascii="Times New Roman" w:hAnsi="Times New Roman"/>
          <w:sz w:val="22"/>
          <w:lang w:val="id-ID"/>
        </w:rPr>
        <w:t xml:space="preserve">pada pukul 13:25 </w:t>
      </w:r>
      <w:r w:rsidR="00504E0F" w:rsidRPr="00084E3E">
        <w:rPr>
          <w:rFonts w:ascii="Times New Roman" w:hAnsi="Times New Roman"/>
          <w:i/>
          <w:sz w:val="22"/>
          <w:lang w:val="id-ID"/>
        </w:rPr>
        <w:t>UTC</w:t>
      </w:r>
      <w:r w:rsidR="00504E0F" w:rsidRPr="009001C4">
        <w:rPr>
          <w:rFonts w:ascii="Times New Roman" w:hAnsi="Times New Roman"/>
          <w:sz w:val="22"/>
          <w:lang w:val="id-ID"/>
        </w:rPr>
        <w:t xml:space="preserve"> </w:t>
      </w:r>
      <w:r w:rsidR="00504E0F">
        <w:rPr>
          <w:rFonts w:ascii="Times New Roman" w:hAnsi="Times New Roman"/>
          <w:sz w:val="22"/>
          <w:lang w:val="id-ID"/>
        </w:rPr>
        <w:t>sebesar</w:t>
      </w:r>
      <w:r w:rsidR="00504E0F" w:rsidRPr="009001C4">
        <w:rPr>
          <w:rFonts w:ascii="Times New Roman" w:hAnsi="Times New Roman"/>
          <w:sz w:val="22"/>
          <w:lang w:val="id-ID"/>
        </w:rPr>
        <w:t xml:space="preserve"> </w:t>
      </w:r>
      <w:r w:rsidR="00504E0F">
        <w:rPr>
          <w:rFonts w:ascii="Times New Roman" w:hAnsi="Times New Roman"/>
          <w:sz w:val="22"/>
          <w:lang w:val="id-ID"/>
        </w:rPr>
        <w:t>0,506</w:t>
      </w:r>
      <w:r w:rsidR="00006A0A">
        <w:rPr>
          <w:rFonts w:ascii="Times New Roman" w:hAnsi="Times New Roman"/>
          <w:sz w:val="22"/>
          <w:lang w:val="id-ID"/>
        </w:rPr>
        <w:t xml:space="preserve"> (Gambar 2b)</w:t>
      </w:r>
      <w:r w:rsidR="00504E0F">
        <w:rPr>
          <w:rFonts w:ascii="Times New Roman" w:hAnsi="Times New Roman"/>
          <w:sz w:val="22"/>
          <w:lang w:val="id-ID"/>
        </w:rPr>
        <w:t xml:space="preserve"> </w:t>
      </w:r>
      <w:r w:rsidR="00504E0F" w:rsidRPr="009001C4">
        <w:rPr>
          <w:rFonts w:ascii="Times New Roman" w:hAnsi="Times New Roman"/>
          <w:sz w:val="22"/>
          <w:lang w:val="id-ID"/>
        </w:rPr>
        <w:t xml:space="preserve">dan </w:t>
      </w:r>
      <w:r w:rsidR="00504E0F">
        <w:rPr>
          <w:rFonts w:ascii="Times New Roman" w:hAnsi="Times New Roman"/>
          <w:sz w:val="22"/>
          <w:lang w:val="id-ID"/>
        </w:rPr>
        <w:t xml:space="preserve">nilai Eigen </w:t>
      </w:r>
      <w:r w:rsidR="00504E0F" w:rsidRPr="009001C4">
        <w:rPr>
          <w:rFonts w:ascii="Times New Roman" w:hAnsi="Times New Roman"/>
          <w:sz w:val="22"/>
          <w:lang w:val="id-ID"/>
        </w:rPr>
        <w:t xml:space="preserve">pada pukul 13:35 </w:t>
      </w:r>
      <w:r w:rsidR="00504E0F" w:rsidRPr="00084E3E">
        <w:rPr>
          <w:rFonts w:ascii="Times New Roman" w:hAnsi="Times New Roman"/>
          <w:i/>
          <w:sz w:val="22"/>
          <w:lang w:val="id-ID"/>
        </w:rPr>
        <w:t>UTC</w:t>
      </w:r>
      <w:r w:rsidR="00504E0F" w:rsidRPr="009001C4">
        <w:rPr>
          <w:rFonts w:ascii="Times New Roman" w:hAnsi="Times New Roman"/>
          <w:sz w:val="22"/>
          <w:lang w:val="id-ID"/>
        </w:rPr>
        <w:t xml:space="preserve"> </w:t>
      </w:r>
      <w:r w:rsidR="00504E0F">
        <w:rPr>
          <w:rFonts w:ascii="Times New Roman" w:hAnsi="Times New Roman"/>
          <w:sz w:val="22"/>
          <w:lang w:val="id-ID"/>
        </w:rPr>
        <w:t>sebesar 0,688</w:t>
      </w:r>
      <w:r w:rsidR="00006A0A">
        <w:rPr>
          <w:rFonts w:ascii="Times New Roman" w:hAnsi="Times New Roman"/>
          <w:sz w:val="22"/>
          <w:lang w:val="id-ID"/>
        </w:rPr>
        <w:t xml:space="preserve"> (Gambar 2c)</w:t>
      </w:r>
      <w:r w:rsidR="00504E0F" w:rsidRPr="009001C4">
        <w:rPr>
          <w:rFonts w:ascii="Times New Roman" w:hAnsi="Times New Roman"/>
          <w:sz w:val="22"/>
          <w:lang w:val="id-ID"/>
        </w:rPr>
        <w:t>. Nilai Eigen yang melebihi</w:t>
      </w:r>
      <w:r w:rsidR="00504E0F">
        <w:rPr>
          <w:rFonts w:ascii="Times New Roman" w:hAnsi="Times New Roman"/>
          <w:sz w:val="22"/>
          <w:lang w:val="id-ID"/>
        </w:rPr>
        <w:t xml:space="preserve"> angka</w:t>
      </w:r>
      <w:r w:rsidR="00504E0F" w:rsidRPr="009001C4">
        <w:rPr>
          <w:rFonts w:ascii="Times New Roman" w:hAnsi="Times New Roman"/>
          <w:sz w:val="22"/>
          <w:lang w:val="id-ID"/>
        </w:rPr>
        <w:t xml:space="preserve"> 0.5 pada periode waktu 13:15 UTC hingga 13:35 </w:t>
      </w:r>
      <w:r w:rsidR="00504E0F" w:rsidRPr="00084E3E">
        <w:rPr>
          <w:rFonts w:ascii="Times New Roman" w:hAnsi="Times New Roman"/>
          <w:i/>
          <w:sz w:val="22"/>
          <w:lang w:val="id-ID"/>
        </w:rPr>
        <w:t>UTC</w:t>
      </w:r>
      <w:r w:rsidR="00504E0F" w:rsidRPr="009001C4">
        <w:rPr>
          <w:rFonts w:ascii="Times New Roman" w:hAnsi="Times New Roman"/>
          <w:sz w:val="22"/>
          <w:lang w:val="id-ID"/>
        </w:rPr>
        <w:t xml:space="preserve"> </w:t>
      </w:r>
      <w:r w:rsidR="00504E0F">
        <w:rPr>
          <w:rFonts w:ascii="Times New Roman" w:hAnsi="Times New Roman"/>
          <w:sz w:val="22"/>
          <w:lang w:val="id-ID"/>
        </w:rPr>
        <w:t xml:space="preserve">menunjukkan terjadinya anomali </w:t>
      </w:r>
      <w:r w:rsidR="00504E0F" w:rsidRPr="0089065B">
        <w:rPr>
          <w:rFonts w:ascii="Times New Roman" w:hAnsi="Times New Roman"/>
          <w:i/>
          <w:sz w:val="22"/>
          <w:lang w:val="id-ID"/>
        </w:rPr>
        <w:t>TEC</w:t>
      </w:r>
      <w:r w:rsidR="0089065B">
        <w:rPr>
          <w:rFonts w:ascii="Times New Roman" w:hAnsi="Times New Roman"/>
          <w:sz w:val="22"/>
          <w:lang w:val="id-ID"/>
        </w:rPr>
        <w:t xml:space="preserve"> ionosfer</w:t>
      </w:r>
      <w:r w:rsidR="00504E0F">
        <w:rPr>
          <w:rFonts w:ascii="Times New Roman" w:hAnsi="Times New Roman"/>
          <w:sz w:val="22"/>
          <w:lang w:val="id-ID"/>
        </w:rPr>
        <w:t xml:space="preserve"> di </w:t>
      </w:r>
      <w:r w:rsidR="0089065B">
        <w:rPr>
          <w:rFonts w:ascii="Times New Roman" w:hAnsi="Times New Roman"/>
          <w:sz w:val="22"/>
          <w:lang w:val="id-ID"/>
        </w:rPr>
        <w:t xml:space="preserve">atas </w:t>
      </w:r>
      <w:r w:rsidR="00504E0F">
        <w:rPr>
          <w:rFonts w:ascii="Times New Roman" w:hAnsi="Times New Roman"/>
          <w:sz w:val="22"/>
          <w:lang w:val="id-ID"/>
        </w:rPr>
        <w:t>episenter gempa</w:t>
      </w:r>
      <w:r w:rsidR="0089065B">
        <w:rPr>
          <w:rFonts w:ascii="Times New Roman" w:hAnsi="Times New Roman"/>
          <w:sz w:val="22"/>
          <w:lang w:val="id-ID"/>
        </w:rPr>
        <w:t xml:space="preserve"> </w:t>
      </w:r>
      <w:r w:rsidR="00504E0F" w:rsidRPr="009001C4">
        <w:rPr>
          <w:rFonts w:ascii="Times New Roman" w:hAnsi="Times New Roman"/>
          <w:sz w:val="22"/>
          <w:lang w:val="id-ID"/>
        </w:rPr>
        <w:t>(Lin, 2013).</w:t>
      </w:r>
    </w:p>
    <w:p w:rsidR="001D39B3" w:rsidRDefault="00243C7A" w:rsidP="001D39B3">
      <w:pPr>
        <w:spacing w:before="0" w:after="240"/>
        <w:ind w:firstLine="0"/>
        <w:rPr>
          <w:rFonts w:ascii="Times New Roman" w:hAnsi="Times New Roman"/>
          <w:sz w:val="22"/>
          <w:lang w:val="id-ID"/>
        </w:rPr>
      </w:pPr>
      <w:r w:rsidRPr="00243C7A">
        <w:rPr>
          <w:rFonts w:ascii="Times New Roman" w:hAnsi="Times New Roman"/>
          <w:noProof/>
          <w:sz w:val="22"/>
          <w:lang w:val="id-ID" w:eastAsia="id-ID"/>
        </w:rPr>
        <w:drawing>
          <wp:inline distT="0" distB="0" distL="0" distR="0">
            <wp:extent cx="2572172" cy="1573619"/>
            <wp:effectExtent l="0" t="0" r="0" b="7620"/>
            <wp:docPr id="23" name="Picture 23" descr="C:\Users\ACER-PC\Pictures\Screenshots\Screensho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CER-PC\Pictures\Screenshots\Screenshot (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2066" cy="1579672"/>
                    </a:xfrm>
                    <a:prstGeom prst="rect">
                      <a:avLst/>
                    </a:prstGeom>
                    <a:noFill/>
                    <a:ln>
                      <a:noFill/>
                    </a:ln>
                  </pic:spPr>
                </pic:pic>
              </a:graphicData>
            </a:graphic>
          </wp:inline>
        </w:drawing>
      </w:r>
    </w:p>
    <w:p w:rsidR="00C16777" w:rsidRPr="00243C7A" w:rsidRDefault="00C16777" w:rsidP="00243C7A">
      <w:pPr>
        <w:pStyle w:val="ListParagraph"/>
        <w:numPr>
          <w:ilvl w:val="0"/>
          <w:numId w:val="11"/>
        </w:numPr>
        <w:spacing w:after="240"/>
        <w:ind w:left="284" w:hanging="284"/>
        <w:jc w:val="center"/>
        <w:rPr>
          <w:rFonts w:ascii="Times New Roman" w:hAnsi="Times New Roman"/>
        </w:rPr>
      </w:pPr>
    </w:p>
    <w:p w:rsidR="001D39B3" w:rsidRDefault="00E27BF6" w:rsidP="001D39B3">
      <w:pPr>
        <w:spacing w:before="0" w:after="240"/>
        <w:ind w:firstLine="0"/>
        <w:jc w:val="center"/>
        <w:rPr>
          <w:rFonts w:ascii="Times New Roman" w:hAnsi="Times New Roman"/>
          <w:sz w:val="22"/>
          <w:lang w:val="id-ID"/>
        </w:rPr>
      </w:pPr>
      <w:r w:rsidRPr="00E27BF6">
        <w:rPr>
          <w:rFonts w:ascii="Times New Roman" w:hAnsi="Times New Roman"/>
          <w:noProof/>
          <w:sz w:val="22"/>
          <w:lang w:val="id-ID" w:eastAsia="id-ID"/>
        </w:rPr>
        <w:drawing>
          <wp:inline distT="0" distB="0" distL="0" distR="0">
            <wp:extent cx="2572385" cy="1616149"/>
            <wp:effectExtent l="0" t="0" r="0" b="3175"/>
            <wp:docPr id="25" name="Picture 25" descr="C:\Users\ACER-PC\Pictures\Screenshots\Screensho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CER-PC\Pictures\Screenshots\Screenshot (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2462" cy="1622480"/>
                    </a:xfrm>
                    <a:prstGeom prst="rect">
                      <a:avLst/>
                    </a:prstGeom>
                    <a:noFill/>
                    <a:ln>
                      <a:noFill/>
                    </a:ln>
                  </pic:spPr>
                </pic:pic>
              </a:graphicData>
            </a:graphic>
          </wp:inline>
        </w:drawing>
      </w:r>
    </w:p>
    <w:p w:rsidR="007F668A" w:rsidRDefault="007F668A" w:rsidP="001D39B3">
      <w:pPr>
        <w:spacing w:before="0" w:after="240"/>
        <w:ind w:firstLine="0"/>
        <w:jc w:val="center"/>
        <w:rPr>
          <w:rFonts w:ascii="Times New Roman" w:hAnsi="Times New Roman"/>
          <w:sz w:val="22"/>
          <w:lang w:val="id-ID"/>
        </w:rPr>
      </w:pPr>
      <w:r>
        <w:rPr>
          <w:rFonts w:ascii="Times New Roman" w:hAnsi="Times New Roman"/>
          <w:sz w:val="22"/>
          <w:lang w:val="id-ID"/>
        </w:rPr>
        <w:t>(b)</w:t>
      </w:r>
    </w:p>
    <w:p w:rsidR="007F668A" w:rsidRDefault="002E08C2" w:rsidP="001D39B3">
      <w:pPr>
        <w:spacing w:before="0" w:after="240"/>
        <w:ind w:firstLine="0"/>
        <w:jc w:val="center"/>
        <w:rPr>
          <w:rFonts w:ascii="Times New Roman" w:hAnsi="Times New Roman"/>
          <w:sz w:val="22"/>
          <w:lang w:val="id-ID"/>
        </w:rPr>
      </w:pPr>
      <w:r w:rsidRPr="002E08C2">
        <w:rPr>
          <w:rFonts w:ascii="Times New Roman" w:hAnsi="Times New Roman"/>
          <w:noProof/>
          <w:sz w:val="22"/>
          <w:lang w:val="id-ID" w:eastAsia="id-ID"/>
        </w:rPr>
        <w:drawing>
          <wp:inline distT="0" distB="0" distL="0" distR="0">
            <wp:extent cx="2572696" cy="1584252"/>
            <wp:effectExtent l="0" t="0" r="0" b="0"/>
            <wp:docPr id="26" name="Picture 26" descr="C:\Users\ACER-PC\Pictures\Screenshots\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CER-PC\Pictures\Screenshots\Screenshot (4).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0640" cy="1589144"/>
                    </a:xfrm>
                    <a:prstGeom prst="rect">
                      <a:avLst/>
                    </a:prstGeom>
                    <a:noFill/>
                    <a:ln>
                      <a:noFill/>
                    </a:ln>
                  </pic:spPr>
                </pic:pic>
              </a:graphicData>
            </a:graphic>
          </wp:inline>
        </w:drawing>
      </w:r>
    </w:p>
    <w:p w:rsidR="004A4151" w:rsidRDefault="004A4151" w:rsidP="001D39B3">
      <w:pPr>
        <w:spacing w:before="0" w:after="240"/>
        <w:ind w:firstLine="0"/>
        <w:jc w:val="center"/>
        <w:rPr>
          <w:rFonts w:ascii="Times New Roman" w:hAnsi="Times New Roman"/>
          <w:sz w:val="22"/>
          <w:lang w:val="id-ID"/>
        </w:rPr>
      </w:pPr>
      <w:r>
        <w:rPr>
          <w:rFonts w:ascii="Times New Roman" w:hAnsi="Times New Roman"/>
          <w:sz w:val="22"/>
          <w:lang w:val="id-ID"/>
        </w:rPr>
        <w:t>(c)</w:t>
      </w:r>
    </w:p>
    <w:p w:rsidR="002E08C2" w:rsidRPr="00D73A60" w:rsidRDefault="002E08C2" w:rsidP="002E08C2">
      <w:pPr>
        <w:spacing w:before="0" w:after="240"/>
        <w:ind w:left="1134" w:hanging="1134"/>
        <w:rPr>
          <w:rFonts w:ascii="Times New Roman" w:hAnsi="Times New Roman"/>
          <w:sz w:val="22"/>
          <w:lang w:val="id-ID"/>
        </w:rPr>
      </w:pPr>
      <w:r w:rsidRPr="00871A58">
        <w:rPr>
          <w:rFonts w:ascii="Times New Roman" w:hAnsi="Times New Roman"/>
          <w:b/>
          <w:sz w:val="22"/>
        </w:rPr>
        <w:t xml:space="preserve">Gambar </w:t>
      </w:r>
      <w:r>
        <w:rPr>
          <w:rFonts w:ascii="Times New Roman" w:hAnsi="Times New Roman"/>
          <w:b/>
          <w:sz w:val="22"/>
          <w:lang w:val="id-ID"/>
        </w:rPr>
        <w:t>2</w:t>
      </w:r>
      <w:r w:rsidRPr="00871A58">
        <w:rPr>
          <w:rFonts w:ascii="Times New Roman" w:hAnsi="Times New Roman"/>
          <w:b/>
          <w:sz w:val="22"/>
        </w:rPr>
        <w:t xml:space="preserve">. </w:t>
      </w:r>
      <w:r w:rsidRPr="00871A58">
        <w:rPr>
          <w:rFonts w:ascii="Times New Roman" w:hAnsi="Times New Roman"/>
          <w:b/>
          <w:sz w:val="22"/>
        </w:rPr>
        <w:tab/>
      </w:r>
      <w:r w:rsidRPr="00B048E3">
        <w:rPr>
          <w:rFonts w:ascii="Times New Roman" w:hAnsi="Times New Roman"/>
          <w:sz w:val="22"/>
          <w:lang w:val="id-ID"/>
        </w:rPr>
        <w:t xml:space="preserve">Citra </w:t>
      </w:r>
      <w:r>
        <w:rPr>
          <w:rFonts w:ascii="Times New Roman" w:hAnsi="Times New Roman"/>
          <w:sz w:val="22"/>
          <w:lang w:val="id-ID"/>
        </w:rPr>
        <w:t>Nilai Eigen Utama</w:t>
      </w:r>
      <w:r>
        <w:rPr>
          <w:rFonts w:ascii="Times New Roman" w:hAnsi="Times New Roman"/>
          <w:b/>
          <w:sz w:val="22"/>
          <w:lang w:val="id-ID"/>
        </w:rPr>
        <w:t xml:space="preserve"> </w:t>
      </w:r>
      <w:r>
        <w:rPr>
          <w:rFonts w:ascii="Times New Roman" w:hAnsi="Times New Roman"/>
          <w:sz w:val="22"/>
        </w:rPr>
        <w:t xml:space="preserve">(a) 13 </w:t>
      </w:r>
      <w:r w:rsidRPr="00B14EB3">
        <w:rPr>
          <w:rFonts w:ascii="Times New Roman" w:hAnsi="Times New Roman"/>
          <w:sz w:val="22"/>
        </w:rPr>
        <w:t>November 2019</w:t>
      </w:r>
      <w:r>
        <w:rPr>
          <w:rFonts w:ascii="Times New Roman" w:hAnsi="Times New Roman"/>
          <w:sz w:val="22"/>
        </w:rPr>
        <w:t xml:space="preserve"> pukul 13:15 </w:t>
      </w:r>
      <w:r w:rsidRPr="00D73A60">
        <w:rPr>
          <w:rFonts w:ascii="Times New Roman" w:hAnsi="Times New Roman"/>
          <w:i/>
          <w:sz w:val="22"/>
        </w:rPr>
        <w:t>UTC</w:t>
      </w:r>
      <w:r>
        <w:rPr>
          <w:rFonts w:ascii="Times New Roman" w:hAnsi="Times New Roman"/>
          <w:sz w:val="22"/>
        </w:rPr>
        <w:t>, (b) 13</w:t>
      </w:r>
      <w:r w:rsidRPr="00B14EB3">
        <w:rPr>
          <w:rFonts w:ascii="Times New Roman" w:hAnsi="Times New Roman"/>
          <w:sz w:val="22"/>
        </w:rPr>
        <w:t xml:space="preserve"> November 2019  pu</w:t>
      </w:r>
      <w:r>
        <w:rPr>
          <w:rFonts w:ascii="Times New Roman" w:hAnsi="Times New Roman"/>
          <w:sz w:val="22"/>
        </w:rPr>
        <w:t xml:space="preserve">kul 13:25 </w:t>
      </w:r>
      <w:r w:rsidRPr="00D73A60">
        <w:rPr>
          <w:rFonts w:ascii="Times New Roman" w:hAnsi="Times New Roman"/>
          <w:i/>
          <w:sz w:val="22"/>
        </w:rPr>
        <w:t>UTC</w:t>
      </w:r>
      <w:r>
        <w:rPr>
          <w:rFonts w:ascii="Times New Roman" w:hAnsi="Times New Roman"/>
          <w:sz w:val="22"/>
        </w:rPr>
        <w:t xml:space="preserve"> dan (c) 13 </w:t>
      </w:r>
      <w:r w:rsidRPr="00B14EB3">
        <w:rPr>
          <w:rFonts w:ascii="Times New Roman" w:hAnsi="Times New Roman"/>
          <w:sz w:val="22"/>
        </w:rPr>
        <w:t xml:space="preserve">November 2019 pukul 13:35 </w:t>
      </w:r>
      <w:r w:rsidR="00D73A60" w:rsidRPr="00D73A60">
        <w:rPr>
          <w:rFonts w:ascii="Times New Roman" w:hAnsi="Times New Roman"/>
          <w:i/>
          <w:sz w:val="22"/>
          <w:lang w:val="id-ID"/>
        </w:rPr>
        <w:t>UTC</w:t>
      </w:r>
      <w:bookmarkStart w:id="0" w:name="_GoBack"/>
      <w:bookmarkEnd w:id="0"/>
    </w:p>
    <w:p w:rsidR="00991C65" w:rsidRPr="00991C65" w:rsidRDefault="009772C6" w:rsidP="00991C65">
      <w:pPr>
        <w:spacing w:before="0" w:after="240"/>
        <w:ind w:firstLine="720"/>
        <w:rPr>
          <w:rFonts w:ascii="Times New Roman" w:hAnsi="Times New Roman"/>
          <w:sz w:val="22"/>
          <w:lang w:val="id-ID"/>
        </w:rPr>
      </w:pPr>
      <w:r>
        <w:rPr>
          <w:rFonts w:ascii="Times New Roman" w:hAnsi="Times New Roman"/>
          <w:sz w:val="22"/>
          <w:lang w:val="id-ID"/>
        </w:rPr>
        <w:t xml:space="preserve">Deteksi anomali </w:t>
      </w:r>
      <w:r w:rsidRPr="009772C6">
        <w:rPr>
          <w:rFonts w:ascii="Times New Roman" w:hAnsi="Times New Roman"/>
          <w:i/>
          <w:sz w:val="22"/>
          <w:lang w:val="id-ID"/>
        </w:rPr>
        <w:t>TEC</w:t>
      </w:r>
      <w:r>
        <w:rPr>
          <w:rFonts w:ascii="Times New Roman" w:hAnsi="Times New Roman"/>
          <w:sz w:val="22"/>
          <w:lang w:val="id-ID"/>
        </w:rPr>
        <w:t xml:space="preserve"> dengan metode </w:t>
      </w:r>
      <w:r w:rsidRPr="009772C6">
        <w:rPr>
          <w:rFonts w:ascii="Times New Roman" w:hAnsi="Times New Roman"/>
          <w:i/>
          <w:sz w:val="22"/>
          <w:lang w:val="id-ID"/>
        </w:rPr>
        <w:t>2DPCA</w:t>
      </w:r>
      <w:r>
        <w:rPr>
          <w:rFonts w:ascii="Times New Roman" w:hAnsi="Times New Roman"/>
          <w:sz w:val="22"/>
          <w:lang w:val="id-ID"/>
        </w:rPr>
        <w:t xml:space="preserve"> berhasil menunjukkan perubahan signifikan kondisi ionosfer sekitar 20 menit dari pukul 13.15 </w:t>
      </w:r>
      <w:r w:rsidRPr="009772C6">
        <w:rPr>
          <w:rFonts w:ascii="Times New Roman" w:hAnsi="Times New Roman"/>
          <w:i/>
          <w:sz w:val="22"/>
          <w:lang w:val="id-ID"/>
        </w:rPr>
        <w:t>UTC</w:t>
      </w:r>
      <w:r>
        <w:rPr>
          <w:rFonts w:ascii="Times New Roman" w:hAnsi="Times New Roman"/>
          <w:sz w:val="22"/>
          <w:lang w:val="id-ID"/>
        </w:rPr>
        <w:t xml:space="preserve"> sampai pukul </w:t>
      </w:r>
      <w:r w:rsidRPr="007F1126">
        <w:rPr>
          <w:rFonts w:ascii="Times New Roman" w:hAnsi="Times New Roman"/>
          <w:sz w:val="22"/>
          <w:lang w:val="id-ID"/>
        </w:rPr>
        <w:t xml:space="preserve">13:35 </w:t>
      </w:r>
      <w:r w:rsidRPr="009772C6">
        <w:rPr>
          <w:rFonts w:ascii="Times New Roman" w:hAnsi="Times New Roman"/>
          <w:i/>
          <w:sz w:val="22"/>
          <w:lang w:val="id-ID"/>
        </w:rPr>
        <w:t xml:space="preserve">UTC </w:t>
      </w:r>
      <w:r>
        <w:rPr>
          <w:rFonts w:ascii="Times New Roman" w:hAnsi="Times New Roman"/>
          <w:sz w:val="22"/>
          <w:lang w:val="id-ID"/>
        </w:rPr>
        <w:t>pada</w:t>
      </w:r>
      <w:r w:rsidRPr="009772C6">
        <w:rPr>
          <w:rFonts w:ascii="Times New Roman" w:hAnsi="Times New Roman"/>
          <w:sz w:val="22"/>
          <w:lang w:val="id-ID"/>
        </w:rPr>
        <w:t xml:space="preserve"> 13 Nopember 2019 atau </w:t>
      </w:r>
      <w:r>
        <w:rPr>
          <w:rFonts w:ascii="Times New Roman" w:hAnsi="Times New Roman"/>
          <w:sz w:val="22"/>
          <w:lang w:val="id-ID"/>
        </w:rPr>
        <w:t xml:space="preserve">satu hari sebelum gempa. </w:t>
      </w:r>
      <w:r w:rsidR="007F1126" w:rsidRPr="007F1126">
        <w:rPr>
          <w:rFonts w:ascii="Times New Roman" w:hAnsi="Times New Roman"/>
          <w:sz w:val="22"/>
          <w:lang w:val="id-ID"/>
        </w:rPr>
        <w:t xml:space="preserve">Durasi anomali </w:t>
      </w:r>
      <w:r w:rsidR="007F1126" w:rsidRPr="009772C6">
        <w:rPr>
          <w:rFonts w:ascii="Times New Roman" w:hAnsi="Times New Roman"/>
          <w:i/>
          <w:sz w:val="22"/>
          <w:lang w:val="id-ID"/>
        </w:rPr>
        <w:t>TEC</w:t>
      </w:r>
      <w:r w:rsidR="007F1126" w:rsidRPr="007F1126">
        <w:rPr>
          <w:rFonts w:ascii="Times New Roman" w:hAnsi="Times New Roman"/>
          <w:sz w:val="22"/>
          <w:lang w:val="id-ID"/>
        </w:rPr>
        <w:t xml:space="preserve"> yang singkat tersebut bersesuaian </w:t>
      </w:r>
      <w:r>
        <w:rPr>
          <w:rFonts w:ascii="Times New Roman" w:hAnsi="Times New Roman"/>
          <w:sz w:val="22"/>
          <w:lang w:val="id-ID"/>
        </w:rPr>
        <w:t xml:space="preserve">pula </w:t>
      </w:r>
      <w:r w:rsidR="007F1126" w:rsidRPr="007F1126">
        <w:rPr>
          <w:rFonts w:ascii="Times New Roman" w:hAnsi="Times New Roman"/>
          <w:sz w:val="22"/>
          <w:lang w:val="id-ID"/>
        </w:rPr>
        <w:t xml:space="preserve">dengan hasil </w:t>
      </w:r>
      <w:r>
        <w:rPr>
          <w:rFonts w:ascii="Times New Roman" w:hAnsi="Times New Roman"/>
          <w:sz w:val="22"/>
          <w:lang w:val="id-ID"/>
        </w:rPr>
        <w:t>dari beberapa peneliti</w:t>
      </w:r>
      <w:r w:rsidR="007F1126" w:rsidRPr="007F1126">
        <w:rPr>
          <w:rFonts w:ascii="Times New Roman" w:hAnsi="Times New Roman"/>
          <w:sz w:val="22"/>
          <w:lang w:val="id-ID"/>
        </w:rPr>
        <w:t xml:space="preserve">. </w:t>
      </w:r>
      <w:r w:rsidR="00810BFF">
        <w:rPr>
          <w:rFonts w:ascii="Times New Roman" w:hAnsi="Times New Roman"/>
          <w:sz w:val="22"/>
          <w:lang w:val="id-ID"/>
        </w:rPr>
        <w:t>Lin (2013) menunjukkan adanya respon</w:t>
      </w:r>
      <w:r w:rsidR="007F1126" w:rsidRPr="007F1126">
        <w:rPr>
          <w:rFonts w:ascii="Times New Roman" w:hAnsi="Times New Roman"/>
          <w:sz w:val="22"/>
          <w:lang w:val="id-ID"/>
        </w:rPr>
        <w:t xml:space="preserve"> </w:t>
      </w:r>
      <w:r w:rsidR="00810BFF" w:rsidRPr="007F1126">
        <w:rPr>
          <w:rFonts w:ascii="Times New Roman" w:hAnsi="Times New Roman"/>
          <w:sz w:val="22"/>
          <w:lang w:val="id-ID"/>
        </w:rPr>
        <w:t>ionosfer</w:t>
      </w:r>
      <w:r w:rsidR="00810BFF">
        <w:rPr>
          <w:rFonts w:ascii="Times New Roman" w:hAnsi="Times New Roman"/>
          <w:sz w:val="22"/>
          <w:lang w:val="id-ID"/>
        </w:rPr>
        <w:t xml:space="preserve"> </w:t>
      </w:r>
      <w:r w:rsidR="00810BFF" w:rsidRPr="007F1126">
        <w:rPr>
          <w:rFonts w:ascii="Times New Roman" w:hAnsi="Times New Roman"/>
          <w:sz w:val="22"/>
          <w:lang w:val="id-ID"/>
        </w:rPr>
        <w:t xml:space="preserve"> terhadap aktivitas gempa Tobelo</w:t>
      </w:r>
      <w:r w:rsidR="00810BFF">
        <w:rPr>
          <w:rFonts w:ascii="Times New Roman" w:hAnsi="Times New Roman"/>
          <w:sz w:val="22"/>
          <w:lang w:val="id-ID"/>
        </w:rPr>
        <w:t xml:space="preserve"> </w:t>
      </w:r>
      <w:r w:rsidR="00810BFF" w:rsidRPr="007F1126">
        <w:rPr>
          <w:rFonts w:ascii="Times New Roman" w:hAnsi="Times New Roman"/>
          <w:sz w:val="22"/>
          <w:lang w:val="id-ID"/>
        </w:rPr>
        <w:t xml:space="preserve">26 Agustus 2012  </w:t>
      </w:r>
      <w:r w:rsidR="00810BFF">
        <w:rPr>
          <w:rFonts w:ascii="Times New Roman" w:hAnsi="Times New Roman"/>
          <w:sz w:val="22"/>
          <w:lang w:val="id-ID"/>
        </w:rPr>
        <w:t xml:space="preserve">yang </w:t>
      </w:r>
      <w:r w:rsidR="00810BFF" w:rsidRPr="007F1126">
        <w:rPr>
          <w:rFonts w:ascii="Times New Roman" w:hAnsi="Times New Roman"/>
          <w:sz w:val="22"/>
          <w:lang w:val="id-ID"/>
        </w:rPr>
        <w:t>berlangsung sekitar 10 menit</w:t>
      </w:r>
      <w:r w:rsidR="00810BFF">
        <w:rPr>
          <w:rFonts w:ascii="Times New Roman" w:hAnsi="Times New Roman"/>
          <w:sz w:val="22"/>
          <w:lang w:val="id-ID"/>
        </w:rPr>
        <w:t xml:space="preserve"> dari </w:t>
      </w:r>
      <w:r w:rsidR="007F1126" w:rsidRPr="007F1126">
        <w:rPr>
          <w:rFonts w:ascii="Times New Roman" w:hAnsi="Times New Roman"/>
          <w:sz w:val="22"/>
          <w:lang w:val="id-ID"/>
        </w:rPr>
        <w:t xml:space="preserve">pukul  06:10 </w:t>
      </w:r>
      <w:r w:rsidR="007F1126" w:rsidRPr="00F85614">
        <w:rPr>
          <w:rFonts w:ascii="Times New Roman" w:hAnsi="Times New Roman"/>
          <w:i/>
          <w:sz w:val="22"/>
          <w:lang w:val="id-ID"/>
        </w:rPr>
        <w:t>UTC</w:t>
      </w:r>
      <w:r w:rsidR="007F1126" w:rsidRPr="007F1126">
        <w:rPr>
          <w:rFonts w:ascii="Times New Roman" w:hAnsi="Times New Roman"/>
          <w:sz w:val="22"/>
          <w:lang w:val="id-ID"/>
        </w:rPr>
        <w:t xml:space="preserve"> hingga 06:20 </w:t>
      </w:r>
      <w:r w:rsidR="007F1126" w:rsidRPr="00F85614">
        <w:rPr>
          <w:rFonts w:ascii="Times New Roman" w:hAnsi="Times New Roman"/>
          <w:i/>
          <w:sz w:val="22"/>
          <w:lang w:val="id-ID"/>
        </w:rPr>
        <w:t>UTC</w:t>
      </w:r>
      <w:r w:rsidR="007F1126" w:rsidRPr="007F1126">
        <w:rPr>
          <w:rFonts w:ascii="Times New Roman" w:hAnsi="Times New Roman"/>
          <w:sz w:val="22"/>
          <w:lang w:val="id-ID"/>
        </w:rPr>
        <w:t xml:space="preserve">. </w:t>
      </w:r>
      <w:r w:rsidR="00810BFF">
        <w:rPr>
          <w:rFonts w:ascii="Times New Roman" w:hAnsi="Times New Roman"/>
          <w:sz w:val="22"/>
          <w:lang w:val="id-ID"/>
        </w:rPr>
        <w:t>D</w:t>
      </w:r>
      <w:r w:rsidR="007F1126" w:rsidRPr="007F1126">
        <w:rPr>
          <w:rFonts w:ascii="Times New Roman" w:hAnsi="Times New Roman"/>
          <w:sz w:val="22"/>
          <w:lang w:val="id-ID"/>
        </w:rPr>
        <w:t xml:space="preserve">urasi </w:t>
      </w:r>
      <w:r w:rsidR="00810BFF">
        <w:rPr>
          <w:rFonts w:ascii="Times New Roman" w:hAnsi="Times New Roman"/>
          <w:sz w:val="22"/>
          <w:lang w:val="id-ID"/>
        </w:rPr>
        <w:t xml:space="preserve">waktu </w:t>
      </w:r>
      <w:r w:rsidR="007F1126" w:rsidRPr="007F1126">
        <w:rPr>
          <w:rFonts w:ascii="Times New Roman" w:hAnsi="Times New Roman"/>
          <w:sz w:val="22"/>
          <w:lang w:val="id-ID"/>
        </w:rPr>
        <w:t xml:space="preserve">anomali </w:t>
      </w:r>
      <w:r w:rsidR="007F1126" w:rsidRPr="00F85614">
        <w:rPr>
          <w:rFonts w:ascii="Times New Roman" w:hAnsi="Times New Roman"/>
          <w:i/>
          <w:sz w:val="22"/>
          <w:lang w:val="id-ID"/>
        </w:rPr>
        <w:t>TEC</w:t>
      </w:r>
      <w:r w:rsidR="007F1126" w:rsidRPr="007F1126">
        <w:rPr>
          <w:rFonts w:ascii="Times New Roman" w:hAnsi="Times New Roman"/>
          <w:sz w:val="22"/>
          <w:lang w:val="id-ID"/>
        </w:rPr>
        <w:t xml:space="preserve"> yang singkat juga </w:t>
      </w:r>
      <w:r w:rsidR="009A7FE4">
        <w:rPr>
          <w:rFonts w:ascii="Times New Roman" w:hAnsi="Times New Roman"/>
          <w:sz w:val="22"/>
          <w:lang w:val="id-ID"/>
        </w:rPr>
        <w:t xml:space="preserve">ditunjukkan pada saat terjadi </w:t>
      </w:r>
      <w:r w:rsidR="007F1126" w:rsidRPr="007F1126">
        <w:rPr>
          <w:rFonts w:ascii="Times New Roman" w:hAnsi="Times New Roman"/>
          <w:sz w:val="22"/>
          <w:lang w:val="id-ID"/>
        </w:rPr>
        <w:t xml:space="preserve">gempa bumi di Iwate-Miyagi Nairiku, Jepang (7,2 Mw) pada 13 Juni 2008 (Lin, 2011). </w:t>
      </w:r>
      <w:r w:rsidR="007E64E6">
        <w:rPr>
          <w:rFonts w:ascii="Times New Roman" w:hAnsi="Times New Roman"/>
          <w:sz w:val="22"/>
          <w:lang w:val="id-ID"/>
        </w:rPr>
        <w:t>Hasil penelitian ini dan penelitian-penelitian sebelumnya menunjukkan bahwa m</w:t>
      </w:r>
      <w:r w:rsidR="007F1126" w:rsidRPr="007F1126">
        <w:rPr>
          <w:rFonts w:ascii="Times New Roman" w:hAnsi="Times New Roman"/>
          <w:sz w:val="22"/>
          <w:lang w:val="id-ID"/>
        </w:rPr>
        <w:t xml:space="preserve">etode </w:t>
      </w:r>
      <w:r w:rsidR="007F1126" w:rsidRPr="007E64E6">
        <w:rPr>
          <w:rFonts w:ascii="Times New Roman" w:hAnsi="Times New Roman"/>
          <w:i/>
          <w:sz w:val="22"/>
          <w:lang w:val="id-ID"/>
        </w:rPr>
        <w:t>2DPCA</w:t>
      </w:r>
      <w:r w:rsidR="007F1126" w:rsidRPr="007F1126">
        <w:rPr>
          <w:rFonts w:ascii="Times New Roman" w:hAnsi="Times New Roman"/>
          <w:sz w:val="22"/>
          <w:lang w:val="id-ID"/>
        </w:rPr>
        <w:t xml:space="preserve"> secara akurat dapat menggambarkan anomali </w:t>
      </w:r>
      <w:r w:rsidR="007F1126" w:rsidRPr="00F85614">
        <w:rPr>
          <w:rFonts w:ascii="Times New Roman" w:hAnsi="Times New Roman"/>
          <w:i/>
          <w:sz w:val="22"/>
          <w:lang w:val="id-ID"/>
        </w:rPr>
        <w:t>TEC</w:t>
      </w:r>
      <w:r w:rsidR="007E64E6" w:rsidRPr="00F85614">
        <w:rPr>
          <w:rFonts w:ascii="Times New Roman" w:hAnsi="Times New Roman"/>
          <w:i/>
          <w:sz w:val="22"/>
          <w:lang w:val="id-ID"/>
        </w:rPr>
        <w:t xml:space="preserve"> </w:t>
      </w:r>
      <w:r w:rsidR="007E64E6">
        <w:rPr>
          <w:rFonts w:ascii="Times New Roman" w:hAnsi="Times New Roman"/>
          <w:sz w:val="22"/>
          <w:lang w:val="id-ID"/>
        </w:rPr>
        <w:t>ionosfer</w:t>
      </w:r>
      <w:r w:rsidR="008A7845">
        <w:rPr>
          <w:rFonts w:ascii="Times New Roman" w:hAnsi="Times New Roman"/>
          <w:sz w:val="22"/>
          <w:lang w:val="id-ID"/>
        </w:rPr>
        <w:t xml:space="preserve"> sebelum terjadinya gempa bumi.</w:t>
      </w:r>
      <w:r w:rsidR="00991C65" w:rsidRPr="00991C65">
        <w:rPr>
          <w:rFonts w:ascii="Times New Roman" w:hAnsi="Times New Roman"/>
          <w:sz w:val="22"/>
          <w:lang w:val="id-ID"/>
        </w:rPr>
        <w:t xml:space="preserve"> </w:t>
      </w:r>
      <w:r w:rsidR="00991C65">
        <w:rPr>
          <w:rFonts w:ascii="Times New Roman" w:hAnsi="Times New Roman"/>
          <w:sz w:val="22"/>
          <w:lang w:val="id-ID"/>
        </w:rPr>
        <w:t xml:space="preserve">Hasil penelitian ini juga menunjukkan bahwa anomali </w:t>
      </w:r>
      <w:r w:rsidR="00991C65" w:rsidRPr="00F85614">
        <w:rPr>
          <w:rFonts w:ascii="Times New Roman" w:hAnsi="Times New Roman"/>
          <w:i/>
          <w:sz w:val="22"/>
          <w:lang w:val="id-ID"/>
        </w:rPr>
        <w:t>TEC</w:t>
      </w:r>
      <w:r w:rsidR="00991C65">
        <w:rPr>
          <w:rFonts w:ascii="Times New Roman" w:hAnsi="Times New Roman"/>
          <w:sz w:val="22"/>
          <w:lang w:val="id-ID"/>
        </w:rPr>
        <w:t xml:space="preserve"> sebelum Gempa Jailolo tidak berkaitan dengan badai magnetik sebab nilai indeks </w:t>
      </w:r>
      <w:r w:rsidR="00991C65" w:rsidRPr="00F85614">
        <w:rPr>
          <w:rFonts w:ascii="Times New Roman" w:hAnsi="Times New Roman"/>
          <w:i/>
          <w:sz w:val="22"/>
          <w:lang w:val="id-ID"/>
        </w:rPr>
        <w:t>DST</w:t>
      </w:r>
      <w:r w:rsidR="00991C65">
        <w:rPr>
          <w:rFonts w:ascii="Times New Roman" w:hAnsi="Times New Roman"/>
          <w:sz w:val="22"/>
          <w:lang w:val="id-ID"/>
        </w:rPr>
        <w:t xml:space="preserve"> selang tanggal 1-20 Nopember </w:t>
      </w:r>
      <w:r w:rsidR="00991C65" w:rsidRPr="00991C65">
        <w:rPr>
          <w:rFonts w:ascii="Times New Roman" w:hAnsi="Times New Roman"/>
          <w:sz w:val="22"/>
          <w:lang w:val="id-ID"/>
        </w:rPr>
        <w:t xml:space="preserve">2019 </w:t>
      </w:r>
      <m:oMath>
        <m:r>
          <w:rPr>
            <w:rFonts w:ascii="Cambria Math" w:hAnsi="Cambria Math"/>
            <w:sz w:val="22"/>
            <w:lang w:val="id-ID"/>
          </w:rPr>
          <m:t>≥</m:t>
        </m:r>
      </m:oMath>
      <w:r w:rsidR="00991C65" w:rsidRPr="00991C65">
        <w:rPr>
          <w:rFonts w:ascii="Times New Roman" w:hAnsi="Times New Roman"/>
          <w:sz w:val="22"/>
        </w:rPr>
        <w:t>-23,4 nT</w:t>
      </w:r>
      <w:r w:rsidR="00991C65" w:rsidRPr="00991C65">
        <w:rPr>
          <w:rFonts w:ascii="Times New Roman" w:hAnsi="Times New Roman"/>
          <w:sz w:val="22"/>
          <w:lang w:val="id-ID"/>
        </w:rPr>
        <w:t xml:space="preserve"> seperti tampak pada Gambar 3 (Santoso, 2016). </w:t>
      </w:r>
      <w:r w:rsidR="007A4264">
        <w:rPr>
          <w:rFonts w:ascii="Times New Roman" w:hAnsi="Times New Roman"/>
          <w:sz w:val="22"/>
          <w:lang w:val="id-ID"/>
        </w:rPr>
        <w:t xml:space="preserve">Badai magnetik tidak boleh diabaikan pengaruhnya. </w:t>
      </w:r>
      <w:r w:rsidR="00F85614">
        <w:rPr>
          <w:rFonts w:ascii="Times New Roman" w:hAnsi="Times New Roman"/>
          <w:sz w:val="22"/>
          <w:lang w:val="id-ID"/>
        </w:rPr>
        <w:t>B</w:t>
      </w:r>
      <w:r w:rsidR="00242B09">
        <w:rPr>
          <w:rFonts w:ascii="Times New Roman" w:hAnsi="Times New Roman"/>
          <w:sz w:val="22"/>
          <w:lang w:val="id-ID"/>
        </w:rPr>
        <w:t xml:space="preserve">adai magnetik merupakan </w:t>
      </w:r>
      <w:r w:rsidR="00F85614">
        <w:rPr>
          <w:rFonts w:ascii="Times New Roman" w:hAnsi="Times New Roman"/>
          <w:sz w:val="22"/>
          <w:lang w:val="id-ID"/>
        </w:rPr>
        <w:t xml:space="preserve">faktor eksternal yang sangat kuat dan dapat menurunkan nilai indeks </w:t>
      </w:r>
      <w:r w:rsidR="00F85614" w:rsidRPr="00F85614">
        <w:rPr>
          <w:rFonts w:ascii="Times New Roman" w:hAnsi="Times New Roman"/>
          <w:i/>
          <w:sz w:val="22"/>
          <w:lang w:val="id-ID"/>
        </w:rPr>
        <w:t>DST</w:t>
      </w:r>
      <w:r w:rsidR="00242B09">
        <w:rPr>
          <w:rFonts w:ascii="Times New Roman" w:hAnsi="Times New Roman"/>
          <w:sz w:val="22"/>
          <w:lang w:val="id-ID"/>
        </w:rPr>
        <w:t xml:space="preserve"> (Belekubun dkk, 2019).</w:t>
      </w:r>
    </w:p>
    <w:p w:rsidR="00A20877" w:rsidRDefault="00991C65" w:rsidP="004C40CF">
      <w:pPr>
        <w:spacing w:before="0" w:after="240"/>
        <w:ind w:left="-709" w:firstLine="567"/>
        <w:jc w:val="center"/>
        <w:rPr>
          <w:rFonts w:ascii="Times New Roman" w:hAnsi="Times New Roman"/>
          <w:sz w:val="22"/>
          <w:lang w:val="id-ID"/>
        </w:rPr>
      </w:pPr>
      <w:r>
        <w:rPr>
          <w:rFonts w:ascii="Times New Roman" w:hAnsi="Times New Roman"/>
          <w:noProof/>
          <w:sz w:val="22"/>
          <w:lang w:val="id-ID" w:eastAsia="id-ID"/>
        </w:rPr>
        <w:drawing>
          <wp:inline distT="0" distB="0" distL="0" distR="0" wp14:anchorId="123F46CF" wp14:editId="208C3789">
            <wp:extent cx="2647507" cy="1307465"/>
            <wp:effectExtent l="0" t="0" r="635"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56019" cy="1311668"/>
                    </a:xfrm>
                    <a:prstGeom prst="rect">
                      <a:avLst/>
                    </a:prstGeom>
                    <a:noFill/>
                  </pic:spPr>
                </pic:pic>
              </a:graphicData>
            </a:graphic>
          </wp:inline>
        </w:drawing>
      </w:r>
    </w:p>
    <w:p w:rsidR="004C40CF" w:rsidRPr="00940A16" w:rsidRDefault="004C40CF" w:rsidP="004C40CF">
      <w:pPr>
        <w:spacing w:before="0"/>
        <w:ind w:left="1276" w:hanging="1276"/>
        <w:rPr>
          <w:rFonts w:ascii="Times New Roman" w:hAnsi="Times New Roman"/>
          <w:sz w:val="22"/>
          <w:lang w:val="id-ID"/>
        </w:rPr>
      </w:pPr>
      <w:r>
        <w:rPr>
          <w:rFonts w:ascii="Times New Roman" w:hAnsi="Times New Roman"/>
          <w:b/>
          <w:sz w:val="22"/>
          <w:lang w:val="id-ID"/>
        </w:rPr>
        <w:t xml:space="preserve">Gambar 3.  </w:t>
      </w:r>
      <w:r w:rsidRPr="00940A16">
        <w:rPr>
          <w:rFonts w:ascii="Times New Roman" w:hAnsi="Times New Roman"/>
          <w:sz w:val="22"/>
          <w:lang w:val="id-ID"/>
        </w:rPr>
        <w:t xml:space="preserve">Indeks </w:t>
      </w:r>
      <w:r w:rsidRPr="00E55A15">
        <w:rPr>
          <w:rFonts w:ascii="Times New Roman" w:hAnsi="Times New Roman"/>
          <w:i/>
          <w:sz w:val="22"/>
          <w:lang w:val="id-ID"/>
        </w:rPr>
        <w:t>DST</w:t>
      </w:r>
      <w:r w:rsidRPr="00940A16">
        <w:rPr>
          <w:rFonts w:ascii="Times New Roman" w:hAnsi="Times New Roman"/>
          <w:sz w:val="22"/>
          <w:lang w:val="id-ID"/>
        </w:rPr>
        <w:t xml:space="preserve"> Bulan Nopember 2019</w:t>
      </w:r>
    </w:p>
    <w:p w:rsidR="00681822" w:rsidRDefault="00681822" w:rsidP="00A94C06">
      <w:pPr>
        <w:spacing w:before="0" w:after="240"/>
        <w:ind w:firstLine="720"/>
        <w:rPr>
          <w:rFonts w:ascii="Times New Roman" w:hAnsi="Times New Roman"/>
          <w:sz w:val="22"/>
          <w:lang w:val="id-ID"/>
        </w:rPr>
      </w:pPr>
    </w:p>
    <w:p w:rsidR="00940A16" w:rsidRDefault="007F1126" w:rsidP="00A94C06">
      <w:pPr>
        <w:spacing w:before="0" w:after="240"/>
        <w:ind w:firstLine="720"/>
        <w:rPr>
          <w:rFonts w:ascii="Times New Roman" w:hAnsi="Times New Roman"/>
          <w:sz w:val="22"/>
          <w:lang w:val="id-ID"/>
        </w:rPr>
      </w:pPr>
      <w:r w:rsidRPr="007F1126">
        <w:rPr>
          <w:rFonts w:ascii="Times New Roman" w:hAnsi="Times New Roman"/>
          <w:sz w:val="22"/>
          <w:lang w:val="id-ID"/>
        </w:rPr>
        <w:t>Adanya anom</w:t>
      </w:r>
      <w:r w:rsidR="00C07266">
        <w:rPr>
          <w:rFonts w:ascii="Times New Roman" w:hAnsi="Times New Roman"/>
          <w:sz w:val="22"/>
          <w:lang w:val="id-ID"/>
        </w:rPr>
        <w:t>al</w:t>
      </w:r>
      <w:r w:rsidRPr="007F1126">
        <w:rPr>
          <w:rFonts w:ascii="Times New Roman" w:hAnsi="Times New Roman"/>
          <w:sz w:val="22"/>
          <w:lang w:val="id-ID"/>
        </w:rPr>
        <w:t xml:space="preserve">i </w:t>
      </w:r>
      <w:r w:rsidRPr="009F40B9">
        <w:rPr>
          <w:rFonts w:ascii="Times New Roman" w:hAnsi="Times New Roman"/>
          <w:i/>
          <w:sz w:val="22"/>
          <w:lang w:val="id-ID"/>
        </w:rPr>
        <w:t>TEC</w:t>
      </w:r>
      <w:r w:rsidRPr="007F1126">
        <w:rPr>
          <w:rFonts w:ascii="Times New Roman" w:hAnsi="Times New Roman"/>
          <w:sz w:val="22"/>
          <w:lang w:val="id-ID"/>
        </w:rPr>
        <w:t xml:space="preserve"> dapat dipandang sebagai </w:t>
      </w:r>
      <w:r w:rsidR="009F40B9">
        <w:rPr>
          <w:rFonts w:ascii="Times New Roman" w:hAnsi="Times New Roman"/>
          <w:sz w:val="22"/>
          <w:lang w:val="id-ID"/>
        </w:rPr>
        <w:t>pena</w:t>
      </w:r>
      <w:r w:rsidRPr="007F1126">
        <w:rPr>
          <w:rFonts w:ascii="Times New Roman" w:hAnsi="Times New Roman"/>
          <w:sz w:val="22"/>
          <w:lang w:val="id-ID"/>
        </w:rPr>
        <w:t xml:space="preserve">nda awal (prekursor) </w:t>
      </w:r>
      <w:r w:rsidR="009F40B9">
        <w:rPr>
          <w:rFonts w:ascii="Times New Roman" w:hAnsi="Times New Roman"/>
          <w:sz w:val="22"/>
          <w:lang w:val="id-ID"/>
        </w:rPr>
        <w:t xml:space="preserve">untuk </w:t>
      </w:r>
      <w:r w:rsidRPr="007F1126">
        <w:rPr>
          <w:rFonts w:ascii="Times New Roman" w:hAnsi="Times New Roman"/>
          <w:sz w:val="22"/>
          <w:lang w:val="id-ID"/>
        </w:rPr>
        <w:t xml:space="preserve">persiapan gempa bumi </w:t>
      </w:r>
      <w:r w:rsidR="00A94C06">
        <w:rPr>
          <w:rFonts w:ascii="Times New Roman" w:hAnsi="Times New Roman"/>
          <w:sz w:val="22"/>
          <w:lang w:val="id-ID"/>
        </w:rPr>
        <w:t>(Liu et al., 2011</w:t>
      </w:r>
      <w:r w:rsidRPr="007F1126">
        <w:rPr>
          <w:rFonts w:ascii="Times New Roman" w:hAnsi="Times New Roman"/>
          <w:sz w:val="22"/>
          <w:lang w:val="id-ID"/>
        </w:rPr>
        <w:t xml:space="preserve">). Anomali </w:t>
      </w:r>
      <w:r w:rsidRPr="00D72AA4">
        <w:rPr>
          <w:rFonts w:ascii="Times New Roman" w:hAnsi="Times New Roman"/>
          <w:i/>
          <w:sz w:val="22"/>
          <w:lang w:val="id-ID"/>
        </w:rPr>
        <w:t>TEC</w:t>
      </w:r>
      <w:r w:rsidRPr="007F1126">
        <w:rPr>
          <w:rFonts w:ascii="Times New Roman" w:hAnsi="Times New Roman"/>
          <w:sz w:val="22"/>
          <w:lang w:val="id-ID"/>
        </w:rPr>
        <w:t xml:space="preserve"> ionosfer tidak berkaitan langsung dengan gempa bumi karena fakta bahwa gempa bumi berpusat dan terjadi di bawah kerak bumi. Beberapa mekanisme yang mungkin menyebabkan anomali </w:t>
      </w:r>
      <w:r w:rsidRPr="00D72AA4">
        <w:rPr>
          <w:rFonts w:ascii="Times New Roman" w:hAnsi="Times New Roman"/>
          <w:i/>
          <w:sz w:val="22"/>
          <w:lang w:val="id-ID"/>
        </w:rPr>
        <w:t>TEC</w:t>
      </w:r>
      <w:r w:rsidRPr="007F1126">
        <w:rPr>
          <w:rFonts w:ascii="Times New Roman" w:hAnsi="Times New Roman"/>
          <w:sz w:val="22"/>
          <w:lang w:val="id-ID"/>
        </w:rPr>
        <w:t xml:space="preserve"> telah diungkapkan oleh beberapa peneliti. Menurut Jin et al. (2010), anomali </w:t>
      </w:r>
      <w:r w:rsidRPr="00D72AA4">
        <w:rPr>
          <w:rFonts w:ascii="Times New Roman" w:hAnsi="Times New Roman"/>
          <w:i/>
          <w:sz w:val="22"/>
          <w:lang w:val="id-ID"/>
        </w:rPr>
        <w:t>TEC</w:t>
      </w:r>
      <w:r w:rsidRPr="007F1126">
        <w:rPr>
          <w:rFonts w:ascii="Times New Roman" w:hAnsi="Times New Roman"/>
          <w:sz w:val="22"/>
          <w:lang w:val="id-ID"/>
        </w:rPr>
        <w:t xml:space="preserve"> mungkin disebabkan oleh gelombang akustik. </w:t>
      </w:r>
      <w:r w:rsidRPr="007F1126">
        <w:rPr>
          <w:rFonts w:ascii="Times New Roman" w:hAnsi="Times New Roman"/>
          <w:sz w:val="22"/>
          <w:lang w:val="id-ID"/>
        </w:rPr>
        <w:lastRenderedPageBreak/>
        <w:t>Gelombang akustik menciptakan gangguan pada ionosfer karena adanya getaran di permukaan tanah dan efek alami dari penurunan kepadatan dengan ketinggian atmosfer (Lin, 2013). Faktor lain yang mungkin adalah adanya medan listrik yang menciptakan penyimpangan skala besar dalam densitas ionosfer baik dari pelepasan g</w:t>
      </w:r>
      <w:r w:rsidR="00D72AA4">
        <w:rPr>
          <w:rFonts w:ascii="Times New Roman" w:hAnsi="Times New Roman"/>
          <w:sz w:val="22"/>
          <w:lang w:val="id-ID"/>
        </w:rPr>
        <w:t>as radon atau dari variasi tegangan</w:t>
      </w:r>
      <w:r w:rsidRPr="007F1126">
        <w:rPr>
          <w:rFonts w:ascii="Times New Roman" w:hAnsi="Times New Roman"/>
          <w:sz w:val="22"/>
          <w:lang w:val="id-ID"/>
        </w:rPr>
        <w:t xml:space="preserve"> di antara batuan di sekitar episentrum gempa bumi (Pulinets 2004; Freund 2003). Banyak penelitian menunjukkan hubungan antar</w:t>
      </w:r>
      <w:r w:rsidR="00072690">
        <w:rPr>
          <w:rFonts w:ascii="Times New Roman" w:hAnsi="Times New Roman"/>
          <w:sz w:val="22"/>
          <w:lang w:val="id-ID"/>
        </w:rPr>
        <w:t xml:space="preserve">a gempa dangkal dan anomali TEC namun gempa bumi yang besar dan dalam dapat juga berpengaruh (Pulinets, </w:t>
      </w:r>
      <w:r w:rsidRPr="007F1126">
        <w:rPr>
          <w:rFonts w:ascii="Times New Roman" w:hAnsi="Times New Roman"/>
          <w:sz w:val="22"/>
          <w:lang w:val="id-ID"/>
        </w:rPr>
        <w:t>2004)</w:t>
      </w:r>
      <w:r w:rsidR="00072690">
        <w:rPr>
          <w:rFonts w:ascii="Times New Roman" w:hAnsi="Times New Roman"/>
          <w:sz w:val="22"/>
          <w:lang w:val="id-ID"/>
        </w:rPr>
        <w:t xml:space="preserve">. </w:t>
      </w:r>
      <w:r w:rsidRPr="007F1126">
        <w:rPr>
          <w:rFonts w:ascii="Times New Roman" w:hAnsi="Times New Roman"/>
          <w:sz w:val="22"/>
          <w:lang w:val="id-ID"/>
        </w:rPr>
        <w:t xml:space="preserve"> Pada</w:t>
      </w:r>
      <w:r w:rsidR="000C199C">
        <w:rPr>
          <w:rFonts w:ascii="Times New Roman" w:hAnsi="Times New Roman"/>
          <w:sz w:val="22"/>
          <w:lang w:val="id-ID"/>
        </w:rPr>
        <w:t xml:space="preserve"> saat terjadi gempa besar</w:t>
      </w:r>
      <w:r w:rsidRPr="007F1126">
        <w:rPr>
          <w:rFonts w:ascii="Times New Roman" w:hAnsi="Times New Roman"/>
          <w:sz w:val="22"/>
          <w:lang w:val="id-ID"/>
        </w:rPr>
        <w:t>, gas radon dapat dilepaskan melalui retakan mikro di permukaan bum</w:t>
      </w:r>
      <w:r w:rsidR="00072690">
        <w:rPr>
          <w:rFonts w:ascii="Times New Roman" w:hAnsi="Times New Roman"/>
          <w:sz w:val="22"/>
          <w:lang w:val="id-ID"/>
        </w:rPr>
        <w:t>i</w:t>
      </w:r>
      <w:r w:rsidRPr="007F1126">
        <w:rPr>
          <w:rFonts w:ascii="Times New Roman" w:hAnsi="Times New Roman"/>
          <w:sz w:val="22"/>
          <w:lang w:val="id-ID"/>
        </w:rPr>
        <w:t>. Gas radon dapat mengurangi medan listrik di atmosfer dan dapat melakukan perjalanan tanpa hambatan ke ionosfer di sepanjang garis geomagnetik (Pulinets 2004). Radon yang terkonsentrasi di air dan tanah bisa dilepaskan dengan cepat karena tekanan tinggi di zona persiapan gempa bumi yang dalam. Pelepasan cepat gas radon dapat direspon oleh ionosfer  dalam durasi watu ya</w:t>
      </w:r>
      <w:r w:rsidR="00A20877">
        <w:rPr>
          <w:rFonts w:ascii="Times New Roman" w:hAnsi="Times New Roman"/>
          <w:sz w:val="22"/>
          <w:lang w:val="id-ID"/>
        </w:rPr>
        <w:t>ng singkat sekitar 10-30 menit.</w:t>
      </w:r>
      <w:r w:rsidR="00991C65">
        <w:rPr>
          <w:rFonts w:ascii="Times New Roman" w:hAnsi="Times New Roman"/>
          <w:sz w:val="22"/>
          <w:lang w:val="id-ID"/>
        </w:rPr>
        <w:t xml:space="preserve"> Dengan demikian aktivitas pra seismik sebelum gempa bumi dapat direspon oleh ionosfer dan dapat menjadi penanda terjadinya suatu gempa bumi.</w:t>
      </w:r>
    </w:p>
    <w:p w:rsidR="00CC5D13" w:rsidRDefault="00CC5D13" w:rsidP="00182E99">
      <w:pPr>
        <w:autoSpaceDE w:val="0"/>
        <w:autoSpaceDN w:val="0"/>
        <w:adjustRightInd w:val="0"/>
        <w:spacing w:before="0" w:line="360" w:lineRule="auto"/>
        <w:ind w:firstLine="0"/>
        <w:rPr>
          <w:rFonts w:ascii="Times New Roman" w:hAnsi="Times New Roman"/>
          <w:sz w:val="22"/>
          <w:lang w:val="id-ID"/>
        </w:rPr>
      </w:pPr>
    </w:p>
    <w:p w:rsidR="007E1D4F" w:rsidRPr="007E1D4F" w:rsidRDefault="007E1D4F" w:rsidP="00182E99">
      <w:pPr>
        <w:autoSpaceDE w:val="0"/>
        <w:autoSpaceDN w:val="0"/>
        <w:adjustRightInd w:val="0"/>
        <w:spacing w:before="0" w:line="360" w:lineRule="auto"/>
        <w:ind w:firstLine="0"/>
        <w:rPr>
          <w:rFonts w:ascii="Times New Roman" w:hAnsi="Times New Roman"/>
          <w:b/>
          <w:sz w:val="22"/>
        </w:rPr>
      </w:pPr>
      <w:r w:rsidRPr="007E1D4F">
        <w:rPr>
          <w:rFonts w:ascii="Times New Roman" w:hAnsi="Times New Roman"/>
          <w:b/>
          <w:sz w:val="22"/>
        </w:rPr>
        <w:t>KESIMPULAN</w:t>
      </w:r>
    </w:p>
    <w:p w:rsidR="00B635EF" w:rsidRDefault="00B635EF" w:rsidP="00B635EF">
      <w:pPr>
        <w:spacing w:before="0" w:after="240"/>
        <w:ind w:firstLine="720"/>
        <w:rPr>
          <w:rFonts w:ascii="Times New Roman" w:hAnsi="Times New Roman"/>
          <w:sz w:val="22"/>
          <w:lang w:val="id-ID"/>
        </w:rPr>
      </w:pPr>
      <w:r w:rsidRPr="007F1126">
        <w:rPr>
          <w:rFonts w:ascii="Times New Roman" w:hAnsi="Times New Roman"/>
          <w:sz w:val="22"/>
          <w:lang w:val="id-ID"/>
        </w:rPr>
        <w:t xml:space="preserve">Penelitian ini menunjukkan bahwa </w:t>
      </w:r>
      <w:r w:rsidR="00FF24BC">
        <w:rPr>
          <w:rFonts w:ascii="Times New Roman" w:hAnsi="Times New Roman"/>
          <w:sz w:val="22"/>
          <w:lang w:val="id-ID"/>
        </w:rPr>
        <w:t xml:space="preserve">aktivitas pra seismik Gempa Jailolo 14 Nopember 2019 dapat dideteksi pengaruhnya di ionosfer dengan </w:t>
      </w:r>
      <w:r w:rsidRPr="007F1126">
        <w:rPr>
          <w:rFonts w:ascii="Times New Roman" w:hAnsi="Times New Roman"/>
          <w:sz w:val="22"/>
          <w:lang w:val="id-ID"/>
        </w:rPr>
        <w:t xml:space="preserve">metode </w:t>
      </w:r>
      <w:r w:rsidRPr="00FF24BC">
        <w:rPr>
          <w:rFonts w:ascii="Times New Roman" w:hAnsi="Times New Roman"/>
          <w:i/>
          <w:sz w:val="22"/>
          <w:lang w:val="id-ID"/>
        </w:rPr>
        <w:t>2DPCA</w:t>
      </w:r>
      <w:r w:rsidR="00FF24BC">
        <w:rPr>
          <w:rFonts w:ascii="Times New Roman" w:hAnsi="Times New Roman"/>
          <w:sz w:val="22"/>
          <w:lang w:val="id-ID"/>
        </w:rPr>
        <w:t xml:space="preserve">. </w:t>
      </w:r>
      <w:r w:rsidR="00090620">
        <w:rPr>
          <w:rFonts w:ascii="Times New Roman" w:hAnsi="Times New Roman"/>
          <w:sz w:val="22"/>
          <w:lang w:val="id-ID"/>
        </w:rPr>
        <w:t xml:space="preserve">Aktivitas pra seismik yang terjadi tanggal 13 Nopember 2019 pukul 13.15-13.35 </w:t>
      </w:r>
      <w:r w:rsidR="00090620" w:rsidRPr="00E639F3">
        <w:rPr>
          <w:rFonts w:ascii="Times New Roman" w:hAnsi="Times New Roman"/>
          <w:i/>
          <w:sz w:val="22"/>
          <w:lang w:val="id-ID"/>
        </w:rPr>
        <w:t>UTC</w:t>
      </w:r>
      <w:r w:rsidR="00090620">
        <w:rPr>
          <w:rFonts w:ascii="Times New Roman" w:hAnsi="Times New Roman"/>
          <w:sz w:val="22"/>
          <w:lang w:val="id-ID"/>
        </w:rPr>
        <w:t xml:space="preserve"> telah mengakibatkan a</w:t>
      </w:r>
      <w:r w:rsidR="00FF24BC">
        <w:rPr>
          <w:rFonts w:ascii="Times New Roman" w:hAnsi="Times New Roman"/>
          <w:sz w:val="22"/>
          <w:lang w:val="id-ID"/>
        </w:rPr>
        <w:t xml:space="preserve">nomali </w:t>
      </w:r>
      <w:r w:rsidR="00FF24BC" w:rsidRPr="00E639F3">
        <w:rPr>
          <w:rFonts w:ascii="Times New Roman" w:hAnsi="Times New Roman"/>
          <w:i/>
          <w:sz w:val="22"/>
          <w:lang w:val="id-ID"/>
        </w:rPr>
        <w:t>TEC</w:t>
      </w:r>
      <w:r w:rsidR="00FF24BC">
        <w:rPr>
          <w:rFonts w:ascii="Times New Roman" w:hAnsi="Times New Roman"/>
          <w:sz w:val="22"/>
          <w:lang w:val="id-ID"/>
        </w:rPr>
        <w:t xml:space="preserve"> </w:t>
      </w:r>
      <w:r w:rsidR="00090620">
        <w:rPr>
          <w:rFonts w:ascii="Times New Roman" w:hAnsi="Times New Roman"/>
          <w:sz w:val="22"/>
          <w:lang w:val="id-ID"/>
        </w:rPr>
        <w:t xml:space="preserve">pada lapisan </w:t>
      </w:r>
      <w:r w:rsidR="00FF24BC">
        <w:rPr>
          <w:rFonts w:ascii="Times New Roman" w:hAnsi="Times New Roman"/>
          <w:sz w:val="22"/>
          <w:lang w:val="id-ID"/>
        </w:rPr>
        <w:t>ionosfer</w:t>
      </w:r>
      <w:r w:rsidR="00090620">
        <w:rPr>
          <w:rFonts w:ascii="Times New Roman" w:hAnsi="Times New Roman"/>
          <w:sz w:val="22"/>
          <w:lang w:val="id-ID"/>
        </w:rPr>
        <w:t xml:space="preserve"> yang bersesuaian dengan titik episenter gempa.</w:t>
      </w:r>
      <w:r w:rsidR="00FF24BC">
        <w:rPr>
          <w:rFonts w:ascii="Times New Roman" w:hAnsi="Times New Roman"/>
          <w:sz w:val="22"/>
          <w:lang w:val="id-ID"/>
        </w:rPr>
        <w:t xml:space="preserve"> </w:t>
      </w:r>
      <w:r w:rsidR="00EA1AE9">
        <w:rPr>
          <w:rFonts w:ascii="Times New Roman" w:hAnsi="Times New Roman"/>
          <w:sz w:val="22"/>
          <w:lang w:val="id-ID"/>
        </w:rPr>
        <w:t xml:space="preserve">Aktivitas pra seismik berkaitan dengan pelepasan gas radon telah menimbulkan gangguan pada konsentrasi elektron dalam durasi waktu yang singkat sekitar 20 menit. </w:t>
      </w:r>
      <w:r w:rsidR="00DE6117">
        <w:rPr>
          <w:rFonts w:ascii="Times New Roman" w:hAnsi="Times New Roman"/>
          <w:sz w:val="22"/>
          <w:lang w:val="id-ID"/>
        </w:rPr>
        <w:t xml:space="preserve">Keberadaan gas radon tersebut perlu diinvetsigasi lebih lanjut dengan metode penelitian yang lain. Kajian dengan metode 2DPCA ini perlu dikembangkan dengan mengintegrasikannya dengan sistim syaraf tiruan atau logika </w:t>
      </w:r>
      <w:r w:rsidR="00DE6117" w:rsidRPr="00DE6117">
        <w:rPr>
          <w:rFonts w:ascii="Times New Roman" w:hAnsi="Times New Roman"/>
          <w:i/>
          <w:sz w:val="22"/>
          <w:lang w:val="id-ID"/>
        </w:rPr>
        <w:t>fuzzy</w:t>
      </w:r>
      <w:r w:rsidR="00DE6117">
        <w:rPr>
          <w:rFonts w:ascii="Times New Roman" w:hAnsi="Times New Roman"/>
          <w:sz w:val="22"/>
          <w:lang w:val="id-ID"/>
        </w:rPr>
        <w:t>.</w:t>
      </w:r>
    </w:p>
    <w:p w:rsidR="00BD14CA" w:rsidRDefault="00BD14CA" w:rsidP="0097479E">
      <w:pPr>
        <w:autoSpaceDE w:val="0"/>
        <w:autoSpaceDN w:val="0"/>
        <w:adjustRightInd w:val="0"/>
        <w:spacing w:before="0"/>
        <w:ind w:firstLine="567"/>
        <w:rPr>
          <w:rFonts w:ascii="Times New Roman" w:hAnsi="Times New Roman"/>
          <w:sz w:val="22"/>
        </w:rPr>
      </w:pPr>
    </w:p>
    <w:p w:rsidR="005B4206" w:rsidRPr="005B4206" w:rsidRDefault="00812E1C" w:rsidP="005B4206">
      <w:pPr>
        <w:ind w:firstLine="0"/>
        <w:rPr>
          <w:rFonts w:ascii="Times New Roman" w:hAnsi="Times New Roman"/>
          <w:b/>
          <w:sz w:val="22"/>
          <w:lang w:val="fi-FI"/>
        </w:rPr>
      </w:pPr>
      <w:r>
        <w:rPr>
          <w:rFonts w:ascii="Times New Roman" w:hAnsi="Times New Roman"/>
          <w:b/>
          <w:sz w:val="22"/>
          <w:lang w:val="fi-FI"/>
        </w:rPr>
        <w:t xml:space="preserve">UCAPAN TERIMA KASIH </w:t>
      </w:r>
    </w:p>
    <w:p w:rsidR="005B4206" w:rsidRPr="0059740F" w:rsidRDefault="000D6DB8" w:rsidP="005B4206">
      <w:pPr>
        <w:pStyle w:val="BodyText"/>
        <w:rPr>
          <w:sz w:val="22"/>
          <w:szCs w:val="22"/>
          <w:lang w:val="fi-FI"/>
        </w:rPr>
      </w:pPr>
      <w:r>
        <w:rPr>
          <w:sz w:val="22"/>
          <w:szCs w:val="22"/>
          <w:lang w:val="id-ID"/>
        </w:rPr>
        <w:t>Penelitian ini didanai dari Hibah Penelitian RDUU Unsrat 2019</w:t>
      </w:r>
      <w:r w:rsidR="00812E1C">
        <w:rPr>
          <w:sz w:val="22"/>
          <w:szCs w:val="22"/>
          <w:lang w:val="id-ID"/>
        </w:rPr>
        <w:t xml:space="preserve">. Tim peneliti menyampaikan terima kasih kepada Rektor Universitas Sam Ratulangi Manado yang telah memberikan bantuan dana hibah tersebut. </w:t>
      </w:r>
      <w:r>
        <w:rPr>
          <w:sz w:val="22"/>
          <w:szCs w:val="22"/>
          <w:lang w:val="id-ID"/>
        </w:rPr>
        <w:t xml:space="preserve"> </w:t>
      </w:r>
    </w:p>
    <w:p w:rsidR="007E1D4F" w:rsidRPr="005B4206" w:rsidRDefault="007E1D4F" w:rsidP="005B4206">
      <w:pPr>
        <w:autoSpaceDE w:val="0"/>
        <w:autoSpaceDN w:val="0"/>
        <w:adjustRightInd w:val="0"/>
        <w:spacing w:before="0"/>
        <w:ind w:firstLine="0"/>
        <w:rPr>
          <w:rFonts w:ascii="Times New Roman" w:hAnsi="Times New Roman"/>
          <w:sz w:val="22"/>
          <w:lang w:val="en-US"/>
        </w:rPr>
      </w:pPr>
    </w:p>
    <w:p w:rsidR="007E2EA9" w:rsidRDefault="007E2EA9" w:rsidP="0097479E">
      <w:pPr>
        <w:autoSpaceDE w:val="0"/>
        <w:autoSpaceDN w:val="0"/>
        <w:adjustRightInd w:val="0"/>
        <w:spacing w:line="360" w:lineRule="auto"/>
        <w:ind w:firstLine="0"/>
        <w:rPr>
          <w:rFonts w:ascii="Times New Roman" w:hAnsi="Times New Roman"/>
          <w:b/>
          <w:sz w:val="22"/>
          <w:lang w:val="id-ID"/>
        </w:rPr>
      </w:pPr>
    </w:p>
    <w:p w:rsidR="007E1D4F" w:rsidRPr="00797DC9" w:rsidRDefault="007E1D4F" w:rsidP="0097479E">
      <w:pPr>
        <w:autoSpaceDE w:val="0"/>
        <w:autoSpaceDN w:val="0"/>
        <w:adjustRightInd w:val="0"/>
        <w:spacing w:line="360" w:lineRule="auto"/>
        <w:ind w:firstLine="0"/>
        <w:rPr>
          <w:rFonts w:ascii="Times New Roman" w:hAnsi="Times New Roman"/>
          <w:b/>
          <w:sz w:val="22"/>
        </w:rPr>
      </w:pPr>
      <w:r w:rsidRPr="00797DC9">
        <w:rPr>
          <w:rFonts w:ascii="Times New Roman" w:hAnsi="Times New Roman"/>
          <w:b/>
          <w:sz w:val="22"/>
          <w:lang w:val="id-ID"/>
        </w:rPr>
        <w:t>DAFTAR PUSTAKA</w:t>
      </w:r>
    </w:p>
    <w:p w:rsidR="0090038C" w:rsidRPr="0090038C"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 xml:space="preserve">Adil, M. A., </w:t>
      </w:r>
      <w:r w:rsidR="00010D9D">
        <w:rPr>
          <w:rFonts w:ascii="Times New Roman" w:hAnsi="Times New Roman"/>
          <w:sz w:val="22"/>
          <w:lang w:val="id-ID"/>
        </w:rPr>
        <w:t xml:space="preserve">R.A. </w:t>
      </w:r>
      <w:r w:rsidRPr="0090038C">
        <w:rPr>
          <w:rFonts w:ascii="Times New Roman" w:hAnsi="Times New Roman"/>
          <w:sz w:val="22"/>
          <w:lang w:val="id-ID"/>
        </w:rPr>
        <w:t xml:space="preserve">Abdul, </w:t>
      </w:r>
      <w:r w:rsidR="00010D9D">
        <w:rPr>
          <w:rFonts w:ascii="Times New Roman" w:hAnsi="Times New Roman"/>
          <w:sz w:val="22"/>
          <w:lang w:val="id-ID"/>
        </w:rPr>
        <w:t>S. Munawar</w:t>
      </w:r>
      <w:r w:rsidRPr="0090038C">
        <w:rPr>
          <w:rFonts w:ascii="Times New Roman" w:hAnsi="Times New Roman"/>
          <w:sz w:val="22"/>
          <w:lang w:val="id-ID"/>
        </w:rPr>
        <w:t xml:space="preserve">.  Earth Ionosphere Anomalies before the 2016 Kaikoura Earthquake New Zealand from OLR and GPS-TEC; 2019. </w:t>
      </w:r>
      <w:r w:rsidRPr="006B3176">
        <w:rPr>
          <w:rFonts w:ascii="Times New Roman" w:hAnsi="Times New Roman"/>
          <w:i/>
          <w:sz w:val="22"/>
          <w:lang w:val="id-ID"/>
        </w:rPr>
        <w:t>Proceeding Institut of Space Technologi</w:t>
      </w:r>
      <w:r w:rsidRPr="0090038C">
        <w:rPr>
          <w:rFonts w:ascii="Times New Roman" w:hAnsi="Times New Roman"/>
          <w:sz w:val="22"/>
          <w:lang w:val="id-ID"/>
        </w:rPr>
        <w:t>.</w:t>
      </w:r>
    </w:p>
    <w:p w:rsidR="0090038C"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 xml:space="preserve">Alcay, S. 2016. Analysis Of Ionospheric Tec Variations Response To The Mw 7.2 Van Earthquake. </w:t>
      </w:r>
      <w:r w:rsidRPr="006B3176">
        <w:rPr>
          <w:rFonts w:ascii="Times New Roman" w:hAnsi="Times New Roman"/>
          <w:i/>
          <w:sz w:val="22"/>
          <w:lang w:val="id-ID"/>
        </w:rPr>
        <w:t>Acta Geodyn. Geomater.</w:t>
      </w:r>
      <w:r w:rsidRPr="0090038C">
        <w:rPr>
          <w:rFonts w:ascii="Times New Roman" w:hAnsi="Times New Roman"/>
          <w:sz w:val="22"/>
          <w:lang w:val="id-ID"/>
        </w:rPr>
        <w:t xml:space="preserve"> 13 (3):</w:t>
      </w:r>
      <w:r w:rsidR="00BA070B">
        <w:rPr>
          <w:rFonts w:ascii="Times New Roman" w:hAnsi="Times New Roman"/>
          <w:sz w:val="22"/>
          <w:lang w:val="id-ID"/>
        </w:rPr>
        <w:t xml:space="preserve"> </w:t>
      </w:r>
      <w:r w:rsidRPr="0090038C">
        <w:rPr>
          <w:rFonts w:ascii="Times New Roman" w:hAnsi="Times New Roman"/>
          <w:sz w:val="22"/>
          <w:lang w:val="id-ID"/>
        </w:rPr>
        <w:t>257–262.</w:t>
      </w:r>
    </w:p>
    <w:p w:rsidR="009340B0" w:rsidRPr="009340B0" w:rsidRDefault="009340B0" w:rsidP="00E35303">
      <w:pPr>
        <w:autoSpaceDE w:val="0"/>
        <w:autoSpaceDN w:val="0"/>
        <w:adjustRightInd w:val="0"/>
        <w:spacing w:before="0"/>
        <w:ind w:firstLine="0"/>
        <w:rPr>
          <w:rFonts w:ascii="Times New Roman" w:eastAsiaTheme="minorHAnsi" w:hAnsi="Times New Roman"/>
          <w:sz w:val="22"/>
          <w:lang w:val="id-ID"/>
        </w:rPr>
      </w:pPr>
      <w:r w:rsidRPr="009340B0">
        <w:rPr>
          <w:rFonts w:ascii="Times New Roman" w:eastAsiaTheme="minorHAnsi" w:hAnsi="Times New Roman"/>
          <w:sz w:val="22"/>
          <w:lang w:val="id-ID"/>
        </w:rPr>
        <w:t>Belekubun,</w:t>
      </w:r>
      <w:r>
        <w:rPr>
          <w:rFonts w:ascii="Times New Roman" w:eastAsiaTheme="minorHAnsi" w:hAnsi="Times New Roman"/>
          <w:sz w:val="22"/>
          <w:lang w:val="id-ID"/>
        </w:rPr>
        <w:t xml:space="preserve"> A.F., S.</w:t>
      </w:r>
      <w:r w:rsidRPr="009340B0">
        <w:rPr>
          <w:rFonts w:ascii="Times New Roman" w:eastAsiaTheme="minorHAnsi" w:hAnsi="Times New Roman"/>
          <w:sz w:val="22"/>
          <w:lang w:val="id-ID"/>
        </w:rPr>
        <w:t>H</w:t>
      </w:r>
      <w:r>
        <w:rPr>
          <w:rFonts w:ascii="Times New Roman" w:eastAsiaTheme="minorHAnsi" w:hAnsi="Times New Roman"/>
          <w:sz w:val="22"/>
          <w:lang w:val="id-ID"/>
        </w:rPr>
        <w:t xml:space="preserve">.J. </w:t>
      </w:r>
      <w:r w:rsidRPr="009340B0">
        <w:rPr>
          <w:rFonts w:ascii="Times New Roman" w:eastAsiaTheme="minorHAnsi" w:hAnsi="Times New Roman"/>
          <w:sz w:val="22"/>
          <w:lang w:val="id-ID"/>
        </w:rPr>
        <w:t>Tongkukut</w:t>
      </w:r>
      <w:r>
        <w:rPr>
          <w:rFonts w:ascii="Times New Roman" w:eastAsiaTheme="minorHAnsi" w:hAnsi="Times New Roman"/>
          <w:sz w:val="22"/>
          <w:lang w:val="id-ID"/>
        </w:rPr>
        <w:t>,</w:t>
      </w:r>
      <w:r w:rsidRPr="009340B0">
        <w:rPr>
          <w:rFonts w:ascii="Times New Roman" w:eastAsiaTheme="minorHAnsi" w:hAnsi="Times New Roman"/>
          <w:sz w:val="22"/>
          <w:lang w:val="id-ID"/>
        </w:rPr>
        <w:t>Asnawi</w:t>
      </w:r>
      <w:r>
        <w:rPr>
          <w:rFonts w:ascii="Times New Roman" w:eastAsiaTheme="minorHAnsi" w:hAnsi="Times New Roman"/>
          <w:sz w:val="22"/>
          <w:lang w:val="id-ID"/>
        </w:rPr>
        <w:t>,</w:t>
      </w:r>
    </w:p>
    <w:p w:rsidR="009340B0" w:rsidRPr="009340B0" w:rsidRDefault="00E35303" w:rsidP="00E35303">
      <w:pPr>
        <w:autoSpaceDE w:val="0"/>
        <w:autoSpaceDN w:val="0"/>
        <w:adjustRightInd w:val="0"/>
        <w:spacing w:before="0"/>
        <w:ind w:left="567" w:hanging="567"/>
        <w:rPr>
          <w:rFonts w:ascii="Times New Roman" w:eastAsiaTheme="minorHAnsi" w:hAnsi="Times New Roman"/>
          <w:sz w:val="22"/>
          <w:lang w:val="id-ID"/>
        </w:rPr>
      </w:pPr>
      <w:r>
        <w:rPr>
          <w:rFonts w:ascii="Times New Roman" w:eastAsiaTheme="minorHAnsi" w:hAnsi="Times New Roman"/>
          <w:sz w:val="22"/>
          <w:lang w:val="id-ID"/>
        </w:rPr>
        <w:t xml:space="preserve">           D.</w:t>
      </w:r>
      <w:r w:rsidR="009340B0">
        <w:rPr>
          <w:rFonts w:ascii="Times New Roman" w:eastAsiaTheme="minorHAnsi" w:hAnsi="Times New Roman"/>
          <w:sz w:val="22"/>
          <w:lang w:val="id-ID"/>
        </w:rPr>
        <w:t xml:space="preserve">P. Pandara. 2019. </w:t>
      </w:r>
      <w:r w:rsidRPr="00E35303">
        <w:rPr>
          <w:rFonts w:ascii="Times New Roman" w:eastAsiaTheme="minorHAnsi" w:hAnsi="Times New Roman"/>
          <w:sz w:val="22"/>
          <w:lang w:val="id-ID"/>
        </w:rPr>
        <w:t>Respon Ionosfer Terh</w:t>
      </w:r>
      <w:r>
        <w:rPr>
          <w:rFonts w:ascii="Times New Roman" w:eastAsiaTheme="minorHAnsi" w:hAnsi="Times New Roman"/>
          <w:sz w:val="22"/>
          <w:lang w:val="id-ID"/>
        </w:rPr>
        <w:t xml:space="preserve">adap Badai Matahari Berdasarkan </w:t>
      </w:r>
      <w:r w:rsidRPr="00E35303">
        <w:rPr>
          <w:rFonts w:ascii="Times New Roman" w:eastAsiaTheme="minorHAnsi" w:hAnsi="Times New Roman"/>
          <w:sz w:val="22"/>
          <w:lang w:val="id-ID"/>
        </w:rPr>
        <w:t>Analisis Kandungan Ele</w:t>
      </w:r>
      <w:r>
        <w:rPr>
          <w:rFonts w:ascii="Times New Roman" w:eastAsiaTheme="minorHAnsi" w:hAnsi="Times New Roman"/>
          <w:sz w:val="22"/>
          <w:lang w:val="id-ID"/>
        </w:rPr>
        <w:t xml:space="preserve">ktron Total dan Indeks Gangguan Geomagnet. </w:t>
      </w:r>
      <w:r w:rsidRPr="00E35303">
        <w:rPr>
          <w:rFonts w:ascii="Times New Roman" w:eastAsiaTheme="minorHAnsi" w:hAnsi="Times New Roman"/>
          <w:i/>
          <w:sz w:val="22"/>
          <w:lang w:val="id-ID"/>
        </w:rPr>
        <w:t>Jurnal MIPA Unsrat online</w:t>
      </w:r>
      <w:r>
        <w:rPr>
          <w:rFonts w:ascii="Times New Roman" w:eastAsiaTheme="minorHAnsi" w:hAnsi="Times New Roman"/>
          <w:sz w:val="22"/>
          <w:lang w:val="id-ID"/>
        </w:rPr>
        <w:t xml:space="preserve"> 8(2): </w:t>
      </w:r>
      <w:r w:rsidRPr="00E35303">
        <w:rPr>
          <w:rFonts w:ascii="Times New Roman" w:eastAsiaTheme="minorHAnsi" w:hAnsi="Times New Roman"/>
          <w:sz w:val="22"/>
          <w:lang w:val="id-ID"/>
        </w:rPr>
        <w:t>82-85</w:t>
      </w:r>
    </w:p>
    <w:p w:rsidR="0090038C" w:rsidRPr="0090038C"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 xml:space="preserve">Cahyadi, M.N., F.A. Saputra. 2018. Perbandingan Perubahan Total Electron Content (TEC) Ionosfer Akibat Gempa Bumi dan Gunung Api (Studi Kasus: Gempa Bumi 2 Maret 2016 dan Gunung Merapi 2010). </w:t>
      </w:r>
      <w:r w:rsidRPr="00491B5F">
        <w:rPr>
          <w:rFonts w:ascii="Times New Roman" w:hAnsi="Times New Roman"/>
          <w:i/>
          <w:sz w:val="22"/>
          <w:lang w:val="id-ID"/>
        </w:rPr>
        <w:t>Geoid.</w:t>
      </w:r>
      <w:r w:rsidRPr="0090038C">
        <w:rPr>
          <w:rFonts w:ascii="Times New Roman" w:hAnsi="Times New Roman"/>
          <w:sz w:val="22"/>
          <w:lang w:val="id-ID"/>
        </w:rPr>
        <w:t xml:space="preserve"> 12(2):</w:t>
      </w:r>
      <w:r w:rsidR="00DF7632">
        <w:rPr>
          <w:rFonts w:ascii="Times New Roman" w:hAnsi="Times New Roman"/>
          <w:sz w:val="22"/>
          <w:lang w:val="id-ID"/>
        </w:rPr>
        <w:t xml:space="preserve"> </w:t>
      </w:r>
      <w:r w:rsidRPr="0090038C">
        <w:rPr>
          <w:rFonts w:ascii="Times New Roman" w:hAnsi="Times New Roman"/>
          <w:sz w:val="22"/>
          <w:lang w:val="id-ID"/>
        </w:rPr>
        <w:t>195-201.</w:t>
      </w:r>
    </w:p>
    <w:p w:rsidR="0090038C" w:rsidRPr="0090038C"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 xml:space="preserve">Freund, F.T. 2003. Rocks that crackle and sparkle and glow strange pre-earthquake phenomena. </w:t>
      </w:r>
      <w:r w:rsidRPr="000D7F06">
        <w:rPr>
          <w:rFonts w:ascii="Times New Roman" w:hAnsi="Times New Roman"/>
          <w:i/>
          <w:sz w:val="22"/>
          <w:lang w:val="id-ID"/>
        </w:rPr>
        <w:t>J sci explor</w:t>
      </w:r>
      <w:r w:rsidRPr="0090038C">
        <w:rPr>
          <w:rFonts w:ascii="Times New Roman" w:hAnsi="Times New Roman"/>
          <w:sz w:val="22"/>
          <w:lang w:val="id-ID"/>
        </w:rPr>
        <w:t>. 17(1):</w:t>
      </w:r>
      <w:r w:rsidR="00DF7632">
        <w:rPr>
          <w:rFonts w:ascii="Times New Roman" w:hAnsi="Times New Roman"/>
          <w:sz w:val="22"/>
          <w:lang w:val="id-ID"/>
        </w:rPr>
        <w:t xml:space="preserve"> </w:t>
      </w:r>
      <w:r w:rsidRPr="0090038C">
        <w:rPr>
          <w:rFonts w:ascii="Times New Roman" w:hAnsi="Times New Roman"/>
          <w:sz w:val="22"/>
          <w:lang w:val="id-ID"/>
        </w:rPr>
        <w:t>37–71.</w:t>
      </w:r>
    </w:p>
    <w:p w:rsidR="00DF7632"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 xml:space="preserve">Fuying, Z., W. Yun, Z. Yiyan, L. Jian. 2011. A Statistical Investigation of Pre-Earthquake Ionosphere TEC Anomalies. </w:t>
      </w:r>
      <w:r w:rsidRPr="000D7F06">
        <w:rPr>
          <w:rFonts w:ascii="Times New Roman" w:hAnsi="Times New Roman"/>
          <w:i/>
          <w:sz w:val="22"/>
          <w:lang w:val="id-ID"/>
        </w:rPr>
        <w:t>Geodesy and Geodynamics.</w:t>
      </w:r>
      <w:r w:rsidRPr="0090038C">
        <w:rPr>
          <w:rFonts w:ascii="Times New Roman" w:hAnsi="Times New Roman"/>
          <w:sz w:val="22"/>
          <w:lang w:val="id-ID"/>
        </w:rPr>
        <w:t xml:space="preserve"> 2(1):</w:t>
      </w:r>
      <w:r w:rsidR="00DF7632">
        <w:rPr>
          <w:rFonts w:ascii="Times New Roman" w:hAnsi="Times New Roman"/>
          <w:sz w:val="22"/>
          <w:lang w:val="id-ID"/>
        </w:rPr>
        <w:t xml:space="preserve"> </w:t>
      </w:r>
      <w:r w:rsidRPr="0090038C">
        <w:rPr>
          <w:rFonts w:ascii="Times New Roman" w:hAnsi="Times New Roman"/>
          <w:sz w:val="22"/>
          <w:lang w:val="id-ID"/>
        </w:rPr>
        <w:t xml:space="preserve">61-65. </w:t>
      </w:r>
    </w:p>
    <w:p w:rsidR="0090038C" w:rsidRPr="0090038C"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 xml:space="preserve">Jin, S., </w:t>
      </w:r>
      <w:r w:rsidR="00114A2E">
        <w:rPr>
          <w:rFonts w:ascii="Times New Roman" w:hAnsi="Times New Roman"/>
          <w:sz w:val="22"/>
          <w:lang w:val="id-ID"/>
        </w:rPr>
        <w:t xml:space="preserve">W. </w:t>
      </w:r>
      <w:r w:rsidRPr="0090038C">
        <w:rPr>
          <w:rFonts w:ascii="Times New Roman" w:hAnsi="Times New Roman"/>
          <w:sz w:val="22"/>
          <w:lang w:val="id-ID"/>
        </w:rPr>
        <w:t xml:space="preserve">Zhu, </w:t>
      </w:r>
      <w:r w:rsidR="00114A2E">
        <w:rPr>
          <w:rFonts w:ascii="Times New Roman" w:hAnsi="Times New Roman"/>
          <w:sz w:val="22"/>
          <w:lang w:val="id-ID"/>
        </w:rPr>
        <w:t>E. Afraimovich.</w:t>
      </w:r>
      <w:r w:rsidRPr="0090038C">
        <w:rPr>
          <w:rFonts w:ascii="Times New Roman" w:hAnsi="Times New Roman"/>
          <w:sz w:val="22"/>
          <w:lang w:val="id-ID"/>
        </w:rPr>
        <w:t xml:space="preserve"> 2010</w:t>
      </w:r>
      <w:r w:rsidR="00114A2E">
        <w:rPr>
          <w:rFonts w:ascii="Times New Roman" w:hAnsi="Times New Roman"/>
          <w:sz w:val="22"/>
          <w:lang w:val="id-ID"/>
        </w:rPr>
        <w:t>.</w:t>
      </w:r>
      <w:r w:rsidRPr="0090038C">
        <w:rPr>
          <w:rFonts w:ascii="Times New Roman" w:hAnsi="Times New Roman"/>
          <w:sz w:val="22"/>
          <w:lang w:val="id-ID"/>
        </w:rPr>
        <w:t xml:space="preserve"> Co-seismic ionospheric and deformation signals on the 2008 magnitude 8.0 Wenchuan e</w:t>
      </w:r>
      <w:r w:rsidR="00114A2E">
        <w:rPr>
          <w:rFonts w:ascii="Times New Roman" w:hAnsi="Times New Roman"/>
          <w:sz w:val="22"/>
          <w:lang w:val="id-ID"/>
        </w:rPr>
        <w:t>arthquake from GPS observations.</w:t>
      </w:r>
      <w:r w:rsidRPr="0090038C">
        <w:rPr>
          <w:rFonts w:ascii="Times New Roman" w:hAnsi="Times New Roman"/>
          <w:sz w:val="22"/>
          <w:lang w:val="id-ID"/>
        </w:rPr>
        <w:t xml:space="preserve"> </w:t>
      </w:r>
      <w:r w:rsidRPr="00114A2E">
        <w:rPr>
          <w:rFonts w:ascii="Times New Roman" w:hAnsi="Times New Roman"/>
          <w:i/>
          <w:sz w:val="22"/>
          <w:lang w:val="id-ID"/>
        </w:rPr>
        <w:t>Int J Remote Sens</w:t>
      </w:r>
      <w:r w:rsidRPr="0090038C">
        <w:rPr>
          <w:rFonts w:ascii="Times New Roman" w:hAnsi="Times New Roman"/>
          <w:sz w:val="22"/>
          <w:lang w:val="id-ID"/>
        </w:rPr>
        <w:t>, 31(13):</w:t>
      </w:r>
      <w:r w:rsidR="00DF7632">
        <w:rPr>
          <w:rFonts w:ascii="Times New Roman" w:hAnsi="Times New Roman"/>
          <w:sz w:val="22"/>
          <w:lang w:val="id-ID"/>
        </w:rPr>
        <w:t xml:space="preserve"> </w:t>
      </w:r>
      <w:r w:rsidRPr="0090038C">
        <w:rPr>
          <w:rFonts w:ascii="Times New Roman" w:hAnsi="Times New Roman"/>
          <w:sz w:val="22"/>
          <w:lang w:val="id-ID"/>
        </w:rPr>
        <w:t>3535–3543.</w:t>
      </w:r>
    </w:p>
    <w:p w:rsidR="00DF7632"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 xml:space="preserve">Lin, J.W. 2013. Ionospheric Anomaly Due to the Volcanic Eruption in Colima, Mexico, 06 January 2013: Two-Dimensional Principal Component </w:t>
      </w:r>
      <w:r w:rsidRPr="0090038C">
        <w:rPr>
          <w:rFonts w:ascii="Times New Roman" w:hAnsi="Times New Roman"/>
          <w:sz w:val="22"/>
          <w:lang w:val="id-ID"/>
        </w:rPr>
        <w:lastRenderedPageBreak/>
        <w:t xml:space="preserve">Analysis. </w:t>
      </w:r>
      <w:r w:rsidRPr="00192CB7">
        <w:rPr>
          <w:rFonts w:ascii="Times New Roman" w:hAnsi="Times New Roman"/>
          <w:i/>
          <w:sz w:val="22"/>
          <w:lang w:val="id-ID"/>
        </w:rPr>
        <w:t>European Jornal of Remote Sensing</w:t>
      </w:r>
      <w:r w:rsidR="00192CB7">
        <w:rPr>
          <w:rFonts w:ascii="Times New Roman" w:hAnsi="Times New Roman"/>
          <w:sz w:val="22"/>
          <w:lang w:val="id-ID"/>
        </w:rPr>
        <w:t>.</w:t>
      </w:r>
      <w:r w:rsidR="00DF7632">
        <w:rPr>
          <w:rFonts w:ascii="Times New Roman" w:hAnsi="Times New Roman"/>
          <w:sz w:val="22"/>
          <w:lang w:val="id-ID"/>
        </w:rPr>
        <w:t xml:space="preserve"> </w:t>
      </w:r>
      <w:r w:rsidR="00192CB7">
        <w:rPr>
          <w:rFonts w:ascii="Times New Roman" w:hAnsi="Times New Roman"/>
          <w:sz w:val="22"/>
          <w:lang w:val="id-ID"/>
        </w:rPr>
        <w:t>46:</w:t>
      </w:r>
      <w:r w:rsidR="00BA070B">
        <w:rPr>
          <w:rFonts w:ascii="Times New Roman" w:hAnsi="Times New Roman"/>
          <w:sz w:val="22"/>
          <w:lang w:val="id-ID"/>
        </w:rPr>
        <w:t xml:space="preserve"> </w:t>
      </w:r>
      <w:r w:rsidR="00192CB7">
        <w:rPr>
          <w:rFonts w:ascii="Times New Roman" w:hAnsi="Times New Roman"/>
          <w:sz w:val="22"/>
          <w:lang w:val="id-ID"/>
        </w:rPr>
        <w:t xml:space="preserve">689-698. </w:t>
      </w:r>
    </w:p>
    <w:p w:rsidR="0090038C" w:rsidRPr="0090038C"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Liu, C., 2004. Gabor-based kernel PCA with fractional power polynom</w:t>
      </w:r>
      <w:r w:rsidR="005B0A4D">
        <w:rPr>
          <w:rFonts w:ascii="Times New Roman" w:hAnsi="Times New Roman"/>
          <w:sz w:val="22"/>
          <w:lang w:val="id-ID"/>
        </w:rPr>
        <w:t>ial models for face recognition.</w:t>
      </w:r>
      <w:r w:rsidRPr="0090038C">
        <w:rPr>
          <w:rFonts w:ascii="Times New Roman" w:hAnsi="Times New Roman"/>
          <w:sz w:val="22"/>
          <w:lang w:val="id-ID"/>
        </w:rPr>
        <w:t xml:space="preserve"> </w:t>
      </w:r>
      <w:r w:rsidRPr="005B0A4D">
        <w:rPr>
          <w:rFonts w:ascii="Times New Roman" w:hAnsi="Times New Roman"/>
          <w:i/>
          <w:sz w:val="22"/>
          <w:lang w:val="id-ID"/>
        </w:rPr>
        <w:t>IEEE Trans. Pattern Anal. Mach. Intell.</w:t>
      </w:r>
      <w:r w:rsidRPr="0090038C">
        <w:rPr>
          <w:rFonts w:ascii="Times New Roman" w:hAnsi="Times New Roman"/>
          <w:sz w:val="22"/>
          <w:lang w:val="id-ID"/>
        </w:rPr>
        <w:t xml:space="preserve"> 26(5):</w:t>
      </w:r>
      <w:r w:rsidR="00DF7632">
        <w:rPr>
          <w:rFonts w:ascii="Times New Roman" w:hAnsi="Times New Roman"/>
          <w:sz w:val="22"/>
          <w:lang w:val="id-ID"/>
        </w:rPr>
        <w:t xml:space="preserve"> </w:t>
      </w:r>
      <w:r w:rsidRPr="0090038C">
        <w:rPr>
          <w:rFonts w:ascii="Times New Roman" w:hAnsi="Times New Roman"/>
          <w:sz w:val="22"/>
          <w:lang w:val="id-ID"/>
        </w:rPr>
        <w:t>572-581.</w:t>
      </w:r>
    </w:p>
    <w:p w:rsidR="00BA070B"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 xml:space="preserve">Liu, J. Y., </w:t>
      </w:r>
      <w:r w:rsidR="00DD61D2">
        <w:rPr>
          <w:rFonts w:ascii="Times New Roman" w:hAnsi="Times New Roman"/>
          <w:sz w:val="22"/>
          <w:lang w:val="id-ID"/>
        </w:rPr>
        <w:t xml:space="preserve">B.T. </w:t>
      </w:r>
      <w:r w:rsidRPr="0090038C">
        <w:rPr>
          <w:rFonts w:ascii="Times New Roman" w:hAnsi="Times New Roman"/>
          <w:sz w:val="22"/>
          <w:lang w:val="id-ID"/>
        </w:rPr>
        <w:t xml:space="preserve">Yi, </w:t>
      </w:r>
      <w:r w:rsidR="00DD61D2">
        <w:rPr>
          <w:rFonts w:ascii="Times New Roman" w:hAnsi="Times New Roman"/>
          <w:sz w:val="22"/>
          <w:lang w:val="id-ID"/>
        </w:rPr>
        <w:t>F.M.</w:t>
      </w:r>
      <w:r w:rsidRPr="0090038C">
        <w:rPr>
          <w:rFonts w:ascii="Times New Roman" w:hAnsi="Times New Roman"/>
          <w:sz w:val="22"/>
          <w:lang w:val="id-ID"/>
        </w:rPr>
        <w:t xml:space="preserve"> Kuo, </w:t>
      </w:r>
      <w:r w:rsidR="00DD61D2">
        <w:rPr>
          <w:rFonts w:ascii="Times New Roman" w:hAnsi="Times New Roman"/>
          <w:sz w:val="22"/>
          <w:lang w:val="id-ID"/>
        </w:rPr>
        <w:t>I.C.</w:t>
      </w:r>
      <w:r w:rsidRPr="0090038C">
        <w:rPr>
          <w:rFonts w:ascii="Times New Roman" w:hAnsi="Times New Roman"/>
          <w:sz w:val="22"/>
          <w:lang w:val="id-ID"/>
        </w:rPr>
        <w:t xml:space="preserve"> Yuh,</w:t>
      </w:r>
      <w:r w:rsidR="00DD61D2">
        <w:rPr>
          <w:rFonts w:ascii="Times New Roman" w:hAnsi="Times New Roman"/>
          <w:sz w:val="22"/>
          <w:lang w:val="id-ID"/>
        </w:rPr>
        <w:t xml:space="preserve"> F.T.</w:t>
      </w:r>
      <w:r w:rsidRPr="0090038C">
        <w:rPr>
          <w:rFonts w:ascii="Times New Roman" w:hAnsi="Times New Roman"/>
          <w:sz w:val="22"/>
          <w:lang w:val="id-ID"/>
        </w:rPr>
        <w:t xml:space="preserve"> Ho, </w:t>
      </w:r>
      <w:r w:rsidR="00DD61D2">
        <w:rPr>
          <w:rFonts w:ascii="Times New Roman" w:hAnsi="Times New Roman"/>
          <w:sz w:val="22"/>
          <w:lang w:val="id-ID"/>
        </w:rPr>
        <w:t xml:space="preserve">H.L. </w:t>
      </w:r>
      <w:r w:rsidRPr="0090038C">
        <w:rPr>
          <w:rFonts w:ascii="Times New Roman" w:hAnsi="Times New Roman"/>
          <w:sz w:val="22"/>
          <w:lang w:val="id-ID"/>
        </w:rPr>
        <w:t xml:space="preserve">Chien, </w:t>
      </w:r>
      <w:r w:rsidR="00DD61D2">
        <w:rPr>
          <w:rFonts w:ascii="Times New Roman" w:hAnsi="Times New Roman"/>
          <w:sz w:val="22"/>
          <w:lang w:val="id-ID"/>
        </w:rPr>
        <w:t>K.</w:t>
      </w:r>
      <w:r w:rsidRPr="0090038C">
        <w:rPr>
          <w:rFonts w:ascii="Times New Roman" w:hAnsi="Times New Roman"/>
          <w:sz w:val="22"/>
          <w:lang w:val="id-ID"/>
        </w:rPr>
        <w:t xml:space="preserve"> Masashi, </w:t>
      </w:r>
      <w:r w:rsidR="00DD61D2">
        <w:rPr>
          <w:rFonts w:ascii="Times New Roman" w:hAnsi="Times New Roman"/>
          <w:sz w:val="22"/>
          <w:lang w:val="id-ID"/>
        </w:rPr>
        <w:t xml:space="preserve">P.L. Chien. </w:t>
      </w:r>
      <w:r w:rsidRPr="0090038C">
        <w:rPr>
          <w:rFonts w:ascii="Times New Roman" w:hAnsi="Times New Roman"/>
          <w:sz w:val="22"/>
          <w:lang w:val="id-ID"/>
        </w:rPr>
        <w:t>20</w:t>
      </w:r>
      <w:r w:rsidR="00DD61D2">
        <w:rPr>
          <w:rFonts w:ascii="Times New Roman" w:hAnsi="Times New Roman"/>
          <w:sz w:val="22"/>
          <w:lang w:val="id-ID"/>
        </w:rPr>
        <w:t>06.</w:t>
      </w:r>
      <w:r w:rsidRPr="0090038C">
        <w:rPr>
          <w:rFonts w:ascii="Times New Roman" w:hAnsi="Times New Roman"/>
          <w:sz w:val="22"/>
          <w:lang w:val="id-ID"/>
        </w:rPr>
        <w:t xml:space="preserve"> Ionospheric Gps Total Electron Content (Tec) Disturbances Triggered By The 26 Dece</w:t>
      </w:r>
      <w:r w:rsidR="00DD61D2">
        <w:rPr>
          <w:rFonts w:ascii="Times New Roman" w:hAnsi="Times New Roman"/>
          <w:sz w:val="22"/>
          <w:lang w:val="id-ID"/>
        </w:rPr>
        <w:t xml:space="preserve">mber 2004 Indian Ocean Tsunami. </w:t>
      </w:r>
      <w:r w:rsidRPr="00DD61D2">
        <w:rPr>
          <w:rFonts w:ascii="Times New Roman" w:hAnsi="Times New Roman"/>
          <w:i/>
          <w:sz w:val="22"/>
          <w:lang w:val="id-ID"/>
        </w:rPr>
        <w:t>Advance Earth and Space Science</w:t>
      </w:r>
      <w:r w:rsidRPr="0090038C">
        <w:rPr>
          <w:rFonts w:ascii="Times New Roman" w:hAnsi="Times New Roman"/>
          <w:sz w:val="22"/>
          <w:lang w:val="id-ID"/>
        </w:rPr>
        <w:t xml:space="preserve">,  71. </w:t>
      </w:r>
    </w:p>
    <w:p w:rsidR="00BA070B"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 xml:space="preserve">Liu, JY., </w:t>
      </w:r>
      <w:r w:rsidR="00811EE7">
        <w:rPr>
          <w:rFonts w:ascii="Times New Roman" w:hAnsi="Times New Roman"/>
          <w:sz w:val="22"/>
          <w:lang w:val="id-ID"/>
        </w:rPr>
        <w:t xml:space="preserve">C.H. </w:t>
      </w:r>
      <w:r w:rsidRPr="0090038C">
        <w:rPr>
          <w:rFonts w:ascii="Times New Roman" w:hAnsi="Times New Roman"/>
          <w:sz w:val="22"/>
          <w:lang w:val="id-ID"/>
        </w:rPr>
        <w:t xml:space="preserve">Chen, </w:t>
      </w:r>
      <w:r w:rsidR="00811EE7">
        <w:rPr>
          <w:rFonts w:ascii="Times New Roman" w:hAnsi="Times New Roman"/>
          <w:sz w:val="22"/>
          <w:lang w:val="id-ID"/>
        </w:rPr>
        <w:t>C.H.</w:t>
      </w:r>
      <w:r w:rsidRPr="0090038C">
        <w:rPr>
          <w:rFonts w:ascii="Times New Roman" w:hAnsi="Times New Roman"/>
          <w:sz w:val="22"/>
          <w:lang w:val="id-ID"/>
        </w:rPr>
        <w:t xml:space="preserve"> Lin,</w:t>
      </w:r>
      <w:r w:rsidR="00811EE7">
        <w:rPr>
          <w:rFonts w:ascii="Times New Roman" w:hAnsi="Times New Roman"/>
          <w:sz w:val="22"/>
          <w:lang w:val="id-ID"/>
        </w:rPr>
        <w:t xml:space="preserve"> H.F. Tsai, C.H. </w:t>
      </w:r>
      <w:r w:rsidRPr="0090038C">
        <w:rPr>
          <w:rFonts w:ascii="Times New Roman" w:hAnsi="Times New Roman"/>
          <w:sz w:val="22"/>
          <w:lang w:val="id-ID"/>
        </w:rPr>
        <w:t xml:space="preserve">Chen, </w:t>
      </w:r>
      <w:r w:rsidR="00811EE7">
        <w:rPr>
          <w:rFonts w:ascii="Times New Roman" w:hAnsi="Times New Roman"/>
          <w:sz w:val="22"/>
          <w:lang w:val="id-ID"/>
        </w:rPr>
        <w:t>M. Kamogawa</w:t>
      </w:r>
      <w:r w:rsidRPr="0090038C">
        <w:rPr>
          <w:rFonts w:ascii="Times New Roman" w:hAnsi="Times New Roman"/>
          <w:sz w:val="22"/>
          <w:lang w:val="id-ID"/>
        </w:rPr>
        <w:t xml:space="preserve">. 2011. Ionospheric disturbances triggered by the 11 March 2011 M9.0 Tohoku earthquake. </w:t>
      </w:r>
      <w:r w:rsidRPr="00811EE7">
        <w:rPr>
          <w:rFonts w:ascii="Times New Roman" w:hAnsi="Times New Roman"/>
          <w:i/>
          <w:sz w:val="22"/>
          <w:lang w:val="id-ID"/>
        </w:rPr>
        <w:t>J Geophys Res.</w:t>
      </w:r>
      <w:r w:rsidRPr="0090038C">
        <w:rPr>
          <w:rFonts w:ascii="Times New Roman" w:hAnsi="Times New Roman"/>
          <w:sz w:val="22"/>
          <w:lang w:val="id-ID"/>
        </w:rPr>
        <w:t xml:space="preserve"> 116:</w:t>
      </w:r>
      <w:r w:rsidR="00BA070B">
        <w:rPr>
          <w:rFonts w:ascii="Times New Roman" w:hAnsi="Times New Roman"/>
          <w:sz w:val="22"/>
          <w:lang w:val="id-ID"/>
        </w:rPr>
        <w:t xml:space="preserve"> </w:t>
      </w:r>
      <w:r w:rsidRPr="0090038C">
        <w:rPr>
          <w:rFonts w:ascii="Times New Roman" w:hAnsi="Times New Roman"/>
          <w:sz w:val="22"/>
          <w:lang w:val="id-ID"/>
        </w:rPr>
        <w:t xml:space="preserve">A06319. </w:t>
      </w:r>
    </w:p>
    <w:p w:rsidR="00BA070B" w:rsidRDefault="00955BCE" w:rsidP="0090038C">
      <w:pPr>
        <w:autoSpaceDE w:val="0"/>
        <w:autoSpaceDN w:val="0"/>
        <w:adjustRightInd w:val="0"/>
        <w:ind w:left="567" w:hanging="567"/>
        <w:rPr>
          <w:rFonts w:ascii="Times New Roman" w:hAnsi="Times New Roman"/>
          <w:sz w:val="22"/>
          <w:lang w:val="id-ID"/>
        </w:rPr>
      </w:pPr>
      <w:r>
        <w:rPr>
          <w:rFonts w:ascii="Times New Roman" w:hAnsi="Times New Roman"/>
          <w:sz w:val="22"/>
          <w:lang w:val="id-ID"/>
        </w:rPr>
        <w:t xml:space="preserve">Lin, </w:t>
      </w:r>
      <w:r w:rsidR="0090038C" w:rsidRPr="0090038C">
        <w:rPr>
          <w:rFonts w:ascii="Times New Roman" w:hAnsi="Times New Roman"/>
          <w:sz w:val="22"/>
          <w:lang w:val="id-ID"/>
        </w:rPr>
        <w:t>J</w:t>
      </w:r>
      <w:r>
        <w:rPr>
          <w:rFonts w:ascii="Times New Roman" w:hAnsi="Times New Roman"/>
          <w:sz w:val="22"/>
          <w:lang w:val="id-ID"/>
        </w:rPr>
        <w:t>.</w:t>
      </w:r>
      <w:r w:rsidR="0090038C" w:rsidRPr="0090038C">
        <w:rPr>
          <w:rFonts w:ascii="Times New Roman" w:hAnsi="Times New Roman"/>
          <w:sz w:val="22"/>
          <w:lang w:val="id-ID"/>
        </w:rPr>
        <w:t xml:space="preserve">W. 2011. Seismo-ionospheric disturbance using principal component analysis a study of Japan’s Iwate-Miyagi Nairiku earthquake on 13 June 2008. </w:t>
      </w:r>
      <w:r w:rsidR="0090038C" w:rsidRPr="000745B9">
        <w:rPr>
          <w:rFonts w:ascii="Times New Roman" w:hAnsi="Times New Roman"/>
          <w:i/>
          <w:sz w:val="22"/>
          <w:lang w:val="id-ID"/>
        </w:rPr>
        <w:t>Acta Geod Geophys Hung</w:t>
      </w:r>
      <w:r w:rsidR="0090038C" w:rsidRPr="0090038C">
        <w:rPr>
          <w:rFonts w:ascii="Times New Roman" w:hAnsi="Times New Roman"/>
          <w:sz w:val="22"/>
          <w:lang w:val="id-ID"/>
        </w:rPr>
        <w:t>, 46(1):</w:t>
      </w:r>
      <w:r w:rsidR="00BA070B">
        <w:rPr>
          <w:rFonts w:ascii="Times New Roman" w:hAnsi="Times New Roman"/>
          <w:sz w:val="22"/>
          <w:lang w:val="id-ID"/>
        </w:rPr>
        <w:t xml:space="preserve"> </w:t>
      </w:r>
      <w:r w:rsidR="0090038C" w:rsidRPr="0090038C">
        <w:rPr>
          <w:rFonts w:ascii="Times New Roman" w:hAnsi="Times New Roman"/>
          <w:sz w:val="22"/>
          <w:lang w:val="id-ID"/>
        </w:rPr>
        <w:t>1–9</w:t>
      </w:r>
      <w:r w:rsidR="00F72E5C">
        <w:rPr>
          <w:rFonts w:ascii="Times New Roman" w:hAnsi="Times New Roman"/>
          <w:sz w:val="22"/>
          <w:lang w:val="id-ID"/>
        </w:rPr>
        <w:t xml:space="preserve">. </w:t>
      </w:r>
    </w:p>
    <w:p w:rsidR="00A42217" w:rsidRPr="0090038C" w:rsidRDefault="00A42217" w:rsidP="0090038C">
      <w:pPr>
        <w:autoSpaceDE w:val="0"/>
        <w:autoSpaceDN w:val="0"/>
        <w:adjustRightInd w:val="0"/>
        <w:ind w:left="567" w:hanging="567"/>
        <w:rPr>
          <w:rFonts w:ascii="Times New Roman" w:hAnsi="Times New Roman"/>
          <w:sz w:val="22"/>
          <w:lang w:val="id-ID"/>
        </w:rPr>
      </w:pPr>
      <w:r w:rsidRPr="00A42217">
        <w:rPr>
          <w:rFonts w:ascii="Times New Roman" w:hAnsi="Times New Roman"/>
          <w:sz w:val="22"/>
          <w:lang w:val="id-ID"/>
        </w:rPr>
        <w:t xml:space="preserve">Lin, J.W. 2013. Ionospheric Anomaly Due to the Volcanic Eruption in Colima, Mexico, 06 January 2013: Two-Dimensional Principal Component Analysis. </w:t>
      </w:r>
      <w:r w:rsidRPr="00AD3C83">
        <w:rPr>
          <w:rFonts w:ascii="Times New Roman" w:hAnsi="Times New Roman"/>
          <w:i/>
          <w:sz w:val="22"/>
          <w:lang w:val="id-ID"/>
        </w:rPr>
        <w:t>European Jornal of Remote Sensing.</w:t>
      </w:r>
      <w:r w:rsidRPr="00A42217">
        <w:rPr>
          <w:rFonts w:ascii="Times New Roman" w:hAnsi="Times New Roman"/>
          <w:sz w:val="22"/>
          <w:lang w:val="id-ID"/>
        </w:rPr>
        <w:t xml:space="preserve"> 46:</w:t>
      </w:r>
      <w:r w:rsidR="00BA070B">
        <w:rPr>
          <w:rFonts w:ascii="Times New Roman" w:hAnsi="Times New Roman"/>
          <w:sz w:val="22"/>
          <w:lang w:val="id-ID"/>
        </w:rPr>
        <w:t xml:space="preserve"> </w:t>
      </w:r>
      <w:r w:rsidRPr="00A42217">
        <w:rPr>
          <w:rFonts w:ascii="Times New Roman" w:hAnsi="Times New Roman"/>
          <w:sz w:val="22"/>
          <w:lang w:val="id-ID"/>
        </w:rPr>
        <w:t>689-698..</w:t>
      </w:r>
    </w:p>
    <w:p w:rsidR="0090038C" w:rsidRPr="0090038C"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Pulinets, S.,</w:t>
      </w:r>
      <w:r w:rsidR="001F1ACD">
        <w:rPr>
          <w:rFonts w:ascii="Times New Roman" w:hAnsi="Times New Roman"/>
          <w:sz w:val="22"/>
          <w:lang w:val="id-ID"/>
        </w:rPr>
        <w:t xml:space="preserve"> K. Boyarchuk</w:t>
      </w:r>
      <w:r w:rsidRPr="0090038C">
        <w:rPr>
          <w:rFonts w:ascii="Times New Roman" w:hAnsi="Times New Roman"/>
          <w:sz w:val="22"/>
          <w:lang w:val="id-ID"/>
        </w:rPr>
        <w:t xml:space="preserve">. 2004. </w:t>
      </w:r>
      <w:r w:rsidRPr="00D7552E">
        <w:rPr>
          <w:rFonts w:ascii="Times New Roman" w:hAnsi="Times New Roman"/>
          <w:i/>
          <w:sz w:val="22"/>
          <w:lang w:val="id-ID"/>
        </w:rPr>
        <w:t>Ionospheric Precursors Of Earthquakes.</w:t>
      </w:r>
      <w:r w:rsidRPr="0090038C">
        <w:rPr>
          <w:rFonts w:ascii="Times New Roman" w:hAnsi="Times New Roman"/>
          <w:sz w:val="22"/>
          <w:lang w:val="id-ID"/>
        </w:rPr>
        <w:t xml:space="preserve"> Springer, Berlin</w:t>
      </w:r>
    </w:p>
    <w:p w:rsidR="0090038C" w:rsidRPr="0090038C"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 xml:space="preserve">Romanovskaya, Y.V., </w:t>
      </w:r>
      <w:r w:rsidR="00BA070B">
        <w:rPr>
          <w:rFonts w:ascii="Times New Roman" w:hAnsi="Times New Roman"/>
          <w:sz w:val="22"/>
          <w:lang w:val="id-ID"/>
        </w:rPr>
        <w:t xml:space="preserve">A.A. Namgaladze. </w:t>
      </w:r>
      <w:r w:rsidR="009960B4">
        <w:rPr>
          <w:rFonts w:ascii="Times New Roman" w:hAnsi="Times New Roman"/>
          <w:sz w:val="22"/>
          <w:lang w:val="id-ID"/>
        </w:rPr>
        <w:t xml:space="preserve">2014. </w:t>
      </w:r>
      <w:r w:rsidRPr="0090038C">
        <w:rPr>
          <w:rFonts w:ascii="Times New Roman" w:hAnsi="Times New Roman"/>
          <w:sz w:val="22"/>
          <w:lang w:val="id-ID"/>
        </w:rPr>
        <w:t>Seismo-Ionospheric Precursors Of Strong Earthquakes: Analysis Of Total</w:t>
      </w:r>
      <w:r w:rsidR="00BA070B">
        <w:rPr>
          <w:rFonts w:ascii="Times New Roman" w:hAnsi="Times New Roman"/>
          <w:sz w:val="22"/>
          <w:lang w:val="id-ID"/>
        </w:rPr>
        <w:t xml:space="preserve"> Electron Content Observations. </w:t>
      </w:r>
      <w:r w:rsidRPr="00F72E5C">
        <w:rPr>
          <w:rFonts w:ascii="Times New Roman" w:hAnsi="Times New Roman"/>
          <w:i/>
          <w:sz w:val="22"/>
          <w:lang w:val="id-ID"/>
        </w:rPr>
        <w:t>Proceedings of the 10th Intl Conf</w:t>
      </w:r>
      <w:r w:rsidRPr="0090038C">
        <w:rPr>
          <w:rFonts w:ascii="Times New Roman" w:hAnsi="Times New Roman"/>
          <w:sz w:val="22"/>
          <w:lang w:val="id-ID"/>
        </w:rPr>
        <w:t xml:space="preserve">. </w:t>
      </w:r>
      <w:r w:rsidRPr="009960B4">
        <w:rPr>
          <w:rFonts w:ascii="Times New Roman" w:hAnsi="Times New Roman"/>
          <w:i/>
          <w:sz w:val="22"/>
          <w:lang w:val="id-ID"/>
        </w:rPr>
        <w:t>“Problems of Geocosmos</w:t>
      </w:r>
      <w:r w:rsidR="009960B4" w:rsidRPr="009960B4">
        <w:rPr>
          <w:rFonts w:ascii="Times New Roman" w:hAnsi="Times New Roman"/>
          <w:i/>
          <w:sz w:val="22"/>
          <w:lang w:val="id-ID"/>
        </w:rPr>
        <w:t>, St. Petersburg, Russia”</w:t>
      </w:r>
      <w:r w:rsidR="009960B4">
        <w:rPr>
          <w:rFonts w:ascii="Times New Roman" w:hAnsi="Times New Roman"/>
          <w:sz w:val="22"/>
          <w:lang w:val="id-ID"/>
        </w:rPr>
        <w:t xml:space="preserve"> </w:t>
      </w:r>
    </w:p>
    <w:p w:rsidR="00D737FA" w:rsidRPr="00910489"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 xml:space="preserve">Shlens Jonathon. 2014. </w:t>
      </w:r>
      <w:r w:rsidRPr="00910489">
        <w:rPr>
          <w:rFonts w:ascii="Times New Roman" w:hAnsi="Times New Roman"/>
          <w:i/>
          <w:sz w:val="22"/>
          <w:lang w:val="id-ID"/>
        </w:rPr>
        <w:t>A Tutorial on Principal Component Analysis</w:t>
      </w:r>
      <w:r w:rsidRPr="0090038C">
        <w:rPr>
          <w:rFonts w:ascii="Times New Roman" w:hAnsi="Times New Roman"/>
          <w:sz w:val="22"/>
          <w:lang w:val="id-ID"/>
        </w:rPr>
        <w:t xml:space="preserve">. </w:t>
      </w:r>
      <w:r w:rsidRPr="00910489">
        <w:rPr>
          <w:rFonts w:ascii="Times New Roman" w:hAnsi="Times New Roman"/>
          <w:sz w:val="22"/>
          <w:lang w:val="id-ID"/>
        </w:rPr>
        <w:t>Google Research Mountain View</w:t>
      </w:r>
      <w:r w:rsidR="00B8732B" w:rsidRPr="00910489">
        <w:rPr>
          <w:rFonts w:ascii="Times New Roman" w:hAnsi="Times New Roman"/>
          <w:sz w:val="22"/>
          <w:lang w:val="id-ID"/>
        </w:rPr>
        <w:t xml:space="preserve"> </w:t>
      </w:r>
      <w:r w:rsidR="00B8732B" w:rsidRPr="00910489">
        <w:rPr>
          <w:rFonts w:ascii="Times New Roman" w:hAnsi="Times New Roman"/>
          <w:sz w:val="22"/>
        </w:rPr>
        <w:t>CA 94043</w:t>
      </w:r>
      <w:r w:rsidR="00436500" w:rsidRPr="00910489">
        <w:rPr>
          <w:rFonts w:ascii="Times New Roman" w:hAnsi="Times New Roman"/>
          <w:sz w:val="22"/>
          <w:lang w:val="id-ID"/>
        </w:rPr>
        <w:t>.</w:t>
      </w:r>
      <w:r w:rsidR="00910489" w:rsidRPr="00910489">
        <w:t xml:space="preserve"> </w:t>
      </w:r>
      <w:hyperlink r:id="rId27" w:history="1">
        <w:r w:rsidR="00910489">
          <w:rPr>
            <w:rStyle w:val="Hyperlink"/>
          </w:rPr>
          <w:t>https://www.cc.gatech.edu/~lsong/teaching/CX4240spring16/pca_schlens.pdf</w:t>
        </w:r>
      </w:hyperlink>
    </w:p>
    <w:p w:rsidR="0090038C" w:rsidRPr="00BA070B" w:rsidRDefault="0090038C" w:rsidP="0090038C">
      <w:pPr>
        <w:autoSpaceDE w:val="0"/>
        <w:autoSpaceDN w:val="0"/>
        <w:adjustRightInd w:val="0"/>
        <w:ind w:left="567" w:hanging="567"/>
        <w:rPr>
          <w:rFonts w:ascii="Times New Roman" w:hAnsi="Times New Roman"/>
          <w:i/>
          <w:sz w:val="22"/>
          <w:lang w:val="id-ID"/>
        </w:rPr>
      </w:pPr>
      <w:r w:rsidRPr="0090038C">
        <w:rPr>
          <w:rFonts w:ascii="Times New Roman" w:hAnsi="Times New Roman"/>
          <w:sz w:val="22"/>
          <w:lang w:val="id-ID"/>
        </w:rPr>
        <w:t xml:space="preserve">Sunardi, B. </w:t>
      </w:r>
      <w:r w:rsidR="00BA070B">
        <w:rPr>
          <w:rFonts w:ascii="Times New Roman" w:hAnsi="Times New Roman"/>
          <w:sz w:val="22"/>
          <w:lang w:val="id-ID"/>
        </w:rPr>
        <w:t xml:space="preserve">B. </w:t>
      </w:r>
      <w:r w:rsidRPr="0090038C">
        <w:rPr>
          <w:rFonts w:ascii="Times New Roman" w:hAnsi="Times New Roman"/>
          <w:sz w:val="22"/>
          <w:lang w:val="id-ID"/>
        </w:rPr>
        <w:t xml:space="preserve">Muslim, </w:t>
      </w:r>
      <w:r w:rsidR="00BA070B">
        <w:rPr>
          <w:rFonts w:ascii="Times New Roman" w:hAnsi="Times New Roman"/>
          <w:sz w:val="22"/>
          <w:lang w:val="id-ID"/>
        </w:rPr>
        <w:t>S Pakpahan</w:t>
      </w:r>
      <w:r w:rsidRPr="0090038C">
        <w:rPr>
          <w:rFonts w:ascii="Times New Roman" w:hAnsi="Times New Roman"/>
          <w:sz w:val="22"/>
          <w:lang w:val="id-ID"/>
        </w:rPr>
        <w:t xml:space="preserve">. </w:t>
      </w:r>
      <w:r w:rsidR="008331E2" w:rsidRPr="0090038C">
        <w:rPr>
          <w:rFonts w:ascii="Times New Roman" w:hAnsi="Times New Roman"/>
          <w:sz w:val="22"/>
          <w:lang w:val="id-ID"/>
        </w:rPr>
        <w:t>2015.</w:t>
      </w:r>
      <w:r w:rsidR="008331E2">
        <w:rPr>
          <w:rFonts w:ascii="Times New Roman" w:hAnsi="Times New Roman"/>
          <w:sz w:val="22"/>
          <w:lang w:val="id-ID"/>
        </w:rPr>
        <w:t xml:space="preserve"> </w:t>
      </w:r>
      <w:r w:rsidRPr="0090038C">
        <w:rPr>
          <w:rFonts w:ascii="Times New Roman" w:hAnsi="Times New Roman"/>
          <w:sz w:val="22"/>
          <w:lang w:val="id-ID"/>
        </w:rPr>
        <w:t>Anomali Total Electron Content (TEC) Sebelum Gempabu</w:t>
      </w:r>
      <w:r w:rsidR="008331E2">
        <w:rPr>
          <w:rFonts w:ascii="Times New Roman" w:hAnsi="Times New Roman"/>
          <w:sz w:val="22"/>
          <w:lang w:val="id-ID"/>
        </w:rPr>
        <w:t>mi Kuat di Indonesia Tahun 2014.</w:t>
      </w:r>
      <w:r w:rsidRPr="0090038C">
        <w:rPr>
          <w:rFonts w:ascii="Times New Roman" w:hAnsi="Times New Roman"/>
          <w:sz w:val="22"/>
          <w:lang w:val="id-ID"/>
        </w:rPr>
        <w:t xml:space="preserve"> </w:t>
      </w:r>
      <w:r w:rsidRPr="00BA070B">
        <w:rPr>
          <w:rFonts w:ascii="Times New Roman" w:hAnsi="Times New Roman"/>
          <w:i/>
          <w:sz w:val="22"/>
          <w:lang w:val="id-ID"/>
        </w:rPr>
        <w:t>Prosiding Seminar Nasional Fisika.</w:t>
      </w:r>
    </w:p>
    <w:p w:rsidR="0090038C" w:rsidRPr="0090038C"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Santoso, A.,</w:t>
      </w:r>
      <w:r w:rsidR="00996AF4">
        <w:rPr>
          <w:rFonts w:ascii="Times New Roman" w:hAnsi="Times New Roman"/>
          <w:sz w:val="22"/>
          <w:lang w:val="id-ID"/>
        </w:rPr>
        <w:t xml:space="preserve"> N.</w:t>
      </w:r>
      <w:r w:rsidRPr="0090038C">
        <w:rPr>
          <w:rFonts w:ascii="Times New Roman" w:hAnsi="Times New Roman"/>
          <w:sz w:val="22"/>
          <w:lang w:val="id-ID"/>
        </w:rPr>
        <w:t xml:space="preserve"> Dadang, </w:t>
      </w:r>
      <w:r w:rsidR="00996AF4">
        <w:rPr>
          <w:rFonts w:ascii="Times New Roman" w:hAnsi="Times New Roman"/>
          <w:sz w:val="22"/>
          <w:lang w:val="id-ID"/>
        </w:rPr>
        <w:t>J.</w:t>
      </w:r>
      <w:r w:rsidRPr="0090038C">
        <w:rPr>
          <w:rFonts w:ascii="Times New Roman" w:hAnsi="Times New Roman"/>
          <w:sz w:val="22"/>
          <w:lang w:val="id-ID"/>
        </w:rPr>
        <w:t xml:space="preserve"> Mira,</w:t>
      </w:r>
      <w:r w:rsidR="00996AF4">
        <w:rPr>
          <w:rFonts w:ascii="Times New Roman" w:hAnsi="Times New Roman"/>
          <w:sz w:val="22"/>
          <w:lang w:val="id-ID"/>
        </w:rPr>
        <w:t xml:space="preserve"> E.R.</w:t>
      </w:r>
      <w:r w:rsidRPr="0090038C">
        <w:rPr>
          <w:rFonts w:ascii="Times New Roman" w:hAnsi="Times New Roman"/>
          <w:sz w:val="22"/>
          <w:lang w:val="id-ID"/>
        </w:rPr>
        <w:t xml:space="preserve"> Iyus, </w:t>
      </w:r>
      <w:r w:rsidR="00996AF4">
        <w:rPr>
          <w:rFonts w:ascii="Times New Roman" w:hAnsi="Times New Roman"/>
          <w:sz w:val="22"/>
          <w:lang w:val="id-ID"/>
        </w:rPr>
        <w:t>E.</w:t>
      </w:r>
      <w:r w:rsidRPr="0090038C">
        <w:rPr>
          <w:rFonts w:ascii="Times New Roman" w:hAnsi="Times New Roman"/>
          <w:sz w:val="22"/>
          <w:lang w:val="id-ID"/>
        </w:rPr>
        <w:t xml:space="preserve"> Sri, </w:t>
      </w:r>
      <w:r w:rsidR="00996AF4">
        <w:rPr>
          <w:rFonts w:ascii="Times New Roman" w:hAnsi="Times New Roman"/>
          <w:sz w:val="22"/>
          <w:lang w:val="id-ID"/>
        </w:rPr>
        <w:t>W.</w:t>
      </w:r>
      <w:r w:rsidRPr="0090038C">
        <w:rPr>
          <w:rFonts w:ascii="Times New Roman" w:hAnsi="Times New Roman"/>
          <w:sz w:val="22"/>
          <w:lang w:val="id-ID"/>
        </w:rPr>
        <w:t xml:space="preserve"> Anton, </w:t>
      </w:r>
      <w:r w:rsidR="00996AF4">
        <w:rPr>
          <w:rFonts w:ascii="Times New Roman" w:hAnsi="Times New Roman"/>
          <w:sz w:val="22"/>
          <w:lang w:val="id-ID"/>
        </w:rPr>
        <w:t>F. Siska.</w:t>
      </w:r>
      <w:r w:rsidRPr="0090038C">
        <w:rPr>
          <w:rFonts w:ascii="Times New Roman" w:hAnsi="Times New Roman"/>
          <w:sz w:val="22"/>
          <w:lang w:val="id-ID"/>
        </w:rPr>
        <w:t xml:space="preserve"> </w:t>
      </w:r>
      <w:r w:rsidR="008331E2">
        <w:rPr>
          <w:rFonts w:ascii="Times New Roman" w:hAnsi="Times New Roman"/>
          <w:sz w:val="22"/>
          <w:lang w:val="id-ID"/>
        </w:rPr>
        <w:t xml:space="preserve">2016. </w:t>
      </w:r>
      <w:r w:rsidRPr="0090038C">
        <w:rPr>
          <w:rFonts w:ascii="Times New Roman" w:hAnsi="Times New Roman"/>
          <w:sz w:val="22"/>
          <w:lang w:val="id-ID"/>
        </w:rPr>
        <w:t>Analisis Pengaruh Badai Geomagnet Terhadap Resnpon</w:t>
      </w:r>
      <w:r w:rsidR="00996AF4">
        <w:rPr>
          <w:rFonts w:ascii="Times New Roman" w:hAnsi="Times New Roman"/>
          <w:sz w:val="22"/>
          <w:lang w:val="id-ID"/>
        </w:rPr>
        <w:t xml:space="preserve"> FoF2 Ionosfer di BPAA Sumedang.</w:t>
      </w:r>
      <w:r w:rsidRPr="0090038C">
        <w:rPr>
          <w:rFonts w:ascii="Times New Roman" w:hAnsi="Times New Roman"/>
          <w:sz w:val="22"/>
          <w:lang w:val="id-ID"/>
        </w:rPr>
        <w:t xml:space="preserve"> </w:t>
      </w:r>
      <w:r w:rsidRPr="00996AF4">
        <w:rPr>
          <w:rFonts w:ascii="Times New Roman" w:hAnsi="Times New Roman"/>
          <w:i/>
          <w:sz w:val="22"/>
          <w:lang w:val="id-ID"/>
        </w:rPr>
        <w:t>Prosiding Seminar Nasional Sains Antariksa</w:t>
      </w:r>
      <w:r w:rsidRPr="0090038C">
        <w:rPr>
          <w:rFonts w:ascii="Times New Roman" w:hAnsi="Times New Roman"/>
          <w:sz w:val="22"/>
          <w:lang w:val="id-ID"/>
        </w:rPr>
        <w:t>.</w:t>
      </w:r>
    </w:p>
    <w:p w:rsidR="0090038C" w:rsidRPr="0090038C"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 xml:space="preserve">Singh, S., </w:t>
      </w:r>
      <w:r w:rsidR="0047263C">
        <w:rPr>
          <w:rFonts w:ascii="Times New Roman" w:hAnsi="Times New Roman"/>
          <w:sz w:val="22"/>
          <w:lang w:val="id-ID"/>
        </w:rPr>
        <w:t xml:space="preserve">K. </w:t>
      </w:r>
      <w:r w:rsidRPr="0090038C">
        <w:rPr>
          <w:rFonts w:ascii="Times New Roman" w:hAnsi="Times New Roman"/>
          <w:sz w:val="22"/>
          <w:lang w:val="id-ID"/>
        </w:rPr>
        <w:t xml:space="preserve">Arvind, </w:t>
      </w:r>
      <w:r w:rsidR="0047263C">
        <w:rPr>
          <w:rFonts w:ascii="Times New Roman" w:hAnsi="Times New Roman"/>
          <w:sz w:val="22"/>
          <w:lang w:val="id-ID"/>
        </w:rPr>
        <w:t>S.B.</w:t>
      </w:r>
      <w:r w:rsidRPr="0090038C">
        <w:rPr>
          <w:rFonts w:ascii="Times New Roman" w:hAnsi="Times New Roman"/>
          <w:sz w:val="22"/>
          <w:lang w:val="id-ID"/>
        </w:rPr>
        <w:t xml:space="preserve"> Bikramjit,</w:t>
      </w:r>
      <w:r w:rsidR="0047263C">
        <w:rPr>
          <w:rFonts w:ascii="Times New Roman" w:hAnsi="Times New Roman"/>
          <w:sz w:val="22"/>
          <w:lang w:val="id-ID"/>
        </w:rPr>
        <w:t xml:space="preserve"> M.</w:t>
      </w:r>
      <w:r w:rsidRPr="0090038C">
        <w:rPr>
          <w:rFonts w:ascii="Times New Roman" w:hAnsi="Times New Roman"/>
          <w:sz w:val="22"/>
          <w:lang w:val="id-ID"/>
        </w:rPr>
        <w:t xml:space="preserve"> Sandeen, </w:t>
      </w:r>
      <w:r w:rsidR="0047263C">
        <w:rPr>
          <w:rFonts w:ascii="Times New Roman" w:hAnsi="Times New Roman"/>
          <w:sz w:val="22"/>
          <w:lang w:val="id-ID"/>
        </w:rPr>
        <w:t xml:space="preserve">K.S. Vinod. </w:t>
      </w:r>
      <w:r w:rsidRPr="0090038C">
        <w:rPr>
          <w:rFonts w:ascii="Times New Roman" w:hAnsi="Times New Roman"/>
          <w:sz w:val="22"/>
          <w:lang w:val="id-ID"/>
        </w:rPr>
        <w:t>2010</w:t>
      </w:r>
      <w:r w:rsidR="0047263C">
        <w:rPr>
          <w:rFonts w:ascii="Times New Roman" w:hAnsi="Times New Roman"/>
          <w:sz w:val="22"/>
          <w:lang w:val="id-ID"/>
        </w:rPr>
        <w:t>.</w:t>
      </w:r>
      <w:r w:rsidRPr="0090038C">
        <w:rPr>
          <w:rFonts w:ascii="Times New Roman" w:hAnsi="Times New Roman"/>
          <w:sz w:val="22"/>
          <w:lang w:val="id-ID"/>
        </w:rPr>
        <w:t xml:space="preserve"> Radon monitoring in soil gas and ground water for earthquake prediction studies</w:t>
      </w:r>
      <w:r w:rsidR="0047263C">
        <w:rPr>
          <w:rFonts w:ascii="Times New Roman" w:hAnsi="Times New Roman"/>
          <w:sz w:val="22"/>
          <w:lang w:val="id-ID"/>
        </w:rPr>
        <w:t xml:space="preserve"> in North West Himalayas, India.</w:t>
      </w:r>
      <w:r w:rsidRPr="0090038C">
        <w:rPr>
          <w:rFonts w:ascii="Times New Roman" w:hAnsi="Times New Roman"/>
          <w:sz w:val="22"/>
          <w:lang w:val="id-ID"/>
        </w:rPr>
        <w:t xml:space="preserve"> </w:t>
      </w:r>
      <w:r w:rsidRPr="0047263C">
        <w:rPr>
          <w:rFonts w:ascii="Times New Roman" w:hAnsi="Times New Roman"/>
          <w:i/>
          <w:sz w:val="22"/>
          <w:lang w:val="id-ID"/>
        </w:rPr>
        <w:t>Terrestrial, Atmospheric and Oceanic Sciences</w:t>
      </w:r>
      <w:r w:rsidRPr="0090038C">
        <w:rPr>
          <w:rFonts w:ascii="Times New Roman" w:hAnsi="Times New Roman"/>
          <w:sz w:val="22"/>
          <w:lang w:val="id-ID"/>
        </w:rPr>
        <w:t>, 21(4):</w:t>
      </w:r>
      <w:r w:rsidR="0047263C">
        <w:rPr>
          <w:rFonts w:ascii="Times New Roman" w:hAnsi="Times New Roman"/>
          <w:sz w:val="22"/>
          <w:lang w:val="id-ID"/>
        </w:rPr>
        <w:t xml:space="preserve"> </w:t>
      </w:r>
      <w:r w:rsidRPr="0090038C">
        <w:rPr>
          <w:rFonts w:ascii="Times New Roman" w:hAnsi="Times New Roman"/>
          <w:sz w:val="22"/>
          <w:lang w:val="id-ID"/>
        </w:rPr>
        <w:t>6.</w:t>
      </w:r>
    </w:p>
    <w:p w:rsidR="0090038C" w:rsidRPr="0090038C"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 xml:space="preserve">Wijaya, W.Y. 2017. Identifikasi Bahan Jenis Kulit Menggunakan Metode 2DPCA dan LVQ Pada Citra Digital. </w:t>
      </w:r>
      <w:r w:rsidR="00C91CE9">
        <w:rPr>
          <w:rFonts w:ascii="Times New Roman" w:hAnsi="Times New Roman"/>
          <w:sz w:val="22"/>
          <w:lang w:val="id-ID"/>
        </w:rPr>
        <w:t xml:space="preserve">[Skripsi]. </w:t>
      </w:r>
      <w:r w:rsidRPr="0090038C">
        <w:rPr>
          <w:rFonts w:ascii="Times New Roman" w:hAnsi="Times New Roman"/>
          <w:sz w:val="22"/>
          <w:lang w:val="id-ID"/>
        </w:rPr>
        <w:t xml:space="preserve">Universitas Komputer Indonesia. </w:t>
      </w:r>
    </w:p>
    <w:p w:rsidR="0090038C" w:rsidRPr="00871A58" w:rsidRDefault="0090038C" w:rsidP="0090038C">
      <w:pPr>
        <w:autoSpaceDE w:val="0"/>
        <w:autoSpaceDN w:val="0"/>
        <w:adjustRightInd w:val="0"/>
        <w:ind w:left="567" w:hanging="567"/>
        <w:rPr>
          <w:rFonts w:ascii="Times New Roman" w:hAnsi="Times New Roman"/>
          <w:sz w:val="22"/>
          <w:lang w:val="id-ID"/>
        </w:rPr>
      </w:pPr>
      <w:r w:rsidRPr="0090038C">
        <w:rPr>
          <w:rFonts w:ascii="Times New Roman" w:hAnsi="Times New Roman"/>
          <w:sz w:val="22"/>
          <w:lang w:val="id-ID"/>
        </w:rPr>
        <w:t xml:space="preserve">Yang, J., D. Zhang, A.F. Frangi, J.Y. Yang. 2004. Two Dimensional PCA: A New Approach to Appearance-Based Face Representation and Recognition. </w:t>
      </w:r>
      <w:r w:rsidRPr="00725301">
        <w:rPr>
          <w:rFonts w:ascii="Times New Roman" w:hAnsi="Times New Roman"/>
          <w:i/>
          <w:sz w:val="22"/>
          <w:lang w:val="id-ID"/>
        </w:rPr>
        <w:t>IEEE Transaction on Pattern Analysis and Machine Intelligence.</w:t>
      </w:r>
      <w:r w:rsidRPr="0090038C">
        <w:rPr>
          <w:rFonts w:ascii="Times New Roman" w:hAnsi="Times New Roman"/>
          <w:sz w:val="22"/>
          <w:lang w:val="id-ID"/>
        </w:rPr>
        <w:t xml:space="preserve"> 26(1):</w:t>
      </w:r>
      <w:r w:rsidR="00725301">
        <w:rPr>
          <w:rFonts w:ascii="Times New Roman" w:hAnsi="Times New Roman"/>
          <w:sz w:val="22"/>
          <w:lang w:val="id-ID"/>
        </w:rPr>
        <w:t xml:space="preserve"> </w:t>
      </w:r>
      <w:r w:rsidRPr="0090038C">
        <w:rPr>
          <w:rFonts w:ascii="Times New Roman" w:hAnsi="Times New Roman"/>
          <w:sz w:val="22"/>
          <w:lang w:val="id-ID"/>
        </w:rPr>
        <w:t>131-137.</w:t>
      </w:r>
    </w:p>
    <w:sectPr w:rsidR="0090038C" w:rsidRPr="00871A58" w:rsidSect="005B4206">
      <w:headerReference w:type="first" r:id="rId28"/>
      <w:footerReference w:type="first" r:id="rId29"/>
      <w:type w:val="continuous"/>
      <w:pgSz w:w="11906" w:h="16838" w:code="9"/>
      <w:pgMar w:top="1418" w:right="1247" w:bottom="1418" w:left="1985" w:header="720" w:footer="720"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D9A" w:rsidRDefault="00A67D9A" w:rsidP="00A97FC9">
      <w:pPr>
        <w:spacing w:before="0"/>
      </w:pPr>
      <w:r>
        <w:separator/>
      </w:r>
    </w:p>
  </w:endnote>
  <w:endnote w:type="continuationSeparator" w:id="0">
    <w:p w:rsidR="00A67D9A" w:rsidRDefault="00A67D9A" w:rsidP="00A97FC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E84" w:rsidRPr="00891C30" w:rsidRDefault="005E5E84" w:rsidP="005E5E84">
    <w:pPr>
      <w:pStyle w:val="Footer"/>
      <w:spacing w:before="0"/>
      <w:ind w:firstLine="0"/>
      <w:rPr>
        <w:rFonts w:ascii="Cambria" w:hAnsi="Cambria"/>
        <w:sz w:val="18"/>
        <w:szCs w:val="18"/>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E84" w:rsidRPr="007E1D4F" w:rsidRDefault="005E5E84" w:rsidP="007E1D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D9A" w:rsidRDefault="00A67D9A" w:rsidP="00A97FC9">
      <w:pPr>
        <w:spacing w:before="0"/>
      </w:pPr>
      <w:r>
        <w:separator/>
      </w:r>
    </w:p>
  </w:footnote>
  <w:footnote w:type="continuationSeparator" w:id="0">
    <w:p w:rsidR="00A67D9A" w:rsidRDefault="00A67D9A" w:rsidP="00A97FC9">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6211635"/>
      <w:docPartObj>
        <w:docPartGallery w:val="Page Numbers (Top of Page)"/>
        <w:docPartUnique/>
      </w:docPartObj>
    </w:sdtPr>
    <w:sdtEndPr>
      <w:rPr>
        <w:rFonts w:ascii="Times New Roman" w:hAnsi="Times New Roman"/>
        <w:noProof/>
      </w:rPr>
    </w:sdtEndPr>
    <w:sdtContent>
      <w:p w:rsidR="005E5E84" w:rsidRPr="00B94DB0" w:rsidRDefault="005E5E84" w:rsidP="00B94DB0">
        <w:pPr>
          <w:pStyle w:val="Header"/>
          <w:ind w:firstLine="0"/>
          <w:rPr>
            <w:rFonts w:ascii="Times New Roman" w:hAnsi="Times New Roman"/>
          </w:rPr>
        </w:pPr>
        <w:r w:rsidRPr="00B94DB0">
          <w:rPr>
            <w:rFonts w:ascii="Times New Roman" w:hAnsi="Times New Roman"/>
          </w:rPr>
          <w:fldChar w:fldCharType="begin"/>
        </w:r>
        <w:r w:rsidRPr="00B94DB0">
          <w:rPr>
            <w:rFonts w:ascii="Times New Roman" w:hAnsi="Times New Roman"/>
          </w:rPr>
          <w:instrText xml:space="preserve"> PAGE   \* MERGEFORMAT </w:instrText>
        </w:r>
        <w:r w:rsidRPr="00B94DB0">
          <w:rPr>
            <w:rFonts w:ascii="Times New Roman" w:hAnsi="Times New Roman"/>
          </w:rPr>
          <w:fldChar w:fldCharType="separate"/>
        </w:r>
        <w:r w:rsidR="00C465C4">
          <w:rPr>
            <w:rFonts w:ascii="Times New Roman" w:hAnsi="Times New Roman"/>
            <w:noProof/>
          </w:rPr>
          <w:t>6</w:t>
        </w:r>
        <w:r w:rsidRPr="00B94DB0">
          <w:rPr>
            <w:rFonts w:ascii="Times New Roman" w:hAnsi="Times New Roman"/>
            <w:noProof/>
          </w:rPr>
          <w:fldChar w:fldCharType="end"/>
        </w:r>
        <w:r w:rsidRPr="00B94DB0">
          <w:rPr>
            <w:rFonts w:ascii="Times New Roman" w:hAnsi="Times New Roman"/>
            <w:noProof/>
          </w:rPr>
          <w:t xml:space="preserve">   </w:t>
        </w:r>
        <w:r w:rsidRPr="00B94DB0">
          <w:rPr>
            <w:rFonts w:ascii="Times New Roman" w:hAnsi="Times New Roman"/>
            <w:i/>
            <w:noProof/>
          </w:rPr>
          <w:t xml:space="preserve">Jurnal Ilmiah Sains Vol. </w:t>
        </w:r>
        <w:r>
          <w:rPr>
            <w:rFonts w:ascii="Times New Roman" w:hAnsi="Times New Roman"/>
            <w:i/>
            <w:noProof/>
          </w:rPr>
          <w:t xml:space="preserve">… </w:t>
        </w:r>
        <w:r w:rsidRPr="00B94DB0">
          <w:rPr>
            <w:rFonts w:ascii="Times New Roman" w:hAnsi="Times New Roman"/>
            <w:i/>
            <w:noProof/>
          </w:rPr>
          <w:t xml:space="preserve"> No</w:t>
        </w:r>
        <w:r>
          <w:rPr>
            <w:rFonts w:ascii="Times New Roman" w:hAnsi="Times New Roman"/>
            <w:i/>
            <w:noProof/>
          </w:rPr>
          <w:t>…..</w:t>
        </w:r>
        <w:r w:rsidRPr="00B94DB0">
          <w:rPr>
            <w:rFonts w:ascii="Times New Roman" w:hAnsi="Times New Roman"/>
            <w:i/>
            <w:noProof/>
          </w:rPr>
          <w:t xml:space="preserve">, </w:t>
        </w:r>
        <w:r>
          <w:rPr>
            <w:rFonts w:ascii="Times New Roman" w:hAnsi="Times New Roman"/>
            <w:i/>
            <w:noProof/>
          </w:rPr>
          <w:t>Bulan  Tahun</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E84" w:rsidRPr="00B94DB0" w:rsidRDefault="005E5E84">
    <w:pPr>
      <w:pStyle w:val="Header"/>
      <w:jc w:val="right"/>
      <w:rPr>
        <w:rFonts w:ascii="Times New Roman" w:hAnsi="Times New Roman"/>
      </w:rPr>
    </w:pPr>
    <w:r>
      <w:rPr>
        <w:rFonts w:ascii="Times New Roman" w:hAnsi="Times New Roman"/>
        <w:i/>
      </w:rPr>
      <w:t>Penulis 1, Penulis 2</w:t>
    </w:r>
    <w:r w:rsidRPr="00B94DB0">
      <w:rPr>
        <w:rFonts w:ascii="Times New Roman" w:hAnsi="Times New Roman"/>
        <w:i/>
      </w:rPr>
      <w:t xml:space="preserve">:  </w:t>
    </w:r>
    <w:r>
      <w:rPr>
        <w:rFonts w:ascii="Times New Roman" w:hAnsi="Times New Roman"/>
        <w:i/>
      </w:rPr>
      <w:t>Judul makalah</w:t>
    </w:r>
    <w:r w:rsidRPr="00B94DB0">
      <w:rPr>
        <w:rFonts w:ascii="Times New Roman" w:hAnsi="Times New Roman"/>
        <w:i/>
      </w:rPr>
      <w:t xml:space="preserve">   ……………        </w:t>
    </w:r>
    <w:sdt>
      <w:sdtPr>
        <w:rPr>
          <w:rFonts w:ascii="Times New Roman" w:hAnsi="Times New Roman"/>
        </w:rPr>
        <w:id w:val="-2122993331"/>
        <w:docPartObj>
          <w:docPartGallery w:val="Page Numbers (Top of Page)"/>
          <w:docPartUnique/>
        </w:docPartObj>
      </w:sdtPr>
      <w:sdtEndPr>
        <w:rPr>
          <w:noProof/>
        </w:rPr>
      </w:sdtEndPr>
      <w:sdtContent>
        <w:r w:rsidRPr="00B94DB0">
          <w:rPr>
            <w:rFonts w:ascii="Times New Roman" w:hAnsi="Times New Roman"/>
          </w:rPr>
          <w:fldChar w:fldCharType="begin"/>
        </w:r>
        <w:r w:rsidRPr="00B94DB0">
          <w:rPr>
            <w:rFonts w:ascii="Times New Roman" w:hAnsi="Times New Roman"/>
          </w:rPr>
          <w:instrText xml:space="preserve"> PAGE   \* MERGEFORMAT </w:instrText>
        </w:r>
        <w:r w:rsidRPr="00B94DB0">
          <w:rPr>
            <w:rFonts w:ascii="Times New Roman" w:hAnsi="Times New Roman"/>
          </w:rPr>
          <w:fldChar w:fldCharType="separate"/>
        </w:r>
        <w:r w:rsidR="00C465C4">
          <w:rPr>
            <w:rFonts w:ascii="Times New Roman" w:hAnsi="Times New Roman"/>
            <w:noProof/>
          </w:rPr>
          <w:t>5</w:t>
        </w:r>
        <w:r w:rsidRPr="00B94DB0">
          <w:rPr>
            <w:rFonts w:ascii="Times New Roman" w:hAnsi="Times New Roman"/>
            <w:noProof/>
          </w:rPr>
          <w:fldChar w:fldCharType="end"/>
        </w:r>
      </w:sdtContent>
    </w:sdt>
  </w:p>
  <w:p w:rsidR="005E5E84" w:rsidRPr="00140F40" w:rsidRDefault="005E5E84" w:rsidP="005E5E84">
    <w:pPr>
      <w:pStyle w:val="Header"/>
      <w:tabs>
        <w:tab w:val="clear" w:pos="4513"/>
        <w:tab w:val="clear" w:pos="9026"/>
        <w:tab w:val="center" w:pos="4820"/>
        <w:tab w:val="right" w:pos="9356"/>
      </w:tabs>
      <w:spacing w:before="0" w:after="120"/>
      <w:rPr>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E84" w:rsidRPr="0009737F" w:rsidRDefault="005E5E84" w:rsidP="00974D8A">
    <w:pPr>
      <w:pStyle w:val="Header"/>
      <w:tabs>
        <w:tab w:val="clear" w:pos="4513"/>
        <w:tab w:val="clear" w:pos="9026"/>
      </w:tabs>
      <w:spacing w:before="0"/>
      <w:ind w:firstLine="0"/>
      <w:jc w:val="left"/>
      <w:rPr>
        <w:rFonts w:ascii="Times New Roman" w:hAnsi="Times New Roman"/>
        <w:b/>
        <w:sz w:val="18"/>
        <w:szCs w:val="18"/>
        <w:lang w:val="en-US"/>
      </w:rPr>
    </w:pPr>
    <w:r w:rsidRPr="0009737F">
      <w:rPr>
        <w:rFonts w:ascii="Times New Roman" w:hAnsi="Times New Roman"/>
        <w:b/>
        <w:sz w:val="18"/>
        <w:szCs w:val="18"/>
        <w:lang w:val="en-US"/>
      </w:rPr>
      <w:t>p-ISS</w:t>
    </w:r>
    <w:r>
      <w:rPr>
        <w:rFonts w:ascii="Times New Roman" w:hAnsi="Times New Roman"/>
        <w:b/>
        <w:sz w:val="18"/>
        <w:szCs w:val="18"/>
        <w:lang w:val="en-US"/>
      </w:rPr>
      <w:t>N 1412-3770  e-ISSN 2540-9840</w:t>
    </w:r>
    <w:r>
      <w:rPr>
        <w:rFonts w:ascii="Times New Roman" w:hAnsi="Times New Roman"/>
        <w:b/>
        <w:sz w:val="18"/>
        <w:szCs w:val="18"/>
        <w:lang w:val="en-US"/>
      </w:rPr>
      <w:tab/>
    </w:r>
    <w:r>
      <w:rPr>
        <w:rFonts w:ascii="Times New Roman" w:hAnsi="Times New Roman"/>
        <w:b/>
        <w:sz w:val="18"/>
        <w:szCs w:val="18"/>
        <w:lang w:val="en-US"/>
      </w:rPr>
      <w:tab/>
    </w:r>
    <w:r>
      <w:rPr>
        <w:rFonts w:ascii="Times New Roman" w:hAnsi="Times New Roman"/>
        <w:b/>
        <w:sz w:val="18"/>
        <w:szCs w:val="18"/>
        <w:lang w:val="en-US"/>
      </w:rPr>
      <w:tab/>
      <w:t xml:space="preserve">            </w:t>
    </w:r>
    <w:r w:rsidRPr="0009737F">
      <w:rPr>
        <w:rFonts w:ascii="Times New Roman" w:hAnsi="Times New Roman"/>
        <w:b/>
        <w:sz w:val="18"/>
        <w:szCs w:val="18"/>
        <w:lang w:val="en-US"/>
      </w:rPr>
      <w:t xml:space="preserve">Jurnal Ilmiah Sains, </w:t>
    </w:r>
    <w:r>
      <w:rPr>
        <w:rFonts w:ascii="Times New Roman" w:hAnsi="Times New Roman"/>
        <w:b/>
        <w:sz w:val="18"/>
        <w:szCs w:val="18"/>
        <w:lang w:val="en-US"/>
      </w:rPr>
      <w:t>Bulan</w:t>
    </w:r>
    <w:r w:rsidRPr="0009737F">
      <w:rPr>
        <w:rFonts w:ascii="Times New Roman" w:hAnsi="Times New Roman"/>
        <w:b/>
        <w:sz w:val="18"/>
        <w:szCs w:val="18"/>
        <w:lang w:val="en-US"/>
      </w:rPr>
      <w:t xml:space="preserve"> </w:t>
    </w:r>
    <w:r>
      <w:rPr>
        <w:rFonts w:ascii="Times New Roman" w:hAnsi="Times New Roman"/>
        <w:b/>
        <w:sz w:val="18"/>
        <w:szCs w:val="18"/>
        <w:lang w:val="en-US"/>
      </w:rPr>
      <w:t>Tahun</w:t>
    </w:r>
    <w:r w:rsidRPr="0009737F">
      <w:rPr>
        <w:rFonts w:ascii="Times New Roman" w:hAnsi="Times New Roman"/>
        <w:b/>
        <w:sz w:val="18"/>
        <w:szCs w:val="18"/>
        <w:lang w:val="en-US"/>
      </w:rPr>
      <w:t xml:space="preserve">, </w:t>
    </w:r>
    <w:r>
      <w:rPr>
        <w:rFonts w:ascii="Times New Roman" w:hAnsi="Times New Roman"/>
        <w:b/>
        <w:sz w:val="18"/>
        <w:szCs w:val="18"/>
        <w:lang w:val="en-US"/>
      </w:rPr>
      <w:t>Vol</w:t>
    </w:r>
    <w:r w:rsidRPr="0009737F">
      <w:rPr>
        <w:rFonts w:ascii="Times New Roman" w:hAnsi="Times New Roman"/>
        <w:b/>
        <w:sz w:val="18"/>
        <w:szCs w:val="18"/>
        <w:lang w:val="en-US"/>
      </w:rPr>
      <w:t>(</w:t>
    </w:r>
    <w:r>
      <w:rPr>
        <w:rFonts w:ascii="Times New Roman" w:hAnsi="Times New Roman"/>
        <w:b/>
        <w:sz w:val="18"/>
        <w:szCs w:val="18"/>
        <w:lang w:val="en-US"/>
      </w:rPr>
      <w:t>nmr</w:t>
    </w:r>
    <w:r w:rsidRPr="0009737F">
      <w:rPr>
        <w:rFonts w:ascii="Times New Roman" w:hAnsi="Times New Roman"/>
        <w:b/>
        <w:sz w:val="18"/>
        <w:szCs w:val="18"/>
        <w:lang w:val="en-US"/>
      </w:rPr>
      <w:t>):</w:t>
    </w:r>
    <w:r>
      <w:rPr>
        <w:rFonts w:ascii="Times New Roman" w:hAnsi="Times New Roman"/>
        <w:b/>
        <w:sz w:val="18"/>
        <w:szCs w:val="18"/>
        <w:lang w:val="en-US"/>
      </w:rPr>
      <w:t>hal.</w:t>
    </w:r>
  </w:p>
  <w:p w:rsidR="005E5E84" w:rsidRDefault="005E5E84" w:rsidP="00974D8A">
    <w:pPr>
      <w:pStyle w:val="Header"/>
      <w:tabs>
        <w:tab w:val="clear" w:pos="4513"/>
        <w:tab w:val="clear" w:pos="9026"/>
      </w:tabs>
      <w:spacing w:before="0"/>
      <w:ind w:firstLine="0"/>
      <w:jc w:val="left"/>
      <w:rPr>
        <w:rFonts w:ascii="Times New Roman" w:eastAsiaTheme="minorHAnsi" w:hAnsi="Times New Roman"/>
        <w:b/>
        <w:color w:val="000000"/>
        <w:sz w:val="18"/>
        <w:szCs w:val="18"/>
        <w:lang w:val="en-US"/>
      </w:rPr>
    </w:pPr>
    <w:r w:rsidRPr="0009737F">
      <w:rPr>
        <w:rFonts w:ascii="Times New Roman" w:hAnsi="Times New Roman"/>
        <w:b/>
        <w:noProof/>
        <w:color w:val="000000" w:themeColor="text1"/>
        <w:sz w:val="18"/>
        <w:szCs w:val="18"/>
        <w:lang w:val="en-US" w:eastAsia="en-GB"/>
      </w:rPr>
      <w:t xml:space="preserve">Accredited </w:t>
    </w:r>
    <w:r w:rsidRPr="0009737F">
      <w:rPr>
        <w:rFonts w:ascii="Times New Roman" w:hAnsi="Times New Roman"/>
        <w:b/>
        <w:color w:val="000000" w:themeColor="text1"/>
        <w:sz w:val="18"/>
        <w:szCs w:val="18"/>
      </w:rPr>
      <w:t xml:space="preserve">by Ministry of Research, Technology        </w:t>
    </w:r>
    <w:r>
      <w:rPr>
        <w:rFonts w:ascii="Times New Roman" w:hAnsi="Times New Roman"/>
        <w:b/>
        <w:color w:val="000000" w:themeColor="text1"/>
        <w:sz w:val="18"/>
        <w:szCs w:val="18"/>
      </w:rPr>
      <w:t xml:space="preserve">                  DOI: </w:t>
    </w:r>
    <w:hyperlink r:id="rId1" w:history="1">
      <w:r w:rsidRPr="005C45D9">
        <w:rPr>
          <w:rStyle w:val="Hyperlink"/>
          <w:rFonts w:ascii="Times New Roman" w:eastAsiaTheme="minorHAnsi" w:hAnsi="Times New Roman"/>
          <w:b/>
          <w:sz w:val="18"/>
          <w:szCs w:val="18"/>
          <w:lang w:val="en-US"/>
        </w:rPr>
        <w:t>https://doi.org/10.35799/jis.nomor</w:t>
      </w:r>
    </w:hyperlink>
    <w:r>
      <w:rPr>
        <w:rStyle w:val="Hyperlink"/>
        <w:rFonts w:ascii="Times New Roman" w:eastAsiaTheme="minorHAnsi" w:hAnsi="Times New Roman"/>
        <w:b/>
        <w:sz w:val="18"/>
        <w:szCs w:val="18"/>
        <w:lang w:val="en-US"/>
      </w:rPr>
      <w:t xml:space="preserve"> DOI</w:t>
    </w:r>
  </w:p>
  <w:p w:rsidR="005E5E84" w:rsidRDefault="005E5E84" w:rsidP="00974D8A">
    <w:pPr>
      <w:pStyle w:val="Header"/>
      <w:tabs>
        <w:tab w:val="clear" w:pos="4513"/>
        <w:tab w:val="clear" w:pos="9026"/>
        <w:tab w:val="center" w:pos="4820"/>
        <w:tab w:val="right" w:pos="9354"/>
      </w:tabs>
      <w:spacing w:before="0" w:after="120"/>
      <w:ind w:firstLine="0"/>
      <w:rPr>
        <w:rStyle w:val="Hyperlink"/>
        <w:rFonts w:ascii="Times New Roman" w:eastAsiaTheme="minorHAnsi" w:hAnsi="Times New Roman"/>
        <w:b/>
        <w:sz w:val="18"/>
        <w:szCs w:val="18"/>
        <w:lang w:val="en-US"/>
      </w:rPr>
    </w:pPr>
    <w:r w:rsidRPr="0009737F">
      <w:rPr>
        <w:rFonts w:ascii="Times New Roman" w:hAnsi="Times New Roman"/>
        <w:b/>
        <w:color w:val="000000" w:themeColor="text1"/>
        <w:sz w:val="18"/>
        <w:szCs w:val="18"/>
      </w:rPr>
      <w:t xml:space="preserve">and Higher Education No: 28/E/KPT/2019        </w:t>
    </w:r>
    <w:r>
      <w:rPr>
        <w:rFonts w:ascii="Times New Roman" w:hAnsi="Times New Roman"/>
        <w:b/>
        <w:color w:val="000000" w:themeColor="text1"/>
        <w:sz w:val="18"/>
        <w:szCs w:val="18"/>
      </w:rPr>
      <w:t xml:space="preserve">        </w:t>
    </w:r>
    <w:r w:rsidRPr="0009737F">
      <w:rPr>
        <w:rFonts w:ascii="Times New Roman" w:eastAsiaTheme="minorHAnsi" w:hAnsi="Times New Roman"/>
        <w:b/>
        <w:color w:val="000000"/>
        <w:sz w:val="18"/>
        <w:szCs w:val="18"/>
        <w:lang w:val="en-US"/>
      </w:rPr>
      <w:t xml:space="preserve">Available </w:t>
    </w:r>
    <w:r>
      <w:rPr>
        <w:rFonts w:ascii="Times New Roman" w:eastAsiaTheme="minorHAnsi" w:hAnsi="Times New Roman"/>
        <w:b/>
        <w:color w:val="000000"/>
        <w:sz w:val="18"/>
        <w:szCs w:val="18"/>
        <w:lang w:val="en-US"/>
      </w:rPr>
      <w:t xml:space="preserve">online </w:t>
    </w:r>
    <w:r w:rsidRPr="0009737F">
      <w:rPr>
        <w:rFonts w:ascii="Times New Roman" w:eastAsiaTheme="minorHAnsi" w:hAnsi="Times New Roman"/>
        <w:b/>
        <w:color w:val="000000"/>
        <w:sz w:val="18"/>
        <w:szCs w:val="18"/>
        <w:lang w:val="en-US"/>
      </w:rPr>
      <w:t xml:space="preserve">at </w:t>
    </w:r>
    <w:hyperlink r:id="rId2" w:history="1">
      <w:r w:rsidRPr="00D32BCB">
        <w:rPr>
          <w:rStyle w:val="Hyperlink"/>
          <w:rFonts w:ascii="Times New Roman" w:eastAsiaTheme="minorHAnsi" w:hAnsi="Times New Roman"/>
          <w:b/>
          <w:sz w:val="18"/>
          <w:szCs w:val="18"/>
          <w:lang w:val="en-US"/>
        </w:rPr>
        <w:t>https://ejournal.unsrat.ac.id/index.php/jis</w:t>
      </w:r>
    </w:hyperlink>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E84" w:rsidRPr="00140F40" w:rsidRDefault="005E5E84" w:rsidP="005E5E84">
    <w:pPr>
      <w:pStyle w:val="Header"/>
      <w:tabs>
        <w:tab w:val="clear" w:pos="4513"/>
        <w:tab w:val="clear" w:pos="9026"/>
        <w:tab w:val="center" w:pos="4820"/>
      </w:tabs>
      <w:spacing w:before="0" w:after="120"/>
      <w:ind w:firstLine="0"/>
      <w:rPr>
        <w:szCs w:val="20"/>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00FFF"/>
    <w:multiLevelType w:val="hybridMultilevel"/>
    <w:tmpl w:val="A3CE9CC4"/>
    <w:lvl w:ilvl="0" w:tplc="224AD990">
      <w:start w:val="2"/>
      <w:numFmt w:val="decimal"/>
      <w:lvlText w:val="%1.7"/>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F27442B"/>
    <w:multiLevelType w:val="hybridMultilevel"/>
    <w:tmpl w:val="B5787030"/>
    <w:lvl w:ilvl="0" w:tplc="C72C60D8">
      <w:start w:val="2"/>
      <w:numFmt w:val="decimal"/>
      <w:lvlText w:val="%1.9"/>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218F2D2C"/>
    <w:multiLevelType w:val="hybridMultilevel"/>
    <w:tmpl w:val="3F7033F8"/>
    <w:lvl w:ilvl="0" w:tplc="04210001">
      <w:start w:val="1"/>
      <w:numFmt w:val="bullet"/>
      <w:lvlText w:val=""/>
      <w:lvlJc w:val="left"/>
      <w:pPr>
        <w:ind w:left="1620" w:hanging="360"/>
      </w:pPr>
      <w:rPr>
        <w:rFonts w:ascii="Symbol" w:hAnsi="Symbol" w:hint="default"/>
      </w:rPr>
    </w:lvl>
    <w:lvl w:ilvl="1" w:tplc="04210003" w:tentative="1">
      <w:start w:val="1"/>
      <w:numFmt w:val="bullet"/>
      <w:lvlText w:val="o"/>
      <w:lvlJc w:val="left"/>
      <w:pPr>
        <w:ind w:left="2340" w:hanging="360"/>
      </w:pPr>
      <w:rPr>
        <w:rFonts w:ascii="Courier New" w:hAnsi="Courier New" w:cs="Courier New" w:hint="default"/>
      </w:rPr>
    </w:lvl>
    <w:lvl w:ilvl="2" w:tplc="04210005" w:tentative="1">
      <w:start w:val="1"/>
      <w:numFmt w:val="bullet"/>
      <w:lvlText w:val=""/>
      <w:lvlJc w:val="left"/>
      <w:pPr>
        <w:ind w:left="3060" w:hanging="360"/>
      </w:pPr>
      <w:rPr>
        <w:rFonts w:ascii="Wingdings" w:hAnsi="Wingdings" w:hint="default"/>
      </w:rPr>
    </w:lvl>
    <w:lvl w:ilvl="3" w:tplc="04210001" w:tentative="1">
      <w:start w:val="1"/>
      <w:numFmt w:val="bullet"/>
      <w:lvlText w:val=""/>
      <w:lvlJc w:val="left"/>
      <w:pPr>
        <w:ind w:left="3780" w:hanging="360"/>
      </w:pPr>
      <w:rPr>
        <w:rFonts w:ascii="Symbol" w:hAnsi="Symbol" w:hint="default"/>
      </w:rPr>
    </w:lvl>
    <w:lvl w:ilvl="4" w:tplc="04210003" w:tentative="1">
      <w:start w:val="1"/>
      <w:numFmt w:val="bullet"/>
      <w:lvlText w:val="o"/>
      <w:lvlJc w:val="left"/>
      <w:pPr>
        <w:ind w:left="4500" w:hanging="360"/>
      </w:pPr>
      <w:rPr>
        <w:rFonts w:ascii="Courier New" w:hAnsi="Courier New" w:cs="Courier New" w:hint="default"/>
      </w:rPr>
    </w:lvl>
    <w:lvl w:ilvl="5" w:tplc="04210005" w:tentative="1">
      <w:start w:val="1"/>
      <w:numFmt w:val="bullet"/>
      <w:lvlText w:val=""/>
      <w:lvlJc w:val="left"/>
      <w:pPr>
        <w:ind w:left="5220" w:hanging="360"/>
      </w:pPr>
      <w:rPr>
        <w:rFonts w:ascii="Wingdings" w:hAnsi="Wingdings" w:hint="default"/>
      </w:rPr>
    </w:lvl>
    <w:lvl w:ilvl="6" w:tplc="04210001" w:tentative="1">
      <w:start w:val="1"/>
      <w:numFmt w:val="bullet"/>
      <w:lvlText w:val=""/>
      <w:lvlJc w:val="left"/>
      <w:pPr>
        <w:ind w:left="5940" w:hanging="360"/>
      </w:pPr>
      <w:rPr>
        <w:rFonts w:ascii="Symbol" w:hAnsi="Symbol" w:hint="default"/>
      </w:rPr>
    </w:lvl>
    <w:lvl w:ilvl="7" w:tplc="04210003" w:tentative="1">
      <w:start w:val="1"/>
      <w:numFmt w:val="bullet"/>
      <w:lvlText w:val="o"/>
      <w:lvlJc w:val="left"/>
      <w:pPr>
        <w:ind w:left="6660" w:hanging="360"/>
      </w:pPr>
      <w:rPr>
        <w:rFonts w:ascii="Courier New" w:hAnsi="Courier New" w:cs="Courier New" w:hint="default"/>
      </w:rPr>
    </w:lvl>
    <w:lvl w:ilvl="8" w:tplc="04210005" w:tentative="1">
      <w:start w:val="1"/>
      <w:numFmt w:val="bullet"/>
      <w:lvlText w:val=""/>
      <w:lvlJc w:val="left"/>
      <w:pPr>
        <w:ind w:left="7380" w:hanging="360"/>
      </w:pPr>
      <w:rPr>
        <w:rFonts w:ascii="Wingdings" w:hAnsi="Wingdings" w:hint="default"/>
      </w:rPr>
    </w:lvl>
  </w:abstractNum>
  <w:abstractNum w:abstractNumId="3" w15:restartNumberingAfterBreak="0">
    <w:nsid w:val="37504783"/>
    <w:multiLevelType w:val="hybridMultilevel"/>
    <w:tmpl w:val="0FE65494"/>
    <w:lvl w:ilvl="0" w:tplc="D760FFA6">
      <w:start w:val="3"/>
      <w:numFmt w:val="decimal"/>
      <w:lvlText w:val="%1.4"/>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ACC57BF"/>
    <w:multiLevelType w:val="hybridMultilevel"/>
    <w:tmpl w:val="F45E5D30"/>
    <w:lvl w:ilvl="0" w:tplc="29981094">
      <w:start w:val="3"/>
      <w:numFmt w:val="decimal"/>
      <w:lvlText w:val="%1.5"/>
      <w:lvlJc w:val="left"/>
      <w:pPr>
        <w:ind w:left="3337" w:hanging="360"/>
      </w:pPr>
      <w:rPr>
        <w:rFonts w:hint="default"/>
      </w:rPr>
    </w:lvl>
    <w:lvl w:ilvl="1" w:tplc="04210019" w:tentative="1">
      <w:start w:val="1"/>
      <w:numFmt w:val="lowerLetter"/>
      <w:lvlText w:val="%2."/>
      <w:lvlJc w:val="left"/>
      <w:pPr>
        <w:ind w:left="4057" w:hanging="360"/>
      </w:pPr>
    </w:lvl>
    <w:lvl w:ilvl="2" w:tplc="0421001B" w:tentative="1">
      <w:start w:val="1"/>
      <w:numFmt w:val="lowerRoman"/>
      <w:lvlText w:val="%3."/>
      <w:lvlJc w:val="right"/>
      <w:pPr>
        <w:ind w:left="4777" w:hanging="180"/>
      </w:pPr>
    </w:lvl>
    <w:lvl w:ilvl="3" w:tplc="0421000F" w:tentative="1">
      <w:start w:val="1"/>
      <w:numFmt w:val="decimal"/>
      <w:lvlText w:val="%4."/>
      <w:lvlJc w:val="left"/>
      <w:pPr>
        <w:ind w:left="5497" w:hanging="360"/>
      </w:pPr>
    </w:lvl>
    <w:lvl w:ilvl="4" w:tplc="04210019" w:tentative="1">
      <w:start w:val="1"/>
      <w:numFmt w:val="lowerLetter"/>
      <w:lvlText w:val="%5."/>
      <w:lvlJc w:val="left"/>
      <w:pPr>
        <w:ind w:left="6217" w:hanging="360"/>
      </w:pPr>
    </w:lvl>
    <w:lvl w:ilvl="5" w:tplc="0421001B" w:tentative="1">
      <w:start w:val="1"/>
      <w:numFmt w:val="lowerRoman"/>
      <w:lvlText w:val="%6."/>
      <w:lvlJc w:val="right"/>
      <w:pPr>
        <w:ind w:left="6937" w:hanging="180"/>
      </w:pPr>
    </w:lvl>
    <w:lvl w:ilvl="6" w:tplc="0421000F" w:tentative="1">
      <w:start w:val="1"/>
      <w:numFmt w:val="decimal"/>
      <w:lvlText w:val="%7."/>
      <w:lvlJc w:val="left"/>
      <w:pPr>
        <w:ind w:left="7657" w:hanging="360"/>
      </w:pPr>
    </w:lvl>
    <w:lvl w:ilvl="7" w:tplc="04210019" w:tentative="1">
      <w:start w:val="1"/>
      <w:numFmt w:val="lowerLetter"/>
      <w:lvlText w:val="%8."/>
      <w:lvlJc w:val="left"/>
      <w:pPr>
        <w:ind w:left="8377" w:hanging="360"/>
      </w:pPr>
    </w:lvl>
    <w:lvl w:ilvl="8" w:tplc="0421001B" w:tentative="1">
      <w:start w:val="1"/>
      <w:numFmt w:val="lowerRoman"/>
      <w:lvlText w:val="%9."/>
      <w:lvlJc w:val="right"/>
      <w:pPr>
        <w:ind w:left="9097" w:hanging="180"/>
      </w:pPr>
    </w:lvl>
  </w:abstractNum>
  <w:abstractNum w:abstractNumId="5" w15:restartNumberingAfterBreak="0">
    <w:nsid w:val="3E354221"/>
    <w:multiLevelType w:val="hybridMultilevel"/>
    <w:tmpl w:val="0FA2FAA4"/>
    <w:lvl w:ilvl="0" w:tplc="ABF4474E">
      <w:start w:val="1"/>
      <w:numFmt w:val="decimal"/>
      <w:lvlText w:val="%1.5"/>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BC163D9"/>
    <w:multiLevelType w:val="hybridMultilevel"/>
    <w:tmpl w:val="B55C0DB8"/>
    <w:lvl w:ilvl="0" w:tplc="0E1CB5B0">
      <w:start w:val="2"/>
      <w:numFmt w:val="decimal"/>
      <w:lvlText w:val="%1.7"/>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15:restartNumberingAfterBreak="0">
    <w:nsid w:val="4CC7264C"/>
    <w:multiLevelType w:val="hybridMultilevel"/>
    <w:tmpl w:val="6EB0F066"/>
    <w:lvl w:ilvl="0" w:tplc="31166DB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42C727A"/>
    <w:multiLevelType w:val="hybridMultilevel"/>
    <w:tmpl w:val="E966B3D0"/>
    <w:lvl w:ilvl="0" w:tplc="5DF0525A">
      <w:start w:val="2"/>
      <w:numFmt w:val="decimal"/>
      <w:lvlText w:val="%1.8"/>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D937954"/>
    <w:multiLevelType w:val="multilevel"/>
    <w:tmpl w:val="6D9A191C"/>
    <w:lvl w:ilvl="0">
      <w:start w:val="1"/>
      <w:numFmt w:val="decimal"/>
      <w:pStyle w:val="Heading1"/>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0" w15:restartNumberingAfterBreak="0">
    <w:nsid w:val="74E711FC"/>
    <w:multiLevelType w:val="hybridMultilevel"/>
    <w:tmpl w:val="38C40FFC"/>
    <w:lvl w:ilvl="0" w:tplc="224AD990">
      <w:start w:val="2"/>
      <w:numFmt w:val="decimal"/>
      <w:lvlText w:val="%1.7"/>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9"/>
  </w:num>
  <w:num w:numId="2">
    <w:abstractNumId w:val="0"/>
  </w:num>
  <w:num w:numId="3">
    <w:abstractNumId w:val="10"/>
  </w:num>
  <w:num w:numId="4">
    <w:abstractNumId w:val="6"/>
  </w:num>
  <w:num w:numId="5">
    <w:abstractNumId w:val="1"/>
  </w:num>
  <w:num w:numId="6">
    <w:abstractNumId w:val="8"/>
  </w:num>
  <w:num w:numId="7">
    <w:abstractNumId w:val="3"/>
  </w:num>
  <w:num w:numId="8">
    <w:abstractNumId w:val="5"/>
  </w:num>
  <w:num w:numId="9">
    <w:abstractNumId w:val="4"/>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829"/>
    <w:rsid w:val="00002059"/>
    <w:rsid w:val="00004497"/>
    <w:rsid w:val="00006A0A"/>
    <w:rsid w:val="00010C1F"/>
    <w:rsid w:val="00010D9D"/>
    <w:rsid w:val="00016FCB"/>
    <w:rsid w:val="00025BA5"/>
    <w:rsid w:val="00026C5F"/>
    <w:rsid w:val="000308FE"/>
    <w:rsid w:val="000435C0"/>
    <w:rsid w:val="00043A77"/>
    <w:rsid w:val="00046685"/>
    <w:rsid w:val="0006079B"/>
    <w:rsid w:val="000616B2"/>
    <w:rsid w:val="00064E7D"/>
    <w:rsid w:val="000667DD"/>
    <w:rsid w:val="00072690"/>
    <w:rsid w:val="00074148"/>
    <w:rsid w:val="00074294"/>
    <w:rsid w:val="000745B9"/>
    <w:rsid w:val="00074833"/>
    <w:rsid w:val="00075207"/>
    <w:rsid w:val="0007544A"/>
    <w:rsid w:val="00084E3E"/>
    <w:rsid w:val="000851E8"/>
    <w:rsid w:val="000904D6"/>
    <w:rsid w:val="00090620"/>
    <w:rsid w:val="00092D31"/>
    <w:rsid w:val="000B05BD"/>
    <w:rsid w:val="000B27F5"/>
    <w:rsid w:val="000B6E65"/>
    <w:rsid w:val="000C199C"/>
    <w:rsid w:val="000C561D"/>
    <w:rsid w:val="000D6DB8"/>
    <w:rsid w:val="000D7F06"/>
    <w:rsid w:val="000E1CB7"/>
    <w:rsid w:val="000E6BCC"/>
    <w:rsid w:val="000F155A"/>
    <w:rsid w:val="00100547"/>
    <w:rsid w:val="00103B32"/>
    <w:rsid w:val="00104762"/>
    <w:rsid w:val="0010516F"/>
    <w:rsid w:val="00105345"/>
    <w:rsid w:val="00113F0D"/>
    <w:rsid w:val="00114A2E"/>
    <w:rsid w:val="00123BE9"/>
    <w:rsid w:val="00125108"/>
    <w:rsid w:val="00127983"/>
    <w:rsid w:val="00130BFC"/>
    <w:rsid w:val="0013244E"/>
    <w:rsid w:val="00135374"/>
    <w:rsid w:val="00142B02"/>
    <w:rsid w:val="0014658D"/>
    <w:rsid w:val="001508CA"/>
    <w:rsid w:val="0015200F"/>
    <w:rsid w:val="00157249"/>
    <w:rsid w:val="00162426"/>
    <w:rsid w:val="00170040"/>
    <w:rsid w:val="00170127"/>
    <w:rsid w:val="00170CE3"/>
    <w:rsid w:val="00171849"/>
    <w:rsid w:val="00173D50"/>
    <w:rsid w:val="00175BD7"/>
    <w:rsid w:val="0017797C"/>
    <w:rsid w:val="00180C83"/>
    <w:rsid w:val="00182E99"/>
    <w:rsid w:val="00183FFF"/>
    <w:rsid w:val="00191D4B"/>
    <w:rsid w:val="00192CB7"/>
    <w:rsid w:val="001B1534"/>
    <w:rsid w:val="001B3968"/>
    <w:rsid w:val="001B6F8F"/>
    <w:rsid w:val="001B7267"/>
    <w:rsid w:val="001B7842"/>
    <w:rsid w:val="001C2992"/>
    <w:rsid w:val="001C7A9A"/>
    <w:rsid w:val="001D39B3"/>
    <w:rsid w:val="001D56A5"/>
    <w:rsid w:val="001D6A09"/>
    <w:rsid w:val="001D78FC"/>
    <w:rsid w:val="001E1608"/>
    <w:rsid w:val="001E3629"/>
    <w:rsid w:val="001E3BCA"/>
    <w:rsid w:val="001E3C27"/>
    <w:rsid w:val="001E7042"/>
    <w:rsid w:val="001F088A"/>
    <w:rsid w:val="001F16E5"/>
    <w:rsid w:val="001F1ACD"/>
    <w:rsid w:val="0020607F"/>
    <w:rsid w:val="002103F7"/>
    <w:rsid w:val="0021404D"/>
    <w:rsid w:val="0021498E"/>
    <w:rsid w:val="00222909"/>
    <w:rsid w:val="0023017E"/>
    <w:rsid w:val="0023101C"/>
    <w:rsid w:val="00232277"/>
    <w:rsid w:val="00234A02"/>
    <w:rsid w:val="0024009C"/>
    <w:rsid w:val="002405BC"/>
    <w:rsid w:val="00240929"/>
    <w:rsid w:val="00241FF5"/>
    <w:rsid w:val="00242B09"/>
    <w:rsid w:val="00243C7A"/>
    <w:rsid w:val="0024671F"/>
    <w:rsid w:val="00256138"/>
    <w:rsid w:val="0025757C"/>
    <w:rsid w:val="00261AAF"/>
    <w:rsid w:val="00266E1B"/>
    <w:rsid w:val="0026794E"/>
    <w:rsid w:val="00274C6A"/>
    <w:rsid w:val="00275EE1"/>
    <w:rsid w:val="0028078B"/>
    <w:rsid w:val="00284D1E"/>
    <w:rsid w:val="0029049C"/>
    <w:rsid w:val="00295952"/>
    <w:rsid w:val="002B0B08"/>
    <w:rsid w:val="002B6829"/>
    <w:rsid w:val="002B6F4F"/>
    <w:rsid w:val="002B7839"/>
    <w:rsid w:val="002C609E"/>
    <w:rsid w:val="002D1742"/>
    <w:rsid w:val="002D3650"/>
    <w:rsid w:val="002D3A3B"/>
    <w:rsid w:val="002E08C2"/>
    <w:rsid w:val="002E09D5"/>
    <w:rsid w:val="002E420B"/>
    <w:rsid w:val="002E6D4A"/>
    <w:rsid w:val="002F31E5"/>
    <w:rsid w:val="002F4BE9"/>
    <w:rsid w:val="00302AFF"/>
    <w:rsid w:val="00306E15"/>
    <w:rsid w:val="00307E40"/>
    <w:rsid w:val="003114BD"/>
    <w:rsid w:val="003218E9"/>
    <w:rsid w:val="00324C34"/>
    <w:rsid w:val="00325945"/>
    <w:rsid w:val="003312F8"/>
    <w:rsid w:val="00335C18"/>
    <w:rsid w:val="00345613"/>
    <w:rsid w:val="003468C2"/>
    <w:rsid w:val="003519A6"/>
    <w:rsid w:val="003519FC"/>
    <w:rsid w:val="003532BF"/>
    <w:rsid w:val="00353829"/>
    <w:rsid w:val="0036074D"/>
    <w:rsid w:val="003609EB"/>
    <w:rsid w:val="003637F1"/>
    <w:rsid w:val="003660AB"/>
    <w:rsid w:val="0036663E"/>
    <w:rsid w:val="00380A6F"/>
    <w:rsid w:val="00381E9E"/>
    <w:rsid w:val="00387D65"/>
    <w:rsid w:val="00390FC7"/>
    <w:rsid w:val="00395D44"/>
    <w:rsid w:val="003A0EFC"/>
    <w:rsid w:val="003A2C99"/>
    <w:rsid w:val="003A34BE"/>
    <w:rsid w:val="003B0C9D"/>
    <w:rsid w:val="003B406A"/>
    <w:rsid w:val="003D1B66"/>
    <w:rsid w:val="003E1C8B"/>
    <w:rsid w:val="003E6CF4"/>
    <w:rsid w:val="003F2ED3"/>
    <w:rsid w:val="003F5843"/>
    <w:rsid w:val="00400EDA"/>
    <w:rsid w:val="00412D22"/>
    <w:rsid w:val="00413AD6"/>
    <w:rsid w:val="00413D80"/>
    <w:rsid w:val="00414253"/>
    <w:rsid w:val="004217E9"/>
    <w:rsid w:val="00423FA7"/>
    <w:rsid w:val="004247D6"/>
    <w:rsid w:val="004255F5"/>
    <w:rsid w:val="00436500"/>
    <w:rsid w:val="0044083C"/>
    <w:rsid w:val="00441A95"/>
    <w:rsid w:val="0044220C"/>
    <w:rsid w:val="0044406C"/>
    <w:rsid w:val="00447110"/>
    <w:rsid w:val="0045207E"/>
    <w:rsid w:val="00456F94"/>
    <w:rsid w:val="004601B1"/>
    <w:rsid w:val="00460216"/>
    <w:rsid w:val="00460349"/>
    <w:rsid w:val="00463898"/>
    <w:rsid w:val="0047263C"/>
    <w:rsid w:val="00483A94"/>
    <w:rsid w:val="00484264"/>
    <w:rsid w:val="004905B5"/>
    <w:rsid w:val="00490616"/>
    <w:rsid w:val="00491B5F"/>
    <w:rsid w:val="004951B2"/>
    <w:rsid w:val="0049629D"/>
    <w:rsid w:val="004A0B86"/>
    <w:rsid w:val="004A4151"/>
    <w:rsid w:val="004A4327"/>
    <w:rsid w:val="004A77B5"/>
    <w:rsid w:val="004B4A2E"/>
    <w:rsid w:val="004B57C6"/>
    <w:rsid w:val="004B5D93"/>
    <w:rsid w:val="004C1B72"/>
    <w:rsid w:val="004C40CF"/>
    <w:rsid w:val="004C6FBE"/>
    <w:rsid w:val="004C7D56"/>
    <w:rsid w:val="004D3099"/>
    <w:rsid w:val="004D7734"/>
    <w:rsid w:val="004E26D1"/>
    <w:rsid w:val="004E325B"/>
    <w:rsid w:val="004F1818"/>
    <w:rsid w:val="004F3F33"/>
    <w:rsid w:val="00501A7D"/>
    <w:rsid w:val="00502A4D"/>
    <w:rsid w:val="00503E2B"/>
    <w:rsid w:val="00504E0F"/>
    <w:rsid w:val="00505139"/>
    <w:rsid w:val="005068F2"/>
    <w:rsid w:val="00513A54"/>
    <w:rsid w:val="005261DB"/>
    <w:rsid w:val="005322C6"/>
    <w:rsid w:val="00541B95"/>
    <w:rsid w:val="00546055"/>
    <w:rsid w:val="00546F9F"/>
    <w:rsid w:val="00552A5C"/>
    <w:rsid w:val="0055394A"/>
    <w:rsid w:val="0055620E"/>
    <w:rsid w:val="00557B8F"/>
    <w:rsid w:val="00565AB3"/>
    <w:rsid w:val="0057318A"/>
    <w:rsid w:val="00577E47"/>
    <w:rsid w:val="00584ED2"/>
    <w:rsid w:val="005922D4"/>
    <w:rsid w:val="00595DC5"/>
    <w:rsid w:val="005A4BE2"/>
    <w:rsid w:val="005B0A4D"/>
    <w:rsid w:val="005B4206"/>
    <w:rsid w:val="005C01E8"/>
    <w:rsid w:val="005E5E84"/>
    <w:rsid w:val="005F0EF7"/>
    <w:rsid w:val="005F33F9"/>
    <w:rsid w:val="005F57B1"/>
    <w:rsid w:val="00600F1B"/>
    <w:rsid w:val="00601B9E"/>
    <w:rsid w:val="00613BE3"/>
    <w:rsid w:val="006238BA"/>
    <w:rsid w:val="0063002F"/>
    <w:rsid w:val="006344B6"/>
    <w:rsid w:val="00634CE4"/>
    <w:rsid w:val="00634FEE"/>
    <w:rsid w:val="00640A92"/>
    <w:rsid w:val="00641408"/>
    <w:rsid w:val="006451B3"/>
    <w:rsid w:val="006623F4"/>
    <w:rsid w:val="00664A31"/>
    <w:rsid w:val="006661DF"/>
    <w:rsid w:val="006758E7"/>
    <w:rsid w:val="006760C0"/>
    <w:rsid w:val="00681822"/>
    <w:rsid w:val="00690530"/>
    <w:rsid w:val="00691FDB"/>
    <w:rsid w:val="006922A3"/>
    <w:rsid w:val="00693341"/>
    <w:rsid w:val="00695821"/>
    <w:rsid w:val="00695F97"/>
    <w:rsid w:val="00696FD3"/>
    <w:rsid w:val="006B0FC2"/>
    <w:rsid w:val="006B1082"/>
    <w:rsid w:val="006B11A9"/>
    <w:rsid w:val="006B3176"/>
    <w:rsid w:val="006B3C95"/>
    <w:rsid w:val="006D0100"/>
    <w:rsid w:val="006D70C9"/>
    <w:rsid w:val="006E0D1B"/>
    <w:rsid w:val="006E0ED0"/>
    <w:rsid w:val="006E5520"/>
    <w:rsid w:val="006F4924"/>
    <w:rsid w:val="006F4E98"/>
    <w:rsid w:val="006F6338"/>
    <w:rsid w:val="00702F3D"/>
    <w:rsid w:val="0070359B"/>
    <w:rsid w:val="0070709C"/>
    <w:rsid w:val="00715012"/>
    <w:rsid w:val="00721C03"/>
    <w:rsid w:val="00722EAD"/>
    <w:rsid w:val="00724D2C"/>
    <w:rsid w:val="00725301"/>
    <w:rsid w:val="00730F71"/>
    <w:rsid w:val="00732EC5"/>
    <w:rsid w:val="0073558D"/>
    <w:rsid w:val="00743745"/>
    <w:rsid w:val="007608E6"/>
    <w:rsid w:val="00762138"/>
    <w:rsid w:val="0076712B"/>
    <w:rsid w:val="0076767C"/>
    <w:rsid w:val="007707F8"/>
    <w:rsid w:val="007714DB"/>
    <w:rsid w:val="00771D37"/>
    <w:rsid w:val="00771E0D"/>
    <w:rsid w:val="00773F6B"/>
    <w:rsid w:val="00775CC9"/>
    <w:rsid w:val="00780B65"/>
    <w:rsid w:val="007833B6"/>
    <w:rsid w:val="00784BE0"/>
    <w:rsid w:val="00797DC9"/>
    <w:rsid w:val="007A4264"/>
    <w:rsid w:val="007A6F80"/>
    <w:rsid w:val="007B2A2B"/>
    <w:rsid w:val="007B538A"/>
    <w:rsid w:val="007B7DC9"/>
    <w:rsid w:val="007D0408"/>
    <w:rsid w:val="007D6446"/>
    <w:rsid w:val="007D7F1C"/>
    <w:rsid w:val="007E100C"/>
    <w:rsid w:val="007E1D4F"/>
    <w:rsid w:val="007E2EA9"/>
    <w:rsid w:val="007E5AB1"/>
    <w:rsid w:val="007E64E6"/>
    <w:rsid w:val="007E690C"/>
    <w:rsid w:val="007F1126"/>
    <w:rsid w:val="007F4F48"/>
    <w:rsid w:val="007F55A2"/>
    <w:rsid w:val="007F668A"/>
    <w:rsid w:val="007F79AB"/>
    <w:rsid w:val="007F7EBA"/>
    <w:rsid w:val="00800410"/>
    <w:rsid w:val="00801A35"/>
    <w:rsid w:val="008048EA"/>
    <w:rsid w:val="00806FE0"/>
    <w:rsid w:val="00810BFF"/>
    <w:rsid w:val="00811EE7"/>
    <w:rsid w:val="00812E1C"/>
    <w:rsid w:val="00813A22"/>
    <w:rsid w:val="008240E8"/>
    <w:rsid w:val="008254F0"/>
    <w:rsid w:val="00825D26"/>
    <w:rsid w:val="00825FFB"/>
    <w:rsid w:val="00827553"/>
    <w:rsid w:val="00827D29"/>
    <w:rsid w:val="008331BC"/>
    <w:rsid w:val="008331E2"/>
    <w:rsid w:val="00836969"/>
    <w:rsid w:val="00843CB6"/>
    <w:rsid w:val="00855FC8"/>
    <w:rsid w:val="00871A58"/>
    <w:rsid w:val="0087385D"/>
    <w:rsid w:val="00873E26"/>
    <w:rsid w:val="008817B7"/>
    <w:rsid w:val="00884F13"/>
    <w:rsid w:val="0089026F"/>
    <w:rsid w:val="008905C8"/>
    <w:rsid w:val="0089065B"/>
    <w:rsid w:val="0089078C"/>
    <w:rsid w:val="00891C30"/>
    <w:rsid w:val="00892D2C"/>
    <w:rsid w:val="008A29E8"/>
    <w:rsid w:val="008A38DA"/>
    <w:rsid w:val="008A7845"/>
    <w:rsid w:val="008B2AB3"/>
    <w:rsid w:val="008B6A43"/>
    <w:rsid w:val="008B748C"/>
    <w:rsid w:val="008C199A"/>
    <w:rsid w:val="008C2BB7"/>
    <w:rsid w:val="008C3CED"/>
    <w:rsid w:val="008C408F"/>
    <w:rsid w:val="008D0B1C"/>
    <w:rsid w:val="008D4C3B"/>
    <w:rsid w:val="008D7083"/>
    <w:rsid w:val="008D77B9"/>
    <w:rsid w:val="008E1B6A"/>
    <w:rsid w:val="008E428F"/>
    <w:rsid w:val="008E4B6C"/>
    <w:rsid w:val="008E4CB8"/>
    <w:rsid w:val="008F04E4"/>
    <w:rsid w:val="008F5E31"/>
    <w:rsid w:val="009001C4"/>
    <w:rsid w:val="0090038C"/>
    <w:rsid w:val="009015AB"/>
    <w:rsid w:val="00904035"/>
    <w:rsid w:val="009050BD"/>
    <w:rsid w:val="00906A97"/>
    <w:rsid w:val="00910489"/>
    <w:rsid w:val="00910B8A"/>
    <w:rsid w:val="0091308D"/>
    <w:rsid w:val="00914646"/>
    <w:rsid w:val="00923FD2"/>
    <w:rsid w:val="00926EBA"/>
    <w:rsid w:val="00932E29"/>
    <w:rsid w:val="00933437"/>
    <w:rsid w:val="009340B0"/>
    <w:rsid w:val="00940A16"/>
    <w:rsid w:val="00945C04"/>
    <w:rsid w:val="009466F8"/>
    <w:rsid w:val="00954D92"/>
    <w:rsid w:val="00955BCE"/>
    <w:rsid w:val="00963764"/>
    <w:rsid w:val="00965080"/>
    <w:rsid w:val="00965F0C"/>
    <w:rsid w:val="00967E96"/>
    <w:rsid w:val="00971889"/>
    <w:rsid w:val="00972157"/>
    <w:rsid w:val="0097479E"/>
    <w:rsid w:val="00974D8A"/>
    <w:rsid w:val="00974F8E"/>
    <w:rsid w:val="00975907"/>
    <w:rsid w:val="009772C6"/>
    <w:rsid w:val="00990BCC"/>
    <w:rsid w:val="00991C65"/>
    <w:rsid w:val="009960B4"/>
    <w:rsid w:val="00996AF4"/>
    <w:rsid w:val="009A6C9C"/>
    <w:rsid w:val="009A7FE4"/>
    <w:rsid w:val="009B4A87"/>
    <w:rsid w:val="009C2C90"/>
    <w:rsid w:val="009D0AC5"/>
    <w:rsid w:val="009D5947"/>
    <w:rsid w:val="009E0305"/>
    <w:rsid w:val="009E31A6"/>
    <w:rsid w:val="009E54F0"/>
    <w:rsid w:val="009E637F"/>
    <w:rsid w:val="009E70CA"/>
    <w:rsid w:val="009F40B9"/>
    <w:rsid w:val="009F41EF"/>
    <w:rsid w:val="00A025B1"/>
    <w:rsid w:val="00A0763B"/>
    <w:rsid w:val="00A13183"/>
    <w:rsid w:val="00A1449E"/>
    <w:rsid w:val="00A20877"/>
    <w:rsid w:val="00A2269D"/>
    <w:rsid w:val="00A2293B"/>
    <w:rsid w:val="00A231CF"/>
    <w:rsid w:val="00A23AD7"/>
    <w:rsid w:val="00A2464D"/>
    <w:rsid w:val="00A32B59"/>
    <w:rsid w:val="00A335A0"/>
    <w:rsid w:val="00A3610A"/>
    <w:rsid w:val="00A42217"/>
    <w:rsid w:val="00A42744"/>
    <w:rsid w:val="00A46F60"/>
    <w:rsid w:val="00A51E7B"/>
    <w:rsid w:val="00A6488C"/>
    <w:rsid w:val="00A67D9A"/>
    <w:rsid w:val="00A70DA3"/>
    <w:rsid w:val="00A77024"/>
    <w:rsid w:val="00A803D4"/>
    <w:rsid w:val="00A83F3D"/>
    <w:rsid w:val="00A855D2"/>
    <w:rsid w:val="00A86958"/>
    <w:rsid w:val="00A92051"/>
    <w:rsid w:val="00A92B15"/>
    <w:rsid w:val="00A94C06"/>
    <w:rsid w:val="00A97FC9"/>
    <w:rsid w:val="00AA5823"/>
    <w:rsid w:val="00AB2856"/>
    <w:rsid w:val="00AB3BF2"/>
    <w:rsid w:val="00AD3C83"/>
    <w:rsid w:val="00AE0B1C"/>
    <w:rsid w:val="00B0126D"/>
    <w:rsid w:val="00B02CA6"/>
    <w:rsid w:val="00B048E3"/>
    <w:rsid w:val="00B05823"/>
    <w:rsid w:val="00B06F60"/>
    <w:rsid w:val="00B14EB3"/>
    <w:rsid w:val="00B21A8F"/>
    <w:rsid w:val="00B224A8"/>
    <w:rsid w:val="00B27A5B"/>
    <w:rsid w:val="00B27F69"/>
    <w:rsid w:val="00B3532E"/>
    <w:rsid w:val="00B40BBD"/>
    <w:rsid w:val="00B46A87"/>
    <w:rsid w:val="00B5322B"/>
    <w:rsid w:val="00B553EF"/>
    <w:rsid w:val="00B559E7"/>
    <w:rsid w:val="00B57728"/>
    <w:rsid w:val="00B635EF"/>
    <w:rsid w:val="00B746BC"/>
    <w:rsid w:val="00B75138"/>
    <w:rsid w:val="00B819FB"/>
    <w:rsid w:val="00B8732B"/>
    <w:rsid w:val="00B91B43"/>
    <w:rsid w:val="00B9455D"/>
    <w:rsid w:val="00B94DB0"/>
    <w:rsid w:val="00BA070B"/>
    <w:rsid w:val="00BA13F4"/>
    <w:rsid w:val="00BA4977"/>
    <w:rsid w:val="00BA4F53"/>
    <w:rsid w:val="00BA72CC"/>
    <w:rsid w:val="00BB798B"/>
    <w:rsid w:val="00BC08CF"/>
    <w:rsid w:val="00BC1129"/>
    <w:rsid w:val="00BC22AD"/>
    <w:rsid w:val="00BC27D3"/>
    <w:rsid w:val="00BD14CA"/>
    <w:rsid w:val="00BE3746"/>
    <w:rsid w:val="00BE4746"/>
    <w:rsid w:val="00BF1739"/>
    <w:rsid w:val="00BF248B"/>
    <w:rsid w:val="00BF488C"/>
    <w:rsid w:val="00BF5773"/>
    <w:rsid w:val="00C00735"/>
    <w:rsid w:val="00C03475"/>
    <w:rsid w:val="00C06758"/>
    <w:rsid w:val="00C07266"/>
    <w:rsid w:val="00C11C2E"/>
    <w:rsid w:val="00C13CAE"/>
    <w:rsid w:val="00C15FB7"/>
    <w:rsid w:val="00C16777"/>
    <w:rsid w:val="00C25553"/>
    <w:rsid w:val="00C334E9"/>
    <w:rsid w:val="00C40705"/>
    <w:rsid w:val="00C45EE0"/>
    <w:rsid w:val="00C465C4"/>
    <w:rsid w:val="00C47C57"/>
    <w:rsid w:val="00C51377"/>
    <w:rsid w:val="00C52BF1"/>
    <w:rsid w:val="00C61639"/>
    <w:rsid w:val="00C6499F"/>
    <w:rsid w:val="00C66589"/>
    <w:rsid w:val="00C7108F"/>
    <w:rsid w:val="00C72FA0"/>
    <w:rsid w:val="00C738B6"/>
    <w:rsid w:val="00C75117"/>
    <w:rsid w:val="00C7528F"/>
    <w:rsid w:val="00C77A25"/>
    <w:rsid w:val="00C80B96"/>
    <w:rsid w:val="00C82EA1"/>
    <w:rsid w:val="00C833F7"/>
    <w:rsid w:val="00C858EF"/>
    <w:rsid w:val="00C87E86"/>
    <w:rsid w:val="00C91CE9"/>
    <w:rsid w:val="00C955B1"/>
    <w:rsid w:val="00C96D47"/>
    <w:rsid w:val="00CA0543"/>
    <w:rsid w:val="00CA43DB"/>
    <w:rsid w:val="00CB130B"/>
    <w:rsid w:val="00CB3C34"/>
    <w:rsid w:val="00CB3EE5"/>
    <w:rsid w:val="00CB41E7"/>
    <w:rsid w:val="00CB4333"/>
    <w:rsid w:val="00CC1C4E"/>
    <w:rsid w:val="00CC5D13"/>
    <w:rsid w:val="00CC7640"/>
    <w:rsid w:val="00CE45C9"/>
    <w:rsid w:val="00CF16E5"/>
    <w:rsid w:val="00D045B1"/>
    <w:rsid w:val="00D21906"/>
    <w:rsid w:val="00D2440B"/>
    <w:rsid w:val="00D2458D"/>
    <w:rsid w:val="00D36C8E"/>
    <w:rsid w:val="00D40E1F"/>
    <w:rsid w:val="00D4274A"/>
    <w:rsid w:val="00D45429"/>
    <w:rsid w:val="00D45590"/>
    <w:rsid w:val="00D461F6"/>
    <w:rsid w:val="00D469EB"/>
    <w:rsid w:val="00D520F9"/>
    <w:rsid w:val="00D60769"/>
    <w:rsid w:val="00D676D4"/>
    <w:rsid w:val="00D72AA4"/>
    <w:rsid w:val="00D73082"/>
    <w:rsid w:val="00D737FA"/>
    <w:rsid w:val="00D73A60"/>
    <w:rsid w:val="00D7476D"/>
    <w:rsid w:val="00D7552E"/>
    <w:rsid w:val="00D75576"/>
    <w:rsid w:val="00D75F45"/>
    <w:rsid w:val="00D82D17"/>
    <w:rsid w:val="00DA572B"/>
    <w:rsid w:val="00DC04C9"/>
    <w:rsid w:val="00DC1760"/>
    <w:rsid w:val="00DD5A95"/>
    <w:rsid w:val="00DD61D2"/>
    <w:rsid w:val="00DD67B0"/>
    <w:rsid w:val="00DD7B25"/>
    <w:rsid w:val="00DE4FEE"/>
    <w:rsid w:val="00DE6117"/>
    <w:rsid w:val="00DE7854"/>
    <w:rsid w:val="00DF2713"/>
    <w:rsid w:val="00DF359F"/>
    <w:rsid w:val="00DF7632"/>
    <w:rsid w:val="00E00D22"/>
    <w:rsid w:val="00E00E31"/>
    <w:rsid w:val="00E03B69"/>
    <w:rsid w:val="00E04EB9"/>
    <w:rsid w:val="00E11B95"/>
    <w:rsid w:val="00E16CDD"/>
    <w:rsid w:val="00E17517"/>
    <w:rsid w:val="00E2735F"/>
    <w:rsid w:val="00E27BF6"/>
    <w:rsid w:val="00E3033C"/>
    <w:rsid w:val="00E30C48"/>
    <w:rsid w:val="00E3262C"/>
    <w:rsid w:val="00E35303"/>
    <w:rsid w:val="00E35991"/>
    <w:rsid w:val="00E474F1"/>
    <w:rsid w:val="00E4797E"/>
    <w:rsid w:val="00E55A15"/>
    <w:rsid w:val="00E579F3"/>
    <w:rsid w:val="00E6182B"/>
    <w:rsid w:val="00E62A8B"/>
    <w:rsid w:val="00E62C34"/>
    <w:rsid w:val="00E62E2F"/>
    <w:rsid w:val="00E639F3"/>
    <w:rsid w:val="00E74134"/>
    <w:rsid w:val="00E75494"/>
    <w:rsid w:val="00E77AF1"/>
    <w:rsid w:val="00E81458"/>
    <w:rsid w:val="00E87988"/>
    <w:rsid w:val="00EA1AE9"/>
    <w:rsid w:val="00EA3D08"/>
    <w:rsid w:val="00EA4EA6"/>
    <w:rsid w:val="00EC1920"/>
    <w:rsid w:val="00EC19CD"/>
    <w:rsid w:val="00EC3F2B"/>
    <w:rsid w:val="00EC5911"/>
    <w:rsid w:val="00ED03F3"/>
    <w:rsid w:val="00ED0EDD"/>
    <w:rsid w:val="00ED12F3"/>
    <w:rsid w:val="00ED2968"/>
    <w:rsid w:val="00ED3333"/>
    <w:rsid w:val="00EE0410"/>
    <w:rsid w:val="00EE1C7F"/>
    <w:rsid w:val="00EE6E5F"/>
    <w:rsid w:val="00EF408C"/>
    <w:rsid w:val="00EF603F"/>
    <w:rsid w:val="00F03FA2"/>
    <w:rsid w:val="00F118B0"/>
    <w:rsid w:val="00F20540"/>
    <w:rsid w:val="00F22DBB"/>
    <w:rsid w:val="00F30726"/>
    <w:rsid w:val="00F307F8"/>
    <w:rsid w:val="00F325F3"/>
    <w:rsid w:val="00F43A70"/>
    <w:rsid w:val="00F47F64"/>
    <w:rsid w:val="00F548AC"/>
    <w:rsid w:val="00F60D96"/>
    <w:rsid w:val="00F71CF9"/>
    <w:rsid w:val="00F72E5C"/>
    <w:rsid w:val="00F74DBD"/>
    <w:rsid w:val="00F82D49"/>
    <w:rsid w:val="00F834CE"/>
    <w:rsid w:val="00F85614"/>
    <w:rsid w:val="00F8575E"/>
    <w:rsid w:val="00F85F73"/>
    <w:rsid w:val="00F86249"/>
    <w:rsid w:val="00F87C99"/>
    <w:rsid w:val="00F9340E"/>
    <w:rsid w:val="00F93872"/>
    <w:rsid w:val="00F953CE"/>
    <w:rsid w:val="00FA37EB"/>
    <w:rsid w:val="00FA4894"/>
    <w:rsid w:val="00FA6256"/>
    <w:rsid w:val="00FA707B"/>
    <w:rsid w:val="00FB0342"/>
    <w:rsid w:val="00FB06AD"/>
    <w:rsid w:val="00FB1CFF"/>
    <w:rsid w:val="00FB36B0"/>
    <w:rsid w:val="00FB47CD"/>
    <w:rsid w:val="00FC3786"/>
    <w:rsid w:val="00FC4C77"/>
    <w:rsid w:val="00FD6D31"/>
    <w:rsid w:val="00FE0217"/>
    <w:rsid w:val="00FE0D58"/>
    <w:rsid w:val="00FE1CC6"/>
    <w:rsid w:val="00FE65C5"/>
    <w:rsid w:val="00FF24B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EBA38B-2DD5-4F04-9AA7-63B553788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829"/>
    <w:pPr>
      <w:spacing w:before="60" w:after="0" w:line="240" w:lineRule="auto"/>
      <w:ind w:firstLine="397"/>
      <w:jc w:val="both"/>
    </w:pPr>
    <w:rPr>
      <w:rFonts w:ascii="Franklin Gothic Book" w:eastAsia="Calibri" w:hAnsi="Franklin Gothic Book" w:cs="Times New Roman"/>
      <w:sz w:val="20"/>
      <w:lang w:val="en-GB"/>
    </w:rPr>
  </w:style>
  <w:style w:type="paragraph" w:styleId="Heading1">
    <w:name w:val="heading 1"/>
    <w:basedOn w:val="Normal"/>
    <w:next w:val="Normal"/>
    <w:link w:val="Heading1Char"/>
    <w:uiPriority w:val="9"/>
    <w:qFormat/>
    <w:rsid w:val="002B6829"/>
    <w:pPr>
      <w:keepNext/>
      <w:keepLines/>
      <w:numPr>
        <w:numId w:val="1"/>
      </w:numPr>
      <w:pBdr>
        <w:top w:val="single" w:sz="18" w:space="1" w:color="auto"/>
      </w:pBdr>
      <w:spacing w:before="240" w:after="60"/>
      <w:outlineLvl w:val="0"/>
    </w:pPr>
    <w:rPr>
      <w:rFonts w:eastAsia="Times New Roman"/>
      <w:b/>
      <w:bCs/>
      <w:szCs w:val="28"/>
    </w:rPr>
  </w:style>
  <w:style w:type="paragraph" w:styleId="Heading3">
    <w:name w:val="heading 3"/>
    <w:basedOn w:val="Normal"/>
    <w:next w:val="Normal"/>
    <w:link w:val="Heading3Char"/>
    <w:uiPriority w:val="9"/>
    <w:semiHidden/>
    <w:unhideWhenUsed/>
    <w:qFormat/>
    <w:rsid w:val="00B553E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829"/>
    <w:rPr>
      <w:rFonts w:ascii="Franklin Gothic Book" w:eastAsia="Times New Roman" w:hAnsi="Franklin Gothic Book" w:cs="Times New Roman"/>
      <w:b/>
      <w:bCs/>
      <w:sz w:val="20"/>
      <w:szCs w:val="28"/>
      <w:lang w:val="en-GB"/>
    </w:rPr>
  </w:style>
  <w:style w:type="paragraph" w:styleId="Header">
    <w:name w:val="header"/>
    <w:basedOn w:val="Normal"/>
    <w:link w:val="HeaderChar"/>
    <w:uiPriority w:val="99"/>
    <w:unhideWhenUsed/>
    <w:rsid w:val="002B6829"/>
    <w:pPr>
      <w:tabs>
        <w:tab w:val="center" w:pos="4513"/>
        <w:tab w:val="right" w:pos="9026"/>
      </w:tabs>
    </w:pPr>
  </w:style>
  <w:style w:type="character" w:customStyle="1" w:styleId="HeaderChar">
    <w:name w:val="Header Char"/>
    <w:basedOn w:val="DefaultParagraphFont"/>
    <w:link w:val="Header"/>
    <w:uiPriority w:val="99"/>
    <w:rsid w:val="002B6829"/>
    <w:rPr>
      <w:rFonts w:ascii="Franklin Gothic Book" w:eastAsia="Calibri" w:hAnsi="Franklin Gothic Book" w:cs="Times New Roman"/>
      <w:sz w:val="20"/>
      <w:lang w:val="en-GB"/>
    </w:rPr>
  </w:style>
  <w:style w:type="paragraph" w:styleId="Footer">
    <w:name w:val="footer"/>
    <w:basedOn w:val="Normal"/>
    <w:link w:val="FooterChar"/>
    <w:uiPriority w:val="99"/>
    <w:unhideWhenUsed/>
    <w:rsid w:val="002B6829"/>
    <w:pPr>
      <w:tabs>
        <w:tab w:val="center" w:pos="4513"/>
        <w:tab w:val="right" w:pos="9026"/>
      </w:tabs>
    </w:pPr>
  </w:style>
  <w:style w:type="character" w:customStyle="1" w:styleId="FooterChar">
    <w:name w:val="Footer Char"/>
    <w:basedOn w:val="DefaultParagraphFont"/>
    <w:link w:val="Footer"/>
    <w:uiPriority w:val="99"/>
    <w:rsid w:val="002B6829"/>
    <w:rPr>
      <w:rFonts w:ascii="Franklin Gothic Book" w:eastAsia="Calibri" w:hAnsi="Franklin Gothic Book" w:cs="Times New Roman"/>
      <w:sz w:val="20"/>
      <w:lang w:val="en-GB"/>
    </w:rPr>
  </w:style>
  <w:style w:type="table" w:styleId="TableGrid">
    <w:name w:val="Table Grid"/>
    <w:basedOn w:val="TableNormal"/>
    <w:uiPriority w:val="39"/>
    <w:rsid w:val="002B6829"/>
    <w:pPr>
      <w:spacing w:after="0" w:line="240" w:lineRule="auto"/>
    </w:pPr>
    <w:rPr>
      <w:rFonts w:ascii="Franklin Gothic Book" w:eastAsia="Calibri" w:hAnsi="Franklin Gothic Book"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2B6829"/>
    <w:pPr>
      <w:spacing w:before="120" w:after="120"/>
      <w:ind w:firstLine="0"/>
      <w:contextualSpacing/>
    </w:pPr>
    <w:rPr>
      <w:rFonts w:ascii="Rockwell" w:eastAsia="Times New Roman" w:hAnsi="Rockwell"/>
      <w:b/>
      <w:spacing w:val="5"/>
      <w:kern w:val="28"/>
      <w:sz w:val="32"/>
      <w:szCs w:val="52"/>
    </w:rPr>
  </w:style>
  <w:style w:type="character" w:customStyle="1" w:styleId="TitleChar">
    <w:name w:val="Title Char"/>
    <w:basedOn w:val="DefaultParagraphFont"/>
    <w:link w:val="Title"/>
    <w:uiPriority w:val="10"/>
    <w:rsid w:val="002B6829"/>
    <w:rPr>
      <w:rFonts w:ascii="Rockwell" w:eastAsia="Times New Roman" w:hAnsi="Rockwell" w:cs="Times New Roman"/>
      <w:b/>
      <w:spacing w:val="5"/>
      <w:kern w:val="28"/>
      <w:sz w:val="32"/>
      <w:szCs w:val="52"/>
      <w:lang w:val="en-GB"/>
    </w:rPr>
  </w:style>
  <w:style w:type="character" w:styleId="BookTitle">
    <w:name w:val="Book Title"/>
    <w:uiPriority w:val="33"/>
    <w:qFormat/>
    <w:rsid w:val="002B6829"/>
    <w:rPr>
      <w:b/>
      <w:bCs/>
      <w:smallCaps/>
      <w:spacing w:val="5"/>
    </w:rPr>
  </w:style>
  <w:style w:type="paragraph" w:customStyle="1" w:styleId="affiliation">
    <w:name w:val="affiliation"/>
    <w:basedOn w:val="ListParagraph"/>
    <w:link w:val="affiliationChar"/>
    <w:autoRedefine/>
    <w:qFormat/>
    <w:rsid w:val="007A6F80"/>
    <w:pPr>
      <w:numPr>
        <w:ilvl w:val="1"/>
      </w:numPr>
      <w:spacing w:after="0" w:line="240" w:lineRule="auto"/>
      <w:ind w:left="720"/>
      <w:contextualSpacing w:val="0"/>
      <w:jc w:val="both"/>
    </w:pPr>
    <w:rPr>
      <w:rFonts w:ascii="Times New Roman" w:eastAsia="Times New Roman" w:hAnsi="Times New Roman"/>
      <w:iCs/>
      <w:spacing w:val="15"/>
    </w:rPr>
  </w:style>
  <w:style w:type="character" w:customStyle="1" w:styleId="affiliationChar">
    <w:name w:val="affiliation Char"/>
    <w:link w:val="affiliation"/>
    <w:rsid w:val="007A6F80"/>
    <w:rPr>
      <w:rFonts w:ascii="Times New Roman" w:eastAsia="Times New Roman" w:hAnsi="Times New Roman" w:cs="Times New Roman"/>
      <w:iCs/>
      <w:noProof/>
      <w:spacing w:val="15"/>
    </w:rPr>
  </w:style>
  <w:style w:type="character" w:styleId="Hyperlink">
    <w:name w:val="Hyperlink"/>
    <w:uiPriority w:val="99"/>
    <w:unhideWhenUsed/>
    <w:rsid w:val="002B6829"/>
    <w:rPr>
      <w:color w:val="0000FF"/>
      <w:u w:val="single"/>
    </w:rPr>
  </w:style>
  <w:style w:type="paragraph" w:styleId="ListParagraph">
    <w:name w:val="List Paragraph"/>
    <w:basedOn w:val="Normal"/>
    <w:uiPriority w:val="34"/>
    <w:qFormat/>
    <w:rsid w:val="002B6829"/>
    <w:pPr>
      <w:spacing w:before="0" w:after="200" w:line="276" w:lineRule="auto"/>
      <w:ind w:left="720" w:firstLine="0"/>
      <w:contextualSpacing/>
      <w:jc w:val="left"/>
    </w:pPr>
    <w:rPr>
      <w:rFonts w:ascii="Calibri" w:hAnsi="Calibri"/>
      <w:noProof/>
      <w:sz w:val="22"/>
      <w:lang w:val="id-ID"/>
    </w:rPr>
  </w:style>
  <w:style w:type="paragraph" w:styleId="Subtitle">
    <w:name w:val="Subtitle"/>
    <w:basedOn w:val="Normal"/>
    <w:next w:val="Normal"/>
    <w:link w:val="SubtitleChar"/>
    <w:uiPriority w:val="11"/>
    <w:qFormat/>
    <w:rsid w:val="002B6829"/>
    <w:pPr>
      <w:numPr>
        <w:ilvl w:val="1"/>
      </w:numPr>
      <w:ind w:firstLine="39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B6829"/>
    <w:rPr>
      <w:rFonts w:asciiTheme="majorHAnsi" w:eastAsiaTheme="majorEastAsia" w:hAnsiTheme="majorHAnsi" w:cstheme="majorBidi"/>
      <w:i/>
      <w:iCs/>
      <w:color w:val="4F81BD" w:themeColor="accent1"/>
      <w:spacing w:val="15"/>
      <w:sz w:val="24"/>
      <w:szCs w:val="24"/>
      <w:lang w:val="en-GB"/>
    </w:rPr>
  </w:style>
  <w:style w:type="paragraph" w:styleId="BalloonText">
    <w:name w:val="Balloon Text"/>
    <w:basedOn w:val="Normal"/>
    <w:link w:val="BalloonTextChar"/>
    <w:uiPriority w:val="99"/>
    <w:semiHidden/>
    <w:unhideWhenUsed/>
    <w:rsid w:val="002B682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829"/>
    <w:rPr>
      <w:rFonts w:ascii="Tahoma" w:eastAsia="Calibri" w:hAnsi="Tahoma" w:cs="Tahoma"/>
      <w:sz w:val="16"/>
      <w:szCs w:val="16"/>
      <w:lang w:val="en-GB"/>
    </w:rPr>
  </w:style>
  <w:style w:type="character" w:customStyle="1" w:styleId="Heading3Char">
    <w:name w:val="Heading 3 Char"/>
    <w:basedOn w:val="DefaultParagraphFont"/>
    <w:link w:val="Heading3"/>
    <w:uiPriority w:val="9"/>
    <w:semiHidden/>
    <w:rsid w:val="00B553EF"/>
    <w:rPr>
      <w:rFonts w:asciiTheme="majorHAnsi" w:eastAsiaTheme="majorEastAsia" w:hAnsiTheme="majorHAnsi" w:cstheme="majorBidi"/>
      <w:b/>
      <w:bCs/>
      <w:color w:val="4F81BD" w:themeColor="accent1"/>
      <w:sz w:val="20"/>
      <w:lang w:val="en-GB"/>
    </w:rPr>
  </w:style>
  <w:style w:type="character" w:styleId="PlaceholderText">
    <w:name w:val="Placeholder Text"/>
    <w:basedOn w:val="DefaultParagraphFont"/>
    <w:uiPriority w:val="99"/>
    <w:semiHidden/>
    <w:rsid w:val="001D6A09"/>
    <w:rPr>
      <w:color w:val="808080"/>
    </w:rPr>
  </w:style>
  <w:style w:type="character" w:customStyle="1" w:styleId="A0">
    <w:name w:val="A0"/>
    <w:uiPriority w:val="99"/>
    <w:rsid w:val="00092D31"/>
    <w:rPr>
      <w:color w:val="000000"/>
    </w:rPr>
  </w:style>
  <w:style w:type="paragraph" w:customStyle="1" w:styleId="Wawasan1JudulArtikel">
    <w:name w:val="Wawasan_1 Judul Artikel"/>
    <w:basedOn w:val="Normal"/>
    <w:qFormat/>
    <w:rsid w:val="00595DC5"/>
    <w:pPr>
      <w:spacing w:before="0"/>
      <w:ind w:firstLine="0"/>
      <w:jc w:val="center"/>
    </w:pPr>
    <w:rPr>
      <w:rFonts w:ascii="Times New Roman" w:eastAsia="Times New Roman" w:hAnsi="Times New Roman"/>
      <w:b/>
      <w:bCs/>
      <w:sz w:val="32"/>
      <w:szCs w:val="32"/>
      <w:lang w:val="id-ID"/>
    </w:rPr>
  </w:style>
  <w:style w:type="paragraph" w:styleId="BodyText">
    <w:name w:val="Body Text"/>
    <w:basedOn w:val="Normal"/>
    <w:link w:val="BodyTextChar"/>
    <w:rsid w:val="000616B2"/>
    <w:pPr>
      <w:spacing w:before="0"/>
      <w:ind w:firstLine="0"/>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0616B2"/>
    <w:rPr>
      <w:rFonts w:ascii="Times New Roman" w:eastAsia="Times New Roman" w:hAnsi="Times New Roman" w:cs="Times New Roman"/>
      <w:sz w:val="24"/>
      <w:szCs w:val="20"/>
      <w:lang w:val="en-US"/>
    </w:rPr>
  </w:style>
  <w:style w:type="paragraph" w:customStyle="1" w:styleId="Caption1">
    <w:name w:val="Caption1"/>
    <w:basedOn w:val="Normal"/>
    <w:next w:val="Normal"/>
    <w:uiPriority w:val="35"/>
    <w:unhideWhenUsed/>
    <w:qFormat/>
    <w:rsid w:val="005F57B1"/>
    <w:pPr>
      <w:spacing w:before="0" w:after="200"/>
      <w:ind w:firstLine="0"/>
      <w:jc w:val="left"/>
    </w:pPr>
    <w:rPr>
      <w:rFonts w:ascii="Calibri" w:hAnsi="Calibri"/>
      <w:i/>
      <w:iCs/>
      <w:color w:val="44546A"/>
      <w:sz w:val="18"/>
      <w:szCs w:val="18"/>
      <w:lang w:val="en-US"/>
    </w:rPr>
  </w:style>
  <w:style w:type="paragraph" w:styleId="HTMLPreformatted">
    <w:name w:val="HTML Preformatted"/>
    <w:basedOn w:val="Normal"/>
    <w:link w:val="HTMLPreformattedChar"/>
    <w:uiPriority w:val="99"/>
    <w:semiHidden/>
    <w:unhideWhenUsed/>
    <w:rsid w:val="00771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jc w:val="left"/>
    </w:pPr>
    <w:rPr>
      <w:rFonts w:ascii="Courier New" w:eastAsia="Times New Roman" w:hAnsi="Courier New" w:cs="Courier New"/>
      <w:szCs w:val="20"/>
      <w:lang w:val="id-ID" w:eastAsia="id-ID"/>
    </w:rPr>
  </w:style>
  <w:style w:type="character" w:customStyle="1" w:styleId="HTMLPreformattedChar">
    <w:name w:val="HTML Preformatted Char"/>
    <w:basedOn w:val="DefaultParagraphFont"/>
    <w:link w:val="HTMLPreformatted"/>
    <w:uiPriority w:val="99"/>
    <w:semiHidden/>
    <w:rsid w:val="00771D37"/>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503033">
      <w:bodyDiv w:val="1"/>
      <w:marLeft w:val="0"/>
      <w:marRight w:val="0"/>
      <w:marTop w:val="0"/>
      <w:marBottom w:val="0"/>
      <w:divBdr>
        <w:top w:val="none" w:sz="0" w:space="0" w:color="auto"/>
        <w:left w:val="none" w:sz="0" w:space="0" w:color="auto"/>
        <w:bottom w:val="none" w:sz="0" w:space="0" w:color="auto"/>
        <w:right w:val="none" w:sz="0" w:space="0" w:color="auto"/>
      </w:divBdr>
    </w:div>
    <w:div w:id="1204319763">
      <w:bodyDiv w:val="1"/>
      <w:marLeft w:val="0"/>
      <w:marRight w:val="0"/>
      <w:marTop w:val="0"/>
      <w:marBottom w:val="0"/>
      <w:divBdr>
        <w:top w:val="none" w:sz="0" w:space="0" w:color="auto"/>
        <w:left w:val="none" w:sz="0" w:space="0" w:color="auto"/>
        <w:bottom w:val="none" w:sz="0" w:space="0" w:color="auto"/>
        <w:right w:val="none" w:sz="0" w:space="0" w:color="auto"/>
      </w:divBdr>
    </w:div>
    <w:div w:id="185973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nikagloria@gmail.com" TargetMode="External"/><Relationship Id="rId13" Type="http://schemas.openxmlformats.org/officeDocument/2006/relationships/hyperlink" Target="mailto:mansmananohas@yahoo.com" TargetMode="External"/><Relationship Id="rId18" Type="http://schemas.openxmlformats.org/officeDocument/2006/relationships/hyperlink" Target="http://www.gdgps.net/products/tec-maps.html"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mailto:stueotue@gmail.com" TargetMode="External"/><Relationship Id="rId17" Type="http://schemas.openxmlformats.org/officeDocument/2006/relationships/footer" Target="footer1.xm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1.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rdy.sagita12@gmail.com" TargetMode="External"/><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header" Target="header4.xml"/><Relationship Id="rId10" Type="http://schemas.openxmlformats.org/officeDocument/2006/relationships/hyperlink" Target="mailto:linashafii@unsrat.ac.id" TargetMode="External"/><Relationship Id="rId19" Type="http://schemas.openxmlformats.org/officeDocument/2006/relationships/hyperlink" Target="http://wdc.kugi.kyoto-u.ac.jp"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dpandara_fisika@unsrat.ac.id" TargetMode="External"/><Relationship Id="rId14" Type="http://schemas.openxmlformats.org/officeDocument/2006/relationships/header" Target="header1.xml"/><Relationship Id="rId22" Type="http://schemas.openxmlformats.org/officeDocument/2006/relationships/image" Target="media/image3.png"/><Relationship Id="rId27" Type="http://schemas.openxmlformats.org/officeDocument/2006/relationships/hyperlink" Target="https://www.cc.gatech.edu/~lsong/teaching/CX4240spring16/pca_schlens.pdf" TargetMode="Externa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s://ejournal.unsrat.ac.id/index.php/jis" TargetMode="External"/><Relationship Id="rId1" Type="http://schemas.openxmlformats.org/officeDocument/2006/relationships/hyperlink" Target="https://doi.org/10.35799/jis.nomo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B6E"/>
    <w:rsid w:val="00360B6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0B6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4EC0F-4D06-4BFF-8E2E-698D73745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2752</Words>
  <Characters>15687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brayen pogaga</cp:lastModifiedBy>
  <cp:revision>2</cp:revision>
  <cp:lastPrinted>2018-01-31T21:38:00Z</cp:lastPrinted>
  <dcterms:created xsi:type="dcterms:W3CDTF">2020-08-06T18:52:00Z</dcterms:created>
  <dcterms:modified xsi:type="dcterms:W3CDTF">2020-08-06T18:52:00Z</dcterms:modified>
</cp:coreProperties>
</file>