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DAD1" w14:textId="69742599" w:rsidR="0064563E" w:rsidRDefault="0064563E" w:rsidP="0064563E">
      <w:pPr>
        <w:spacing w:after="240" w:line="480" w:lineRule="auto"/>
        <w:jc w:val="center"/>
        <w:rPr>
          <w:rFonts w:ascii="Times New Roman" w:hAnsi="Times New Roman" w:cs="Times New Roman"/>
          <w:b/>
          <w:bCs/>
          <w:i/>
        </w:rPr>
      </w:pPr>
      <w:r w:rsidRPr="000809E1">
        <w:rPr>
          <w:rFonts w:ascii="Times New Roman" w:hAnsi="Times New Roman" w:cs="Times New Roman"/>
          <w:b/>
          <w:bCs/>
        </w:rPr>
        <w:t xml:space="preserve">PERAN PROKALSITONIN SEBAGAI INDIKATOR TERHADAP TINGKAT KEPARAHAN PASIEN COVID-19: </w:t>
      </w:r>
      <w:r w:rsidRPr="000809E1">
        <w:rPr>
          <w:rFonts w:ascii="Times New Roman" w:hAnsi="Times New Roman" w:cs="Times New Roman"/>
          <w:b/>
          <w:bCs/>
          <w:lang w:val="en-US"/>
        </w:rPr>
        <w:t xml:space="preserve"> </w:t>
      </w:r>
      <w:proofErr w:type="spellStart"/>
      <w:r w:rsidRPr="000809E1">
        <w:rPr>
          <w:rFonts w:ascii="Times New Roman" w:hAnsi="Times New Roman" w:cs="Times New Roman"/>
          <w:b/>
          <w:bCs/>
          <w:i/>
        </w:rPr>
        <w:t>Literature</w:t>
      </w:r>
      <w:proofErr w:type="spellEnd"/>
      <w:r w:rsidRPr="000809E1">
        <w:rPr>
          <w:rFonts w:ascii="Times New Roman" w:hAnsi="Times New Roman" w:cs="Times New Roman"/>
          <w:b/>
          <w:bCs/>
          <w:i/>
        </w:rPr>
        <w:t xml:space="preserve"> </w:t>
      </w:r>
      <w:proofErr w:type="spellStart"/>
      <w:r w:rsidRPr="000809E1">
        <w:rPr>
          <w:rFonts w:ascii="Times New Roman" w:hAnsi="Times New Roman" w:cs="Times New Roman"/>
          <w:b/>
          <w:bCs/>
          <w:i/>
        </w:rPr>
        <w:t>Review</w:t>
      </w:r>
      <w:proofErr w:type="spellEnd"/>
    </w:p>
    <w:p w14:paraId="50913F49" w14:textId="41729361" w:rsidR="00CC3CBA" w:rsidRDefault="0064563E" w:rsidP="00CC3CBA">
      <w:pPr>
        <w:jc w:val="center"/>
        <w:rPr>
          <w:rFonts w:ascii="Times New Roman" w:hAnsi="Times New Roman" w:cs="Times New Roman"/>
          <w:b/>
          <w:bCs/>
          <w:lang w:val="en-US"/>
        </w:rPr>
      </w:pPr>
      <w:r>
        <w:rPr>
          <w:rFonts w:ascii="Times New Roman" w:hAnsi="Times New Roman" w:cs="Times New Roman"/>
          <w:b/>
          <w:bCs/>
        </w:rPr>
        <w:softHyphen/>
      </w:r>
      <w:r>
        <w:rPr>
          <w:rFonts w:ascii="Times New Roman" w:hAnsi="Times New Roman" w:cs="Times New Roman"/>
          <w:b/>
          <w:bCs/>
        </w:rPr>
        <w:softHyphen/>
      </w:r>
      <w:r>
        <w:rPr>
          <w:rFonts w:ascii="Times New Roman" w:hAnsi="Times New Roman" w:cs="Times New Roman"/>
          <w:b/>
          <w:bCs/>
          <w:lang w:val="en-US"/>
        </w:rPr>
        <w:t xml:space="preserve">Flonschy </w:t>
      </w:r>
      <w:r w:rsidR="00CC3CBA">
        <w:rPr>
          <w:rFonts w:ascii="Times New Roman" w:hAnsi="Times New Roman" w:cs="Times New Roman"/>
          <w:b/>
          <w:bCs/>
          <w:lang w:val="en-US"/>
        </w:rPr>
        <w:t>Q.L. Tamaka</w:t>
      </w:r>
      <w:r w:rsidR="0081796A">
        <w:rPr>
          <w:rFonts w:ascii="Times New Roman" w:hAnsi="Times New Roman" w:cs="Times New Roman"/>
          <w:b/>
          <w:bCs/>
          <w:vertAlign w:val="superscript"/>
          <w:lang w:val="en-US"/>
        </w:rPr>
        <w:t>1</w:t>
      </w:r>
      <w:r w:rsidR="00CC3CBA">
        <w:rPr>
          <w:rFonts w:ascii="Times New Roman" w:hAnsi="Times New Roman" w:cs="Times New Roman"/>
          <w:b/>
          <w:bCs/>
          <w:lang w:val="en-US"/>
        </w:rPr>
        <w:t xml:space="preserve">, </w:t>
      </w:r>
      <w:proofErr w:type="spellStart"/>
      <w:r w:rsidR="00CC3CBA" w:rsidRPr="000809E1">
        <w:rPr>
          <w:rFonts w:ascii="Times New Roman" w:hAnsi="Times New Roman" w:cs="Times New Roman"/>
          <w:b/>
          <w:bCs/>
          <w:lang w:val="en-US"/>
        </w:rPr>
        <w:t>Stefana</w:t>
      </w:r>
      <w:proofErr w:type="spellEnd"/>
      <w:r w:rsidR="00CC3CBA" w:rsidRPr="000809E1">
        <w:rPr>
          <w:rFonts w:ascii="Times New Roman" w:hAnsi="Times New Roman" w:cs="Times New Roman"/>
          <w:b/>
          <w:bCs/>
          <w:lang w:val="en-US"/>
        </w:rPr>
        <w:t xml:space="preserve"> H</w:t>
      </w:r>
      <w:r w:rsidR="00CC3CBA">
        <w:rPr>
          <w:rFonts w:ascii="Times New Roman" w:hAnsi="Times New Roman" w:cs="Times New Roman"/>
          <w:b/>
          <w:bCs/>
          <w:lang w:val="en-US"/>
        </w:rPr>
        <w:t>.</w:t>
      </w:r>
      <w:r w:rsidR="00CC3CBA" w:rsidRPr="000809E1">
        <w:rPr>
          <w:rFonts w:ascii="Times New Roman" w:hAnsi="Times New Roman" w:cs="Times New Roman"/>
          <w:b/>
          <w:bCs/>
          <w:lang w:val="en-US"/>
        </w:rPr>
        <w:t>M</w:t>
      </w:r>
      <w:r w:rsidR="00CC3CBA">
        <w:rPr>
          <w:rFonts w:ascii="Times New Roman" w:hAnsi="Times New Roman" w:cs="Times New Roman"/>
          <w:b/>
          <w:bCs/>
          <w:lang w:val="en-US"/>
        </w:rPr>
        <w:t>.</w:t>
      </w:r>
      <w:r w:rsidR="00CC3CBA" w:rsidRPr="000809E1">
        <w:rPr>
          <w:rFonts w:ascii="Times New Roman" w:hAnsi="Times New Roman" w:cs="Times New Roman"/>
          <w:b/>
          <w:bCs/>
          <w:lang w:val="en-US"/>
        </w:rPr>
        <w:t xml:space="preserve"> Kaligis</w:t>
      </w:r>
      <w:r w:rsidR="0081796A">
        <w:rPr>
          <w:rFonts w:ascii="Times New Roman" w:hAnsi="Times New Roman" w:cs="Times New Roman"/>
          <w:b/>
          <w:bCs/>
          <w:vertAlign w:val="superscript"/>
          <w:lang w:val="en-US"/>
        </w:rPr>
        <w:t>2</w:t>
      </w:r>
      <w:r w:rsidR="00CC3CBA">
        <w:rPr>
          <w:rFonts w:ascii="Times New Roman" w:hAnsi="Times New Roman" w:cs="Times New Roman"/>
          <w:b/>
          <w:bCs/>
          <w:lang w:val="en-US"/>
        </w:rPr>
        <w:t xml:space="preserve">, </w:t>
      </w:r>
      <w:proofErr w:type="spellStart"/>
      <w:r w:rsidR="00CC3CBA" w:rsidRPr="000809E1">
        <w:rPr>
          <w:rFonts w:ascii="Times New Roman" w:hAnsi="Times New Roman" w:cs="Times New Roman"/>
          <w:b/>
          <w:bCs/>
          <w:lang w:val="en-US"/>
        </w:rPr>
        <w:t>Youla</w:t>
      </w:r>
      <w:proofErr w:type="spellEnd"/>
      <w:r w:rsidR="00CC3CBA" w:rsidRPr="000809E1">
        <w:rPr>
          <w:rFonts w:ascii="Times New Roman" w:hAnsi="Times New Roman" w:cs="Times New Roman"/>
          <w:b/>
          <w:bCs/>
          <w:lang w:val="en-US"/>
        </w:rPr>
        <w:t xml:space="preserve"> </w:t>
      </w:r>
      <w:r w:rsidR="00CC3CBA">
        <w:rPr>
          <w:rFonts w:ascii="Times New Roman" w:hAnsi="Times New Roman" w:cs="Times New Roman"/>
          <w:b/>
          <w:bCs/>
          <w:lang w:val="en-US"/>
        </w:rPr>
        <w:t>A.</w:t>
      </w:r>
      <w:r w:rsidR="00CC3CBA" w:rsidRPr="000809E1">
        <w:rPr>
          <w:rFonts w:ascii="Times New Roman" w:hAnsi="Times New Roman" w:cs="Times New Roman"/>
          <w:b/>
          <w:bCs/>
          <w:lang w:val="en-US"/>
        </w:rPr>
        <w:t xml:space="preserve"> Assa</w:t>
      </w:r>
      <w:r w:rsidR="0081796A">
        <w:rPr>
          <w:rFonts w:ascii="Times New Roman" w:hAnsi="Times New Roman" w:cs="Times New Roman"/>
          <w:b/>
          <w:bCs/>
          <w:vertAlign w:val="superscript"/>
          <w:lang w:val="en-US"/>
        </w:rPr>
        <w:t>3</w:t>
      </w:r>
    </w:p>
    <w:p w14:paraId="1C57BCF1" w14:textId="6CF83929" w:rsidR="0081796A" w:rsidRDefault="0081796A" w:rsidP="0081796A">
      <w:pPr>
        <w:jc w:val="center"/>
        <w:rPr>
          <w:rFonts w:ascii="Times New Roman" w:hAnsi="Times New Roman" w:cs="Times New Roman"/>
          <w:b/>
          <w:bCs/>
          <w:lang w:val="en-US"/>
        </w:rPr>
      </w:pPr>
    </w:p>
    <w:p w14:paraId="09B5C6A8" w14:textId="1D92D45B" w:rsidR="0081796A" w:rsidRDefault="0081796A" w:rsidP="00CC3CBA">
      <w:pPr>
        <w:jc w:val="center"/>
        <w:rPr>
          <w:rFonts w:ascii="Times New Roman" w:hAnsi="Times New Roman" w:cs="Times New Roman"/>
          <w:b/>
          <w:bCs/>
          <w:lang w:val="en-US"/>
        </w:rPr>
      </w:pPr>
    </w:p>
    <w:p w14:paraId="7B70FE0E" w14:textId="77777777" w:rsidR="0081796A" w:rsidRDefault="0081796A" w:rsidP="0081796A">
      <w:pPr>
        <w:jc w:val="center"/>
        <w:rPr>
          <w:rFonts w:ascii="Times New Roman" w:hAnsi="Times New Roman" w:cs="Times New Roman"/>
        </w:rPr>
      </w:pPr>
      <w:r>
        <w:rPr>
          <w:rFonts w:ascii="Times New Roman" w:hAnsi="Times New Roman" w:cs="Times New Roman"/>
          <w:b/>
          <w:vertAlign w:val="superscript"/>
        </w:rPr>
        <w:t xml:space="preserve">1 </w:t>
      </w:r>
      <w:r>
        <w:rPr>
          <w:rFonts w:ascii="Times New Roman" w:hAnsi="Times New Roman" w:cs="Times New Roman"/>
        </w:rPr>
        <w:t>Program Studi Pendidikan Dokter Fakultas Kedokteran Universitas Sam Ratulangi Manado</w:t>
      </w:r>
    </w:p>
    <w:p w14:paraId="38CF5EFD" w14:textId="32A55042" w:rsidR="0081796A" w:rsidRDefault="0081796A" w:rsidP="0081796A">
      <w:pPr>
        <w:jc w:val="center"/>
        <w:rPr>
          <w:rFonts w:ascii="Times New Roman" w:hAnsi="Times New Roman" w:cs="Times New Roman"/>
        </w:rPr>
      </w:pPr>
      <w:r>
        <w:rPr>
          <w:rFonts w:ascii="Times New Roman" w:hAnsi="Times New Roman" w:cs="Times New Roman"/>
          <w:vertAlign w:val="superscript"/>
        </w:rPr>
        <w:t xml:space="preserve">2 </w:t>
      </w:r>
      <w:r>
        <w:rPr>
          <w:rFonts w:ascii="Times New Roman" w:hAnsi="Times New Roman" w:cs="Times New Roman"/>
        </w:rPr>
        <w:t>Bagian Biokimia Fakultas Kedokteran Universitas Sam Ratulangi Manado</w:t>
      </w:r>
    </w:p>
    <w:p w14:paraId="007574DB" w14:textId="5625A26C" w:rsidR="00BE5800" w:rsidRDefault="00BE5800" w:rsidP="0081796A">
      <w:pPr>
        <w:jc w:val="center"/>
        <w:rPr>
          <w:rFonts w:ascii="Times New Roman" w:hAnsi="Times New Roman" w:cs="Times New Roman"/>
          <w:lang w:val="en-US"/>
        </w:rPr>
      </w:pPr>
      <w:r>
        <w:rPr>
          <w:rFonts w:ascii="Times New Roman" w:hAnsi="Times New Roman" w:cs="Times New Roman"/>
          <w:lang w:val="en-US"/>
        </w:rPr>
        <w:t xml:space="preserve">Email:  </w:t>
      </w:r>
      <w:hyperlink r:id="rId6" w:history="1">
        <w:r w:rsidRPr="00105B22">
          <w:rPr>
            <w:rStyle w:val="Hyperlink"/>
            <w:rFonts w:ascii="Times New Roman" w:hAnsi="Times New Roman" w:cs="Times New Roman"/>
            <w:lang w:val="en-US"/>
          </w:rPr>
          <w:t>flonschy123@gmail.com</w:t>
        </w:r>
      </w:hyperlink>
    </w:p>
    <w:p w14:paraId="7CD4F7D3" w14:textId="11345DC1" w:rsidR="00BE5800" w:rsidRDefault="00BE5800" w:rsidP="0081796A">
      <w:pPr>
        <w:jc w:val="center"/>
        <w:rPr>
          <w:rFonts w:ascii="Times New Roman" w:hAnsi="Times New Roman" w:cs="Times New Roman"/>
          <w:lang w:val="en-US"/>
        </w:rPr>
      </w:pPr>
    </w:p>
    <w:p w14:paraId="7FADC94F" w14:textId="4910D6E2" w:rsidR="00BE5800" w:rsidRDefault="00BE5800" w:rsidP="00950952">
      <w:pPr>
        <w:jc w:val="center"/>
        <w:rPr>
          <w:rFonts w:ascii="Times New Roman" w:hAnsi="Times New Roman" w:cs="Times New Roman"/>
          <w:lang w:val="en-US"/>
        </w:rPr>
      </w:pPr>
    </w:p>
    <w:p w14:paraId="1E114D4A" w14:textId="64F97177" w:rsidR="00BE5800" w:rsidRDefault="00BE5800" w:rsidP="00BE5800">
      <w:pPr>
        <w:jc w:val="both"/>
        <w:rPr>
          <w:rFonts w:ascii="Times New Roman" w:hAnsi="Times New Roman" w:cs="Times New Roman"/>
          <w:i/>
          <w:iCs/>
          <w:color w:val="000000" w:themeColor="text1"/>
          <w:lang w:val="en-US"/>
        </w:rPr>
      </w:pPr>
      <w:r w:rsidRPr="000809E1">
        <w:rPr>
          <w:rFonts w:ascii="Times New Roman" w:hAnsi="Times New Roman" w:cs="Times New Roman"/>
          <w:b/>
          <w:bCs/>
          <w:i/>
          <w:iCs/>
          <w:lang w:val="en-US"/>
        </w:rPr>
        <w:t xml:space="preserve">Background:  </w:t>
      </w:r>
      <w:r w:rsidRPr="000809E1">
        <w:rPr>
          <w:rFonts w:ascii="Times New Roman" w:hAnsi="Times New Roman" w:cs="Times New Roman"/>
          <w:i/>
          <w:iCs/>
          <w:lang w:val="en-US"/>
        </w:rPr>
        <w:t xml:space="preserve">Coronavirus Disease 2019 (COVID-19) causes great challenges in various aspects.  The clinical course of the disease can progress rapidly and lead to serious and fatal complications.  Thus, it is very important to predict the severity of COVID-19.  Several studies have reported that procalcitonin (PCT) can be used to predict the severity of COVID-19 patients.  In addition, it has also been reported that mortality in COVID-19 patients is associated with increased PCT levels.  </w:t>
      </w:r>
      <w:r w:rsidRPr="000809E1">
        <w:rPr>
          <w:rFonts w:ascii="Times New Roman" w:hAnsi="Times New Roman" w:cs="Times New Roman"/>
          <w:b/>
          <w:bCs/>
          <w:i/>
          <w:iCs/>
          <w:lang w:val="en-US"/>
        </w:rPr>
        <w:t xml:space="preserve">Purpose:  </w:t>
      </w:r>
      <w:r w:rsidRPr="000809E1">
        <w:rPr>
          <w:rFonts w:ascii="Times New Roman" w:hAnsi="Times New Roman" w:cs="Times New Roman"/>
          <w:i/>
          <w:iCs/>
          <w:lang w:val="en-US"/>
        </w:rPr>
        <w:t xml:space="preserve">The purpose of this study is to determine the role of procalcitonin as an indicator of the severity </w:t>
      </w:r>
      <w:r>
        <w:rPr>
          <w:rFonts w:ascii="Times New Roman" w:hAnsi="Times New Roman" w:cs="Times New Roman"/>
          <w:i/>
          <w:iCs/>
          <w:lang w:val="en-US"/>
        </w:rPr>
        <w:t>in</w:t>
      </w:r>
      <w:r w:rsidRPr="000809E1">
        <w:rPr>
          <w:rFonts w:ascii="Times New Roman" w:hAnsi="Times New Roman" w:cs="Times New Roman"/>
          <w:i/>
          <w:iCs/>
          <w:lang w:val="en-US"/>
        </w:rPr>
        <w:t xml:space="preserve"> COVID-19 patients.  </w:t>
      </w:r>
      <w:r w:rsidRPr="000809E1">
        <w:rPr>
          <w:rFonts w:ascii="Times New Roman" w:hAnsi="Times New Roman" w:cs="Times New Roman"/>
          <w:b/>
          <w:bCs/>
          <w:i/>
          <w:iCs/>
          <w:lang w:val="en-US"/>
        </w:rPr>
        <w:t xml:space="preserve">Method:  </w:t>
      </w:r>
      <w:r w:rsidRPr="000809E1">
        <w:rPr>
          <w:rFonts w:ascii="Times New Roman" w:hAnsi="Times New Roman" w:cs="Times New Roman"/>
          <w:i/>
          <w:iCs/>
          <w:lang w:val="en-US"/>
        </w:rPr>
        <w:t>This study is in the form of a literature review using three databases:  Pub</w:t>
      </w:r>
      <w:r>
        <w:rPr>
          <w:rFonts w:ascii="Times New Roman" w:hAnsi="Times New Roman" w:cs="Times New Roman"/>
          <w:i/>
          <w:iCs/>
          <w:lang w:val="en-US"/>
        </w:rPr>
        <w:t>M</w:t>
      </w:r>
      <w:r w:rsidRPr="000809E1">
        <w:rPr>
          <w:rFonts w:ascii="Times New Roman" w:hAnsi="Times New Roman" w:cs="Times New Roman"/>
          <w:i/>
          <w:iCs/>
          <w:lang w:val="en-US"/>
        </w:rPr>
        <w:t xml:space="preserve">ed, </w:t>
      </w:r>
      <w:proofErr w:type="spellStart"/>
      <w:r w:rsidRPr="000809E1">
        <w:rPr>
          <w:rFonts w:ascii="Times New Roman" w:hAnsi="Times New Roman" w:cs="Times New Roman"/>
          <w:i/>
          <w:iCs/>
          <w:lang w:val="en-US"/>
        </w:rPr>
        <w:t>ClinicalKey</w:t>
      </w:r>
      <w:proofErr w:type="spellEnd"/>
      <w:r w:rsidRPr="000809E1">
        <w:rPr>
          <w:rFonts w:ascii="Times New Roman" w:hAnsi="Times New Roman" w:cs="Times New Roman"/>
          <w:i/>
          <w:iCs/>
          <w:lang w:val="en-US"/>
        </w:rPr>
        <w:t xml:space="preserve">, and ScienceDirect.  The keywords used to search for articles were </w:t>
      </w:r>
      <w:proofErr w:type="spellStart"/>
      <w:r w:rsidRPr="000809E1">
        <w:rPr>
          <w:rFonts w:ascii="Times New Roman" w:hAnsi="Times New Roman" w:cs="Times New Roman"/>
          <w:lang w:val="en-US"/>
        </w:rPr>
        <w:t>Prokalsitonin</w:t>
      </w:r>
      <w:proofErr w:type="spellEnd"/>
      <w:r w:rsidRPr="000809E1">
        <w:rPr>
          <w:rFonts w:ascii="Times New Roman" w:hAnsi="Times New Roman" w:cs="Times New Roman"/>
          <w:i/>
          <w:iCs/>
          <w:lang w:val="en-US"/>
        </w:rPr>
        <w:t xml:space="preserve"> OR Procalcitonin AND COVID-19 AND Severity OR </w:t>
      </w:r>
      <w:r w:rsidRPr="000809E1">
        <w:rPr>
          <w:rFonts w:ascii="Times New Roman" w:hAnsi="Times New Roman" w:cs="Times New Roman"/>
          <w:lang w:val="en-US"/>
        </w:rPr>
        <w:t>Tingkat Keparahan</w:t>
      </w:r>
      <w:r w:rsidRPr="000809E1">
        <w:rPr>
          <w:rFonts w:ascii="Times New Roman" w:hAnsi="Times New Roman" w:cs="Times New Roman"/>
          <w:i/>
          <w:iCs/>
          <w:lang w:val="en-US"/>
        </w:rPr>
        <w:t>.  After being selected based on the inclusion and exclusion criteria, 11 literatures</w:t>
      </w:r>
      <w:r>
        <w:rPr>
          <w:rFonts w:ascii="Times New Roman" w:hAnsi="Times New Roman" w:cs="Times New Roman"/>
          <w:i/>
          <w:iCs/>
          <w:lang w:val="en-US"/>
        </w:rPr>
        <w:t xml:space="preserve"> </w:t>
      </w:r>
      <w:r w:rsidRPr="0093085C">
        <w:rPr>
          <w:rFonts w:ascii="Times New Roman" w:hAnsi="Times New Roman" w:cs="Times New Roman"/>
          <w:i/>
          <w:iCs/>
          <w:color w:val="000000" w:themeColor="text1"/>
          <w:lang w:val="en-US"/>
        </w:rPr>
        <w:t xml:space="preserve">were found </w:t>
      </w:r>
      <w:r w:rsidRPr="000809E1">
        <w:rPr>
          <w:rFonts w:ascii="Times New Roman" w:hAnsi="Times New Roman" w:cs="Times New Roman"/>
          <w:i/>
          <w:iCs/>
          <w:lang w:val="en-US"/>
        </w:rPr>
        <w:t xml:space="preserve">that met the criteria.  </w:t>
      </w:r>
      <w:r w:rsidRPr="000809E1">
        <w:rPr>
          <w:rFonts w:ascii="Times New Roman" w:hAnsi="Times New Roman" w:cs="Times New Roman"/>
          <w:b/>
          <w:bCs/>
          <w:i/>
          <w:iCs/>
          <w:lang w:val="en-US"/>
        </w:rPr>
        <w:t xml:space="preserve">Result:  </w:t>
      </w:r>
      <w:r w:rsidRPr="000809E1">
        <w:rPr>
          <w:rFonts w:ascii="Times New Roman" w:hAnsi="Times New Roman" w:cs="Times New Roman"/>
          <w:i/>
          <w:iCs/>
          <w:lang w:val="en-US"/>
        </w:rPr>
        <w:t xml:space="preserve">The research methods using in the literatures were very varied, which were Retrospective Cohort Study, Prospective Cohort Study, and Cross-sectional Study.  The subjects participating in these studies were COVID-19 </w:t>
      </w:r>
      <w:r w:rsidRPr="000C7CBA">
        <w:rPr>
          <w:rFonts w:ascii="Times New Roman" w:hAnsi="Times New Roman" w:cs="Times New Roman"/>
          <w:i/>
          <w:iCs/>
          <w:color w:val="000000" w:themeColor="text1"/>
          <w:lang w:val="en-US"/>
        </w:rPr>
        <w:t xml:space="preserve">patients, whom may be accompanied by or without one or more comorbidities.  The results from 11 literatures show that PCT level increased both significantly in severe and critical symptom patients (10 literatures) and insignificantly in asymptomatic, mild and moderate symptom COVID-19 patients (5 literatures).  </w:t>
      </w:r>
      <w:r w:rsidRPr="000C7CBA">
        <w:rPr>
          <w:rFonts w:ascii="Times New Roman" w:hAnsi="Times New Roman" w:cs="Times New Roman"/>
          <w:b/>
          <w:bCs/>
          <w:i/>
          <w:iCs/>
          <w:color w:val="000000" w:themeColor="text1"/>
          <w:lang w:val="en-US"/>
        </w:rPr>
        <w:t xml:space="preserve">Conclusion:  </w:t>
      </w:r>
      <w:r w:rsidRPr="000C7CBA">
        <w:rPr>
          <w:rFonts w:ascii="Times New Roman" w:hAnsi="Times New Roman" w:cs="Times New Roman"/>
          <w:i/>
          <w:iCs/>
          <w:color w:val="000000" w:themeColor="text1"/>
          <w:lang w:val="en-US"/>
        </w:rPr>
        <w:t>Procalcitonin can serves be used as an indicator of the severity of COVID-19 patients.</w:t>
      </w:r>
    </w:p>
    <w:p w14:paraId="5082C2AA" w14:textId="4372C4D5" w:rsidR="00386AE3" w:rsidRDefault="00386AE3" w:rsidP="00BE5800">
      <w:pPr>
        <w:jc w:val="both"/>
        <w:rPr>
          <w:rFonts w:ascii="Times New Roman" w:hAnsi="Times New Roman" w:cs="Times New Roman"/>
          <w:i/>
          <w:iCs/>
          <w:color w:val="000000" w:themeColor="text1"/>
          <w:lang w:val="en-US"/>
        </w:rPr>
      </w:pPr>
    </w:p>
    <w:p w14:paraId="77451FDD" w14:textId="77777777" w:rsidR="00386AE3" w:rsidRPr="000809E1" w:rsidRDefault="00386AE3" w:rsidP="00386AE3">
      <w:pPr>
        <w:jc w:val="both"/>
        <w:rPr>
          <w:rFonts w:ascii="Times New Roman" w:hAnsi="Times New Roman" w:cs="Times New Roman"/>
          <w:i/>
          <w:iCs/>
          <w:lang w:val="en-US"/>
        </w:rPr>
      </w:pPr>
      <w:r w:rsidRPr="000809E1">
        <w:rPr>
          <w:rFonts w:ascii="Times New Roman" w:hAnsi="Times New Roman" w:cs="Times New Roman"/>
          <w:i/>
          <w:iCs/>
          <w:lang w:val="en-US"/>
        </w:rPr>
        <w:t>Keywords:  COVID-19, procalcitonin, severity</w:t>
      </w:r>
    </w:p>
    <w:p w14:paraId="24F5E763" w14:textId="31E44970" w:rsidR="00386AE3" w:rsidRDefault="00386AE3" w:rsidP="00BE5800">
      <w:pPr>
        <w:jc w:val="both"/>
        <w:rPr>
          <w:rFonts w:ascii="Times New Roman" w:hAnsi="Times New Roman" w:cs="Times New Roman"/>
          <w:i/>
          <w:iCs/>
          <w:lang w:val="en-US"/>
        </w:rPr>
      </w:pPr>
    </w:p>
    <w:p w14:paraId="1DE213BF" w14:textId="77777777" w:rsidR="00386AE3" w:rsidRPr="000809E1" w:rsidRDefault="00386AE3" w:rsidP="00BE5800">
      <w:pPr>
        <w:jc w:val="both"/>
        <w:rPr>
          <w:rFonts w:ascii="Times New Roman" w:hAnsi="Times New Roman" w:cs="Times New Roman"/>
          <w:i/>
          <w:iCs/>
          <w:lang w:val="en-US"/>
        </w:rPr>
      </w:pPr>
    </w:p>
    <w:p w14:paraId="2BB00DBD" w14:textId="77777777" w:rsidR="00386AE3" w:rsidRPr="000809E1" w:rsidRDefault="00386AE3" w:rsidP="00386AE3">
      <w:pPr>
        <w:jc w:val="both"/>
        <w:rPr>
          <w:rFonts w:ascii="Times New Roman" w:hAnsi="Times New Roman" w:cs="Times New Roman"/>
          <w:iCs/>
          <w:color w:val="000000" w:themeColor="text1"/>
          <w:lang w:val="en-US"/>
        </w:rPr>
      </w:pPr>
      <w:r w:rsidRPr="000809E1">
        <w:rPr>
          <w:rFonts w:ascii="Times New Roman" w:hAnsi="Times New Roman" w:cs="Times New Roman"/>
          <w:b/>
          <w:bCs/>
          <w:lang w:val="en-US"/>
        </w:rPr>
        <w:t>Latar Belakang:</w:t>
      </w:r>
      <w:r w:rsidRPr="000809E1">
        <w:rPr>
          <w:rFonts w:ascii="Times New Roman" w:hAnsi="Times New Roman" w:cs="Times New Roman"/>
          <w:lang w:val="en-US"/>
        </w:rPr>
        <w:t xml:space="preserve">  Penyakit </w:t>
      </w:r>
      <w:r w:rsidRPr="000809E1">
        <w:rPr>
          <w:rFonts w:ascii="Times New Roman" w:hAnsi="Times New Roman" w:cs="Times New Roman"/>
          <w:i/>
          <w:color w:val="000000" w:themeColor="text1"/>
          <w:lang w:val="en-US"/>
        </w:rPr>
        <w:t>Coronavirus Disease 2019</w:t>
      </w:r>
      <w:r w:rsidRPr="000809E1">
        <w:rPr>
          <w:rFonts w:ascii="Times New Roman" w:hAnsi="Times New Roman" w:cs="Times New Roman"/>
          <w:color w:val="000000" w:themeColor="text1"/>
          <w:lang w:val="en-US"/>
        </w:rPr>
        <w:t xml:space="preserve"> (</w:t>
      </w:r>
      <w:r w:rsidRPr="000809E1">
        <w:rPr>
          <w:rFonts w:ascii="Times New Roman" w:hAnsi="Times New Roman" w:cs="Times New Roman"/>
          <w:lang w:val="en-US"/>
        </w:rPr>
        <w:t xml:space="preserve">COVID-19) menimbulkan tantangan yang besar dalam berbagai aspek.  Perjalanan klinis penyakit tersebut dapat berkembang dengan cepat dan menyebabkan komplikasi serius dan fatal. Dengan demikian, </w:t>
      </w:r>
      <w:r w:rsidRPr="000809E1">
        <w:rPr>
          <w:rFonts w:ascii="Times New Roman" w:hAnsi="Times New Roman" w:cs="Times New Roman"/>
          <w:color w:val="000000" w:themeColor="text1"/>
          <w:lang w:val="en-US"/>
        </w:rPr>
        <w:t xml:space="preserve">sangat penting untuk </w:t>
      </w:r>
      <w:r w:rsidRPr="000809E1">
        <w:rPr>
          <w:rFonts w:ascii="Times New Roman" w:hAnsi="Times New Roman" w:cs="Times New Roman"/>
        </w:rPr>
        <w:t xml:space="preserve">memprediksi tingkat keparahan </w:t>
      </w:r>
      <w:r w:rsidRPr="000809E1">
        <w:rPr>
          <w:rFonts w:ascii="Times New Roman" w:hAnsi="Times New Roman" w:cs="Times New Roman"/>
          <w:lang w:val="en-US"/>
        </w:rPr>
        <w:t xml:space="preserve">COVID-19.  Beberapa studi telah melaporkan bahwa </w:t>
      </w:r>
      <w:proofErr w:type="spellStart"/>
      <w:r w:rsidRPr="000809E1">
        <w:rPr>
          <w:rFonts w:ascii="Times New Roman" w:hAnsi="Times New Roman" w:cs="Times New Roman"/>
          <w:lang w:val="en-US"/>
        </w:rPr>
        <w:t>prokalsitonin</w:t>
      </w:r>
      <w:proofErr w:type="spellEnd"/>
      <w:r w:rsidRPr="000809E1">
        <w:rPr>
          <w:rFonts w:ascii="Times New Roman" w:hAnsi="Times New Roman" w:cs="Times New Roman"/>
          <w:lang w:val="en-US"/>
        </w:rPr>
        <w:t xml:space="preserve"> (PCT) dapat digunakan dalam memprediksi tingkat keparahan pasien COVID-19.  Selain itu, telah dilaporkan juga bahwa kematian pada pasien COVID-19 memiliki hubungan dengan peningkatan kadar PCT.  </w:t>
      </w:r>
      <w:r w:rsidRPr="000809E1">
        <w:rPr>
          <w:rFonts w:ascii="Times New Roman" w:hAnsi="Times New Roman" w:cs="Times New Roman"/>
          <w:b/>
          <w:bCs/>
          <w:lang w:val="en-US"/>
        </w:rPr>
        <w:t>Tujuan:</w:t>
      </w:r>
      <w:r w:rsidRPr="000809E1">
        <w:rPr>
          <w:rFonts w:ascii="Times New Roman" w:hAnsi="Times New Roman" w:cs="Times New Roman"/>
          <w:lang w:val="en-US"/>
        </w:rPr>
        <w:t xml:space="preserve">  Tujuan penelitian ini untuk mengetahui peran </w:t>
      </w:r>
      <w:proofErr w:type="spellStart"/>
      <w:r w:rsidRPr="000809E1">
        <w:rPr>
          <w:rFonts w:ascii="Times New Roman" w:hAnsi="Times New Roman" w:cs="Times New Roman"/>
          <w:lang w:val="en-US"/>
        </w:rPr>
        <w:t>prokalsitonin</w:t>
      </w:r>
      <w:proofErr w:type="spellEnd"/>
      <w:r w:rsidRPr="000809E1">
        <w:rPr>
          <w:rFonts w:ascii="Times New Roman" w:hAnsi="Times New Roman" w:cs="Times New Roman"/>
          <w:lang w:val="en-US"/>
        </w:rPr>
        <w:t xml:space="preserve"> sebagai indikator terhadap tingkat keparahan pasien COVID-</w:t>
      </w:r>
      <w:r w:rsidRPr="000809E1">
        <w:rPr>
          <w:rFonts w:ascii="Times New Roman" w:hAnsi="Times New Roman" w:cs="Times New Roman"/>
          <w:lang w:val="en-US"/>
        </w:rPr>
        <w:lastRenderedPageBreak/>
        <w:t xml:space="preserve">19.  </w:t>
      </w:r>
      <w:r w:rsidRPr="000809E1">
        <w:rPr>
          <w:rFonts w:ascii="Times New Roman" w:hAnsi="Times New Roman" w:cs="Times New Roman"/>
          <w:b/>
          <w:bCs/>
          <w:lang w:val="en-US"/>
        </w:rPr>
        <w:t xml:space="preserve">Metode:  </w:t>
      </w:r>
      <w:r w:rsidRPr="000809E1">
        <w:rPr>
          <w:rFonts w:ascii="Times New Roman" w:hAnsi="Times New Roman" w:cs="Times New Roman"/>
          <w:lang w:val="en-US"/>
        </w:rPr>
        <w:t xml:space="preserve">Penelitian ini berbentuk literature review menggunakan tiga database, yaitu </w:t>
      </w:r>
      <w:r w:rsidRPr="000809E1">
        <w:rPr>
          <w:rFonts w:ascii="Times New Roman" w:hAnsi="Times New Roman" w:cs="Times New Roman"/>
          <w:i/>
          <w:lang w:val="en-US"/>
        </w:rPr>
        <w:t>Pub</w:t>
      </w:r>
      <w:r>
        <w:rPr>
          <w:rFonts w:ascii="Times New Roman" w:hAnsi="Times New Roman" w:cs="Times New Roman"/>
          <w:i/>
          <w:lang w:val="en-US"/>
        </w:rPr>
        <w:t>M</w:t>
      </w:r>
      <w:r w:rsidRPr="000809E1">
        <w:rPr>
          <w:rFonts w:ascii="Times New Roman" w:hAnsi="Times New Roman" w:cs="Times New Roman"/>
          <w:i/>
          <w:lang w:val="en-US"/>
        </w:rPr>
        <w:t xml:space="preserve">ed, </w:t>
      </w:r>
      <w:proofErr w:type="spellStart"/>
      <w:r w:rsidRPr="000809E1">
        <w:rPr>
          <w:rFonts w:ascii="Times New Roman" w:hAnsi="Times New Roman" w:cs="Times New Roman"/>
          <w:i/>
          <w:lang w:val="en-US"/>
        </w:rPr>
        <w:t>ClinicalKey</w:t>
      </w:r>
      <w:proofErr w:type="spellEnd"/>
      <w:r w:rsidRPr="000809E1">
        <w:rPr>
          <w:rFonts w:ascii="Times New Roman" w:hAnsi="Times New Roman" w:cs="Times New Roman"/>
          <w:i/>
          <w:lang w:val="en-US"/>
        </w:rPr>
        <w:t xml:space="preserve">, </w:t>
      </w:r>
      <w:r w:rsidRPr="000809E1">
        <w:rPr>
          <w:rFonts w:ascii="Times New Roman" w:hAnsi="Times New Roman" w:cs="Times New Roman"/>
          <w:iCs/>
          <w:lang w:val="en-US"/>
        </w:rPr>
        <w:t>dan</w:t>
      </w:r>
      <w:r w:rsidRPr="000809E1">
        <w:rPr>
          <w:rFonts w:ascii="Times New Roman" w:hAnsi="Times New Roman" w:cs="Times New Roman"/>
          <w:i/>
          <w:lang w:val="en-US"/>
        </w:rPr>
        <w:t xml:space="preserve"> ScienceDirect</w:t>
      </w:r>
      <w:r w:rsidRPr="000809E1">
        <w:rPr>
          <w:rFonts w:ascii="Times New Roman" w:hAnsi="Times New Roman" w:cs="Times New Roman"/>
          <w:lang w:val="en-US"/>
        </w:rPr>
        <w:t>.  Kata kunci yang digunakan dalam pencarian artikel yaitu</w:t>
      </w:r>
      <w:r w:rsidRPr="000809E1">
        <w:rPr>
          <w:rFonts w:ascii="Times New Roman" w:hAnsi="Times New Roman" w:cs="Times New Roman"/>
          <w:b/>
          <w:bCs/>
          <w:lang w:val="en-US"/>
        </w:rPr>
        <w:t xml:space="preserve"> </w:t>
      </w:r>
      <w:r w:rsidRPr="000809E1">
        <w:rPr>
          <w:rFonts w:ascii="Times New Roman" w:hAnsi="Times New Roman" w:cs="Times New Roman"/>
          <w:i/>
          <w:iCs/>
          <w:color w:val="000000" w:themeColor="text1"/>
          <w:lang w:val="en-US"/>
        </w:rPr>
        <w:t>Procalcitonin</w:t>
      </w:r>
      <w:r w:rsidRPr="000809E1">
        <w:rPr>
          <w:rFonts w:ascii="Times New Roman" w:hAnsi="Times New Roman" w:cs="Times New Roman"/>
          <w:color w:val="000000" w:themeColor="text1"/>
          <w:lang w:val="en-US"/>
        </w:rPr>
        <w:t xml:space="preserve"> OR </w:t>
      </w:r>
      <w:proofErr w:type="spellStart"/>
      <w:r w:rsidRPr="000809E1">
        <w:rPr>
          <w:rFonts w:ascii="Times New Roman" w:hAnsi="Times New Roman" w:cs="Times New Roman"/>
          <w:color w:val="000000" w:themeColor="text1"/>
          <w:lang w:val="en-US"/>
        </w:rPr>
        <w:t>Prokalsitonin</w:t>
      </w:r>
      <w:proofErr w:type="spellEnd"/>
      <w:r w:rsidRPr="000809E1">
        <w:rPr>
          <w:rFonts w:ascii="Times New Roman" w:hAnsi="Times New Roman" w:cs="Times New Roman"/>
          <w:color w:val="000000" w:themeColor="text1"/>
          <w:lang w:val="en-US"/>
        </w:rPr>
        <w:t xml:space="preserve"> AND COVID-19 AND </w:t>
      </w:r>
      <w:r w:rsidRPr="000809E1">
        <w:rPr>
          <w:rFonts w:ascii="Times New Roman" w:hAnsi="Times New Roman" w:cs="Times New Roman"/>
          <w:i/>
          <w:iCs/>
          <w:color w:val="000000" w:themeColor="text1"/>
          <w:lang w:val="en-US"/>
        </w:rPr>
        <w:t>Severity</w:t>
      </w:r>
      <w:r w:rsidRPr="000809E1">
        <w:rPr>
          <w:rFonts w:ascii="Times New Roman" w:hAnsi="Times New Roman" w:cs="Times New Roman"/>
          <w:color w:val="000000" w:themeColor="text1"/>
          <w:lang w:val="en-US"/>
        </w:rPr>
        <w:t xml:space="preserve"> OR Tingkat Keparahan.  Setelah diseleksi berdasarkan kriteria </w:t>
      </w:r>
      <w:proofErr w:type="spellStart"/>
      <w:r w:rsidRPr="000809E1">
        <w:rPr>
          <w:rFonts w:ascii="Times New Roman" w:hAnsi="Times New Roman" w:cs="Times New Roman"/>
          <w:color w:val="000000" w:themeColor="text1"/>
          <w:lang w:val="en-US"/>
        </w:rPr>
        <w:t>inklusi</w:t>
      </w:r>
      <w:proofErr w:type="spellEnd"/>
      <w:r w:rsidRPr="000809E1">
        <w:rPr>
          <w:rFonts w:ascii="Times New Roman" w:hAnsi="Times New Roman" w:cs="Times New Roman"/>
          <w:color w:val="000000" w:themeColor="text1"/>
          <w:lang w:val="en-US"/>
        </w:rPr>
        <w:t xml:space="preserve"> dan </w:t>
      </w:r>
      <w:proofErr w:type="spellStart"/>
      <w:r w:rsidRPr="000809E1">
        <w:rPr>
          <w:rFonts w:ascii="Times New Roman" w:hAnsi="Times New Roman" w:cs="Times New Roman"/>
          <w:color w:val="000000" w:themeColor="text1"/>
          <w:lang w:val="en-US"/>
        </w:rPr>
        <w:t>eksklusi</w:t>
      </w:r>
      <w:proofErr w:type="spellEnd"/>
      <w:r w:rsidRPr="000809E1">
        <w:rPr>
          <w:rFonts w:ascii="Times New Roman" w:hAnsi="Times New Roman" w:cs="Times New Roman"/>
          <w:color w:val="000000" w:themeColor="text1"/>
          <w:lang w:val="en-US"/>
        </w:rPr>
        <w:t xml:space="preserve">, didapatkan 11 literatur yang memenuhi kriteria.  </w:t>
      </w:r>
      <w:r w:rsidRPr="000809E1">
        <w:rPr>
          <w:rFonts w:ascii="Times New Roman" w:hAnsi="Times New Roman" w:cs="Times New Roman"/>
          <w:b/>
          <w:bCs/>
          <w:color w:val="000000" w:themeColor="text1"/>
          <w:lang w:val="en-US"/>
        </w:rPr>
        <w:t xml:space="preserve">Hasil:  </w:t>
      </w:r>
      <w:r w:rsidRPr="000809E1">
        <w:rPr>
          <w:rFonts w:ascii="Times New Roman" w:hAnsi="Times New Roman" w:cs="Times New Roman"/>
          <w:color w:val="000000" w:themeColor="text1"/>
          <w:lang w:val="en-US"/>
        </w:rPr>
        <w:t xml:space="preserve">Literatur-literatur yang ditemukan menggunakan metode penelitian beragam yaitu </w:t>
      </w:r>
      <w:r w:rsidRPr="000809E1">
        <w:rPr>
          <w:rFonts w:ascii="Times New Roman" w:hAnsi="Times New Roman" w:cs="Times New Roman"/>
          <w:i/>
          <w:color w:val="000000" w:themeColor="text1"/>
          <w:lang w:val="en-US"/>
        </w:rPr>
        <w:t>Retrospective Cohort Study,</w:t>
      </w:r>
      <w:r w:rsidRPr="000809E1">
        <w:rPr>
          <w:rFonts w:ascii="Times New Roman" w:hAnsi="Times New Roman" w:cs="Times New Roman"/>
          <w:iCs/>
          <w:color w:val="000000" w:themeColor="text1"/>
          <w:lang w:val="en-US"/>
        </w:rPr>
        <w:t xml:space="preserve"> </w:t>
      </w:r>
      <w:r w:rsidRPr="000809E1">
        <w:rPr>
          <w:rFonts w:ascii="Times New Roman" w:hAnsi="Times New Roman" w:cs="Times New Roman"/>
          <w:i/>
          <w:color w:val="000000" w:themeColor="text1"/>
          <w:lang w:val="en-US"/>
        </w:rPr>
        <w:t>Prospective</w:t>
      </w:r>
      <w:r w:rsidRPr="000809E1">
        <w:rPr>
          <w:rFonts w:ascii="Times New Roman" w:hAnsi="Times New Roman" w:cs="Times New Roman"/>
          <w:iCs/>
          <w:color w:val="000000" w:themeColor="text1"/>
          <w:lang w:val="en-US"/>
        </w:rPr>
        <w:t xml:space="preserve"> </w:t>
      </w:r>
      <w:r w:rsidRPr="000809E1">
        <w:rPr>
          <w:rFonts w:ascii="Times New Roman" w:hAnsi="Times New Roman" w:cs="Times New Roman"/>
          <w:i/>
          <w:color w:val="000000" w:themeColor="text1"/>
          <w:lang w:val="en-US"/>
        </w:rPr>
        <w:t>Cohort Study,</w:t>
      </w:r>
      <w:r w:rsidRPr="000809E1">
        <w:rPr>
          <w:rFonts w:ascii="Times New Roman" w:hAnsi="Times New Roman" w:cs="Times New Roman"/>
          <w:iCs/>
          <w:color w:val="000000" w:themeColor="text1"/>
          <w:lang w:val="en-US"/>
        </w:rPr>
        <w:t xml:space="preserve"> dan</w:t>
      </w:r>
      <w:r w:rsidRPr="000809E1">
        <w:rPr>
          <w:rFonts w:ascii="Times New Roman" w:hAnsi="Times New Roman" w:cs="Times New Roman"/>
          <w:i/>
          <w:color w:val="000000" w:themeColor="text1"/>
          <w:lang w:val="en-US"/>
        </w:rPr>
        <w:t xml:space="preserve"> Cross-sectional Study.</w:t>
      </w:r>
      <w:r w:rsidRPr="000809E1">
        <w:rPr>
          <w:rFonts w:ascii="Times New Roman" w:hAnsi="Times New Roman" w:cs="Times New Roman"/>
          <w:iCs/>
          <w:color w:val="000000" w:themeColor="text1"/>
          <w:lang w:val="en-US"/>
        </w:rPr>
        <w:t xml:space="preserve">  Subjek yang berpartisipasi dalam studi-studi tersebut yaitu pasien COVID-19</w:t>
      </w:r>
      <w:r>
        <w:rPr>
          <w:rFonts w:ascii="Times New Roman" w:hAnsi="Times New Roman" w:cs="Times New Roman"/>
          <w:iCs/>
          <w:color w:val="000000" w:themeColor="text1"/>
          <w:lang w:val="en-US"/>
        </w:rPr>
        <w:t>,</w:t>
      </w:r>
      <w:r w:rsidRPr="000809E1">
        <w:rPr>
          <w:rFonts w:ascii="Times New Roman" w:hAnsi="Times New Roman" w:cs="Times New Roman"/>
          <w:iCs/>
          <w:color w:val="000000" w:themeColor="text1"/>
          <w:lang w:val="en-US"/>
        </w:rPr>
        <w:t xml:space="preserve"> dapat disertai dengan atau tanpa </w:t>
      </w:r>
      <w:r w:rsidRPr="006C75C4">
        <w:rPr>
          <w:rFonts w:ascii="Times New Roman" w:hAnsi="Times New Roman" w:cs="Times New Roman"/>
          <w:iCs/>
          <w:color w:val="000000" w:themeColor="text1"/>
          <w:lang w:val="en-US"/>
        </w:rPr>
        <w:t>satu</w:t>
      </w:r>
      <w:r w:rsidRPr="000809E1">
        <w:rPr>
          <w:rFonts w:ascii="Times New Roman" w:hAnsi="Times New Roman" w:cs="Times New Roman"/>
          <w:iCs/>
          <w:color w:val="000000" w:themeColor="text1"/>
          <w:lang w:val="en-US"/>
        </w:rPr>
        <w:t xml:space="preserve"> atau lebih </w:t>
      </w:r>
      <w:proofErr w:type="spellStart"/>
      <w:r w:rsidRPr="000809E1">
        <w:rPr>
          <w:rFonts w:ascii="Times New Roman" w:hAnsi="Times New Roman" w:cs="Times New Roman"/>
          <w:iCs/>
          <w:color w:val="000000" w:themeColor="text1"/>
          <w:lang w:val="en-US"/>
        </w:rPr>
        <w:t>komorbid</w:t>
      </w:r>
      <w:proofErr w:type="spellEnd"/>
      <w:r w:rsidRPr="000809E1">
        <w:rPr>
          <w:rFonts w:ascii="Times New Roman" w:hAnsi="Times New Roman" w:cs="Times New Roman"/>
          <w:iCs/>
          <w:color w:val="000000" w:themeColor="text1"/>
          <w:lang w:val="en-US"/>
        </w:rPr>
        <w:t xml:space="preserve">.  Hasil yang didapatkan dari 11 literatur menunjukkan </w:t>
      </w:r>
      <w:r w:rsidRPr="006C75C4">
        <w:rPr>
          <w:rFonts w:ascii="Times New Roman" w:hAnsi="Times New Roman" w:cs="Times New Roman"/>
          <w:iCs/>
          <w:color w:val="000000" w:themeColor="text1"/>
          <w:lang w:val="en-US"/>
        </w:rPr>
        <w:t xml:space="preserve">bahwa kadar PCT meningkat pada pasien COVID-19 baik secara signifikan pada pasien sakit berat dan kritis (10 literatur) maupun tidak signifikan pada pasien sakit tanpa gejala, ringan dan sedang (5 literatur).  </w:t>
      </w:r>
      <w:r w:rsidRPr="000809E1">
        <w:rPr>
          <w:rFonts w:ascii="Times New Roman" w:hAnsi="Times New Roman" w:cs="Times New Roman"/>
          <w:b/>
          <w:bCs/>
          <w:iCs/>
          <w:color w:val="000000" w:themeColor="text1"/>
          <w:lang w:val="en-US"/>
        </w:rPr>
        <w:t xml:space="preserve">Kesimpulan: </w:t>
      </w:r>
      <w:r w:rsidRPr="000809E1">
        <w:rPr>
          <w:rFonts w:ascii="Times New Roman" w:hAnsi="Times New Roman" w:cs="Times New Roman"/>
          <w:iCs/>
          <w:color w:val="000000" w:themeColor="text1"/>
          <w:lang w:val="en-US"/>
        </w:rPr>
        <w:t xml:space="preserve"> </w:t>
      </w:r>
      <w:proofErr w:type="spellStart"/>
      <w:r w:rsidRPr="000809E1">
        <w:rPr>
          <w:rFonts w:ascii="Times New Roman" w:hAnsi="Times New Roman" w:cs="Times New Roman"/>
          <w:iCs/>
          <w:color w:val="000000" w:themeColor="text1"/>
          <w:lang w:val="en-US"/>
        </w:rPr>
        <w:t>Prokalsitonin</w:t>
      </w:r>
      <w:proofErr w:type="spellEnd"/>
      <w:r w:rsidRPr="000809E1">
        <w:rPr>
          <w:rFonts w:ascii="Times New Roman" w:hAnsi="Times New Roman" w:cs="Times New Roman"/>
          <w:iCs/>
          <w:color w:val="000000" w:themeColor="text1"/>
          <w:lang w:val="en-US"/>
        </w:rPr>
        <w:t xml:space="preserve"> dapat berperan sebagai indikator terhadap tingkat keparahan pasien COVID-19.</w:t>
      </w:r>
    </w:p>
    <w:p w14:paraId="18CEE0A9" w14:textId="1C0BC3B6" w:rsidR="00BE5800" w:rsidRDefault="00BE5800" w:rsidP="00BE5800">
      <w:pPr>
        <w:jc w:val="both"/>
        <w:rPr>
          <w:rFonts w:ascii="Times New Roman" w:hAnsi="Times New Roman" w:cs="Times New Roman"/>
          <w:lang w:val="en-US"/>
        </w:rPr>
      </w:pPr>
    </w:p>
    <w:p w14:paraId="29A4D86A" w14:textId="1A0BA013" w:rsidR="00CC7758" w:rsidRDefault="00386AE3" w:rsidP="00386AE3">
      <w:pPr>
        <w:jc w:val="both"/>
        <w:rPr>
          <w:rFonts w:ascii="Times New Roman" w:hAnsi="Times New Roman" w:cs="Times New Roman"/>
          <w:iCs/>
          <w:color w:val="000000" w:themeColor="text1"/>
          <w:lang w:val="en-US"/>
        </w:rPr>
        <w:sectPr w:rsidR="00CC7758" w:rsidSect="00CC7758">
          <w:type w:val="continuous"/>
          <w:pgSz w:w="11906" w:h="16838"/>
          <w:pgMar w:top="1701" w:right="1701" w:bottom="1701" w:left="2268" w:header="708" w:footer="708" w:gutter="0"/>
          <w:cols w:space="708"/>
          <w:docGrid w:linePitch="360"/>
        </w:sectPr>
      </w:pPr>
      <w:r w:rsidRPr="000809E1">
        <w:rPr>
          <w:rFonts w:ascii="Times New Roman" w:hAnsi="Times New Roman" w:cs="Times New Roman"/>
          <w:iCs/>
          <w:color w:val="000000" w:themeColor="text1"/>
          <w:lang w:val="en-US"/>
        </w:rPr>
        <w:t xml:space="preserve">Kata kunci:  COVID-19, </w:t>
      </w:r>
      <w:proofErr w:type="spellStart"/>
      <w:r w:rsidRPr="000809E1">
        <w:rPr>
          <w:rFonts w:ascii="Times New Roman" w:hAnsi="Times New Roman" w:cs="Times New Roman"/>
          <w:iCs/>
          <w:color w:val="000000" w:themeColor="text1"/>
          <w:lang w:val="en-US"/>
        </w:rPr>
        <w:t>prokalsitonin</w:t>
      </w:r>
      <w:proofErr w:type="spellEnd"/>
      <w:r w:rsidRPr="000809E1">
        <w:rPr>
          <w:rFonts w:ascii="Times New Roman" w:hAnsi="Times New Roman" w:cs="Times New Roman"/>
          <w:iCs/>
          <w:color w:val="000000" w:themeColor="text1"/>
          <w:lang w:val="en-US"/>
        </w:rPr>
        <w:t>, tingkat keparahan</w:t>
      </w:r>
    </w:p>
    <w:p w14:paraId="3BFDE2AA" w14:textId="77777777" w:rsidR="00CC7758" w:rsidRDefault="00CC7758" w:rsidP="00386AE3">
      <w:pPr>
        <w:jc w:val="both"/>
        <w:rPr>
          <w:rFonts w:ascii="Times New Roman" w:hAnsi="Times New Roman" w:cs="Times New Roman"/>
          <w:iCs/>
          <w:color w:val="000000" w:themeColor="text1"/>
          <w:lang w:val="en-US"/>
        </w:rPr>
      </w:pPr>
    </w:p>
    <w:p w14:paraId="77C1E762" w14:textId="77777777" w:rsidR="00CC7758" w:rsidRDefault="00CC7758" w:rsidP="00386AE3">
      <w:pPr>
        <w:jc w:val="both"/>
        <w:rPr>
          <w:rFonts w:ascii="Times New Roman" w:hAnsi="Times New Roman" w:cs="Times New Roman"/>
          <w:iCs/>
          <w:color w:val="000000" w:themeColor="text1"/>
          <w:lang w:val="en-US"/>
        </w:rPr>
      </w:pPr>
    </w:p>
    <w:p w14:paraId="614831A1" w14:textId="31BE975F" w:rsidR="00950952" w:rsidRDefault="00950952" w:rsidP="00386AE3">
      <w:pPr>
        <w:jc w:val="both"/>
        <w:rPr>
          <w:rFonts w:ascii="Times New Roman" w:hAnsi="Times New Roman" w:cs="Times New Roman"/>
          <w:iCs/>
          <w:color w:val="000000" w:themeColor="text1"/>
          <w:lang w:val="en-US"/>
        </w:rPr>
        <w:sectPr w:rsidR="00950952" w:rsidSect="00950952">
          <w:type w:val="continuous"/>
          <w:pgSz w:w="11906" w:h="16838"/>
          <w:pgMar w:top="1701" w:right="1701" w:bottom="1701" w:left="2268" w:header="708" w:footer="708" w:gutter="0"/>
          <w:cols w:space="708"/>
          <w:docGrid w:linePitch="360"/>
        </w:sectPr>
      </w:pPr>
    </w:p>
    <w:p w14:paraId="44EA38DA" w14:textId="3330D9FF" w:rsidR="0005166E" w:rsidRDefault="00386AE3" w:rsidP="00386AE3">
      <w:pPr>
        <w:rPr>
          <w:rFonts w:ascii="Times New Roman" w:hAnsi="Times New Roman" w:cs="Times New Roman"/>
          <w:b/>
          <w:bCs/>
          <w:iCs/>
          <w:color w:val="000000" w:themeColor="text1"/>
          <w:lang w:val="en-US"/>
        </w:rPr>
      </w:pPr>
      <w:r w:rsidRPr="00386AE3">
        <w:rPr>
          <w:rFonts w:ascii="Times New Roman" w:hAnsi="Times New Roman" w:cs="Times New Roman"/>
          <w:b/>
          <w:bCs/>
          <w:iCs/>
          <w:color w:val="000000" w:themeColor="text1"/>
          <w:lang w:val="en-US"/>
        </w:rPr>
        <w:t>PENDAHULUAN</w:t>
      </w:r>
    </w:p>
    <w:p w14:paraId="44983127" w14:textId="4F7D7D6D" w:rsidR="00CC7758" w:rsidRDefault="00CC7758" w:rsidP="001032BB">
      <w:pPr>
        <w:pStyle w:val="ListParagraph"/>
        <w:ind w:left="0" w:firstLine="425"/>
        <w:jc w:val="both"/>
        <w:rPr>
          <w:rFonts w:ascii="Times New Roman" w:hAnsi="Times New Roman" w:cs="Times New Roman"/>
          <w:color w:val="000000" w:themeColor="text1"/>
          <w:lang w:val="en-US"/>
        </w:rPr>
      </w:pPr>
      <w:r w:rsidRPr="000809E1">
        <w:rPr>
          <w:rFonts w:ascii="Times New Roman" w:hAnsi="Times New Roman" w:cs="Times New Roman"/>
          <w:color w:val="000000" w:themeColor="text1"/>
          <w:lang w:val="en-US"/>
        </w:rPr>
        <w:t xml:space="preserve">Pada awal tahun 2020, dunia dihadapkan dengan masalah kesehatan yang serius akibat munculnya penyakit baru yang disebut </w:t>
      </w:r>
      <w:r w:rsidRPr="000809E1">
        <w:rPr>
          <w:rFonts w:ascii="Times New Roman" w:hAnsi="Times New Roman" w:cs="Times New Roman"/>
          <w:i/>
          <w:color w:val="000000" w:themeColor="text1"/>
          <w:lang w:val="en-US"/>
        </w:rPr>
        <w:t>Coronavirus Disease 2019</w:t>
      </w:r>
      <w:r w:rsidRPr="000809E1">
        <w:rPr>
          <w:rFonts w:ascii="Times New Roman" w:hAnsi="Times New Roman" w:cs="Times New Roman"/>
          <w:color w:val="000000" w:themeColor="text1"/>
          <w:lang w:val="en-US"/>
        </w:rPr>
        <w:t xml:space="preserve"> (COVID-19).  Penyakit virus corona ini disebabkan oleh </w:t>
      </w:r>
      <w:r w:rsidRPr="000809E1">
        <w:rPr>
          <w:rFonts w:ascii="Times New Roman" w:hAnsi="Times New Roman" w:cs="Times New Roman"/>
          <w:i/>
          <w:color w:val="000000" w:themeColor="text1"/>
          <w:lang w:val="en-US"/>
        </w:rPr>
        <w:t>Severe Acute Respiratory Syndrome Coronavirus</w:t>
      </w:r>
      <w:r w:rsidRPr="000809E1">
        <w:rPr>
          <w:rFonts w:ascii="Times New Roman" w:hAnsi="Times New Roman" w:cs="Times New Roman"/>
          <w:color w:val="000000" w:themeColor="text1"/>
          <w:lang w:val="en-US"/>
        </w:rPr>
        <w:t xml:space="preserve"> 2 (SARS-CoV-2) </w:t>
      </w:r>
      <w:r w:rsidRPr="000809E1">
        <w:rPr>
          <w:rFonts w:ascii="Times New Roman" w:hAnsi="Times New Roman" w:cs="Times New Roman"/>
          <w:color w:val="000000" w:themeColor="text1"/>
          <w:lang w:val="en-US"/>
        </w:rPr>
        <w:fldChar w:fldCharType="begin" w:fldLock="1"/>
      </w:r>
      <w:r w:rsidRPr="000809E1">
        <w:rPr>
          <w:rFonts w:ascii="Times New Roman" w:hAnsi="Times New Roman" w:cs="Times New Roman"/>
          <w:color w:val="000000" w:themeColor="text1"/>
          <w:lang w:val="en-US"/>
        </w:rPr>
        <w:instrText>ADDIN CSL_CITATION {"citationItems":[{"id":"ITEM-1","itemData":{"DOI":"10.1038/s41392-020-00243-2","ISSN":"20593635","PMID":"32712629","abstract":"The recent novel coronavirus disease (COVID-19) outbreak, caused by severe acute respiratory syndrome coronavirus 2 (SARS-CoV-2), is seeing a rapid increase in infected patients worldwide. The host immune response to SARS-CoV-2 appears to play a critical role in disease pathogenesis and clinical manifestations. SARS-CoV-2 not only activates antiviral immune responses, but can also cause uncontrolled inflammatory responses characterized by marked pro-inflammatory cytokine release in patients with severe COVID-19, leading to lymphopenia, lymphocyte dysfunction, and granulocyte and monocyte abnormalities. These SARS-CoV-2-induced immune abnormalities may lead to infections by microorganisms, septic shock, and severe multiple organ dysfunction. Therefore, mechanisms underlying immune abnormalities in patients with COVID-19 must be elucidated to guide clinical management of the disease. Moreover, rational management of the immune responses to SARS-CoV-2, which includes enhancing anti-viral immunity while inhibiting systemic inflammation, may be key to successful treatment. In this review, we discuss the immunopathology of COVID-19, its potential mechanisms, and clinical implications to aid the development of new therapeutic strategies against COVID-19.","author":[{"dropping-particle":"","family":"Yang","given":"Li","non-dropping-particle":"","parse-names":false,"suffix":""},{"dropping-particle":"","family":"Liu","given":"Shasha","non-dropping-particle":"","parse-names":false,"suffix":""},{"dropping-particle":"","family":"Liu","given":"Jinyan","non-dropping-particle":"","parse-names":false,"suffix":""},{"dropping-particle":"","family":"Zhang","given":"Zhixin","non-dropping-particle":"","parse-names":false,"suffix":""},{"dropping-particle":"","family":"Wan","given":"Xiaochun","non-dropping-particle":"","parse-names":false,"suffix":""},{"dropping-particle":"","family":"Huang","given":"Bo","non-dropping-particle":"","parse-names":false,"suffix":""},{"dropping-particle":"","family":"Chen","given":"Youhai","non-dropping-particle":"","parse-names":false,"suffix":""},{"dropping-particle":"","family":"Zhang","given":"Yi","non-dropping-particle":"","parse-names":false,"suffix":""}],"container-title":"Signal Transduction and Targeted Therapy","id":"ITEM-1","issue":"1","issued":{"date-parts":[["2020"]]},"page":"1-7","publisher":"Springer Nature","title":"COVID-19: immunopathogenesis and immunotherapeutics","type":"article-journal","volume":"5"},"uris":["http://www.mendeley.com/documents/?uuid=c0ad6f40-1f11-3af6-9ffc-776ed4286e4e"]}],"mendeley":{"formattedCitation":"(1)","plainTextFormattedCitation":"(1)","previouslyFormattedCitation":"(1)"},"properties":{"noteIndex":0},"schema":"https://github.com/citation-style-language/schema/raw/master/csl-citation.json"}</w:instrText>
      </w:r>
      <w:r w:rsidRPr="000809E1">
        <w:rPr>
          <w:rFonts w:ascii="Times New Roman" w:hAnsi="Times New Roman" w:cs="Times New Roman"/>
          <w:color w:val="000000" w:themeColor="text1"/>
          <w:lang w:val="en-US"/>
        </w:rPr>
        <w:fldChar w:fldCharType="separate"/>
      </w:r>
      <w:r w:rsidRPr="000809E1">
        <w:rPr>
          <w:rFonts w:ascii="Times New Roman" w:hAnsi="Times New Roman" w:cs="Times New Roman"/>
          <w:noProof/>
          <w:color w:val="000000" w:themeColor="text1"/>
          <w:lang w:val="en-US"/>
        </w:rPr>
        <w:t>(1)</w:t>
      </w:r>
      <w:r w:rsidRPr="000809E1">
        <w:rPr>
          <w:rFonts w:ascii="Times New Roman" w:hAnsi="Times New Roman" w:cs="Times New Roman"/>
          <w:color w:val="000000" w:themeColor="text1"/>
          <w:lang w:val="en-US"/>
        </w:rPr>
        <w:fldChar w:fldCharType="end"/>
      </w:r>
      <w:r w:rsidRPr="000809E1">
        <w:rPr>
          <w:rFonts w:ascii="Times New Roman" w:hAnsi="Times New Roman" w:cs="Times New Roman"/>
          <w:color w:val="000000" w:themeColor="text1"/>
          <w:lang w:val="en-US"/>
        </w:rPr>
        <w:t xml:space="preserve">.  Kasus COVID-19 pertama kali dilaporkan di Wuhan, Cina </w:t>
      </w:r>
      <w:r w:rsidRPr="000809E1">
        <w:rPr>
          <w:rFonts w:ascii="Times New Roman" w:hAnsi="Times New Roman" w:cs="Times New Roman"/>
          <w:color w:val="000000" w:themeColor="text1"/>
          <w:lang w:val="en-US"/>
        </w:rPr>
        <w:fldChar w:fldCharType="begin" w:fldLock="1"/>
      </w:r>
      <w:r w:rsidRPr="000809E1">
        <w:rPr>
          <w:rFonts w:ascii="Times New Roman" w:hAnsi="Times New Roman" w:cs="Times New Roman"/>
          <w:color w:val="000000" w:themeColor="text1"/>
          <w:lang w:val="en-US"/>
        </w:rPr>
        <w:instrText>ADDIN CSL_CITATION {"citationItems":[{"id":"ITEM-1","itemData":{"DOI":"10.4014/jmb.2003.03011","ISSN":"17388872","PMID":"32238757","abstract":"Coronavirus disease 2019 (COVID-19), which causes serious respiratory illness such as pneumonia and lung failure, was first reported in Wuhan, the capital of Hubei, China. The etiological agent of COVID-19 has been confirmed as a novel coronavirus, now known as severe acute respiratory syndrome coronavirus 2 (SARS-CoV-2), which is most likely originated from zoonotic coronaviruses, like SARS-CoV, which emerged in 2002. Within a few months of the first report, SARS-CoV-2 had spread across China and worldwide, reaching a pandemic level. As COVID-19 has triggered enormous human casualties and serious economic loss posing global threat, an understanding of the ongoing situation and the development of strategies to contain the virus's spread are urgently needed. Currently, various diagnostic kits to test for COVID-19 are available and several repurposing therapeutics for COVID-19 have shown to be clinically effective. In addition, global institutions and companies have begun to develop vaccines for the prevention of COVID-19. Here, we review the current status of epidemiology, diagnosis, treatment, and vaccine development for COVID-19.","author":[{"dropping-particle":"","family":"Ahn","given":"Dae Gyun","non-dropping-particle":"","parse-names":false,"suffix":""},{"dropping-particle":"","family":"Shin","given":"Hye Jin","non-dropping-particle":"","parse-names":false,"suffix":""},{"dropping-particle":"","family":"Kim","given":"Mi Hwa","non-dropping-particle":"","parse-names":false,"suffix":""},{"dropping-particle":"","family":"Lee","given":"Sunhee","non-dropping-particle":"","parse-names":false,"suffix":""},{"dropping-particle":"","family":"Kim","given":"Hae Soo","non-dropping-particle":"","parse-names":false,"suffix":""},{"dropping-particle":"","family":"Myoung","given":"Jinjong","non-dropping-particle":"","parse-names":false,"suffix":""},{"dropping-particle":"","family":"Kim","given":"Bum Tae","non-dropping-particle":"","parse-names":false,"suffix":""},{"dropping-particle":"","family":"Kim","given":"Seong Jun","non-dropping-particle":"","parse-names":false,"suffix":""}],"container-title":"Journal of Microbiology and Biotechnology","id":"ITEM-1","issue":"3","issued":{"date-parts":[["2020"]]},"page":"313-324","title":"Current status of epidemiology, diagnosis, therapeutics, and vaccines for novel coronavirus disease 2019 (COVID-19)","type":"article-journal","volume":"30"},"uris":["http://www.mendeley.com/documents/?uuid=2ca2fd26-95cb-4f56-946d-4e7631ce0952"]}],"mendeley":{"formattedCitation":"(2)","plainTextFormattedCitation":"(2)","previouslyFormattedCitation":"(2)"},"properties":{"noteIndex":0},"schema":"https://github.com/citation-style-language/schema/raw/master/csl-citation.json"}</w:instrText>
      </w:r>
      <w:r w:rsidRPr="000809E1">
        <w:rPr>
          <w:rFonts w:ascii="Times New Roman" w:hAnsi="Times New Roman" w:cs="Times New Roman"/>
          <w:color w:val="000000" w:themeColor="text1"/>
          <w:lang w:val="en-US"/>
        </w:rPr>
        <w:fldChar w:fldCharType="separate"/>
      </w:r>
      <w:r w:rsidRPr="000809E1">
        <w:rPr>
          <w:rFonts w:ascii="Times New Roman" w:hAnsi="Times New Roman" w:cs="Times New Roman"/>
          <w:noProof/>
          <w:color w:val="000000" w:themeColor="text1"/>
          <w:lang w:val="en-US"/>
        </w:rPr>
        <w:t>(2)</w:t>
      </w:r>
      <w:r w:rsidRPr="000809E1">
        <w:rPr>
          <w:rFonts w:ascii="Times New Roman" w:hAnsi="Times New Roman" w:cs="Times New Roman"/>
          <w:color w:val="000000" w:themeColor="text1"/>
          <w:lang w:val="en-US"/>
        </w:rPr>
        <w:fldChar w:fldCharType="end"/>
      </w:r>
      <w:r w:rsidRPr="000809E1">
        <w:rPr>
          <w:rFonts w:ascii="Times New Roman" w:hAnsi="Times New Roman" w:cs="Times New Roman"/>
          <w:color w:val="000000" w:themeColor="text1"/>
          <w:lang w:val="en-US"/>
        </w:rPr>
        <w:t xml:space="preserve">.  Saat pertama kali ditemukan, penyakit ini diduga ditularkan dari hewan ke manusia (zoonosis).  Peningkatan kasus yang begitu pesat, tidak hanya di Wuhan tetapi sampai ke luar Cina, mengidentifikasikan bahwa virus ini juga ditularkan dari manusia ke manusia </w:t>
      </w:r>
      <w:r w:rsidRPr="000809E1">
        <w:rPr>
          <w:rFonts w:ascii="Times New Roman" w:hAnsi="Times New Roman" w:cs="Times New Roman"/>
          <w:lang w:val="en-US"/>
        </w:rPr>
        <w:fldChar w:fldCharType="begin" w:fldLock="1"/>
      </w:r>
      <w:r w:rsidRPr="000809E1">
        <w:rPr>
          <w:rFonts w:ascii="Times New Roman" w:hAnsi="Times New Roman" w:cs="Times New Roman"/>
          <w:lang w:val="en-US"/>
        </w:rPr>
        <w:instrText>ADDIN CSL_CITATION {"citationItems":[{"id":"ITEM-1","itemData":{"DOI":"10.14744/ejmo.2020.12220","abstract":"Coronaviruses (CoV) belong to the genus Coronavirus with its high mutation rate in the Coronaviridae. The objective of this review article was to have a preliminary opinion about the disease, the ays of treatment, and prevention in this early stage of COVID-19 outbreak","author":[{"dropping-particle":"","family":"Sahin","given":"Ahmet Riza","non-dropping-particle":"","parse-names":false,"suffix":""},{"dropping-particle":"","family":"Erdogan","given":"Aysegul","non-dropping-particle":"","parse-names":false,"suffix":""},{"dropping-particle":"","family":"Agaoglu","given":"Pelin Mutlu","non-dropping-particle":"","parse-names":false,"suffix":""},{"dropping-particle":"","family":"Dineri","given":"Yeliz","non-dropping-particle":"","parse-names":false,"suffix":""},{"dropping-particle":"","family":"Cakirci","given":"Ahmet Yusuf","non-dropping-particle":"","parse-names":false,"suffix":""},{"dropping-particle":"","family":"Senel","given":"Mahmut Egemen","non-dropping-particle":"","parse-names":false,"suffix":""},{"dropping-particle":"","family":"Okyay","given":"Ramazan Azim","non-dropping-particle":"","parse-names":false,"suffix":""},{"dropping-particle":"","family":"Tasdogan","given":"Ali Muhittin","non-dropping-particle":"","parse-names":false,"suffix":""}],"container-title":"Eurasian Journal of Medicine and Oncology","id":"ITEM-1","issue":"1","issued":{"date-parts":[["2020"]]},"page":"1-7","title":"2019 novel coronavirus (COVID-19) outbreak: a review of the current literature","type":"article-journal","volume":"4"},"uris":["http://www.mendeley.com/documents/?uuid=b237d453-afa7-4b02-b744-8837d085874c"]}],"mendeley":{"formattedCitation":"(3)","plainTextFormattedCitation":"(3)","previouslyFormattedCitation":"(3)"},"properties":{"noteIndex":0},"schema":"https://github.com/citation-style-language/schema/raw/master/csl-citation.json"}</w:instrText>
      </w:r>
      <w:r w:rsidRPr="000809E1">
        <w:rPr>
          <w:rFonts w:ascii="Times New Roman" w:hAnsi="Times New Roman" w:cs="Times New Roman"/>
          <w:lang w:val="en-US"/>
        </w:rPr>
        <w:fldChar w:fldCharType="separate"/>
      </w:r>
      <w:r w:rsidRPr="000809E1">
        <w:rPr>
          <w:rFonts w:ascii="Times New Roman" w:hAnsi="Times New Roman" w:cs="Times New Roman"/>
          <w:noProof/>
          <w:lang w:val="en-US"/>
        </w:rPr>
        <w:t>(3)</w:t>
      </w:r>
      <w:r w:rsidRPr="000809E1">
        <w:rPr>
          <w:rFonts w:ascii="Times New Roman" w:hAnsi="Times New Roman" w:cs="Times New Roman"/>
          <w:lang w:val="en-US"/>
        </w:rPr>
        <w:fldChar w:fldCharType="end"/>
      </w:r>
      <w:r w:rsidRPr="000809E1">
        <w:rPr>
          <w:rFonts w:ascii="Times New Roman" w:hAnsi="Times New Roman" w:cs="Times New Roman"/>
          <w:lang w:val="en-US"/>
        </w:rPr>
        <w:t xml:space="preserve">.  </w:t>
      </w:r>
      <w:r w:rsidRPr="000809E1">
        <w:rPr>
          <w:rFonts w:ascii="Times New Roman" w:hAnsi="Times New Roman" w:cs="Times New Roman"/>
          <w:color w:val="000000" w:themeColor="text1"/>
          <w:lang w:val="en-US"/>
        </w:rPr>
        <w:t xml:space="preserve">Pada tanggal 11 Maret 2020, </w:t>
      </w:r>
      <w:r w:rsidRPr="000809E1">
        <w:rPr>
          <w:rFonts w:ascii="Times New Roman" w:hAnsi="Times New Roman" w:cs="Times New Roman"/>
          <w:i/>
          <w:iCs/>
          <w:color w:val="000000" w:themeColor="text1"/>
          <w:lang w:val="en-US"/>
        </w:rPr>
        <w:t>World Health Organization</w:t>
      </w:r>
      <w:r w:rsidRPr="000809E1">
        <w:rPr>
          <w:rFonts w:ascii="Times New Roman" w:hAnsi="Times New Roman" w:cs="Times New Roman"/>
          <w:color w:val="000000" w:themeColor="text1"/>
          <w:lang w:val="en-US"/>
        </w:rPr>
        <w:t xml:space="preserve"> (WHO) mendeklarasikan penyakit COVID-19 sebagai </w:t>
      </w:r>
      <w:proofErr w:type="spellStart"/>
      <w:r w:rsidRPr="000809E1">
        <w:rPr>
          <w:rFonts w:ascii="Times New Roman" w:hAnsi="Times New Roman" w:cs="Times New Roman"/>
          <w:color w:val="000000" w:themeColor="text1"/>
          <w:lang w:val="en-US"/>
        </w:rPr>
        <w:t>pandemi</w:t>
      </w:r>
      <w:proofErr w:type="spellEnd"/>
      <w:r w:rsidRPr="000809E1">
        <w:rPr>
          <w:rFonts w:ascii="Times New Roman" w:hAnsi="Times New Roman" w:cs="Times New Roman"/>
          <w:color w:val="000000" w:themeColor="text1"/>
          <w:lang w:val="en-US"/>
        </w:rPr>
        <w:t xml:space="preserve"> </w:t>
      </w:r>
      <w:r w:rsidRPr="000809E1">
        <w:rPr>
          <w:rFonts w:ascii="Times New Roman" w:hAnsi="Times New Roman" w:cs="Times New Roman"/>
          <w:color w:val="000000" w:themeColor="text1"/>
          <w:lang w:val="en-US"/>
        </w:rPr>
        <w:fldChar w:fldCharType="begin" w:fldLock="1"/>
      </w:r>
      <w:r w:rsidRPr="000809E1">
        <w:rPr>
          <w:rFonts w:ascii="Times New Roman" w:hAnsi="Times New Roman" w:cs="Times New Roman"/>
          <w:color w:val="000000" w:themeColor="text1"/>
          <w:lang w:val="en-US"/>
        </w:rPr>
        <w:instrText>ADDIN CSL_CITATION {"citationItems":[{"id":"ITEM-1","itemData":{"URL":"https://www.who.int/director-general/speeches/detail/who-director-general-s-opening-remarks-at-the-media-briefing-on-covid-19---11-march-2020","accessed":{"date-parts":[["2021","10","21"]]},"author":[{"dropping-particle":"","family":"World Health Organization","given":"","non-dropping-particle":"","parse-names":false,"suffix":""}],"id":"ITEM-1","issued":{"date-parts":[["2020"]]},"title":"WHO Director-General's opening remarks at the media briefing on COVID-19 - 11 March 2020","type":"webpage"},"uris":["http://www.mendeley.com/documents/?uuid=d722934b-b8fe-443c-b784-fff34a8809d4"]}],"mendeley":{"formattedCitation":"(4)","plainTextFormattedCitation":"(4)","previouslyFormattedCitation":"(4)"},"properties":{"noteIndex":0},"schema":"https://github.com/citation-style-language/schema/raw/master/csl-citation.json"}</w:instrText>
      </w:r>
      <w:r w:rsidRPr="000809E1">
        <w:rPr>
          <w:rFonts w:ascii="Times New Roman" w:hAnsi="Times New Roman" w:cs="Times New Roman"/>
          <w:color w:val="000000" w:themeColor="text1"/>
          <w:lang w:val="en-US"/>
        </w:rPr>
        <w:fldChar w:fldCharType="separate"/>
      </w:r>
      <w:r w:rsidRPr="000809E1">
        <w:rPr>
          <w:rFonts w:ascii="Times New Roman" w:hAnsi="Times New Roman" w:cs="Times New Roman"/>
          <w:noProof/>
          <w:color w:val="000000" w:themeColor="text1"/>
          <w:lang w:val="en-US"/>
        </w:rPr>
        <w:t>(4)</w:t>
      </w:r>
      <w:r w:rsidRPr="000809E1">
        <w:rPr>
          <w:rFonts w:ascii="Times New Roman" w:hAnsi="Times New Roman" w:cs="Times New Roman"/>
          <w:color w:val="000000" w:themeColor="text1"/>
          <w:lang w:val="en-US"/>
        </w:rPr>
        <w:fldChar w:fldCharType="end"/>
      </w:r>
      <w:r w:rsidRPr="000809E1">
        <w:rPr>
          <w:rFonts w:ascii="Times New Roman" w:hAnsi="Times New Roman" w:cs="Times New Roman"/>
          <w:color w:val="000000" w:themeColor="text1"/>
          <w:lang w:val="en-US"/>
        </w:rPr>
        <w:t>.</w:t>
      </w:r>
    </w:p>
    <w:p w14:paraId="1C41984A" w14:textId="19B7CD98" w:rsidR="001032BB" w:rsidRDefault="00444EF4" w:rsidP="001032BB">
      <w:pPr>
        <w:pStyle w:val="ListParagraph"/>
        <w:ind w:left="0" w:firstLine="425"/>
        <w:jc w:val="both"/>
        <w:rPr>
          <w:rFonts w:ascii="Times New Roman" w:hAnsi="Times New Roman" w:cs="Times New Roman"/>
          <w:lang w:val="en-US"/>
        </w:rPr>
      </w:pPr>
      <w:r w:rsidRPr="000809E1">
        <w:rPr>
          <w:rFonts w:ascii="Times New Roman" w:hAnsi="Times New Roman" w:cs="Times New Roman"/>
          <w:lang w:val="en-US"/>
        </w:rPr>
        <w:t xml:space="preserve">Manifestasi klinis dari COVID-19 bergantung pada respon </w:t>
      </w:r>
      <w:proofErr w:type="spellStart"/>
      <w:r w:rsidRPr="000809E1">
        <w:rPr>
          <w:rFonts w:ascii="Times New Roman" w:hAnsi="Times New Roman" w:cs="Times New Roman"/>
          <w:lang w:val="en-US"/>
        </w:rPr>
        <w:t>pejamu</w:t>
      </w:r>
      <w:proofErr w:type="spellEnd"/>
      <w:r w:rsidRPr="000809E1">
        <w:rPr>
          <w:rFonts w:ascii="Times New Roman" w:hAnsi="Times New Roman" w:cs="Times New Roman"/>
          <w:lang w:val="en-US"/>
        </w:rPr>
        <w:t xml:space="preserve"> terhadap SARS-CoV-2 </w:t>
      </w:r>
      <w:r w:rsidRPr="000809E1">
        <w:rPr>
          <w:rFonts w:ascii="Times New Roman" w:hAnsi="Times New Roman" w:cs="Times New Roman"/>
          <w:lang w:val="en-US"/>
        </w:rPr>
        <w:fldChar w:fldCharType="begin" w:fldLock="1"/>
      </w:r>
      <w:r w:rsidRPr="000809E1">
        <w:rPr>
          <w:rFonts w:ascii="Times New Roman" w:hAnsi="Times New Roman" w:cs="Times New Roman"/>
          <w:lang w:val="en-US"/>
        </w:rPr>
        <w:instrText>ADDIN CSL_CITATION {"citationItems":[{"id":"ITEM-1","itemData":{"DOI":"10.1038/s41392-020-00243-2","ISSN":"20593635","PMID":"32712629","abstract":"The recent novel coronavirus disease (COVID-19) outbreak, caused by severe acute respiratory syndrome coronavirus 2 (SARS-CoV-2), is seeing a rapid increase in infected patients worldwide. The host immune response to SARS-CoV-2 appears to play a critical role in disease pathogenesis and clinical manifestations. SARS-CoV-2 not only activates antiviral immune responses, but can also cause uncontrolled inflammatory responses characterized by marked pro-inflammatory cytokine release in patients with severe COVID-19, leading to lymphopenia, lymphocyte dysfunction, and granulocyte and monocyte abnormalities. These SARS-CoV-2-induced immune abnormalities may lead to infections by microorganisms, septic shock, and severe multiple organ dysfunction. Therefore, mechanisms underlying immune abnormalities in patients with COVID-19 must be elucidated to guide clinical management of the disease. Moreover, rational management of the immune responses to SARS-CoV-2, which includes enhancing anti-viral immunity while inhibiting systemic inflammation, may be key to successful treatment. In this review, we discuss the immunopathology of COVID-19, its potential mechanisms, and clinical implications to aid the development of new therapeutic strategies against COVID-19.","author":[{"dropping-particle":"","family":"Yang","given":"Li","non-dropping-particle":"","parse-names":false,"suffix":""},{"dropping-particle":"","family":"Liu","given":"Shasha","non-dropping-particle":"","parse-names":false,"suffix":""},{"dropping-particle":"","family":"Liu","given":"Jinyan","non-dropping-particle":"","parse-names":false,"suffix":""},{"dropping-particle":"","family":"Zhang","given":"Zhixin","non-dropping-particle":"","parse-names":false,"suffix":""},{"dropping-particle":"","family":"Wan","given":"Xiaochun","non-dropping-particle":"","parse-names":false,"suffix":""},{"dropping-particle":"","family":"Huang","given":"Bo","non-dropping-particle":"","parse-names":false,"suffix":""},{"dropping-particle":"","family":"Chen","given":"Youhai","non-dropping-particle":"","parse-names":false,"suffix":""},{"dropping-particle":"","family":"Zhang","given":"Yi","non-dropping-particle":"","parse-names":false,"suffix":""}],"container-title":"Signal Transduction and Targeted Therapy","id":"ITEM-1","issue":"1","issued":{"date-parts":[["2020"]]},"page":"1-7","publisher":"Springer Nature","title":"COVID-19: immunopathogenesis and immunotherapeutics","type":"article-journal","volume":"5"},"uris":["http://www.mendeley.com/documents/?uuid=c0ad6f40-1f11-3af6-9ffc-776ed4286e4e"]}],"mendeley":{"formattedCitation":"(1)","plainTextFormattedCitation":"(1)","previouslyFormattedCitation":"(1)"},"properties":{"noteIndex":0},"schema":"https://github.com/citation-style-language/schema/raw/master/csl-citation.json"}</w:instrText>
      </w:r>
      <w:r w:rsidRPr="000809E1">
        <w:rPr>
          <w:rFonts w:ascii="Times New Roman" w:hAnsi="Times New Roman" w:cs="Times New Roman"/>
          <w:lang w:val="en-US"/>
        </w:rPr>
        <w:fldChar w:fldCharType="separate"/>
      </w:r>
      <w:r w:rsidRPr="000809E1">
        <w:rPr>
          <w:rFonts w:ascii="Times New Roman" w:hAnsi="Times New Roman" w:cs="Times New Roman"/>
          <w:noProof/>
          <w:lang w:val="en-US"/>
        </w:rPr>
        <w:t>(1)</w:t>
      </w:r>
      <w:r w:rsidRPr="000809E1">
        <w:rPr>
          <w:rFonts w:ascii="Times New Roman" w:hAnsi="Times New Roman" w:cs="Times New Roman"/>
          <w:lang w:val="en-US"/>
        </w:rPr>
        <w:fldChar w:fldCharType="end"/>
      </w:r>
      <w:r w:rsidRPr="000809E1">
        <w:rPr>
          <w:rFonts w:ascii="Times New Roman" w:hAnsi="Times New Roman" w:cs="Times New Roman"/>
          <w:lang w:val="en-US"/>
        </w:rPr>
        <w:t xml:space="preserve">.  Pasien yang terinfeksi SARS-CoV-2 dapat disertai dengan pneumonia, gejala berat </w:t>
      </w:r>
      <w:r w:rsidRPr="000809E1">
        <w:rPr>
          <w:rFonts w:ascii="Times New Roman" w:hAnsi="Times New Roman" w:cs="Times New Roman"/>
          <w:iCs/>
          <w:lang w:val="en-US"/>
        </w:rPr>
        <w:t>dari</w:t>
      </w:r>
      <w:r w:rsidRPr="000809E1">
        <w:rPr>
          <w:rFonts w:ascii="Times New Roman" w:hAnsi="Times New Roman" w:cs="Times New Roman"/>
          <w:i/>
          <w:lang w:val="en-US"/>
        </w:rPr>
        <w:t xml:space="preserve"> Acute Respiratory Distress Syndrome</w:t>
      </w:r>
      <w:r w:rsidRPr="000809E1">
        <w:rPr>
          <w:rFonts w:ascii="Times New Roman" w:hAnsi="Times New Roman" w:cs="Times New Roman"/>
          <w:lang w:val="en-US"/>
        </w:rPr>
        <w:t xml:space="preserve"> (ARDS), dan kegagalan </w:t>
      </w:r>
      <w:r w:rsidRPr="000809E1">
        <w:rPr>
          <w:rFonts w:ascii="Times New Roman" w:hAnsi="Times New Roman" w:cs="Times New Roman"/>
          <w:lang w:val="en-US"/>
        </w:rPr>
        <w:t xml:space="preserve">multiorgan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{"citationItems":[{"id":"ITEM-1","itemData":{"DOI":"10.1016/S0140-6736(20)30183-5","abstract":"Background: A recent cluster of pneumonia cases in; China; was caused by a novel betacoronavirus; the 2019 novel coronavirus (2019-nCoV). We report ; clinical; laboratory; and radiological characteristics and treatment and; 2020; 41 admitted hospital patients had been identified ; less than half had underlying diseases (13 [32%]); including diabetes (eight [20%]); hypertension (six [15%]); and cardiovascular disease (six [15%]). Median age; cough (31 [76%]); and myalgia or fatigue (18 [44%]); less common symptoms were sputum production (11 [2; headache (three [8%] of 38); haemoptysis (two [5%] of 39); and diarrhoea (one [3%] of 38). Dyspnoea developed; RNAaemia (six [15%]); acute cardiac injury (five [12%]) and secondary in; ICU patients had higher plasma levels of IL2; IL7; IL10; GSCF; IP10; MCP1; MIP1A; and TNFα. Interpretation: The 2019-nCoV infection ; epidemiology; duration of human transmission; and clinical spectrum of disease need fulfilment b; Chinese Academy of Medical Sciences; National Natural Science Foundation of China; and Beijing Municipal Science and Technology Commi","author":[{"dropping-particle":"","family":"Huang","given":"C","non-dropping-particle":"","parse-names":false,"suffix":""},{"dropping-particle":"","family":"Wang","given":"Y","non-dropping-particle":"","parse-names":false,"suffix":""},{"dropping-particle":"","family":"Li","given":"X","non-dropping-particle":"","parse-names":false,"suffix":""},{"dropping-particle":"","family":"Ren","given":"L","non-dropping-particle":"","parse-names":false,"suffix":""},{"dropping-particle":"","family":"Zhao","given":"J","non-dropping-particle":"","parse-names":false,"suffix":""},{"dropping-particle":"","family":"Hu","given":"Y","non-dropping-particle":"","parse-names":false,"suffix":""},{"dropping-particle":"","family":"Zhang","given":"L","non-dropping-particle":"","parse-names":false,"suffix":""},{"dropping-particle":"","family":"Fan","given":"G","non-dropping-particle":"","parse-names":false,"suffix":""},{"dropping-particle":"","family":"Xu","given":"J","non-dropping-particle":"","parse-names":false,"suffix":""},{"dropping-particle":"","family":"Gu","given":"X","non-dropping-particle":"","parse-names":false,"suffix":""},{"dropping-particle":"","family":"Cheng","given":"Z","non-dropping-particle":"","parse-names":false,"suffix":""},{"dropping-particle":"","family":"Yu","given":"T","non-dropping-particle":"","parse-names":false,"suffix":""},{"dropping-particle":"","family":"Xia","given":"J","non-dropping-particle":"","parse-names":false,"suffix":""},{"dropping-particle":"","family":"Wei","given":"Y","non-dropping-particle":"","parse-names":false,"suffix":""},{"dropping-particle":"","family":"Wu","given":"W","non-dropping-particle":"","parse-names":false,"suffix":""},{"dropping-particle":"","family":"Xie","given":"X","non-dropping-particle":"","parse-names":false,"suffix":""},{"dropping-particle":"","family":"Yin","given":"W","non-dropping-particle":"","parse-names":false,"suffix":""},{"dropping-particle":"","family":"Li","given":"H","non-dropping-particle":"","parse-names":false,"suffix":""},{"dropping-particle":"","family":"Liu","given":"M","non-dropping-particle":"","parse-names":false,"suffix":""},{"dropping-particle":"","family":"Xiao","given":"Y","non-dropping-particle":"","parse-names":false,"suffix":""},{"dropping-particle":"","family":"Gao","given":"H","non-dropping-particle":"","parse-names":false,"suffix":""},{"dropping-particle":"","family":"Guo","given":"L","non-dropping-particle":"","parse-names":false,"suffix":""},{"dropping-particle":"","family":"Xie","given":"J","non-dropping-particle":"","parse-names":false,"suffix":""},{"dropping-particle":"","family":"Wang","given":"G","non-dropping-particle":"","parse-names":false,"suffix":""},{"dropping-particle":"","family":"Jiang","given":"R","non-dropping-particle":"","parse-names":false,"suffix":""},{"dropping-particle":"","family":"Gao","given":"Z","non-dropping-particle":"","parse-names":false,"suffix":""},{"dropping-particle":"","family":"Jin","given":"Q","non-dropping-particle":"","parse-names":false,"suffix":""},{"dropping-particle":"","family":"Wang","given":"J","non-dropping-particle":"","parse-names":false,"suffix":""},{"dropping-particle":"","family":"Cao","given":"B","non-dropping-particle":"","parse-names":false,"suffix":""}],"container-title":"Lancet","id":"ITEM-1","issue":"10223","issued":{"date-parts":[["2020"]]},"page":"497-506","title":"Clinical features of patients infected with 2019 novel coronavirus in Wuhan, China","type":"article-journal","volume":"395"},"uris":["http://www.mendeley.com/documents/?uuid=fea1a2f0-8d7c-45e0-92e1-81e9fe3f7a9b"]},{"id":"ITEM-2","itemData":{"DOI":"10.1016/S0140-6736(20)30211-7","abstract":"Background: In December, 2019, a pneumonia associated with the 2019 novel coronavirus (2019-nCoV) emerged in Wuhan, China. We aimed to further clarify the epidemiological and clinical characteristics of 2019-nCoV pneumonia. Methods: In this retrospective, single-centre study, we included all confirmed cases of 2019-nCoV in Wuhan Jinyintan Hospital from Jan 1 to Jan 20, 2020. Cases were confirmed by real-time RT-PCR and were analysed for epidemiological, demographic, clinical, and radiological features and laboratory data. Outcomes were followed up until Jan 25, 2020. Findings: Of the 99 patients with 2019-nCoV pneumonia, 49 (49%) had a history of exposure to the Huanan seafood market. The average age of the patients was 55·5 years (SD 13·1), including 67 men and 32 women. 2019-nCoV was detected in all patients by real-time RT-PCR. 50 (51%) patients had chronic diseases. Patients had clinical manifestations of fever (82 [83%] patients), cough (81 [82%] patients), shortness of breath (31 [31%] patients), muscle ache (11 [11%] patients), confusion (nine [9%] patients), headache (eight [8%] patients), sore throat (five [5%] patients), rhinorrhoea (four [4%] patients), chest pain (two [2%] patients), diarrhoea (two [2%] patients), and nausea and vomiting (one [1%] patient). According to imaging examination, 74 (75%) patients showed bilateral pneumonia, 14 (14%) patients showed multiple mottling and ground-glass opacity, and one (1%) patient had pneumothorax. 17 (17%) patients developed acute respiratory distress syndrome and, among them, 11 (11%) patients worsened in a short period of time and died of multiple organ failure. Interpretation: The 2019-nCoV infection was of clustering onset, is more likely to affect older males with comorbidities, and can result in severe and even fatal respiratory diseases such as acute respiratory distress syndrome. In general, characteristics of patients who died were in line with the MuLBSTA score, an early warning model for predicting mortality in viral pneumonia. Further investigation is needed to explore the applicability of the MuLBSTA score in predicting the risk of mortality in 2019-nCoV infection. Funding: National Key R&amp;D Program of China","author":[{"dropping-particle":"","family":"Chen","given":"N","non-dropping-particle":"","parse-names":false,"suffix":""},{"dropping-particle":"","family":"Zhou","given":"M","non-dropping-particle":"","parse-names":false,"suffix":""},{"dropping-particle":"","family":"Dong","given":"X","non-dropping-particle":"","parse-names":false,"suffix":""},{"dropping-particle":"","family":"Qu","given":"J","non-dropping-particle":"","parse-names":false,"suffix":""},{"dropping-particle":"","family":"Gong","given":"F","non-dropping-particle":"","parse-names":false,"suffix":""},{"dropping-particle":"","family":"Han","given":"Y","non-dropping-particle":"","parse-names":false,"suffix":""},{"dropping-particle":"","family":"Qiu","given":"Y","non-dropping-particle":"","parse-names":false,"suffix":""},{"dropping-particle":"","family":"Wang","given":"J","non-dropping-particle":"","parse-names":false,"suffix":""},{"dropping-particle":"","family":"Liu","given":"Y","non-dropping-particle":"","parse-names":false,"suffix":""},{"dropping-particle":"","family":"Wei","given":"Y","non-dropping-particle":"","parse-names":false,"suffix":""},{"dropping-particle":"","family":"Xia","given":"J","non-dropping-particle":"","parse-names":false,"suffix":""},{"dropping-particle":"","family":"Yu","given":"T","non-dropping-particle":"","parse-names":false,"suffix":""},{"dropping-particle":"","family":"Zhang","given":"X","non-dropping-particle":"","parse-names":false,"suffix":""},{"dropping-particle":"","family":"Zhang","given":"L","non-dropping-particle":"","parse-names":false,"suffix":""}],"container-title":"Lancet","id":"ITEM-2","issue":"10223","issued":{"date-parts":[["2020"]]},"page":"507–513","title":"Epidemiological and clinical characteristics of 99 cases of 2019 novel coronavirus pneumonia in Wuhan, China: a descriptive study","type":"article-journal","volume":"395"},"uris":["http://www.mendeley.com/documents/?uuid=6e65fab8-ba8c-4067-bb48-c9bca8c42339"]},{"id":"ITEM-3","itemData":{"abstract":"Importance: In December 2019, novel coronavirus (2019-nCoV)-infected pneumonia (NCIP) occurred in Wuhan, China. The number of cases has increased rapidly but information on the clinical characteristics of affected patients is limited. Objective: To describe the epidemiological and clinical characteristics of NCIP. Design, Setting, and Participants: Retrospective, single-center case series of the 138 consecutive hospitalized patients with confirmed NCIP at Zhongnan Hospital of Wuhan University in Wuhan, China, from January 1 to January 28, 2020; final date of follow-up was February 3, 2020. Exposures: Documented NCIP. Main Outcomes and Measures: Epidemiological, demographic, clinical, laboratory, radiological, and treatment data were collected and analyzed. Outcomes of critically ill patients and noncritically ill patients were compared. Presumed hospital-related transmission was suspected if a cluster of health professionals or hospitalized patients in the same wards became infected and a possible source of infection could be tracked. Results: Of 138 hospitalized patients with NCIP, the median age was 56 years (interquartile range, 42-68; range, 22-92 years) and 75 (54.3%) were men. Hospital-associated transmission was suspected as the presumed mechanism of infection for affected health professionals (40 [29%]) and hospitalized patients (17 [12.3%]). Common symptoms included fever (136 [98.6%]), fatigue (96 [69.6%]), and dry cough (82 [59.4%]). Lymphopenia (lymphocyte count, 0.8 × 109/L [interquartile range {IQR}, 0.6-1.1]) occurred in 97 patients (70.3%), prolonged prothrombin time (13.0 seconds [IQR, 12.3-13.7]) in 80 patients (58%), and elevated lactate dehydrogenase (261 U/L [IQR, 182-403]) in 55 patients (39.9%). Chest computed tomographic scans showed bilateral patchy shadows or ground glass opacity in the lungs of all patients. Most patients received antiviral therapy (oseltamivir, 124 [89.9%]), and many received antibacterial therapy (moxifloxacin, 89 [64.4%]; ceftriaxone, 34 [24.6%]; azithromycin, 25 [18.1%]) and glucocorticoid therapy (62 [44.9%]). Thirty-six patients (26.1%) were transferred to the intensive care unit (ICU) because of complications, including acute respiratory distress syndrome (22 [61.1%]), arrhythmia (16 [44.4%]), and shock (11 [30.6%]). The median time from first symptom to dyspnea was 5.0 days, to hospital admission was 7.0 days, and to ARDS was 8.0 days. Patients treated in the ICU (n = 36), compared with patients not tr…","author":[{"dropping-particle":"","family":"Wang","given":"D","non-dropping-particle":"","parse-names":false,"suffix":""},{"dropping-particle":"","family":"Hu","given":"B","non-dropping-particle":"","parse-names":false,"suffix":""},{"dropping-particle":"","family":"Hu","given":"C","non-dropping-particle":"","parse-names":false,"suffix":""},{"dropping-particle":"","family":"Zhu","given":"F","non-dropping-particle":"","parse-names":false,"suffix":""},{"dropping-particle":"","family":"Liu","given":"X","non-dropping-particle":"","parse-names":false,"suffix":""},{"dropping-particle":"","family":"Zhang","given":"J","non-dropping-particle":"","parse-names":false,"suffix":""},{"dropping-particle":"","family":"Wang","given":"B","non-dropping-particle":"","parse-names":false,"suffix":""},{"dropping-particle":"","family":"Xiang","given":"H","non-dropping-particle":"","parse-names":false,"suffix":""},{"dropping-particle":"","family":"Cheng","given":"Z","non-dropping-particle":"","parse-names":false,"suffix":""},{"dropping-particle":"","family":"Xiong","given":"Y","non-dropping-particle":"","parse-names":false,"suffix":""},{"dropping-particle":"","family":"Zhao","given":"Y","non-dropping-particle":"","parse-names":false,"suffix":""},{"dropping-particle":"","family":"Li","given":"Y","non-dropping-particle":"","parse-names":false,"suffix":""},{"dropping-particle":"","family":"Wang","given":"X","non-dropping-particle":"","parse-names":false,"suffix":""},{"dropping-particle":"","family":"Peng","given":"Z","non-dropping-particle":"","parse-names":false,"suffix":""}],"container-title":"JAMA - Journal of the American Medical Association","id":"ITEM-3","issue":"11","issued":{"date-parts":[["2020"]]},"page":"1061-1069","title":"Clinical characteristics of 138 hospitalized patients with 2019 novel coronavirus-infected pneumonia in Wuhan, China","type":"article-journal","volume":"323"},"uris":["http://www.mendeley.com/documents/?uuid=f0325eed-6d6d-40a9-bb90-909e0fb7ffed"]}],"mendeley":{"formattedCitation":"(5–7)","plainTextFormattedCitation":"(5–7)","previouslyFormattedCitation":"(5–7)"},"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(5–7)</w:t>
      </w:r>
      <w:r w:rsidRPr="000809E1">
        <w:rPr>
          <w:rFonts w:ascii="Times New Roman" w:hAnsi="Times New Roman" w:cs="Times New Roman"/>
          <w:lang w:val="en-US"/>
        </w:rPr>
        <w:fldChar w:fldCharType="end"/>
      </w:r>
      <w:r w:rsidRPr="000809E1">
        <w:rPr>
          <w:rFonts w:ascii="Times New Roman" w:hAnsi="Times New Roman" w:cs="Times New Roman"/>
          <w:lang w:val="en-US"/>
        </w:rPr>
        <w:t xml:space="preserve">.  </w:t>
      </w:r>
      <w:r>
        <w:rPr>
          <w:rFonts w:ascii="Times New Roman" w:hAnsi="Times New Roman" w:cs="Times New Roman"/>
          <w:lang w:val="en-US"/>
        </w:rPr>
        <w:t xml:space="preserve">Penelitian </w:t>
      </w:r>
      <w:r w:rsidRPr="004C3B8C">
        <w:rPr>
          <w:rFonts w:ascii="Times New Roman" w:hAnsi="Times New Roman" w:cs="Times New Roman"/>
          <w:noProof/>
        </w:rPr>
        <w:t xml:space="preserve">Yitao </w:t>
      </w:r>
      <w:r>
        <w:rPr>
          <w:rFonts w:ascii="Times New Roman" w:hAnsi="Times New Roman" w:cs="Times New Roman"/>
          <w:noProof/>
          <w:lang w:val="en-US"/>
        </w:rPr>
        <w:t xml:space="preserve">dkk tahun 2021 menunjukkan bahwa </w:t>
      </w:r>
      <w:r w:rsidRPr="007D70C7">
        <w:rPr>
          <w:rFonts w:ascii="Times New Roman" w:hAnsi="Times New Roman" w:cs="Times New Roman"/>
          <w:lang w:val="en-US"/>
        </w:rPr>
        <w:t xml:space="preserve">ARDS </w:t>
      </w:r>
      <w:r>
        <w:rPr>
          <w:rFonts w:ascii="Times New Roman" w:hAnsi="Times New Roman" w:cs="Times New Roman"/>
          <w:lang w:val="en-US"/>
        </w:rPr>
        <w:t xml:space="preserve">merupakan </w:t>
      </w:r>
      <w:r w:rsidRPr="007D70C7">
        <w:rPr>
          <w:rFonts w:ascii="Times New Roman" w:hAnsi="Times New Roman" w:cs="Times New Roman"/>
          <w:lang w:val="en-US"/>
        </w:rPr>
        <w:t xml:space="preserve">salah satu manifestasi klinis terpenting dari COVID-19  </w:t>
      </w:r>
      <w:r w:rsidRPr="007D70C7">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{"citationItems":[{"id":"ITEM-1","itemData":{"DOI":"10.1080/03007995.2021.1876005","ISSN":"14734877","PMID":"33459077","abstract":"Objective: Coronavirus disease 2019 (COVID-19) caused by the severe acute respiratory syndrome coronavirus 2 (SARS-CoV-2) remains pandemic with considerable morbidity and mortality around the world. The aim of this study was to identify the predictors for clinical deterioration in patients with COVID-19 who did not show clinical deterioration upon hospital admission. Methods: Two hundred fifty-seven patients with confirmed COVID-19 pneumonia admitted to Guangzhou Eighth People’s Hospital between 23 January and 21 March 2020 were retrospectively enrolled. Demographic data, symptoms, laboratory values, comorbidities and treatments were all collected. The study endpoint was clinical deterioration within 20 days from hospital admission. Univariate and multivariable logistic regression methods were used to explore the risk factors associated with clinical deterioration. Results: A total of 49 (19%) patients showed clinical deterioration after admission. Compared with patients that did not experience clinical deterioration, clinically deteriorated patients had more dyspnea, cough and myalgia (65.3% versus 29.3%) symptoms and more had comorbidities (89.8% versus 36.1%). Clinical and laboratory characteristics at admission that were associated with clinical deterioration included senior age, diabetes, hypertension, myalgia, higher temperature, systolic blood pressure, C-reactive protein (CRP), procalcitonin, activated partial thromboplastin time, aspartate aminotransferase, alanine transaminase, direct bilirubin, plasma creatinine, lymphocytopenia, thrombocytopenia, decreased albumin and bicarbonate concentration. Medical history of angiotensin-converting enzyme inhibitors/angiotensin receptor blockers, calcium channel blockers and metformin were also risk factors. Conclusion: The four best predictors for clinical deterioration were CRP, procalcitonin, age and albumin. A “best” multivariable prediction model, resulting from using a variable selection procedure, included senior age, presentation with myalgia, and higher level of CRP and serum creatinine (bias-corrected c-statistic = 0.909). Sensitivity and specificity corresponding to a cut point of CRP ≥18.45 mg/L for predicting clinical deterioration were 85% and 74%, respectively.","author":[{"dropping-particle":"","family":"Yitao","given":"Zhang","non-dropping-particle":"","parse-names":false,"suffix":""},{"dropping-particle":"","family":"Mu","given":"Chen","non-dropping-particle":"","parse-names":false,"suffix":""},{"dropping-particle":"","family":"Ling","given":"Zhou","non-dropping-particle":"","parse-names":false,"suffix":""},{"dropping-particle":"","family":"Shiyao","given":"Cheng","non-dropping-particle":"","parse-names":false,"suffix":""},{"dropping-particle":"","family":"Jiaojie","given":"Xue","non-dropping-particle":"","parse-names":false,"suffix":""},{"dropping-particle":"","family":"Zhichong","given":"Chen","non-dropping-particle":"","parse-names":false,"suffix":""},{"dropping-particle":"","family":"Huajing","given":"Peng","non-dropping-particle":"","parse-names":false,"suffix":""},{"dropping-particle":"","family":"Maode","given":"Ou","non-dropping-particle":"","parse-names":false,"suffix":""},{"dropping-particle":"","family":"Kanglin","given":"Cheng","non-dropping-particle":"","parse-names":false,"suffix":""},{"dropping-particle":"","family":"Mao","given":"Ou Yang","non-dropping-particle":"","parse-names":false,"suffix":""},{"dropping-particle":"","family":"Xiaoneng","given":"Mo","non-dropping-particle":"","parse-names":false,"suffix":""},{"dropping-particle":"","family":"Weijie","given":"Zeng","non-dropping-particle":"","parse-names":false,"suffix":""}],"container-title":"Current Medical Research and Opinion","id":"ITEM-1","issue":"3","issued":{"date-parts":[["2021"]]},"page":"385-391","publisher":"Taylor &amp; Francis","title":"Predictors of clinical deterioration in non-severe patients with COVID-19: a retrospective cohort study","type":"article-journal","volume":"37"},"uris":["http://www.mendeley.com/documents/?uuid=b69316c7-6900-43fc-9571-5b9d76583651"]}],"mendeley":{"formattedCitation":"(8)","plainTextFormattedCitation":"(8)","previouslyFormattedCitation":"(8)"},"properties":{"noteIndex":0},"schema":"https://github.com/citation-style-language/schema/raw/master/csl-citation.json"}</w:instrText>
      </w:r>
      <w:r w:rsidRPr="007D70C7">
        <w:rPr>
          <w:rFonts w:ascii="Times New Roman" w:hAnsi="Times New Roman" w:cs="Times New Roman"/>
          <w:lang w:val="en-US"/>
        </w:rPr>
        <w:fldChar w:fldCharType="separate"/>
      </w:r>
      <w:r w:rsidR="00DE7B7E" w:rsidRPr="00DE7B7E">
        <w:rPr>
          <w:rFonts w:ascii="Times New Roman" w:hAnsi="Times New Roman" w:cs="Times New Roman"/>
          <w:noProof/>
          <w:lang w:val="en-US"/>
        </w:rPr>
        <w:t>(8)</w:t>
      </w:r>
      <w:r w:rsidRPr="007D70C7">
        <w:rPr>
          <w:rFonts w:ascii="Times New Roman" w:hAnsi="Times New Roman" w:cs="Times New Roman"/>
          <w:lang w:val="en-US"/>
        </w:rPr>
        <w:fldChar w:fldCharType="end"/>
      </w:r>
      <w:r w:rsidRPr="007D70C7">
        <w:rPr>
          <w:rFonts w:ascii="Times New Roman" w:hAnsi="Times New Roman" w:cs="Times New Roman"/>
          <w:lang w:val="en-US"/>
        </w:rPr>
        <w:t xml:space="preserve">.  Jika tidak diidentifikasi dan diobati dengan benar maka pasien COVID-19 dengan ARDS dapat mengalami kegagalan multi-organ </w:t>
      </w:r>
      <w:r w:rsidRPr="007D70C7">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{"citationItems":[{"id":"ITEM-1","itemData":{"DOI":"10.1186/cc2392","ISSN":"13648535","PMID":"14624683","abstract":"Experimental and clinical evidence point strongly toward the potential for microvascular stresses to influence the severity and expression of ventilator associated lung injury. Intense microvascular stresses not only influence edema but predispose to structural failure of the gas-blood barrier, possibly with adverse consequences for the lung and for extrapulmonary organs. Taking measures to lower vascular stress may offer a logical, but as yet unproven, extension of a lung-protective strategy for life support in ARDS.","author":[{"dropping-particle":"","family":"Marini","given":"John J.","non-dropping-particle":"","parse-names":false,"suffix":""},{"dropping-particle":"","family":"Gattinoni","given":"Luciano","non-dropping-particle":"","parse-names":false,"suffix":""}],"container-title":"JAMA - Journal of the American Medical Association","id":"ITEM-1","issue":"22","issued":{"date-parts":[["2020"]]},"page":"2329-2330","title":"Management of COVID-19 respiratory distress","type":"article-journal","volume":"323"},"uris":["http://www.mendeley.com/documents/?uuid=0a49340b-a3d5-4eca-aa05-38e79c17a815"]}],"mendeley":{"formattedCitation":"(9)","plainTextFormattedCitation":"(9)","previouslyFormattedCitation":"(9)"},"properties":{"noteIndex":0},"schema":"https://github.com/citation-style-language/schema/raw/master/csl-citation.json"}</w:instrText>
      </w:r>
      <w:r w:rsidRPr="007D70C7">
        <w:rPr>
          <w:rFonts w:ascii="Times New Roman" w:hAnsi="Times New Roman" w:cs="Times New Roman"/>
          <w:lang w:val="en-US"/>
        </w:rPr>
        <w:fldChar w:fldCharType="separate"/>
      </w:r>
      <w:r w:rsidR="00DE7B7E" w:rsidRPr="00DE7B7E">
        <w:rPr>
          <w:rFonts w:ascii="Times New Roman" w:hAnsi="Times New Roman" w:cs="Times New Roman"/>
          <w:noProof/>
          <w:lang w:val="en-US"/>
        </w:rPr>
        <w:t>(9)</w:t>
      </w:r>
      <w:r w:rsidRPr="007D70C7">
        <w:rPr>
          <w:rFonts w:ascii="Times New Roman" w:hAnsi="Times New Roman" w:cs="Times New Roman"/>
          <w:lang w:val="en-US"/>
        </w:rPr>
        <w:fldChar w:fldCharType="end"/>
      </w:r>
      <w:r w:rsidRPr="007D70C7">
        <w:rPr>
          <w:rFonts w:ascii="Times New Roman" w:hAnsi="Times New Roman" w:cs="Times New Roman"/>
          <w:lang w:val="en-US"/>
        </w:rPr>
        <w:t>.</w:t>
      </w:r>
    </w:p>
    <w:p w14:paraId="50A0DDDC" w14:textId="12A315EE" w:rsidR="00444EF4" w:rsidRDefault="00444EF4" w:rsidP="00444EF4">
      <w:pPr>
        <w:pStyle w:val="ListParagraph"/>
        <w:ind w:left="0" w:firstLine="425"/>
        <w:jc w:val="both"/>
        <w:rPr>
          <w:rFonts w:ascii="Times New Roman" w:hAnsi="Times New Roman" w:cs="Times New Roman"/>
          <w:lang w:val="en-US"/>
        </w:rPr>
      </w:pPr>
      <w:r w:rsidRPr="000809E1">
        <w:rPr>
          <w:rFonts w:ascii="Times New Roman" w:hAnsi="Times New Roman" w:cs="Times New Roman"/>
          <w:lang w:val="en-US"/>
        </w:rPr>
        <w:t xml:space="preserve">Saat ini, </w:t>
      </w:r>
      <w:r w:rsidRPr="000809E1">
        <w:rPr>
          <w:rFonts w:ascii="Times New Roman" w:hAnsi="Times New Roman" w:cs="Times New Roman"/>
          <w:color w:val="000000" w:themeColor="text1"/>
          <w:lang w:val="en-US"/>
        </w:rPr>
        <w:t xml:space="preserve">sangat penting untuk </w:t>
      </w:r>
      <w:r w:rsidRPr="000809E1">
        <w:rPr>
          <w:rFonts w:ascii="Times New Roman" w:hAnsi="Times New Roman" w:cs="Times New Roman"/>
        </w:rPr>
        <w:t xml:space="preserve">memprediksi tingkat keparahan </w:t>
      </w:r>
      <w:r w:rsidRPr="000809E1">
        <w:rPr>
          <w:rFonts w:ascii="Times New Roman" w:hAnsi="Times New Roman" w:cs="Times New Roman"/>
          <w:lang w:val="en-US"/>
        </w:rPr>
        <w:t>COVID-19</w:t>
      </w:r>
      <w:r w:rsidRPr="000809E1">
        <w:rPr>
          <w:rFonts w:ascii="Times New Roman" w:hAnsi="Times New Roman" w:cs="Times New Roman"/>
        </w:rPr>
        <w:t>.</w:t>
      </w:r>
      <w:r w:rsidRPr="000809E1">
        <w:rPr>
          <w:rFonts w:ascii="Times New Roman" w:hAnsi="Times New Roman" w:cs="Times New Roman"/>
          <w:lang w:val="en-US"/>
        </w:rPr>
        <w:t xml:space="preserve">  Tujuan </w:t>
      </w:r>
      <w:r w:rsidRPr="000809E1">
        <w:rPr>
          <w:rFonts w:ascii="Times New Roman" w:hAnsi="Times New Roman" w:cs="Times New Roman"/>
          <w:color w:val="000000" w:themeColor="text1"/>
          <w:lang w:val="en-US"/>
        </w:rPr>
        <w:t xml:space="preserve">memprediksi tingkat </w:t>
      </w:r>
      <w:r w:rsidRPr="000809E1">
        <w:rPr>
          <w:rFonts w:ascii="Times New Roman" w:hAnsi="Times New Roman" w:cs="Times New Roman"/>
          <w:lang w:val="en-US"/>
        </w:rPr>
        <w:t xml:space="preserve">keparahan penyakit COVID-19 dari hasil pemeriksaan laboratorium yaitu untuk memberikan penanganan yang tepat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{"citationItems":[{"id":"ITEM-1","itemData":{"DOI":"10.1080/03007995.2021.1876005","ISSN":"14734877","PMID":"33459077","abstract":"Objective: Coronavirus disease 2019 (COVID-19) caused by the severe acute respiratory syndrome coronavirus 2 (SARS-CoV-2) remains pandemic with considerable morbidity and mortality around the world. The aim of this study was to identify the predictors for clinical deterioration in patients with COVID-19 who did not show clinical deterioration upon hospital admission. Methods: Two hundred fifty-seven patients with confirmed COVID-19 pneumonia admitted to Guangzhou Eighth People’s Hospital between 23 January and 21 March 2020 were retrospectively enrolled. Demographic data, symptoms, laboratory values, comorbidities and treatments were all collected. The study endpoint was clinical deterioration within 20 days from hospital admission. Univariate and multivariable logistic regression methods were used to explore the risk factors associated with clinical deterioration. Results: A total of 49 (19%) patients showed clinical deterioration after admission. Compared with patients that did not experience clinical deterioration, clinically deteriorated patients had more dyspnea, cough and myalgia (65.3% versus 29.3%) symptoms and more had comorbidities (89.8% versus 36.1%). Clinical and laboratory characteristics at admission that were associated with clinical deterioration included senior age, diabetes, hypertension, myalgia, higher temperature, systolic blood pressure, C-reactive protein (CRP), procalcitonin, activated partial thromboplastin time, aspartate aminotransferase, alanine transaminase, direct bilirubin, plasma creatinine, lymphocytopenia, thrombocytopenia, decreased albumin and bicarbonate concentration. Medical history of angiotensin-converting enzyme inhibitors/angiotensin receptor blockers, calcium channel blockers and metformin were also risk factors. Conclusion: The four best predictors for clinical deterioration were CRP, procalcitonin, age and albumin. A “best” multivariable prediction model, resulting from using a variable selection procedure, included senior age, presentation with myalgia, and higher level of CRP and serum creatinine (bias-corrected c-statistic = 0.909). Sensitivity and specificity corresponding to a cut point of CRP ≥18.45 mg/L for predicting clinical deterioration were 85% and 74%, respectively.","author":[{"dropping-particle":"","family":"Yitao","given":"Zhang","non-dropping-particle":"","parse-names":false,"suffix":""},{"dropping-particle":"","family":"Mu","given":"Chen","non-dropping-particle":"","parse-names":false,"suffix":""},{"dropping-particle":"","family":"Ling","given":"Zhou","non-dropping-particle":"","parse-names":false,"suffix":""},{"dropping-particle":"","family":"Shiyao","given":"Cheng","non-dropping-particle":"","parse-names":false,"suffix":""},{"dropping-particle":"","family":"Jiaojie","given":"Xue","non-dropping-particle":"","parse-names":false,"suffix":""},{"dropping-particle":"","family":"Zhichong","given":"Chen","non-dropping-particle":"","parse-names":false,"suffix":""},{"dropping-particle":"","family":"Huajing","given":"Peng","non-dropping-particle":"","parse-names":false,"suffix":""},{"dropping-particle":"","family":"Maode","given":"Ou","non-dropping-particle":"","parse-names":false,"suffix":""},{"dropping-particle":"","family":"Kanglin","given":"Cheng","non-dropping-particle":"","parse-names":false,"suffix":""},{"dropping-particle":"","family":"Mao","given":"Ou Yang","non-dropping-particle":"","parse-names":false,"suffix":""},{"dropping-particle":"","family":"Xiaoneng","given":"Mo","non-dropping-particle":"","parse-names":false,"suffix":""},{"dropping-particle":"","family":"Weijie","given":"Zeng","non-dropping-particle":"","parse-names":false,"suffix":""}],"container-title":"Current Medical Research and Opinion","id":"ITEM-1","issue":"3","issued":{"date-parts":[["2021"]]},"page":"385-391","publisher":"Taylor &amp; Francis","title":"Predictors of clinical deterioration in non-severe patients with COVID-19: a retrospective cohort study","type":"article-journal","volume":"37"},"uris":["http://www.mendeley.com/documents/?uuid=b69316c7-6900-43fc-9571-5b9d76583651"]}],"mendeley":{"formattedCitation":"(8)","plainTextFormattedCitation":"(8)","previouslyFormattedCitation":"(8)"},"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(8)</w:t>
      </w:r>
      <w:r w:rsidRPr="000809E1">
        <w:rPr>
          <w:rFonts w:ascii="Times New Roman" w:hAnsi="Times New Roman" w:cs="Times New Roman"/>
          <w:lang w:val="en-US"/>
        </w:rPr>
        <w:fldChar w:fldCharType="end"/>
      </w:r>
      <w:r w:rsidRPr="000809E1">
        <w:rPr>
          <w:rFonts w:ascii="Times New Roman" w:hAnsi="Times New Roman" w:cs="Times New Roman"/>
          <w:lang w:val="en-US"/>
        </w:rPr>
        <w:t xml:space="preserve">.  </w:t>
      </w:r>
      <w:r w:rsidRPr="000809E1">
        <w:rPr>
          <w:rFonts w:ascii="Times New Roman" w:hAnsi="Times New Roman" w:cs="Times New Roman"/>
        </w:rPr>
        <w:t xml:space="preserve">Penanda laboratorium </w:t>
      </w:r>
      <w:r w:rsidRPr="000809E1">
        <w:rPr>
          <w:rFonts w:ascii="Times New Roman" w:hAnsi="Times New Roman" w:cs="Times New Roman"/>
          <w:lang w:val="en-US"/>
        </w:rPr>
        <w:t xml:space="preserve">termasuk </w:t>
      </w:r>
      <w:proofErr w:type="spellStart"/>
      <w:r w:rsidRPr="000809E1">
        <w:rPr>
          <w:rFonts w:ascii="Times New Roman" w:hAnsi="Times New Roman" w:cs="Times New Roman"/>
          <w:lang w:val="en-US"/>
        </w:rPr>
        <w:t>Prokalsitonin</w:t>
      </w:r>
      <w:proofErr w:type="spellEnd"/>
      <w:r w:rsidRPr="000809E1">
        <w:rPr>
          <w:rFonts w:ascii="Times New Roman" w:hAnsi="Times New Roman" w:cs="Times New Roman"/>
          <w:lang w:val="en-US"/>
        </w:rPr>
        <w:t xml:space="preserve"> (PCT), C-Reactive Protein (CRP) dan D-dimer dapat digunakan untuk menilai keparahan penyakit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 xml:space="preserve">ADDIN CSL_CITATION {"citationItems":[{"id":"ITEM-1","itemData":{"DOI":"10.1177/","ISBN":"1352458516688","ISSN":"2040-6207","abstract":"Abstract Background: Patients critically ill with coronavirus disease-2019 (COVID-19) feature hyperinflammation, and the associated biomarkers may be beneficial for risk stratification. We aimed to investigate the association between several biomarkers, including serum C-reactive protein (CRP), procalcitonin (PCT), D-dimer, and serum ferritin, and COVID-19 severity. Methods: We performed a comprehensive systematic literature search through electronic databases. The outcome of interest for this study was the composite poor outcome, which comprises mortality, acute respiratory distress syndrome, need for care in an intensive care unit, and severe COVID-19. Results: A total of 5350 patients were pooled from 25 studies. Elevated CRP was associated with an increased composite poor outcome [risk ratio (RR) 1.84 (1.45, 2.33), p &lt; 0.001; I2: 96%] and its severe COVID-19 (RR 1.41; I2: 93%) subgroup. A CRP </w:instrText>
      </w:r>
      <w:r w:rsidR="00DE7B7E">
        <w:rPr>
          <w:rFonts w:ascii="Cambria Math" w:hAnsi="Cambria Math" w:cs="Cambria Math"/>
          <w:lang w:val="en-US"/>
        </w:rPr>
        <w:instrText>⩾</w:instrText>
      </w:r>
      <w:r w:rsidR="00DE7B7E">
        <w:rPr>
          <w:rFonts w:ascii="Times New Roman" w:hAnsi="Times New Roman" w:cs="Times New Roman"/>
          <w:lang w:val="en-US"/>
        </w:rPr>
        <w:instrText xml:space="preserve">10 mg/L has a 51% sensitivity, 88% specificity, likelihood ratio (LR) + of 4.1, LR- of 0.5, and an area under curve (AUC) of 0.84. An elevated PCT was associated with an increased composite poor outcome [RR 3.92 (2.42, 6.35), p &lt; 0.001; I2: 85%] and its mortality (RR 6.26; I2: 96%) and severe COVID-19 (RR 3.93; I2: 63%) subgroups. A PCT </w:instrText>
      </w:r>
      <w:r w:rsidR="00DE7B7E">
        <w:rPr>
          <w:rFonts w:ascii="Cambria Math" w:hAnsi="Cambria Math" w:cs="Cambria Math"/>
          <w:lang w:val="en-US"/>
        </w:rPr>
        <w:instrText>⩾</w:instrText>
      </w:r>
      <w:r w:rsidR="00DE7B7E">
        <w:rPr>
          <w:rFonts w:ascii="Times New Roman" w:hAnsi="Times New Roman" w:cs="Times New Roman"/>
          <w:lang w:val="en-US"/>
        </w:rPr>
        <w:instrText>0.5 ng/ml has an 88% sensitivity, 68% specificity, LR+ of 2.7, LR- of 0.2, and an AUC of 0.88. An elevated D-dimer was associated with an increased composite poor outcome [RR 2.93 (2.14, 4.01), p &lt; 0.001; I2: 77%], including its mortality (RR 4.15; I2: 83%) and severe COVID-19 (RR 2.42; I2: 58%) subgroups. A D-dimer &gt;0.5 mg/L has a 58% sensitivity, 69% specificity, LR+ of 1.8, LR- of 0.6, and an AUC of 0.69. Patients with a composite poor outcome had a higher serum ferritin with a standardized mean difference of 0.90 (0.64, 1.15), p &lt; 0.0001; I2: 76%. Conclusion: This meta-analysis showed that an elevated serum CRP, PCT, D-dimer, and ferritin were associated with a poor outcome in COVID-19.","author":[{"dropping-particle":"","family":"Huang","given":"Ian","non-dropping-particle":"","parse-names":false,"suffix":""},{"dropping-particle":"","family":"Pranata","given":"Raymond","non-dropping-particle":"","parse-names":false,"suffix":""},{"dropping-particle":"","family":"Lim","given":"Michael Anthonius","non-dropping-particle":"","parse-names":false,"suffix":""},{"dropping-particle":"","family":"Oehadian","given":"Amaylia","non-dropping-particle":"","parse-names":false,"suffix":""},{"dropping-particle":"","family":"Alisjahbana","given":"Bachti","non-dropping-particle":"","parse-names":false,"suffix":""}],"container-title":"Therapeutic Advances in Respiratory Disease","id":"ITEM-1","issued":{"date-parts":[["2020"]]},"page":"1-14","title":"C-reactive protein, procalcitonin, D-dimer, and ferritin in severe coronavirus disease-2019: a meta-analysis","type":"article-journal","volume":"14"},"uris":["http://www.mendeley.com/documents/?uuid=b43f8915-247a-4e0c-a067-f837f54ae1c9"]},{"id":"ITEM-2","itemData":{"author":[{"dropping-particle":"","family":"Soraya","given":"Gita Vita","non-dropping-particle":"","parse-names":false,"suffix":""},{"dropping-particle":"","family":"Ulhaq","given":"Zulvikar Syambani","non-dropping-particle":"","parse-names":false,"suffix":""}],"container-title":"medical Clinics of Barcelona","id":"ITEM-2","issue":"4","issued":{"date-parts":[["2020"]]},"page":"143-51","title":"Crucial laboratory parameters in COVID-19 diagnosis and prognosis: an updated meta-analysis","type":"article-journal","volume":"155"},"uris":["http://www.mendeley.com/documents/?uuid=2963ac9a-54a8-4ba7-b901-cc707b5cfd58"]}],"mendeley":{"formattedCitation":"(10,11)","plainTextFormattedCitation":"(10,11)","previouslyFormattedCitation":"(10,11)"},"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(10,11)</w:t>
      </w:r>
      <w:r w:rsidRPr="000809E1">
        <w:rPr>
          <w:rFonts w:ascii="Times New Roman" w:hAnsi="Times New Roman" w:cs="Times New Roman"/>
          <w:lang w:val="en-US"/>
        </w:rPr>
        <w:fldChar w:fldCharType="end"/>
      </w:r>
      <w:r w:rsidRPr="000809E1">
        <w:rPr>
          <w:rFonts w:ascii="Times New Roman" w:hAnsi="Times New Roman" w:cs="Times New Roman"/>
          <w:lang w:val="en-US"/>
        </w:rPr>
        <w:t>.</w:t>
      </w:r>
    </w:p>
    <w:p w14:paraId="3753165E" w14:textId="458FBCB4" w:rsidR="00BE419A" w:rsidRDefault="00BE419A" w:rsidP="00444EF4">
      <w:pPr>
        <w:pStyle w:val="ListParagraph"/>
        <w:ind w:left="0" w:firstLine="425"/>
        <w:jc w:val="both"/>
        <w:rPr>
          <w:rFonts w:ascii="Times New Roman" w:hAnsi="Times New Roman" w:cs="Times New Roman"/>
          <w:lang w:val="en-US"/>
        </w:rPr>
      </w:pPr>
      <w:proofErr w:type="spellStart"/>
      <w:r w:rsidRPr="000809E1">
        <w:rPr>
          <w:rFonts w:ascii="Times New Roman" w:hAnsi="Times New Roman" w:cs="Times New Roman"/>
          <w:lang w:val="en-US"/>
        </w:rPr>
        <w:t>Prokalsitonin</w:t>
      </w:r>
      <w:proofErr w:type="spellEnd"/>
      <w:r w:rsidRPr="000809E1">
        <w:rPr>
          <w:rFonts w:ascii="Times New Roman" w:hAnsi="Times New Roman" w:cs="Times New Roman"/>
          <w:lang w:val="en-US"/>
        </w:rPr>
        <w:t xml:space="preserve"> (PCT) adalah prekursor peptida dari hormon </w:t>
      </w:r>
      <w:proofErr w:type="spellStart"/>
      <w:r w:rsidRPr="000809E1">
        <w:rPr>
          <w:rFonts w:ascii="Times New Roman" w:hAnsi="Times New Roman" w:cs="Times New Roman"/>
          <w:lang w:val="en-US"/>
        </w:rPr>
        <w:t>kalsitonin</w:t>
      </w:r>
      <w:proofErr w:type="spellEnd"/>
      <w:r w:rsidRPr="000809E1">
        <w:rPr>
          <w:rFonts w:ascii="Times New Roman" w:hAnsi="Times New Roman" w:cs="Times New Roman"/>
          <w:lang w:val="en-US"/>
        </w:rPr>
        <w:t xml:space="preserve"> dan pemicu utamanya disebabkan oleh infeksi.  </w:t>
      </w:r>
      <w:proofErr w:type="spellStart"/>
      <w:r w:rsidRPr="000809E1">
        <w:rPr>
          <w:rFonts w:ascii="Times New Roman" w:hAnsi="Times New Roman" w:cs="Times New Roman"/>
          <w:lang w:val="en-US"/>
        </w:rPr>
        <w:t>Prokalsitonin</w:t>
      </w:r>
      <w:proofErr w:type="spellEnd"/>
      <w:r w:rsidRPr="000809E1">
        <w:rPr>
          <w:rFonts w:ascii="Times New Roman" w:hAnsi="Times New Roman" w:cs="Times New Roman"/>
          <w:lang w:val="en-US"/>
        </w:rPr>
        <w:t xml:space="preserve"> diidentifikasi sebagai bagian dari respons pro-</w:t>
      </w:r>
      <w:proofErr w:type="spellStart"/>
      <w:r w:rsidRPr="000809E1">
        <w:rPr>
          <w:rFonts w:ascii="Times New Roman" w:hAnsi="Times New Roman" w:cs="Times New Roman"/>
          <w:lang w:val="en-US"/>
        </w:rPr>
        <w:t>inflamasi</w:t>
      </w:r>
      <w:proofErr w:type="spellEnd"/>
      <w:r w:rsidRPr="000809E1">
        <w:rPr>
          <w:rFonts w:ascii="Times New Roman" w:hAnsi="Times New Roman" w:cs="Times New Roman"/>
          <w:lang w:val="en-US"/>
        </w:rPr>
        <w:t xml:space="preserve"> yang kompleks dari sistem kekebalan bawaan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{"citationItems":[{"id":"ITEM-1","itemData":{"ISSN":"2474-3658","abstract":"Sepsis and its complications are one of the leading causes of mortality. Timely diagnosis and treatment is highly important in reducing the morbidity and mortality. Serum biomarkers may aid in the early diagnosis of sepsis and therapeutic intervention. Procalcitonin (PCT) is a peptide precursor of the hormone calcitonin and its primary trigger is infection. PCT is identified as part of the complex pro-inflammatory response of the innate immune system. PCT is widely reported as a useful biochemical marker to differentiate sepsis from other non-infectious causes. Serum PCT levels are elevated in patients with bacterial infections. The diagnosis of infection in critically sick patients is challenging as the current biomarkers are non specific. Our review showed that PCT is a more accurate diagnostic parameter for sepsis and a better predictor of mortality. PCT is a more reliable marker than other biomarkers including C-reactive protein, Interleukins and lactate levels. PCT has been proved to be superior biomarker, however its use still has to be interpreted in the context of clinical presentation. Further study on the role of PCT is needed for more effective and targeted approach in sepsis.","author":[{"dropping-particle":"","family":"Shiferaw","given":"Bethel","non-dropping-particle":"","parse-names":false,"suffix":""},{"dropping-particle":"","family":"Bekele","given":"Ebisa","non-dropping-particle":"","parse-names":false,"suffix":""},{"dropping-particle":"","family":"Kumar","given":"Krishan","non-dropping-particle":"","parse-names":false,"suffix":""},{"dropping-particle":"","family":"Boutin","given":"Anthony","non-dropping-particle":"","parse-names":false,"suffix":""},{"dropping-particle":"","family":"Frieri","given":"Marianne","non-dropping-particle":"","parse-names":false,"suffix":""}],"container-title":"J Infect Dis Epidemiol","id":"ITEM-1","issue":"1","issued":{"date-parts":[["2016"]]},"page":"1-4","title":"The role of procalcitonin as a biomarker in sepsis","type":"article-journal","volume":"2"},"uris":["http://www.mendeley.com/documents/?uuid=b8a7eec7-563a-4aad-97aa-f9b52c456f44"]}],"mendeley":{"formattedCitation":"(12)","plainTextFormattedCitation":"(12)","previouslyFormattedCitation":"(12)"},"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(12)</w:t>
      </w:r>
      <w:r w:rsidRPr="000809E1">
        <w:rPr>
          <w:rFonts w:ascii="Times New Roman" w:hAnsi="Times New Roman" w:cs="Times New Roman"/>
          <w:lang w:val="en-US"/>
        </w:rPr>
        <w:fldChar w:fldCharType="end"/>
      </w:r>
      <w:r w:rsidRPr="000809E1">
        <w:rPr>
          <w:rFonts w:ascii="Times New Roman" w:hAnsi="Times New Roman" w:cs="Times New Roman"/>
          <w:lang w:val="en-US"/>
        </w:rPr>
        <w:t xml:space="preserve">. </w:t>
      </w:r>
      <w:r w:rsidR="00252481">
        <w:rPr>
          <w:rFonts w:ascii="Times New Roman" w:hAnsi="Times New Roman" w:cs="Times New Roman"/>
          <w:lang w:val="en-US"/>
        </w:rPr>
        <w:t xml:space="preserve"> </w:t>
      </w:r>
      <w:proofErr w:type="spellStart"/>
      <w:r w:rsidR="001D2124" w:rsidRPr="000809E1">
        <w:rPr>
          <w:rFonts w:ascii="Times New Roman" w:hAnsi="Times New Roman" w:cs="Times New Roman"/>
          <w:lang w:val="en-US"/>
        </w:rPr>
        <w:t>Prokalsitonin</w:t>
      </w:r>
      <w:proofErr w:type="spellEnd"/>
      <w:r w:rsidR="001D2124" w:rsidRPr="000809E1">
        <w:rPr>
          <w:rFonts w:ascii="Times New Roman" w:hAnsi="Times New Roman" w:cs="Times New Roman"/>
          <w:lang w:val="en-US"/>
        </w:rPr>
        <w:t xml:space="preserve"> diproduksi oleh sel C tiroid dalam kondisi fisiologis.  Ini juga terjadi </w:t>
      </w:r>
      <w:r w:rsidR="001D2124" w:rsidRPr="000809E1">
        <w:rPr>
          <w:rFonts w:ascii="Times New Roman" w:hAnsi="Times New Roman" w:cs="Times New Roman"/>
          <w:lang w:val="en-US"/>
        </w:rPr>
        <w:lastRenderedPageBreak/>
        <w:t xml:space="preserve">pada sel parenkim dari banyak jaringan dan leukosit dalam kondisi </w:t>
      </w:r>
      <w:proofErr w:type="spellStart"/>
      <w:r w:rsidR="001D2124" w:rsidRPr="000809E1">
        <w:rPr>
          <w:rFonts w:ascii="Times New Roman" w:hAnsi="Times New Roman" w:cs="Times New Roman"/>
          <w:lang w:val="en-US"/>
        </w:rPr>
        <w:t>patologis</w:t>
      </w:r>
      <w:proofErr w:type="spellEnd"/>
      <w:r w:rsidR="001D2124" w:rsidRPr="000809E1">
        <w:rPr>
          <w:rFonts w:ascii="Times New Roman" w:hAnsi="Times New Roman" w:cs="Times New Roman"/>
          <w:lang w:val="en-US"/>
        </w:rPr>
        <w:t xml:space="preserve"> </w:t>
      </w:r>
      <w:r w:rsidR="001D2124"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{"citationItems":[{"id":"ITEM-1","itemData":{"DOI":"10.30704/http-www-jivs-net.311279","ISSN":"2602-3490","abstract":"Procalcitonin is the precursor of calcitonin hormone, produced by C cells of thyroid gland in physiological conditions. It is also produced in parenchymal cells of many tissues and leukocytes in pathological situations. In the normal condition, procalcitonin is converted by …","author":[{"dropping-particle":"","family":"Matur","given":"Erdal","non-dropping-particle":"","parse-names":false,"suffix":""},{"dropping-particle":"","family":"Eraslan","given":"Evren","non-dropping-particle":"","parse-names":false,"suffix":""},{"dropping-particle":"","family":"Çötelioğlu","given":"Ülker","non-dropping-particle":"","parse-names":false,"suffix":""}],"container-title":"Journal of Istanbul Veterinary Sciences","id":"ITEM-1","issue":"1","issued":{"date-parts":[["2017"]]},"page":"16-27","title":"Biology of procalcitonin and its potential role in veterinary medicine","type":"article-journal","volume":"2"},"uris":["http://www.mendeley.com/documents/?uuid=b32898d0-6d95-4d9b-87e9-5b8e506f888e"]}],"mendeley":{"formattedCitation":"(13)","plainTextFormattedCitation":"(13)","previouslyFormattedCitation":"(13)"},"properties":{"noteIndex":0},"schema":"https://github.com/citation-style-language/schema/raw/master/csl-citation.json"}</w:instrText>
      </w:r>
      <w:r w:rsidR="001D2124"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(13)</w:t>
      </w:r>
      <w:r w:rsidR="001D2124" w:rsidRPr="000809E1">
        <w:rPr>
          <w:rFonts w:ascii="Times New Roman" w:hAnsi="Times New Roman" w:cs="Times New Roman"/>
          <w:lang w:val="en-US"/>
        </w:rPr>
        <w:fldChar w:fldCharType="end"/>
      </w:r>
      <w:r w:rsidR="001D2124" w:rsidRPr="000809E1">
        <w:rPr>
          <w:rFonts w:ascii="Times New Roman" w:hAnsi="Times New Roman" w:cs="Times New Roman"/>
          <w:lang w:val="en-US"/>
        </w:rPr>
        <w:t>.</w:t>
      </w:r>
    </w:p>
    <w:p w14:paraId="2F4481C7" w14:textId="2B832600" w:rsidR="001D2124" w:rsidRDefault="00E2314D" w:rsidP="001D2124">
      <w:pPr>
        <w:pStyle w:val="ListParagraph"/>
        <w:ind w:left="0" w:firstLine="425"/>
        <w:jc w:val="both"/>
        <w:rPr>
          <w:rFonts w:ascii="Times New Roman" w:hAnsi="Times New Roman" w:cs="Times New Roman"/>
          <w:lang w:val="en-US"/>
        </w:rPr>
      </w:pPr>
      <w:r w:rsidRPr="000809E1">
        <w:rPr>
          <w:rFonts w:ascii="Times New Roman" w:hAnsi="Times New Roman" w:cs="Times New Roman"/>
        </w:rPr>
        <w:t xml:space="preserve">Serum PCT telah diakui sebagai salah satu </w:t>
      </w:r>
      <w:proofErr w:type="spellStart"/>
      <w:r w:rsidRPr="000809E1">
        <w:rPr>
          <w:rFonts w:ascii="Times New Roman" w:hAnsi="Times New Roman" w:cs="Times New Roman"/>
        </w:rPr>
        <w:t>biomarker</w:t>
      </w:r>
      <w:proofErr w:type="spellEnd"/>
      <w:r w:rsidRPr="000809E1">
        <w:rPr>
          <w:rFonts w:ascii="Times New Roman" w:hAnsi="Times New Roman" w:cs="Times New Roman"/>
        </w:rPr>
        <w:t xml:space="preserve"> </w:t>
      </w:r>
      <w:r w:rsidRPr="000809E1">
        <w:rPr>
          <w:rFonts w:ascii="Times New Roman" w:hAnsi="Times New Roman" w:cs="Times New Roman"/>
          <w:lang w:val="en-US"/>
        </w:rPr>
        <w:t>utama pada</w:t>
      </w:r>
      <w:r w:rsidRPr="000809E1">
        <w:rPr>
          <w:rFonts w:ascii="Times New Roman" w:hAnsi="Times New Roman" w:cs="Times New Roman"/>
        </w:rPr>
        <w:t xml:space="preserve"> infeksi bakteri dan dapat dimasukkan ke dalam pendukung </w:t>
      </w:r>
      <w:proofErr w:type="spellStart"/>
      <w:r w:rsidRPr="000809E1">
        <w:rPr>
          <w:rFonts w:ascii="Times New Roman" w:hAnsi="Times New Roman" w:cs="Times New Roman"/>
        </w:rPr>
        <w:t>algoritm</w:t>
      </w:r>
      <w:proofErr w:type="spellEnd"/>
      <w:r w:rsidRPr="000809E1">
        <w:rPr>
          <w:rFonts w:ascii="Times New Roman" w:hAnsi="Times New Roman" w:cs="Times New Roman"/>
          <w:lang w:val="en-US"/>
        </w:rPr>
        <w:t>e</w:t>
      </w:r>
      <w:r w:rsidRPr="000809E1">
        <w:rPr>
          <w:rFonts w:ascii="Times New Roman" w:hAnsi="Times New Roman" w:cs="Times New Roman"/>
        </w:rPr>
        <w:t xml:space="preserve"> </w:t>
      </w:r>
      <w:r w:rsidRPr="000809E1">
        <w:rPr>
          <w:rFonts w:ascii="Times New Roman" w:hAnsi="Times New Roman" w:cs="Times New Roman"/>
          <w:lang w:val="en-US"/>
        </w:rPr>
        <w:t xml:space="preserve">diagnostik dan </w:t>
      </w:r>
      <w:proofErr w:type="spellStart"/>
      <w:r w:rsidRPr="000809E1">
        <w:rPr>
          <w:rFonts w:ascii="Times New Roman" w:hAnsi="Times New Roman" w:cs="Times New Roman"/>
        </w:rPr>
        <w:t>prognostik</w:t>
      </w:r>
      <w:proofErr w:type="spellEnd"/>
      <w:r w:rsidRPr="000809E1">
        <w:rPr>
          <w:rFonts w:ascii="Times New Roman" w:hAnsi="Times New Roman" w:cs="Times New Roman"/>
        </w:rPr>
        <w:t xml:space="preserve"> untuk mengobati infeksi saluran pernapasan bawah</w:t>
      </w:r>
      <w:r w:rsidRPr="000809E1">
        <w:rPr>
          <w:rFonts w:ascii="Times New Roman" w:hAnsi="Times New Roman" w:cs="Times New Roman"/>
          <w:lang w:val="en-US"/>
        </w:rPr>
        <w:t xml:space="preserve">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10.1515/cclm-2018-0312","ISSN":"14374331","PMID":"29702485","author":[{"dropping-particle":"","family":"Lippi","given":"Giuseppe","non-dropping-particle":"","parse-names":false,"suffix":""},{"dropping-particle":"","family":"Cervellin","given":"Gianfranco","non-dropping-particle":"","parse-names":false,"suffix":""}],"container-title":"Clinical Chemistry and Laboratory Medicine","id":"ITEM-1","issue":"8","issued":{"date-parts":[["2018"]]},"page":"1193-1195","title":"Procalcitonin for diagnosing and monitoring bacterial infections: for or against?.","type":"article-journal","volume":"56"},"uris":["http://www.mendeley.com/documents/?uuid=f11ae699-1d91-4de8-ac47-4a750ce8f9f0"]}],"mendeley":{"formattedCitation":"(14)","plainTextFormattedCitation":"(14)","previouslyFormattedCitation":"(14)"},"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(14)</w:t>
      </w:r>
      <w:r w:rsidRPr="000809E1">
        <w:rPr>
          <w:rFonts w:ascii="Times New Roman" w:hAnsi="Times New Roman" w:cs="Times New Roman"/>
          <w:lang w:val="en-US"/>
        </w:rPr>
        <w:fldChar w:fldCharType="end"/>
      </w:r>
      <w:r w:rsidRPr="000809E1">
        <w:rPr>
          <w:rFonts w:ascii="Times New Roman" w:hAnsi="Times New Roman" w:cs="Times New Roman"/>
          <w:lang w:val="en-US"/>
        </w:rPr>
        <w:t xml:space="preserve">.  Penelitian dari </w:t>
      </w:r>
      <w:proofErr w:type="spellStart"/>
      <w:r w:rsidRPr="000809E1">
        <w:rPr>
          <w:rFonts w:ascii="Times New Roman" w:hAnsi="Times New Roman" w:cs="Times New Roman"/>
          <w:lang w:val="en-US"/>
        </w:rPr>
        <w:t>Samsudin</w:t>
      </w:r>
      <w:proofErr w:type="spellEnd"/>
      <w:r w:rsidRPr="000809E1">
        <w:rPr>
          <w:rFonts w:ascii="Times New Roman" w:hAnsi="Times New Roman" w:cs="Times New Roman"/>
          <w:lang w:val="en-US"/>
        </w:rPr>
        <w:t xml:space="preserve"> dan </w:t>
      </w:r>
      <w:proofErr w:type="spellStart"/>
      <w:r w:rsidRPr="000809E1">
        <w:rPr>
          <w:rFonts w:ascii="Times New Roman" w:hAnsi="Times New Roman" w:cs="Times New Roman"/>
          <w:lang w:val="en-US"/>
        </w:rPr>
        <w:t>Vasikaran</w:t>
      </w:r>
      <w:proofErr w:type="spellEnd"/>
      <w:r w:rsidRPr="000809E1">
        <w:rPr>
          <w:rFonts w:ascii="Times New Roman" w:hAnsi="Times New Roman" w:cs="Times New Roman"/>
          <w:lang w:val="en-US"/>
        </w:rPr>
        <w:t xml:space="preserve"> tahun 2017 </w:t>
      </w:r>
      <w:r w:rsidR="00787849" w:rsidRPr="000809E1">
        <w:rPr>
          <w:rFonts w:ascii="Times New Roman" w:hAnsi="Times New Roman" w:cs="Times New Roman"/>
          <w:lang w:val="en-US"/>
        </w:rPr>
        <w:t xml:space="preserve">tentang utilitas klinis dan pengukuran </w:t>
      </w:r>
      <w:proofErr w:type="spellStart"/>
      <w:r w:rsidR="00787849" w:rsidRPr="000809E1">
        <w:rPr>
          <w:rFonts w:ascii="Times New Roman" w:hAnsi="Times New Roman" w:cs="Times New Roman"/>
          <w:lang w:val="en-US"/>
        </w:rPr>
        <w:t>prokalsitonin</w:t>
      </w:r>
      <w:proofErr w:type="spellEnd"/>
      <w:r w:rsidR="00787849" w:rsidRPr="000809E1">
        <w:rPr>
          <w:rFonts w:ascii="Times New Roman" w:hAnsi="Times New Roman" w:cs="Times New Roman"/>
          <w:lang w:val="en-US"/>
        </w:rPr>
        <w:t xml:space="preserve"> </w:t>
      </w:r>
      <w:r w:rsidRPr="000809E1">
        <w:rPr>
          <w:rFonts w:ascii="Times New Roman" w:hAnsi="Times New Roman" w:cs="Times New Roman"/>
          <w:lang w:val="en-US"/>
        </w:rPr>
        <w:t xml:space="preserve">menunjukkan bahwa PCT merupakan biomarker spesifik untuk infeksi bakteri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{"citationItems":[{"id":"ITEM-1","itemData":{"ISSN":"18380212","PMID":"29332972","abstract":"Procalcitonin (PCT), regarded as a biomarker specific for bacterial infections, is used in a variety of clinical settings including primary care, emergency department and intensive care. PCT measurement aids in the diagnosis of sepsis and to guide and monitor antibiotic therapy. This article gives a brief overview of PCT and its use in guiding antibiotic therapy in various clinical settings, as well as its limitations. PCT performance in comparison with other biomarkers of infection in particular CRP is also reviewed. Owing to its greater availability, CRP has been widely used as a biomarker of infection and sepsis. PCT is often reported to be more superior to CRP, being more specific for sepsis and bacterial infection. PCT starts to rise earlier and returns to normal concentration more rapidly than CRP, allowing for an earlier diagnosis and better monitoring of disease progression.","author":[{"dropping-particle":"","family":"Samsudin","given":"Intan","non-dropping-particle":"","parse-names":false,"suffix":""},{"dropping-particle":"","family":"Vasikaran","given":"Samuel D.","non-dropping-particle":"","parse-names":false,"suffix":""}],"container-title":"Clinical Biochemist Reviews","id":"ITEM-1","issue":"2","issued":{"date-parts":[["2017"]]},"page":"59-68","title":"Clinical utility and measurement of procalcitonin","type":"article-journal","volume":"38"},"uris":["http://www.mendeley.com/documents/?uuid=d64e7fa0-7f9e-476b-9b40-402f60392917"]}],"mendeley":{"formattedCitation":"(15)","plainTextFormattedCitation":"(15)","previouslyFormattedCitation":"(15)"},"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(15)</w:t>
      </w:r>
      <w:r w:rsidRPr="000809E1">
        <w:rPr>
          <w:rFonts w:ascii="Times New Roman" w:hAnsi="Times New Roman" w:cs="Times New Roman"/>
          <w:lang w:val="en-US"/>
        </w:rPr>
        <w:fldChar w:fldCharType="end"/>
      </w:r>
      <w:r w:rsidRPr="000809E1">
        <w:rPr>
          <w:rFonts w:ascii="Times New Roman" w:hAnsi="Times New Roman" w:cs="Times New Roman"/>
        </w:rPr>
        <w:t>.</w:t>
      </w:r>
      <w:r w:rsidRPr="000809E1">
        <w:rPr>
          <w:rFonts w:ascii="Times New Roman" w:hAnsi="Times New Roman" w:cs="Times New Roman"/>
          <w:lang w:val="en-US"/>
        </w:rPr>
        <w:t xml:space="preserve">  </w:t>
      </w:r>
      <w:r>
        <w:rPr>
          <w:rFonts w:ascii="Times New Roman" w:hAnsi="Times New Roman" w:cs="Times New Roman"/>
          <w:lang w:val="en-US"/>
        </w:rPr>
        <w:t xml:space="preserve">Meskipun begitu, </w:t>
      </w:r>
      <w:r w:rsidR="00787849">
        <w:rPr>
          <w:rFonts w:ascii="Times New Roman" w:hAnsi="Times New Roman" w:cs="Times New Roman"/>
          <w:lang w:val="en-US"/>
        </w:rPr>
        <w:t xml:space="preserve">mikroorganisme seperti </w:t>
      </w:r>
      <w:r>
        <w:rPr>
          <w:rFonts w:ascii="Times New Roman" w:hAnsi="Times New Roman" w:cs="Times New Roman"/>
          <w:lang w:val="en-US"/>
        </w:rPr>
        <w:t>v</w:t>
      </w:r>
      <w:r w:rsidR="001D2124" w:rsidRPr="000809E1">
        <w:rPr>
          <w:rFonts w:ascii="Times New Roman" w:hAnsi="Times New Roman" w:cs="Times New Roman"/>
          <w:lang w:val="en-US"/>
        </w:rPr>
        <w:t xml:space="preserve">irus, parasit, dan jamur dapat menyebabkan kadar PCT meningkat akibat </w:t>
      </w:r>
      <w:proofErr w:type="spellStart"/>
      <w:r w:rsidR="001D2124" w:rsidRPr="000809E1">
        <w:rPr>
          <w:rFonts w:ascii="Times New Roman" w:hAnsi="Times New Roman" w:cs="Times New Roman"/>
          <w:lang w:val="en-US"/>
        </w:rPr>
        <w:t>inflamasi</w:t>
      </w:r>
      <w:proofErr w:type="spellEnd"/>
      <w:r w:rsidR="001D2124" w:rsidRPr="000809E1">
        <w:rPr>
          <w:rFonts w:ascii="Times New Roman" w:hAnsi="Times New Roman" w:cs="Times New Roman"/>
          <w:lang w:val="en-US"/>
        </w:rPr>
        <w:t xml:space="preserve"> sistemik, tetapi kegunaan PCT sebagai alat diagnostik menunjukkan adanya infeksi bakteri lokal atau sistemik, khususnya pada sepsis bakteri </w:t>
      </w:r>
      <w:r w:rsidR="001D2124"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{"citationItems":[{"id":"ITEM-1","itemData":{"author":[{"dropping-particle":"","family":"Siregar","given":"Rizqi Arini","non-dropping-particle":"","parse-names":false,"suffix":""}],"id":"ITEM-1","issued":{"date-parts":[["2018"]]},"publisher":"Fakultas Kedokteran Universitas Sumatera Utara","title":"Manfaat dan peranan procalcitonin","type":"thesis"},"uris":["http://www.mendeley.com/documents/?uuid=19e171be-80a6-4a53-ae15-21b51b7880bf"]}],"mendeley":{"formattedCitation":"(16)","plainTextFormattedCitation":"(16)","previouslyFormattedCitation":"(16)"},"properties":{"noteIndex":0},"schema":"https://github.com/citation-style-language/schema/raw/master/csl-citation.json"}</w:instrText>
      </w:r>
      <w:r w:rsidR="001D2124"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(16)</w:t>
      </w:r>
      <w:r w:rsidR="001D2124" w:rsidRPr="000809E1">
        <w:rPr>
          <w:rFonts w:ascii="Times New Roman" w:hAnsi="Times New Roman" w:cs="Times New Roman"/>
          <w:lang w:val="en-US"/>
        </w:rPr>
        <w:fldChar w:fldCharType="end"/>
      </w:r>
      <w:r w:rsidR="001D2124" w:rsidRPr="000809E1">
        <w:rPr>
          <w:rFonts w:ascii="Times New Roman" w:hAnsi="Times New Roman" w:cs="Times New Roman"/>
          <w:lang w:val="en-US"/>
        </w:rPr>
        <w:t>.</w:t>
      </w:r>
    </w:p>
    <w:p w14:paraId="346C0690" w14:textId="2BC44534" w:rsidR="001D2124" w:rsidRDefault="0095598B" w:rsidP="00444EF4">
      <w:pPr>
        <w:pStyle w:val="ListParagraph"/>
        <w:ind w:left="0" w:firstLine="425"/>
        <w:jc w:val="both"/>
        <w:rPr>
          <w:rFonts w:ascii="Times New Roman" w:hAnsi="Times New Roman" w:cs="Times New Roman"/>
          <w:lang w:val="en-US"/>
        </w:rPr>
      </w:pPr>
      <w:r w:rsidRPr="000809E1">
        <w:rPr>
          <w:rFonts w:ascii="Times New Roman" w:hAnsi="Times New Roman" w:cs="Times New Roman"/>
          <w:color w:val="000000" w:themeColor="text1"/>
          <w:lang w:val="en-US"/>
        </w:rPr>
        <w:t xml:space="preserve">Peningkatan kadar </w:t>
      </w:r>
      <w:proofErr w:type="spellStart"/>
      <w:r w:rsidRPr="000809E1">
        <w:rPr>
          <w:rFonts w:ascii="Times New Roman" w:hAnsi="Times New Roman" w:cs="Times New Roman"/>
          <w:color w:val="000000" w:themeColor="text1"/>
          <w:lang w:val="en-US"/>
        </w:rPr>
        <w:t>prokalsitonin</w:t>
      </w:r>
      <w:proofErr w:type="spellEnd"/>
      <w:r w:rsidRPr="000809E1">
        <w:rPr>
          <w:rFonts w:ascii="Times New Roman" w:hAnsi="Times New Roman" w:cs="Times New Roman"/>
          <w:color w:val="000000" w:themeColor="text1"/>
          <w:lang w:val="en-US"/>
        </w:rPr>
        <w:t xml:space="preserve">  terjadi sejalan dengan tingkat keparahan infeksi </w:t>
      </w:r>
      <w:r w:rsidRPr="000809E1">
        <w:rPr>
          <w:rFonts w:ascii="Times New Roman" w:hAnsi="Times New Roman" w:cs="Times New Roman"/>
          <w:color w:val="000000" w:themeColor="text1"/>
          <w:lang w:val="en-US"/>
        </w:rPr>
        <w:fldChar w:fldCharType="begin" w:fldLock="1"/>
      </w:r>
      <w:r w:rsidR="00DE7B7E">
        <w:rPr>
          <w:rFonts w:ascii="Times New Roman" w:hAnsi="Times New Roman" w:cs="Times New Roman"/>
          <w:color w:val="000000" w:themeColor="text1"/>
          <w:lang w:val="en-US"/>
        </w:rPr>
        <w:instrText>ADDIN CSL_CITATION {"citationItems":[{"id":"ITEM-1","itemData":{"DOI":"10.1136/thoraxjnl-2020-214896","ISSN":"14683296","PMID":"32826284","abstract":"Introduction Procalcitonin expression is thought to be stimulated by bacteria and suppressed by viruses via interferon signalling. Consequently, during respiratory viral illness, clinicians often interpret elevated procalcitonin as evidence of bacterial coinfection, prompting antibiotic administration. We sought to evaluate the validity of this practice and the underlying assumption that viral infection inhibits procalcitonin synthesis. Methods We conducted a retrospective cohort study of patients hospitalised with pure viral infection (n=2075) versus bacterial coinfection (n=179). The ability of procalcitonin to distinguish these groups was assessed. In addition, procalcitonin and interferon gene expression were evaluated in murine and cellular models of influenza infection. Results Patients with bacterial coinfection had higher procalcitonin than those with pure viral infection, but also more severe disease and higher mortality (p&lt;0.001). After matching for severity, the specificity of procalcitonin for bacterial coinfection dropped substantially, from 72% to 61%. In fact, receiver operating characteristic curve analysis showed that procalcitonin was a better indicator of multiple indices of severity (eg, organ failures and mortality) than of coinfection. Accordingly, patients with severe viral infection had elevated procalcitonin. In murine and cellular models of influenza infection, procalcitonin was also elevated despite bacteriologic sterility and correlated with markers of severity. Interferon signalling did not abrogate procalcitonin synthesis. Discussion These studies reveal that procalcitonin rises during pure viral infection in proportion to disease severity and is not suppressed by interferon signalling, in contrast to prior models of procalcitonin regulation. Applied clinically, our data suggest that procalcitonin represents a better indicator of disease severity than bacterial coinfection during viral respiratory infection.","author":[{"dropping-particle":"","family":"Gautam","given":"Samir","non-dropping-particle":"","parse-names":false,"suffix":""},{"dropping-particle":"","family":"Cohen","given":"Avi J.","non-dropping-particle":"","parse-names":false,"suffix":""},{"dropping-particle":"","family":"Stahl","given":"Yannick","non-dropping-particle":"","parse-names":false,"suffix":""},{"dropping-particle":"","family":"Valda Toro","given":"Patricia","non-dropping-particle":"","parse-names":false,"suffix":""},{"dropping-particle":"","family":"Young","given":"Grant M.","non-dropping-particle":"","parse-names":false,"suffix":""},{"dropping-particle":"","family":"Datta","given":"Rupak","non-dropping-particle":"","parse-names":false,"suffix":""},{"dropping-particle":"","family":"Yan","given":"Xiting","non-dropping-particle":"","parse-names":false,"suffix":""},{"dropping-particle":"","family":"Ristic","given":"Nicholas T.","non-dropping-particle":"","parse-names":false,"suffix":""},{"dropping-particle":"","family":"Bermejo","given":"Santos D.","non-dropping-particle":"","parse-names":false,"suffix":""},{"dropping-particle":"","family":"Sharma","given":"Lokesh","non-dropping-particle":"","parse-names":false,"suffix":""},{"dropping-particle":"","family":"Restrepo","given":"Marcos","non-dropping-particle":"","parse-names":false,"suffix":""},{"dropping-particle":"","family":"Cruz","given":"Charles S.","non-dropping-particle":"Dela","parse-names":false,"suffix":""}],"container-title":"Thorax","id":"ITEM-1","issue":"11","issued":{"date-parts":[["2020"]]},"page":"974-981","title":"Severe respiratory viral infection induces procalcitonin in the absence of bacterial pneumonia","type":"article-journal","volume":"75"},"uris":["http://www.mendeley.com/documents/?uuid=cceb9342-8145-45b6-b365-7ac53639de2a"]}],"mendeley":{"formattedCitation":"(17)","plainTextFormattedCitation":"(17)","previouslyFormattedCitation":"(17)"},"properties":{"noteIndex":0},"schema":"https://github.com/citation-style-language/schema/raw/master/csl-citation.json"}</w:instrText>
      </w:r>
      <w:r w:rsidRPr="000809E1">
        <w:rPr>
          <w:rFonts w:ascii="Times New Roman" w:hAnsi="Times New Roman" w:cs="Times New Roman"/>
          <w:color w:val="000000" w:themeColor="text1"/>
          <w:lang w:val="en-US"/>
        </w:rPr>
        <w:fldChar w:fldCharType="separate"/>
      </w:r>
      <w:r w:rsidR="00DE7B7E" w:rsidRPr="00DE7B7E">
        <w:rPr>
          <w:rFonts w:ascii="Times New Roman" w:hAnsi="Times New Roman" w:cs="Times New Roman"/>
          <w:noProof/>
          <w:color w:val="000000" w:themeColor="text1"/>
          <w:lang w:val="en-US"/>
        </w:rPr>
        <w:t>(17)</w:t>
      </w:r>
      <w:r w:rsidRPr="000809E1">
        <w:rPr>
          <w:rFonts w:ascii="Times New Roman" w:hAnsi="Times New Roman" w:cs="Times New Roman"/>
          <w:color w:val="000000" w:themeColor="text1"/>
          <w:lang w:val="en-US"/>
        </w:rPr>
        <w:fldChar w:fldCharType="end"/>
      </w:r>
      <w:r w:rsidRPr="000809E1">
        <w:rPr>
          <w:rFonts w:ascii="Times New Roman" w:hAnsi="Times New Roman" w:cs="Times New Roman"/>
          <w:color w:val="000000" w:themeColor="text1"/>
          <w:lang w:val="en-US"/>
        </w:rPr>
        <w:t xml:space="preserve">.  Pada kasus COVID-19 sendiri beberapa penelitian menunjukkan hasil yang sama.  </w:t>
      </w:r>
      <w:r w:rsidRPr="000809E1">
        <w:rPr>
          <w:rFonts w:ascii="Times New Roman" w:hAnsi="Times New Roman" w:cs="Times New Roman"/>
          <w:lang w:val="en-US"/>
        </w:rPr>
        <w:t xml:space="preserve">Penelitian dari Zhang dkk tahun 2020 pada 140 pasien yang terinfeksi SARS-CoV-2 di Wuhan menunjukkan bahwa peningkatan kadar PCT memiliki hubungan terhadap tingkat keparahan COVID-19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{"citationItems":[{"id":"ITEM-1","itemData":{"DOI":"10.1111/all.14238","ISSN":"13989995","PMID":"32077115","abstract":"Background: Coronavirus disease 2019 (COVID-19) caused by severe acute respiratory syndrome coronavirus 2 (SARS-CoV-2) infection has been widely spread. We aim to investigate the clinical characteristic and allergy status of patients infected with SARS-CoV-2. Methods: Electronic medical records including demographics, clinical manifestation, comorbidities, laboratory data, and radiological materials of 140 hospitalized COVID-19 patients, with confirmed result of SARS-CoV-2 viral infection, were extracted and analyzed. Results: An approximately 1:1 ratio of male (50.7%) and female COVID-19 patients was found, with an overall median age of 57.0 years. All patients were community-acquired cases. Fever (91.7%), cough (75.0%), fatigue (75.0%), and gastrointestinal symptoms (39.6%) were the most common clinical manifestations, whereas hypertension (30.0%) and diabetes mellitus (12.1%) were the most common comorbidities. Drug hypersensitivity (11.4%) and urticaria (1.4%) were self-reported by several patients. Asthma or other allergic diseases were not reported by any of the patients. Chronic obstructive pulmonary disease (COPD, 1.4%) patients and current smokers (1.4%) were rare. Bilateral ground-glass or patchy opacity (89.6%) was the most common sign of radiological finding. Lymphopenia (75.4%) and eosinopenia (52.9%) were observed in most patients. Blood eosinophil counts correlate positively with lymphocyte counts in severe (r =.486, P &lt;.001) and nonsevere (r =.469, P &lt;.001) patients after hospital admission. Significantly higher levels of D-dimer, C-reactive protein, and procalcitonin were associated with severe patients compared to nonsevere patients (all P &lt;.001). Conclusion: Detailed clinical investigation of 140 hospitalized COVID-19 cases suggests eosinopenia together with lymphopenia may be a potential indicator for diagnosis. Allergic diseases, asthma, and COPD are not risk factors for SARS-CoV-2 infection. Older age, high number of comorbidities, and more prominent laboratory abnormalities were associated with severe patients.","author":[{"dropping-particle":"","family":"Zhang","given":"J. J.","non-dropping-particle":"","parse-names":false,"suffix":""},{"dropping-particle":"","family":"Dong","given":"Xian","non-dropping-particle":"","parse-names":false,"suffix":""},{"dropping-particle":"","family":"Cao","given":"Y. Y.","non-dropping-particle":"","parse-names":false,"suffix":""},{"dropping-particle":"","family":"Yuan","given":"Y. D.","non-dropping-particle":"","parse-names":false,"suffix":""},{"dropping-particle":"","family":"Yang","given":"Y. B.","non-dropping-particle":"","parse-names":false,"suffix":""},{"dropping-particle":"","family":"Yan","given":"Y. Q.","non-dropping-particle":"","parse-names":false,"suffix":""},{"dropping-particle":"","family":"Akdis","given":"C. A.","non-dropping-particle":"","parse-names":false,"suffix":""},{"dropping-particle":"","family":"Gao","given":"Y. D.","non-dropping-particle":"","parse-names":false,"suffix":""}],"container-title":"Allergy: European Journal of Allergy and Clinical Immunology","id":"ITEM-1","issue":"7","issued":{"date-parts":[["2020"]]},"page":"1730-1741","title":"Clinical characteristics of 140 patients infected with SARS-CoV-2 in Wuhan, China","type":"article-journal","volume":"75"},"uris":["http://www.mendeley.com/documents/?uuid=e92559a2-986c-4e91-95ea-230c63acb8e6"]}],"mendeley":{"formattedCitation":"(18)","plainTextFormattedCitation":"(18)","previouslyFormattedCitation":"(18)"},"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(18)</w:t>
      </w:r>
      <w:r w:rsidRPr="000809E1">
        <w:rPr>
          <w:rFonts w:ascii="Times New Roman" w:hAnsi="Times New Roman" w:cs="Times New Roman"/>
          <w:lang w:val="en-US"/>
        </w:rPr>
        <w:fldChar w:fldCharType="end"/>
      </w:r>
      <w:r w:rsidRPr="000809E1">
        <w:rPr>
          <w:rFonts w:ascii="Times New Roman" w:hAnsi="Times New Roman" w:cs="Times New Roman"/>
          <w:lang w:val="en-US"/>
        </w:rPr>
        <w:t xml:space="preserve">.  Penelitian lain dari Hu dkk tahun 2020 pada pasien COVID-19 juga menemukan hasil yang </w:t>
      </w:r>
      <w:r w:rsidR="00787849">
        <w:rPr>
          <w:rFonts w:ascii="Times New Roman" w:hAnsi="Times New Roman" w:cs="Times New Roman"/>
          <w:lang w:val="en-US"/>
        </w:rPr>
        <w:t xml:space="preserve">serupa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{"citationItems":[{"id":"ITEM-1","itemData":{"DOI":"10.1016/j.ijantimicag.2020.106051","ISSN":"18727913","PMID":"32534186","abstract":"Coronavirus disease 2019 (COVID-19), caused by infection with severe acute respiratory syndrome coronavirus 2 (SARS-CoV-2), has been declared a pandemic. This study analysed 95 SARS-CoV-2-infected patients, including 62 moderate COVID-19 patients, 21 severe COVID-19 patients and 12 critical COVID-19 patients (6 patients died, all critical). The results showed that the mean serum procalcitonin (PCT) levels were over four times higher in severe patients than in moderate patients and were over eight times higher in critical patients than in moderate patients. For discharged patients, both high-normal PCT levels and abnormal PCT levels decreased during recovery. However, in death cases, serum levels of PCT increased as the disease worsened. We demonstrate that PCT may be an indicator of disease severity in COVID-19 and may contribute to determining the severity of patients infected with SARS-CoV-2. Moreover, serial PCT measurements may be useful in predicting the prognosis.","author":[{"dropping-particle":"","family":"Hu","given":"Rui","non-dropping-particle":"","parse-names":false,"suffix":""},{"dropping-particle":"","family":"Han","given":"Chaofei","non-dropping-particle":"","parse-names":false,"suffix":""},{"dropping-particle":"","family":"Pei","given":"Shiyao","non-dropping-particle":"","parse-names":false,"suffix":""},{"dropping-particle":"","family":"Yin","given":"Mingzhu","non-dropping-particle":"","parse-names":false,"suffix":""},{"dropping-particle":"","family":"Chen","given":"Xiang","non-dropping-particle":"","parse-names":false,"suffix":""}],"container-title":"International Journal of Antimicrobial Agents","id":"ITEM-1","issue":"2","issued":{"date-parts":[["2020"]]},"page":"106051","publisher":"Elsevier B.V.","title":"Procalcitonin levels in COVID-19 patients","type":"article-journal","volume":"56"},"uris":["http://www.mendeley.com/documents/?uuid=5be0399d-50e6-4733-9cd2-525ea55391dc"]}],"mendeley":{"formattedCitation":"(19)","plainTextFormattedCitation":"(19)","previouslyFormattedCitation":"(19)"},"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(19)</w:t>
      </w:r>
      <w:r w:rsidRPr="000809E1">
        <w:rPr>
          <w:rFonts w:ascii="Times New Roman" w:hAnsi="Times New Roman" w:cs="Times New Roman"/>
          <w:lang w:val="en-US"/>
        </w:rPr>
        <w:fldChar w:fldCharType="end"/>
      </w:r>
      <w:r w:rsidRPr="000809E1">
        <w:rPr>
          <w:rFonts w:ascii="Times New Roman" w:hAnsi="Times New Roman" w:cs="Times New Roman"/>
          <w:lang w:val="en-US"/>
        </w:rPr>
        <w:t xml:space="preserve">.  </w:t>
      </w:r>
      <w:proofErr w:type="spellStart"/>
      <w:r w:rsidRPr="000809E1">
        <w:rPr>
          <w:rFonts w:ascii="Times New Roman" w:hAnsi="Times New Roman" w:cs="Times New Roman"/>
          <w:lang w:val="en-US"/>
        </w:rPr>
        <w:t>Prokalsitonin</w:t>
      </w:r>
      <w:proofErr w:type="spellEnd"/>
      <w:r w:rsidRPr="000809E1">
        <w:rPr>
          <w:rFonts w:ascii="Times New Roman" w:hAnsi="Times New Roman" w:cs="Times New Roman"/>
          <w:lang w:val="en-US"/>
        </w:rPr>
        <w:t xml:space="preserve"> juga termasuk dalam tes laboratorium yang dapat mengidentifikasi beberapa pasien COVID-19 yang berisiko lebih besar mengalami penyakit serius dan efek samping yang merugikan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{"citationItems":[{"id":"ITEM-1","itemData":{"DOI":"10.1080/17843286.2020.1824749","ISSN":"22953337","abstract":"Introduction: Procalcitonin (PCT) is an emerging prognostic marker in coronavirus disease 2019 (COVID-19). Whether PCT can detect secondary bacterial infections or reflect target tissue injury in this setting is still unclear. Here we performed a meta-analysis to review the prognostic value of PCT for severe disease and adverse outcome events in COVID-19.Methods: We searched relevant publications in online databases. Studies were included if they reported categorical data according to disease severity and/or outcomes. We analysed extracted data using fixed or random-effects meta-analysis models, as appropriate, depending on the presence of significant heterogeneity. Results: Data from 14 studies (3492 patients) were included in the analysis. Overall, 163 of 256 patients with elevated PCT had severe disease (63.7%) compared with 553 of 2047 with negative PCT (27.0%) (OR: 5.92; 95% CI: 3.20 to 10.94). Elevated PCT was also associated with adverse outcomes (OR: 13.1; 95% CI: 7.37 to 23.1). PCT was increased in 22.8% and 30.6% of patients with the severe course and adverse outcome, respectively. Rates of secondary bacterial infections ranged from 4.7% to 19.5% and were associated with increased risk of severe course or fatal outcomes (OR: 20.8; 95% CI: 11.6 to 37.4). Conclusions: Elevated PCT levels could identify a subset of COVID-19 patients at increased risk of severe disease and adverse outcome. Its limitations include low sensitivity and undefined cost–utility ratio. Whether PCT may be used for detecting secondary bacterial infections and guiding antibiotic therapy in COVID-19 is still undefined.","author":[{"dropping-particle":"","family":"Vazzana","given":"Natale","non-dropping-particle":"","parse-names":false,"suffix":""},{"dropping-particle":"","family":"Dipaola","given":"Francesco","non-dropping-particle":"","parse-names":false,"suffix":""},{"dropping-particle":"","family":"Ognibene","given":"Silvia","non-dropping-particle":"","parse-names":false,"suffix":""}],"container-title":"Acta Clinica Belgica: International Journal of Clinical and Laboratory Medicine","id":"ITEM-1","issue":"-","issued":{"date-parts":[["2020"]]},"page":"1-5","publisher":"Taylor &amp; Francis","title":"Procalcitonin and secondary bacterial infections in COVID-19: association with disease severity and outcomes","type":"article-journal","volume":"-"},"uris":["http://www.mendeley.com/documents/?uuid=15e0b1cd-f855-4689-96db-bd9ca9cee19e"]}],"mendeley":{"formattedCitation":"(20)","plainTextFormattedCitation":"(20)","previouslyFormattedCitation":"(20)"},"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(20)</w:t>
      </w:r>
      <w:r w:rsidRPr="000809E1">
        <w:rPr>
          <w:rFonts w:ascii="Times New Roman" w:hAnsi="Times New Roman" w:cs="Times New Roman"/>
          <w:lang w:val="en-US"/>
        </w:rPr>
        <w:fldChar w:fldCharType="end"/>
      </w:r>
      <w:r w:rsidRPr="000809E1">
        <w:rPr>
          <w:rFonts w:ascii="Times New Roman" w:hAnsi="Times New Roman" w:cs="Times New Roman"/>
          <w:lang w:val="en-US"/>
        </w:rPr>
        <w:t>.</w:t>
      </w:r>
    </w:p>
    <w:p w14:paraId="635165CC" w14:textId="4768FB22" w:rsidR="0095598B" w:rsidRPr="00DB40C8" w:rsidRDefault="0095598B" w:rsidP="00444EF4">
      <w:pPr>
        <w:pStyle w:val="ListParagraph"/>
        <w:ind w:left="0" w:firstLine="425"/>
        <w:jc w:val="both"/>
        <w:rPr>
          <w:rFonts w:ascii="Times New Roman" w:hAnsi="Times New Roman" w:cs="Times New Roman"/>
          <w:lang w:val="en-US"/>
        </w:rPr>
      </w:pPr>
      <w:r>
        <w:rPr>
          <w:rFonts w:ascii="Times New Roman" w:eastAsia="Times New Roman" w:hAnsi="Times New Roman" w:cs="Times New Roman"/>
        </w:rPr>
        <w:t>Tujuan</w:t>
      </w:r>
      <w:r w:rsidR="00DB40C8">
        <w:rPr>
          <w:rFonts w:ascii="Times New Roman" w:eastAsia="Times New Roman" w:hAnsi="Times New Roman" w:cs="Times New Roman"/>
          <w:lang w:val="en-US"/>
        </w:rPr>
        <w:t xml:space="preserve"> dari</w:t>
      </w:r>
      <w:r>
        <w:rPr>
          <w:rFonts w:ascii="Times New Roman" w:eastAsia="Times New Roman" w:hAnsi="Times New Roman" w:cs="Times New Roman"/>
        </w:rPr>
        <w:t xml:space="preserve"> penelitian ini yaitu untuk mengetahui</w:t>
      </w:r>
      <w:r w:rsidR="00DB40C8">
        <w:rPr>
          <w:rFonts w:ascii="Times New Roman" w:eastAsia="Times New Roman" w:hAnsi="Times New Roman" w:cs="Times New Roman"/>
          <w:lang w:val="en-US"/>
        </w:rPr>
        <w:t xml:space="preserve"> </w:t>
      </w:r>
      <w:r w:rsidR="00DB40C8" w:rsidRPr="000809E1">
        <w:rPr>
          <w:rFonts w:ascii="Times New Roman" w:hAnsi="Times New Roman" w:cs="Times New Roman"/>
          <w:lang w:val="en-US"/>
        </w:rPr>
        <w:t xml:space="preserve">peran </w:t>
      </w:r>
      <w:proofErr w:type="spellStart"/>
      <w:r w:rsidR="00DB40C8" w:rsidRPr="000809E1">
        <w:rPr>
          <w:rFonts w:ascii="Times New Roman" w:hAnsi="Times New Roman" w:cs="Times New Roman"/>
          <w:lang w:val="en-US"/>
        </w:rPr>
        <w:t>prokalsitonin</w:t>
      </w:r>
      <w:proofErr w:type="spellEnd"/>
      <w:r w:rsidR="00DB40C8" w:rsidRPr="000809E1">
        <w:rPr>
          <w:rFonts w:ascii="Times New Roman" w:hAnsi="Times New Roman" w:cs="Times New Roman"/>
          <w:lang w:val="en-US"/>
        </w:rPr>
        <w:t xml:space="preserve"> sebagai indikator terhadap tingkat keparahan pasien COVID-19</w:t>
      </w:r>
    </w:p>
    <w:p w14:paraId="5E49CF41" w14:textId="77777777" w:rsidR="00444EF4" w:rsidRDefault="00444EF4" w:rsidP="001032BB">
      <w:pPr>
        <w:pStyle w:val="ListParagraph"/>
        <w:ind w:left="0" w:firstLine="425"/>
        <w:jc w:val="both"/>
        <w:rPr>
          <w:rFonts w:ascii="Times New Roman" w:hAnsi="Times New Roman" w:cs="Times New Roman"/>
          <w:color w:val="000000" w:themeColor="text1"/>
          <w:lang w:val="en-US"/>
        </w:rPr>
      </w:pPr>
    </w:p>
    <w:p w14:paraId="70749438" w14:textId="2177113C" w:rsidR="001032BB" w:rsidRDefault="001032BB" w:rsidP="001032BB">
      <w:pPr>
        <w:tabs>
          <w:tab w:val="left" w:pos="284"/>
        </w:tabs>
        <w:jc w:val="both"/>
        <w:rPr>
          <w:rFonts w:ascii="Times New Roman" w:eastAsia="Times New Roman" w:hAnsi="Times New Roman" w:cs="Times New Roman"/>
          <w:b/>
        </w:rPr>
      </w:pPr>
      <w:r>
        <w:rPr>
          <w:rFonts w:ascii="Times New Roman" w:eastAsia="Times New Roman" w:hAnsi="Times New Roman" w:cs="Times New Roman"/>
          <w:b/>
        </w:rPr>
        <w:t>METODE PENELITIAN</w:t>
      </w:r>
    </w:p>
    <w:p w14:paraId="1DA3F4E0" w14:textId="21F50802" w:rsidR="00DB40C8" w:rsidRPr="000809E1" w:rsidRDefault="00DB40C8" w:rsidP="00DB40C8">
      <w:pPr>
        <w:pStyle w:val="ListParagraph"/>
        <w:ind w:left="0" w:firstLine="425"/>
        <w:jc w:val="both"/>
        <w:rPr>
          <w:rFonts w:ascii="Times New Roman" w:hAnsi="Times New Roman" w:cs="Times New Roman"/>
          <w:color w:val="000000" w:themeColor="text1"/>
          <w:lang w:val="en-US"/>
        </w:rPr>
      </w:pPr>
      <w:r w:rsidRPr="000809E1">
        <w:rPr>
          <w:rFonts w:ascii="Times New Roman" w:hAnsi="Times New Roman" w:cs="Times New Roman"/>
          <w:color w:val="000000" w:themeColor="text1"/>
        </w:rPr>
        <w:t xml:space="preserve">Penelitian ini merupakan penelitian deskriptif yang berbentuk </w:t>
      </w:r>
      <w:proofErr w:type="spellStart"/>
      <w:r w:rsidRPr="000809E1">
        <w:rPr>
          <w:rFonts w:ascii="Times New Roman" w:hAnsi="Times New Roman" w:cs="Times New Roman"/>
          <w:i/>
          <w:iCs/>
          <w:color w:val="000000" w:themeColor="text1"/>
        </w:rPr>
        <w:t>literature</w:t>
      </w:r>
      <w:proofErr w:type="spellEnd"/>
      <w:r w:rsidRPr="000809E1">
        <w:rPr>
          <w:rFonts w:ascii="Times New Roman" w:hAnsi="Times New Roman" w:cs="Times New Roman"/>
          <w:i/>
          <w:iCs/>
          <w:color w:val="000000" w:themeColor="text1"/>
        </w:rPr>
        <w:t xml:space="preserve"> </w:t>
      </w:r>
      <w:proofErr w:type="spellStart"/>
      <w:r w:rsidRPr="000809E1">
        <w:rPr>
          <w:rFonts w:ascii="Times New Roman" w:hAnsi="Times New Roman" w:cs="Times New Roman"/>
          <w:i/>
          <w:iCs/>
          <w:color w:val="000000" w:themeColor="text1"/>
        </w:rPr>
        <w:t>review</w:t>
      </w:r>
      <w:proofErr w:type="spellEnd"/>
      <w:r w:rsidRPr="000809E1">
        <w:rPr>
          <w:rFonts w:ascii="Times New Roman" w:hAnsi="Times New Roman" w:cs="Times New Roman"/>
          <w:i/>
          <w:iCs/>
          <w:color w:val="000000" w:themeColor="text1"/>
        </w:rPr>
        <w:t xml:space="preserve"> </w:t>
      </w:r>
      <w:r w:rsidRPr="000809E1">
        <w:rPr>
          <w:rFonts w:ascii="Times New Roman" w:hAnsi="Times New Roman" w:cs="Times New Roman"/>
          <w:color w:val="000000" w:themeColor="text1"/>
        </w:rPr>
        <w:t>yang dilakukan dengan cara identifikasi, evaluasi dan interpretasi terhadap semua hasil penelitian tertentu, topik tertentu atau fenomena yang menjadi perhatian.</w:t>
      </w:r>
      <w:r w:rsidRPr="000809E1">
        <w:rPr>
          <w:rFonts w:ascii="Times New Roman" w:hAnsi="Times New Roman" w:cs="Times New Roman"/>
          <w:color w:val="000000" w:themeColor="text1"/>
          <w:lang w:val="en-US"/>
        </w:rPr>
        <w:t xml:space="preserve">  </w:t>
      </w:r>
      <w:proofErr w:type="spellStart"/>
      <w:r w:rsidRPr="000809E1">
        <w:rPr>
          <w:rFonts w:ascii="Times New Roman" w:hAnsi="Times New Roman" w:cs="Times New Roman"/>
          <w:i/>
          <w:iCs/>
          <w:color w:val="000000" w:themeColor="text1"/>
        </w:rPr>
        <w:t>Literature</w:t>
      </w:r>
      <w:proofErr w:type="spellEnd"/>
      <w:r w:rsidRPr="000809E1">
        <w:rPr>
          <w:rFonts w:ascii="Times New Roman" w:hAnsi="Times New Roman" w:cs="Times New Roman"/>
          <w:i/>
          <w:iCs/>
          <w:color w:val="000000" w:themeColor="text1"/>
        </w:rPr>
        <w:t xml:space="preserve"> </w:t>
      </w:r>
      <w:proofErr w:type="spellStart"/>
      <w:r w:rsidRPr="000809E1">
        <w:rPr>
          <w:rFonts w:ascii="Times New Roman" w:hAnsi="Times New Roman" w:cs="Times New Roman"/>
          <w:i/>
          <w:iCs/>
          <w:color w:val="000000" w:themeColor="text1"/>
        </w:rPr>
        <w:t>review</w:t>
      </w:r>
      <w:proofErr w:type="spellEnd"/>
      <w:r w:rsidRPr="000809E1">
        <w:rPr>
          <w:rFonts w:ascii="Times New Roman" w:hAnsi="Times New Roman" w:cs="Times New Roman"/>
          <w:i/>
          <w:iCs/>
          <w:color w:val="000000" w:themeColor="text1"/>
        </w:rPr>
        <w:t xml:space="preserve"> </w:t>
      </w:r>
      <w:r w:rsidRPr="000809E1">
        <w:rPr>
          <w:rFonts w:ascii="Times New Roman" w:hAnsi="Times New Roman" w:cs="Times New Roman"/>
          <w:color w:val="000000" w:themeColor="text1"/>
        </w:rPr>
        <w:t>merupakan rangkuman menyeluruh</w:t>
      </w:r>
      <w:r w:rsidRPr="000809E1">
        <w:rPr>
          <w:rFonts w:ascii="Times New Roman" w:hAnsi="Times New Roman" w:cs="Times New Roman"/>
          <w:color w:val="000000" w:themeColor="text1"/>
          <w:lang w:val="en-US"/>
        </w:rPr>
        <w:t xml:space="preserve"> dari</w:t>
      </w:r>
      <w:r w:rsidRPr="000809E1">
        <w:rPr>
          <w:rFonts w:ascii="Times New Roman" w:hAnsi="Times New Roman" w:cs="Times New Roman"/>
          <w:color w:val="000000" w:themeColor="text1"/>
        </w:rPr>
        <w:t xml:space="preserve"> beberapa studi penelitian yang ditentukan berdasarkan topik tertentu</w:t>
      </w:r>
      <w:r w:rsidRPr="000809E1">
        <w:rPr>
          <w:rFonts w:ascii="Times New Roman" w:hAnsi="Times New Roman" w:cs="Times New Roman"/>
          <w:color w:val="000000" w:themeColor="text1"/>
          <w:lang w:val="en-US"/>
        </w:rPr>
        <w:t xml:space="preserve"> yang dalam penelitian ini yaitu </w:t>
      </w:r>
      <w:proofErr w:type="spellStart"/>
      <w:r w:rsidRPr="000809E1">
        <w:rPr>
          <w:rFonts w:ascii="Times New Roman" w:hAnsi="Times New Roman" w:cs="Times New Roman"/>
          <w:color w:val="000000" w:themeColor="text1"/>
          <w:lang w:val="en-US"/>
        </w:rPr>
        <w:t>Prokalsitonin</w:t>
      </w:r>
      <w:proofErr w:type="spellEnd"/>
      <w:r w:rsidRPr="000809E1">
        <w:rPr>
          <w:rFonts w:ascii="Times New Roman" w:hAnsi="Times New Roman" w:cs="Times New Roman"/>
          <w:color w:val="000000" w:themeColor="text1"/>
          <w:lang w:val="en-US"/>
        </w:rPr>
        <w:t xml:space="preserve"> dan tingkat keparahan COVID-19</w:t>
      </w:r>
      <w:r w:rsidRPr="000809E1">
        <w:rPr>
          <w:rFonts w:ascii="Times New Roman" w:hAnsi="Times New Roman" w:cs="Times New Roman"/>
          <w:color w:val="000000" w:themeColor="text1"/>
        </w:rPr>
        <w:t>.</w:t>
      </w:r>
      <w:r w:rsidRPr="000809E1">
        <w:rPr>
          <w:rFonts w:ascii="Times New Roman" w:hAnsi="Times New Roman" w:cs="Times New Roman"/>
          <w:color w:val="000000" w:themeColor="text1"/>
          <w:lang w:val="en-US"/>
        </w:rPr>
        <w:t xml:space="preserve">  </w:t>
      </w:r>
      <w:r w:rsidRPr="000809E1">
        <w:rPr>
          <w:rFonts w:ascii="Times New Roman" w:hAnsi="Times New Roman" w:cs="Times New Roman"/>
          <w:color w:val="000000" w:themeColor="text1"/>
        </w:rPr>
        <w:t>Data yang digunakan yaitu data sekunder yang diperoleh bukan dari pengamatan langsung, akan tetapi diperoleh dari hasil penelitian yang dilakukan oleh peneliti-peneliti terdahulu</w:t>
      </w:r>
      <w:r w:rsidRPr="000809E1">
        <w:rPr>
          <w:rFonts w:ascii="Times New Roman" w:hAnsi="Times New Roman" w:cs="Times New Roman"/>
          <w:color w:val="000000" w:themeColor="text1"/>
          <w:lang w:val="en-US"/>
        </w:rPr>
        <w:t>.</w:t>
      </w:r>
      <w:r w:rsidR="003E14C0">
        <w:rPr>
          <w:rFonts w:ascii="Times New Roman" w:hAnsi="Times New Roman" w:cs="Times New Roman"/>
          <w:color w:val="000000" w:themeColor="text1"/>
          <w:lang w:val="en-US"/>
        </w:rPr>
        <w:t xml:space="preserve">  </w:t>
      </w:r>
      <w:r w:rsidR="003E14C0" w:rsidRPr="000809E1">
        <w:rPr>
          <w:rFonts w:ascii="Times New Roman" w:hAnsi="Times New Roman" w:cs="Times New Roman"/>
          <w:color w:val="000000" w:themeColor="text1"/>
        </w:rPr>
        <w:t xml:space="preserve">Pencarian literatur menggunakan </w:t>
      </w:r>
      <w:r w:rsidR="003E14C0" w:rsidRPr="000809E1">
        <w:rPr>
          <w:rFonts w:ascii="Times New Roman" w:hAnsi="Times New Roman" w:cs="Times New Roman"/>
          <w:i/>
          <w:color w:val="000000" w:themeColor="text1"/>
        </w:rPr>
        <w:t>database</w:t>
      </w:r>
      <w:r w:rsidR="003E14C0" w:rsidRPr="000809E1">
        <w:rPr>
          <w:rFonts w:ascii="Times New Roman" w:hAnsi="Times New Roman" w:cs="Times New Roman"/>
          <w:color w:val="000000" w:themeColor="text1"/>
        </w:rPr>
        <w:t xml:space="preserve"> elektronik (</w:t>
      </w:r>
      <w:r w:rsidR="003E14C0" w:rsidRPr="000809E1">
        <w:rPr>
          <w:rFonts w:ascii="Times New Roman" w:hAnsi="Times New Roman" w:cs="Times New Roman"/>
          <w:i/>
          <w:lang w:val="en-US"/>
        </w:rPr>
        <w:t>Pub</w:t>
      </w:r>
      <w:r w:rsidR="003E14C0">
        <w:rPr>
          <w:rFonts w:ascii="Times New Roman" w:hAnsi="Times New Roman" w:cs="Times New Roman"/>
          <w:i/>
          <w:lang w:val="en-US"/>
        </w:rPr>
        <w:t>M</w:t>
      </w:r>
      <w:r w:rsidR="003E14C0" w:rsidRPr="000809E1">
        <w:rPr>
          <w:rFonts w:ascii="Times New Roman" w:hAnsi="Times New Roman" w:cs="Times New Roman"/>
          <w:i/>
          <w:lang w:val="en-US"/>
        </w:rPr>
        <w:t xml:space="preserve">ed, </w:t>
      </w:r>
      <w:proofErr w:type="spellStart"/>
      <w:r w:rsidR="003E14C0" w:rsidRPr="000809E1">
        <w:rPr>
          <w:rFonts w:ascii="Times New Roman" w:hAnsi="Times New Roman" w:cs="Times New Roman"/>
          <w:i/>
          <w:lang w:val="en-US"/>
        </w:rPr>
        <w:t>ClinicalKey</w:t>
      </w:r>
      <w:proofErr w:type="spellEnd"/>
      <w:r w:rsidR="003E14C0" w:rsidRPr="000809E1">
        <w:rPr>
          <w:rFonts w:ascii="Times New Roman" w:hAnsi="Times New Roman" w:cs="Times New Roman"/>
          <w:i/>
          <w:lang w:val="en-US"/>
        </w:rPr>
        <w:t xml:space="preserve">, </w:t>
      </w:r>
      <w:r w:rsidR="003E14C0" w:rsidRPr="000809E1">
        <w:rPr>
          <w:rFonts w:ascii="Times New Roman" w:hAnsi="Times New Roman" w:cs="Times New Roman"/>
          <w:iCs/>
          <w:lang w:val="en-US"/>
        </w:rPr>
        <w:t>dan</w:t>
      </w:r>
      <w:r w:rsidR="003E14C0" w:rsidRPr="000809E1">
        <w:rPr>
          <w:rFonts w:ascii="Times New Roman" w:hAnsi="Times New Roman" w:cs="Times New Roman"/>
          <w:i/>
          <w:lang w:val="en-US"/>
        </w:rPr>
        <w:t xml:space="preserve"> ScienceDirect</w:t>
      </w:r>
      <w:r w:rsidR="003E14C0" w:rsidRPr="000809E1">
        <w:rPr>
          <w:rFonts w:ascii="Times New Roman" w:hAnsi="Times New Roman" w:cs="Times New Roman"/>
          <w:color w:val="000000" w:themeColor="text1"/>
        </w:rPr>
        <w:t xml:space="preserve">) dan juga berasal dari </w:t>
      </w:r>
      <w:proofErr w:type="spellStart"/>
      <w:r w:rsidR="003E14C0" w:rsidRPr="000809E1">
        <w:rPr>
          <w:rFonts w:ascii="Times New Roman" w:hAnsi="Times New Roman" w:cs="Times New Roman"/>
          <w:i/>
          <w:color w:val="000000" w:themeColor="text1"/>
        </w:rPr>
        <w:t>text</w:t>
      </w:r>
      <w:proofErr w:type="spellEnd"/>
      <w:r w:rsidR="003E14C0" w:rsidRPr="000809E1">
        <w:rPr>
          <w:rFonts w:ascii="Times New Roman" w:hAnsi="Times New Roman" w:cs="Times New Roman"/>
          <w:i/>
          <w:color w:val="000000" w:themeColor="text1"/>
        </w:rPr>
        <w:t xml:space="preserve"> book</w:t>
      </w:r>
      <w:r w:rsidR="003E14C0" w:rsidRPr="000809E1">
        <w:rPr>
          <w:rFonts w:ascii="Times New Roman" w:hAnsi="Times New Roman" w:cs="Times New Roman"/>
          <w:color w:val="000000" w:themeColor="text1"/>
        </w:rPr>
        <w:t>.</w:t>
      </w:r>
      <w:r w:rsidR="003E14C0" w:rsidRPr="000809E1">
        <w:rPr>
          <w:rFonts w:ascii="Times New Roman" w:hAnsi="Times New Roman" w:cs="Times New Roman"/>
          <w:color w:val="000000" w:themeColor="text1"/>
          <w:lang w:val="en-US"/>
        </w:rPr>
        <w:t xml:space="preserve">  </w:t>
      </w:r>
      <w:r w:rsidR="003E14C0" w:rsidRPr="000809E1">
        <w:rPr>
          <w:rFonts w:ascii="Times New Roman" w:hAnsi="Times New Roman" w:cs="Times New Roman"/>
          <w:color w:val="000000" w:themeColor="text1"/>
        </w:rPr>
        <w:t>Hasil pencarian yang sudah didapatkan, kemudian dilakukan skrining berdasarkan judul yang sesuai dengan topik</w:t>
      </w:r>
      <w:r w:rsidR="003E14C0" w:rsidRPr="000809E1">
        <w:rPr>
          <w:rFonts w:ascii="Times New Roman" w:hAnsi="Times New Roman" w:cs="Times New Roman"/>
          <w:iCs/>
          <w:color w:val="000000" w:themeColor="text1"/>
        </w:rPr>
        <w:t xml:space="preserve"> dan yang tersedia dalam</w:t>
      </w:r>
      <w:r w:rsidR="003E14C0" w:rsidRPr="000809E1">
        <w:rPr>
          <w:rFonts w:ascii="Times New Roman" w:hAnsi="Times New Roman" w:cs="Times New Roman"/>
          <w:i/>
          <w:iCs/>
          <w:color w:val="000000" w:themeColor="text1"/>
        </w:rPr>
        <w:t xml:space="preserve"> </w:t>
      </w:r>
      <w:proofErr w:type="spellStart"/>
      <w:r w:rsidR="003E14C0" w:rsidRPr="000809E1">
        <w:rPr>
          <w:rFonts w:ascii="Times New Roman" w:hAnsi="Times New Roman" w:cs="Times New Roman"/>
          <w:i/>
          <w:iCs/>
          <w:color w:val="000000" w:themeColor="text1"/>
        </w:rPr>
        <w:t>fulltext</w:t>
      </w:r>
      <w:proofErr w:type="spellEnd"/>
      <w:r w:rsidR="003E14C0" w:rsidRPr="000809E1">
        <w:rPr>
          <w:rFonts w:ascii="Times New Roman" w:hAnsi="Times New Roman" w:cs="Times New Roman"/>
          <w:i/>
          <w:iCs/>
          <w:color w:val="000000" w:themeColor="text1"/>
        </w:rPr>
        <w:t>.</w:t>
      </w:r>
    </w:p>
    <w:p w14:paraId="78536E5D" w14:textId="77777777" w:rsidR="00DB40C8" w:rsidRDefault="00DB40C8" w:rsidP="001032BB">
      <w:pPr>
        <w:tabs>
          <w:tab w:val="left" w:pos="284"/>
        </w:tabs>
        <w:jc w:val="both"/>
        <w:rPr>
          <w:rFonts w:ascii="Times New Roman" w:eastAsia="Times New Roman" w:hAnsi="Times New Roman" w:cs="Times New Roman"/>
          <w:b/>
        </w:rPr>
      </w:pPr>
    </w:p>
    <w:p w14:paraId="0862C072" w14:textId="5040EB20" w:rsidR="001032BB" w:rsidRDefault="001032BB" w:rsidP="001032BB">
      <w:pPr>
        <w:tabs>
          <w:tab w:val="left" w:pos="284"/>
        </w:tabs>
        <w:jc w:val="both"/>
        <w:rPr>
          <w:rFonts w:ascii="Times New Roman" w:eastAsia="Times New Roman" w:hAnsi="Times New Roman" w:cs="Times New Roman"/>
          <w:b/>
          <w:color w:val="202124"/>
        </w:rPr>
      </w:pPr>
      <w:r>
        <w:rPr>
          <w:rFonts w:ascii="Times New Roman" w:eastAsia="Times New Roman" w:hAnsi="Times New Roman" w:cs="Times New Roman"/>
          <w:b/>
          <w:color w:val="202124"/>
        </w:rPr>
        <w:t>HASIL PENELITIAN</w:t>
      </w:r>
    </w:p>
    <w:p w14:paraId="6588FF84" w14:textId="2A39A077" w:rsidR="003E14C0" w:rsidRDefault="003E14C0" w:rsidP="003E14C0">
      <w:pPr>
        <w:pStyle w:val="ListParagraph"/>
        <w:ind w:left="0" w:firstLine="425"/>
        <w:jc w:val="both"/>
        <w:rPr>
          <w:rFonts w:ascii="Times New Roman" w:eastAsia="Times New Roman" w:hAnsi="Times New Roman" w:cs="Times New Roman"/>
          <w:b/>
          <w:color w:val="202124"/>
        </w:rPr>
      </w:pPr>
      <w:r w:rsidRPr="000809E1">
        <w:rPr>
          <w:rFonts w:ascii="Times New Roman" w:hAnsi="Times New Roman" w:cs="Times New Roman"/>
          <w:lang w:val="en-US"/>
        </w:rPr>
        <w:t xml:space="preserve">Berdasarkan hasil pencarian literatur melalui tiga </w:t>
      </w:r>
      <w:r w:rsidRPr="000809E1">
        <w:rPr>
          <w:rFonts w:ascii="Times New Roman" w:hAnsi="Times New Roman" w:cs="Times New Roman"/>
          <w:i/>
          <w:lang w:val="en-US"/>
        </w:rPr>
        <w:t>database</w:t>
      </w:r>
      <w:r w:rsidRPr="000809E1">
        <w:rPr>
          <w:rFonts w:ascii="Times New Roman" w:hAnsi="Times New Roman" w:cs="Times New Roman"/>
          <w:lang w:val="en-US"/>
        </w:rPr>
        <w:t xml:space="preserve"> </w:t>
      </w:r>
      <w:r w:rsidRPr="000809E1">
        <w:rPr>
          <w:rFonts w:ascii="Times New Roman" w:hAnsi="Times New Roman" w:cs="Times New Roman"/>
          <w:color w:val="000000" w:themeColor="text1"/>
        </w:rPr>
        <w:t>elektronik</w:t>
      </w:r>
      <w:r w:rsidRPr="000809E1">
        <w:rPr>
          <w:rFonts w:ascii="Times New Roman" w:hAnsi="Times New Roman" w:cs="Times New Roman"/>
          <w:lang w:val="en-US"/>
        </w:rPr>
        <w:t xml:space="preserve"> dengan menggunakan kata kunci “</w:t>
      </w:r>
      <w:r w:rsidRPr="000809E1">
        <w:rPr>
          <w:rFonts w:ascii="Times New Roman" w:hAnsi="Times New Roman" w:cs="Times New Roman"/>
          <w:i/>
          <w:iCs/>
          <w:color w:val="000000" w:themeColor="text1"/>
          <w:lang w:val="en-US"/>
        </w:rPr>
        <w:t>Procalcitonin</w:t>
      </w:r>
      <w:r w:rsidRPr="000809E1">
        <w:rPr>
          <w:rFonts w:ascii="Times New Roman" w:hAnsi="Times New Roman" w:cs="Times New Roman"/>
          <w:color w:val="000000" w:themeColor="text1"/>
          <w:lang w:val="en-US"/>
        </w:rPr>
        <w:t xml:space="preserve"> OR </w:t>
      </w:r>
      <w:proofErr w:type="spellStart"/>
      <w:r w:rsidRPr="000809E1">
        <w:rPr>
          <w:rFonts w:ascii="Times New Roman" w:hAnsi="Times New Roman" w:cs="Times New Roman"/>
          <w:color w:val="000000" w:themeColor="text1"/>
          <w:lang w:val="en-US"/>
        </w:rPr>
        <w:t>Prokalsitonin</w:t>
      </w:r>
      <w:proofErr w:type="spellEnd"/>
      <w:r w:rsidRPr="000809E1">
        <w:rPr>
          <w:rFonts w:ascii="Times New Roman" w:hAnsi="Times New Roman" w:cs="Times New Roman"/>
          <w:color w:val="000000" w:themeColor="text1"/>
          <w:lang w:val="en-US"/>
        </w:rPr>
        <w:t xml:space="preserve"> AND COVID-19 AND </w:t>
      </w:r>
      <w:r w:rsidRPr="000809E1">
        <w:rPr>
          <w:rFonts w:ascii="Times New Roman" w:hAnsi="Times New Roman" w:cs="Times New Roman"/>
          <w:i/>
          <w:iCs/>
          <w:color w:val="000000" w:themeColor="text1"/>
          <w:lang w:val="en-US"/>
        </w:rPr>
        <w:t>Severity</w:t>
      </w:r>
      <w:r w:rsidRPr="000809E1">
        <w:rPr>
          <w:rFonts w:ascii="Times New Roman" w:hAnsi="Times New Roman" w:cs="Times New Roman"/>
          <w:color w:val="000000" w:themeColor="text1"/>
          <w:lang w:val="en-US"/>
        </w:rPr>
        <w:t xml:space="preserve"> OR Tingkat Keparahan</w:t>
      </w:r>
      <w:r w:rsidRPr="000809E1">
        <w:rPr>
          <w:rFonts w:ascii="Times New Roman" w:hAnsi="Times New Roman" w:cs="Times New Roman"/>
          <w:lang w:val="en-US"/>
        </w:rPr>
        <w:t>”.  Peneliti mendapatkan sebanyak 561 artikel menggunakan</w:t>
      </w:r>
      <w:r w:rsidRPr="000809E1">
        <w:rPr>
          <w:rFonts w:ascii="Times New Roman" w:hAnsi="Times New Roman" w:cs="Times New Roman"/>
          <w:i/>
          <w:lang w:val="en-US"/>
        </w:rPr>
        <w:t xml:space="preserve"> PubMed</w:t>
      </w:r>
      <w:r w:rsidRPr="000809E1">
        <w:rPr>
          <w:rFonts w:ascii="Times New Roman" w:hAnsi="Times New Roman" w:cs="Times New Roman"/>
          <w:lang w:val="en-US"/>
        </w:rPr>
        <w:t xml:space="preserve">, 647 menggunakan </w:t>
      </w:r>
      <w:proofErr w:type="spellStart"/>
      <w:r w:rsidRPr="000809E1">
        <w:rPr>
          <w:rFonts w:ascii="Times New Roman" w:hAnsi="Times New Roman" w:cs="Times New Roman"/>
          <w:i/>
          <w:lang w:val="en-US"/>
        </w:rPr>
        <w:t>ClinicalKey</w:t>
      </w:r>
      <w:proofErr w:type="spellEnd"/>
      <w:r w:rsidRPr="000809E1">
        <w:rPr>
          <w:rFonts w:ascii="Times New Roman" w:hAnsi="Times New Roman" w:cs="Times New Roman"/>
          <w:lang w:val="en-US"/>
        </w:rPr>
        <w:t xml:space="preserve">, 1.238 menggunakan </w:t>
      </w:r>
      <w:r w:rsidRPr="000809E1">
        <w:rPr>
          <w:rFonts w:ascii="Times New Roman" w:hAnsi="Times New Roman" w:cs="Times New Roman"/>
          <w:i/>
          <w:lang w:val="en-US"/>
        </w:rPr>
        <w:t>Science Direct</w:t>
      </w:r>
      <w:r w:rsidRPr="000809E1">
        <w:rPr>
          <w:rFonts w:ascii="Times New Roman" w:hAnsi="Times New Roman" w:cs="Times New Roman"/>
          <w:lang w:val="en-US"/>
        </w:rPr>
        <w:t xml:space="preserve"> yang sesuai dengan kata kunci tersebut (n = 2.446).  </w:t>
      </w:r>
      <w:r>
        <w:rPr>
          <w:rFonts w:ascii="Times New Roman" w:hAnsi="Times New Roman" w:cs="Times New Roman"/>
          <w:lang w:val="en-US"/>
        </w:rPr>
        <w:t xml:space="preserve">Setelah dilakukan pencarian, disesuaikan dengan kriteria </w:t>
      </w:r>
      <w:proofErr w:type="spellStart"/>
      <w:r>
        <w:rPr>
          <w:rFonts w:ascii="Times New Roman" w:hAnsi="Times New Roman" w:cs="Times New Roman"/>
          <w:lang w:val="en-US"/>
        </w:rPr>
        <w:t>inklusi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eksklusi</w:t>
      </w:r>
      <w:proofErr w:type="spellEnd"/>
      <w:r>
        <w:rPr>
          <w:rFonts w:ascii="Times New Roman" w:hAnsi="Times New Roman" w:cs="Times New Roman"/>
          <w:lang w:val="en-US"/>
        </w:rPr>
        <w:t xml:space="preserve">, kemudian </w:t>
      </w:r>
      <w:proofErr w:type="spellStart"/>
      <w:r>
        <w:rPr>
          <w:rFonts w:ascii="Times New Roman" w:hAnsi="Times New Roman" w:cs="Times New Roman"/>
          <w:lang w:val="en-US"/>
        </w:rPr>
        <w:t>dieksklusi</w:t>
      </w:r>
      <w:proofErr w:type="spellEnd"/>
      <w:r>
        <w:rPr>
          <w:rFonts w:ascii="Times New Roman" w:hAnsi="Times New Roman" w:cs="Times New Roman"/>
          <w:lang w:val="en-US"/>
        </w:rPr>
        <w:t xml:space="preserve">.  Hasil seleksi akhir didapatkan 11 literatur yang memenuhi kriteria dan lolos tahap seleksi (Tabel </w:t>
      </w:r>
      <w:r w:rsidR="0059211C">
        <w:rPr>
          <w:rFonts w:ascii="Times New Roman" w:hAnsi="Times New Roman" w:cs="Times New Roman"/>
          <w:lang w:val="en-US"/>
        </w:rPr>
        <w:t>1</w:t>
      </w:r>
      <w:r>
        <w:rPr>
          <w:rFonts w:ascii="Times New Roman" w:hAnsi="Times New Roman" w:cs="Times New Roman"/>
          <w:lang w:val="en-US"/>
        </w:rPr>
        <w:t>).</w:t>
      </w:r>
    </w:p>
    <w:p w14:paraId="012BCDB2" w14:textId="77777777" w:rsidR="00536EF2" w:rsidRDefault="00536EF2" w:rsidP="001032BB">
      <w:pPr>
        <w:tabs>
          <w:tab w:val="left" w:pos="284"/>
        </w:tabs>
        <w:jc w:val="both"/>
        <w:rPr>
          <w:rFonts w:ascii="Times New Roman" w:eastAsia="Times New Roman" w:hAnsi="Times New Roman" w:cs="Times New Roman"/>
          <w:b/>
        </w:rPr>
        <w:sectPr w:rsidR="00536EF2" w:rsidSect="009C5056">
          <w:type w:val="continuous"/>
          <w:pgSz w:w="11906" w:h="16838"/>
          <w:pgMar w:top="1701" w:right="1701" w:bottom="1701" w:left="2268" w:header="708" w:footer="708" w:gutter="0"/>
          <w:cols w:num="2" w:space="708"/>
          <w:docGrid w:linePitch="360"/>
        </w:sectPr>
      </w:pPr>
    </w:p>
    <w:p w14:paraId="1BAB94AC" w14:textId="567DCBC5" w:rsidR="00536EF2" w:rsidRPr="000809E1" w:rsidRDefault="00536EF2" w:rsidP="00536EF2">
      <w:pPr>
        <w:pStyle w:val="Caption"/>
        <w:jc w:val="center"/>
        <w:rPr>
          <w:rFonts w:ascii="Times New Roman" w:hAnsi="Times New Roman" w:cs="Times New Roman"/>
          <w:i w:val="0"/>
          <w:iCs w:val="0"/>
          <w:color w:val="000000" w:themeColor="text1"/>
          <w:sz w:val="22"/>
          <w:szCs w:val="22"/>
          <w:lang w:val="en-US"/>
        </w:rPr>
      </w:pPr>
      <w:bookmarkStart w:id="0" w:name="_Toc91072924"/>
      <w:r w:rsidRPr="001769A6">
        <w:rPr>
          <w:rFonts w:ascii="Times New Roman" w:hAnsi="Times New Roman" w:cs="Times New Roman"/>
          <w:b/>
          <w:bCs/>
          <w:i w:val="0"/>
          <w:iCs w:val="0"/>
          <w:color w:val="000000" w:themeColor="text1"/>
          <w:sz w:val="22"/>
          <w:szCs w:val="22"/>
        </w:rPr>
        <w:lastRenderedPageBreak/>
        <w:t>Tabel</w:t>
      </w:r>
      <w:r w:rsidRPr="001769A6">
        <w:rPr>
          <w:rFonts w:ascii="Times New Roman" w:hAnsi="Times New Roman" w:cs="Times New Roman"/>
          <w:b/>
          <w:bCs/>
          <w:i w:val="0"/>
          <w:iCs w:val="0"/>
          <w:color w:val="000000" w:themeColor="text1"/>
          <w:sz w:val="22"/>
          <w:szCs w:val="22"/>
          <w:lang w:val="en-US"/>
        </w:rPr>
        <w:t xml:space="preserve"> 1</w:t>
      </w:r>
      <w:r w:rsidRPr="000809E1">
        <w:rPr>
          <w:rFonts w:ascii="Times New Roman" w:hAnsi="Times New Roman" w:cs="Times New Roman"/>
          <w:i w:val="0"/>
          <w:iCs w:val="0"/>
          <w:color w:val="000000" w:themeColor="text1"/>
          <w:sz w:val="22"/>
          <w:szCs w:val="22"/>
          <w:lang w:val="en-US"/>
        </w:rPr>
        <w:t>. Keterangan studi yang dimuat pada literatur</w:t>
      </w:r>
      <w:bookmarkEnd w:id="0"/>
    </w:p>
    <w:tbl>
      <w:tblPr>
        <w:tblStyle w:val="TableGrid"/>
        <w:tblpPr w:leftFromText="180" w:rightFromText="180" w:vertAnchor="text" w:horzAnchor="margin" w:tblpXSpec="center" w:tblpY="54"/>
        <w:tblW w:w="5001"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9"/>
        <w:gridCol w:w="994"/>
        <w:gridCol w:w="1273"/>
        <w:gridCol w:w="1418"/>
        <w:gridCol w:w="1416"/>
        <w:gridCol w:w="2269"/>
      </w:tblGrid>
      <w:tr w:rsidR="0084402B" w:rsidRPr="001D1F9E" w14:paraId="2B67CE5E" w14:textId="77777777" w:rsidTr="00823411">
        <w:trPr>
          <w:trHeight w:val="699"/>
        </w:trPr>
        <w:tc>
          <w:tcPr>
            <w:tcW w:w="358" w:type="pct"/>
            <w:vAlign w:val="center"/>
          </w:tcPr>
          <w:p w14:paraId="55C8B7F3" w14:textId="77777777" w:rsidR="00536EF2" w:rsidRPr="001D1F9E" w:rsidRDefault="00536EF2" w:rsidP="00D0485F">
            <w:pPr>
              <w:jc w:val="center"/>
              <w:rPr>
                <w:rFonts w:ascii="Times New Roman" w:hAnsi="Times New Roman" w:cs="Times New Roman"/>
                <w:b/>
                <w:bCs/>
                <w:sz w:val="22"/>
                <w:szCs w:val="22"/>
              </w:rPr>
            </w:pPr>
            <w:r w:rsidRPr="001D1F9E">
              <w:rPr>
                <w:rFonts w:ascii="Times New Roman" w:hAnsi="Times New Roman" w:cs="Times New Roman"/>
                <w:b/>
                <w:bCs/>
                <w:sz w:val="22"/>
                <w:szCs w:val="22"/>
              </w:rPr>
              <w:t>No</w:t>
            </w:r>
          </w:p>
        </w:tc>
        <w:tc>
          <w:tcPr>
            <w:tcW w:w="626" w:type="pct"/>
            <w:vAlign w:val="center"/>
          </w:tcPr>
          <w:p w14:paraId="1045C843" w14:textId="77777777" w:rsidR="00536EF2" w:rsidRPr="001D1F9E" w:rsidRDefault="00536EF2" w:rsidP="00D0485F">
            <w:pPr>
              <w:jc w:val="center"/>
              <w:rPr>
                <w:rFonts w:ascii="Times New Roman" w:hAnsi="Times New Roman" w:cs="Times New Roman"/>
                <w:b/>
                <w:bCs/>
                <w:sz w:val="22"/>
                <w:szCs w:val="22"/>
              </w:rPr>
            </w:pPr>
            <w:bookmarkStart w:id="1" w:name="_Hlk89956265"/>
            <w:r w:rsidRPr="001D1F9E">
              <w:rPr>
                <w:rFonts w:ascii="Times New Roman" w:hAnsi="Times New Roman" w:cs="Times New Roman"/>
                <w:b/>
                <w:bCs/>
                <w:sz w:val="22"/>
                <w:szCs w:val="22"/>
              </w:rPr>
              <w:t>Penulis, tahun</w:t>
            </w:r>
          </w:p>
        </w:tc>
        <w:tc>
          <w:tcPr>
            <w:tcW w:w="802" w:type="pct"/>
            <w:vAlign w:val="center"/>
          </w:tcPr>
          <w:p w14:paraId="602063CA" w14:textId="77777777" w:rsidR="00536EF2" w:rsidRPr="001D1F9E" w:rsidRDefault="00536EF2" w:rsidP="00D0485F">
            <w:pPr>
              <w:jc w:val="center"/>
              <w:rPr>
                <w:rFonts w:ascii="Times New Roman" w:hAnsi="Times New Roman" w:cs="Times New Roman"/>
                <w:b/>
                <w:bCs/>
                <w:sz w:val="22"/>
                <w:szCs w:val="22"/>
              </w:rPr>
            </w:pPr>
            <w:r w:rsidRPr="001D1F9E">
              <w:rPr>
                <w:rFonts w:ascii="Times New Roman" w:hAnsi="Times New Roman" w:cs="Times New Roman"/>
                <w:b/>
                <w:bCs/>
                <w:sz w:val="22"/>
                <w:szCs w:val="22"/>
              </w:rPr>
              <w:t>Metode Penelitian</w:t>
            </w:r>
          </w:p>
        </w:tc>
        <w:tc>
          <w:tcPr>
            <w:tcW w:w="893" w:type="pct"/>
            <w:vAlign w:val="center"/>
          </w:tcPr>
          <w:p w14:paraId="55A13817" w14:textId="77777777" w:rsidR="00536EF2" w:rsidRPr="005A78E7" w:rsidRDefault="00536EF2" w:rsidP="00D0485F">
            <w:pPr>
              <w:jc w:val="center"/>
              <w:rPr>
                <w:rFonts w:ascii="Times New Roman" w:hAnsi="Times New Roman" w:cs="Times New Roman"/>
                <w:b/>
                <w:bCs/>
                <w:i/>
                <w:iCs/>
                <w:sz w:val="22"/>
                <w:szCs w:val="22"/>
              </w:rPr>
            </w:pPr>
            <w:r w:rsidRPr="005A78E7">
              <w:rPr>
                <w:rFonts w:ascii="Times New Roman" w:hAnsi="Times New Roman" w:cs="Times New Roman"/>
                <w:b/>
                <w:bCs/>
                <w:i/>
                <w:iCs/>
                <w:sz w:val="22"/>
                <w:szCs w:val="22"/>
              </w:rPr>
              <w:t>Population</w:t>
            </w:r>
          </w:p>
        </w:tc>
        <w:tc>
          <w:tcPr>
            <w:tcW w:w="892" w:type="pct"/>
            <w:vAlign w:val="center"/>
          </w:tcPr>
          <w:p w14:paraId="24F19FED" w14:textId="77777777" w:rsidR="00536EF2" w:rsidRPr="005A78E7" w:rsidRDefault="00536EF2" w:rsidP="00D0485F">
            <w:pPr>
              <w:jc w:val="center"/>
              <w:rPr>
                <w:rFonts w:ascii="Times New Roman" w:hAnsi="Times New Roman" w:cs="Times New Roman"/>
                <w:b/>
                <w:bCs/>
                <w:i/>
                <w:iCs/>
                <w:sz w:val="22"/>
                <w:szCs w:val="22"/>
              </w:rPr>
            </w:pPr>
            <w:r w:rsidRPr="005A78E7">
              <w:rPr>
                <w:rFonts w:ascii="Times New Roman" w:hAnsi="Times New Roman" w:cs="Times New Roman"/>
                <w:b/>
                <w:bCs/>
                <w:i/>
                <w:iCs/>
                <w:sz w:val="22"/>
                <w:szCs w:val="22"/>
              </w:rPr>
              <w:t>Intervention/comparator</w:t>
            </w:r>
          </w:p>
        </w:tc>
        <w:tc>
          <w:tcPr>
            <w:tcW w:w="1429" w:type="pct"/>
            <w:vAlign w:val="center"/>
          </w:tcPr>
          <w:p w14:paraId="64910B35" w14:textId="77777777" w:rsidR="00536EF2" w:rsidRPr="005A78E7" w:rsidRDefault="00536EF2" w:rsidP="00D0485F">
            <w:pPr>
              <w:jc w:val="center"/>
              <w:rPr>
                <w:rFonts w:ascii="Times New Roman" w:hAnsi="Times New Roman" w:cs="Times New Roman"/>
                <w:b/>
                <w:bCs/>
                <w:i/>
                <w:iCs/>
                <w:sz w:val="22"/>
                <w:szCs w:val="22"/>
              </w:rPr>
            </w:pPr>
            <w:r w:rsidRPr="005A78E7">
              <w:rPr>
                <w:rFonts w:ascii="Times New Roman" w:hAnsi="Times New Roman" w:cs="Times New Roman"/>
                <w:b/>
                <w:bCs/>
                <w:i/>
                <w:iCs/>
                <w:sz w:val="22"/>
                <w:szCs w:val="22"/>
              </w:rPr>
              <w:t>Outcomes</w:t>
            </w:r>
          </w:p>
        </w:tc>
      </w:tr>
      <w:tr w:rsidR="0084402B" w:rsidRPr="001D1F9E" w14:paraId="0B4EA9FF" w14:textId="77777777" w:rsidTr="00823411">
        <w:trPr>
          <w:trHeight w:val="2683"/>
        </w:trPr>
        <w:tc>
          <w:tcPr>
            <w:tcW w:w="358" w:type="pct"/>
          </w:tcPr>
          <w:p w14:paraId="4864A505"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t>1</w:t>
            </w:r>
          </w:p>
        </w:tc>
        <w:tc>
          <w:tcPr>
            <w:tcW w:w="626" w:type="pct"/>
          </w:tcPr>
          <w:p w14:paraId="581B857C" w14:textId="3E851AF0"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Li dkk, 2020 </w:t>
            </w:r>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{"citationItems":[{"id":"ITEM-1","itemData":{"DOI":"10.1097/MD.0000000000022847","ISBN":"0000000000","ISSN":"15365964","PMID":"33126325","abstract":"Numerous cases of pneumonia from a novel coronavirus (SARS-CoV-2) emerged in Wuhan, China during December 2019.We determined the correlations of patient parameters with disease severity in patients with COVID-19.A total of 132 patients from Wuhan Fourth Hospital who had COVID-19 from February 1 to February 29 in 2020 were retrospectively analyzed.Ninety patients had mild disease, 32 had severe disease, and 10 had critical disease. The severe/critical group was older (P &lt; .05), had a higher proportion of males (P &lt; .05), and had a greater mortality rate (0% vs 61.9%, P &lt; .05). The main symptoms were fever (n = 112, 84.8%) and cough (n = 96, 72.7%). Patients were treated with antiviral agents (n = 94, 71.2%), antibiotics (n = 92, 69.7%), glucocorticoids (n = 46, 34.8%), intravenous immunoglobulin (n = 38, 27.3%), and/or traditional Chinese medicine (n = 40, 30.3%). Patients in the severe/critical group received mechanical ventilation (n = 22, 16.7%) or high-flow nasal can-nula oxygen therapy (n = 6, 4.5%). Chest computed tomography (CT) indicated bilateral pneumonia in all patients. Relative to the mild group, the severe/critical group had higher levels of leukocytes, C-reactive protein (CRP), procalcitonin (PCT), D-dimer, B-type natriuretic peptide (BNP), liver enzymes, and myocardial enzymes (P &lt; .05), and decreased levels of lymphocytes and blood oxygen partial pressure (P &lt; .05).The main clinical symptoms of patients from Wuhan who had COVID-19 were fever and cough. Patients with severe/critical disease were more likely to be male and elderly. Disease severity correlated with increased leukocytes, CRP, PCT, BNP, D-dimer, liver enzymes, and myocardial enzymes, and with decreased lymphocytes and blood oxygen partial pressure.","author":[{"dropping-particle":"","family":"Li","given":"Hai Yan","non-dropping-particle":"","parse-names":false,"suffix":""},{"dropping-particle":"","family":"Wang","given":"Jin Wei","non-dropping-particle":"","parse-names":false,"suffix":""},{"dropping-particle":"","family":"Xu","given":"Li Wei","non-dropping-particle":"","parse-names":false,"suffix":""},{"dropping-particle":"","family":"Zhao","given":"Xu Ling","non-dropping-particle":"","parse-names":false,"suffix":""},{"dropping-particle":"","family":"Feng","given":"Jia Xi","non-dropping-particle":"","parse-names":false,"suffix":""},{"dropping-particle":"","family":"Xu","given":"You Zu","non-dropping-particle":"","parse-names":false,"suffix":""}],"container-title":"Medicine","id":"ITEM-1","issue":"44","issued":{"date-parts":[["2020"]]},"page":"e22847","title":"Clinical analysis of 132 cases COVID-19 from Wuhan","type":"article-journal","volume":"99"},"uris":["http://www.mendeley.com/documents/?uuid=94a26a07-0895-45f4-960e-0be14678bb23"]}],"mendeley":{"formattedCitation":"(21)","plainTextFormattedCitation":"(21)","previouslyFormattedCitation":"(21)"},"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(21)</w:t>
            </w:r>
            <w:r w:rsidRPr="001D1F9E">
              <w:rPr>
                <w:rFonts w:ascii="Times New Roman" w:hAnsi="Times New Roman" w:cs="Times New Roman"/>
                <w:sz w:val="22"/>
                <w:szCs w:val="22"/>
              </w:rPr>
              <w:fldChar w:fldCharType="end"/>
            </w:r>
          </w:p>
        </w:tc>
        <w:tc>
          <w:tcPr>
            <w:tcW w:w="802" w:type="pct"/>
          </w:tcPr>
          <w:p w14:paraId="32DCC9A1" w14:textId="77777777" w:rsidR="00536EF2" w:rsidRPr="001D1F9E" w:rsidRDefault="00536EF2" w:rsidP="00D0485F">
            <w:pPr>
              <w:jc w:val="both"/>
              <w:rPr>
                <w:rFonts w:ascii="Times New Roman" w:hAnsi="Times New Roman" w:cs="Times New Roman"/>
                <w:i/>
                <w:iCs/>
                <w:sz w:val="22"/>
                <w:szCs w:val="22"/>
              </w:rPr>
            </w:pPr>
            <w:r w:rsidRPr="001D1F9E">
              <w:rPr>
                <w:rFonts w:ascii="Times New Roman" w:hAnsi="Times New Roman" w:cs="Times New Roman"/>
                <w:i/>
                <w:iCs/>
                <w:sz w:val="22"/>
                <w:szCs w:val="22"/>
              </w:rPr>
              <w:t>A retrospective study</w:t>
            </w:r>
          </w:p>
        </w:tc>
        <w:tc>
          <w:tcPr>
            <w:tcW w:w="893" w:type="pct"/>
          </w:tcPr>
          <w:p w14:paraId="5B2FE853"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132 pasien COVID-19 yang dikonfirmasi menggunakan </w:t>
            </w:r>
            <w:r w:rsidRPr="001D1F9E">
              <w:rPr>
                <w:rFonts w:ascii="Times New Roman" w:hAnsi="Times New Roman" w:cs="Times New Roman"/>
                <w:i/>
                <w:iCs/>
                <w:sz w:val="22"/>
                <w:szCs w:val="22"/>
              </w:rPr>
              <w:t>real-time</w:t>
            </w:r>
            <w:r w:rsidRPr="001D1F9E">
              <w:rPr>
                <w:rFonts w:ascii="Times New Roman" w:hAnsi="Times New Roman" w:cs="Times New Roman"/>
                <w:sz w:val="22"/>
                <w:szCs w:val="22"/>
              </w:rPr>
              <w:t xml:space="preserve"> RT-PCR.</w:t>
            </w:r>
          </w:p>
        </w:tc>
        <w:tc>
          <w:tcPr>
            <w:tcW w:w="892" w:type="pct"/>
          </w:tcPr>
          <w:p w14:paraId="57F092E4" w14:textId="77777777" w:rsidR="00536EF2" w:rsidRPr="001D1F9E" w:rsidRDefault="00536EF2" w:rsidP="00D0485F">
            <w:pPr>
              <w:jc w:val="both"/>
              <w:rPr>
                <w:rFonts w:ascii="Times New Roman" w:hAnsi="Times New Roman" w:cs="Times New Roman"/>
                <w:sz w:val="22"/>
                <w:szCs w:val="22"/>
              </w:rPr>
            </w:pPr>
            <w:r>
              <w:rPr>
                <w:rFonts w:ascii="Times New Roman" w:hAnsi="Times New Roman" w:cs="Times New Roman"/>
                <w:sz w:val="22"/>
                <w:szCs w:val="22"/>
              </w:rPr>
              <w:t>Dilakukan</w:t>
            </w:r>
            <w:r w:rsidRPr="001D1F9E">
              <w:rPr>
                <w:rFonts w:ascii="Times New Roman" w:hAnsi="Times New Roman" w:cs="Times New Roman"/>
                <w:sz w:val="22"/>
                <w:szCs w:val="22"/>
              </w:rPr>
              <w:t xml:space="preserve"> pemeriksaan jumlah sel darah, biokimia darah, CRP, </w:t>
            </w:r>
            <w:r w:rsidRPr="001D1F9E">
              <w:rPr>
                <w:rFonts w:ascii="Times New Roman" w:hAnsi="Times New Roman" w:cs="Times New Roman"/>
                <w:i/>
                <w:iCs/>
                <w:sz w:val="22"/>
                <w:szCs w:val="22"/>
              </w:rPr>
              <w:t>B-type Natriuretic Peptide</w:t>
            </w:r>
            <w:r w:rsidRPr="001D1F9E">
              <w:rPr>
                <w:rFonts w:ascii="Times New Roman" w:hAnsi="Times New Roman" w:cs="Times New Roman"/>
                <w:sz w:val="22"/>
                <w:szCs w:val="22"/>
              </w:rPr>
              <w:t xml:space="preserve"> (BNP), PCT, enzim hati, enzim jantung, analisis gas darah dan D-dimer.</w:t>
            </w:r>
          </w:p>
        </w:tc>
        <w:tc>
          <w:tcPr>
            <w:tcW w:w="1429" w:type="pct"/>
          </w:tcPr>
          <w:p w14:paraId="43400D65" w14:textId="4AFF96CD"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Kelompok berat/kritis memiliki kadar PCT</w:t>
            </w:r>
            <w:r>
              <w:rPr>
                <w:rFonts w:ascii="Times New Roman" w:hAnsi="Times New Roman" w:cs="Times New Roman"/>
                <w:sz w:val="22"/>
                <w:szCs w:val="22"/>
              </w:rPr>
              <w:t>,</w:t>
            </w:r>
            <w:r w:rsidRPr="001D1F9E">
              <w:rPr>
                <w:rFonts w:ascii="Times New Roman" w:hAnsi="Times New Roman" w:cs="Times New Roman"/>
                <w:sz w:val="22"/>
                <w:szCs w:val="22"/>
              </w:rPr>
              <w:t xml:space="preserve"> leukosit, CRP, D-dimer, BNP, enzim hati, dan enzim jantung yang lebih tinggi (</w:t>
            </w:r>
            <w:r w:rsidR="00B43F5D">
              <w:rPr>
                <w:rFonts w:ascii="Times New Roman" w:hAnsi="Times New Roman" w:cs="Times New Roman"/>
                <w:sz w:val="22"/>
                <w:szCs w:val="22"/>
              </w:rPr>
              <w:t>p</w:t>
            </w:r>
            <w:r w:rsidRPr="001D1F9E">
              <w:rPr>
                <w:rFonts w:ascii="Times New Roman" w:hAnsi="Times New Roman" w:cs="Times New Roman"/>
                <w:sz w:val="22"/>
                <w:szCs w:val="22"/>
              </w:rPr>
              <w:t xml:space="preserve"> &lt; 0,05), sedangkan kadar limfosit dan tekanan parsial oksigen darah mengalami penurunan (</w:t>
            </w:r>
            <w:r w:rsidR="00B43F5D">
              <w:rPr>
                <w:rFonts w:ascii="Times New Roman" w:hAnsi="Times New Roman" w:cs="Times New Roman"/>
                <w:sz w:val="22"/>
                <w:szCs w:val="22"/>
              </w:rPr>
              <w:t>p</w:t>
            </w:r>
            <w:r w:rsidRPr="001D1F9E">
              <w:rPr>
                <w:rFonts w:ascii="Times New Roman" w:hAnsi="Times New Roman" w:cs="Times New Roman"/>
                <w:sz w:val="22"/>
                <w:szCs w:val="22"/>
              </w:rPr>
              <w:t xml:space="preserve"> &lt; 0,05).  Tingkat keparahan penyakit COVID-19 berkorelasi dengan peningkatan PCT,</w:t>
            </w:r>
            <w:r>
              <w:rPr>
                <w:rFonts w:ascii="Times New Roman" w:hAnsi="Times New Roman" w:cs="Times New Roman"/>
                <w:sz w:val="22"/>
                <w:szCs w:val="22"/>
              </w:rPr>
              <w:t xml:space="preserve"> </w:t>
            </w:r>
            <w:r w:rsidRPr="001D1F9E">
              <w:rPr>
                <w:rFonts w:ascii="Times New Roman" w:hAnsi="Times New Roman" w:cs="Times New Roman"/>
                <w:sz w:val="22"/>
                <w:szCs w:val="22"/>
              </w:rPr>
              <w:t>leukosit, CRP, BNP, D-dimer, enzim hati, enzim jantung, dan penurunan limfosit dan tekanan parsial oksigen darah.</w:t>
            </w:r>
          </w:p>
        </w:tc>
      </w:tr>
      <w:tr w:rsidR="0084402B" w:rsidRPr="001D1F9E" w14:paraId="75FC037A" w14:textId="77777777" w:rsidTr="00823411">
        <w:trPr>
          <w:trHeight w:val="841"/>
        </w:trPr>
        <w:tc>
          <w:tcPr>
            <w:tcW w:w="358" w:type="pct"/>
          </w:tcPr>
          <w:p w14:paraId="63DC47FE"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t>2</w:t>
            </w:r>
          </w:p>
        </w:tc>
        <w:tc>
          <w:tcPr>
            <w:tcW w:w="626" w:type="pct"/>
          </w:tcPr>
          <w:p w14:paraId="14C2C97F" w14:textId="40650F4A" w:rsidR="00536EF2" w:rsidRPr="001D1F9E" w:rsidRDefault="00536EF2" w:rsidP="00D0485F">
            <w:pPr>
              <w:jc w:val="both"/>
              <w:rPr>
                <w:rFonts w:ascii="Times New Roman" w:hAnsi="Times New Roman" w:cs="Times New Roman"/>
                <w:sz w:val="22"/>
                <w:szCs w:val="22"/>
              </w:rPr>
            </w:pPr>
            <w:proofErr w:type="spellStart"/>
            <w:r w:rsidRPr="001D1F9E">
              <w:rPr>
                <w:rFonts w:ascii="Times New Roman" w:hAnsi="Times New Roman" w:cs="Times New Roman"/>
                <w:sz w:val="22"/>
                <w:szCs w:val="22"/>
              </w:rPr>
              <w:t>Asoğlu</w:t>
            </w:r>
            <w:proofErr w:type="spellEnd"/>
            <w:r w:rsidRPr="001D1F9E">
              <w:rPr>
                <w:rFonts w:ascii="Times New Roman" w:hAnsi="Times New Roman" w:cs="Times New Roman"/>
                <w:sz w:val="22"/>
                <w:szCs w:val="22"/>
              </w:rPr>
              <w:t xml:space="preserve"> dkk, 2020 </w:t>
            </w:r>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{"citationItems":[{"id":"ITEM-1","itemData":{"DOI":"10.26355/eurrev_202011_23856","ISSN":"22840729","PMID":"33275269","abstract":"OBJECTIVE: The coagulopathies that present with COVID-19 are thrombotic microangiopathy and disseminated intravascular coagulopathy (DIC). Procalcitonin (PCT) levels have been shown to be significantly increased in COVID-19 patients in comparison with healthy subjects/asymptomatic coronavirus-positive patients. In this report, our aim was to assess the associations of the PCT level with DIC and the severity of COVID-19 infection. PATIENTS AND METHODS: In this cross-sectional, retrospective study, 71 consecutive patients with severe COVID-19 (21 with DIC and 50 without DIC) were enrolled in the study. The PCT level was obtained from hospital records. RESULTS: The PCT level was significantly higher in the patients with DIC than in those without DIC [1.9 (0.6-14.5) vs. 0.3 (0.2-0.4) (ng/ mL), p&lt;0.01]. The PCT level showed a positive and significant correlation with DIC (r=0.382, p=0.001) and was an independent predictor of DIC in patients with severe COVID-19 (OR: 6.685, CI: 1.857-24.063, p&lt;0.01). CONCLUSIONS: In summary, the PCT level was increased in severe COVID-19 patients with DIC compared with those without DIC. An increased PCT level might suggest the presence of DIC and may help in predicting COVID-19 severity.","author":[{"dropping-particle":"","family":"Asoğlu","given":"R.","non-dropping-particle":"","parse-names":false,"suffix":""},{"dropping-particle":"","family":"Tibilli","given":"H.","non-dropping-particle":"","parse-names":false,"suffix":""},{"dropping-particle":"","family":"Afşin","given":"A.","non-dropping-particle":"","parse-names":false,"suffix":""},{"dropping-particle":"","family":"Türkmen","given":"S.","non-dropping-particle":"","parse-names":false,"suffix":""},{"dropping-particle":"","family":"Barman","given":"H. A.","non-dropping-particle":"","parse-names":false,"suffix":""},{"dropping-particle":"","family":"Asoğlu","given":"E.","non-dropping-particle":"","parse-names":false,"suffix":""}],"container-title":"European Review for Medical and Pharmacological Sciences","id":"ITEM-1","issue":"22","issued":{"date-parts":[["2020"]]},"page":"11953-11959","title":"Procalcitonin is a predictor of disseminated intravascular coagulation in patients with fatal COVID-19","type":"article-journal","volume":"24"},"uris":["http://www.mendeley.com/documents/?uuid=a57b7bc8-dab5-41cd-ab1c-a78abd3e7663"]}],"mendeley":{"formattedCitation":"(22)","plainTextFormattedCitation":"(22)","previouslyFormattedCitation":"(22)"},"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(22)</w:t>
            </w:r>
            <w:r w:rsidRPr="001D1F9E">
              <w:rPr>
                <w:rFonts w:ascii="Times New Roman" w:hAnsi="Times New Roman" w:cs="Times New Roman"/>
                <w:sz w:val="22"/>
                <w:szCs w:val="22"/>
              </w:rPr>
              <w:fldChar w:fldCharType="end"/>
            </w:r>
          </w:p>
        </w:tc>
        <w:tc>
          <w:tcPr>
            <w:tcW w:w="802" w:type="pct"/>
          </w:tcPr>
          <w:p w14:paraId="0FB8C809" w14:textId="77777777" w:rsidR="00536EF2" w:rsidRPr="001D1F9E" w:rsidRDefault="00536EF2" w:rsidP="00D0485F">
            <w:pPr>
              <w:jc w:val="both"/>
              <w:rPr>
                <w:rFonts w:ascii="Times New Roman" w:hAnsi="Times New Roman" w:cs="Times New Roman"/>
                <w:i/>
                <w:iCs/>
                <w:sz w:val="22"/>
                <w:szCs w:val="22"/>
              </w:rPr>
            </w:pPr>
            <w:r w:rsidRPr="001D1F9E">
              <w:rPr>
                <w:rFonts w:ascii="Times New Roman" w:hAnsi="Times New Roman" w:cs="Times New Roman"/>
                <w:i/>
                <w:iCs/>
                <w:sz w:val="22"/>
                <w:szCs w:val="22"/>
              </w:rPr>
              <w:t>A cross-sectional, retrospective study</w:t>
            </w:r>
          </w:p>
        </w:tc>
        <w:tc>
          <w:tcPr>
            <w:tcW w:w="893" w:type="pct"/>
          </w:tcPr>
          <w:p w14:paraId="3EDEABE7"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71 pasien COVID-19 yang dikonfirmasi dengan</w:t>
            </w:r>
            <w:r w:rsidRPr="001D1F9E">
              <w:rPr>
                <w:rFonts w:ascii="Times New Roman" w:hAnsi="Times New Roman" w:cs="Times New Roman"/>
                <w:i/>
                <w:iCs/>
                <w:sz w:val="22"/>
                <w:szCs w:val="22"/>
              </w:rPr>
              <w:t xml:space="preserve"> real-time </w:t>
            </w:r>
            <w:r w:rsidRPr="001D1F9E">
              <w:rPr>
                <w:rFonts w:ascii="Times New Roman" w:hAnsi="Times New Roman" w:cs="Times New Roman"/>
                <w:sz w:val="22"/>
                <w:szCs w:val="22"/>
              </w:rPr>
              <w:t>RT-PCR.</w:t>
            </w:r>
          </w:p>
        </w:tc>
        <w:tc>
          <w:tcPr>
            <w:tcW w:w="892" w:type="pct"/>
          </w:tcPr>
          <w:p w14:paraId="7F75A451"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Pemeriksaan laboratorium yang dilakukan termasuk faktor </w:t>
            </w:r>
            <w:proofErr w:type="spellStart"/>
            <w:r w:rsidRPr="001D1F9E">
              <w:rPr>
                <w:rFonts w:ascii="Times New Roman" w:hAnsi="Times New Roman" w:cs="Times New Roman"/>
                <w:sz w:val="22"/>
                <w:szCs w:val="22"/>
              </w:rPr>
              <w:t>hematologi</w:t>
            </w:r>
            <w:proofErr w:type="spellEnd"/>
            <w:r w:rsidRPr="001D1F9E">
              <w:rPr>
                <w:rFonts w:ascii="Times New Roman" w:hAnsi="Times New Roman" w:cs="Times New Roman"/>
                <w:sz w:val="22"/>
                <w:szCs w:val="22"/>
              </w:rPr>
              <w:t xml:space="preserve">, kadar glukosa, </w:t>
            </w:r>
            <w:proofErr w:type="spellStart"/>
            <w:r w:rsidRPr="001D1F9E">
              <w:rPr>
                <w:rFonts w:ascii="Times New Roman" w:hAnsi="Times New Roman" w:cs="Times New Roman"/>
                <w:sz w:val="22"/>
                <w:szCs w:val="22"/>
              </w:rPr>
              <w:t>kreatinin</w:t>
            </w:r>
            <w:proofErr w:type="spellEnd"/>
            <w:r w:rsidRPr="001D1F9E">
              <w:rPr>
                <w:rFonts w:ascii="Times New Roman" w:hAnsi="Times New Roman" w:cs="Times New Roman"/>
                <w:sz w:val="22"/>
                <w:szCs w:val="22"/>
              </w:rPr>
              <w:t>, natrium, kalium, CRP, PCT, troponin I dan D-dimer.  Selain itu, informasi tentang penggunaan obat dan komplikasi di rumah sakit dikumpulkan untuk dianalisis.</w:t>
            </w:r>
          </w:p>
        </w:tc>
        <w:tc>
          <w:tcPr>
            <w:tcW w:w="1429" w:type="pct"/>
          </w:tcPr>
          <w:p w14:paraId="5F2DAABD"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Kadar PCT secara signifikan lebih tinggi pada pasien dengan</w:t>
            </w:r>
            <w:r w:rsidRPr="001D1F9E">
              <w:rPr>
                <w:rFonts w:ascii="Times New Roman" w:hAnsi="Times New Roman" w:cs="Times New Roman"/>
                <w:i/>
                <w:iCs/>
                <w:sz w:val="22"/>
                <w:szCs w:val="22"/>
              </w:rPr>
              <w:t xml:space="preserve"> Disseminated Intravascular Coagulation</w:t>
            </w:r>
            <w:r w:rsidRPr="001D1F9E">
              <w:rPr>
                <w:rFonts w:ascii="Times New Roman" w:hAnsi="Times New Roman" w:cs="Times New Roman"/>
                <w:sz w:val="22"/>
                <w:szCs w:val="22"/>
              </w:rPr>
              <w:t xml:space="preserve"> (DIC) dibandingkan pada pasien tanpa DIC [1,9 (0,6-14,5) vs 0,3 (0,2-0,4) (ng/mL), p &lt; 0,01].  Kadar PCT berkorelasi positif dan signifikan dengan DIC (r = 0,382, p = 0,001) dan merupakan </w:t>
            </w:r>
            <w:proofErr w:type="spellStart"/>
            <w:r w:rsidRPr="001D1F9E">
              <w:rPr>
                <w:rFonts w:ascii="Times New Roman" w:hAnsi="Times New Roman" w:cs="Times New Roman"/>
                <w:sz w:val="22"/>
                <w:szCs w:val="22"/>
              </w:rPr>
              <w:t>prediktor</w:t>
            </w:r>
            <w:proofErr w:type="spellEnd"/>
            <w:r w:rsidRPr="001D1F9E">
              <w:rPr>
                <w:rFonts w:ascii="Times New Roman" w:hAnsi="Times New Roman" w:cs="Times New Roman"/>
                <w:sz w:val="22"/>
                <w:szCs w:val="22"/>
              </w:rPr>
              <w:t xml:space="preserve"> independen DIC pada pasien COVID-19 yang berat (OR: 6,685, CI:  1,857-24,063, p &lt; 0,01).</w:t>
            </w:r>
          </w:p>
        </w:tc>
      </w:tr>
      <w:tr w:rsidR="0084402B" w:rsidRPr="001D1F9E" w14:paraId="3025E644" w14:textId="77777777" w:rsidTr="00823411">
        <w:trPr>
          <w:trHeight w:val="693"/>
        </w:trPr>
        <w:tc>
          <w:tcPr>
            <w:tcW w:w="358" w:type="pct"/>
          </w:tcPr>
          <w:p w14:paraId="601E51F5"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t>3</w:t>
            </w:r>
          </w:p>
        </w:tc>
        <w:tc>
          <w:tcPr>
            <w:tcW w:w="626" w:type="pct"/>
          </w:tcPr>
          <w:p w14:paraId="063B20EA" w14:textId="67FB94D1"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Xu dkk, 2020 </w:t>
            </w:r>
            <w:bookmarkStart w:id="2" w:name="_Hlk90372950"/>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{"citationItems":[{"id":"ITEM-1","itemData":{"DOI":"10.1038/s41598-020-72164-7","ISBN":"0123456789","ISSN":"20452322","PMID":"32929124","abstract":"Coronavirus disease 2019 (COVID-19) is an important and urgent threat to global health. Inflammation factors are important for COVID-19 mortality, and we aim to explore whether the baseline levels of procalcitonin (PCT), C-reaction protein (CRP) and neutrophil-to-lymphocyte ratio (NLR) are associated with an increased risk of mortality in patients with COVID-19. A retrospective study was conducted and a total of 76 patients with confirmed COVID-19 were included between January 17, 2020 to March 2, 2020, of these cases, 17 patients were dead. After adjusting covariates, PCT (≥ 0.10 ng/mL) and CRP (≥ 52.14 mg/L) exhibited independent increasing risks of mortality were used hazard ratio (HR) of 52.68 (95% confidence interval [CI]: 1.77–1571.66) and 5.47 (95% CI: 1.04–28.72), respectively. However, NRL (≥ 3.59) was not found to be an independent risk factor for death in our study. Furthermore, the elevated PCT levels were still associated with increasing risk of mortality in the old age group (age ≥ 60 y), and in the critically severe and severe patients after adjustment for complications. Thu Baseline levels of PCT and CRP have been addressed as independent predictors of mortality in patients with COVID-19.","author":[{"dropping-particle":"","family":"Xu","given":"Jian bo","non-dropping-particle":"","parse-names":false,"suffix":""},{"dropping-particle":"","family":"Xu","given":"Chao","non-dropping-particle":"","parse-names":false,"suffix":""},{"dropping-particle":"","family":"Zhang","given":"Ru bing","non-dropping-particle":"","parse-names":false,"suffix":""},{"dropping-particle":"","family":"Wu","given":"Meng","non-dropping-particle":"","parse-names":false,"suffix":""},{"dropping-particle":"","family":"Pan","given":"Chang kun","non-dropping-particle":"","parse-names":false,"suffix":""},{"dropping-particle":"","family":"Li","given":"Xiu jie","non-dropping-particle":"","parse-names":false,"suffix":""},{"dropping-particle":"","family":"Wang","given":"Qian","non-dropping-particle":"","parse-names":false,"suffix":""},{"dropping-particle":"","family":"Zeng","given":"Fang fang","non-dropping-particle":"","parse-names":false,"suffix":""},{"dropping-particle":"","family":"Zhu","given":"Sui","non-dropping-particle":"","parse-names":false,"suffix":""}],"container-title":"Scientific Reports","id":"ITEM-1","issue":"1","issued":{"date-parts":[["2020"]]},"page":"1-10","publisher":"Nature Publishing Group UK","title":"Associations of procalcitonin, C-reaction protein and neutrophil-to-lymphocyte ratio with mortality in hospitalized COVID-19 patients in China","type":"article-journal","volume":"10"},"uris":["http://www.mendeley.com/documents/?uuid=ba6ece20-69a3-4aae-bcfd-2a13c01e399b"]}],"mendeley":{"formattedCitation":"(23)","plainTextFormattedCitation":"(23)","previouslyFormattedCitation":"(23)"},"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(23)</w:t>
            </w:r>
            <w:r w:rsidRPr="001D1F9E">
              <w:rPr>
                <w:rFonts w:ascii="Times New Roman" w:hAnsi="Times New Roman" w:cs="Times New Roman"/>
                <w:sz w:val="22"/>
                <w:szCs w:val="22"/>
              </w:rPr>
              <w:fldChar w:fldCharType="end"/>
            </w:r>
            <w:bookmarkEnd w:id="2"/>
          </w:p>
        </w:tc>
        <w:tc>
          <w:tcPr>
            <w:tcW w:w="802" w:type="pct"/>
          </w:tcPr>
          <w:p w14:paraId="256A5C9E" w14:textId="77777777" w:rsidR="00536EF2" w:rsidRPr="001D1F9E" w:rsidRDefault="00536EF2" w:rsidP="00D0485F">
            <w:pPr>
              <w:jc w:val="both"/>
              <w:rPr>
                <w:rFonts w:ascii="Times New Roman" w:hAnsi="Times New Roman" w:cs="Times New Roman"/>
                <w:i/>
                <w:iCs/>
                <w:sz w:val="22"/>
                <w:szCs w:val="22"/>
              </w:rPr>
            </w:pPr>
            <w:r w:rsidRPr="001D1F9E">
              <w:rPr>
                <w:rFonts w:ascii="Times New Roman" w:hAnsi="Times New Roman" w:cs="Times New Roman"/>
                <w:i/>
                <w:iCs/>
                <w:sz w:val="22"/>
                <w:szCs w:val="22"/>
              </w:rPr>
              <w:t>A retrospective study</w:t>
            </w:r>
          </w:p>
        </w:tc>
        <w:tc>
          <w:tcPr>
            <w:tcW w:w="893" w:type="pct"/>
          </w:tcPr>
          <w:p w14:paraId="7C6FE84B"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76 pasien COVID-19 dikonfirmasi </w:t>
            </w:r>
            <w:r w:rsidRPr="001D1F9E">
              <w:rPr>
                <w:rFonts w:ascii="Times New Roman" w:hAnsi="Times New Roman" w:cs="Times New Roman"/>
                <w:sz w:val="22"/>
                <w:szCs w:val="22"/>
              </w:rPr>
              <w:lastRenderedPageBreak/>
              <w:t xml:space="preserve">melalui pemeriksaan laboratorium menggunakan sampel </w:t>
            </w:r>
            <w:r w:rsidRPr="001D1F9E">
              <w:rPr>
                <w:rFonts w:ascii="Times New Roman" w:hAnsi="Times New Roman" w:cs="Times New Roman"/>
                <w:i/>
                <w:iCs/>
                <w:sz w:val="22"/>
                <w:szCs w:val="22"/>
              </w:rPr>
              <w:t>swab</w:t>
            </w:r>
            <w:r w:rsidRPr="001D1F9E">
              <w:rPr>
                <w:rFonts w:ascii="Times New Roman" w:hAnsi="Times New Roman" w:cs="Times New Roman"/>
                <w:sz w:val="22"/>
                <w:szCs w:val="22"/>
              </w:rPr>
              <w:t xml:space="preserve"> tenggorokan.</w:t>
            </w:r>
          </w:p>
        </w:tc>
        <w:tc>
          <w:tcPr>
            <w:tcW w:w="892" w:type="pct"/>
          </w:tcPr>
          <w:p w14:paraId="6C2F8FB6"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lastRenderedPageBreak/>
              <w:t xml:space="preserve">Kadar PCT, CRP, dan </w:t>
            </w:r>
            <w:r w:rsidRPr="001D1F9E">
              <w:rPr>
                <w:rFonts w:ascii="Times New Roman" w:hAnsi="Times New Roman" w:cs="Times New Roman"/>
                <w:i/>
                <w:iCs/>
                <w:sz w:val="22"/>
                <w:szCs w:val="22"/>
              </w:rPr>
              <w:t>Neutrophil-</w:t>
            </w:r>
            <w:r w:rsidRPr="001D1F9E">
              <w:rPr>
                <w:rFonts w:ascii="Times New Roman" w:hAnsi="Times New Roman" w:cs="Times New Roman"/>
                <w:i/>
                <w:iCs/>
                <w:sz w:val="22"/>
                <w:szCs w:val="22"/>
              </w:rPr>
              <w:lastRenderedPageBreak/>
              <w:t>to-Lymphocyte Ratio</w:t>
            </w:r>
            <w:r w:rsidRPr="001D1F9E">
              <w:rPr>
                <w:rFonts w:ascii="Times New Roman" w:hAnsi="Times New Roman" w:cs="Times New Roman"/>
                <w:sz w:val="22"/>
                <w:szCs w:val="22"/>
              </w:rPr>
              <w:t xml:space="preserve"> (NLR) diukur untuk dianalisis apakah terdapat hubungan dengan risiko kematian pada pasien COVID-19.</w:t>
            </w:r>
          </w:p>
        </w:tc>
        <w:tc>
          <w:tcPr>
            <w:tcW w:w="1429" w:type="pct"/>
          </w:tcPr>
          <w:p w14:paraId="77A92CBA"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lastRenderedPageBreak/>
              <w:t xml:space="preserve">Kadar PCT (≥ 0,10 ng/mL) dan CRP (≥ 52,14 mg/L) </w:t>
            </w:r>
            <w:r w:rsidRPr="001D1F9E">
              <w:rPr>
                <w:rFonts w:ascii="Times New Roman" w:hAnsi="Times New Roman" w:cs="Times New Roman"/>
                <w:sz w:val="22"/>
                <w:szCs w:val="22"/>
              </w:rPr>
              <w:lastRenderedPageBreak/>
              <w:t>menunjukkan peningkatan risiko kematian secara independen.  Di samping itu, N</w:t>
            </w:r>
            <w:r>
              <w:rPr>
                <w:rFonts w:ascii="Times New Roman" w:hAnsi="Times New Roman" w:cs="Times New Roman"/>
                <w:sz w:val="22"/>
                <w:szCs w:val="22"/>
              </w:rPr>
              <w:t>L</w:t>
            </w:r>
            <w:r w:rsidRPr="001D1F9E">
              <w:rPr>
                <w:rFonts w:ascii="Times New Roman" w:hAnsi="Times New Roman" w:cs="Times New Roman"/>
                <w:sz w:val="22"/>
                <w:szCs w:val="22"/>
              </w:rPr>
              <w:t xml:space="preserve">R (≥ 3,59) tidak ditemukan sebagai faktor risiko independen untuk kematian.  </w:t>
            </w:r>
          </w:p>
        </w:tc>
      </w:tr>
      <w:tr w:rsidR="0084402B" w:rsidRPr="001D1F9E" w14:paraId="1FF71857" w14:textId="77777777" w:rsidTr="00823411">
        <w:trPr>
          <w:trHeight w:val="3201"/>
        </w:trPr>
        <w:tc>
          <w:tcPr>
            <w:tcW w:w="358" w:type="pct"/>
          </w:tcPr>
          <w:p w14:paraId="38FF7A92"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lastRenderedPageBreak/>
              <w:t>4</w:t>
            </w:r>
          </w:p>
        </w:tc>
        <w:tc>
          <w:tcPr>
            <w:tcW w:w="626" w:type="pct"/>
          </w:tcPr>
          <w:p w14:paraId="3C0E11E6" w14:textId="3A2DB98F"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Tang dkk, 2021 </w:t>
            </w:r>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-1","issue":"22","issued":{"date-parts":[["2021"]]},"page":"e26131","title":"Serum IL-6 and procalcitonin are two promising novel biomarkers for evaluating the severity of COVID-19 patients","type":"article-journal","volume":"100"},"uris":["http://www.mendeley.com/documents/?uuid=ad982eea-e7e2-4985-8e9f-73e8f5424577"]}],"mendeley":{"formattedCitation":"(24)","plainTextFormattedCitation":"(24)","previouslyFormattedCitation":"(24)"},"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(24)</w:t>
            </w:r>
            <w:r w:rsidRPr="001D1F9E">
              <w:rPr>
                <w:rFonts w:ascii="Times New Roman" w:hAnsi="Times New Roman" w:cs="Times New Roman"/>
                <w:sz w:val="22"/>
                <w:szCs w:val="22"/>
              </w:rPr>
              <w:fldChar w:fldCharType="end"/>
            </w:r>
          </w:p>
        </w:tc>
        <w:tc>
          <w:tcPr>
            <w:tcW w:w="802" w:type="pct"/>
          </w:tcPr>
          <w:p w14:paraId="02D17CC0" w14:textId="77777777" w:rsidR="00536EF2" w:rsidRPr="001D1F9E" w:rsidRDefault="00536EF2" w:rsidP="00D0485F">
            <w:pPr>
              <w:jc w:val="both"/>
              <w:rPr>
                <w:rFonts w:ascii="Times New Roman" w:hAnsi="Times New Roman" w:cs="Times New Roman"/>
                <w:i/>
                <w:iCs/>
                <w:sz w:val="22"/>
                <w:szCs w:val="22"/>
              </w:rPr>
            </w:pPr>
            <w:r w:rsidRPr="001D1F9E">
              <w:rPr>
                <w:rFonts w:ascii="Times New Roman" w:hAnsi="Times New Roman" w:cs="Times New Roman"/>
                <w:i/>
                <w:iCs/>
                <w:sz w:val="22"/>
                <w:szCs w:val="22"/>
              </w:rPr>
              <w:t>A cross-sectional prospective observational study</w:t>
            </w:r>
          </w:p>
        </w:tc>
        <w:tc>
          <w:tcPr>
            <w:tcW w:w="893" w:type="pct"/>
          </w:tcPr>
          <w:p w14:paraId="39AB7D36"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100 pasien COVID-19 dikonfirmasi dengan </w:t>
            </w:r>
            <w:r w:rsidRPr="001D1F9E">
              <w:rPr>
                <w:rFonts w:ascii="Times New Roman" w:hAnsi="Times New Roman" w:cs="Times New Roman"/>
                <w:i/>
                <w:iCs/>
                <w:sz w:val="22"/>
                <w:szCs w:val="22"/>
              </w:rPr>
              <w:t>quantitative</w:t>
            </w:r>
            <w:r w:rsidRPr="001D1F9E">
              <w:rPr>
                <w:rFonts w:ascii="Times New Roman" w:hAnsi="Times New Roman" w:cs="Times New Roman"/>
                <w:sz w:val="22"/>
                <w:szCs w:val="22"/>
              </w:rPr>
              <w:t xml:space="preserve"> PCR.</w:t>
            </w:r>
          </w:p>
        </w:tc>
        <w:tc>
          <w:tcPr>
            <w:tcW w:w="892" w:type="pct"/>
          </w:tcPr>
          <w:p w14:paraId="02EF4196"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Kadar IL-6 dan PCT diperiksa dan dibandingkan antara kelompok ringan, berat, dan kritis.</w:t>
            </w:r>
          </w:p>
        </w:tc>
        <w:tc>
          <w:tcPr>
            <w:tcW w:w="1429" w:type="pct"/>
          </w:tcPr>
          <w:p w14:paraId="2FB3CE1E" w14:textId="0E5BC31D" w:rsidR="00536EF2" w:rsidRPr="001D1F9E" w:rsidRDefault="00536EF2" w:rsidP="00D0485F">
            <w:pPr>
              <w:jc w:val="both"/>
              <w:rPr>
                <w:rFonts w:ascii="Times New Roman" w:hAnsi="Times New Roman" w:cs="Times New Roman"/>
                <w:sz w:val="22"/>
                <w:szCs w:val="22"/>
              </w:rPr>
            </w:pPr>
            <w:r>
              <w:rPr>
                <w:rFonts w:ascii="Times New Roman" w:hAnsi="Times New Roman" w:cs="Times New Roman"/>
                <w:sz w:val="22"/>
                <w:szCs w:val="22"/>
              </w:rPr>
              <w:t>K</w:t>
            </w:r>
            <w:r w:rsidRPr="001D1F9E">
              <w:rPr>
                <w:rFonts w:ascii="Times New Roman" w:hAnsi="Times New Roman" w:cs="Times New Roman"/>
                <w:sz w:val="22"/>
                <w:szCs w:val="22"/>
              </w:rPr>
              <w:t xml:space="preserve">adar PCT berbeda secara signifikan antara kelompok pasien (ringan, 0,23 ± 0,13 ng/mL; berat, 0,38 ± 0,16 ng/mL; kritis, 0,73 ± 0,36 ng/mL; </w:t>
            </w:r>
            <w:r w:rsidR="00B43F5D">
              <w:rPr>
                <w:rFonts w:ascii="Times New Roman" w:hAnsi="Times New Roman" w:cs="Times New Roman"/>
                <w:sz w:val="22"/>
                <w:szCs w:val="22"/>
              </w:rPr>
              <w:t>p</w:t>
            </w:r>
            <w:r w:rsidRPr="001D1F9E">
              <w:rPr>
                <w:rFonts w:ascii="Times New Roman" w:hAnsi="Times New Roman" w:cs="Times New Roman"/>
                <w:sz w:val="22"/>
                <w:szCs w:val="22"/>
              </w:rPr>
              <w:t xml:space="preserve"> &lt; 0,05)</w:t>
            </w:r>
            <w:r>
              <w:rPr>
                <w:rFonts w:ascii="Times New Roman" w:hAnsi="Times New Roman" w:cs="Times New Roman"/>
                <w:sz w:val="22"/>
                <w:szCs w:val="22"/>
              </w:rPr>
              <w:t>, dan</w:t>
            </w:r>
            <w:r w:rsidRPr="001D1F9E">
              <w:rPr>
                <w:rFonts w:ascii="Times New Roman" w:hAnsi="Times New Roman" w:cs="Times New Roman"/>
                <w:sz w:val="22"/>
                <w:szCs w:val="22"/>
              </w:rPr>
              <w:t xml:space="preserve"> </w:t>
            </w:r>
            <w:r>
              <w:rPr>
                <w:rFonts w:ascii="Times New Roman" w:hAnsi="Times New Roman" w:cs="Times New Roman"/>
                <w:sz w:val="22"/>
                <w:szCs w:val="22"/>
              </w:rPr>
              <w:t>k</w:t>
            </w:r>
            <w:r w:rsidRPr="001D1F9E">
              <w:rPr>
                <w:rFonts w:ascii="Times New Roman" w:hAnsi="Times New Roman" w:cs="Times New Roman"/>
                <w:sz w:val="22"/>
                <w:szCs w:val="22"/>
              </w:rPr>
              <w:t>adar IL-6</w:t>
            </w:r>
            <w:r>
              <w:rPr>
                <w:rFonts w:ascii="Times New Roman" w:hAnsi="Times New Roman" w:cs="Times New Roman"/>
                <w:sz w:val="22"/>
                <w:szCs w:val="22"/>
              </w:rPr>
              <w:t xml:space="preserve"> juga</w:t>
            </w:r>
            <w:r w:rsidRPr="001D1F9E">
              <w:rPr>
                <w:rFonts w:ascii="Times New Roman" w:hAnsi="Times New Roman" w:cs="Times New Roman"/>
                <w:sz w:val="22"/>
                <w:szCs w:val="22"/>
              </w:rPr>
              <w:t xml:space="preserve"> berbeda secara signifikan antara kelompok pasien (ringan, 23,93 ± 9,64 </w:t>
            </w:r>
            <w:proofErr w:type="spellStart"/>
            <w:r w:rsidRPr="001D1F9E">
              <w:rPr>
                <w:rFonts w:ascii="Times New Roman" w:hAnsi="Times New Roman" w:cs="Times New Roman"/>
                <w:sz w:val="22"/>
                <w:szCs w:val="22"/>
              </w:rPr>
              <w:t>pg</w:t>
            </w:r>
            <w:proofErr w:type="spellEnd"/>
            <w:r w:rsidRPr="001D1F9E">
              <w:rPr>
                <w:rFonts w:ascii="Times New Roman" w:hAnsi="Times New Roman" w:cs="Times New Roman"/>
                <w:sz w:val="22"/>
                <w:szCs w:val="22"/>
              </w:rPr>
              <w:t xml:space="preserve">/mL; berat, 69,22 ± 22,98 </w:t>
            </w:r>
            <w:proofErr w:type="spellStart"/>
            <w:r w:rsidRPr="001D1F9E">
              <w:rPr>
                <w:rFonts w:ascii="Times New Roman" w:hAnsi="Times New Roman" w:cs="Times New Roman"/>
                <w:sz w:val="22"/>
                <w:szCs w:val="22"/>
              </w:rPr>
              <w:t>pg</w:t>
            </w:r>
            <w:proofErr w:type="spellEnd"/>
            <w:r w:rsidRPr="001D1F9E">
              <w:rPr>
                <w:rFonts w:ascii="Times New Roman" w:hAnsi="Times New Roman" w:cs="Times New Roman"/>
                <w:sz w:val="22"/>
                <w:szCs w:val="22"/>
              </w:rPr>
              <w:t xml:space="preserve">/mL; kritis, 160,34 ± 26,15 </w:t>
            </w:r>
            <w:proofErr w:type="spellStart"/>
            <w:r w:rsidRPr="001D1F9E">
              <w:rPr>
                <w:rFonts w:ascii="Times New Roman" w:hAnsi="Times New Roman" w:cs="Times New Roman"/>
                <w:sz w:val="22"/>
                <w:szCs w:val="22"/>
              </w:rPr>
              <w:t>pg</w:t>
            </w:r>
            <w:proofErr w:type="spellEnd"/>
            <w:r w:rsidRPr="001D1F9E">
              <w:rPr>
                <w:rFonts w:ascii="Times New Roman" w:hAnsi="Times New Roman" w:cs="Times New Roman"/>
                <w:sz w:val="22"/>
                <w:szCs w:val="22"/>
              </w:rPr>
              <w:t xml:space="preserve">/mL; </w:t>
            </w:r>
            <w:r w:rsidR="00B43F5D">
              <w:rPr>
                <w:rFonts w:ascii="Times New Roman" w:hAnsi="Times New Roman" w:cs="Times New Roman"/>
                <w:sz w:val="22"/>
                <w:szCs w:val="22"/>
              </w:rPr>
              <w:t>p</w:t>
            </w:r>
            <w:r w:rsidRPr="001D1F9E">
              <w:rPr>
                <w:rFonts w:ascii="Times New Roman" w:hAnsi="Times New Roman" w:cs="Times New Roman"/>
                <w:sz w:val="22"/>
                <w:szCs w:val="22"/>
              </w:rPr>
              <w:t xml:space="preserve"> &lt; 0,05)</w:t>
            </w:r>
            <w:r>
              <w:rPr>
                <w:rFonts w:ascii="Times New Roman" w:hAnsi="Times New Roman" w:cs="Times New Roman"/>
                <w:sz w:val="22"/>
                <w:szCs w:val="22"/>
              </w:rPr>
              <w:t xml:space="preserve">.  </w:t>
            </w:r>
            <w:r w:rsidRPr="001D1F9E">
              <w:rPr>
                <w:rFonts w:ascii="Times New Roman" w:hAnsi="Times New Roman" w:cs="Times New Roman"/>
                <w:sz w:val="22"/>
                <w:szCs w:val="22"/>
              </w:rPr>
              <w:t>Analisis lebih lanjut menunjukkan bahwa pasien pada kelompok kritis memiliki kadar PCT dan</w:t>
            </w:r>
            <w:r>
              <w:rPr>
                <w:rFonts w:ascii="Times New Roman" w:hAnsi="Times New Roman" w:cs="Times New Roman"/>
                <w:sz w:val="22"/>
                <w:szCs w:val="22"/>
              </w:rPr>
              <w:t xml:space="preserve"> </w:t>
            </w:r>
            <w:r w:rsidRPr="001D1F9E">
              <w:rPr>
                <w:rFonts w:ascii="Times New Roman" w:hAnsi="Times New Roman" w:cs="Times New Roman"/>
                <w:sz w:val="22"/>
                <w:szCs w:val="22"/>
              </w:rPr>
              <w:t xml:space="preserve">IL-6 tertinggi, dan pasien pada kelompok ringan memiliki kadar terendah (semua </w:t>
            </w:r>
            <w:r w:rsidR="00B43F5D">
              <w:rPr>
                <w:rFonts w:ascii="Times New Roman" w:hAnsi="Times New Roman" w:cs="Times New Roman"/>
                <w:sz w:val="22"/>
                <w:szCs w:val="22"/>
              </w:rPr>
              <w:t>p</w:t>
            </w:r>
            <w:r w:rsidRPr="001D1F9E">
              <w:rPr>
                <w:rFonts w:ascii="Times New Roman" w:hAnsi="Times New Roman" w:cs="Times New Roman"/>
                <w:sz w:val="22"/>
                <w:szCs w:val="22"/>
              </w:rPr>
              <w:t xml:space="preserve"> &lt; 0,05).</w:t>
            </w:r>
          </w:p>
        </w:tc>
      </w:tr>
      <w:tr w:rsidR="0084402B" w:rsidRPr="001D1F9E" w14:paraId="52B6CD52" w14:textId="77777777" w:rsidTr="00823411">
        <w:trPr>
          <w:trHeight w:val="554"/>
        </w:trPr>
        <w:tc>
          <w:tcPr>
            <w:tcW w:w="358" w:type="pct"/>
          </w:tcPr>
          <w:p w14:paraId="656D7800"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t>5</w:t>
            </w:r>
          </w:p>
        </w:tc>
        <w:tc>
          <w:tcPr>
            <w:tcW w:w="626" w:type="pct"/>
          </w:tcPr>
          <w:p w14:paraId="33A19342" w14:textId="174AA72D" w:rsidR="00536EF2" w:rsidRPr="001D1F9E" w:rsidRDefault="00536EF2" w:rsidP="00D0485F">
            <w:pPr>
              <w:jc w:val="both"/>
              <w:rPr>
                <w:rFonts w:ascii="Times New Roman" w:hAnsi="Times New Roman" w:cs="Times New Roman"/>
                <w:sz w:val="22"/>
                <w:szCs w:val="22"/>
              </w:rPr>
            </w:pPr>
            <w:proofErr w:type="spellStart"/>
            <w:r w:rsidRPr="001D1F9E">
              <w:rPr>
                <w:rFonts w:ascii="Times New Roman" w:hAnsi="Times New Roman" w:cs="Times New Roman"/>
                <w:sz w:val="22"/>
                <w:szCs w:val="22"/>
              </w:rPr>
              <w:t>Heer</w:t>
            </w:r>
            <w:proofErr w:type="spellEnd"/>
            <w:r w:rsidRPr="001D1F9E">
              <w:rPr>
                <w:rFonts w:ascii="Times New Roman" w:hAnsi="Times New Roman" w:cs="Times New Roman"/>
                <w:sz w:val="22"/>
                <w:szCs w:val="22"/>
              </w:rPr>
              <w:t xml:space="preserve"> dkk, 2021 </w:t>
            </w:r>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{"citationItems":[{"id":"ITEM-1","itemData":{"DOI":"10.1177/00045632211022380","ISSN":"17581001","PMID":"34018843","abstract":"Background: The variability of Covid-19 severity between patients has driven efforts to identify prognosticating laboratory markers that could aid clinical decision-making. Procalcitonin is classically used as a diagnostic marker in bacterial infections, but its role in predicting Covid-19 disease severity is emerging. We aimed to identify the association between procalcitonin and Covid-19 disease severity in a critical care setting and whether bacterial co-infection is implicated. Methods: We retrospectively reviewed Covid-19 patients with procalcitonin concentrations measured in a critical care setting at our institution between February and September 2020. Laboratory markers including peak procalcitonin values and a range of bacterial culture results were analysed. Outcomes were the requirement and duration of invasive mechanical ventilation as well as inpatient mortality. Results: In total, 60 patients were included; 68% required invasive mechanical ventilation and 45% died as inpatient. Univariate analysis identified higher peak procalcitonin concentrations significantly associated with both the requirement for invasive mechanical ventilation (OR: 3.2, 95% CI 1.3–9.0, P = 0.02) and inpatient mortality (OR: 2.6, 95% CI 1.1–6.6, P = 0.03). Higher peak procalcitonin concentrations was an independent predictor of mortality on multivariate analysis (OR 3.7, 95% CI 1.1–12.4, P = 0.03). There was a significant positive correlation between increased peak procalcitonin concentrations and duration on invasive mechanical ventilation. No significant difference was found between peak procalcitonin concentrations of patients with positive and negative bacterial cultures. Conclusions: Elevated procalcitonin concentrations in Covid-19 patients are associated with respiratory failure requiring prolonged invasive mechanical ventilation and inpatient mortality. This association may be independent of bacterial co-infection.","author":[{"dropping-particle":"","family":"Heer","given":"Randeep S.","non-dropping-particle":"","parse-names":false,"suffix":""},{"dropping-particle":"","family":"Mandal","given":"Amit K","non-dropping-particle":"","parse-names":false,"suffix":""},{"dropping-particle":"","family":"Kho","given":"Jason","non-dropping-particle":"","parse-names":false,"suffix":""},{"dropping-particle":"","family":"Szawarski","given":"Piotr","non-dropping-particle":"","parse-names":false,"suffix":""},{"dropping-particle":"","family":"Csabi","given":"Peter","non-dropping-particle":"","parse-names":false,"suffix":""},{"dropping-particle":"","family":"Grenshaw","given":"Dawn","non-dropping-particle":"","parse-names":false,"suffix":""},{"dropping-particle":"","family":"Walker","given":"Ian A.L.","non-dropping-particle":"","parse-names":false,"suffix":""},{"dropping-particle":"","family":"Missouris","given":"Constantinos G.","non-dropping-particle":"","parse-names":false,"suffix":""}],"container-title":"Annals of Clinical Biochemistry","id":"ITEM-1","issue":"5","issued":{"date-parts":[["2021"]]},"page":"520-527","title":"Elevated procalcitonin concentrations in severe COVID-19 may not reflect bacterial co-infection","type":"article-journal","volume":"58"},"uris":["http://www.mendeley.com/documents/?uuid=2d42191c-6587-42c7-89f4-fd9012511de8"]}],"mendeley":{"formattedCitation":"(25)","plainTextFormattedCitation":"(25)","previouslyFormattedCitation":"(25)"},"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(25)</w:t>
            </w:r>
            <w:r w:rsidRPr="001D1F9E">
              <w:rPr>
                <w:rFonts w:ascii="Times New Roman" w:hAnsi="Times New Roman" w:cs="Times New Roman"/>
                <w:sz w:val="22"/>
                <w:szCs w:val="22"/>
              </w:rPr>
              <w:fldChar w:fldCharType="end"/>
            </w:r>
          </w:p>
        </w:tc>
        <w:tc>
          <w:tcPr>
            <w:tcW w:w="802" w:type="pct"/>
          </w:tcPr>
          <w:p w14:paraId="589B1D19"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i/>
                <w:iCs/>
                <w:sz w:val="22"/>
                <w:szCs w:val="22"/>
              </w:rPr>
              <w:t>A retrospective study</w:t>
            </w:r>
          </w:p>
        </w:tc>
        <w:tc>
          <w:tcPr>
            <w:tcW w:w="893" w:type="pct"/>
          </w:tcPr>
          <w:p w14:paraId="51B824EB"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60 pasien COVID-19 yang dikonfirmasi menggunakan </w:t>
            </w:r>
            <w:r w:rsidRPr="001D1F9E">
              <w:rPr>
                <w:rFonts w:ascii="Times New Roman" w:hAnsi="Times New Roman" w:cs="Times New Roman"/>
                <w:i/>
                <w:iCs/>
                <w:sz w:val="22"/>
                <w:szCs w:val="22"/>
              </w:rPr>
              <w:t>real-time</w:t>
            </w:r>
            <w:r w:rsidRPr="001D1F9E">
              <w:rPr>
                <w:rFonts w:ascii="Times New Roman" w:hAnsi="Times New Roman" w:cs="Times New Roman"/>
                <w:sz w:val="22"/>
                <w:szCs w:val="22"/>
              </w:rPr>
              <w:t xml:space="preserve"> RT-PCR.</w:t>
            </w:r>
          </w:p>
        </w:tc>
        <w:tc>
          <w:tcPr>
            <w:tcW w:w="892" w:type="pct"/>
          </w:tcPr>
          <w:p w14:paraId="206D273C"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Kadar puncak PCT dan hasil dari serangkaian kultur bakteri dianalisis.  Penanda biokimia dan </w:t>
            </w:r>
            <w:proofErr w:type="spellStart"/>
            <w:r w:rsidRPr="001D1F9E">
              <w:rPr>
                <w:rFonts w:ascii="Times New Roman" w:hAnsi="Times New Roman" w:cs="Times New Roman"/>
                <w:sz w:val="22"/>
                <w:szCs w:val="22"/>
              </w:rPr>
              <w:t>hematologi</w:t>
            </w:r>
            <w:proofErr w:type="spellEnd"/>
            <w:r w:rsidRPr="001D1F9E">
              <w:rPr>
                <w:rFonts w:ascii="Times New Roman" w:hAnsi="Times New Roman" w:cs="Times New Roman"/>
                <w:sz w:val="22"/>
                <w:szCs w:val="22"/>
              </w:rPr>
              <w:t xml:space="preserve"> (CRP, D-dimer, </w:t>
            </w:r>
            <w:proofErr w:type="spellStart"/>
            <w:r w:rsidRPr="001D1F9E">
              <w:rPr>
                <w:rFonts w:ascii="Times New Roman" w:hAnsi="Times New Roman" w:cs="Times New Roman"/>
                <w:sz w:val="22"/>
                <w:szCs w:val="22"/>
              </w:rPr>
              <w:t>feritin</w:t>
            </w:r>
            <w:proofErr w:type="spellEnd"/>
            <w:r w:rsidRPr="001D1F9E">
              <w:rPr>
                <w:rFonts w:ascii="Times New Roman" w:hAnsi="Times New Roman" w:cs="Times New Roman"/>
                <w:sz w:val="22"/>
                <w:szCs w:val="22"/>
              </w:rPr>
              <w:t xml:space="preserve">, </w:t>
            </w:r>
            <w:r w:rsidRPr="001D1F9E">
              <w:rPr>
                <w:rFonts w:ascii="Times New Roman" w:hAnsi="Times New Roman" w:cs="Times New Roman"/>
                <w:i/>
                <w:iCs/>
                <w:sz w:val="22"/>
                <w:szCs w:val="22"/>
              </w:rPr>
              <w:t>High Sensitivity Troponin T</w:t>
            </w:r>
            <w:r w:rsidRPr="001D1F9E">
              <w:rPr>
                <w:rFonts w:ascii="Times New Roman" w:hAnsi="Times New Roman" w:cs="Times New Roman"/>
                <w:sz w:val="22"/>
                <w:szCs w:val="22"/>
              </w:rPr>
              <w:t xml:space="preserve"> </w:t>
            </w:r>
            <w:r w:rsidRPr="001D1F9E">
              <w:rPr>
                <w:rFonts w:ascii="Times New Roman" w:hAnsi="Times New Roman" w:cs="Times New Roman"/>
                <w:sz w:val="22"/>
                <w:szCs w:val="22"/>
              </w:rPr>
              <w:lastRenderedPageBreak/>
              <w:t>[</w:t>
            </w:r>
            <w:proofErr w:type="spellStart"/>
            <w:r w:rsidRPr="001D1F9E">
              <w:rPr>
                <w:rFonts w:ascii="Times New Roman" w:hAnsi="Times New Roman" w:cs="Times New Roman"/>
                <w:sz w:val="22"/>
                <w:szCs w:val="22"/>
              </w:rPr>
              <w:t>hsTnT</w:t>
            </w:r>
            <w:proofErr w:type="spellEnd"/>
            <w:r w:rsidRPr="001D1F9E">
              <w:rPr>
                <w:rFonts w:ascii="Times New Roman" w:hAnsi="Times New Roman" w:cs="Times New Roman"/>
                <w:sz w:val="22"/>
                <w:szCs w:val="22"/>
              </w:rPr>
              <w:t xml:space="preserve">], </w:t>
            </w:r>
            <w:r w:rsidRPr="001D1F9E">
              <w:rPr>
                <w:rFonts w:ascii="Times New Roman" w:hAnsi="Times New Roman" w:cs="Times New Roman"/>
                <w:i/>
                <w:iCs/>
                <w:sz w:val="22"/>
                <w:szCs w:val="22"/>
              </w:rPr>
              <w:t>Lactate Dehydrogenase</w:t>
            </w:r>
            <w:r w:rsidRPr="001D1F9E">
              <w:rPr>
                <w:rFonts w:ascii="Times New Roman" w:hAnsi="Times New Roman" w:cs="Times New Roman"/>
                <w:sz w:val="22"/>
                <w:szCs w:val="22"/>
              </w:rPr>
              <w:t xml:space="preserve"> [LDH], jumlah trombosit, jumlah neutrofil, jumlah limfosit) yang berperan sebagai alat </w:t>
            </w:r>
            <w:proofErr w:type="spellStart"/>
            <w:r w:rsidRPr="001D1F9E">
              <w:rPr>
                <w:rFonts w:ascii="Times New Roman" w:hAnsi="Times New Roman" w:cs="Times New Roman"/>
                <w:sz w:val="22"/>
                <w:szCs w:val="22"/>
              </w:rPr>
              <w:t>prognostik</w:t>
            </w:r>
            <w:proofErr w:type="spellEnd"/>
            <w:r w:rsidRPr="001D1F9E">
              <w:rPr>
                <w:rFonts w:ascii="Times New Roman" w:hAnsi="Times New Roman" w:cs="Times New Roman"/>
                <w:sz w:val="22"/>
                <w:szCs w:val="22"/>
              </w:rPr>
              <w:t xml:space="preserve"> dicatat hasil pengukuran sedekat mungkin dengan waktu kadar puncak PCT.</w:t>
            </w:r>
          </w:p>
        </w:tc>
        <w:tc>
          <w:tcPr>
            <w:tcW w:w="1429" w:type="pct"/>
          </w:tcPr>
          <w:p w14:paraId="1686F6CD" w14:textId="07787232"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lastRenderedPageBreak/>
              <w:t xml:space="preserve">Dalam analisis </w:t>
            </w:r>
            <w:proofErr w:type="spellStart"/>
            <w:r w:rsidRPr="001D1F9E">
              <w:rPr>
                <w:rFonts w:ascii="Times New Roman" w:hAnsi="Times New Roman" w:cs="Times New Roman"/>
                <w:sz w:val="22"/>
                <w:szCs w:val="22"/>
              </w:rPr>
              <w:t>univariat</w:t>
            </w:r>
            <w:proofErr w:type="spellEnd"/>
            <w:r w:rsidRPr="001D1F9E">
              <w:rPr>
                <w:rFonts w:ascii="Times New Roman" w:hAnsi="Times New Roman" w:cs="Times New Roman"/>
                <w:sz w:val="22"/>
                <w:szCs w:val="22"/>
              </w:rPr>
              <w:t xml:space="preserve">, kebutuhan ventilasi mekanik invasif (OR = 3,2; 95% CI 1,3–9,0; </w:t>
            </w:r>
            <w:r w:rsidR="00B43F5D">
              <w:rPr>
                <w:rFonts w:ascii="Times New Roman" w:hAnsi="Times New Roman" w:cs="Times New Roman"/>
                <w:sz w:val="22"/>
                <w:szCs w:val="22"/>
              </w:rPr>
              <w:t>p</w:t>
            </w:r>
            <w:r w:rsidRPr="001D1F9E">
              <w:rPr>
                <w:rFonts w:ascii="Times New Roman" w:hAnsi="Times New Roman" w:cs="Times New Roman"/>
                <w:sz w:val="22"/>
                <w:szCs w:val="22"/>
              </w:rPr>
              <w:t xml:space="preserve"> = 0,02) dan mortalitas rawat inap (OR = 2,6; 95% CI 1,1-6,6; </w:t>
            </w:r>
            <w:r w:rsidR="00B43F5D">
              <w:rPr>
                <w:rFonts w:ascii="Times New Roman" w:hAnsi="Times New Roman" w:cs="Times New Roman"/>
                <w:sz w:val="22"/>
                <w:szCs w:val="22"/>
              </w:rPr>
              <w:t>p</w:t>
            </w:r>
            <w:r w:rsidRPr="001D1F9E">
              <w:rPr>
                <w:rFonts w:ascii="Times New Roman" w:hAnsi="Times New Roman" w:cs="Times New Roman"/>
                <w:sz w:val="22"/>
                <w:szCs w:val="22"/>
              </w:rPr>
              <w:t xml:space="preserve"> = 0,03) sangat berhubungan dengan kadar puncak PCT yang lebih tinggi.  Kadar puncak PCT yang lebih tinggi merupakan </w:t>
            </w:r>
            <w:proofErr w:type="spellStart"/>
            <w:r w:rsidRPr="001D1F9E">
              <w:rPr>
                <w:rFonts w:ascii="Times New Roman" w:hAnsi="Times New Roman" w:cs="Times New Roman"/>
                <w:sz w:val="22"/>
                <w:szCs w:val="22"/>
              </w:rPr>
              <w:t>prediktor</w:t>
            </w:r>
            <w:proofErr w:type="spellEnd"/>
            <w:r w:rsidRPr="001D1F9E">
              <w:rPr>
                <w:rFonts w:ascii="Times New Roman" w:hAnsi="Times New Roman" w:cs="Times New Roman"/>
                <w:sz w:val="22"/>
                <w:szCs w:val="22"/>
              </w:rPr>
              <w:t xml:space="preserve"> </w:t>
            </w:r>
            <w:r w:rsidRPr="001D1F9E">
              <w:rPr>
                <w:rFonts w:ascii="Times New Roman" w:hAnsi="Times New Roman" w:cs="Times New Roman"/>
                <w:sz w:val="22"/>
                <w:szCs w:val="22"/>
              </w:rPr>
              <w:lastRenderedPageBreak/>
              <w:t xml:space="preserve">independen kematian dalam analisis </w:t>
            </w:r>
            <w:proofErr w:type="spellStart"/>
            <w:r w:rsidRPr="001D1F9E">
              <w:rPr>
                <w:rFonts w:ascii="Times New Roman" w:hAnsi="Times New Roman" w:cs="Times New Roman"/>
                <w:sz w:val="22"/>
                <w:szCs w:val="22"/>
              </w:rPr>
              <w:t>multivariat</w:t>
            </w:r>
            <w:proofErr w:type="spellEnd"/>
            <w:r w:rsidRPr="001D1F9E">
              <w:rPr>
                <w:rFonts w:ascii="Times New Roman" w:hAnsi="Times New Roman" w:cs="Times New Roman"/>
                <w:sz w:val="22"/>
                <w:szCs w:val="22"/>
              </w:rPr>
              <w:t xml:space="preserve"> (OR = 3,7; 95% CI 1,1-12,4; </w:t>
            </w:r>
            <w:r w:rsidR="00B43F5D">
              <w:rPr>
                <w:rFonts w:ascii="Times New Roman" w:hAnsi="Times New Roman" w:cs="Times New Roman"/>
                <w:sz w:val="22"/>
                <w:szCs w:val="22"/>
              </w:rPr>
              <w:t>p</w:t>
            </w:r>
            <w:r w:rsidRPr="001D1F9E">
              <w:rPr>
                <w:rFonts w:ascii="Times New Roman" w:hAnsi="Times New Roman" w:cs="Times New Roman"/>
                <w:sz w:val="22"/>
                <w:szCs w:val="22"/>
              </w:rPr>
              <w:t xml:space="preserve"> = 0,03).  </w:t>
            </w:r>
          </w:p>
        </w:tc>
      </w:tr>
      <w:tr w:rsidR="0084402B" w:rsidRPr="001D1F9E" w14:paraId="218220E2" w14:textId="77777777" w:rsidTr="00823411">
        <w:trPr>
          <w:trHeight w:val="1410"/>
        </w:trPr>
        <w:tc>
          <w:tcPr>
            <w:tcW w:w="358" w:type="pct"/>
          </w:tcPr>
          <w:p w14:paraId="49EF9B21"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lastRenderedPageBreak/>
              <w:t>6</w:t>
            </w:r>
          </w:p>
        </w:tc>
        <w:tc>
          <w:tcPr>
            <w:tcW w:w="626" w:type="pct"/>
          </w:tcPr>
          <w:p w14:paraId="081F20C0" w14:textId="1DAC30E1" w:rsidR="00536EF2" w:rsidRPr="001D1F9E" w:rsidRDefault="00536EF2" w:rsidP="00D0485F">
            <w:pPr>
              <w:jc w:val="both"/>
              <w:rPr>
                <w:rFonts w:ascii="Times New Roman" w:hAnsi="Times New Roman" w:cs="Times New Roman"/>
                <w:sz w:val="22"/>
                <w:szCs w:val="22"/>
              </w:rPr>
            </w:pPr>
            <w:proofErr w:type="spellStart"/>
            <w:r w:rsidRPr="001D1F9E">
              <w:rPr>
                <w:rFonts w:ascii="Times New Roman" w:hAnsi="Times New Roman" w:cs="Times New Roman"/>
                <w:sz w:val="22"/>
                <w:szCs w:val="22"/>
              </w:rPr>
              <w:t>Sayah</w:t>
            </w:r>
            <w:proofErr w:type="spellEnd"/>
            <w:r w:rsidRPr="001D1F9E">
              <w:rPr>
                <w:rFonts w:ascii="Times New Roman" w:hAnsi="Times New Roman" w:cs="Times New Roman"/>
                <w:sz w:val="22"/>
                <w:szCs w:val="22"/>
              </w:rPr>
              <w:t xml:space="preserve"> dkk, 2021 </w:t>
            </w:r>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-1","issued":{"date-parts":[["2021"]]},"page":"155428","title":"Interleukin-6, procalcitonin and neutrophil-to-lymphocyte ratio: potential immune-inflammatory parameters to identify severe and fatal forms of COVID-19","type":"article-journal","volume":"141"},"uris":["http://www.mendeley.com/documents/?uuid=63c4c503-efaf-4f49-b2cb-e47afb1c7ee0"]}],"mendeley":{"formattedCitation":"(26)","plainTextFormattedCitation":"(26)","previouslyFormattedCitation":"(26)"},"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(26)</w:t>
            </w:r>
            <w:r w:rsidRPr="001D1F9E">
              <w:rPr>
                <w:rFonts w:ascii="Times New Roman" w:hAnsi="Times New Roman" w:cs="Times New Roman"/>
                <w:sz w:val="22"/>
                <w:szCs w:val="22"/>
              </w:rPr>
              <w:fldChar w:fldCharType="end"/>
            </w:r>
          </w:p>
        </w:tc>
        <w:tc>
          <w:tcPr>
            <w:tcW w:w="802" w:type="pct"/>
          </w:tcPr>
          <w:p w14:paraId="2D381E79" w14:textId="77777777" w:rsidR="00536EF2" w:rsidRPr="001D1F9E" w:rsidRDefault="00536EF2" w:rsidP="00D0485F">
            <w:pPr>
              <w:jc w:val="both"/>
              <w:rPr>
                <w:rFonts w:ascii="Times New Roman" w:hAnsi="Times New Roman" w:cs="Times New Roman"/>
                <w:i/>
                <w:iCs/>
                <w:sz w:val="22"/>
                <w:szCs w:val="22"/>
              </w:rPr>
            </w:pPr>
            <w:r w:rsidRPr="001D1F9E">
              <w:rPr>
                <w:rFonts w:ascii="Times New Roman" w:hAnsi="Times New Roman" w:cs="Times New Roman"/>
                <w:i/>
                <w:iCs/>
                <w:sz w:val="22"/>
                <w:szCs w:val="22"/>
              </w:rPr>
              <w:t>A prospective study</w:t>
            </w:r>
          </w:p>
        </w:tc>
        <w:tc>
          <w:tcPr>
            <w:tcW w:w="893" w:type="pct"/>
          </w:tcPr>
          <w:p w14:paraId="5CF5CEB0"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153 pasien COVID-19 yang dikonfirmasi menggunakan RT-PCR.</w:t>
            </w:r>
          </w:p>
        </w:tc>
        <w:tc>
          <w:tcPr>
            <w:tcW w:w="892" w:type="pct"/>
          </w:tcPr>
          <w:p w14:paraId="5D0721C2"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Kadar plasma IL-6, CRP, S</w:t>
            </w:r>
            <w:r w:rsidRPr="001D1F9E">
              <w:rPr>
                <w:rFonts w:ascii="Times New Roman" w:hAnsi="Times New Roman" w:cs="Times New Roman"/>
                <w:i/>
                <w:iCs/>
                <w:sz w:val="22"/>
                <w:szCs w:val="22"/>
              </w:rPr>
              <w:t>oluble-Interleukin 2 Receptor Alpha</w:t>
            </w:r>
            <w:r w:rsidRPr="001D1F9E">
              <w:rPr>
                <w:rFonts w:ascii="Times New Roman" w:hAnsi="Times New Roman" w:cs="Times New Roman"/>
                <w:sz w:val="22"/>
                <w:szCs w:val="22"/>
              </w:rPr>
              <w:t xml:space="preserve"> (sIL2Rα), PCT, dan </w:t>
            </w:r>
            <w:proofErr w:type="spellStart"/>
            <w:r w:rsidRPr="001D1F9E">
              <w:rPr>
                <w:rFonts w:ascii="Times New Roman" w:hAnsi="Times New Roman" w:cs="Times New Roman"/>
                <w:sz w:val="22"/>
                <w:szCs w:val="22"/>
              </w:rPr>
              <w:t>feritin</w:t>
            </w:r>
            <w:proofErr w:type="spellEnd"/>
            <w:r w:rsidRPr="001D1F9E">
              <w:rPr>
                <w:rFonts w:ascii="Times New Roman" w:hAnsi="Times New Roman" w:cs="Times New Roman"/>
                <w:sz w:val="22"/>
                <w:szCs w:val="22"/>
              </w:rPr>
              <w:t xml:space="preserve"> diukur untuk dianalisis apakah terdapat hubungan dengan keparahan penyakit COVID-19.</w:t>
            </w:r>
          </w:p>
        </w:tc>
        <w:tc>
          <w:tcPr>
            <w:tcW w:w="1429" w:type="pct"/>
          </w:tcPr>
          <w:p w14:paraId="75A6F7EC"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Kadar PCT </w:t>
            </w:r>
            <w:r>
              <w:rPr>
                <w:rFonts w:ascii="Times New Roman" w:hAnsi="Times New Roman" w:cs="Times New Roman"/>
                <w:sz w:val="22"/>
                <w:szCs w:val="22"/>
              </w:rPr>
              <w:t>dan penanda laboratorium lainnya</w:t>
            </w:r>
            <w:r w:rsidRPr="001D1F9E">
              <w:rPr>
                <w:rFonts w:ascii="Times New Roman" w:hAnsi="Times New Roman" w:cs="Times New Roman"/>
                <w:sz w:val="22"/>
                <w:szCs w:val="22"/>
              </w:rPr>
              <w:t xml:space="preserve"> secara signifikan lebih tinggi pada penyakit COVID-19 yang parah.    PCT juga dapat menilai keparahan COVID-19 dengan AUROC sebesar 0,856.</w:t>
            </w:r>
          </w:p>
        </w:tc>
      </w:tr>
      <w:tr w:rsidR="0084402B" w:rsidRPr="001D1F9E" w14:paraId="36E0A319" w14:textId="77777777" w:rsidTr="00823411">
        <w:trPr>
          <w:trHeight w:val="1448"/>
        </w:trPr>
        <w:tc>
          <w:tcPr>
            <w:tcW w:w="358" w:type="pct"/>
          </w:tcPr>
          <w:p w14:paraId="1834333A"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t>7</w:t>
            </w:r>
          </w:p>
        </w:tc>
        <w:tc>
          <w:tcPr>
            <w:tcW w:w="626" w:type="pct"/>
          </w:tcPr>
          <w:p w14:paraId="259E0998" w14:textId="19AA3528" w:rsidR="00536EF2" w:rsidRPr="001D1F9E" w:rsidRDefault="00536EF2" w:rsidP="00D0485F">
            <w:pPr>
              <w:jc w:val="both"/>
              <w:rPr>
                <w:rFonts w:ascii="Times New Roman" w:hAnsi="Times New Roman" w:cs="Times New Roman"/>
                <w:sz w:val="22"/>
                <w:szCs w:val="22"/>
              </w:rPr>
            </w:pPr>
            <w:proofErr w:type="spellStart"/>
            <w:r w:rsidRPr="001D1F9E">
              <w:rPr>
                <w:rFonts w:ascii="Times New Roman" w:hAnsi="Times New Roman" w:cs="Times New Roman"/>
                <w:sz w:val="22"/>
                <w:szCs w:val="22"/>
              </w:rPr>
              <w:t>Nizami</w:t>
            </w:r>
            <w:proofErr w:type="spellEnd"/>
            <w:r w:rsidRPr="001D1F9E">
              <w:rPr>
                <w:rFonts w:ascii="Times New Roman" w:hAnsi="Times New Roman" w:cs="Times New Roman"/>
                <w:sz w:val="22"/>
                <w:szCs w:val="22"/>
              </w:rPr>
              <w:t xml:space="preserve"> dkk, 2021 </w:t>
            </w:r>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{"citationItems":[{"id":"ITEM-1","itemData":{"DOI":"10.4103/jfmpc.jfmpc_145_21","abstract":"Background: Corona virus disease 2019 (Covid-19) has high infectivity and mortality rate. Covid-19 patients can suddenly deteriorate and develop life threatening complications. Hence, there is a need to identify laboratory biomarkers in order to categorize high risk patients. The main purpose of the study is to investigate the role and correlation of laboratory parameters such as total leucocyte count (TLC), absolute lymphocyte count, platelet count, C-Reactive Proteins (CRP), serum ferritin, serum lactate dehydrogenase (LDH), serum procalcitonin and D-dimer in severe and non-severe Covid-19 patients. Methodology: This retrospective cross-sectional study was conducted at Latifa Women and Child Hospital in the UAE after obtaining ethical committee clearance. Based on the symptoms and the criteria by National Institute of Health, USA, 109 patients were divided into three groups: Non-severe with 75, severe with 18 and critical with 16 patients. Laboratory data of these patients were assessed through the electronic medical records (SALAMA). Statistical analysis was done using Statistical Packages for Social Sciences (SPSS) version 25.0 (SPSS/PC; SPSS-25.0, Chicago, USA). Laboratory test profiles were expressed as mean (SD). Independent ‘t’ test and ANOVA were used to study the significance of means. P value less than 0.05 was considered significant. Result: Males were more severely affected than females. Severe and critically ill Covid-19 patients had a significantly higher TLC, serum LDH, ferritin and CRP and lower absolute lymphocyte count. PCT and D-dimer were significantly elevated in critical group. Conclusion: Along with clinical presentation and radiological findings, biochemical parameter may also be considered as important predictors for assessing severity in covid-19 patients.","author":[{"dropping-particle":"","family":"Nizami","given":"Deba J.","non-dropping-particle":"","parse-names":false,"suffix":""},{"dropping-particle":"","family":"Raman","given":"Vidya","non-dropping-particle":"","parse-names":false,"suffix":""},{"dropping-particle":"","family":"Paulose","given":"L.","non-dropping-particle":"","parse-names":false,"suffix":""},{"dropping-particle":"","family":"Hazari","given":"Komal S.","non-dropping-particle":"","parse-names":false,"suffix":""},{"dropping-particle":"","family":"Mallick","given":"Ayaz K.","non-dropping-particle":"","parse-names":false,"suffix":""}],"container-title":"Journal of Family Medicine and Primary Care","id":"ITEM-1","issue":"6","issued":{"date-parts":[["2021"]]},"page":"2209-2215","title":"Role of laboratory biomarkers in assessing the severity of COVID‑19 disease. a cross‑sectional study","type":"article-journal","volume":"10"},"uris":["http://www.mendeley.com/documents/?uuid=fe019204-221e-439f-8609-74ce5c0c8d45"]}],"mendeley":{"formattedCitation":"(27)","plainTextFormattedCitation":"(27)","previouslyFormattedCitation":"(27)"},"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(27)</w:t>
            </w:r>
            <w:r w:rsidRPr="001D1F9E">
              <w:rPr>
                <w:rFonts w:ascii="Times New Roman" w:hAnsi="Times New Roman" w:cs="Times New Roman"/>
                <w:sz w:val="22"/>
                <w:szCs w:val="22"/>
              </w:rPr>
              <w:fldChar w:fldCharType="end"/>
            </w:r>
          </w:p>
        </w:tc>
        <w:tc>
          <w:tcPr>
            <w:tcW w:w="802" w:type="pct"/>
          </w:tcPr>
          <w:p w14:paraId="3AE2D7AC" w14:textId="77777777" w:rsidR="00536EF2" w:rsidRPr="001D1F9E" w:rsidRDefault="00536EF2" w:rsidP="00D0485F">
            <w:pPr>
              <w:jc w:val="both"/>
              <w:rPr>
                <w:rFonts w:ascii="Times New Roman" w:hAnsi="Times New Roman" w:cs="Times New Roman"/>
                <w:i/>
                <w:iCs/>
                <w:sz w:val="22"/>
                <w:szCs w:val="22"/>
              </w:rPr>
            </w:pPr>
            <w:r w:rsidRPr="001D1F9E">
              <w:rPr>
                <w:rFonts w:ascii="Times New Roman" w:hAnsi="Times New Roman" w:cs="Times New Roman"/>
                <w:i/>
                <w:iCs/>
                <w:sz w:val="22"/>
                <w:szCs w:val="22"/>
              </w:rPr>
              <w:t>A retrospective cross‑sectional study</w:t>
            </w:r>
          </w:p>
        </w:tc>
        <w:tc>
          <w:tcPr>
            <w:tcW w:w="893" w:type="pct"/>
          </w:tcPr>
          <w:p w14:paraId="2B78B7F4"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109 pasien COVID-19 yang dikonfirmasi menggunakan RT-PCR.</w:t>
            </w:r>
          </w:p>
        </w:tc>
        <w:tc>
          <w:tcPr>
            <w:tcW w:w="892" w:type="pct"/>
          </w:tcPr>
          <w:p w14:paraId="5135D6A5"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Pengukuran kadar D-dimer, LDH, CRP, PCT, dan </w:t>
            </w:r>
            <w:proofErr w:type="spellStart"/>
            <w:r w:rsidRPr="001D1F9E">
              <w:rPr>
                <w:rFonts w:ascii="Times New Roman" w:hAnsi="Times New Roman" w:cs="Times New Roman"/>
                <w:sz w:val="22"/>
                <w:szCs w:val="22"/>
              </w:rPr>
              <w:t>feritin</w:t>
            </w:r>
            <w:proofErr w:type="spellEnd"/>
            <w:r w:rsidRPr="001D1F9E">
              <w:rPr>
                <w:rFonts w:ascii="Times New Roman" w:hAnsi="Times New Roman" w:cs="Times New Roman"/>
                <w:sz w:val="22"/>
                <w:szCs w:val="22"/>
              </w:rPr>
              <w:t xml:space="preserve"> dilakukan untuk dianalisis apakah terdapat hubungan dengan </w:t>
            </w:r>
            <w:r w:rsidRPr="001D1F9E">
              <w:rPr>
                <w:rFonts w:ascii="Times New Roman" w:hAnsi="Times New Roman" w:cs="Times New Roman"/>
                <w:sz w:val="22"/>
                <w:szCs w:val="22"/>
              </w:rPr>
              <w:lastRenderedPageBreak/>
              <w:t xml:space="preserve">keparahan pasien COVID-19. </w:t>
            </w:r>
          </w:p>
        </w:tc>
        <w:tc>
          <w:tcPr>
            <w:tcW w:w="1429" w:type="pct"/>
          </w:tcPr>
          <w:p w14:paraId="19784AF7" w14:textId="77777777" w:rsidR="00536EF2" w:rsidRPr="001D1F9E" w:rsidRDefault="00536EF2" w:rsidP="00D0485F">
            <w:pPr>
              <w:jc w:val="both"/>
              <w:rPr>
                <w:rFonts w:ascii="Times New Roman" w:hAnsi="Times New Roman" w:cs="Times New Roman"/>
                <w:sz w:val="22"/>
                <w:szCs w:val="22"/>
              </w:rPr>
            </w:pPr>
            <w:r>
              <w:rPr>
                <w:rFonts w:ascii="Times New Roman" w:hAnsi="Times New Roman" w:cs="Times New Roman"/>
                <w:sz w:val="22"/>
                <w:szCs w:val="22"/>
              </w:rPr>
              <w:lastRenderedPageBreak/>
              <w:t>Hasil menunjukkan bahwa k</w:t>
            </w:r>
            <w:r w:rsidRPr="001D1F9E">
              <w:rPr>
                <w:rFonts w:ascii="Times New Roman" w:hAnsi="Times New Roman" w:cs="Times New Roman"/>
                <w:sz w:val="22"/>
                <w:szCs w:val="22"/>
              </w:rPr>
              <w:t>adar PCT dan D-dimer meningkat secara signifikan pada kelompok kritis.</w:t>
            </w:r>
          </w:p>
        </w:tc>
      </w:tr>
      <w:tr w:rsidR="0084402B" w:rsidRPr="001D1F9E" w14:paraId="753F0357" w14:textId="77777777" w:rsidTr="00823411">
        <w:trPr>
          <w:trHeight w:val="450"/>
        </w:trPr>
        <w:tc>
          <w:tcPr>
            <w:tcW w:w="358" w:type="pct"/>
          </w:tcPr>
          <w:p w14:paraId="62DDC6DA"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t>8</w:t>
            </w:r>
          </w:p>
        </w:tc>
        <w:tc>
          <w:tcPr>
            <w:tcW w:w="626" w:type="pct"/>
          </w:tcPr>
          <w:p w14:paraId="7122920D" w14:textId="23FDBB19" w:rsidR="00536EF2" w:rsidRPr="001D1F9E" w:rsidRDefault="00536EF2" w:rsidP="00D0485F">
            <w:pPr>
              <w:jc w:val="both"/>
              <w:rPr>
                <w:rFonts w:ascii="Times New Roman" w:hAnsi="Times New Roman" w:cs="Times New Roman"/>
                <w:sz w:val="22"/>
                <w:szCs w:val="22"/>
              </w:rPr>
            </w:pPr>
            <w:bookmarkStart w:id="3" w:name="_Hlk90373021"/>
            <w:r w:rsidRPr="00564B80">
              <w:rPr>
                <w:rFonts w:ascii="Times New Roman" w:hAnsi="Times New Roman" w:cs="Times New Roman"/>
                <w:sz w:val="22"/>
                <w:szCs w:val="22"/>
              </w:rPr>
              <w:t xml:space="preserve">Hu dkk, 2020 </w:t>
            </w:r>
            <w:r w:rsidRPr="00564B80">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{"citationItems":[{"id":"ITEM-1","itemData":{"DOI":"10.1016/j.ijantimicag.2020.106051","ISSN":"18727913","PMID":"32534186","abstract":"Coronavirus disease 2019 (COVID-19), caused by infection with severe acute respiratory syndrome coronavirus 2 (SARS-CoV-2), has been declared a pandemic. This study analysed 95 SARS-CoV-2-infected patients, including 62 moderate COVID-19 patients, 21 severe COVID-19 patients and 12 critical COVID-19 patients (6 patients died, all critical). The results showed that the mean serum procalcitonin (PCT) levels were over four times higher in severe patients than in moderate patients and were over eight times higher in critical patients than in moderate patients. For discharged patients, both high-normal PCT levels and abnormal PCT levels decreased during recovery. However, in death cases, serum levels of PCT increased as the disease worsened. We demonstrate that PCT may be an indicator of disease severity in COVID-19 and may contribute to determining the severity of patients infected with SARS-CoV-2. Moreover, serial PCT measurements may be useful in predicting the prognosis.","author":[{"dropping-particle":"","family":"Hu","given":"Rui","non-dropping-particle":"","parse-names":false,"suffix":""},{"dropping-particle":"","family":"Han","given":"Chaofei","non-dropping-particle":"","parse-names":false,"suffix":""},{"dropping-particle":"","family":"Pei","given":"Shiyao","non-dropping-particle":"","parse-names":false,"suffix":""},{"dropping-particle":"","family":"Yin","given":"Mingzhu","non-dropping-particle":"","parse-names":false,"suffix":""},{"dropping-particle":"","family":"Chen","given":"Xiang","non-dropping-particle":"","parse-names":false,"suffix":""}],"container-title":"International Journal of Antimicrobial Agents","id":"ITEM-1","issue":"2","issued":{"date-parts":[["2020"]]},"page":"106051","publisher":"Elsevier B.V.","title":"Procalcitonin levels in COVID-19 patients","type":"article-journal","volume":"56"},"uris":["http://www.mendeley.com/documents/?uuid=5be0399d-50e6-4733-9cd2-525ea55391dc"]}],"mendeley":{"formattedCitation":"(19)","plainTextFormattedCitation":"(19)","previouslyFormattedCitation":"(19)"},"properties":{"noteIndex":0},"schema":"https://github.com/citation-style-language/schema/raw/master/csl-citation.json"}</w:instrText>
            </w:r>
            <w:r w:rsidRPr="00564B80">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(19)</w:t>
            </w:r>
            <w:r w:rsidRPr="00564B80">
              <w:rPr>
                <w:rFonts w:ascii="Times New Roman" w:hAnsi="Times New Roman" w:cs="Times New Roman"/>
                <w:sz w:val="22"/>
                <w:szCs w:val="22"/>
              </w:rPr>
              <w:fldChar w:fldCharType="end"/>
            </w:r>
            <w:bookmarkEnd w:id="3"/>
          </w:p>
        </w:tc>
        <w:tc>
          <w:tcPr>
            <w:tcW w:w="802" w:type="pct"/>
          </w:tcPr>
          <w:p w14:paraId="5649FC66" w14:textId="77777777" w:rsidR="00536EF2" w:rsidRPr="001D1F9E" w:rsidRDefault="00536EF2" w:rsidP="00D0485F">
            <w:pPr>
              <w:jc w:val="both"/>
              <w:rPr>
                <w:rFonts w:ascii="Times New Roman" w:hAnsi="Times New Roman" w:cs="Times New Roman"/>
                <w:i/>
                <w:iCs/>
                <w:sz w:val="22"/>
                <w:szCs w:val="22"/>
              </w:rPr>
            </w:pPr>
            <w:r w:rsidRPr="001D1F9E">
              <w:rPr>
                <w:rFonts w:ascii="Times New Roman" w:hAnsi="Times New Roman" w:cs="Times New Roman"/>
                <w:i/>
                <w:iCs/>
                <w:sz w:val="22"/>
                <w:szCs w:val="22"/>
              </w:rPr>
              <w:t>A retrospective cohort study</w:t>
            </w:r>
          </w:p>
        </w:tc>
        <w:tc>
          <w:tcPr>
            <w:tcW w:w="893" w:type="pct"/>
          </w:tcPr>
          <w:p w14:paraId="6F64C2AC"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95 pasien COVID-19 yang dikonfirmasi </w:t>
            </w:r>
            <w:r>
              <w:rPr>
                <w:rFonts w:ascii="Times New Roman" w:hAnsi="Times New Roman" w:cs="Times New Roman"/>
                <w:sz w:val="22"/>
                <w:szCs w:val="22"/>
              </w:rPr>
              <w:t>menggunakan</w:t>
            </w:r>
            <w:r w:rsidRPr="001D1F9E">
              <w:rPr>
                <w:rFonts w:ascii="Times New Roman" w:hAnsi="Times New Roman" w:cs="Times New Roman"/>
                <w:i/>
                <w:iCs/>
                <w:sz w:val="22"/>
                <w:szCs w:val="22"/>
              </w:rPr>
              <w:t xml:space="preserve"> real-time</w:t>
            </w:r>
            <w:r w:rsidRPr="001D1F9E">
              <w:rPr>
                <w:rFonts w:ascii="Times New Roman" w:hAnsi="Times New Roman" w:cs="Times New Roman"/>
                <w:sz w:val="22"/>
                <w:szCs w:val="22"/>
              </w:rPr>
              <w:t xml:space="preserve"> RT-PCR</w:t>
            </w:r>
            <w:r>
              <w:rPr>
                <w:rFonts w:ascii="Times New Roman" w:hAnsi="Times New Roman" w:cs="Times New Roman"/>
                <w:sz w:val="22"/>
                <w:szCs w:val="22"/>
              </w:rPr>
              <w:t>.</w:t>
            </w:r>
          </w:p>
        </w:tc>
        <w:tc>
          <w:tcPr>
            <w:tcW w:w="892" w:type="pct"/>
          </w:tcPr>
          <w:p w14:paraId="078D36BA"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Kadar PCT diukur dan dianalisis perannya terhadap pasien COVID-19 yang parah.</w:t>
            </w:r>
          </w:p>
        </w:tc>
        <w:tc>
          <w:tcPr>
            <w:tcW w:w="1429" w:type="pct"/>
          </w:tcPr>
          <w:p w14:paraId="4F7922F5" w14:textId="77777777" w:rsidR="00536EF2" w:rsidRPr="001D1F9E" w:rsidRDefault="00536EF2" w:rsidP="00D0485F">
            <w:pPr>
              <w:jc w:val="both"/>
              <w:rPr>
                <w:rFonts w:ascii="Times New Roman" w:hAnsi="Times New Roman" w:cs="Times New Roman"/>
                <w:sz w:val="22"/>
                <w:szCs w:val="22"/>
              </w:rPr>
            </w:pPr>
            <w:bookmarkStart w:id="4" w:name="_Hlk90373084"/>
            <w:r w:rsidRPr="001D1F9E">
              <w:rPr>
                <w:rFonts w:ascii="Times New Roman" w:hAnsi="Times New Roman" w:cs="Times New Roman"/>
                <w:sz w:val="22"/>
                <w:szCs w:val="22"/>
              </w:rPr>
              <w:t>Rata-rata kadar serum PCT lebih tinggi 4 kali lipat pada pasien yang sakit berat dibandingkan dengan pasien yang sakit sedang dan lebih dari 8 kali lipat pada pasien yang sakit kritis dibandingkan dengan pasien yang sakit sedang</w:t>
            </w:r>
            <w:bookmarkEnd w:id="4"/>
            <w:r w:rsidRPr="001D1F9E">
              <w:rPr>
                <w:rFonts w:ascii="Times New Roman" w:hAnsi="Times New Roman" w:cs="Times New Roman"/>
                <w:sz w:val="22"/>
                <w:szCs w:val="22"/>
              </w:rPr>
              <w:t>.</w:t>
            </w:r>
          </w:p>
        </w:tc>
      </w:tr>
      <w:tr w:rsidR="0084402B" w:rsidRPr="001D1F9E" w14:paraId="0FFE3DE4" w14:textId="77777777" w:rsidTr="00823411">
        <w:trPr>
          <w:trHeight w:val="1792"/>
        </w:trPr>
        <w:tc>
          <w:tcPr>
            <w:tcW w:w="358" w:type="pct"/>
          </w:tcPr>
          <w:p w14:paraId="0D7027DB"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t>9</w:t>
            </w:r>
          </w:p>
        </w:tc>
        <w:tc>
          <w:tcPr>
            <w:tcW w:w="626" w:type="pct"/>
          </w:tcPr>
          <w:p w14:paraId="22B5AACB" w14:textId="7394B47B" w:rsidR="00536EF2" w:rsidRPr="001D1F9E" w:rsidRDefault="00536EF2" w:rsidP="00D0485F">
            <w:pPr>
              <w:jc w:val="both"/>
              <w:rPr>
                <w:rFonts w:ascii="Times New Roman" w:hAnsi="Times New Roman" w:cs="Times New Roman"/>
                <w:sz w:val="22"/>
                <w:szCs w:val="22"/>
              </w:rPr>
            </w:pPr>
            <w:bookmarkStart w:id="5" w:name="_Hlk90373382"/>
            <w:proofErr w:type="spellStart"/>
            <w:r w:rsidRPr="001D1F9E">
              <w:rPr>
                <w:rFonts w:ascii="Times New Roman" w:hAnsi="Times New Roman" w:cs="Times New Roman"/>
                <w:sz w:val="22"/>
                <w:szCs w:val="22"/>
              </w:rPr>
              <w:t>Ghazanfari</w:t>
            </w:r>
            <w:proofErr w:type="spellEnd"/>
            <w:r w:rsidRPr="001D1F9E">
              <w:rPr>
                <w:rFonts w:ascii="Times New Roman" w:hAnsi="Times New Roman" w:cs="Times New Roman"/>
                <w:sz w:val="22"/>
                <w:szCs w:val="22"/>
              </w:rPr>
              <w:t xml:space="preserve"> dkk, 2021 </w:t>
            </w:r>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{"citationItems":[{"id":"ITEM-1","itemData":{"DOI":"10.18502/ijaai.v20i1.5412","ISSN":"17355249","PMID":"33639632","abstract":"The severe acute respiratory syndrome-coronavirus 2 (SARS-CoV-2) spread rapidly all over the world in late 2019 and caused critical illness and death in some infected patients. This study aimed at examining several laboratory factors, especially inflammatory and immunological mediators, to identify severity and mortality associated biomarkers. Ninety-three hospitalized patients with confirmed coronavirus disease 2019 (COVID-19) were classified based on disease severity. The levels of biochemical, hematological, immunological, and inflammatory mediators were assessed, and their association with severity and mortality were evaluated. Hospitalized patients were mostly men (77.4%) with an average (standard deviation) age of 59.14 (14.81) years. The mortality rate was significantly higher in critical patients (85.7%). Increased serum levels of blood sugar, urea, creatinine, uric acid, phosphorus, total bilirubin, serum glutamic-oxaloacetic transaminase, serum glutamic-oxaloacetic transaminase, lactic dehydrogenase, C-reactive protein, ferritin, and procalcitonin were significantly prevalent (p=0.002, p&lt;0.001, p&lt;0.001, p=0.014, p=0.047, p=0.003, p&lt;0.001, p&lt;0.001, p&lt;0.001, p&lt;0.001, P&lt;0.001, and p&lt;0.001, respectively) in COVID-19 patients. Decreased red blood cell, hemoglobin, and hematocrit were significantly prevalent among COVID-19 patients than healthy control subjects (p&lt;0.001 for all). Troponin-I, interleukin-6, neutrophil/lymphocyte ratio (NLR), procalcitonin, and D-dimer showed a significant association with the mortality of patients with specificity and sensitivity more than 60%. Age, sex, underlying diseases, blood oxygen pressure, complete blood count along with C-reactive protein, lactic dehydrogenase, procalcitonin, D-dimer, and interleukin-6 evaluation help to predict the severity and required management for COVID-19 patients. Further investigations are highly recommended in a larger cohort study for validation of the present findings.","author":[{"dropping-particle":"","family":"Ghazanfari","given":"Tooba","non-dropping-particle":"","parse-names":false,"suffix":""},{"dropping-particle":"","family":"Salehi","given":"Mohammad Reza","non-dropping-particle":"","parse-names":false,"suffix":""},{"dropping-particle":"","family":"Namaki","given":"Saeed","non-dropping-particle":"","parse-names":false,"suffix":""},{"dropping-particle":"","family":"Arabkheradmand","given":"Jalil","non-dropping-particle":"","parse-names":false,"suffix":""},{"dropping-particle":"","family":"Rostamian","given":"Abdolrahman","non-dropping-particle":"","parse-names":false,"suffix":""},{"dropping-particle":"","family":"Rajabnia Chenary","given":"Maryam","non-dropping-particle":"","parse-names":false,"suffix":""},{"dropping-particle":"","family":"Ghaffarpour","given":"Sara","non-dropping-particle":"","parse-names":false,"suffix":""},{"dropping-particle":"","family":"Kaboudanian Ardestani","given":"Sussan","non-dropping-particle":"","parse-names":false,"suffix":""},{"dropping-particle":"","family":"Edalatifard","given":"Maryam","non-dropping-particle":"","parse-names":false,"suffix":""},{"dropping-particle":"","family":"Naghizadeh","given":"Mohammad Mehdi","non-dropping-particle":"","parse-names":false,"suffix":""},{"dropping-particle":"","family":"Mohammadi","given":"Saeed","non-dropping-particle":"","parse-names":false,"suffix":""},{"dropping-particle":"","family":"Mahloujirad","given":"Maryam","non-dropping-particle":"","parse-names":false,"suffix":""},{"dropping-particle":"","family":"Izadi","given":"Alireza","non-dropping-particle":"","parse-names":false,"suffix":""},{"dropping-particle":"","family":"Ghanaati","given":"Hossein","non-dropping-particle":"","parse-names":false,"suffix":""},{"dropping-particle":"","family":"Beigmohammadi","given":"Mohammad Taghi","non-dropping-particle":"","parse-names":false,"suffix":""},{"dropping-particle":"","family":"Vodjgani","given":"Mohammad","non-dropping-particle":"","parse-names":false,"suffix":""},{"dropping-particle":"","family":"Mohammad Shirazi","given":"Bentolhoda","non-dropping-particle":"","parse-names":false,"suffix":""},{"dropping-particle":"","family":"Mirsharif","given":"Ensie Sadat","non-dropping-particle":"","parse-names":false,"suffix":""},{"dropping-particle":"","family":"Abdollahi","given":"Alireza","non-dropping-particle":"","parse-names":false,"suffix":""},{"dropping-particle":"","family":"Mohammadi","given":"Mostafa","non-dropping-particle":"","parse-names":false,"suffix":""},{"dropping-particle":"","family":"Emadi Kouchak","given":"Hamid","non-dropping-particle":"","parse-names":false,"suffix":""},{"dropping-particle":"","family":"Dehghan Manshadi","given":"Seyed Ali","non-dropping-particle":"","parse-names":false,"suffix":""},{"dropping-particle":"","family":"Zamani","given":"Mohammad Saber","non-dropping-particle":"","parse-names":false,"suffix":""},{"dropping-particle":"","family":"Mahmoodi Aliabadi","given":"Maedeh","non-dropping-particle":"","parse-names":false,"suffix":""},{"dropping-particle":"","family":"Jamali","given":"Davoud","non-dropping-particle":"","parse-names":false,"suffix":""},{"dropping-particle":"","family":"Khajavirad","given":"Nasim","non-dropping-particle":"","parse-names":false,"suffix":""},{"dropping-particle":"","family":"Mohseni Majd","given":"Ali Mohammad","non-dropping-particle":"","parse-names":false,"suffix":""},{"dropping-particle":"","family":"Nasiri","given":"Zahra","non-dropping-particle":"","parse-names":false,"suffix":""},{"dropping-particle":"","family":"Faghihzadeh","given":"Soghrat","non-dropping-particle":"","parse-names":false,"suffix":""}],"container-title":"Iranian journal of allergy, asthma, and immunology","id":"ITEM-1","issue":"1","issued":{"date-parts":[["2021"]]},"page":"46-66","title":"Interpretation of hematological, biochemical, and immunological findings of COVID-19 disease: biomarkers associated with severity and mortality","type":"article-journal","volume":"20"},"uris":["http://www.mendeley.com/documents/?uuid=272a88ad-6ce4-47c9-874f-3fcdf1e875ba"]}],"mendeley":{"formattedCitation":"(28)","plainTextFormattedCitation":"(28)","previouslyFormattedCitation":"(28)"},"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(28)</w:t>
            </w:r>
            <w:r w:rsidRPr="001D1F9E">
              <w:rPr>
                <w:rFonts w:ascii="Times New Roman" w:hAnsi="Times New Roman" w:cs="Times New Roman"/>
                <w:sz w:val="22"/>
                <w:szCs w:val="22"/>
              </w:rPr>
              <w:fldChar w:fldCharType="end"/>
            </w:r>
            <w:bookmarkEnd w:id="5"/>
          </w:p>
        </w:tc>
        <w:tc>
          <w:tcPr>
            <w:tcW w:w="802" w:type="pct"/>
          </w:tcPr>
          <w:p w14:paraId="2E65E3FF" w14:textId="77777777" w:rsidR="00536EF2" w:rsidRPr="001D1F9E" w:rsidRDefault="00536EF2" w:rsidP="00D0485F">
            <w:pPr>
              <w:jc w:val="both"/>
              <w:rPr>
                <w:rFonts w:ascii="Times New Roman" w:hAnsi="Times New Roman" w:cs="Times New Roman"/>
                <w:i/>
                <w:iCs/>
                <w:sz w:val="22"/>
                <w:szCs w:val="22"/>
              </w:rPr>
            </w:pPr>
            <w:r w:rsidRPr="001D1F9E">
              <w:rPr>
                <w:rFonts w:ascii="Times New Roman" w:hAnsi="Times New Roman" w:cs="Times New Roman"/>
                <w:i/>
                <w:iCs/>
                <w:sz w:val="22"/>
                <w:szCs w:val="22"/>
              </w:rPr>
              <w:t>A retrospective cohort study</w:t>
            </w:r>
          </w:p>
        </w:tc>
        <w:tc>
          <w:tcPr>
            <w:tcW w:w="893" w:type="pct"/>
          </w:tcPr>
          <w:p w14:paraId="15E87499"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93 pasien COVID-19 yang dikonfirmasi menggunakan RT-PCR.</w:t>
            </w:r>
          </w:p>
        </w:tc>
        <w:tc>
          <w:tcPr>
            <w:tcW w:w="892" w:type="pct"/>
          </w:tcPr>
          <w:p w14:paraId="11CDC596"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Dilakukan pengukuran kadar biokimia, </w:t>
            </w:r>
            <w:proofErr w:type="spellStart"/>
            <w:r w:rsidRPr="001D1F9E">
              <w:rPr>
                <w:rFonts w:ascii="Times New Roman" w:hAnsi="Times New Roman" w:cs="Times New Roman"/>
                <w:sz w:val="22"/>
                <w:szCs w:val="22"/>
              </w:rPr>
              <w:t>hematologi</w:t>
            </w:r>
            <w:proofErr w:type="spellEnd"/>
            <w:r w:rsidRPr="001D1F9E">
              <w:rPr>
                <w:rFonts w:ascii="Times New Roman" w:hAnsi="Times New Roman" w:cs="Times New Roman"/>
                <w:sz w:val="22"/>
                <w:szCs w:val="22"/>
              </w:rPr>
              <w:t xml:space="preserve">, imunologi, dan mediator </w:t>
            </w:r>
            <w:proofErr w:type="spellStart"/>
            <w:r w:rsidRPr="001D1F9E">
              <w:rPr>
                <w:rFonts w:ascii="Times New Roman" w:hAnsi="Times New Roman" w:cs="Times New Roman"/>
                <w:sz w:val="22"/>
                <w:szCs w:val="22"/>
              </w:rPr>
              <w:t>inflamasi</w:t>
            </w:r>
            <w:proofErr w:type="spellEnd"/>
            <w:r w:rsidRPr="001D1F9E">
              <w:rPr>
                <w:rFonts w:ascii="Times New Roman" w:hAnsi="Times New Roman" w:cs="Times New Roman"/>
                <w:sz w:val="22"/>
                <w:szCs w:val="22"/>
              </w:rPr>
              <w:t xml:space="preserve"> dan juga dinilai hubungannya dengan tingkat keparahan dan kematian dari penyakit COVID-19.</w:t>
            </w:r>
          </w:p>
        </w:tc>
        <w:tc>
          <w:tcPr>
            <w:tcW w:w="1429" w:type="pct"/>
          </w:tcPr>
          <w:p w14:paraId="1E21C138"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Kadar serum PCT </w:t>
            </w:r>
            <w:r>
              <w:rPr>
                <w:rFonts w:ascii="Times New Roman" w:hAnsi="Times New Roman" w:cs="Times New Roman"/>
                <w:sz w:val="22"/>
                <w:szCs w:val="22"/>
              </w:rPr>
              <w:t xml:space="preserve">dan parameter lainnya </w:t>
            </w:r>
            <w:r w:rsidRPr="001D1F9E">
              <w:rPr>
                <w:rFonts w:ascii="Times New Roman" w:hAnsi="Times New Roman" w:cs="Times New Roman"/>
                <w:sz w:val="22"/>
                <w:szCs w:val="22"/>
              </w:rPr>
              <w:t xml:space="preserve">mengalami peningkatan pada pasien COVID-19.  </w:t>
            </w:r>
            <w:r>
              <w:rPr>
                <w:rFonts w:ascii="Times New Roman" w:hAnsi="Times New Roman" w:cs="Times New Roman"/>
                <w:sz w:val="22"/>
                <w:szCs w:val="22"/>
              </w:rPr>
              <w:t xml:space="preserve">Kadar </w:t>
            </w:r>
            <w:r w:rsidRPr="001D1F9E">
              <w:rPr>
                <w:rFonts w:ascii="Times New Roman" w:hAnsi="Times New Roman" w:cs="Times New Roman"/>
                <w:sz w:val="22"/>
                <w:szCs w:val="22"/>
              </w:rPr>
              <w:t xml:space="preserve">PCT </w:t>
            </w:r>
            <w:r>
              <w:rPr>
                <w:rFonts w:ascii="Times New Roman" w:hAnsi="Times New Roman" w:cs="Times New Roman"/>
                <w:sz w:val="22"/>
                <w:szCs w:val="22"/>
              </w:rPr>
              <w:t xml:space="preserve">juga </w:t>
            </w:r>
            <w:r w:rsidRPr="001D1F9E">
              <w:rPr>
                <w:rFonts w:ascii="Times New Roman" w:hAnsi="Times New Roman" w:cs="Times New Roman"/>
                <w:sz w:val="22"/>
                <w:szCs w:val="22"/>
              </w:rPr>
              <w:t xml:space="preserve">menunjukkan hubungan yang signifikan </w:t>
            </w:r>
            <w:r>
              <w:rPr>
                <w:rFonts w:ascii="Times New Roman" w:hAnsi="Times New Roman" w:cs="Times New Roman"/>
                <w:sz w:val="22"/>
                <w:szCs w:val="22"/>
              </w:rPr>
              <w:t>terkait</w:t>
            </w:r>
            <w:r w:rsidRPr="001D1F9E">
              <w:rPr>
                <w:rFonts w:ascii="Times New Roman" w:hAnsi="Times New Roman" w:cs="Times New Roman"/>
                <w:sz w:val="22"/>
                <w:szCs w:val="22"/>
              </w:rPr>
              <w:t xml:space="preserve"> kematian pasien dengan </w:t>
            </w:r>
            <w:proofErr w:type="spellStart"/>
            <w:r w:rsidRPr="001D1F9E">
              <w:rPr>
                <w:rFonts w:ascii="Times New Roman" w:hAnsi="Times New Roman" w:cs="Times New Roman"/>
                <w:sz w:val="22"/>
                <w:szCs w:val="22"/>
              </w:rPr>
              <w:t>spesifisitas</w:t>
            </w:r>
            <w:proofErr w:type="spellEnd"/>
            <w:r w:rsidRPr="001D1F9E">
              <w:rPr>
                <w:rFonts w:ascii="Times New Roman" w:hAnsi="Times New Roman" w:cs="Times New Roman"/>
                <w:sz w:val="22"/>
                <w:szCs w:val="22"/>
              </w:rPr>
              <w:t xml:space="preserve"> dan sensitivitas lebih dari 60%.</w:t>
            </w:r>
          </w:p>
        </w:tc>
      </w:tr>
      <w:tr w:rsidR="0084402B" w:rsidRPr="001D1F9E" w14:paraId="21800C55" w14:textId="77777777" w:rsidTr="00823411">
        <w:trPr>
          <w:trHeight w:val="516"/>
        </w:trPr>
        <w:tc>
          <w:tcPr>
            <w:tcW w:w="358" w:type="pct"/>
          </w:tcPr>
          <w:p w14:paraId="2798FE50"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t>10</w:t>
            </w:r>
          </w:p>
        </w:tc>
        <w:tc>
          <w:tcPr>
            <w:tcW w:w="626" w:type="pct"/>
          </w:tcPr>
          <w:p w14:paraId="33611C87" w14:textId="2A568E7E"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Garrido dkk, 2021 </w:t>
            </w:r>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{"citationItems":[{"id":"ITEM-1","itemData":{"DOI":"10.1016/j.ajem.2020.11.011","ISSN":"15328171","PMID":"33221115","abstract":"Background Blood procalcitonin (PCT) levels usually increase during infectious diseases and might be helpful to differentiate bacterial from non-bacterial origin. COVID-19 patients could present co-infections at initial presentation in the Emergency Department and nosocomial infections during stay in the ICU. However, the published literature has not established whether PCT changes could aid in the diagnosis of infectious complication during the COVID-19 pandemic. Methods Retrospective, single-center, cohort study, including COVID-19 patients admitted between March and May 2020. The data were prospectively collected for department purposes; laboratory results were collected automatically at admission and during the whole patient admission. Results 56 patients were analyzed (female 32%, male 68%), 35 were admitted to ICU, and 21 received general ward care. 21 ICU patients underwent mechanical ventilation (88%), and 9 died during admission (26%). Non-survivors had higher initial blood PCT levels than survivors at ICU admission (p.","author":[{"dropping-particle":"","family":"Garrido","given":"Pedro","non-dropping-particle":"","parse-names":false,"suffix":""},{"dropping-particle":"","family":"Cueto","given":"Pitter","non-dropping-particle":"","parse-names":false,"suffix":""},{"dropping-particle":"","family":"Rovira","given":"Conxita","non-dropping-particle":"","parse-names":false,"suffix":""},{"dropping-particle":"","family":"Garcia","given":"Elisabet","non-dropping-particle":"","parse-names":false,"suffix":""},{"dropping-particle":"","family":"Parra","given":"Ana","non-dropping-particle":"","parse-names":false,"suffix":""},{"dropping-particle":"","family":"Enriquez","given":"Raquel","non-dropping-particle":"","parse-names":false,"suffix":""},{"dropping-particle":"","family":"Pinos","given":"Armando","non-dropping-particle":"","parse-names":false,"suffix":""},{"dropping-particle":"","family":"Sosa","given":"Manuel","non-dropping-particle":"","parse-names":false,"suffix":""},{"dropping-particle":"","family":"Hernández-Aguilera","given":"Anna","non-dropping-particle":"","parse-names":false,"suffix":""},{"dropping-particle":"","family":"Vallverdú","given":"Immaculada","non-dropping-particle":"","parse-names":false,"suffix":""}],"container-title":"American Journal of Emergency Medicine","id":"ITEM-1","issued":{"date-parts":[["2021"]]},"page":"525-531","title":"Clinical value of procalcitonin in critically ill patients infected by SARS-CoV-2","type":"article-journal","volume":"46"},"uris":["http://www.mendeley.com/documents/?uuid=15b7fdd2-d844-421b-808e-d4a65ae2bac4"]}],"mendeley":{"formattedCitation":"(29)","plainTextFormattedCitation":"(29)","previouslyFormattedCitation":"(29)"},"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(29)</w:t>
            </w:r>
            <w:r w:rsidRPr="001D1F9E">
              <w:rPr>
                <w:rFonts w:ascii="Times New Roman" w:hAnsi="Times New Roman" w:cs="Times New Roman"/>
                <w:sz w:val="22"/>
                <w:szCs w:val="22"/>
              </w:rPr>
              <w:fldChar w:fldCharType="end"/>
            </w:r>
          </w:p>
        </w:tc>
        <w:tc>
          <w:tcPr>
            <w:tcW w:w="802" w:type="pct"/>
          </w:tcPr>
          <w:p w14:paraId="2F903C3D" w14:textId="77777777" w:rsidR="00536EF2" w:rsidRPr="001D1F9E" w:rsidRDefault="00536EF2" w:rsidP="00D0485F">
            <w:pPr>
              <w:jc w:val="both"/>
              <w:rPr>
                <w:rFonts w:ascii="Times New Roman" w:hAnsi="Times New Roman" w:cs="Times New Roman"/>
                <w:i/>
                <w:iCs/>
                <w:sz w:val="22"/>
                <w:szCs w:val="22"/>
              </w:rPr>
            </w:pPr>
            <w:r w:rsidRPr="001D1F9E">
              <w:rPr>
                <w:rFonts w:ascii="Times New Roman" w:hAnsi="Times New Roman" w:cs="Times New Roman"/>
                <w:i/>
                <w:iCs/>
                <w:sz w:val="22"/>
                <w:szCs w:val="22"/>
              </w:rPr>
              <w:t>A retrospective, observational, cohort study</w:t>
            </w:r>
          </w:p>
        </w:tc>
        <w:tc>
          <w:tcPr>
            <w:tcW w:w="893" w:type="pct"/>
          </w:tcPr>
          <w:p w14:paraId="4B63B7CB"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56 pasien COVID-19 yang dikonfirmasi menggunakan </w:t>
            </w:r>
            <w:r w:rsidRPr="001D1F9E">
              <w:rPr>
                <w:rFonts w:ascii="Times New Roman" w:hAnsi="Times New Roman" w:cs="Times New Roman"/>
                <w:i/>
                <w:iCs/>
                <w:sz w:val="22"/>
                <w:szCs w:val="22"/>
              </w:rPr>
              <w:t>real-time</w:t>
            </w:r>
            <w:r w:rsidRPr="001D1F9E">
              <w:rPr>
                <w:rFonts w:ascii="Times New Roman" w:hAnsi="Times New Roman" w:cs="Times New Roman"/>
                <w:sz w:val="22"/>
                <w:szCs w:val="22"/>
              </w:rPr>
              <w:t xml:space="preserve"> RT-PCR.</w:t>
            </w:r>
          </w:p>
        </w:tc>
        <w:tc>
          <w:tcPr>
            <w:tcW w:w="892" w:type="pct"/>
          </w:tcPr>
          <w:p w14:paraId="4B8EB319"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Kadar PCT dalam darah diukur saat masuk rumah sakit dan kemudian dinilai apakah terdapat infeksi bakteri atau tidak.</w:t>
            </w:r>
          </w:p>
        </w:tc>
        <w:tc>
          <w:tcPr>
            <w:tcW w:w="1429" w:type="pct"/>
          </w:tcPr>
          <w:p w14:paraId="3C79A371" w14:textId="4A627E65"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Pasien yang dirawat di ICU memiliki kadar PCT dalam darah (0,30 ng/mL vs 0,06 ng/mL) dan perkiraan GFR (88 mL/menit/1,73 m2 vs 57 mL/</w:t>
            </w:r>
            <w:proofErr w:type="spellStart"/>
            <w:r w:rsidRPr="001D1F9E">
              <w:rPr>
                <w:rFonts w:ascii="Times New Roman" w:hAnsi="Times New Roman" w:cs="Times New Roman"/>
                <w:sz w:val="22"/>
                <w:szCs w:val="22"/>
              </w:rPr>
              <w:t>mnt</w:t>
            </w:r>
            <w:proofErr w:type="spellEnd"/>
            <w:r w:rsidRPr="001D1F9E">
              <w:rPr>
                <w:rFonts w:ascii="Times New Roman" w:hAnsi="Times New Roman" w:cs="Times New Roman"/>
                <w:sz w:val="22"/>
                <w:szCs w:val="22"/>
              </w:rPr>
              <w:t xml:space="preserve">/1,73 m2) yang berbeda secara signifikan dengan yang datang ke bangsal umum.  </w:t>
            </w:r>
            <w:r w:rsidRPr="001D1F9E">
              <w:rPr>
                <w:rFonts w:ascii="Times New Roman" w:hAnsi="Times New Roman" w:cs="Times New Roman"/>
                <w:i/>
                <w:iCs/>
                <w:sz w:val="22"/>
                <w:szCs w:val="22"/>
              </w:rPr>
              <w:t>Non-survivors</w:t>
            </w:r>
            <w:r w:rsidRPr="001D1F9E">
              <w:rPr>
                <w:rFonts w:ascii="Times New Roman" w:hAnsi="Times New Roman" w:cs="Times New Roman"/>
                <w:sz w:val="22"/>
                <w:szCs w:val="22"/>
              </w:rPr>
              <w:t xml:space="preserve"> memiliki kadar awal PCT yang lebih tinggi dalam darah (median, IQR 25-75:  0,67 ng/mL, 0,42-5,96) daripada </w:t>
            </w:r>
            <w:r w:rsidRPr="001D1F9E">
              <w:rPr>
                <w:rFonts w:ascii="Times New Roman" w:hAnsi="Times New Roman" w:cs="Times New Roman"/>
                <w:i/>
                <w:iCs/>
                <w:sz w:val="22"/>
                <w:szCs w:val="22"/>
              </w:rPr>
              <w:t>survivors</w:t>
            </w:r>
            <w:r w:rsidRPr="001D1F9E">
              <w:rPr>
                <w:rFonts w:ascii="Times New Roman" w:hAnsi="Times New Roman" w:cs="Times New Roman"/>
                <w:sz w:val="22"/>
                <w:szCs w:val="22"/>
              </w:rPr>
              <w:t xml:space="preserve"> (median, IQR 25,75:  0,28 ng/mL, 0,09-0,64) </w:t>
            </w:r>
            <w:r w:rsidRPr="001D1F9E">
              <w:rPr>
                <w:rFonts w:ascii="Times New Roman" w:hAnsi="Times New Roman" w:cs="Times New Roman"/>
                <w:sz w:val="22"/>
                <w:szCs w:val="22"/>
              </w:rPr>
              <w:lastRenderedPageBreak/>
              <w:t>dengan korelasi non-parametrik positif yang signifikan (</w:t>
            </w:r>
            <w:r w:rsidR="00B43F5D">
              <w:rPr>
                <w:rFonts w:ascii="Times New Roman" w:hAnsi="Times New Roman" w:cs="Times New Roman"/>
                <w:sz w:val="22"/>
                <w:szCs w:val="22"/>
              </w:rPr>
              <w:t>p</w:t>
            </w:r>
            <w:r w:rsidRPr="001D1F9E">
              <w:rPr>
                <w:rFonts w:ascii="Times New Roman" w:hAnsi="Times New Roman" w:cs="Times New Roman"/>
                <w:sz w:val="22"/>
                <w:szCs w:val="22"/>
              </w:rPr>
              <w:t xml:space="preserve"> &lt; 0,006).</w:t>
            </w:r>
          </w:p>
        </w:tc>
      </w:tr>
      <w:tr w:rsidR="0084402B" w:rsidRPr="001D1F9E" w14:paraId="3B91A858" w14:textId="77777777" w:rsidTr="00823411">
        <w:trPr>
          <w:trHeight w:val="516"/>
        </w:trPr>
        <w:tc>
          <w:tcPr>
            <w:tcW w:w="358" w:type="pct"/>
          </w:tcPr>
          <w:p w14:paraId="4865CA08" w14:textId="77777777" w:rsidR="00536EF2" w:rsidRPr="001D1F9E" w:rsidRDefault="00536EF2" w:rsidP="00D0485F">
            <w:pPr>
              <w:jc w:val="center"/>
              <w:rPr>
                <w:rFonts w:ascii="Times New Roman" w:hAnsi="Times New Roman" w:cs="Times New Roman"/>
                <w:sz w:val="22"/>
                <w:szCs w:val="22"/>
              </w:rPr>
            </w:pPr>
            <w:r w:rsidRPr="001D1F9E">
              <w:rPr>
                <w:rFonts w:ascii="Times New Roman" w:hAnsi="Times New Roman" w:cs="Times New Roman"/>
                <w:sz w:val="22"/>
                <w:szCs w:val="22"/>
              </w:rPr>
              <w:lastRenderedPageBreak/>
              <w:t>11</w:t>
            </w:r>
          </w:p>
        </w:tc>
        <w:tc>
          <w:tcPr>
            <w:tcW w:w="626" w:type="pct"/>
          </w:tcPr>
          <w:p w14:paraId="040474BE" w14:textId="52BA72CB"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Shang dkk, 2020 </w:t>
            </w:r>
            <w:r w:rsidRPr="001D1F9E">
              <w:rPr>
                <w:rFonts w:ascii="Times New Roman" w:hAnsi="Times New Roman" w:cs="Times New Roman"/>
                <w:sz w:val="22"/>
                <w:szCs w:val="22"/>
              </w:rPr>
              <w:fldChar w:fldCharType="begin" w:fldLock="1"/>
            </w:r>
            <w:r w:rsidR="00DE7B7E">
              <w:rPr>
                <w:rFonts w:ascii="Times New Roman" w:hAnsi="Times New Roman" w:cs="Times New Roman"/>
                <w:sz w:val="22"/>
                <w:szCs w:val="22"/>
              </w:rPr>
              <w:instrText>ADDIN CSL_CITATION {"citationItems":[{"id":"ITEM-1","itemData":{"DOI":"10.1016/j.eclinm.2020.100426","ISSN":"25895370","abstract":"Background: Coronavirus disease 2019 (COVID-19) has been widely spread and caused tens of thousands of deaths, especially in patients with severe COVID-19. This analysis aimed to explore risk factors for mortality of severe COVID-19, and establish a scoring system to predict in-hospital deaths. Methods: Patients with COVID-19 were retrospectively analyzed and clinical characteristics were compared. LASSO regression as well as multivariable analysis were used to screen variables and establish prediction model. Findings: A total of 2529 patients with COVID-19 was retrospectively analyzed, and 452 eligible severe COVID-19 were used for finally analysis. In training cohort, the median age was 66•0 years while it was 73•0 years in non-survivors. Patients aged 60–75 years accounted for the largest proportion of infected populations and mortality toll. Anti-SARS-CoV-2 antibodies were monitored up to 54 days, and IgG levels reached the highest during 20–30 days. No differences were observed of antibody levels between severe and non-severe patients. About 60.2% of severe patients had complications. Among acute myocardial injury (AMI), acute kidney injury (AKI) and acute liver injury (ALI), the heart was the earliest injured organ, whereas the time from AKI to death was the shortest. Age, diabetes, coronary heart disease (CHD), percentage of lymphocytes (LYM%), procalcitonin (PCT), serum urea, C reactive protein and D-dimer (DD), were identified associated with mortality by LASSO binary logistic regression. Then multivariable analysis was performed to conclude that old age, CHD, LYM%, PCT and DD remained independent risk factors for mortality. Based on the above variables, a scoring system of COVID-19 (CSS) was established to divide patients into low-risk and high-risk groups. This model displayed good discrimination (AUC=0·919) and calibration (P=0·264). Complications in low-risk and high-risk groups were significantly different (P&lt;0·05). Use of corticosteroids in low-risk groups increased hospital stays by 4·5 days (P=0·036) and durations of disease by 7·5 days (P=0·012) compared with no corticosteroids. Interpretation: Old age, CHD, LYM%, PCT and DD were independently related to mortality. CSS was useful for predicting in-hospital mortality and complications, and it could help clinicians to identify high-risk patients with poor prognosis. Funding: This work was supported by the Key Project for Anti-2019 novel Coronavirus Pneumonia from the Ministry of Science …","author":[{"dropping-particle":"","family":"Shang","given":"Yufeng","non-dropping-particle":"","parse-names":false,"suffix":""},{"dropping-particle":"","family":"Liu","given":"Tao","non-dropping-particle":"","parse-names":false,"suffix":""},{"dropping-particle":"","family":"Wei","given":"Yongchang","non-dropping-particle":"","parse-names":false,"suffix":""},{"dropping-particle":"","family":"Li","given":"Jingfeng","non-dropping-particle":"","parse-names":false,"suffix":""},{"dropping-particle":"","family":"Shao","given":"Liang","non-dropping-particle":"","parse-names":false,"suffix":""},{"dropping-particle":"","family":"Liu","given":"Minghui","non-dropping-particle":"","parse-names":false,"suffix":""},{"dropping-particle":"","family":"Zhang","given":"Yongxi","non-dropping-particle":"","parse-names":false,"suffix":""},{"dropping-particle":"","family":"Zhao","given":"Zhigang","non-dropping-particle":"","parse-names":false,"suffix":""},{"dropping-particle":"","family":"Xu","given":"Haibo","non-dropping-particle":"","parse-names":false,"suffix":""},{"dropping-particle":"","family":"Peng","given":"Zhiyong","non-dropping-particle":"","parse-names":false,"suffix":""},{"dropping-particle":"","family":"Zhou","given":"Fuling","non-dropping-particle":"","parse-names":false,"suffix":""},{"dropping-particle":"","family":"Wang","given":"Xinghuan","non-dropping-particle":"","parse-names":false,"suffix":""}],"container-title":"EClinicalMedicine","id":"ITEM-1","issued":{"date-parts":[["2020"]]},"page":"100426","publisher":"Elsevier Ltd","title":"Scoring systems for predicting mortality for severe patients with COVID-19","type":"article-journal","volume":"24"},"uris":["http://www.mendeley.com/documents/?uuid=711bea52-c466-4403-ac1f-5650091a4856"]}],"mendeley":{"formattedCitation":"(30)","plainTextFormattedCitation":"(30)","previouslyFormattedCitation":"(30)"},"properties":{"noteIndex":0},"schema":"https://github.com/citation-style-language/schema/raw/master/csl-citation.json"}</w:instrText>
            </w:r>
            <w:r w:rsidRPr="001D1F9E">
              <w:rPr>
                <w:rFonts w:ascii="Times New Roman" w:hAnsi="Times New Roman" w:cs="Times New Roman"/>
                <w:sz w:val="22"/>
                <w:szCs w:val="22"/>
              </w:rPr>
              <w:fldChar w:fldCharType="separate"/>
            </w:r>
            <w:r w:rsidR="00DE7B7E" w:rsidRPr="00DE7B7E">
              <w:rPr>
                <w:rFonts w:ascii="Times New Roman" w:hAnsi="Times New Roman" w:cs="Times New Roman"/>
                <w:noProof/>
                <w:sz w:val="22"/>
                <w:szCs w:val="22"/>
              </w:rPr>
              <w:t>(30)</w:t>
            </w:r>
            <w:r w:rsidRPr="001D1F9E">
              <w:rPr>
                <w:rFonts w:ascii="Times New Roman" w:hAnsi="Times New Roman" w:cs="Times New Roman"/>
                <w:sz w:val="22"/>
                <w:szCs w:val="22"/>
              </w:rPr>
              <w:fldChar w:fldCharType="end"/>
            </w:r>
          </w:p>
        </w:tc>
        <w:tc>
          <w:tcPr>
            <w:tcW w:w="802" w:type="pct"/>
          </w:tcPr>
          <w:p w14:paraId="39FF5CB7"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i/>
                <w:iCs/>
                <w:sz w:val="22"/>
                <w:szCs w:val="22"/>
              </w:rPr>
              <w:t>A retrospective cohort study</w:t>
            </w:r>
          </w:p>
        </w:tc>
        <w:tc>
          <w:tcPr>
            <w:tcW w:w="893" w:type="pct"/>
          </w:tcPr>
          <w:p w14:paraId="14949B18"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2.529 pasien COVID-19 yang dikonfirmasi menggunakan </w:t>
            </w:r>
            <w:r w:rsidRPr="001D1F9E">
              <w:rPr>
                <w:rFonts w:ascii="Times New Roman" w:hAnsi="Times New Roman" w:cs="Times New Roman"/>
                <w:i/>
                <w:iCs/>
                <w:sz w:val="22"/>
                <w:szCs w:val="22"/>
              </w:rPr>
              <w:t>real-time</w:t>
            </w:r>
            <w:r w:rsidRPr="001D1F9E">
              <w:rPr>
                <w:rFonts w:ascii="Times New Roman" w:hAnsi="Times New Roman" w:cs="Times New Roman"/>
                <w:sz w:val="22"/>
                <w:szCs w:val="22"/>
              </w:rPr>
              <w:t xml:space="preserve"> RT-PCR.</w:t>
            </w:r>
          </w:p>
        </w:tc>
        <w:tc>
          <w:tcPr>
            <w:tcW w:w="892" w:type="pct"/>
          </w:tcPr>
          <w:p w14:paraId="240EAD8E"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Pemeriksaan laboratorium yang dilakukan terdiri dari hitung darah lengkap, pemeriksaan biokimia serum (termasuk fungsi hati dan ginjal, </w:t>
            </w:r>
            <w:r w:rsidRPr="001D1F9E">
              <w:rPr>
                <w:rFonts w:ascii="Times New Roman" w:hAnsi="Times New Roman" w:cs="Times New Roman"/>
                <w:i/>
                <w:iCs/>
                <w:sz w:val="22"/>
                <w:szCs w:val="22"/>
              </w:rPr>
              <w:t>creatine kinase MB isoenzyme</w:t>
            </w:r>
            <w:r w:rsidRPr="001D1F9E">
              <w:rPr>
                <w:rFonts w:ascii="Times New Roman" w:hAnsi="Times New Roman" w:cs="Times New Roman"/>
                <w:sz w:val="22"/>
                <w:szCs w:val="22"/>
              </w:rPr>
              <w:t xml:space="preserve"> dan elektrolit), profil koagulasi, CRP dan PCT.</w:t>
            </w:r>
          </w:p>
        </w:tc>
        <w:tc>
          <w:tcPr>
            <w:tcW w:w="1429" w:type="pct"/>
          </w:tcPr>
          <w:p w14:paraId="6224DF26" w14:textId="77777777" w:rsidR="00536EF2" w:rsidRPr="001D1F9E" w:rsidRDefault="00536EF2" w:rsidP="00D0485F">
            <w:pPr>
              <w:jc w:val="both"/>
              <w:rPr>
                <w:rFonts w:ascii="Times New Roman" w:hAnsi="Times New Roman" w:cs="Times New Roman"/>
                <w:sz w:val="22"/>
                <w:szCs w:val="22"/>
              </w:rPr>
            </w:pPr>
            <w:r w:rsidRPr="001D1F9E">
              <w:rPr>
                <w:rFonts w:ascii="Times New Roman" w:hAnsi="Times New Roman" w:cs="Times New Roman"/>
                <w:sz w:val="22"/>
                <w:szCs w:val="22"/>
              </w:rPr>
              <w:t xml:space="preserve">PCT </w:t>
            </w:r>
            <w:r>
              <w:rPr>
                <w:rFonts w:ascii="Times New Roman" w:hAnsi="Times New Roman" w:cs="Times New Roman"/>
                <w:sz w:val="22"/>
                <w:szCs w:val="22"/>
              </w:rPr>
              <w:t xml:space="preserve">dan penanda laboratorium lainnya </w:t>
            </w:r>
            <w:r w:rsidRPr="001D1F9E">
              <w:rPr>
                <w:rFonts w:ascii="Times New Roman" w:hAnsi="Times New Roman" w:cs="Times New Roman"/>
                <w:sz w:val="22"/>
                <w:szCs w:val="22"/>
              </w:rPr>
              <w:t xml:space="preserve">diidentifikasi terkait dengan kematian </w:t>
            </w:r>
            <w:r>
              <w:rPr>
                <w:rFonts w:ascii="Times New Roman" w:hAnsi="Times New Roman" w:cs="Times New Roman"/>
                <w:sz w:val="22"/>
                <w:szCs w:val="22"/>
              </w:rPr>
              <w:t>berdasarkan</w:t>
            </w:r>
            <w:r w:rsidRPr="001D1F9E">
              <w:rPr>
                <w:rFonts w:ascii="Times New Roman" w:hAnsi="Times New Roman" w:cs="Times New Roman"/>
                <w:sz w:val="22"/>
                <w:szCs w:val="22"/>
              </w:rPr>
              <w:t xml:space="preserve"> </w:t>
            </w:r>
            <w:r w:rsidRPr="001D1F9E">
              <w:rPr>
                <w:rFonts w:ascii="Times New Roman" w:hAnsi="Times New Roman" w:cs="Times New Roman"/>
                <w:i/>
                <w:iCs/>
                <w:sz w:val="22"/>
                <w:szCs w:val="22"/>
              </w:rPr>
              <w:t>LASSO binary logistic regression</w:t>
            </w:r>
            <w:r w:rsidRPr="001D1F9E">
              <w:rPr>
                <w:rFonts w:ascii="Times New Roman" w:hAnsi="Times New Roman" w:cs="Times New Roman"/>
                <w:sz w:val="22"/>
                <w:szCs w:val="22"/>
              </w:rPr>
              <w:t xml:space="preserve">.  Analisis </w:t>
            </w:r>
            <w:proofErr w:type="spellStart"/>
            <w:r w:rsidRPr="001D1F9E">
              <w:rPr>
                <w:rFonts w:ascii="Times New Roman" w:hAnsi="Times New Roman" w:cs="Times New Roman"/>
                <w:sz w:val="22"/>
                <w:szCs w:val="22"/>
              </w:rPr>
              <w:t>multivariabel</w:t>
            </w:r>
            <w:proofErr w:type="spellEnd"/>
            <w:r w:rsidRPr="001D1F9E">
              <w:rPr>
                <w:rFonts w:ascii="Times New Roman" w:hAnsi="Times New Roman" w:cs="Times New Roman"/>
                <w:sz w:val="22"/>
                <w:szCs w:val="22"/>
              </w:rPr>
              <w:t xml:space="preserve"> menyimpulkan bahwa PCT</w:t>
            </w:r>
            <w:r>
              <w:rPr>
                <w:rFonts w:ascii="Times New Roman" w:hAnsi="Times New Roman" w:cs="Times New Roman"/>
                <w:sz w:val="22"/>
                <w:szCs w:val="22"/>
              </w:rPr>
              <w:t xml:space="preserve"> </w:t>
            </w:r>
            <w:r w:rsidRPr="001D1F9E">
              <w:rPr>
                <w:rFonts w:ascii="Times New Roman" w:hAnsi="Times New Roman" w:cs="Times New Roman"/>
                <w:sz w:val="22"/>
                <w:szCs w:val="22"/>
              </w:rPr>
              <w:t xml:space="preserve">merupakan </w:t>
            </w:r>
            <w:r>
              <w:rPr>
                <w:rFonts w:ascii="Times New Roman" w:hAnsi="Times New Roman" w:cs="Times New Roman"/>
                <w:sz w:val="22"/>
                <w:szCs w:val="22"/>
              </w:rPr>
              <w:t xml:space="preserve">salah satu </w:t>
            </w:r>
            <w:r w:rsidRPr="001D1F9E">
              <w:rPr>
                <w:rFonts w:ascii="Times New Roman" w:hAnsi="Times New Roman" w:cs="Times New Roman"/>
                <w:sz w:val="22"/>
                <w:szCs w:val="22"/>
              </w:rPr>
              <w:t xml:space="preserve">faktor risiko independen untuk kematian. </w:t>
            </w:r>
          </w:p>
        </w:tc>
      </w:tr>
      <w:bookmarkEnd w:id="1"/>
    </w:tbl>
    <w:p w14:paraId="1E3DE8DC" w14:textId="77777777" w:rsidR="0084402B" w:rsidRDefault="0084402B" w:rsidP="00536EF2">
      <w:pPr>
        <w:tabs>
          <w:tab w:val="left" w:pos="284"/>
        </w:tabs>
        <w:jc w:val="center"/>
        <w:rPr>
          <w:rFonts w:ascii="Times New Roman" w:eastAsia="Times New Roman" w:hAnsi="Times New Roman" w:cs="Times New Roman"/>
          <w:b/>
        </w:rPr>
      </w:pPr>
    </w:p>
    <w:p w14:paraId="5095F815" w14:textId="77777777" w:rsidR="00F82830" w:rsidRDefault="00F82830" w:rsidP="00536EF2">
      <w:pPr>
        <w:tabs>
          <w:tab w:val="left" w:pos="284"/>
        </w:tabs>
        <w:jc w:val="center"/>
        <w:rPr>
          <w:rFonts w:ascii="Times New Roman" w:eastAsia="Times New Roman" w:hAnsi="Times New Roman" w:cs="Times New Roman"/>
          <w:b/>
        </w:rPr>
      </w:pPr>
    </w:p>
    <w:p w14:paraId="0661C1AA" w14:textId="481B0B86" w:rsidR="00F82830" w:rsidRDefault="00F82830" w:rsidP="00536EF2">
      <w:pPr>
        <w:tabs>
          <w:tab w:val="left" w:pos="284"/>
        </w:tabs>
        <w:jc w:val="center"/>
        <w:rPr>
          <w:rFonts w:ascii="Times New Roman" w:eastAsia="Times New Roman" w:hAnsi="Times New Roman" w:cs="Times New Roman"/>
          <w:b/>
        </w:rPr>
        <w:sectPr w:rsidR="00F82830" w:rsidSect="00536EF2">
          <w:pgSz w:w="11906" w:h="16838"/>
          <w:pgMar w:top="1701" w:right="1701" w:bottom="1701" w:left="2268" w:header="708" w:footer="708" w:gutter="0"/>
          <w:cols w:space="708"/>
          <w:docGrid w:linePitch="360"/>
        </w:sectPr>
      </w:pPr>
    </w:p>
    <w:p w14:paraId="0EE7F24A" w14:textId="77777777" w:rsidR="0084402B" w:rsidRDefault="0084402B" w:rsidP="0084402B">
      <w:pPr>
        <w:tabs>
          <w:tab w:val="left" w:pos="284"/>
        </w:tabs>
        <w:jc w:val="both"/>
        <w:rPr>
          <w:rFonts w:ascii="Times New Roman" w:hAnsi="Times New Roman" w:cs="Times New Roman"/>
          <w:b/>
        </w:rPr>
      </w:pPr>
      <w:r>
        <w:rPr>
          <w:rFonts w:ascii="Times New Roman" w:hAnsi="Times New Roman" w:cs="Times New Roman"/>
          <w:b/>
        </w:rPr>
        <w:t>BAHASAN</w:t>
      </w:r>
    </w:p>
    <w:p w14:paraId="2891BB27" w14:textId="1F1D8A5F" w:rsidR="00823411" w:rsidRDefault="00823411" w:rsidP="00823411">
      <w:pPr>
        <w:ind w:firstLine="425"/>
        <w:jc w:val="both"/>
        <w:rPr>
          <w:rFonts w:ascii="Times New Roman" w:hAnsi="Times New Roman" w:cs="Times New Roman"/>
          <w:lang w:val="en-US"/>
        </w:rPr>
      </w:pPr>
      <w:r w:rsidRPr="00BF6C3F">
        <w:rPr>
          <w:rFonts w:ascii="Times New Roman" w:hAnsi="Times New Roman" w:cs="Times New Roman"/>
          <w:lang w:val="en-US"/>
        </w:rPr>
        <w:t xml:space="preserve">Hasil dari 11 literatur secara umum menunjukkan bahwa PCT dapat digunakan sebagai indikator terhadap tingkat keparahan pasien COVID-19.  Selain itu, 10 dari 11 literatur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{"citationItems":[{"id":"ITEM-1","itemData":{"DOI":"10.1097/MD.0000000000022847","ISBN":"0000000000","ISSN":"15365964","PMID":"33126325","abstract":"Numerous cases of pneumonia from a novel coronavirus (SARS-CoV-2) emerged in Wuhan, China during December 2019.We determined the correlations of patient parameters with disease severity in patients with COVID-19.A total of 132 patients from Wuhan Fourth Hospital who had COVID-19 from February 1 to February 29 in 2020 were retrospectively analyzed.Ninety patients had mild disease, 32 had severe disease, and 10 had critical disease. The severe/critical group was older (P &lt; .05), had a higher proportion of males (P &lt; .05), and had a greater mortality rate (0% vs 61.9%, P &lt; .05). The main symptoms were fever (n = 112, 84.8%) and cough (n = 96, 72.7%). Patients were treated with antiviral agents (n = 94, 71.2%), antibiotics (n = 92, 69.7%), glucocorticoids (n = 46, 34.8%), intravenous immunoglobulin (n = 38, 27.3%), and/or traditional Chinese medicine (n = 40, 30.3%). Patients in the severe/critical group received mechanical ventilation (n = 22, 16.7%) or high-flow nasal can-nula oxygen therapy (n = 6, 4.5%). Chest computed tomography (CT) indicated bilateral pneumonia in all patients. Relative to the mild group, the severe/critical group had higher levels of leukocytes, C-reactive protein (CRP), procalcitonin (PCT), D-dimer, B-type natriuretic peptide (BNP), liver enzymes, and myocardial enzymes (P &lt; .05), and decreased levels of lymphocytes and blood oxygen partial pressure (P &lt; .05).The main clinical symptoms of patients from Wuhan who had COVID-19 were fever and cough. Patients with severe/critical disease were more likely to be male and elderly. Disease severity correlated with increased leukocytes, CRP, PCT, BNP, D-dimer, liver enzymes, and myocardial enzymes, and with decreased lymphocytes and blood oxygen partial pressure.","author":[{"dropping-particle":"","family":"Li","given":"Hai Yan","non-dropping-particle":"","parse-names":false,"suffix":""},{"dropping-particle":"","family":"Wang","given":"Jin Wei","non-dropping-particle":"","parse-names":false,"suffix":""},{"dropping-particle":"","family":"Xu","given":"Li Wei","non-dropping-particle":"","parse-names":false,"suffix":""},{"dropping-particle":"","family":"Zhao","given":"Xu Ling","non-dropping-particle":"","parse-names":false,"suffix":""},{"dropping-particle":"","family":"Feng","given":"Jia Xi","non-dropping-particle":"","parse-names":false,"suffix":""},{"dropping-particle":"","family":"Xu","given":"You Zu","non-dropping-particle":"","parse-names":false,"suffix":""}],"container-title":"Medicine","id":"ITEM-1","issue":"44","issued":{"date-parts":[["2020"]]},"page":"e22847","title":"Clinical analysis of 132 cases COVID-19 from Wuhan","type":"article-journal","volume":"99"},"uris":["http://www.mendeley.com/documents/?uuid=94a26a07-0895-45f4-960e-0be14678bb23"]},{"id":"ITEM-2","itemData":{"DOI":"10.26355/eurrev_202011_23856","ISSN":"22840729","PMID":"33275269","abstract":"OBJECTIVE: The coagulopathies that present with COVID-19 are thrombotic microangiopathy and disseminated intravascular coagulopathy (DIC). Procalcitonin (PCT) levels have been shown to be significantly increased in COVID-19 patients in comparison with healthy subjects/asymptomatic coronavirus-positive patients. In this report, our aim was to assess the associations of the PCT level with DIC and the severity of COVID-19 infection. PATIENTS AND METHODS: In this cross-sectional, retrospective study, 71 consecutive patients with severe COVID-19 (21 with DIC and 50 without DIC) were enrolled in the study. The PCT level was obtained from hospital records. RESULTS: The PCT level was significantly higher in the patients with DIC than in those without DIC [1.9 (0.6-14.5) vs. 0.3 (0.2-0.4) (ng/ mL), p&lt;0.01]. The PCT level showed a positive and significant correlation with DIC (r=0.382, p=0.001) and was an independent predictor of DIC in patients with severe COVID-19 (OR: 6.685, CI: 1.857-24.063, p&lt;0.01). CONCLUSIONS: In summary, the PCT level was increased in severe COVID-19 patients with DIC compared with those without DIC. An increased PCT level might suggest the presence of DIC and may help in predicting COVID-19 severity.","author":[{"dropping-particle":"","family":"Asoğlu","given":"R.","non-dropping-particle":"","parse-names":false,"suffix":""},{"dropping-particle":"","family":"Tibilli","given":"H.","non-dropping-particle":"","parse-names":false,"suffix":""},{"dropping-particle":"","family":"Afşin","given":"A.","non-dropping-particle":"","parse-names":false,"suffix":""},{"dropping-particle":"","family":"Türkmen","given":"S.","non-dropping-particle":"","parse-names":false,"suffix":""},{"dropping-particle":"","family":"Barman","given":"H. A.","non-dropping-particle":"","parse-names":false,"suffix":""},{"dropping-particle":"","family":"Asoğlu","given":"E.","non-dropping-particle":"","parse-names":false,"suffix":""}],"container-title":"European Review for Medical and Pharmacological Sciences","id":"ITEM-2","issue":"22","issued":{"date-parts":[["2020"]]},"page":"11953-11959","title":"Procalcitonin is a predictor of disseminated intravascular coagulation in patients with fatal COVID-19","type":"article-journal","volume":"24"},"uris":["http://www.mendeley.com/documents/?uuid=a57b7bc8-dab5-41cd-ab1c-a78abd3e7663"]},{"id":"ITEM-3","itemData":{"DOI":"10.1038/s41598-020-72164-7","ISBN":"0123456789","ISSN":"20452322","PMID":"32929124","abstract":"Coronavirus disease 2019 (COVID-19) is an important and urgent threat to global health. Inflammation factors are important for COVID-19 mortality, and we aim to explore whether the baseline levels of procalcitonin (PCT), C-reaction protein (CRP) and neutrophil-to-lymphocyte ratio (NLR) are associated with an increased risk of mortality in patients with COVID-19. A retrospective study was conducted and a total of 76 patients with confirmed COVID-19 were included between January 17, 2020 to March 2, 2020, of these cases, 17 patients were dead. After adjusting covariates, PCT (≥ 0.10 ng/mL) and CRP (≥ 52.14 mg/L) exhibited independent increasing risks of mortality were used hazard ratio (HR) of 52.68 (95% confidence interval [CI]: 1.77–1571.66) and 5.47 (95% CI: 1.04–28.72), respectively. However, NRL (≥ 3.59) was not found to be an independent risk factor for death in our study. Furthermore, the elevated PCT levels were still associated with increasing risk of mortality in the old age group (age ≥ 60 y), and in the critically severe and severe patients after adjustment for complications. Thu Baseline levels of PCT and CRP have been addressed as independent predictors of mortality in patients with COVID-19.","author":[{"dropping-particle":"","family":"Xu","given":"Jian bo","non-dropping-particle":"","parse-names":false,"suffix":""},{"dropping-particle":"","family":"Xu","given":"Chao","non-dropping-particle":"","parse-names":false,"suffix":""},{"dropping-particle":"","family":"Zhang","given":"Ru bing","non-dropping-particle":"","parse-names":false,"suffix":""},{"dropping-particle":"","family":"Wu","given":"Meng","non-dropping-particle":"","parse-names":false,"suffix":""},{"dropping-particle":"","family":"Pan","given":"Chang kun","non-dropping-particle":"","parse-names":false,"suffix":""},{"dropping-particle":"","family":"Li","given":"Xiu jie","non-dropping-particle":"","parse-names":false,"suffix":""},{"dropping-particle":"","family":"Wang","given":"Qian","non-dropping-particle":"","parse-names":false,"suffix":""},{"dropping-particle":"","family":"Zeng","given":"Fang fang","non-dropping-particle":"","parse-names":false,"suffix":""},{"dropping-particle":"","family":"Zhu","given":"Sui","non-dropping-particle":"","parse-names":false,"suffix":""}],"container-title":"Scientific Reports","id":"ITEM-3","issue":"1","issued":{"date-parts":[["2020"]]},"page":"1-10","publisher":"Nature Publishing Group UK","title":"Associations of procalcitonin, C-reaction protein and neutrophil-to-lymphocyte ratio with mortality in hospitalized COVID-19 patients in China","type":"article-journal","volume":"10"},"uris":["http://www.mendeley.com/documents/?uuid=ba6ece20-69a3-4aae-bcfd-2a13c01e399b"]},{"id":"ITEM-4","itemData":{"DOI":"10.1097/MD.0000000000026131","ISBN":"0000000000","ISSN":"15365964","PMID":"34087864","abstract":"ABSTRACT: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-4","issue":"22","issued":{"date-parts":[["2021"]]},"page":"e26131","title":"Serum IL-6 and procalcitonin are two promising novel biomarkers for evaluating the severity of COVID-19 patients","type":"article-journal","volume":"100"},"uris":["http://www.mendeley.com/documents/?uuid=ad982eea-e7e2-4985-8e9f-73e8f5424577"]},{"id":"ITEM-5","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-5","issued":{"date-parts":[["2021"]]},"page":"155428","title":"Interleukin-6, procalcitonin and neutrophil-to-lymphocyte ratio: potential immune-inflammatory parameters to identify severe and fatal forms of COVID-19","type":"article-journal","volume":"141"},"uris":["http://www.mendeley.com/documents/?uuid=63c4c503-efaf-4f49-b2cb-e47afb1c7ee0"]},{"id":"ITEM-6","itemData":{"DOI":"10.4103/jfmpc.jfmpc_145_21","abstract":"Background: Corona virus disease 2019 (Covid-19) has high infectivity and mortality rate. Covid-19 patients can suddenly deteriorate and develop life threatening complications. Hence, there is a need to identify laboratory biomarkers in order to categorize high risk patients. The main purpose of the study is to investigate the role and correlation of laboratory parameters such as total leucocyte count (TLC), absolute lymphocyte count, platelet count, C-Reactive Proteins (CRP), serum ferritin, serum lactate dehydrogenase (LDH), serum procalcitonin and D-dimer in severe and non-severe Covid-19 patients. Methodology: This retrospective cross-sectional study was conducted at Latifa Women and Child Hospital in the UAE after obtaining ethical committee clearance. Based on the symptoms and the criteria by National Institute of Health, USA, 109 patients were divided into three groups: Non-severe with 75, severe with 18 and critical with 16 patients. Laboratory data of these patients were assessed through the electronic medical records (SALAMA). Statistical analysis was done using Statistical Packages for Social Sciences (SPSS) version 25.0 (SPSS/PC; SPSS-25.0, Chicago, USA). Laboratory test profiles were expressed as mean (SD). Independent ‘t’ test and ANOVA were used to study the significance of means. P value less than 0.05 was considered significant. Result: Males were more severely affected than females. Severe and critically ill Covid-19 patients had a significantly higher TLC, serum LDH, ferritin and CRP and lower absolute lymphocyte count. PCT and D-dimer were significantly elevated in critical group. Conclusion: Along with clinical presentation and radiological findings, biochemical parameter may also be considered as important predictors for assessing severity in covid-19 patients.","author":[{"dropping-particle":"","family":"Nizami","given":"Deba J.","non-dropping-particle":"","parse-names":false,"suffix":""},{"dropping-particle":"","family":"Raman","given":"Vidya","non-dropping-particle":"","parse-names":false,"suffix":""},{"dropping-particle":"","family":"Paulose","given":"L.","non-dropping-particle":"","parse-names":false,"suffix":""},{"dropping-particle":"","family":"Hazari","given":"Komal S.","non-dropping-particle":"","parse-names":false,"suffix":""},{"dropping-particle":"","family":"Mallick","given":"Ayaz K.","non-dropping-particle":"","parse-names":false,"suffix":""}],"container-title":"Journal of Family Medicine and Primary Care","id":"ITEM-6","issue":"6","issued":{"date-parts":[["2021"]]},"page":"2209-2215","title":"Role of laboratory biomarkers in assessing the severity of COVID‑19 disease. a cross‑sectional study","type":"article-journal","volume":"10"},"uris":["http://www.mendeley.com/documents/?uuid=fe019204-221e-439f-8609-74ce5c0c8d45"]},{"id":"ITEM-7","itemData":{"DOI":"10.1016/j.ijantimicag.2020.106051","ISSN":"18727913","PMID":"32534186","abstract":"Coronavirus disease 2019 (COVID-19), caused by infection with severe acute respiratory syndrome coronavirus 2 (SARS-CoV-2), has been declared a pandemic. This study analysed 95 SARS-CoV-2-infected patients, including 62 moderate COVID-19 patients, 21 severe COVID-19 patients and 12 critical COVID-19 patients (6 patients died, all critical). The results showed that the mean serum procalcitonin (PCT) levels were over four times higher in severe patients than in moderate patients and were over eight times higher in critical patients than in moderate patients. For discharged patients, both high-normal PCT levels and abnormal PCT levels decreased during recovery. However, in death cases, serum levels of PCT increased as the disease worsened. We demonstrate that PCT may be an indicator of disease severity in COVID-19 and may contribute to determining the severity of patients infected with SARS-CoV-2. Moreover, serial PCT measurements may be useful in predicting the prognosis.","author":[{"dropping-particle":"","family":"Hu","given":"Rui","non-dropping-particle":"","parse-names":false,"suffix":""},{"dropping-particle":"","family":"Han","given":"Chaofei","non-dropping-particle":"","parse-names":false,"suffix":""},{"dropping-particle":"","family":"Pei","given":"Shiyao","non-dropping-particle":"","parse-names":false,"suffix":""},{"dropping-particle":"","family":"Yin","given":"Mingzhu","non-dropping-particle":"","parse-names":false,"suffix":""},{"dropping-particle":"","family":"Chen","given":"Xiang","non-dropping-particle":"","parse-names":false,"suffix":""}],"container-title":"International Journal of Antimicrobial Agents","id":"ITEM-7","issue":"2","issued":{"date-parts":[["2020"]]},"page":"106051","publisher":"Elsevier B.V.","title":"Procalcitonin levels in COVID-19 patients","type":"article-journal","volume":"56"},"uris":["http://www.mendeley.com/documents/?uuid=5be0399d-50e6-4733-9cd2-525ea55391dc"]},{"id":"ITEM-8","itemData":{"DOI":"10.18502/ijaai.v20i1.5412","ISSN":"17355249","PMID":"33639632","abstract":"The severe acute respiratory syndrome-coronavirus 2 (SARS-CoV-2) spread rapidly all over the world in late 2019 and caused critical illness and death in some infected patients. This study aimed at examining several laboratory factors, especially inflammatory and immunological mediators, to identify severity and mortality associated biomarkers. Ninety-three hospitalized patients with confirmed coronavirus disease 2019 (COVID-19) were classified based on disease severity. The levels of biochemical, hematological, immunological, and inflammatory mediators were assessed, and their association with severity and mortality were evaluated. Hospitalized patients were mostly men (77.4%) with an average (standard deviation) age of 59.14 (14.81) years. The mortality rate was significantly higher in critical patients (85.7%). Increased serum levels of blood sugar, urea, creatinine, uric acid, phosphorus, total bilirubin, serum glutamic-oxaloacetic transaminase, serum glutamic-oxaloacetic transaminase, lactic dehydrogenase, C-reactive protein, ferritin, and procalcitonin were significantly prevalent (p=0.002, p&lt;0.001, p&lt;0.001, p=0.014, p=0.047, p=0.003, p&lt;0.001, p&lt;0.001, p&lt;0.001, p&lt;0.001, P&lt;0.001, and p&lt;0.001, respectively) in COVID-19 patients. Decreased red blood cell, hemoglobin, and hematocrit were significantly prevalent among COVID-19 patients than healthy control subjects (p&lt;0.001 for all). Troponin-I, interleukin-6, neutrophil/lymphocyte ratio (NLR), procalcitonin, and D-dimer showed a significant association with the mortality of patients with specificity and sensitivity more than 60%. Age, sex, underlying diseases, blood oxygen pressure, complete blood count along with C-reactive protein, lactic dehydrogenase, procalcitonin, D-dimer, and interleukin-6 evaluation help to predict the severity and required management for COVID-19 patients. Further investigations are highly recommended in a larger cohort study for validation of the present findings.","author":[{"dropping-particle":"","family":"Ghazanfari","given":"Tooba","non-dropping-particle":"","parse-names":false,"suffix":""},{"dropping-particle":"","family":"Salehi","given":"Mohammad Reza","non-dropping-particle":"","parse-names":false,"suffix":""},{"dropping-particle":"","family":"Namaki","given":"Saeed","non-dropping-particle":"","parse-names":false,"suffix":""},{"dropping-particle":"","family":"Arabkheradmand","given":"Jalil","non-dropping-particle":"","parse-names":false,"suffix":""},{"dropping-particle":"","family":"Rostamian","given":"Abdolrahman","non-dropping-particle":"","parse-names":false,"suffix":""},{"dropping-particle":"","family":"Rajabnia Chenary","given":"Maryam","non-dropping-particle":"","parse-names":false,"suffix":""},{"dropping-particle":"","family":"Ghaffarpour","given":"Sara","non-dropping-particle":"","parse-names":false,"suffix":""},{"dropping-particle":"","family":"Kaboudanian Ardestani","given":"Sussan","non-dropping-particle":"","parse-names":false,"suffix":""},{"dropping-particle":"","family":"Edalatifard","given":"Maryam","non-dropping-particle":"","parse-names":false,"suffix":""},{"dropping-particle":"","family":"Naghizadeh","given":"Mohammad Mehdi","non-dropping-particle":"","parse-names":false,"suffix":""},{"dropping-particle":"","family":"Mohammadi","given":"Saeed","non-dropping-particle":"","parse-names":false,"suffix":""},{"dropping-particle":"","family":"Mahloujirad","given":"Maryam","non-dropping-particle":"","parse-names":false,"suffix":""},{"dropping-particle":"","family":"Izadi","given":"Alireza","non-dropping-particle":"","parse-names":false,"suffix":""},{"dropping-particle":"","family":"Ghanaati","given":"Hossein","non-dropping-particle":"","parse-names":false,"suffix":""},{"dropping-particle":"","family":"Beigmohammadi","given":"Mohammad Taghi","non-dropping-particle":"","parse-names":false,"suffix":""},{"dropping-particle":"","family":"Vodjgani","given":"Mohammad","non-dropping-particle":"","parse-names":false,"suffix":""},{"dropping-particle":"","family":"Mohammad Shirazi","given":"Bentolhoda","non-dropping-particle":"","parse-names":false,"suffix":""},{"dropping-particle":"","family":"Mirsharif","given":"Ensie Sadat","non-dropping-particle":"","parse-names":false,"suffix":""},{"dropping-particle":"","family":"Abdollahi","given":"Alireza","non-dropping-particle":"","parse-names":false,"suffix":""},{"dropping-particle":"","family":"Mohammadi","given":"Mostafa","non-dropping-particle":"","parse-names":false,"suffix":""},{"dropping-particle":"","family":"Emadi Kouchak","given":"Hamid","non-dropping-particle":"","parse-names":false,"suffix":""},{"dropping-particle":"","family":"Dehghan Manshadi","given":"Seyed Ali","non-dropping-particle":"","parse-names":false,"suffix":""},{"dropping-particle":"","family":"Zamani","given":"Mohammad Saber","non-dropping-particle":"","parse-names":false,"suffix":""},{"dropping-particle":"","family":"Mahmoodi Aliabadi","given":"Maedeh","non-dropping-particle":"","parse-names":false,"suffix":""},{"dropping-particle":"","family":"Jamali","given":"Davoud","non-dropping-particle":"","parse-names":false,"suffix":""},{"dropping-particle":"","family":"Khajavirad","given":"Nasim","non-dropping-particle":"","parse-names":false,"suffix":""},{"dropping-particle":"","family":"Mohseni Majd","given":"Ali Mohammad","non-dropping-particle":"","parse-names":false,"suffix":""},{"dropping-particle":"","family":"Nasiri","given":"Zahra","non-dropping-particle":"","parse-names":false,"suffix":""},{"dropping-particle":"","family":"Faghihzadeh","given":"Soghrat","non-dropping-particle":"","parse-names":false,"suffix":""}],"container-title":"Iranian journal of allergy, asthma, and immunology","id":"ITEM-8","issue":"1","issued":{"date-parts":[["2021"]]},"page":"46-66","title":"Interpretation of hematological, biochemical, and immunological findings of COVID-19 disease: biomarkers associated with severity and mortality","type":"article-journal","volume":"20"},"uris":["http://www.mendeley.com/documents/?uuid=272a88ad-6ce4-47c9-874f-3fcdf1e875ba"]},{"id":"ITEM-9","itemData":{"DOI":"10.1016/j.ajem.2020.11.011","ISSN":"15328171","PMID":"33221115","abstract":"Background Blood procalcitonin (PCT) levels usually increase during infectious diseases and might be helpful to differentiate bacterial from non-bacterial origin. COVID-19 patients could present co-infections at initial presentation in the Emergency Department and nosocomial infections during stay in the ICU. However, the published literature has not established whether PCT changes could aid in the diagnosis of infectious complication during the COVID-19 pandemic. Methods Retrospective, single-center, cohort study, including COVID-19 patients admitted between March and May 2020. The data were prospectively collected for department purposes; laboratory results were collected automatically at admission and during the whole patient admission. Results 56 patients were analyzed (female 32%, male 68%), 35 were admitted to ICU, and 21 received general ward care. 21 ICU patients underwent mechanical ventilation (88%), and 9 died during admission (26%). Non-survivors had higher initial blood PCT levels than survivors at ICU admission (p.","author":[{"dropping-particle":"","family":"Garrido","given":"Pedro","non-dropping-particle":"","parse-names":false,"suffix":""},{"dropping-particle":"","family":"Cueto","given":"Pitter","non-dropping-particle":"","parse-names":false,"suffix":""},{"dropping-particle":"","family":"Rovira","given":"Conxita","non-dropping-particle":"","parse-names":false,"suffix":""},{"dropping-particle":"","family":"Garcia","given":"Elisabet","non-dropping-particle":"","parse-names":false,"suffix":""},{"dropping-particle":"","family":"Parra","given":"Ana","non-dropping-particle":"","parse-names":false,"suffix":""},{"dropping-particle":"","family":"Enriquez","given":"Raquel","non-dropping-particle":"","parse-names":false,"suffix":""},{"dropping-particle":"","family":"Pinos","given":"Armando","non-dropping-particle":"","parse-names":false,"suffix":""},{"dropping-particle":"","family":"Sosa","given":"Manuel","non-dropping-particle":"","parse-names":false,"suffix":""},{"dropping-particle":"","family":"Hernández-Aguilera","given":"Anna","non-dropping-particle":"","parse-names":false,"suffix":""},{"dropping-particle":"","family":"Vallverdú","given":"Immaculada","non-dropping-particle":"","parse-names":false,"suffix":""}],"container-title":"American Journal of Emergency Medicine","id":"ITEM-9","issued":{"date-parts":[["2021"]]},"page":"525-531","title":"Clinical value of procalcitonin in critically ill patients infected by SARS-CoV-2","type":"article-journal","volume":"46"},"uris":["http://www.mendeley.com/documents/?uuid=15b7fdd2-d844-421b-808e-d4a65ae2bac4"]},{"id":"ITEM-10","itemData":{"DOI":"10.1016/j.eclinm.2020.100426","ISSN":"25895370","abstract":"Background: Coronavirus disease 2019 (COVID-19) has been widely spread and caused tens of thousands of deaths, especially in patients with severe COVID-19. This analysis aimed to explore risk factors for mortality of severe COVID-19, and establish a scoring system to predict in-hospital deaths. Methods: Patients with COVID-19 were retrospectively analyzed and clinical characteristics were compared. LASSO regression as well as multivariable analysis were used to screen variables and establish prediction model. Findings: A total of 2529 patients with COVID-19 was retrospectively analyzed, and 452 eligible severe COVID-19 were used for finally analysis. In training cohort, the median age was 66•0 years while it was 73•0 years in non-survivors. Patients aged 60–75 years accounted for the largest proportion of infected populations and mortality toll. Anti-SARS-CoV-2 antibodies were monitored up to 54 days, and IgG levels reached the highest during 20–30 days. No differences were observed of antibody levels between severe and non-severe patients. About 60.2% of severe patients had complications. Among acute myocardial injury (AMI), acute kidney injury (AKI) and acute liver injury (ALI), the heart was the earliest injured organ, whereas the time from AKI to death was the shortest. Age, diabetes, coronary heart disease (CHD), percentage of lymphocytes (LYM%), procalcitonin (PCT), serum urea, C reactive protein and D-dimer (DD), were identified associated with mortality by LASSO binary logistic regression. Then multivariable analysis was performed to conclude that old age, CHD, LYM%, PCT and DD remained independent risk factors for mortality. Based on the above variables, a scoring system of COVID-19 (CSS) was established to divide patients into low-risk and high-risk groups. This model displayed good discrimination (AUC=0·919) and calibration (P=0·264). Complications in low-risk and high-risk groups were significantly different (P&lt;0·05). Use of corticosteroids in low-risk groups increased hospital stays by 4·5 days (P=0·036) and durations of disease by 7·5 days (P=0·012) compared with no corticosteroids. Interpretation: Old age, CHD, LYM%, PCT and DD were independently related to mortality. CSS was useful for predicting in-hospital mortality and complications, and it could help clinicians to identify high-risk patients with poor prognosis. Funding: This work was supported by the Key Project for Anti-2019 novel Coronavirus Pneumonia from the Ministry of Science …","author":[{"dropping-particle":"","family":"Shang","given":"Yufeng","non-dropping-particle":"","parse-names":false,"suffix":""},{"dropping-particle":"","family":"Liu","given":"Tao","non-dropping-particle":"","parse-names":false,"suffix":""},{"dropping-particle":"","family":"Wei","given":"Yongchang","non-dropping-particle":"","parse-names":false,"suffix":""},{"dropping-particle":"","family":"Li","given":"Jingfeng","non-dropping-particle":"","parse-names":false,"suffix":""},{"dropping-particle":"","family":"Shao","given":"Liang","non-dropping-particle":"","parse-names":false,"suffix":""},{"dropping-particle":"","family":"Liu","given":"Minghui","non-dropping-particle":"","parse-names":false,"suffix":""},{"dropping-particle":"","family":"Zhang","given":"Yongxi","non-dropping-particle":"","parse-names":false,"suffix":""},{"dropping-particle":"","family":"Zhao","given":"Zhigang","non-dropping-particle":"","parse-names":false,"suffix":""},{"dropping-particle":"","family":"Xu","given":"Haibo","non-dropping-particle":"","parse-names":false,"suffix":""},{"dropping-particle":"","family":"Peng","given":"Zhiyong","non-dropping-particle":"","parse-names":false,"suffix":""},{"dropping-particle":"","family":"Zhou","given":"Fuling","non-dropping-particle":"","parse-names":false,"suffix":""},{"dropping-particle":"","family":"Wang","given":"Xinghuan","non-dropping-particle":"","parse-names":false,"suffix":""}],"container-title":"EClinicalMedicine","id":"ITEM-10","issued":{"date-parts":[["2020"]]},"page":"100426","publisher":"Elsevier Ltd","title":"Scoring systems for predicting mortality for severe patients with COVID-19","type":"article-journal","volume":"24"},"uris":["http://www.mendeley.com/documents/?uuid=711bea52-c466-4403-ac1f-5650091a4856"]}],"mendeley":{"formattedCitation":"(19,21–24,26–30)","plainTextFormattedCitation":"(19,21–24,26–30)","previouslyFormattedCitation":"(19,21–24,26–30)"},"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(19,21–24,26–30)</w:t>
      </w:r>
      <w:r w:rsidRPr="00BF6C3F">
        <w:rPr>
          <w:rFonts w:ascii="Times New Roman" w:hAnsi="Times New Roman" w:cs="Times New Roman"/>
          <w:lang w:val="en-US"/>
        </w:rPr>
        <w:fldChar w:fldCharType="end"/>
      </w:r>
      <w:r w:rsidRPr="00BF6C3F">
        <w:rPr>
          <w:rFonts w:ascii="Times New Roman" w:hAnsi="Times New Roman" w:cs="Times New Roman"/>
          <w:lang w:val="en-US"/>
        </w:rPr>
        <w:t xml:space="preserve"> membuktikan bahwa kadar PCT meningkat secara signifikan pada pasien COVID-19 terlebih khusus pada pasien sakit berat dan kritis (mulai dari 0,1-7 ng/mL). Meskipun demikian, beberapa literatur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-1","issued":{"date-parts":[["2021"]]},"page":"155428","title":"Interleukin-6, procalcitonin and neutrophil-to-lymphocyte ratio: potential immune-inflammatory parameters to identify severe and fatal forms of COVID-19","type":"article-journal","volume":"141"},"uris":["http://www.mendeley.com/documents/?uuid=63c4c503-efaf-4f49-b2cb-e47afb1c7ee0"]},{"id":"ITEM-2","itemData":{"DOI":"10.4103/jfmpc.jfmpc_145_21","abstract":"Background: Corona virus disease 2019 (Covid-19) has high infectivity and mortality rate. Covid-19 patients can suddenly deteriorate and develop life threatening complications. Hence, there is a need to identify laboratory biomarkers in order to categorize high risk patients. The main purpose of the study is to investigate the role and correlation of laboratory parameters such as total leucocyte count (TLC), absolute lymphocyte count, platelet count, C-Reactive Proteins (CRP), serum ferritin, serum lactate dehydrogenase (LDH), serum procalcitonin and D-dimer in severe and non-severe Covid-19 patients. Methodology: This retrospective cross-sectional study was conducted at Latifa Women and Child Hospital in the UAE after obtaining ethical committee clearance. Based on the symptoms and the criteria by National Institute of Health, USA, 109 patients were divided into three groups: Non-severe with 75, severe with 18 and critical with 16 patients. Laboratory data of these patients were assessed through the electronic medical records (SALAMA). Statistical analysis was done using Statistical Packages for Social Sciences (SPSS) version 25.0 (SPSS/PC; SPSS-25.0, Chicago, USA). Laboratory test profiles were expressed as mean (SD). Independent ‘t’ test and ANOVA were used to study the significance of means. P value less than 0.05 was considered significant. Result: Males were more severely affected than females. Severe and critically ill Covid-19 patients had a significantly higher TLC, serum LDH, ferritin and CRP and lower absolute lymphocyte count. PCT and D-dimer were significantly elevated in critical group. Conclusion: Along with clinical presentation and radiological findings, biochemical parameter may also be considered as important predictors for assessing severity in covid-19 patients.","author":[{"dropping-particle":"","family":"Nizami","given":"Deba J.","non-dropping-particle":"","parse-names":false,"suffix":""},{"dropping-particle":"","family":"Raman","given":"Vidya","non-dropping-particle":"","parse-names":false,"suffix":""},{"dropping-particle":"","family":"Paulose","given":"L.","non-dropping-particle":"","parse-names":false,"suffix":""},{"dropping-particle":"","family":"Hazari","given":"Komal S.","non-dropping-particle":"","parse-names":false,"suffix":""},{"dropping-particle":"","family":"Mallick","given":"Ayaz K.","non-dropping-particle":"","parse-names":false,"suffix":""}],"container-title":"Journal of Family Medicine and Primary Care","id":"ITEM-2","issue":"6","issued":{"date-parts":[["2021"]]},"page":"2209-2215","title":"Role of laboratory biomarkers in assessing the severity of COVID‑19 disease. a cross‑sectional study","type":"article-journal","volume":"10"},"uris":["http://www.mendeley.com/documents/?uuid=fe019204-221e-439f-8609-74ce5c0c8d45"]},{"id":"ITEM-3","itemData":{"DOI":"10.1016/j.ajem.2020.11.011","ISSN":"15328171","PMID":"33221115","abstract":"Background Blood procalcitonin (PCT) levels usually increase during infectious diseases and might be helpful to differentiate bacterial from non-bacterial origin. COVID-19 patients could present co-infections at initial presentation in the Emergency Department and nosocomial infections during stay in the ICU. However, the published literature has not established whether PCT changes could aid in the diagnosis of infectious complication during the COVID-19 pandemic. Methods Retrospective, single-center, cohort study, including COVID-19 patients admitted between March and May 2020. The data were prospectively collected for department purposes; laboratory results were collected automatically at admission and during the whole patient admission. Results 56 patients were analyzed (female 32%, male 68%), 35 were admitted to ICU, and 21 received general ward care. 21 ICU patients underwent mechanical ventilation (88%), and 9 died during admission (26%). Non-survivors had higher initial blood PCT levels than survivors at ICU admission (p.","author":[{"dropping-particle":"","family":"Garrido","given":"Pedro","non-dropping-particle":"","parse-names":false,"suffix":""},{"dropping-particle":"","family":"Cueto","given":"Pitter","non-dropping-particle":"","parse-names":false,"suffix":""},{"dropping-particle":"","family":"Rovira","given":"Conxita","non-dropping-particle":"","parse-names":false,"suffix":""},{"dropping-particle":"","family":"Garcia","given":"Elisabet","non-dropping-particle":"","parse-names":false,"suffix":""},{"dropping-particle":"","family":"Parra","given":"Ana","non-dropping-particle":"","parse-names":false,"suffix":""},{"dropping-particle":"","family":"Enriquez","given":"Raquel","non-dropping-particle":"","parse-names":false,"suffix":""},{"dropping-particle":"","family":"Pinos","given":"Armando","non-dropping-particle":"","parse-names":false,"suffix":""},{"dropping-particle":"","family":"Sosa","given":"Manuel","non-dropping-particle":"","parse-names":false,"suffix":""},{"dropping-particle":"","family":"Hernández-Aguilera","given":"Anna","non-dropping-particle":"","parse-names":false,"suffix":""},{"dropping-particle":"","family":"Vallverdú","given":"Immaculada","non-dropping-particle":"","parse-names":false,"suffix":""}],"container-title":"American Journal of Emergency Medicine","id":"ITEM-3","issued":{"date-parts":[["2021"]]},"page":"525-531","title":"Clinical value of procalcitonin in critically ill patients infected by SARS-CoV-2","type":"article-journal","volume":"46"},"uris":["http://www.mendeley.com/documents/?uuid=15b7fdd2-d844-421b-808e-d4a65ae2bac4"]},{"id":"ITEM-4","itemData":{"DOI":"10.1097/MD.0000000000022847","ISBN":"0000000000","ISSN":"15365964","PMID":"33126325","abstract":"Numerous cases of pneumonia from a novel coronavirus (SARS-CoV-2) emerged in Wuhan, China during December 2019.We determined the correlations of patient parameters with disease severity in patients with COVID-19.A total of 132 patients from Wuhan Fourth Hospital who had COVID-19 from February 1 to February 29 in 2020 were retrospectively analyzed.Ninety patients had mild disease, 32 had severe disease, and 10 had critical disease. The severe/critical group was older (P &lt; .05), had a higher proportion of males (P &lt; .05), and had a greater mortality rate (0% vs 61.9%, P &lt; .05). The main symptoms were fever (n = 112, 84.8%) and cough (n = 96, 72.7%). Patients were treated with antiviral agents (n = 94, 71.2%), antibiotics (n = 92, 69.7%), glucocorticoids (n = 46, 34.8%), intravenous immunoglobulin (n = 38, 27.3%), and/or traditional Chinese medicine (n = 40, 30.3%). Patients in the severe/critical group received mechanical ventilation (n = 22, 16.7%) or high-flow nasal can-nula oxygen therapy (n = 6, 4.5%). Chest computed tomography (CT) indicated bilateral pneumonia in all patients. Relative to the mild group, the severe/critical group had higher levels of leukocytes, C-reactive protein (CRP), procalcitonin (PCT), D-dimer, B-type natriuretic peptide (BNP), liver enzymes, and myocardial enzymes (P &lt; .05), and decreased levels of lymphocytes and blood oxygen partial pressure (P &lt; .05).The main clinical symptoms of patients from Wuhan who had COVID-19 were fever and cough. Patients with severe/critical disease were more likely to be male and elderly. Disease severity correlated with increased leukocytes, CRP, PCT, BNP, D-dimer, liver enzymes, and myocardial enzymes, and with decreased lymphocytes and blood oxygen partial pressure.","author":[{"dropping-particle":"","family":"Li","given":"Hai Yan","non-dropping-particle":"","parse-names":false,"suffix":""},{"dropping-particle":"","family":"Wang","given":"Jin Wei","non-dropping-particle":"","parse-names":false,"suffix":""},{"dropping-particle":"","family":"Xu","given":"Li Wei","non-dropping-particle":"","parse-names":false,"suffix":""},{"dropping-particle":"","family":"Zhao","given":"Xu Ling","non-dropping-particle":"","parse-names":false,"suffix":""},{"dropping-particle":"","family":"Feng","given":"Jia Xi","non-dropping-particle":"","parse-names":false,"suffix":""},{"dropping-particle":"","family":"Xu","given":"You Zu","non-dropping-particle":"","parse-names":false,"suffix":""}],"container-title":"Medicine","id":"ITEM-4","issue":"44","issued":{"date-parts":[["2020"]]},"page":"e22847","title":"Clinical analysis of 132 cases COVID-19 from Wuhan","type":"article-journal","volume":"99"},"uris":["http://www.mendeley.com/documents/?uuid=94a26a07-0895-45f4-960e-0be14678bb23"]},{"id":"ITEM-5","itemData":{"DOI":"10.1097/MD.0000000000026131","ISBN":"0000000000","ISSN":"15365964","PMID":"34087864","abstract":"ABSTRACT: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-5","issue":"22","issued":{"date-parts":[["2021"]]},"page":"e26131","title":"Serum IL-6 and procalcitonin are two promising novel biomarkers for evaluating the severity of COVID-19 patients","type":"article-journal","volume":"100"},"uris":["http://www.mendeley.com/documents/?uuid=ad982eea-e7e2-4985-8e9f-73e8f5424577"]}],"mendeley":{"formattedCitation":"(21,24,26,27,29)","plainTextFormattedCitation":"(21,24,26,27,29)","previouslyFormattedCitation":"(21,24,26,27,29)"},"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(21,24,26,27,29)</w:t>
      </w:r>
      <w:r w:rsidRPr="00BF6C3F">
        <w:rPr>
          <w:rFonts w:ascii="Times New Roman" w:hAnsi="Times New Roman" w:cs="Times New Roman"/>
          <w:lang w:val="en-US"/>
        </w:rPr>
        <w:fldChar w:fldCharType="end"/>
      </w:r>
      <w:r w:rsidRPr="00BF6C3F">
        <w:rPr>
          <w:rFonts w:ascii="Times New Roman" w:hAnsi="Times New Roman" w:cs="Times New Roman"/>
          <w:lang w:val="en-US"/>
        </w:rPr>
        <w:t xml:space="preserve"> </w:t>
      </w:r>
      <w:r>
        <w:rPr>
          <w:rFonts w:ascii="Times New Roman" w:hAnsi="Times New Roman" w:cs="Times New Roman"/>
          <w:lang w:val="en-US"/>
        </w:rPr>
        <w:t>melaporkan</w:t>
      </w:r>
      <w:r w:rsidRPr="00BF6C3F">
        <w:rPr>
          <w:rFonts w:ascii="Times New Roman" w:hAnsi="Times New Roman" w:cs="Times New Roman"/>
          <w:lang w:val="en-US"/>
        </w:rPr>
        <w:t xml:space="preserve"> bahwa pasien sakit tanpa gejala, ringan dan sedang juga dapat mengalami peningkatan kadar PCT walaupun tidak signifikan (mulai dari 0,06-0,1 ng/mL).</w:t>
      </w:r>
    </w:p>
    <w:p w14:paraId="6DD44530" w14:textId="10D9EC2C" w:rsidR="00823411" w:rsidRDefault="00823411" w:rsidP="00F82830">
      <w:pPr>
        <w:ind w:firstLine="425"/>
        <w:jc w:val="both"/>
        <w:rPr>
          <w:rFonts w:ascii="Times New Roman" w:hAnsi="Times New Roman" w:cs="Times New Roman"/>
          <w:lang w:val="en-US"/>
        </w:rPr>
      </w:pPr>
      <w:r w:rsidRPr="00BF6C3F">
        <w:rPr>
          <w:rFonts w:ascii="Times New Roman" w:hAnsi="Times New Roman" w:cs="Times New Roman"/>
          <w:lang w:val="en-US"/>
        </w:rPr>
        <w:t xml:space="preserve">Penelitian yang dilakukan oleh </w:t>
      </w:r>
      <w:proofErr w:type="spellStart"/>
      <w:r w:rsidRPr="00BF6C3F">
        <w:rPr>
          <w:rFonts w:ascii="Times New Roman" w:hAnsi="Times New Roman" w:cs="Times New Roman"/>
          <w:lang w:val="en-US"/>
        </w:rPr>
        <w:t>Nizami</w:t>
      </w:r>
      <w:proofErr w:type="spellEnd"/>
      <w:r w:rsidRPr="00BF6C3F">
        <w:rPr>
          <w:rFonts w:ascii="Times New Roman" w:hAnsi="Times New Roman" w:cs="Times New Roman"/>
          <w:lang w:val="en-US"/>
        </w:rPr>
        <w:t xml:space="preserve"> dkk tahun 2021 menunjukkan bahwa protein virus dapat meningkatkan produksi reaktan fase </w:t>
      </w:r>
      <w:r w:rsidRPr="00BF6C3F">
        <w:rPr>
          <w:rFonts w:ascii="Times New Roman" w:hAnsi="Times New Roman" w:cs="Times New Roman"/>
          <w:lang w:val="en-US"/>
        </w:rPr>
        <w:t xml:space="preserve">akut seperti CRP, </w:t>
      </w:r>
      <w:proofErr w:type="spellStart"/>
      <w:r w:rsidRPr="00BF6C3F">
        <w:rPr>
          <w:rFonts w:ascii="Times New Roman" w:hAnsi="Times New Roman" w:cs="Times New Roman"/>
          <w:lang w:val="en-US"/>
        </w:rPr>
        <w:t>feritin</w:t>
      </w:r>
      <w:proofErr w:type="spellEnd"/>
      <w:r w:rsidRPr="00BF6C3F">
        <w:rPr>
          <w:rFonts w:ascii="Times New Roman" w:hAnsi="Times New Roman" w:cs="Times New Roman"/>
          <w:lang w:val="en-US"/>
        </w:rPr>
        <w:t xml:space="preserve">, dan PCT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{"citationItems":[{"id":"ITEM-1","itemData":{"DOI":"10.4103/jfmpc.jfmpc_145_21","abstract":"Background: Corona virus disease 2019 (Covid-19) has high infectivity and mortality rate. Covid-19 patients can suddenly deteriorate and develop life threatening complications. Hence, there is a need to identify laboratory biomarkers in order to categorize high risk patients. The main purpose of the study is to investigate the role and correlation of laboratory parameters such as total leucocyte count (TLC), absolute lymphocyte count, platelet count, C-Reactive Proteins (CRP), serum ferritin, serum lactate dehydrogenase (LDH), serum procalcitonin and D-dimer in severe and non-severe Covid-19 patients. Methodology: This retrospective cross-sectional study was conducted at Latifa Women and Child Hospital in the UAE after obtaining ethical committee clearance. Based on the symptoms and the criteria by National Institute of Health, USA, 109 patients were divided into three groups: Non-severe with 75, severe with 18 and critical with 16 patients. Laboratory data of these patients were assessed through the electronic medical records (SALAMA). Statistical analysis was done using Statistical Packages for Social Sciences (SPSS) version 25.0 (SPSS/PC; SPSS-25.0, Chicago, USA). Laboratory test profiles were expressed as mean (SD). Independent ‘t’ test and ANOVA were used to study the significance of means. P value less than 0.05 was considered significant. Result: Males were more severely affected than females. Severe and critically ill Covid-19 patients had a significantly higher TLC, serum LDH, ferritin and CRP and lower absolute lymphocyte count. PCT and D-dimer were significantly elevated in critical group. Conclusion: Along with clinical presentation and radiological findings, biochemical parameter may also be considered as important predictors for assessing severity in covid-19 patients.","author":[{"dropping-particle":"","family":"Nizami","given":"Deba J.","non-dropping-particle":"","parse-names":false,"suffix":""},{"dropping-particle":"","family":"Raman","given":"Vidya","non-dropping-particle":"","parse-names":false,"suffix":""},{"dropping-particle":"","family":"Paulose","given":"L.","non-dropping-particle":"","parse-names":false,"suffix":""},{"dropping-particle":"","family":"Hazari","given":"Komal S.","non-dropping-particle":"","parse-names":false,"suffix":""},{"dropping-particle":"","family":"Mallick","given":"Ayaz K.","non-dropping-particle":"","parse-names":false,"suffix":""}],"container-title":"Journal of Family Medicine and Primary Care","id":"ITEM-1","issue":"6","issued":{"date-parts":[["2021"]]},"page":"2209-2215","title":"Role of laboratory biomarkers in assessing the severity of COVID‑19 disease. a cross‑sectional study","type":"article-journal","volume":"10"},"uris":["http://www.mendeley.com/documents/?uuid=fe019204-221e-439f-8609-74ce5c0c8d45"]}],"mendeley":{"formattedCitation":"(27)","plainTextFormattedCitation":"(27)","previouslyFormattedCitation":"(27)"},"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(27)</w:t>
      </w:r>
      <w:r w:rsidRPr="00BF6C3F">
        <w:rPr>
          <w:rFonts w:ascii="Times New Roman" w:hAnsi="Times New Roman" w:cs="Times New Roman"/>
          <w:lang w:val="en-US"/>
        </w:rPr>
        <w:fldChar w:fldCharType="end"/>
      </w:r>
      <w:r w:rsidRPr="00BF6C3F">
        <w:rPr>
          <w:rFonts w:ascii="Times New Roman" w:hAnsi="Times New Roman" w:cs="Times New Roman"/>
          <w:lang w:val="en-US"/>
        </w:rPr>
        <w:t xml:space="preserve">.  Hal ini didukung oleh teori yang menunjukkan bahwa protein SARS-CoV-2 (ORF6 dan NSP1) dapat meningkatkan produksi PCT dengan menghambat fungsi IFN dan meningkatkan </w:t>
      </w:r>
      <w:proofErr w:type="spellStart"/>
      <w:r w:rsidRPr="00BF6C3F">
        <w:rPr>
          <w:rFonts w:ascii="Times New Roman" w:hAnsi="Times New Roman" w:cs="Times New Roman"/>
          <w:lang w:val="en-US"/>
        </w:rPr>
        <w:t>pensinyalan</w:t>
      </w:r>
      <w:proofErr w:type="spellEnd"/>
      <w:r w:rsidRPr="00BF6C3F">
        <w:rPr>
          <w:rFonts w:ascii="Times New Roman" w:hAnsi="Times New Roman" w:cs="Times New Roman"/>
          <w:lang w:val="en-US"/>
        </w:rPr>
        <w:t xml:space="preserve"> STAT3 dalam monosit.  Peningkatan STAT3 ini dapat meningkatkan produksi PCT.  Selain itu, peningkatan produksi PCT pada pasien COVID-19 dapat juga disebabkan oleh fungsi monosit yang terganggu dan produksi </w:t>
      </w:r>
      <w:proofErr w:type="spellStart"/>
      <w:r w:rsidRPr="00BF6C3F">
        <w:rPr>
          <w:rFonts w:ascii="Times New Roman" w:hAnsi="Times New Roman" w:cs="Times New Roman"/>
          <w:lang w:val="en-US"/>
        </w:rPr>
        <w:t>sekretorinya</w:t>
      </w:r>
      <w:proofErr w:type="spellEnd"/>
      <w:r w:rsidRPr="00BF6C3F">
        <w:rPr>
          <w:rFonts w:ascii="Times New Roman" w:hAnsi="Times New Roman" w:cs="Times New Roman"/>
          <w:lang w:val="en-US"/>
        </w:rPr>
        <w:t xml:space="preserve"> yang tidak teratur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{"citationItems":[{"id":"ITEM-1","itemData":{"DOI":"10.1016/j.retram.2021.103289","ISSN":"24523186","PMID":"33845428","abstract":"Elevated PCT level in COVID-19 was associated with higher risk of severe disease and higher risk of overall mortality. An increased PCT level of PCT in COVID-19 patients especially in severe cases would be assumed as bacterial coinfection. Could PCT level increase in SARS-CoV-2 infection without bacterial coinfection? Several SARS-CoV-2 proteins activate STAT3-dependent transcriptional pathways particularly in monocytes, that could lead to increased PCT production. STAT3α isoform could cause increased ACE2 expression, resulting more SARS-CoV-2 infected cells and further production of PCT.","author":[{"dropping-particle":"","family":"Lugito","given":"Nata Pratama Hardjo","non-dropping-particle":"","parse-names":false,"suffix":""}],"container-title":"Current Research in Translational Medicine","id":"ITEM-1","issue":"2","issued":{"date-parts":[["2021"]]},"page":"103289","title":"Is procalcitonin a part of human immunological response to SARS-CoV-2 infection or just a marker of bacterial coinfection?.","type":"article-journal","volume":"69"},"uris":["http://www.mendeley.com/documents/?uuid=966bd64c-813e-4d43-ad53-148e30b20040"]}],"mendeley":{"formattedCitation":"(31)","plainTextFormattedCitation":"(31)","previouslyFormattedCitation":"(31)"},"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(31)</w:t>
      </w:r>
      <w:r w:rsidRPr="00BF6C3F">
        <w:rPr>
          <w:rFonts w:ascii="Times New Roman" w:hAnsi="Times New Roman" w:cs="Times New Roman"/>
          <w:lang w:val="en-US"/>
        </w:rPr>
        <w:fldChar w:fldCharType="end"/>
      </w:r>
      <w:r w:rsidRPr="00BF6C3F">
        <w:rPr>
          <w:rFonts w:ascii="Times New Roman" w:hAnsi="Times New Roman" w:cs="Times New Roman"/>
          <w:lang w:val="en-US"/>
        </w:rPr>
        <w:t>.</w:t>
      </w:r>
      <w:r>
        <w:rPr>
          <w:rFonts w:ascii="Times New Roman" w:hAnsi="Times New Roman" w:cs="Times New Roman"/>
          <w:lang w:val="en-US"/>
        </w:rPr>
        <w:t xml:space="preserve">  Dalam hal ini, peningkatan PCT karena infeksi virus dapat</w:t>
      </w:r>
      <w:r w:rsidRPr="00BF6C3F">
        <w:rPr>
          <w:rFonts w:ascii="Times New Roman" w:hAnsi="Times New Roman" w:cs="Times New Roman"/>
          <w:lang w:val="en-US"/>
        </w:rPr>
        <w:t xml:space="preserve"> menyebabkan </w:t>
      </w:r>
      <w:proofErr w:type="spellStart"/>
      <w:r w:rsidRPr="00BF6C3F">
        <w:rPr>
          <w:rFonts w:ascii="Times New Roman" w:hAnsi="Times New Roman" w:cs="Times New Roman"/>
          <w:lang w:val="en-US"/>
        </w:rPr>
        <w:t>sitokin</w:t>
      </w:r>
      <w:proofErr w:type="spellEnd"/>
      <w:r w:rsidRPr="00BF6C3F">
        <w:rPr>
          <w:rFonts w:ascii="Times New Roman" w:hAnsi="Times New Roman" w:cs="Times New Roman"/>
          <w:lang w:val="en-US"/>
        </w:rPr>
        <w:t xml:space="preserve">, </w:t>
      </w:r>
      <w:r w:rsidRPr="00BF6C3F">
        <w:rPr>
          <w:rFonts w:ascii="Times New Roman" w:hAnsi="Times New Roman" w:cs="Times New Roman"/>
          <w:i/>
          <w:iCs/>
          <w:lang w:val="en-US"/>
        </w:rPr>
        <w:t>Reactive Oxygen Species</w:t>
      </w:r>
      <w:r w:rsidRPr="00BF6C3F">
        <w:rPr>
          <w:rFonts w:ascii="Times New Roman" w:hAnsi="Times New Roman" w:cs="Times New Roman"/>
          <w:lang w:val="en-US"/>
        </w:rPr>
        <w:t xml:space="preserve"> (ROS), dan penanda permukaan neutrofil/limfosit mengalami </w:t>
      </w:r>
      <w:r w:rsidRPr="00BF6C3F">
        <w:rPr>
          <w:rFonts w:ascii="Times New Roman" w:hAnsi="Times New Roman" w:cs="Times New Roman"/>
          <w:i/>
          <w:iCs/>
          <w:lang w:val="en-US"/>
        </w:rPr>
        <w:t>upregulation</w:t>
      </w:r>
      <w:r w:rsidRPr="00BF6C3F">
        <w:rPr>
          <w:rFonts w:ascii="Times New Roman" w:hAnsi="Times New Roman" w:cs="Times New Roman"/>
          <w:lang w:val="en-US"/>
        </w:rPr>
        <w:t xml:space="preserve">.  Umpan balik positif antara PCT dan </w:t>
      </w:r>
      <w:proofErr w:type="spellStart"/>
      <w:r w:rsidRPr="00BF6C3F">
        <w:rPr>
          <w:rFonts w:ascii="Times New Roman" w:hAnsi="Times New Roman" w:cs="Times New Roman"/>
          <w:lang w:val="en-US"/>
        </w:rPr>
        <w:t>sitokin</w:t>
      </w:r>
      <w:proofErr w:type="spellEnd"/>
      <w:r w:rsidRPr="00BF6C3F">
        <w:rPr>
          <w:rFonts w:ascii="Times New Roman" w:hAnsi="Times New Roman" w:cs="Times New Roman"/>
          <w:lang w:val="en-US"/>
        </w:rPr>
        <w:t xml:space="preserve"> </w:t>
      </w:r>
      <w:proofErr w:type="spellStart"/>
      <w:r w:rsidRPr="00BF6C3F">
        <w:rPr>
          <w:rFonts w:ascii="Times New Roman" w:hAnsi="Times New Roman" w:cs="Times New Roman"/>
          <w:lang w:val="en-US"/>
        </w:rPr>
        <w:t>proinflamasi</w:t>
      </w:r>
      <w:proofErr w:type="spellEnd"/>
      <w:r w:rsidRPr="00BF6C3F">
        <w:rPr>
          <w:rFonts w:ascii="Times New Roman" w:hAnsi="Times New Roman" w:cs="Times New Roman"/>
          <w:lang w:val="en-US"/>
        </w:rPr>
        <w:t xml:space="preserve"> ini akan menyebabkan </w:t>
      </w:r>
      <w:r w:rsidRPr="00BF6C3F">
        <w:rPr>
          <w:rFonts w:ascii="Times New Roman" w:hAnsi="Times New Roman" w:cs="Times New Roman"/>
          <w:lang w:val="en-US"/>
        </w:rPr>
        <w:lastRenderedPageBreak/>
        <w:t xml:space="preserve">respon </w:t>
      </w:r>
      <w:proofErr w:type="spellStart"/>
      <w:r w:rsidRPr="00BF6C3F">
        <w:rPr>
          <w:rFonts w:ascii="Times New Roman" w:hAnsi="Times New Roman" w:cs="Times New Roman"/>
          <w:lang w:val="en-US"/>
        </w:rPr>
        <w:t>inflamasi</w:t>
      </w:r>
      <w:proofErr w:type="spellEnd"/>
      <w:r w:rsidRPr="00BF6C3F">
        <w:rPr>
          <w:rFonts w:ascii="Times New Roman" w:hAnsi="Times New Roman" w:cs="Times New Roman"/>
          <w:lang w:val="en-US"/>
        </w:rPr>
        <w:t xml:space="preserve"> sistemik yang parah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{"citationItems":[{"id":"ITEM-1","itemData":{"DOI":"10.3390/medicina57060594","ISBN":"8613523408394","ISSN":"16489144","PMID":"34207689","abstract":"Background and Objectives: Procalcitonin (PCT) is positively associated with the severity of COVID-19 (including severe, critical, or fatal outcomes), but some of the confounding factors are not considered. The aim of this meta-analysis was to estimate the adjusted relationship between elevated procalcitonin on admission and the severity of COVID-19. Materials and Methods: We searched 1805 articles from PubMed, Web of Science, and Embase databases up to 2 April 2021. The articles were selected which reported the adjusted relationship applying multivariate analysis between PCT and the severity of COVID-19. The pooled effect estimate was calculated by the random-effects model. Results: The meta-analysis included 10 cohort studies with a total of 7716 patients. Patients with elevated procalcitonin on admission were at a higher risk of severe and critical COVID-19 (pooled effect estimate: 1.77, 95% confidence interval (CI): 1.38–2.29; I2 = 85.6%, p &lt; 0.001). Similar results were also observed in dead patients (pooled effect estimate: 1.77, 95% CI: 1.36–2.30). After adjusting for diabetes, the positive association between PCT and the severity of COVID-19 decreased. Subgroup analysis revealed heterogeneity between studies and sensitivity analysis showed that the results were robust. There was no evidence of publication bias by Egger’s test (p = 0.106). Conclusions: Higher procalcitonin is positively associated with the severity of COVID-19, which is a potential biomarker to evaluate the severity of COVID-19 and predict the prognosis.","author":[{"dropping-particle":"","family":"Shen","given":"Yue","non-dropping-particle":"","parse-names":false,"suffix":""},{"dropping-particle":"","family":"Cheng","given":"Cheng","non-dropping-particle":"","parse-names":false,"suffix":""},{"dropping-particle":"","family":"Zheng","given":"Xue","non-dropping-particle":"","parse-names":false,"suffix":""},{"dropping-particle":"","family":"Jin","given":"Yuefei","non-dropping-particle":"","parse-names":false,"suffix":""},{"dropping-particle":"","family":"Duan","given":"Guangcai","non-dropping-particle":"","parse-names":false,"suffix":""},{"dropping-particle":"","family":"Chen","given":"Mengshi","non-dropping-particle":"","parse-names":false,"suffix":""},{"dropping-particle":"","family":"Chen","given":"Shuaiyin","non-dropping-particle":"","parse-names":false,"suffix":""}],"container-title":"Medicina (Lithuania)","id":"ITEM-1","issue":"6","issued":{"date-parts":[["2021"]]},"page":"594","title":"Elevated procalcitonin is positively associated with the severity of COVID-19: a meta-analysis based on 10 cohort studies","type":"article-journal","volume":"57"},"uris":["http://www.mendeley.com/documents/?uuid=d2c76c6d-55c9-46bd-958c-cabc9abb2f5f"]}],"mendeley":{"formattedCitation":"(32)","plainTextFormattedCitation":"(32)","previouslyFormattedCitation":"(32)"},"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(32)</w:t>
      </w:r>
      <w:r w:rsidRPr="00BF6C3F">
        <w:rPr>
          <w:rFonts w:ascii="Times New Roman" w:hAnsi="Times New Roman" w:cs="Times New Roman"/>
          <w:lang w:val="en-US"/>
        </w:rPr>
        <w:fldChar w:fldCharType="end"/>
      </w:r>
      <w:r w:rsidRPr="00BF6C3F">
        <w:rPr>
          <w:rFonts w:ascii="Times New Roman" w:hAnsi="Times New Roman" w:cs="Times New Roman"/>
          <w:lang w:val="en-US"/>
        </w:rPr>
        <w:t>.</w:t>
      </w:r>
    </w:p>
    <w:p w14:paraId="4F025A4F" w14:textId="6D0373B9" w:rsidR="00F82830" w:rsidRDefault="00F82830" w:rsidP="00F82830">
      <w:pPr>
        <w:ind w:firstLine="425"/>
        <w:jc w:val="both"/>
        <w:rPr>
          <w:rFonts w:ascii="Times New Roman" w:hAnsi="Times New Roman" w:cs="Times New Roman"/>
          <w:lang w:val="en-US"/>
        </w:rPr>
      </w:pPr>
      <w:r w:rsidRPr="00BF6C3F">
        <w:rPr>
          <w:rFonts w:ascii="Times New Roman" w:hAnsi="Times New Roman" w:cs="Times New Roman"/>
          <w:lang w:val="en-US"/>
        </w:rPr>
        <w:t>Keparahan dari pasien COVID-19 dapat dilihat dari berbagai aspek klinis dan laboratorium.</w:t>
      </w:r>
      <w:r>
        <w:rPr>
          <w:rFonts w:ascii="Times New Roman" w:hAnsi="Times New Roman" w:cs="Times New Roman"/>
          <w:lang w:val="en-US"/>
        </w:rPr>
        <w:t xml:space="preserve">  </w:t>
      </w:r>
      <w:r w:rsidRPr="00A44E9A">
        <w:rPr>
          <w:rFonts w:ascii="Times New Roman" w:hAnsi="Times New Roman" w:cs="Times New Roman"/>
          <w:color w:val="000000" w:themeColor="text1"/>
          <w:lang w:val="en-US"/>
        </w:rPr>
        <w:t xml:space="preserve">Dari 11 literatur yang </w:t>
      </w:r>
      <w:proofErr w:type="spellStart"/>
      <w:r w:rsidRPr="00A44E9A">
        <w:rPr>
          <w:rFonts w:ascii="Times New Roman" w:hAnsi="Times New Roman" w:cs="Times New Roman"/>
          <w:color w:val="000000" w:themeColor="text1"/>
          <w:lang w:val="en-US"/>
        </w:rPr>
        <w:t>direview</w:t>
      </w:r>
      <w:proofErr w:type="spellEnd"/>
      <w:r w:rsidRPr="00A44E9A">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8</w:t>
      </w:r>
      <w:r w:rsidRPr="00A44E9A">
        <w:rPr>
          <w:rFonts w:ascii="Times New Roman" w:hAnsi="Times New Roman" w:cs="Times New Roman"/>
          <w:color w:val="000000" w:themeColor="text1"/>
          <w:lang w:val="en-US"/>
        </w:rPr>
        <w:t xml:space="preserve"> studi  </w:t>
      </w:r>
      <w:r w:rsidRPr="00A44E9A">
        <w:rPr>
          <w:rFonts w:ascii="Times New Roman" w:hAnsi="Times New Roman" w:cs="Times New Roman"/>
          <w:color w:val="000000" w:themeColor="text1"/>
          <w:lang w:val="en-US"/>
        </w:rPr>
        <w:fldChar w:fldCharType="begin" w:fldLock="1"/>
      </w:r>
      <w:r w:rsidR="00DE7B7E">
        <w:rPr>
          <w:rFonts w:ascii="Times New Roman" w:hAnsi="Times New Roman" w:cs="Times New Roman"/>
          <w:color w:val="000000" w:themeColor="text1"/>
          <w:lang w:val="en-US"/>
        </w:rPr>
        <w:instrText>ADDIN CSL_CITATION {"citationItems":[{"id":"ITEM-1","itemData":{"DOI":"10.1097/MD.0000000000022847","ISBN":"0000000000","ISSN":"15365964","PMID":"33126325","abstract":"Numerous cases of pneumonia from a novel coronavirus (SARS-CoV-2) emerged in Wuhan, China during December 2019.We determined the correlations of patient parameters with disease severity in patients with COVID-19.A total of 132 patients from Wuhan Fourth Hospital who had COVID-19 from February 1 to February 29 in 2020 were retrospectively analyzed.Ninety patients had mild disease, 32 had severe disease, and 10 had critical disease. The severe/critical group was older (P &lt; .05), had a higher proportion of males (P &lt; .05), and had a greater mortality rate (0% vs 61.9%, P &lt; .05). The main symptoms were fever (n = 112, 84.8%) and cough (n = 96, 72.7%). Patients were treated with antiviral agents (n = 94, 71.2%), antibiotics (n = 92, 69.7%), glucocorticoids (n = 46, 34.8%), intravenous immunoglobulin (n = 38, 27.3%), and/or traditional Chinese medicine (n = 40, 30.3%). Patients in the severe/critical group received mechanical ventilation (n = 22, 16.7%) or high-flow nasal can-nula oxygen therapy (n = 6, 4.5%). Chest computed tomography (CT) indicated bilateral pneumonia in all patients. Relative to the mild group, the severe/critical group had higher levels of leukocytes, C-reactive protein (CRP), procalcitonin (PCT), D-dimer, B-type natriuretic peptide (BNP), liver enzymes, and myocardial enzymes (P &lt; .05), and decreased levels of lymphocytes and blood oxygen partial pressure (P &lt; .05).The main clinical symptoms of patients from Wuhan who had COVID-19 were fever and cough. Patients with severe/critical disease were more likely to be male and elderly. Disease severity correlated with increased leukocytes, CRP, PCT, BNP, D-dimer, liver enzymes, and myocardial enzymes, and with decreased lymphocytes and blood oxygen partial pressure.","author":[{"dropping-particle":"","family":"Li","given":"Hai Yan","non-dropping-particle":"","parse-names":false,"suffix":""},{"dropping-particle":"","family":"Wang","given":"Jin Wei","non-dropping-particle":"","parse-names":false,"suffix":""},{"dropping-particle":"","family":"Xu","given":"Li Wei","non-dropping-particle":"","parse-names":false,"suffix":""},{"dropping-particle":"","family":"Zhao","given":"Xu Ling","non-dropping-particle":"","parse-names":false,"suffix":""},{"dropping-particle":"","family":"Feng","given":"Jia Xi","non-dropping-particle":"","parse-names":false,"suffix":""},{"dropping-particle":"","family":"Xu","given":"You Zu","non-dropping-particle":"","parse-names":false,"suffix":""}],"container-title":"Medicine","id":"ITEM-1","issue":"44","issued":{"date-parts":[["2020"]]},"page":"e22847","title":"Clinical analysis of 132 cases COVID-19 from Wuhan","type":"article-journal","volume":"99"},"uris":["http://www.mendeley.com/documents/?uuid=94a26a07-0895-45f4-960e-0be14678bb23"]},{"id":"ITEM-2","itemData":{"DOI":"10.26355/eurrev_202011_23856","ISSN":"22840729","PMID":"33275269","abstract":"OBJECTIVE: The coagulopathies that present with COVID-19 are thrombotic microangiopathy and disseminated intravascular coagulopathy (DIC). Procalcitonin (PCT) levels have been shown to be significantly increased in COVID-19 patients in comparison with healthy subjects/asymptomatic coronavirus-positive patients. In this report, our aim was to assess the associations of the PCT level with DIC and the severity of COVID-19 infection. PATIENTS AND METHODS: In this cross-sectional, retrospective study, 71 consecutive patients with severe COVID-19 (21 with DIC and 50 without DIC) were enrolled in the study. The PCT level was obtained from hospital records. RESULTS: The PCT level was significantly higher in the patients with DIC than in those without DIC [1.9 (0.6-14.5) vs. 0.3 (0.2-0.4) (ng/ mL), p&lt;0.01]. The PCT level showed a positive and significant correlation with DIC (r=0.382, p=0.001) and was an independent predictor of DIC in patients with severe COVID-19 (OR: 6.685, CI: 1.857-24.063, p&lt;0.01). CONCLUSIONS: In summary, the PCT level was increased in severe COVID-19 patients with DIC compared with those without DIC. An increased PCT level might suggest the presence of DIC and may help in predicting COVID-19 severity.","author":[{"dropping-particle":"","family":"Asoğlu","given":"R.","non-dropping-particle":"","parse-names":false,"suffix":""},{"dropping-particle":"","family":"Tibilli","given":"H.","non-dropping-particle":"","parse-names":false,"suffix":""},{"dropping-particle":"","family":"Afşin","given":"A.","non-dropping-particle":"","parse-names":false,"suffix":""},{"dropping-particle":"","family":"Türkmen","given":"S.","non-dropping-particle":"","parse-names":false,"suffix":""},{"dropping-particle":"","family":"Barman","given":"H. A.","non-dropping-particle":"","parse-names":false,"suffix":""},{"dropping-particle":"","family":"Asoğlu","given":"E.","non-dropping-particle":"","parse-names":false,"suffix":""}],"container-title":"European Review for Medical and Pharmacological Sciences","id":"ITEM-2","issue":"22","issued":{"date-parts":[["2020"]]},"page":"11953-11959","title":"Procalcitonin is a predictor of disseminated intravascular coagulation in patients with fatal COVID-19","type":"article-journal","volume":"24"},"uris":["http://www.mendeley.com/documents/?uuid=a57b7bc8-dab5-41cd-ab1c-a78abd3e7663"]},{"id":"ITEM-3","itemData":{"DOI":"10.1038/s41598-020-72164-7","ISBN":"0123456789","ISSN":"20452322","PMID":"32929124","abstract":"Coronavirus disease 2019 (COVID-19) is an important and urgent threat to global health. Inflammation factors are important for COVID-19 mortality, and we aim to explore whether the baseline levels of procalcitonin (PCT), C-reaction protein (CRP) and neutrophil-to-lymphocyte ratio (NLR) are associated with an increased risk of mortality in patients with COVID-19. A retrospective study was conducted and a total of 76 patients with confirmed COVID-19 were included between January 17, 2020 to March 2, 2020, of these cases, 17 patients were dead. After adjusting covariates, PCT (≥ 0.10 ng/mL) and CRP (≥ 52.14 mg/L) exhibited independent increasing risks of mortality were used hazard ratio (HR) of 52.68 (95% confidence interval [CI]: 1.77–1571.66) and 5.47 (95% CI: 1.04–28.72), respectively. However, NRL (≥ 3.59) was not found to be an independent risk factor for death in our study. Furthermore, the elevated PCT levels were still associated with increasing risk of mortality in the old age group (age ≥ 60 y), and in the critically severe and severe patients after adjustment for complications. Thu Baseline levels of PCT and CRP have been addressed as independent predictors of mortality in patients with COVID-19.","author":[{"dropping-particle":"","family":"Xu","given":"Jian bo","non-dropping-particle":"","parse-names":false,"suffix":""},{"dropping-particle":"","family":"Xu","given":"Chao","non-dropping-particle":"","parse-names":false,"suffix":""},{"dropping-particle":"","family":"Zhang","given":"Ru bing","non-dropping-particle":"","parse-names":false,"suffix":""},{"dropping-particle":"","family":"Wu","given":"Meng","non-dropping-particle":"","parse-names":false,"suffix":""},{"dropping-particle":"","family":"Pan","given":"Chang kun","non-dropping-particle":"","parse-names":false,"suffix":""},{"dropping-particle":"","family":"Li","given":"Xiu jie","non-dropping-particle":"","parse-names":false,"suffix":""},{"dropping-particle":"","family":"Wang","given":"Qian","non-dropping-particle":"","parse-names":false,"suffix":""},{"dropping-particle":"","family":"Zeng","given":"Fang fang","non-dropping-particle":"","parse-names":false,"suffix":""},{"dropping-particle":"","family":"Zhu","given":"Sui","non-dropping-particle":"","parse-names":false,"suffix":""}],"container-title":"Scientific Reports","id":"ITEM-3","issue":"1","issued":{"date-parts":[["2020"]]},"page":"1-10","publisher":"Nature Publishing Group UK","title":"Associations of procalcitonin, C-reaction protein and neutrophil-to-lymphocyte ratio with mortality in hospitalized COVID-19 patients in China","type":"article-journal","volume":"10"},"uris":["http://www.mendeley.com/documents/?uuid=ba6ece20-69a3-4aae-bcfd-2a13c01e399b"]},{"id":"ITEM-4","itemData":{"DOI":"10.1097/MD.0000000000026131","ISBN":"0000000000","ISSN":"15365964","PMID":"34087864","abstract":"ABSTRACT: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-4","issue":"22","issued":{"date-parts":[["2021"]]},"page":"e26131","title":"Serum IL-6 and procalcitonin are two promising novel biomarkers for evaluating the severity of COVID-19 patients","type":"article-journal","volume":"100"},"uris":["http://www.mendeley.com/documents/?uuid=ad982eea-e7e2-4985-8e9f-73e8f5424577"]},{"id":"ITEM-5","itemData":{"DOI":"10.1177/00045632211022380","ISSN":"17581001","PMID":"34018843","abstract":"Background: The variability of Covid-19 severity between patients has driven efforts to identify prognosticating laboratory markers that could aid clinical decision-making. Procalcitonin is classically used as a diagnostic marker in bacterial infections, but its role in predicting Covid-19 disease severity is emerging. We aimed to identify the association between procalcitonin and Covid-19 disease severity in a critical care setting and whether bacterial co-infection is implicated. Methods: We retrospectively reviewed Covid-19 patients with procalcitonin concentrations measured in a critical care setting at our institution between February and September 2020. Laboratory markers including peak procalcitonin values and a range of bacterial culture results were analysed. Outcomes were the requirement and duration of invasive mechanical ventilation as well as inpatient mortality. Results: In total, 60 patients were included; 68% required invasive mechanical ventilation and 45% died as inpatient. Univariate analysis identified higher peak procalcitonin concentrations significantly associated with both the requirement for invasive mechanical ventilation (OR: 3.2, 95% CI 1.3–9.0, P = 0.02) and inpatient mortality (OR: 2.6, 95% CI 1.1–6.6, P = 0.03). Higher peak procalcitonin concentrations was an independent predictor of mortality on multivariate analysis (OR 3.7, 95% CI 1.1–12.4, P = 0.03). There was a significant positive correlation between increased peak procalcitonin concentrations and duration on invasive mechanical ventilation. No significant difference was found between peak procalcitonin concentrations of patients with positive and negative bacterial cultures. Conclusions: Elevated procalcitonin concentrations in Covid-19 patients are associated with respiratory failure requiring prolonged invasive mechanical ventilation and inpatient mortality. This association may be independent of bacterial co-infection.","author":[{"dropping-particle":"","family":"Heer","given":"Randeep S.","non-dropping-particle":"","parse-names":false,"suffix":""},{"dropping-particle":"","family":"Mandal","given":"Amit K","non-dropping-particle":"","parse-names":false,"suffix":""},{"dropping-particle":"","family":"Kho","given":"Jason","non-dropping-particle":"","parse-names":false,"suffix":""},{"dropping-particle":"","family":"Szawarski","given":"Piotr","non-dropping-particle":"","parse-names":false,"suffix":""},{"dropping-particle":"","family":"Csabi","given":"Peter","non-dropping-particle":"","parse-names":false,"suffix":""},{"dropping-particle":"","family":"Grenshaw","given":"Dawn","non-dropping-particle":"","parse-names":false,"suffix":""},{"dropping-particle":"","family":"Walker","given":"Ian A.L.","non-dropping-particle":"","parse-names":false,"suffix":""},{"dropping-particle":"","family":"Missouris","given":"Constantinos G.","non-dropping-particle":"","parse-names":false,"suffix":""}],"container-title":"Annals of Clinical Biochemistry","id":"ITEM-5","issue":"5","issued":{"date-parts":[["2021"]]},"page":"520-527","title":"Elevated procalcitonin concentrations in severe COVID-19 may not reflect bacterial co-infection","type":"article-journal","volume":"58"},"uris":["http://www.mendeley.com/documents/?uuid=2d42191c-6587-42c7-89f4-fd9012511de8"]},{"id":"ITEM-6","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-6","issued":{"date-parts":[["2021"]]},"page":"155428","title":"Interleukin-6, procalcitonin and neutrophil-to-lymphocyte ratio: potential immune-inflammatory parameters to identify severe and fatal forms of COVID-19","type":"article-journal","volume":"141"},"uris":["http://www.mendeley.com/documents/?uuid=63c4c503-efaf-4f49-b2cb-e47afb1c7ee0"]},{"id":"ITEM-7","itemData":{"DOI":"10.1016/j.ijantimicag.2020.106051","ISSN":"18727913","PMID":"32534186","abstract":"Coronavirus disease 2019 (COVID-19), caused by infection with severe acute respiratory syndrome coronavirus 2 (SARS-CoV-2), has been declared a pandemic. This study analysed 95 SARS-CoV-2-infected patients, including 62 moderate COVID-19 patients, 21 severe COVID-19 patients and 12 critical COVID-19 patients (6 patients died, all critical). The results showed that the mean serum procalcitonin (PCT) levels were over four times higher in severe patients than in moderate patients and were over eight times higher in critical patients than in moderate patients. For discharged patients, both high-normal PCT levels and abnormal PCT levels decreased during recovery. However, in death cases, serum levels of PCT increased as the disease worsened. We demonstrate that PCT may be an indicator of disease severity in COVID-19 and may contribute to determining the severity of patients infected with SARS-CoV-2. Moreover, serial PCT measurements may be useful in predicting the prognosis.","author":[{"dropping-particle":"","family":"Hu","given":"Rui","non-dropping-particle":"","parse-names":false,"suffix":""},{"dropping-particle":"","family":"Han","given":"Chaofei","non-dropping-particle":"","parse-names":false,"suffix":""},{"dropping-particle":"","family":"Pei","given":"Shiyao","non-dropping-particle":"","parse-names":false,"suffix":""},{"dropping-particle":"","family":"Yin","given":"Mingzhu","non-dropping-particle":"","parse-names":false,"suffix":""},{"dropping-particle":"","family":"Chen","given":"Xiang","non-dropping-particle":"","parse-names":false,"suffix":""}],"container-title":"International Journal of Antimicrobial Agents","id":"ITEM-7","issue":"2","issued":{"date-parts":[["2020"]]},"page":"106051","publisher":"Elsevier B.V.","title":"Procalcitonin levels in COVID-19 patients","type":"article-journal","volume":"56"},"uris":["http://www.mendeley.com/documents/?uuid=5be0399d-50e6-4733-9cd2-525ea55391dc"]},{"id":"ITEM-8","itemData":{"DOI":"10.1016/j.ajem.2020.11.011","ISSN":"15328171","PMID":"33221115","abstract":"Background Blood procalcitonin (PCT) levels usually increase during infectious diseases and might be helpful to differentiate bacterial from non-bacterial origin. COVID-19 patients could present co-infections at initial presentation in the Emergency Department and nosocomial infections during stay in the ICU. However, the published literature has not established whether PCT changes could aid in the diagnosis of infectious complication during the COVID-19 pandemic. Methods Retrospective, single-center, cohort study, including COVID-19 patients admitted between March and May 2020. The data were prospectively collected for department purposes; laboratory results were collected automatically at admission and during the whole patient admission. Results 56 patients were analyzed (female 32%, male 68%), 35 were admitted to ICU, and 21 received general ward care. 21 ICU patients underwent mechanical ventilation (88%), and 9 died during admission (26%). Non-survivors had higher initial blood PCT levels than survivors at ICU admission (p.","author":[{"dropping-particle":"","family":"Garrido","given":"Pedro","non-dropping-particle":"","parse-names":false,"suffix":""},{"dropping-particle":"","family":"Cueto","given":"Pitter","non-dropping-particle":"","parse-names":false,"suffix":""},{"dropping-particle":"","family":"Rovira","given":"Conxita","non-dropping-particle":"","parse-names":false,"suffix":""},{"dropping-particle":"","family":"Garcia","given":"Elisabet","non-dropping-particle":"","parse-names":false,"suffix":""},{"dropping-particle":"","family":"Parra","given":"Ana","non-dropping-particle":"","parse-names":false,"suffix":""},{"dropping-particle":"","family":"Enriquez","given":"Raquel","non-dropping-particle":"","parse-names":false,"suffix":""},{"dropping-particle":"","family":"Pinos","given":"Armando","non-dropping-particle":"","parse-names":false,"suffix":""},{"dropping-particle":"","family":"Sosa","given":"Manuel","non-dropping-particle":"","parse-names":false,"suffix":""},{"dropping-particle":"","family":"Hernández-Aguilera","given":"Anna","non-dropping-particle":"","parse-names":false,"suffix":""},{"dropping-particle":"","family":"Vallverdú","given":"Immaculada","non-dropping-particle":"","parse-names":false,"suffix":""}],"container-title":"American Journal of Emergency Medicine","id":"ITEM-8","issued":{"date-parts":[["2021"]]},"page":"525-531","title":"Clinical value of procalcitonin in critically ill patients infected by SARS-CoV-2","type":"article-journal","volume":"46"},"uris":["http://www.mendeley.com/documents/?uuid=15b7fdd2-d844-421b-808e-d4a65ae2bac4"]}],"mendeley":{"formattedCitation":"(19,21–26,29)","plainTextFormattedCitation":"(19,21–26,29)","previouslyFormattedCitation":"(19,21–26,29)"},"properties":{"noteIndex":0},"schema":"https://github.com/citation-style-language/schema/raw/master/csl-citation.json"}</w:instrText>
      </w:r>
      <w:r w:rsidRPr="00A44E9A">
        <w:rPr>
          <w:rFonts w:ascii="Times New Roman" w:hAnsi="Times New Roman" w:cs="Times New Roman"/>
          <w:color w:val="000000" w:themeColor="text1"/>
          <w:lang w:val="en-US"/>
        </w:rPr>
        <w:fldChar w:fldCharType="separate"/>
      </w:r>
      <w:r w:rsidR="00DE7B7E" w:rsidRPr="00DE7B7E">
        <w:rPr>
          <w:rFonts w:ascii="Times New Roman" w:hAnsi="Times New Roman" w:cs="Times New Roman"/>
          <w:noProof/>
          <w:color w:val="000000" w:themeColor="text1"/>
          <w:lang w:val="en-US"/>
        </w:rPr>
        <w:t>(19,21–26,29)</w:t>
      </w:r>
      <w:r w:rsidRPr="00A44E9A">
        <w:rPr>
          <w:rFonts w:ascii="Times New Roman" w:hAnsi="Times New Roman" w:cs="Times New Roman"/>
          <w:color w:val="000000" w:themeColor="text1"/>
          <w:lang w:val="en-US"/>
        </w:rPr>
        <w:fldChar w:fldCharType="end"/>
      </w:r>
      <w:r w:rsidRPr="00A44E9A">
        <w:rPr>
          <w:rFonts w:ascii="Times New Roman" w:hAnsi="Times New Roman" w:cs="Times New Roman"/>
          <w:color w:val="000000" w:themeColor="text1"/>
          <w:lang w:val="en-US"/>
        </w:rPr>
        <w:t xml:space="preserve"> menunjukkan hasil </w:t>
      </w:r>
      <w:r>
        <w:rPr>
          <w:rFonts w:ascii="Times New Roman" w:hAnsi="Times New Roman" w:cs="Times New Roman"/>
          <w:color w:val="000000" w:themeColor="text1"/>
          <w:lang w:val="en-US"/>
        </w:rPr>
        <w:t xml:space="preserve">bahwa </w:t>
      </w:r>
      <w:r>
        <w:rPr>
          <w:rFonts w:ascii="Times New Roman" w:hAnsi="Times New Roman" w:cs="Times New Roman"/>
          <w:lang w:val="en-US"/>
        </w:rPr>
        <w:t>p</w:t>
      </w:r>
      <w:r w:rsidRPr="00BF6C3F">
        <w:rPr>
          <w:rFonts w:ascii="Times New Roman" w:hAnsi="Times New Roman" w:cs="Times New Roman"/>
          <w:lang w:val="en-US"/>
        </w:rPr>
        <w:t>asien COVID-19 yang mengalami kegagalan pernapasan dan peningkatan secara signifikan pada kadar penanda laboratorium termasuk PCT dapat menandakan bahwa pasien tersebut berada dalam kondisi penyakit berat atau kritis</w:t>
      </w:r>
      <w:r>
        <w:rPr>
          <w:rFonts w:ascii="Times New Roman" w:hAnsi="Times New Roman" w:cs="Times New Roman"/>
          <w:lang w:val="en-US"/>
        </w:rPr>
        <w:t xml:space="preserve">.  </w:t>
      </w:r>
      <w:r w:rsidRPr="00BF6C3F">
        <w:rPr>
          <w:rFonts w:ascii="Times New Roman" w:hAnsi="Times New Roman" w:cs="Times New Roman"/>
          <w:lang w:val="en-US"/>
        </w:rPr>
        <w:t xml:space="preserve">Penelitian dari Hu dkk tahun 2020 </w:t>
      </w:r>
      <w:r>
        <w:rPr>
          <w:rFonts w:ascii="Times New Roman" w:hAnsi="Times New Roman" w:cs="Times New Roman"/>
          <w:lang w:val="en-US"/>
        </w:rPr>
        <w:t xml:space="preserve">juga </w:t>
      </w:r>
      <w:r w:rsidRPr="00BF6C3F">
        <w:rPr>
          <w:rFonts w:ascii="Times New Roman" w:hAnsi="Times New Roman" w:cs="Times New Roman"/>
          <w:lang w:val="en-US"/>
        </w:rPr>
        <w:t xml:space="preserve">menemukan bahwa rata-rata kadar serum PCT meningkat seiring dengan memburuknya penyakit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{"citationItems":[{"id":"ITEM-1","itemData":{"DOI":"10.1016/j.ijantimicag.2020.106051","ISSN":"18727913","PMID":"32534186","abstract":"Coronavirus disease 2019 (COVID-19), caused by infection with severe acute respiratory syndrome coronavirus 2 (SARS-CoV-2), has been declared a pandemic. This study analysed 95 SARS-CoV-2-infected patients, including 62 moderate COVID-19 patients, 21 severe COVID-19 patients and 12 critical COVID-19 patients (6 patients died, all critical). The results showed that the mean serum procalcitonin (PCT) levels were over four times higher in severe patients than in moderate patients and were over eight times higher in critical patients than in moderate patients. For discharged patients, both high-normal PCT levels and abnormal PCT levels decreased during recovery. However, in death cases, serum levels of PCT increased as the disease worsened. We demonstrate that PCT may be an indicator of disease severity in COVID-19 and may contribute to determining the severity of patients infected with SARS-CoV-2. Moreover, serial PCT measurements may be useful in predicting the prognosis.","author":[{"dropping-particle":"","family":"Hu","given":"Rui","non-dropping-particle":"","parse-names":false,"suffix":""},{"dropping-particle":"","family":"Han","given":"Chaofei","non-dropping-particle":"","parse-names":false,"suffix":""},{"dropping-particle":"","family":"Pei","given":"Shiyao","non-dropping-particle":"","parse-names":false,"suffix":""},{"dropping-particle":"","family":"Yin","given":"Mingzhu","non-dropping-particle":"","parse-names":false,"suffix":""},{"dropping-particle":"","family":"Chen","given":"Xiang","non-dropping-particle":"","parse-names":false,"suffix":""}],"container-title":"International Journal of Antimicrobial Agents","id":"ITEM-1","issue":"2","issued":{"date-parts":[["2020"]]},"page":"106051","publisher":"Elsevier B.V.","title":"Procalcitonin levels in COVID-19 patients","type":"article-journal","volume":"56"},"uris":["http://www.mendeley.com/documents/?uuid=5be0399d-50e6-4733-9cd2-525ea55391dc"]}],"mendeley":{"formattedCitation":"(19)","plainTextFormattedCitation":"(19)","previouslyFormattedCitation":"(19)"},"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(19)</w:t>
      </w:r>
      <w:r w:rsidRPr="00BF6C3F">
        <w:rPr>
          <w:rFonts w:ascii="Times New Roman" w:hAnsi="Times New Roman" w:cs="Times New Roman"/>
          <w:lang w:val="en-US"/>
        </w:rPr>
        <w:fldChar w:fldCharType="end"/>
      </w:r>
      <w:r w:rsidRPr="00BF6C3F">
        <w:rPr>
          <w:rFonts w:ascii="Times New Roman" w:hAnsi="Times New Roman" w:cs="Times New Roman"/>
          <w:lang w:val="en-US"/>
        </w:rPr>
        <w:t>.</w:t>
      </w:r>
      <w:r>
        <w:rPr>
          <w:rFonts w:ascii="Times New Roman" w:hAnsi="Times New Roman" w:cs="Times New Roman"/>
          <w:lang w:val="en-US"/>
        </w:rPr>
        <w:t xml:space="preserve">  </w:t>
      </w:r>
      <w:r w:rsidRPr="00BF6C3F">
        <w:rPr>
          <w:rFonts w:ascii="Times New Roman" w:hAnsi="Times New Roman" w:cs="Times New Roman"/>
          <w:lang w:val="en-US"/>
        </w:rPr>
        <w:t>Ter</w:t>
      </w:r>
      <w:r>
        <w:rPr>
          <w:rFonts w:ascii="Times New Roman" w:hAnsi="Times New Roman" w:cs="Times New Roman"/>
          <w:lang w:val="en-US"/>
        </w:rPr>
        <w:t xml:space="preserve">jadinya </w:t>
      </w:r>
      <w:r w:rsidRPr="00BF6C3F">
        <w:rPr>
          <w:rFonts w:ascii="Times New Roman" w:hAnsi="Times New Roman" w:cs="Times New Roman"/>
          <w:lang w:val="en-US"/>
        </w:rPr>
        <w:t xml:space="preserve">perkembangan terhadap keparahan penyakit COVID-19 </w:t>
      </w:r>
      <w:r>
        <w:rPr>
          <w:rFonts w:ascii="Times New Roman" w:hAnsi="Times New Roman" w:cs="Times New Roman"/>
          <w:lang w:val="en-US"/>
        </w:rPr>
        <w:t xml:space="preserve">dapat disebabkan karena </w:t>
      </w:r>
      <w:r w:rsidRPr="00BF6C3F">
        <w:rPr>
          <w:rFonts w:ascii="Times New Roman" w:hAnsi="Times New Roman" w:cs="Times New Roman"/>
          <w:lang w:val="en-US"/>
        </w:rPr>
        <w:t xml:space="preserve">respons imun </w:t>
      </w:r>
      <w:proofErr w:type="spellStart"/>
      <w:r w:rsidRPr="00BF6C3F">
        <w:rPr>
          <w:rFonts w:ascii="Times New Roman" w:hAnsi="Times New Roman" w:cs="Times New Roman"/>
          <w:lang w:val="en-US"/>
        </w:rPr>
        <w:t>proinflamasi</w:t>
      </w:r>
      <w:proofErr w:type="spellEnd"/>
      <w:r w:rsidRPr="00BF6C3F">
        <w:rPr>
          <w:rFonts w:ascii="Times New Roman" w:hAnsi="Times New Roman" w:cs="Times New Roman"/>
          <w:lang w:val="en-US"/>
        </w:rPr>
        <w:t xml:space="preserve"> yang tidak seimbang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{"citationItems":[{"id":"ITEM-1","itemData":{"DOI":"10.1016/j.jpha.2020.03.001","ISSN":"20951779","PMID":"32282863","abstract":"Coronavirus disease 2019 (COVID-19) is a kind of viral pneumonia which is caused by severe acute respiratory syndrome coronavirus 2 (SARS-CoV-2). The emergence of SARS-CoV-2 has been marked as the third introduction of a highly pathogenic coronavirus into the human population after the severe acute respiratory syndrome coronavirus (SARS-CoV) and the Middle East respiratory syndrome coronavirus (MERS-CoV) in the twenty-first century. In this minireview, we provide a brief introduction of the general features of SARS-CoV-2 and discuss current knowledge of molecular immune pathogenesis, diagnosis and treatment of COVID-19 on the base of the present understanding of SARS-CoV and MERS-CoV infections, which may be helpful in offering novel insights and potential therapeutic targets for combating the SARS-CoV-2 infection.","author":[{"dropping-particle":"","family":"Li","given":"Xiaowei","non-dropping-particle":"","parse-names":false,"suffix":""},{"dropping-particle":"","family":"Geng","given":"Manman","non-dropping-particle":"","parse-names":false,"suffix":""},{"dropping-particle":"","family":"Peng","given":"Yizhao","non-dropping-particle":"","parse-names":false,"suffix":""},{"dropping-particle":"","family":"Meng","given":"Liesu","non-dropping-particle":"","parse-names":false,"suffix":""},{"dropping-particle":"","family":"Lu","given":"Shemin","non-dropping-particle":"","parse-names":false,"suffix":""}],"container-title":"Journal of Pharmaceutical Analysis","id":"ITEM-1","issue":"2","issued":{"date-parts":[["2020"]]},"page":"102-108","publisher":"Elsevier Ltd","title":"Molecular immune pathogenesis and diagnosis of COVID-19","type":"article-journal","volume":"10"},"uris":["http://www.mendeley.com/documents/?uuid=a200afd3-6621-4f1b-a3dd-7158abe1e423"]},{"id":"ITEM-2","itemData":{"DOI":"10.1126/science.abb8925","ISBN":"0013402005","ISSN":"10959203","PMID":"32303591","author":[{"dropping-particle":"","family":"Moore","given":"John B.","non-dropping-particle":"","parse-names":false,"suffix":""},{"dropping-particle":"","family":"June","given":"Carl H.","non-dropping-particle":"","parse-names":false,"suffix":""}],"container-title":"Science","id":"ITEM-2","issue":"6490","issued":{"date-parts":[["2020"]]},"page":"473-474","title":"Cytokine release syndrome in severe COVID-19","type":"article-journal","volume":"368"},"uris":["http://www.mendeley.com/documents/?uuid=b9dcc6fa-1d34-4f65-800e-ae3211616611"]},{"id":"ITEM-3","itemData":{"DOI":"10.1038/s41418-020-0530-3","ISSN":"14765403","PMID":"32205856","author":[{"dropping-particle":"","family":"Shi","given":"Yufang","non-dropping-particle":"","parse-names":false,"suffix":""},{"dropping-particle":"","family":"Wang","given":"Ying","non-dropping-particle":"","parse-names":false,"suffix":""},{"dropping-particle":"","family":"Shao","given":"Changshun","non-dropping-particle":"","parse-names":false,"suffix":""},{"dropping-particle":"","family":"Huang","given":"Jianan","non-dropping-particle":"","parse-names":false,"suffix":""},{"dropping-particle":"","family":"Gan","given":"Jianhe","non-dropping-particle":"","parse-names":false,"suffix":""},{"dropping-particle":"","family":"Huang","given":"Xiaoping","non-dropping-particle":"","parse-names":false,"suffix":""},{"dropping-particle":"","family":"Bucci","given":"Enrico","non-dropping-particle":"","parse-names":false,"suffix":""},{"dropping-particle":"","family":"Piacentini","given":"Mauro","non-dropping-particle":"","parse-names":false,"suffix":""},{"dropping-particle":"","family":"Ippolito","given":"Giuseppe","non-dropping-particle":"","parse-names":false,"suffix":""},{"dropping-particle":"","family":"Melino","given":"Gerry","non-dropping-particle":"","parse-names":false,"suffix":""}],"container-title":"Cell Death and Differentiation","id":"ITEM-3","issue":"5","issued":{"date-parts":[["2020"]]},"page":"1451-1454","publisher":"Springer US","title":"COVID-19 infection: the perspectives on immune responses","type":"article-journal","volume":"27"},"uris":["http://www.mendeley.com/documents/?uuid=9364f4d6-1aed-4ed6-b8e9-cff7fae70e88"]}],"mendeley":{"formattedCitation":"(33–35)","plainTextFormattedCitation":"(33–35)","previouslyFormattedCitation":"(33–35)"},"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(33–35)</w:t>
      </w:r>
      <w:r w:rsidRPr="00BF6C3F">
        <w:rPr>
          <w:rFonts w:ascii="Times New Roman" w:hAnsi="Times New Roman" w:cs="Times New Roman"/>
          <w:lang w:val="en-US"/>
        </w:rPr>
        <w:fldChar w:fldCharType="end"/>
      </w:r>
      <w:r w:rsidRPr="00BF6C3F">
        <w:rPr>
          <w:rFonts w:ascii="Times New Roman" w:hAnsi="Times New Roman" w:cs="Times New Roman"/>
          <w:lang w:val="en-US"/>
        </w:rPr>
        <w:t>.</w:t>
      </w:r>
      <w:r>
        <w:rPr>
          <w:rFonts w:ascii="Times New Roman" w:hAnsi="Times New Roman" w:cs="Times New Roman"/>
          <w:lang w:val="en-US"/>
        </w:rPr>
        <w:t xml:space="preserve">  Hal tersebut memicu produksi</w:t>
      </w:r>
      <w:r w:rsidRPr="00286E7F">
        <w:rPr>
          <w:rFonts w:ascii="Times New Roman" w:hAnsi="Times New Roman" w:cs="Times New Roman"/>
          <w:lang w:val="en-US"/>
        </w:rPr>
        <w:t xml:space="preserve"> </w:t>
      </w:r>
      <w:r>
        <w:rPr>
          <w:rFonts w:ascii="Times New Roman" w:hAnsi="Times New Roman" w:cs="Times New Roman"/>
          <w:lang w:val="en-US"/>
        </w:rPr>
        <w:t xml:space="preserve">PCT oleh karena telah terjadi peningkatan </w:t>
      </w:r>
      <w:proofErr w:type="spellStart"/>
      <w:r>
        <w:rPr>
          <w:rFonts w:ascii="Times New Roman" w:hAnsi="Times New Roman" w:cs="Times New Roman"/>
          <w:lang w:val="en-US"/>
        </w:rPr>
        <w:t>sitokin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proinflamasi</w:t>
      </w:r>
      <w:proofErr w:type="spellEnd"/>
      <w:r>
        <w:rPr>
          <w:rFonts w:ascii="Times New Roman" w:hAnsi="Times New Roman" w:cs="Times New Roman"/>
          <w:lang w:val="en-US"/>
        </w:rPr>
        <w:t xml:space="preserve"> (IL-6)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{"citationItems":[{"id":"ITEM-1","itemData":{"DOI":"10.1136/thoraxjnl-2020-214896","ISSN":"14683296","PMID":"32826284","abstract":"Introduction Procalcitonin expression is thought to be stimulated by bacteria and suppressed by viruses via interferon signalling. Consequently, during respiratory viral illness, clinicians often interpret elevated procalcitonin as evidence of bacterial coinfection, prompting antibiotic administration. We sought to evaluate the validity of this practice and the underlying assumption that viral infection inhibits procalcitonin synthesis. Methods We conducted a retrospective cohort study of patients hospitalised with pure viral infection (n=2075) versus bacterial coinfection (n=179). The ability of procalcitonin to distinguish these groups was assessed. In addition, procalcitonin and interferon gene expression were evaluated in murine and cellular models of influenza infection. Results Patients with bacterial coinfection had higher procalcitonin than those with pure viral infection, but also more severe disease and higher mortality (p&lt;0.001). After matching for severity, the specificity of procalcitonin for bacterial coinfection dropped substantially, from 72% to 61%. In fact, receiver operating characteristic curve analysis showed that procalcitonin was a better indicator of multiple indices of severity (eg, organ failures and mortality) than of coinfection. Accordingly, patients with severe viral infection had elevated procalcitonin. In murine and cellular models of influenza infection, procalcitonin was also elevated despite bacteriologic sterility and correlated with markers of severity. Interferon signalling did not abrogate procalcitonin synthesis. Discussion These studies reveal that procalcitonin rises during pure viral infection in proportion to disease severity and is not suppressed by interferon signalling, in contrast to prior models of procalcitonin regulation. Applied clinically, our data suggest that procalcitonin represents a better indicator of disease severity than bacterial coinfection during viral respiratory infection.","author":[{"dropping-particle":"","family":"Gautam","given":"Samir","non-dropping-particle":"","parse-names":false,"suffix":""},{"dropping-particle":"","family":"Cohen","given":"Avi J.","non-dropping-particle":"","parse-names":false,"suffix":""},{"dropping-particle":"","family":"Stahl","given":"Yannick","non-dropping-particle":"","parse-names":false,"suffix":""},{"dropping-particle":"","family":"Valda Toro","given":"Patricia","non-dropping-particle":"","parse-names":false,"suffix":""},{"dropping-particle":"","family":"Young","given":"Grant M.","non-dropping-particle":"","parse-names":false,"suffix":""},{"dropping-particle":"","family":"Datta","given":"Rupak","non-dropping-particle":"","parse-names":false,"suffix":""},{"dropping-particle":"","family":"Yan","given":"Xiting","non-dropping-particle":"","parse-names":false,"suffix":""},{"dropping-particle":"","family":"Ristic","given":"Nicholas T.","non-dropping-particle":"","parse-names":false,"suffix":""},{"dropping-particle":"","family":"Bermejo","given":"Santos D.","non-dropping-particle":"","parse-names":false,"suffix":""},{"dropping-particle":"","family":"Sharma","given":"Lokesh","non-dropping-particle":"","parse-names":false,"suffix":""},{"dropping-particle":"","family":"Restrepo","given":"Marcos","non-dropping-particle":"","parse-names":false,"suffix":""},{"dropping-particle":"","family":"Cruz","given":"Charles S.","non-dropping-particle":"Dela","parse-names":false,"suffix":""}],"container-title":"Thorax","id":"ITEM-1","issue":"11","issued":{"date-parts":[["2020"]]},"page":"974-981","title":"Severe respiratory viral infection induces procalcitonin in the absence of bacterial pneumonia","type":"article-journal","volume":"75"},"uris":["http://www.mendeley.com/documents/?uuid=cceb9342-8145-45b6-b365-7ac53639de2a"]}],"mendeley":{"formattedCitation":"(17)","plainTextFormattedCitation":"(17)","previouslyFormattedCitation":"(17)"},"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(17)</w:t>
      </w:r>
      <w:r w:rsidRPr="000809E1">
        <w:rPr>
          <w:rFonts w:ascii="Times New Roman" w:hAnsi="Times New Roman" w:cs="Times New Roman"/>
          <w:lang w:val="en-US"/>
        </w:rPr>
        <w:fldChar w:fldCharType="end"/>
      </w:r>
      <w:r>
        <w:rPr>
          <w:rFonts w:ascii="Times New Roman" w:hAnsi="Times New Roman" w:cs="Times New Roman"/>
          <w:lang w:val="en-US"/>
        </w:rPr>
        <w:t xml:space="preserve">.  Jika dibandingkan dengan penanda laboratorium lainnya seperti IL-6 maka diketahui kalau PCT memiliki akurasi lebih rendah daripada IL-6 dalam memprediksi keparahan COVID-19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-1","issued":{"date-parts":[["2021"]]},"page":"155428","title":"Interleukin-6, procalcitonin and neutrophil-to-lymphocyte ratio: potential immune-inflammatory parameters to identify severe and fatal forms of COVID-19","type":"article-journal","volume":"141"},"uris":["http://www.mendeley.com/documents/?uuid=63c4c503-efaf-4f49-b2cb-e47afb1c7ee0"]}],"mendeley":{"formattedCitation":"(26)","plainTextFormattedCitation":"(26)","previouslyFormattedCitation":"(26)"},"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(26)</w:t>
      </w:r>
      <w:r>
        <w:rPr>
          <w:rFonts w:ascii="Times New Roman" w:hAnsi="Times New Roman" w:cs="Times New Roman"/>
          <w:lang w:val="en-US"/>
        </w:rPr>
        <w:fldChar w:fldCharType="end"/>
      </w:r>
      <w:r>
        <w:rPr>
          <w:rFonts w:ascii="Times New Roman" w:hAnsi="Times New Roman" w:cs="Times New Roman"/>
          <w:lang w:val="en-US"/>
        </w:rPr>
        <w:t xml:space="preserve">.  Hal tersebut dapat terjadi karena IL-6 merupakan faktor utama pada </w:t>
      </w:r>
      <w:proofErr w:type="spellStart"/>
      <w:r>
        <w:rPr>
          <w:rFonts w:ascii="Times New Roman" w:hAnsi="Times New Roman" w:cs="Times New Roman"/>
          <w:lang w:val="en-US"/>
        </w:rPr>
        <w:t>patofisiologi</w:t>
      </w:r>
      <w:proofErr w:type="spellEnd"/>
      <w:r>
        <w:rPr>
          <w:rFonts w:ascii="Times New Roman" w:hAnsi="Times New Roman" w:cs="Times New Roman"/>
          <w:lang w:val="en-US"/>
        </w:rPr>
        <w:t xml:space="preserve"> badai </w:t>
      </w:r>
      <w:proofErr w:type="spellStart"/>
      <w:r>
        <w:rPr>
          <w:rFonts w:ascii="Times New Roman" w:hAnsi="Times New Roman" w:cs="Times New Roman"/>
          <w:lang w:val="en-US"/>
        </w:rPr>
        <w:t>sitokin</w:t>
      </w:r>
      <w:proofErr w:type="spellEnd"/>
      <w:r>
        <w:rPr>
          <w:rFonts w:ascii="Times New Roman" w:hAnsi="Times New Roman" w:cs="Times New Roman"/>
          <w:lang w:val="en-US"/>
        </w:rPr>
        <w:t xml:space="preserve">.  Selain itu, IL-6 juga </w:t>
      </w:r>
      <w:proofErr w:type="spellStart"/>
      <w:r>
        <w:rPr>
          <w:rFonts w:ascii="Times New Roman" w:hAnsi="Times New Roman" w:cs="Times New Roman"/>
          <w:lang w:val="en-US"/>
        </w:rPr>
        <w:t>disekresikan</w:t>
      </w:r>
      <w:proofErr w:type="spellEnd"/>
      <w:r>
        <w:rPr>
          <w:rFonts w:ascii="Times New Roman" w:hAnsi="Times New Roman" w:cs="Times New Roman"/>
          <w:lang w:val="en-US"/>
        </w:rPr>
        <w:t xml:space="preserve"> dalam waktu yang singkat ketika terjadi </w:t>
      </w:r>
      <w:r w:rsidRPr="000E6892">
        <w:rPr>
          <w:rFonts w:ascii="Times New Roman" w:hAnsi="Times New Roman" w:cs="Times New Roman"/>
          <w:lang w:val="en-US"/>
        </w:rPr>
        <w:t xml:space="preserve">reaksi </w:t>
      </w:r>
      <w:proofErr w:type="spellStart"/>
      <w:r>
        <w:rPr>
          <w:rFonts w:ascii="Times New Roman" w:hAnsi="Times New Roman" w:cs="Times New Roman"/>
          <w:lang w:val="en-US"/>
        </w:rPr>
        <w:t>hiperinflamasi</w:t>
      </w:r>
      <w:proofErr w:type="spellEnd"/>
      <w:r>
        <w:rPr>
          <w:rFonts w:ascii="Times New Roman" w:hAnsi="Times New Roman" w:cs="Times New Roman"/>
          <w:lang w:val="en-US"/>
        </w:rPr>
        <w:t xml:space="preserve"> selama infeksi SARS-CoV-2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-1","issue":"22","issued":{"date-parts":[["2021"]]},"page":"e26131","title":"Serum IL-6 and procalcitonin are two promising novel biomarkers for evaluating the severity of COVID-19 patients","type":"article-journal","volume":"100"},"uris":["http://www.mendeley.com/documents/?uuid=ad982eea-e7e2-4985-8e9f-73e8f5424577"]}],"mendeley":{"formattedCitation":"(24)","plainTextFormattedCitation":"(24)","previouslyFormattedCitation":"(24)"},"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(24)</w:t>
      </w:r>
      <w:r>
        <w:rPr>
          <w:rFonts w:ascii="Times New Roman" w:hAnsi="Times New Roman" w:cs="Times New Roman"/>
          <w:lang w:val="en-US"/>
        </w:rPr>
        <w:fldChar w:fldCharType="end"/>
      </w:r>
      <w:r>
        <w:rPr>
          <w:rFonts w:ascii="Times New Roman" w:hAnsi="Times New Roman" w:cs="Times New Roman"/>
          <w:lang w:val="en-US"/>
        </w:rPr>
        <w:t xml:space="preserve">.  Meskipun begitu, pengukuran PCT tetap diperlukan karena kadarnya tidak </w:t>
      </w:r>
      <w:r w:rsidRPr="00F854ED">
        <w:rPr>
          <w:rFonts w:ascii="Times New Roman" w:hAnsi="Times New Roman" w:cs="Times New Roman"/>
          <w:lang w:val="en-US"/>
        </w:rPr>
        <w:t xml:space="preserve">dipengaruhi oleh terapi steroid </w:t>
      </w:r>
      <w:r>
        <w:rPr>
          <w:rFonts w:ascii="Times New Roman" w:hAnsi="Times New Roman" w:cs="Times New Roman"/>
          <w:lang w:val="en-US"/>
        </w:rPr>
        <w:t xml:space="preserve">berbeda dengan kadar </w:t>
      </w:r>
      <w:r w:rsidRPr="00F854ED">
        <w:rPr>
          <w:rFonts w:ascii="Times New Roman" w:hAnsi="Times New Roman" w:cs="Times New Roman"/>
          <w:lang w:val="en-US"/>
        </w:rPr>
        <w:t>IL</w:t>
      </w:r>
      <w:r>
        <w:rPr>
          <w:rFonts w:ascii="Times New Roman" w:hAnsi="Times New Roman" w:cs="Times New Roman"/>
          <w:lang w:val="en-US"/>
        </w:rPr>
        <w:t>-</w:t>
      </w:r>
      <w:r w:rsidRPr="00F854ED">
        <w:rPr>
          <w:rFonts w:ascii="Times New Roman" w:hAnsi="Times New Roman" w:cs="Times New Roman"/>
          <w:lang w:val="en-US"/>
        </w:rPr>
        <w:t>6</w:t>
      </w:r>
      <w:r>
        <w:rPr>
          <w:rFonts w:ascii="Times New Roman" w:hAnsi="Times New Roman" w:cs="Times New Roman"/>
          <w:lang w:val="en-US"/>
        </w:rPr>
        <w:t xml:space="preserve"> yang kadarnya dipengaruhi oleh terapi steroid.  Dengan demikian, PCT dapat dijadikan sebagai </w:t>
      </w:r>
      <w:r w:rsidRPr="00F854ED">
        <w:rPr>
          <w:rFonts w:ascii="Times New Roman" w:hAnsi="Times New Roman" w:cs="Times New Roman"/>
          <w:lang w:val="en-US"/>
        </w:rPr>
        <w:t xml:space="preserve">penanda alternatif yang sangat baik untuk menilai </w:t>
      </w:r>
      <w:r>
        <w:rPr>
          <w:rFonts w:ascii="Times New Roman" w:hAnsi="Times New Roman" w:cs="Times New Roman"/>
          <w:lang w:val="en-US"/>
        </w:rPr>
        <w:t xml:space="preserve">bentuk keparahan </w:t>
      </w:r>
      <w:r w:rsidRPr="00F854ED">
        <w:rPr>
          <w:rFonts w:ascii="Times New Roman" w:hAnsi="Times New Roman" w:cs="Times New Roman"/>
          <w:lang w:val="en-US"/>
        </w:rPr>
        <w:t>pasien</w:t>
      </w:r>
      <w:r>
        <w:rPr>
          <w:rFonts w:ascii="Times New Roman" w:hAnsi="Times New Roman" w:cs="Times New Roman"/>
          <w:lang w:val="en-US"/>
        </w:rPr>
        <w:t xml:space="preserve"> COVID-19 </w:t>
      </w:r>
      <w:r>
        <w:rPr>
          <w:rFonts w:ascii="Times New Roman" w:hAnsi="Times New Roman" w:cs="Times New Roman"/>
          <w:lang w:val="en-US"/>
        </w:rPr>
        <w:t>walaupun</w:t>
      </w:r>
      <w:r w:rsidRPr="00F854ED">
        <w:rPr>
          <w:rFonts w:ascii="Times New Roman" w:hAnsi="Times New Roman" w:cs="Times New Roman"/>
          <w:lang w:val="en-US"/>
        </w:rPr>
        <w:t xml:space="preserve"> sudah menerima terapi steroid</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-1","issued":{"date-parts":[["2021"]]},"page":"155428","title":"Interleukin-6, procalcitonin and neutrophil-to-lymphocyte ratio: potential immune-inflammatory parameters to identify severe and fatal forms of COVID-19","type":"article-journal","volume":"141"},"uris":["http://www.mendeley.com/documents/?uuid=63c4c503-efaf-4f49-b2cb-e47afb1c7ee0"]}],"mendeley":{"formattedCitation":"(26)","plainTextFormattedCitation":"(26)","previouslyFormattedCitation":"(26)"},"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(26)</w:t>
      </w:r>
      <w:r>
        <w:rPr>
          <w:rFonts w:ascii="Times New Roman" w:hAnsi="Times New Roman" w:cs="Times New Roman"/>
          <w:lang w:val="en-US"/>
        </w:rPr>
        <w:fldChar w:fldCharType="end"/>
      </w:r>
      <w:r w:rsidRPr="00F854ED">
        <w:rPr>
          <w:rFonts w:ascii="Times New Roman" w:hAnsi="Times New Roman" w:cs="Times New Roman"/>
          <w:lang w:val="en-US"/>
        </w:rPr>
        <w:t>.</w:t>
      </w:r>
      <w:r>
        <w:rPr>
          <w:rFonts w:ascii="Times New Roman" w:hAnsi="Times New Roman" w:cs="Times New Roman"/>
          <w:lang w:val="en-US"/>
        </w:rPr>
        <w:t xml:space="preserve"> </w:t>
      </w:r>
    </w:p>
    <w:p w14:paraId="0DAC84E2" w14:textId="41A3B4ED" w:rsidR="00F82830" w:rsidRDefault="00F82830" w:rsidP="00F82830">
      <w:pPr>
        <w:ind w:firstLine="425"/>
        <w:jc w:val="both"/>
        <w:rPr>
          <w:rFonts w:ascii="Times New Roman" w:hAnsi="Times New Roman" w:cs="Times New Roman"/>
          <w:lang w:val="en-US"/>
        </w:rPr>
      </w:pPr>
      <w:r>
        <w:rPr>
          <w:rFonts w:ascii="Times New Roman" w:hAnsi="Times New Roman" w:cs="Times New Roman"/>
          <w:lang w:val="en-US"/>
        </w:rPr>
        <w:t xml:space="preserve">Dalam </w:t>
      </w:r>
      <w:r w:rsidRPr="00860313">
        <w:rPr>
          <w:rFonts w:ascii="Times New Roman" w:hAnsi="Times New Roman" w:cs="Times New Roman"/>
          <w:i/>
          <w:iCs/>
          <w:lang w:val="en-US"/>
        </w:rPr>
        <w:t>literature review</w:t>
      </w:r>
      <w:r>
        <w:rPr>
          <w:rFonts w:ascii="Times New Roman" w:hAnsi="Times New Roman" w:cs="Times New Roman"/>
          <w:lang w:val="en-US"/>
        </w:rPr>
        <w:t xml:space="preserve"> ini, 5 dari 11 studi</w:t>
      </w:r>
      <w:r w:rsidRPr="00BF6C3F">
        <w:rPr>
          <w:rFonts w:ascii="Times New Roman" w:hAnsi="Times New Roman" w:cs="Times New Roman"/>
          <w:lang w:val="en-US"/>
        </w:rPr>
        <w:t xml:space="preserve">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-1","issued":{"date-parts":[["2021"]]},"page":"155428","title":"Interleukin-6, procalcitonin and neutrophil-to-lymphocyte ratio: potential immune-inflammatory parameters to identify severe and fatal forms of COVID-19","type":"article-journal","volume":"141"},"uris":["http://www.mendeley.com/documents/?uuid=63c4c503-efaf-4f49-b2cb-e47afb1c7ee0"]},{"id":"ITEM-2","itemData":{"DOI":"10.4103/jfmpc.jfmpc_145_21","abstract":"Background: Corona virus disease 2019 (Covid-19) has high infectivity and mortality rate. Covid-19 patients can suddenly deteriorate and develop life threatening complications. Hence, there is a need to identify laboratory biomarkers in order to categorize high risk patients. The main purpose of the study is to investigate the role and correlation of laboratory parameters such as total leucocyte count (TLC), absolute lymphocyte count, platelet count, C-Reactive Proteins (CRP), serum ferritin, serum lactate dehydrogenase (LDH), serum procalcitonin and D-dimer in severe and non-severe Covid-19 patients. Methodology: This retrospective cross-sectional study was conducted at Latifa Women and Child Hospital in the UAE after obtaining ethical committee clearance. Based on the symptoms and the criteria by National Institute of Health, USA, 109 patients were divided into three groups: Non-severe with 75, severe with 18 and critical with 16 patients. Laboratory data of these patients were assessed through the electronic medical records (SALAMA). Statistical analysis was done using Statistical Packages for Social Sciences (SPSS) version 25.0 (SPSS/PC; SPSS-25.0, Chicago, USA). Laboratory test profiles were expressed as mean (SD). Independent ‘t’ test and ANOVA were used to study the significance of means. P value less than 0.05 was considered significant. Result: Males were more severely affected than females. Severe and critically ill Covid-19 patients had a significantly higher TLC, serum LDH, ferritin and CRP and lower absolute lymphocyte count. PCT and D-dimer were significantly elevated in critical group. Conclusion: Along with clinical presentation and radiological findings, biochemical parameter may also be considered as important predictors for assessing severity in covid-19 patients.","author":[{"dropping-particle":"","family":"Nizami","given":"Deba J.","non-dropping-particle":"","parse-names":false,"suffix":""},{"dropping-particle":"","family":"Raman","given":"Vidya","non-dropping-particle":"","parse-names":false,"suffix":""},{"dropping-particle":"","family":"Paulose","given":"L.","non-dropping-particle":"","parse-names":false,"suffix":""},{"dropping-particle":"","family":"Hazari","given":"Komal S.","non-dropping-particle":"","parse-names":false,"suffix":""},{"dropping-particle":"","family":"Mallick","given":"Ayaz K.","non-dropping-particle":"","parse-names":false,"suffix":""}],"container-title":"Journal of Family Medicine and Primary Care","id":"ITEM-2","issue":"6","issued":{"date-parts":[["2021"]]},"page":"2209-2215","title":"Role of laboratory biomarkers in assessing the severity of COVID‑19 disease. a cross‑sectional study","type":"article-journal","volume":"10"},"uris":["http://www.mendeley.com/documents/?uuid=fe019204-221e-439f-8609-74ce5c0c8d45"]},{"id":"ITEM-3","itemData":{"DOI":"10.1016/j.ajem.2020.11.011","ISSN":"15328171","PMID":"33221115","abstract":"Background Blood procalcitonin (PCT) levels usually increase during infectious diseases and might be helpful to differentiate bacterial from non-bacterial origin. COVID-19 patients could present co-infections at initial presentation in the Emergency Department and nosocomial infections during stay in the ICU. However, the published literature has not established whether PCT changes could aid in the diagnosis of infectious complication during the COVID-19 pandemic. Methods Retrospective, single-center, cohort study, including COVID-19 patients admitted between March and May 2020. The data were prospectively collected for department purposes; laboratory results were collected automatically at admission and during the whole patient admission. Results 56 patients were analyzed (female 32%, male 68%), 35 were admitted to ICU, and 21 received general ward care. 21 ICU patients underwent mechanical ventilation (88%), and 9 died during admission (26%). Non-survivors had higher initial blood PCT levels than survivors at ICU admission (p.","author":[{"dropping-particle":"","family":"Garrido","given":"Pedro","non-dropping-particle":"","parse-names":false,"suffix":""},{"dropping-particle":"","family":"Cueto","given":"Pitter","non-dropping-particle":"","parse-names":false,"suffix":""},{"dropping-particle":"","family":"Rovira","given":"Conxita","non-dropping-particle":"","parse-names":false,"suffix":""},{"dropping-particle":"","family":"Garcia","given":"Elisabet","non-dropping-particle":"","parse-names":false,"suffix":""},{"dropping-particle":"","family":"Parra","given":"Ana","non-dropping-particle":"","parse-names":false,"suffix":""},{"dropping-particle":"","family":"Enriquez","given":"Raquel","non-dropping-particle":"","parse-names":false,"suffix":""},{"dropping-particle":"","family":"Pinos","given":"Armando","non-dropping-particle":"","parse-names":false,"suffix":""},{"dropping-particle":"","family":"Sosa","given":"Manuel","non-dropping-particle":"","parse-names":false,"suffix":""},{"dropping-particle":"","family":"Hernández-Aguilera","given":"Anna","non-dropping-particle":"","parse-names":false,"suffix":""},{"dropping-particle":"","family":"Vallverdú","given":"Immaculada","non-dropping-particle":"","parse-names":false,"suffix":""}],"container-title":"American Journal of Emergency Medicine","id":"ITEM-3","issued":{"date-parts":[["2021"]]},"page":"525-531","title":"Clinical value of procalcitonin in critically ill patients infected by SARS-CoV-2","type":"article-journal","volume":"46"},"uris":["http://www.mendeley.com/documents/?uuid=15b7fdd2-d844-421b-808e-d4a65ae2bac4"]},{"id":"ITEM-4","itemData":{"DOI":"10.1097/MD.0000000000022847","ISBN":"0000000000","ISSN":"15365964","PMID":"33126325","abstract":"Numerous cases of pneumonia from a novel coronavirus (SARS-CoV-2) emerged in Wuhan, China during December 2019.We determined the correlations of patient parameters with disease severity in patients with COVID-19.A total of 132 patients from Wuhan Fourth Hospital who had COVID-19 from February 1 to February 29 in 2020 were retrospectively analyzed.Ninety patients had mild disease, 32 had severe disease, and 10 had critical disease. The severe/critical group was older (P &lt; .05), had a higher proportion of males (P &lt; .05), and had a greater mortality rate (0% vs 61.9%, P &lt; .05). The main symptoms were fever (n = 112, 84.8%) and cough (n = 96, 72.7%). Patients were treated with antiviral agents (n = 94, 71.2%), antibiotics (n = 92, 69.7%), glucocorticoids (n = 46, 34.8%), intravenous immunoglobulin (n = 38, 27.3%), and/or traditional Chinese medicine (n = 40, 30.3%). Patients in the severe/critical group received mechanical ventilation (n = 22, 16.7%) or high-flow nasal can-nula oxygen therapy (n = 6, 4.5%). Chest computed tomography (CT) indicated bilateral pneumonia in all patients. Relative to the mild group, the severe/critical group had higher levels of leukocytes, C-reactive protein (CRP), procalcitonin (PCT), D-dimer, B-type natriuretic peptide (BNP), liver enzymes, and myocardial enzymes (P &lt; .05), and decreased levels of lymphocytes and blood oxygen partial pressure (P &lt; .05).The main clinical symptoms of patients from Wuhan who had COVID-19 were fever and cough. Patients with severe/critical disease were more likely to be male and elderly. Disease severity correlated with increased leukocytes, CRP, PCT, BNP, D-dimer, liver enzymes, and myocardial enzymes, and with decreased lymphocytes and blood oxygen partial pressure.","author":[{"dropping-particle":"","family":"Li","given":"Hai Yan","non-dropping-particle":"","parse-names":false,"suffix":""},{"dropping-particle":"","family":"Wang","given":"Jin Wei","non-dropping-particle":"","parse-names":false,"suffix":""},{"dropping-particle":"","family":"Xu","given":"Li Wei","non-dropping-particle":"","parse-names":false,"suffix":""},{"dropping-particle":"","family":"Zhao","given":"Xu Ling","non-dropping-particle":"","parse-names":false,"suffix":""},{"dropping-particle":"","family":"Feng","given":"Jia Xi","non-dropping-particle":"","parse-names":false,"suffix":""},{"dropping-particle":"","family":"Xu","given":"You Zu","non-dropping-particle":"","parse-names":false,"suffix":""}],"container-title":"Medicine","id":"ITEM-4","issue":"44","issued":{"date-parts":[["2020"]]},"page":"e22847","title":"Clinical analysis of 132 cases COVID-19 from Wuhan","type":"article-journal","volume":"99"},"uris":["http://www.mendeley.com/documents/?uuid=94a26a07-0895-45f4-960e-0be14678bb23"]},{"id":"ITEM-5","itemData":{"DOI":"10.1097/MD.0000000000026131","ISBN":"0000000000","ISSN":"15365964","PMID":"34087864","abstract":"ABSTRACT: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-5","issue":"22","issued":{"date-parts":[["2021"]]},"page":"e26131","title":"Serum IL-6 and procalcitonin are two promising novel biomarkers for evaluating the severity of COVID-19 patients","type":"article-journal","volume":"100"},"uris":["http://www.mendeley.com/documents/?uuid=ad982eea-e7e2-4985-8e9f-73e8f5424577"]}],"mendeley":{"formattedCitation":"(21,24,26,27,29)","plainTextFormattedCitation":"(21,24,26,27,29)","previouslyFormattedCitation":"(21,24,26,27,29)"},"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(21,24,26,27,29)</w:t>
      </w:r>
      <w:r w:rsidRPr="00BF6C3F">
        <w:rPr>
          <w:rFonts w:ascii="Times New Roman" w:hAnsi="Times New Roman" w:cs="Times New Roman"/>
          <w:lang w:val="en-US"/>
        </w:rPr>
        <w:fldChar w:fldCharType="end"/>
      </w:r>
      <w:r>
        <w:rPr>
          <w:rFonts w:ascii="Times New Roman" w:hAnsi="Times New Roman" w:cs="Times New Roman"/>
          <w:lang w:val="en-US"/>
        </w:rPr>
        <w:t xml:space="preserve"> menunjukkan adanya peningkatan kadar PCT yang tidak signifikan pada </w:t>
      </w:r>
      <w:r w:rsidRPr="00BF6C3F">
        <w:rPr>
          <w:rFonts w:ascii="Times New Roman" w:hAnsi="Times New Roman" w:cs="Times New Roman"/>
          <w:lang w:val="en-US"/>
        </w:rPr>
        <w:t>pasien sakit tanpa gejala, ringan dan sedang</w:t>
      </w:r>
      <w:r>
        <w:rPr>
          <w:rFonts w:ascii="Times New Roman" w:hAnsi="Times New Roman" w:cs="Times New Roman"/>
          <w:lang w:val="en-US"/>
        </w:rPr>
        <w:t xml:space="preserve">. Peningkatan kadar PCT tersebut walaupun hanya sedikit dapat terjadi karena adanya induksi pneumonia yang memicu respon </w:t>
      </w:r>
      <w:proofErr w:type="spellStart"/>
      <w:r>
        <w:rPr>
          <w:rFonts w:ascii="Times New Roman" w:hAnsi="Times New Roman" w:cs="Times New Roman"/>
          <w:lang w:val="en-US"/>
        </w:rPr>
        <w:t>inflamasi</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{"citationItems":[{"id":"ITEM-1","itemData":{"DOI":"10.1111/all.14452","ISBN":"0000000305549","ISSN":"13989995","PMID":"32524611","abstract":"Background: The pandemic of coronavirus disease 2019 (COVID-19) caused by severe acute respiratory syndrome coronavirus 2 (SARS-CoV-2) infection has made widespread impact recently. We aim to investigate the clinical characteristics of COVID-19 children with different severities and allergic status. Methods: Data extracted from the electronic medical records, including demographics, clinical manifestations, comorbidities, laboratory and immunological results, and radiological images of 182 hospitalized COVID-19 children, were summarized and analyzed. Results: The median age was 6 years, ranging from 3 days to 15 years, and there were more boys (male-female ratio about 2:1) within the studied 182 patients. Most of the children were infected by family members. Fever (43.4%) and dry cough (44.5%) were common symptoms, and gastrointestinal manifestations accounted for 11.0%, including diarrhea, abdominal discomfort, and vomiting. 71.4% had abnormal chest computed tomography (CT) scan images, and typical signs of pneumonia were ground-glass opacity and local patchy shadowing on admission. Laboratory results were mostly within normal ranges, and only a small ratio of lymphopenia (3.9%) and eosinopenia (29.5%) were observed. The majority (97.8%) of infected children were not severe, and 24 (13.2%) of them had asymptomatic infections. Compared to children without pneumonia (manifested as asymptomatic and acute upper respiratory infection), children with pneumonia were associated with higher percentages of the comorbidity history, symptoms of fever and cough, and increased levels of serum procalcitonin, alkaline phosphatase, and serum interleukins (IL)-2, IL-4, IL-6, IL-10, and TNF-α. There were no differences in treatments, duration of hospitalization, time from first positive to first negative nucleic acid testing, and outcomes between children with mild pneumonia and without pneumonia. All the hospitalized COVID-19 children had recovered except one death due to intussusception and sepsis. In 43 allergic children with COVID-19, allergic rhinitis (83.7%) was the major disease, followed by drug allergy, atopic dermatitis, food allergy, and asthma. Demographics and clinical features were not significantly different between allergic and nonallergic groups. Allergic patients showed less increase in acute phase reactants, procalcitonin, D-dimer, and aspartate aminotransferase levels compared with all patients. Immunological profiles including circulating T, B, and N…","author":[{"dropping-particle":"","family":"Du","given":"Hui","non-dropping-particle":"","parse-names":false,"suffix":""},{"dropping-particle":"","family":"Dong","given":"Xiang","non-dropping-particle":"","parse-names":false,"suffix":""},{"dropping-particle":"","family":"Zhang","given":"Jin jin","non-dropping-particle":"","parse-names":false,"suffix":""},{"dropping-particle":"","family":"Cao","given":"Yi yuan","non-dropping-particle":"","parse-names":false,"suffix":""},{"dropping-particle":"","family":"Akdis","given":"Mubeccel","non-dropping-particle":"","parse-names":false,"suffix":""},{"dropping-particle":"","family":"Huang","given":"Pei qi","non-dropping-particle":"","parse-names":false,"suffix":""},{"dropping-particle":"","family":"Chen","given":"Hong wei","non-dropping-particle":"","parse-names":false,"suffix":""},{"dropping-particle":"","family":"Li","given":"Ying","non-dropping-particle":"","parse-names":false,"suffix":""},{"dropping-particle":"","family":"Liu","given":"Guang hui","non-dropping-particle":"","parse-names":false,"suffix":""},{"dropping-particle":"","family":"Akdis","given":"Cezmi A.","non-dropping-particle":"","parse-names":false,"suffix":""},{"dropping-particle":"","family":"Lu","given":"Xiao xia","non-dropping-particle":"","parse-names":false,"suffix":""},{"dropping-particle":"","family":"Gao","given":"Ya dong","non-dropping-particle":"","parse-names":false,"suffix":""}],"container-title":"Allergy","id":"ITEM-1","issue":"2","issued":{"date-parts":[["2021"]]},"page":"510-532","title":"Clinical characteristics of 182 pediatric COVID-19 patients with different severities and allergic status","type":"article-journal","volume":"76"},"uris":["http://www.mendeley.com/documents/?uuid=8a78d7d3-0576-401a-b739-d69a7f8c81ef"]}],"mendeley":{"formattedCitation":"(36)","plainTextFormattedCitation":"(36)","previouslyFormattedCitation":"(36)"},"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(36)</w:t>
      </w:r>
      <w:r>
        <w:rPr>
          <w:rFonts w:ascii="Times New Roman" w:hAnsi="Times New Roman" w:cs="Times New Roman"/>
          <w:lang w:val="en-US"/>
        </w:rPr>
        <w:fldChar w:fldCharType="end"/>
      </w:r>
      <w:r>
        <w:rPr>
          <w:rFonts w:ascii="Times New Roman" w:hAnsi="Times New Roman" w:cs="Times New Roman"/>
          <w:lang w:val="en-US"/>
        </w:rPr>
        <w:t xml:space="preserve">.  Sintesis PCT dapat dirangsang dengan adanya pelepasan </w:t>
      </w:r>
      <w:proofErr w:type="spellStart"/>
      <w:r>
        <w:rPr>
          <w:rFonts w:ascii="Times New Roman" w:hAnsi="Times New Roman" w:cs="Times New Roman"/>
          <w:lang w:val="en-US"/>
        </w:rPr>
        <w:t>sitokin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proinflamasi</w:t>
      </w:r>
      <w:proofErr w:type="spellEnd"/>
      <w:r>
        <w:rPr>
          <w:rFonts w:ascii="Times New Roman" w:hAnsi="Times New Roman" w:cs="Times New Roman"/>
          <w:lang w:val="en-US"/>
        </w:rPr>
        <w:t xml:space="preserve"> (IL-6) yang berlebihan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{"citationItems":[{"id":"ITEM-1","itemData":{"DOI":"10.1136/thoraxjnl-2020-214896","ISSN":"14683296","PMID":"32826284","abstract":"Introduction Procalcitonin expression is thought to be stimulated by bacteria and suppressed by viruses via interferon signalling. Consequently, during respiratory viral illness, clinicians often interpret elevated procalcitonin as evidence of bacterial coinfection, prompting antibiotic administration. We sought to evaluate the validity of this practice and the underlying assumption that viral infection inhibits procalcitonin synthesis. Methods We conducted a retrospective cohort study of patients hospitalised with pure viral infection (n=2075) versus bacterial coinfection (n=179). The ability of procalcitonin to distinguish these groups was assessed. In addition, procalcitonin and interferon gene expression were evaluated in murine and cellular models of influenza infection. Results Patients with bacterial coinfection had higher procalcitonin than those with pure viral infection, but also more severe disease and higher mortality (p&lt;0.001). After matching for severity, the specificity of procalcitonin for bacterial coinfection dropped substantially, from 72% to 61%. In fact, receiver operating characteristic curve analysis showed that procalcitonin was a better indicator of multiple indices of severity (eg, organ failures and mortality) than of coinfection. Accordingly, patients with severe viral infection had elevated procalcitonin. In murine and cellular models of influenza infection, procalcitonin was also elevated despite bacteriologic sterility and correlated with markers of severity. Interferon signalling did not abrogate procalcitonin synthesis. Discussion These studies reveal that procalcitonin rises during pure viral infection in proportion to disease severity and is not suppressed by interferon signalling, in contrast to prior models of procalcitonin regulation. Applied clinically, our data suggest that procalcitonin represents a better indicator of disease severity than bacterial coinfection during viral respiratory infection.","author":[{"dropping-particle":"","family":"Gautam","given":"Samir","non-dropping-particle":"","parse-names":false,"suffix":""},{"dropping-particle":"","family":"Cohen","given":"Avi J.","non-dropping-particle":"","parse-names":false,"suffix":""},{"dropping-particle":"","family":"Stahl","given":"Yannick","non-dropping-particle":"","parse-names":false,"suffix":""},{"dropping-particle":"","family":"Valda Toro","given":"Patricia","non-dropping-particle":"","parse-names":false,"suffix":""},{"dropping-particle":"","family":"Young","given":"Grant M.","non-dropping-particle":"","parse-names":false,"suffix":""},{"dropping-particle":"","family":"Datta","given":"Rupak","non-dropping-particle":"","parse-names":false,"suffix":""},{"dropping-particle":"","family":"Yan","given":"Xiting","non-dropping-particle":"","parse-names":false,"suffix":""},{"dropping-particle":"","family":"Ristic","given":"Nicholas T.","non-dropping-particle":"","parse-names":false,"suffix":""},{"dropping-particle":"","family":"Bermejo","given":"Santos D.","non-dropping-particle":"","parse-names":false,"suffix":""},{"dropping-particle":"","family":"Sharma","given":"Lokesh","non-dropping-particle":"","parse-names":false,"suffix":""},{"dropping-particle":"","family":"Restrepo","given":"Marcos","non-dropping-particle":"","parse-names":false,"suffix":""},{"dropping-particle":"","family":"Cruz","given":"Charles S.","non-dropping-particle":"Dela","parse-names":false,"suffix":""}],"container-title":"Thorax","id":"ITEM-1","issue":"11","issued":{"date-parts":[["2020"]]},"page":"974-981","title":"Severe respiratory viral infection induces procalcitonin in the absence of bacterial pneumonia","type":"article-journal","volume":"75"},"uris":["http://www.mendeley.com/documents/?uuid=cceb9342-8145-45b6-b365-7ac53639de2a"]}],"mendeley":{"formattedCitation":"(17)","plainTextFormattedCitation":"(17)","previouslyFormattedCitation":"(17)"},"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(17)</w:t>
      </w:r>
      <w:r w:rsidRPr="000809E1">
        <w:rPr>
          <w:rFonts w:ascii="Times New Roman" w:hAnsi="Times New Roman" w:cs="Times New Roman"/>
          <w:lang w:val="en-US"/>
        </w:rPr>
        <w:fldChar w:fldCharType="end"/>
      </w:r>
      <w:r>
        <w:rPr>
          <w:rFonts w:ascii="Times New Roman" w:hAnsi="Times New Roman" w:cs="Times New Roman"/>
          <w:lang w:val="en-US"/>
        </w:rPr>
        <w:t xml:space="preserve">.  Dalam penelitian </w:t>
      </w:r>
      <w:proofErr w:type="spellStart"/>
      <w:r>
        <w:rPr>
          <w:rFonts w:ascii="Times New Roman" w:hAnsi="Times New Roman" w:cs="Times New Roman"/>
          <w:lang w:val="en-US"/>
        </w:rPr>
        <w:t>Sayah</w:t>
      </w:r>
      <w:proofErr w:type="spellEnd"/>
      <w:r>
        <w:rPr>
          <w:rFonts w:ascii="Times New Roman" w:hAnsi="Times New Roman" w:cs="Times New Roman"/>
          <w:lang w:val="en-US"/>
        </w:rPr>
        <w:t xml:space="preserve"> dkk tahun 2021 menunjukkan bahwa PCT memiliki akurasi yang lebih rendah dibandingkan dengan IL-6 dalam memprediksi tingkat keparahan pada pasien sakit tanpa gejala, ringan dan sedang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-1","issued":{"date-parts":[["2021"]]},"page":"155428","title":"Interleukin-6, procalcitonin and neutrophil-to-lymphocyte ratio: potential immune-inflammatory parameters to identify severe and fatal forms of COVID-19","type":"article-journal","volume":"141"},"uris":["http://www.mendeley.com/documents/?uuid=63c4c503-efaf-4f49-b2cb-e47afb1c7ee0"]}],"mendeley":{"formattedCitation":"(26)","plainTextFormattedCitation":"(26)","previouslyFormattedCitation":"(26)"},"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(26)</w:t>
      </w:r>
      <w:r>
        <w:rPr>
          <w:rFonts w:ascii="Times New Roman" w:hAnsi="Times New Roman" w:cs="Times New Roman"/>
          <w:lang w:val="en-US"/>
        </w:rPr>
        <w:fldChar w:fldCharType="end"/>
      </w:r>
      <w:r>
        <w:rPr>
          <w:rFonts w:ascii="Times New Roman" w:hAnsi="Times New Roman" w:cs="Times New Roman"/>
          <w:lang w:val="en-US"/>
        </w:rPr>
        <w:t xml:space="preserve">.  Hal itu didukung dengan teori yang menyatakan bahwa IL-6 mengalami peningkatan </w:t>
      </w:r>
      <w:r w:rsidRPr="004F0F48">
        <w:rPr>
          <w:rFonts w:ascii="Times New Roman" w:hAnsi="Times New Roman" w:cs="Times New Roman"/>
          <w:lang w:val="en-US"/>
        </w:rPr>
        <w:t>sebelum gejala muncul</w:t>
      </w:r>
      <w:r>
        <w:rPr>
          <w:rFonts w:ascii="Times New Roman" w:hAnsi="Times New Roman" w:cs="Times New Roman"/>
          <w:lang w:val="en-US"/>
        </w:rPr>
        <w:t xml:space="preserve">.  </w:t>
      </w:r>
      <w:r w:rsidRPr="004F0F48">
        <w:rPr>
          <w:rFonts w:ascii="Times New Roman" w:hAnsi="Times New Roman" w:cs="Times New Roman"/>
          <w:lang w:val="en-US"/>
        </w:rPr>
        <w:t xml:space="preserve">Peningkatan </w:t>
      </w:r>
      <w:r>
        <w:rPr>
          <w:rFonts w:ascii="Times New Roman" w:hAnsi="Times New Roman" w:cs="Times New Roman"/>
          <w:lang w:val="en-US"/>
        </w:rPr>
        <w:t>tersebut</w:t>
      </w:r>
      <w:r w:rsidRPr="004F0F48">
        <w:rPr>
          <w:rFonts w:ascii="Times New Roman" w:hAnsi="Times New Roman" w:cs="Times New Roman"/>
          <w:lang w:val="en-US"/>
        </w:rPr>
        <w:t xml:space="preserve"> dianggap mencerminkan tingkat keparahan infeksi</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-1","issue":"22","issued":{"date-parts":[["2021"]]},"page":"e26131","title":"Serum IL-6 and procalcitonin are two promising novel biomarkers for evaluating the severity of COVID-19 patients","type":"article-journal","volume":"100"},"uris":["http://www.mendeley.com/documents/?uuid=ad982eea-e7e2-4985-8e9f-73e8f5424577"]}],"mendeley":{"formattedCitation":"(24)","plainTextFormattedCitation":"(24)","previouslyFormattedCitation":"(24)"},"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(24)</w:t>
      </w:r>
      <w:r>
        <w:rPr>
          <w:rFonts w:ascii="Times New Roman" w:hAnsi="Times New Roman" w:cs="Times New Roman"/>
          <w:lang w:val="en-US"/>
        </w:rPr>
        <w:fldChar w:fldCharType="end"/>
      </w:r>
      <w:r w:rsidRPr="004F0F48">
        <w:rPr>
          <w:rFonts w:ascii="Times New Roman" w:hAnsi="Times New Roman" w:cs="Times New Roman"/>
          <w:lang w:val="en-US"/>
        </w:rPr>
        <w:t>.</w:t>
      </w:r>
      <w:r>
        <w:rPr>
          <w:rFonts w:ascii="Times New Roman" w:hAnsi="Times New Roman" w:cs="Times New Roman"/>
          <w:lang w:val="en-US"/>
        </w:rPr>
        <w:t xml:space="preserve"> </w:t>
      </w:r>
    </w:p>
    <w:p w14:paraId="16B3796C" w14:textId="32116D53" w:rsidR="00F82830" w:rsidRDefault="00F82830" w:rsidP="00F82830">
      <w:pPr>
        <w:ind w:firstLine="425"/>
        <w:jc w:val="both"/>
        <w:rPr>
          <w:rFonts w:ascii="Times New Roman" w:hAnsi="Times New Roman" w:cs="Times New Roman"/>
          <w:lang w:val="en-US"/>
        </w:rPr>
      </w:pPr>
      <w:r>
        <w:rPr>
          <w:rFonts w:ascii="Times New Roman" w:hAnsi="Times New Roman" w:cs="Times New Roman"/>
          <w:lang w:val="en-US"/>
        </w:rPr>
        <w:t xml:space="preserve">Dari 11 studi, 6 studi </w:t>
      </w:r>
      <w:r w:rsidRPr="00BF6C3F">
        <w:rPr>
          <w:rFonts w:ascii="Times New Roman" w:hAnsi="Times New Roman" w:cs="Times New Roman"/>
          <w:lang w:val="en-US"/>
        </w:rPr>
        <w:t xml:space="preserve">dengan </w:t>
      </w:r>
      <w:r w:rsidRPr="00BF6C3F">
        <w:rPr>
          <w:rFonts w:ascii="Times New Roman" w:hAnsi="Times New Roman" w:cs="Times New Roman"/>
          <w:i/>
          <w:iCs/>
          <w:lang w:val="en-US"/>
        </w:rPr>
        <w:t>cut-off</w:t>
      </w:r>
      <w:r w:rsidRPr="00BF6C3F">
        <w:rPr>
          <w:rFonts w:ascii="Times New Roman" w:hAnsi="Times New Roman" w:cs="Times New Roman"/>
          <w:lang w:val="en-US"/>
        </w:rPr>
        <w:t xml:space="preserve"> yang bervariasi menunjukkan hasil bahwa PCT dapat memprediksi tingkat kematian pada pasien COVID-19</w:t>
      </w:r>
      <w:r>
        <w:rPr>
          <w:rFonts w:ascii="Times New Roman" w:hAnsi="Times New Roman" w:cs="Times New Roman"/>
          <w:lang w:val="en-US"/>
        </w:rPr>
        <w:t xml:space="preserve">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{"citationItems":[{"id":"ITEM-1","itemData":{"DOI":"10.1038/s41598-020-72164-7","ISBN":"0123456789","ISSN":"20452322","PMID":"32929124","abstract":"Coronavirus disease 2019 (COVID-19) is an important and urgent threat to global health. Inflammation factors are important for COVID-19 mortality, and we aim to explore whether the baseline levels of procalcitonin (PCT), C-reaction protein (CRP) and neutrophil-to-lymphocyte ratio (NLR) are associated with an increased risk of mortality in patients with COVID-19. A retrospective study was conducted and a total of 76 patients with confirmed COVID-19 were included between January 17, 2020 to March 2, 2020, of these cases, 17 patients were dead. After adjusting covariates, PCT (≥ 0.10 ng/mL) and CRP (≥ 52.14 mg/L) exhibited independent increasing risks of mortality were used hazard ratio (HR) of 52.68 (95% confidence interval [CI]: 1.77–1571.66) and 5.47 (95% CI: 1.04–28.72), respectively. However, NRL (≥ 3.59) was not found to be an independent risk factor for death in our study. Furthermore, the elevated PCT levels were still associated with increasing risk of mortality in the old age group (age ≥ 60 y), and in the critically severe and severe patients after adjustment for complications. Thu Baseline levels of PCT and CRP have been addressed as independent predictors of mortality in patients with COVID-19.","author":[{"dropping-particle":"","family":"Xu","given":"Jian bo","non-dropping-particle":"","parse-names":false,"suffix":""},{"dropping-particle":"","family":"Xu","given":"Chao","non-dropping-particle":"","parse-names":false,"suffix":""},{"dropping-particle":"","family":"Zhang","given":"Ru bing","non-dropping-particle":"","parse-names":false,"suffix":""},{"dropping-particle":"","family":"Wu","given":"Meng","non-dropping-particle":"","parse-names":false,"suffix":""},{"dropping-particle":"","family":"Pan","given":"Chang kun","non-dropping-particle":"","parse-names":false,"suffix":""},{"dropping-particle":"","family":"Li","given":"Xiu jie","non-dropping-particle":"","parse-names":false,"suffix":""},{"dropping-particle":"","family":"Wang","given":"Qian","non-dropping-particle":"","parse-names":false,"suffix":""},{"dropping-particle":"","family":"Zeng","given":"Fang fang","non-dropping-particle":"","parse-names":false,"suffix":""},{"dropping-particle":"","family":"Zhu","given":"Sui","non-dropping-particle":"","parse-names":false,"suffix":""}],"container-title":"Scientific Reports","id":"ITEM-1","issue":"1","issued":{"date-parts":[["2020"]]},"page":"1-10","publisher":"Nature Publishing Group UK","title":"Associations of procalcitonin, C-reaction protein and neutrophil-to-lymphocyte ratio with mortality in hospitalized COVID-19 patients in China","type":"article-journal","volume":"10"},"uris":["http://www.mendeley.com/documents/?uuid=ba6ece20-69a3-4aae-bcfd-2a13c01e399b"]},{"id":"ITEM-2","itemData":{"DOI":"10.1177/00045632211022380","ISSN":"17581001","PMID":"34018843","abstract":"Background: The variability of Covid-19 severity between patients has driven efforts to identify prognosticating laboratory markers that could aid clinical decision-making. Procalcitonin is classically used as a diagnostic marker in bacterial infections, but its role in predicting Covid-19 disease severity is emerging. We aimed to identify the association between procalcitonin and Covid-19 disease severity in a critical care setting and whether bacterial co-infection is implicated. Methods: We retrospectively reviewed Covid-19 patients with procalcitonin concentrations measured in a critical care setting at our institution between February and September 2020. Laboratory markers including peak procalcitonin values and a range of bacterial culture results were analysed. Outcomes were the requirement and duration of invasive mechanical ventilation as well as inpatient mortality. Results: In total, 60 patients were included; 68% required invasive mechanical ventilation and 45% died as inpatient. Univariate analysis identified higher peak procalcitonin concentrations significantly associated with both the requirement for invasive mechanical ventilation (OR: 3.2, 95% CI 1.3–9.0, P = 0.02) and inpatient mortality (OR: 2.6, 95% CI 1.1–6.6, P = 0.03). Higher peak procalcitonin concentrations was an independent predictor of mortality on multivariate analysis (OR 3.7, 95% CI 1.1–12.4, P = 0.03). There was a significant positive correlation between increased peak procalcitonin concentrations and duration on invasive mechanical ventilation. No significant difference was found between peak procalcitonin concentrations of patients with positive and negative bacterial cultures. Conclusions: Elevated procalcitonin concentrations in Covid-19 patients are associated with respiratory failure requiring prolonged invasive mechanical ventilation and inpatient mortality. This association may be independent of bacterial co-infection.","author":[{"dropping-particle":"","family":"Heer","given":"Randeep S.","non-dropping-particle":"","parse-names":false,"suffix":""},{"dropping-particle":"","family":"Mandal","given":"Amit K","non-dropping-particle":"","parse-names":false,"suffix":""},{"dropping-particle":"","family":"Kho","given":"Jason","non-dropping-particle":"","parse-names":false,"suffix":""},{"dropping-particle":"","family":"Szawarski","given":"Piotr","non-dropping-particle":"","parse-names":false,"suffix":""},{"dropping-particle":"","family":"Csabi","given":"Peter","non-dropping-particle":"","parse-names":false,"suffix":""},{"dropping-particle":"","family":"Grenshaw","given":"Dawn","non-dropping-particle":"","parse-names":false,"suffix":""},{"dropping-particle":"","family":"Walker","given":"Ian A.L.","non-dropping-particle":"","parse-names":false,"suffix":""},{"dropping-particle":"","family":"Missouris","given":"Constantinos G.","non-dropping-particle":"","parse-names":false,"suffix":""}],"container-title":"Annals of Clinical Biochemistry","id":"ITEM-2","issue":"5","issued":{"date-parts":[["2021"]]},"page":"520-527","title":"Elevated procalcitonin concentrations in severe COVID-19 may not reflect bacterial co-infection","type":"article-journal","volume":"58"},"uris":["http://www.mendeley.com/documents/?uuid=2d42191c-6587-42c7-89f4-fd9012511de8"]},{"id":"ITEM-3","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-3","issued":{"date-parts":[["2021"]]},"page":"155428","title":"Interleukin-6, procalcitonin and neutrophil-to-lymphocyte ratio: potential immune-inflammatory parameters to identify severe and fatal forms of COVID-19","type":"article-journal","volume":"141"},"uris":["http://www.mendeley.com/documents/?uuid=63c4c503-efaf-4f49-b2cb-e47afb1c7ee0"]},{"id":"ITEM-4","itemData":{"DOI":"10.1016/j.ajem.2020.11.011","ISSN":"15328171","PMID":"33221115","abstract":"Background Blood procalcitonin (PCT) levels usually increase during infectious diseases and might be helpful to differentiate bacterial from non-bacterial origin. COVID-19 patients could present co-infections at initial presentation in the Emergency Department and nosocomial infections during stay in the ICU. However, the published literature has not established whether PCT changes could aid in the diagnosis of infectious complication during the COVID-19 pandemic. Methods Retrospective, single-center, cohort study, including COVID-19 patients admitted between March and May 2020. The data were prospectively collected for department purposes; laboratory results were collected automatically at admission and during the whole patient admission. Results 56 patients were analyzed (female 32%, male 68%), 35 were admitted to ICU, and 21 received general ward care. 21 ICU patients underwent mechanical ventilation (88%), and 9 died during admission (26%). Non-survivors had higher initial blood PCT levels than survivors at ICU admission (p.","author":[{"dropping-particle":"","family":"Garrido","given":"Pedro","non-dropping-particle":"","parse-names":false,"suffix":""},{"dropping-particle":"","family":"Cueto","given":"Pitter","non-dropping-particle":"","parse-names":false,"suffix":""},{"dropping-particle":"","family":"Rovira","given":"Conxita","non-dropping-particle":"","parse-names":false,"suffix":""},{"dropping-particle":"","family":"Garcia","given":"Elisabet","non-dropping-particle":"","parse-names":false,"suffix":""},{"dropping-particle":"","family":"Parra","given":"Ana","non-dropping-particle":"","parse-names":false,"suffix":""},{"dropping-particle":"","family":"Enriquez","given":"Raquel","non-dropping-particle":"","parse-names":false,"suffix":""},{"dropping-particle":"","family":"Pinos","given":"Armando","non-dropping-particle":"","parse-names":false,"suffix":""},{"dropping-particle":"","family":"Sosa","given":"Manuel","non-dropping-particle":"","parse-names":false,"suffix":""},{"dropping-particle":"","family":"Hernández-Aguilera","given":"Anna","non-dropping-particle":"","parse-names":false,"suffix":""},{"dropping-particle":"","family":"Vallverdú","given":"Immaculada","non-dropping-particle":"","parse-names":false,"suffix":""}],"container-title":"American Journal of Emergency Medicine","id":"ITEM-4","issued":{"date-parts":[["2021"]]},"page":"525-531","title":"Clinical value of procalcitonin in critically ill patients infected by SARS-CoV-2","type":"article-journal","volume":"46"},"uris":["http://www.mendeley.com/documents/?uuid=15b7fdd2-d844-421b-808e-d4a65ae2bac4"]},{"id":"ITEM-5","itemData":{"DOI":"10.1016/j.eclinm.2020.100426","ISSN":"25895370","abstract":"Background: Coronavirus disease 2019 (COVID-19) has been widely spread and caused tens of thousands of deaths, especially in patients with severe COVID-19. This analysis aimed to explore risk factors for mortality of severe COVID-19, and establish a scoring system to predict in-hospital deaths. Methods: Patients with COVID-19 were retrospectively analyzed and clinical characteristics were compared. LASSO regression as well as multivariable analysis were used to screen variables and establish prediction model. Findings: A total of 2529 patients with COVID-19 was retrospectively analyzed, and 452 eligible severe COVID-19 were used for finally analysis. In training cohort, the median age was 66•0 years while it was 73•0 years in non-survivors. Patients aged 60–75 years accounted for the largest proportion of infected populations and mortality toll. Anti-SARS-CoV-2 antibodies were monitored up to 54 days, and IgG levels reached the highest during 20–30 days. No differences were observed of antibody levels between severe and non-severe patients. About 60.2% of severe patients had complications. Among acute myocardial injury (AMI), acute kidney injury (AKI) and acute liver injury (ALI), the heart was the earliest injured organ, whereas the time from AKI to death was the shortest. Age, diabetes, coronary heart disease (CHD), percentage of lymphocytes (LYM%), procalcitonin (PCT), serum urea, C reactive protein and D-dimer (DD), were identified associated with mortality by LASSO binary logistic regression. Then multivariable analysis was performed to conclude that old age, CHD, LYM%, PCT and DD remained independent risk factors for mortality. Based on the above variables, a scoring system of COVID-19 (CSS) was established to divide patients into low-risk and high-risk groups. This model displayed good discrimination (AUC=0·919) and calibration (P=0·264). Complications in low-risk and high-risk groups were significantly different (P&lt;0·05). Use of corticosteroids in low-risk groups increased hospital stays by 4·5 days (P=0·036) and durations of disease by 7·5 days (P=0·012) compared with no corticosteroids. Interpretation: Old age, CHD, LYM%, PCT and DD were independently related to mortality. CSS was useful for predicting in-hospital mortality and complications, and it could help clinicians to identify high-risk patients with poor prognosis. Funding: This work was supported by the Key Project for Anti-2019 novel Coronavirus Pneumonia from the Ministry of Science …","author":[{"dropping-particle":"","family":"Shang","given":"Yufeng","non-dropping-particle":"","parse-names":false,"suffix":""},{"dropping-particle":"","family":"Liu","given":"Tao","non-dropping-particle":"","parse-names":false,"suffix":""},{"dropping-particle":"","family":"Wei","given":"Yongchang","non-dropping-particle":"","parse-names":false,"suffix":""},{"dropping-particle":"","family":"Li","given":"Jingfeng","non-dropping-particle":"","parse-names":false,"suffix":""},{"dropping-particle":"","family":"Shao","given":"Liang","non-dropping-particle":"","parse-names":false,"suffix":""},{"dropping-particle":"","family":"Liu","given":"Minghui","non-dropping-particle":"","parse-names":false,"suffix":""},{"dropping-particle":"","family":"Zhang","given":"Yongxi","non-dropping-particle":"","parse-names":false,"suffix":""},{"dropping-particle":"","family":"Zhao","given":"Zhigang","non-dropping-particle":"","parse-names":false,"suffix":""},{"dropping-particle":"","family":"Xu","given":"Haibo","non-dropping-particle":"","parse-names":false,"suffix":""},{"dropping-particle":"","family":"Peng","given":"Zhiyong","non-dropping-particle":"","parse-names":false,"suffix":""},{"dropping-particle":"","family":"Zhou","given":"Fuling","non-dropping-particle":"","parse-names":false,"suffix":""},{"dropping-particle":"","family":"Wang","given":"Xinghuan","non-dropping-particle":"","parse-names":false,"suffix":""}],"container-title":"EClinicalMedicine","id":"ITEM-5","issued":{"date-parts":[["2020"]]},"page":"100426","publisher":"Elsevier Ltd","title":"Scoring systems for predicting mortality for severe patients with COVID-19","type":"article-journal","volume":"24"},"uris":["http://www.mendeley.com/documents/?uuid=711bea52-c466-4403-ac1f-5650091a4856"]},{"id":"ITEM-6","itemData":{"DOI":"10.18502/ijaai.v20i1.5412","ISSN":"17355249","PMID":"33639632","abstract":"The severe acute respiratory syndrome-coronavirus 2 (SARS-CoV-2) spread rapidly all over the world in late 2019 and caused critical illness and death in some infected patients. This study aimed at examining several laboratory factors, especially inflammatory and immunological mediators, to identify severity and mortality associated biomarkers. Ninety-three hospitalized patients with confirmed coronavirus disease 2019 (COVID-19) were classified based on disease severity. The levels of biochemical, hematological, immunological, and inflammatory mediators were assessed, and their association with severity and mortality were evaluated. Hospitalized patients were mostly men (77.4%) with an average (standard deviation) age of 59.14 (14.81) years. The mortality rate was significantly higher in critical patients (85.7%). Increased serum levels of blood sugar, urea, creatinine, uric acid, phosphorus, total bilirubin, serum glutamic-oxaloacetic transaminase, serum glutamic-oxaloacetic transaminase, lactic dehydrogenase, C-reactive protein, ferritin, and procalcitonin were significantly prevalent (p=0.002, p&lt;0.001, p&lt;0.001, p=0.014, p=0.047, p=0.003, p&lt;0.001, p&lt;0.001, p&lt;0.001, p&lt;0.001, P&lt;0.001, and p&lt;0.001, respectively) in COVID-19 patients. Decreased red blood cell, hemoglobin, and hematocrit were significantly prevalent among COVID-19 patients than healthy control subjects (p&lt;0.001 for all). Troponin-I, interleukin-6, neutrophil/lymphocyte ratio (NLR), procalcitonin, and D-dimer showed a significant association with the mortality of patients with specificity and sensitivity more than 60%. Age, sex, underlying diseases, blood oxygen pressure, complete blood count along with C-reactive protein, lactic dehydrogenase, procalcitonin, D-dimer, and interleukin-6 evaluation help to predict the severity and required management for COVID-19 patients. Further investigations are highly recommended in a larger cohort study for validation of the present findings.","author":[{"dropping-particle":"","family":"Ghazanfari","given":"Tooba","non-dropping-particle":"","parse-names":false,"suffix":""},{"dropping-particle":"","family":"Salehi","given":"Mohammad Reza","non-dropping-particle":"","parse-names":false,"suffix":""},{"dropping-particle":"","family":"Namaki","given":"Saeed","non-dropping-particle":"","parse-names":false,"suffix":""},{"dropping-particle":"","family":"Arabkheradmand","given":"Jalil","non-dropping-particle":"","parse-names":false,"suffix":""},{"dropping-particle":"","family":"Rostamian","given":"Abdolrahman","non-dropping-particle":"","parse-names":false,"suffix":""},{"dropping-particle":"","family":"Rajabnia Chenary","given":"Maryam","non-dropping-particle":"","parse-names":false,"suffix":""},{"dropping-particle":"","family":"Ghaffarpour","given":"Sara","non-dropping-particle":"","parse-names":false,"suffix":""},{"dropping-particle":"","family":"Kaboudanian Ardestani","given":"Sussan","non-dropping-particle":"","parse-names":false,"suffix":""},{"dropping-particle":"","family":"Edalatifard","given":"Maryam","non-dropping-particle":"","parse-names":false,"suffix":""},{"dropping-particle":"","family":"Naghizadeh","given":"Mohammad Mehdi","non-dropping-particle":"","parse-names":false,"suffix":""},{"dropping-particle":"","family":"Mohammadi","given":"Saeed","non-dropping-particle":"","parse-names":false,"suffix":""},{"dropping-particle":"","family":"Mahloujirad","given":"Maryam","non-dropping-particle":"","parse-names":false,"suffix":""},{"dropping-particle":"","family":"Izadi","given":"Alireza","non-dropping-particle":"","parse-names":false,"suffix":""},{"dropping-particle":"","family":"Ghanaati","given":"Hossein","non-dropping-particle":"","parse-names":false,"suffix":""},{"dropping-particle":"","family":"Beigmohammadi","given":"Mohammad Taghi","non-dropping-particle":"","parse-names":false,"suffix":""},{"dropping-particle":"","family":"Vodjgani","given":"Mohammad","non-dropping-particle":"","parse-names":false,"suffix":""},{"dropping-particle":"","family":"Mohammad Shirazi","given":"Bentolhoda","non-dropping-particle":"","parse-names":false,"suffix":""},{"dropping-particle":"","family":"Mirsharif","given":"Ensie Sadat","non-dropping-particle":"","parse-names":false,"suffix":""},{"dropping-particle":"","family":"Abdollahi","given":"Alireza","non-dropping-particle":"","parse-names":false,"suffix":""},{"dropping-particle":"","family":"Mohammadi","given":"Mostafa","non-dropping-particle":"","parse-names":false,"suffix":""},{"dropping-particle":"","family":"Emadi Kouchak","given":"Hamid","non-dropping-particle":"","parse-names":false,"suffix":""},{"dropping-particle":"","family":"Dehghan Manshadi","given":"Seyed Ali","non-dropping-particle":"","parse-names":false,"suffix":""},{"dropping-particle":"","family":"Zamani","given":"Mohammad Saber","non-dropping-particle":"","parse-names":false,"suffix":""},{"dropping-particle":"","family":"Mahmoodi Aliabadi","given":"Maedeh","non-dropping-particle":"","parse-names":false,"suffix":""},{"dropping-particle":"","family":"Jamali","given":"Davoud","non-dropping-particle":"","parse-names":false,"suffix":""},{"dropping-particle":"","family":"Khajavirad","given":"Nasim","non-dropping-particle":"","parse-names":false,"suffix":""},{"dropping-particle":"","family":"Mohseni Majd","given":"Ali Mohammad","non-dropping-particle":"","parse-names":false,"suffix":""},{"dropping-particle":"","family":"Nasiri","given":"Zahra","non-dropping-particle":"","parse-names":false,"suffix":""},{"dropping-particle":"","family":"Faghihzadeh","given":"Soghrat","non-dropping-particle":"","parse-names":false,"suffix":""}],"container-title":"Iranian journal of allergy, asthma, and immunology","id":"ITEM-6","issue":"1","issued":{"date-parts":[["2021"]]},"page":"46-66","title":"Interpretation of hematological, biochemical, and immunological findings of COVID-19 disease: biomarkers associated with severity and mortality","type":"article-journal","volume":"20"},"uris":["http://www.mendeley.com/documents/?uuid=272a88ad-6ce4-47c9-874f-3fcdf1e875ba"]}],"mendeley":{"formattedCitation":"(23,25,26,28–30)","plainTextFormattedCitation":"(23,25,26,28–30)","previouslyFormattedCitation":"(23,25,26,28–30)"},"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(23,25,26,28–30)</w:t>
      </w:r>
      <w:r w:rsidRPr="00BF6C3F">
        <w:rPr>
          <w:rFonts w:ascii="Times New Roman" w:hAnsi="Times New Roman" w:cs="Times New Roman"/>
          <w:lang w:val="en-US"/>
        </w:rPr>
        <w:fldChar w:fldCharType="end"/>
      </w:r>
      <w:r w:rsidRPr="00BF6C3F">
        <w:rPr>
          <w:rFonts w:ascii="Times New Roman" w:hAnsi="Times New Roman" w:cs="Times New Roman"/>
          <w:lang w:val="en-US"/>
        </w:rPr>
        <w:t>.</w:t>
      </w:r>
      <w:r>
        <w:rPr>
          <w:rFonts w:ascii="Times New Roman" w:hAnsi="Times New Roman" w:cs="Times New Roman"/>
          <w:lang w:val="en-US"/>
        </w:rPr>
        <w:t xml:space="preserve">  P</w:t>
      </w:r>
      <w:r w:rsidRPr="00E728A5">
        <w:rPr>
          <w:rFonts w:ascii="Times New Roman" w:hAnsi="Times New Roman" w:cs="Times New Roman"/>
          <w:lang w:val="en-US"/>
        </w:rPr>
        <w:t xml:space="preserve">enelitian </w:t>
      </w:r>
      <w:r>
        <w:rPr>
          <w:rFonts w:ascii="Times New Roman" w:hAnsi="Times New Roman" w:cs="Times New Roman"/>
          <w:lang w:val="en-US"/>
        </w:rPr>
        <w:t xml:space="preserve">dari </w:t>
      </w:r>
      <w:r w:rsidRPr="00E728A5">
        <w:rPr>
          <w:rFonts w:ascii="Times New Roman" w:hAnsi="Times New Roman" w:cs="Times New Roman"/>
          <w:lang w:val="en-US"/>
        </w:rPr>
        <w:t>Xu dkk tahun 2020</w:t>
      </w:r>
      <w:r>
        <w:rPr>
          <w:rFonts w:ascii="Times New Roman" w:hAnsi="Times New Roman" w:cs="Times New Roman"/>
          <w:lang w:val="en-US"/>
        </w:rPr>
        <w:t xml:space="preserve"> menunjukkan bahwa</w:t>
      </w:r>
      <w:r w:rsidRPr="00E728A5">
        <w:rPr>
          <w:rFonts w:ascii="Times New Roman" w:hAnsi="Times New Roman" w:cs="Times New Roman"/>
          <w:lang w:val="en-US"/>
        </w:rPr>
        <w:t xml:space="preserve"> kadar PCT (≥ 0,10 ng/mL) dapat meningkatkan risiko kematian secara independen </w:t>
      </w:r>
      <w:r w:rsidRPr="00E728A5">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{"citationItems":[{"id":"ITEM-1","itemData":{"DOI":"10.1038/s41598-020-72164-7","ISBN":"0123456789","ISSN":"20452322","PMID":"32929124","abstract":"Coronavirus disease 2019 (COVID-19) is an important and urgent threat to global health. Inflammation factors are important for COVID-19 mortality, and we aim to explore whether the baseline levels of procalcitonin (PCT), C-reaction protein (CRP) and neutrophil-to-lymphocyte ratio (NLR) are associated with an increased risk of mortality in patients with COVID-19. A retrospective study was conducted and a total of 76 patients with confirmed COVID-19 were included between January 17, 2020 to March 2, 2020, of these cases, 17 patients were dead. After adjusting covariates, PCT (≥ 0.10 ng/mL) and CRP (≥ 52.14 mg/L) exhibited independent increasing risks of mortality were used hazard ratio (HR) of 52.68 (95% confidence interval [CI]: 1.77–1571.66) and 5.47 (95% CI: 1.04–28.72), respectively. However, NRL (≥ 3.59) was not found to be an independent risk factor for death in our study. Furthermore, the elevated PCT levels were still associated with increasing risk of mortality in the old age group (age ≥ 60 y), and in the critically severe and severe patients after adjustment for complications. Thu Baseline levels of PCT and CRP have been addressed as independent predictors of mortality in patients with COVID-19.","author":[{"dropping-particle":"","family":"Xu","given":"Jian bo","non-dropping-particle":"","parse-names":false,"suffix":""},{"dropping-particle":"","family":"Xu","given":"Chao","non-dropping-particle":"","parse-names":false,"suffix":""},{"dropping-particle":"","family":"Zhang","given":"Ru bing","non-dropping-particle":"","parse-names":false,"suffix":""},{"dropping-particle":"","family":"Wu","given":"Meng","non-dropping-particle":"","parse-names":false,"suffix":""},{"dropping-particle":"","family":"Pan","given":"Chang kun","non-dropping-particle":"","parse-names":false,"suffix":""},{"dropping-particle":"","family":"Li","given":"Xiu jie","non-dropping-particle":"","parse-names":false,"suffix":""},{"dropping-particle":"","family":"Wang","given":"Qian","non-dropping-particle":"","parse-names":false,"suffix":""},{"dropping-particle":"","family":"Zeng","given":"Fang fang","non-dropping-particle":"","parse-names":false,"suffix":""},{"dropping-particle":"","family":"Zhu","given":"Sui","non-dropping-particle":"","parse-names":false,"suffix":""}],"container-title":"Scientific Reports","id":"ITEM-1","issue":"1","issued":{"date-parts":[["2020"]]},"page":"1-10","publisher":"Nature Publishing Group UK","title":"Associations of procalcitonin, C-reaction protein and neutrophil-to-lymphocyte ratio with mortality in hospitalized COVID-19 patients in China","type":"article-journal","volume":"10"},"uris":["http://www.mendeley.com/documents/?uuid=ba6ece20-69a3-4aae-bcfd-2a13c01e399b"]}],"mendeley":{"formattedCitation":"(23)","plainTextFormattedCitation":"(23)","previouslyFormattedCitation":"(23)"},"properties":{"noteIndex":0},"schema":"https://github.com/citation-style-language/schema/raw/master/csl-citation.json"}</w:instrText>
      </w:r>
      <w:r w:rsidRPr="00E728A5">
        <w:rPr>
          <w:rFonts w:ascii="Times New Roman" w:hAnsi="Times New Roman" w:cs="Times New Roman"/>
          <w:lang w:val="en-US"/>
        </w:rPr>
        <w:fldChar w:fldCharType="separate"/>
      </w:r>
      <w:r w:rsidR="00DE7B7E" w:rsidRPr="00DE7B7E">
        <w:rPr>
          <w:rFonts w:ascii="Times New Roman" w:hAnsi="Times New Roman" w:cs="Times New Roman"/>
          <w:noProof/>
          <w:lang w:val="en-US"/>
        </w:rPr>
        <w:t>(23)</w:t>
      </w:r>
      <w:r w:rsidRPr="00E728A5">
        <w:rPr>
          <w:rFonts w:ascii="Times New Roman" w:hAnsi="Times New Roman" w:cs="Times New Roman"/>
          <w:lang w:val="en-US"/>
        </w:rPr>
        <w:fldChar w:fldCharType="end"/>
      </w:r>
      <w:r w:rsidRPr="00E728A5">
        <w:rPr>
          <w:rFonts w:ascii="Times New Roman" w:hAnsi="Times New Roman" w:cs="Times New Roman"/>
          <w:lang w:val="en-US"/>
        </w:rPr>
        <w:t>.</w:t>
      </w:r>
      <w:r>
        <w:rPr>
          <w:rFonts w:ascii="Times New Roman" w:hAnsi="Times New Roman" w:cs="Times New Roman"/>
          <w:lang w:val="en-US"/>
        </w:rPr>
        <w:t xml:space="preserve">  </w:t>
      </w:r>
      <w:proofErr w:type="spellStart"/>
      <w:r w:rsidRPr="00FA0D90">
        <w:rPr>
          <w:rFonts w:ascii="Times New Roman" w:hAnsi="Times New Roman" w:cs="Times New Roman"/>
          <w:lang w:val="en-US"/>
        </w:rPr>
        <w:t>P</w:t>
      </w:r>
      <w:r>
        <w:rPr>
          <w:rFonts w:ascii="Times New Roman" w:hAnsi="Times New Roman" w:cs="Times New Roman"/>
          <w:lang w:val="en-US"/>
        </w:rPr>
        <w:t>rokalsitonin</w:t>
      </w:r>
      <w:proofErr w:type="spellEnd"/>
      <w:r w:rsidRPr="00FA0D90">
        <w:rPr>
          <w:rFonts w:ascii="Times New Roman" w:hAnsi="Times New Roman" w:cs="Times New Roman"/>
          <w:lang w:val="en-US"/>
        </w:rPr>
        <w:t xml:space="preserve"> </w:t>
      </w:r>
      <w:r>
        <w:rPr>
          <w:rFonts w:ascii="Times New Roman" w:hAnsi="Times New Roman" w:cs="Times New Roman"/>
          <w:lang w:val="en-US"/>
        </w:rPr>
        <w:t>diketahui dapat</w:t>
      </w:r>
      <w:r w:rsidRPr="00FA0D90">
        <w:rPr>
          <w:rFonts w:ascii="Times New Roman" w:hAnsi="Times New Roman" w:cs="Times New Roman"/>
          <w:lang w:val="en-US"/>
        </w:rPr>
        <w:t xml:space="preserve"> menginduksi sekresi </w:t>
      </w:r>
      <w:proofErr w:type="spellStart"/>
      <w:r w:rsidRPr="00FA0D90">
        <w:rPr>
          <w:rFonts w:ascii="Times New Roman" w:hAnsi="Times New Roman" w:cs="Times New Roman"/>
          <w:lang w:val="en-US"/>
        </w:rPr>
        <w:t>sitokin</w:t>
      </w:r>
      <w:proofErr w:type="spellEnd"/>
      <w:r w:rsidRPr="00FA0D90">
        <w:rPr>
          <w:rFonts w:ascii="Times New Roman" w:hAnsi="Times New Roman" w:cs="Times New Roman"/>
          <w:lang w:val="en-US"/>
        </w:rPr>
        <w:t xml:space="preserve"> </w:t>
      </w:r>
      <w:proofErr w:type="spellStart"/>
      <w:r>
        <w:rPr>
          <w:rFonts w:ascii="Times New Roman" w:hAnsi="Times New Roman" w:cs="Times New Roman"/>
          <w:lang w:val="en-US"/>
        </w:rPr>
        <w:t>pro</w:t>
      </w:r>
      <w:r w:rsidRPr="00FA0D90">
        <w:rPr>
          <w:rFonts w:ascii="Times New Roman" w:hAnsi="Times New Roman" w:cs="Times New Roman"/>
          <w:lang w:val="en-US"/>
        </w:rPr>
        <w:t>inflamasi</w:t>
      </w:r>
      <w:proofErr w:type="spellEnd"/>
      <w:r w:rsidRPr="00FA0D90">
        <w:rPr>
          <w:rFonts w:ascii="Times New Roman" w:hAnsi="Times New Roman" w:cs="Times New Roman"/>
          <w:lang w:val="en-US"/>
        </w:rPr>
        <w:t>.</w:t>
      </w:r>
      <w:r>
        <w:rPr>
          <w:rFonts w:ascii="Times New Roman" w:hAnsi="Times New Roman" w:cs="Times New Roman"/>
          <w:lang w:val="en-US"/>
        </w:rPr>
        <w:t xml:space="preserve">  P</w:t>
      </w:r>
      <w:r w:rsidRPr="00FA0D90">
        <w:rPr>
          <w:rFonts w:ascii="Times New Roman" w:hAnsi="Times New Roman" w:cs="Times New Roman"/>
          <w:lang w:val="en-US"/>
        </w:rPr>
        <w:t>asien COVID</w:t>
      </w:r>
      <w:r>
        <w:rPr>
          <w:rFonts w:ascii="Times New Roman" w:hAnsi="Times New Roman" w:cs="Times New Roman"/>
          <w:lang w:val="en-US"/>
        </w:rPr>
        <w:t>-</w:t>
      </w:r>
      <w:r w:rsidRPr="00FA0D90">
        <w:rPr>
          <w:rFonts w:ascii="Times New Roman" w:hAnsi="Times New Roman" w:cs="Times New Roman"/>
          <w:lang w:val="en-US"/>
        </w:rPr>
        <w:t>19</w:t>
      </w:r>
      <w:r>
        <w:rPr>
          <w:rFonts w:ascii="Times New Roman" w:hAnsi="Times New Roman" w:cs="Times New Roman"/>
          <w:lang w:val="en-US"/>
        </w:rPr>
        <w:t xml:space="preserve"> dengan peningkatan </w:t>
      </w:r>
      <w:proofErr w:type="spellStart"/>
      <w:r w:rsidRPr="00FA0D90">
        <w:rPr>
          <w:rFonts w:ascii="Times New Roman" w:hAnsi="Times New Roman" w:cs="Times New Roman"/>
          <w:lang w:val="en-US"/>
        </w:rPr>
        <w:t>sitokin</w:t>
      </w:r>
      <w:proofErr w:type="spellEnd"/>
      <w:r w:rsidRPr="00FA0D90">
        <w:rPr>
          <w:rFonts w:ascii="Times New Roman" w:hAnsi="Times New Roman" w:cs="Times New Roman"/>
          <w:lang w:val="en-US"/>
        </w:rPr>
        <w:t xml:space="preserve"> </w:t>
      </w:r>
      <w:proofErr w:type="spellStart"/>
      <w:r w:rsidRPr="00FA0D90">
        <w:rPr>
          <w:rFonts w:ascii="Times New Roman" w:hAnsi="Times New Roman" w:cs="Times New Roman"/>
          <w:lang w:val="en-US"/>
        </w:rPr>
        <w:t>inflamasi</w:t>
      </w:r>
      <w:proofErr w:type="spellEnd"/>
      <w:r w:rsidRPr="00FA0D90">
        <w:rPr>
          <w:rFonts w:ascii="Times New Roman" w:hAnsi="Times New Roman" w:cs="Times New Roman"/>
          <w:lang w:val="en-US"/>
        </w:rPr>
        <w:t xml:space="preserve"> (IL</w:t>
      </w:r>
      <w:r>
        <w:rPr>
          <w:rFonts w:ascii="Times New Roman" w:hAnsi="Times New Roman" w:cs="Times New Roman"/>
          <w:lang w:val="en-US"/>
        </w:rPr>
        <w:t>-</w:t>
      </w:r>
      <w:r w:rsidRPr="00FA0D90">
        <w:rPr>
          <w:rFonts w:ascii="Times New Roman" w:hAnsi="Times New Roman" w:cs="Times New Roman"/>
          <w:lang w:val="en-US"/>
        </w:rPr>
        <w:t>6, IL</w:t>
      </w:r>
      <w:r>
        <w:rPr>
          <w:rFonts w:ascii="Times New Roman" w:hAnsi="Times New Roman" w:cs="Times New Roman"/>
          <w:lang w:val="en-US"/>
        </w:rPr>
        <w:t>-</w:t>
      </w:r>
      <w:r w:rsidRPr="00FA0D90">
        <w:rPr>
          <w:rFonts w:ascii="Times New Roman" w:hAnsi="Times New Roman" w:cs="Times New Roman"/>
          <w:lang w:val="en-US"/>
        </w:rPr>
        <w:t>1</w:t>
      </w:r>
      <w:r>
        <w:rPr>
          <w:rFonts w:ascii="Times New Roman" w:hAnsi="Times New Roman" w:cs="Times New Roman"/>
          <w:lang w:val="en-US"/>
        </w:rPr>
        <w:t xml:space="preserve">β, </w:t>
      </w:r>
      <w:r w:rsidRPr="00FA0D90">
        <w:rPr>
          <w:rFonts w:ascii="Times New Roman" w:hAnsi="Times New Roman" w:cs="Times New Roman"/>
          <w:lang w:val="en-US"/>
        </w:rPr>
        <w:t>MCP1, TNF</w:t>
      </w:r>
      <w:r>
        <w:rPr>
          <w:rFonts w:ascii="Times New Roman" w:hAnsi="Times New Roman" w:cs="Times New Roman"/>
          <w:lang w:val="en-US"/>
        </w:rPr>
        <w:t>-α</w:t>
      </w:r>
      <w:r w:rsidRPr="00FA0D90">
        <w:rPr>
          <w:rFonts w:ascii="Times New Roman" w:hAnsi="Times New Roman" w:cs="Times New Roman"/>
          <w:lang w:val="en-US"/>
        </w:rPr>
        <w:t xml:space="preserve">) </w:t>
      </w:r>
      <w:r>
        <w:rPr>
          <w:rFonts w:ascii="Times New Roman" w:hAnsi="Times New Roman" w:cs="Times New Roman"/>
          <w:lang w:val="en-US"/>
        </w:rPr>
        <w:t xml:space="preserve">yang </w:t>
      </w:r>
      <w:r w:rsidRPr="00FA0D90">
        <w:rPr>
          <w:rFonts w:ascii="Times New Roman" w:hAnsi="Times New Roman" w:cs="Times New Roman"/>
          <w:lang w:val="en-US"/>
        </w:rPr>
        <w:t>signifikan dapat menyebabkan kematian.</w:t>
      </w:r>
      <w:r>
        <w:rPr>
          <w:rFonts w:ascii="Times New Roman" w:hAnsi="Times New Roman" w:cs="Times New Roman"/>
          <w:lang w:val="en-US"/>
        </w:rPr>
        <w:t xml:space="preserve">  Akan </w:t>
      </w:r>
      <w:r w:rsidRPr="00FA0D90">
        <w:rPr>
          <w:rFonts w:ascii="Times New Roman" w:hAnsi="Times New Roman" w:cs="Times New Roman"/>
          <w:lang w:val="en-US"/>
        </w:rPr>
        <w:t>tetapi</w:t>
      </w:r>
      <w:r>
        <w:rPr>
          <w:rFonts w:ascii="Times New Roman" w:hAnsi="Times New Roman" w:cs="Times New Roman"/>
          <w:lang w:val="en-US"/>
        </w:rPr>
        <w:t>,</w:t>
      </w:r>
      <w:r w:rsidRPr="00FA0D90">
        <w:rPr>
          <w:rFonts w:ascii="Times New Roman" w:hAnsi="Times New Roman" w:cs="Times New Roman"/>
          <w:lang w:val="en-US"/>
        </w:rPr>
        <w:t xml:space="preserve"> mekanisme pasti di balik </w:t>
      </w:r>
      <w:r>
        <w:rPr>
          <w:rFonts w:ascii="Times New Roman" w:hAnsi="Times New Roman" w:cs="Times New Roman"/>
          <w:lang w:val="en-US"/>
        </w:rPr>
        <w:t>itu</w:t>
      </w:r>
      <w:r w:rsidRPr="00FA0D90">
        <w:rPr>
          <w:rFonts w:ascii="Times New Roman" w:hAnsi="Times New Roman" w:cs="Times New Roman"/>
          <w:lang w:val="en-US"/>
        </w:rPr>
        <w:t xml:space="preserve"> </w:t>
      </w:r>
      <w:r>
        <w:rPr>
          <w:rFonts w:ascii="Times New Roman" w:hAnsi="Times New Roman" w:cs="Times New Roman"/>
          <w:lang w:val="en-US"/>
        </w:rPr>
        <w:t>masih</w:t>
      </w:r>
      <w:r w:rsidRPr="00FA0D90">
        <w:rPr>
          <w:rFonts w:ascii="Times New Roman" w:hAnsi="Times New Roman" w:cs="Times New Roman"/>
          <w:lang w:val="en-US"/>
        </w:rPr>
        <w:t xml:space="preserve"> memerlukan penyelidikan lebih lanjut</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{"citationItems":[{"id":"ITEM-1","itemData":{"DOI":"10.1016/j.amepre.2020.05.002","ISSN":"18732607","PMID":"32564974","abstract":"Introduction: COVID-19 has become a serious global pandemic. This study investigates the clinical characteristics and the risk factors for COVID-19 mortality and establishes a novel scoring system to predict mortality risk in patients with COVID-19. Methods: A cohort of 1,663 hospitalized patients with COVID-19 in Wuhan, China, of whom 212 died and 1,252 recovered, were included in this study. Demographic, clinical, and laboratory data on admission were collected from electronic medical records between January 14, 2020 and February 28, 2020. Clinical outcomes were collected until March 26, 2020. Multivariable logistic regression was used to explore the association between potential risk factors and COVID-19 mortality. The receiver operating characteristic curve was used to predict COVID-19 mortality risk. All analyses were conducted in April 2020. Results: Multivariable regression showed that increased odds of COVID-19 mortality was associated with older age (OR=2.15, 95% CI=1.35, 3.43), male sex (OR=1.97, 95% CI=1.29, 2.99), history of diabetes (OR=2.34, 95% CI=1.45, 3.76), lymphopenia (OR=1.59, 95% CI=1.03, 2.46), and increased procalcitonin (OR=3.91, 95% CI=2.22, 6.91, per SD increase) on admission. Spline regression analysis indicated that the correlation between procalcitonin levels and COVID-19 mortality was nonlinear (p=0.0004 for nonlinearity). The area under the receiver operating curve of the COVID-19 mortality risk was 0.765 (95% CI=0.725, 0.805). Conclusions: The independent risk factors for COVID-19 mortality included older age, male sex, history of diabetes, lymphopenia, and increased procalcitonin, which could help clinicians to identify patients with poor prognosis at an earlier stage. The COVID-19 mortality risk score model may assist clinicians in reducing COVID-19–related mortality by implementing better strategies for more effective use of limited medical resources.","author":[{"dropping-particle":"","family":"Yu","given":"Caizheng","non-dropping-particle":"","parse-names":false,"suffix":""},{"dropping-particle":"","family":"Lei","given":"Qing","non-dropping-particle":"","parse-names":false,"suffix":""},{"dropping-particle":"","family":"Li","given":"Wenkai","non-dropping-particle":"","parse-names":false,"suffix":""},{"dropping-particle":"","family":"Wang","given":"Xiong","non-dropping-particle":"","parse-names":false,"suffix":""},{"dropping-particle":"","family":"Liu","given":"Wei","non-dropping-particle":"","parse-names":false,"suffix":""},{"dropping-particle":"","family":"Fan","given":"Xionglin","non-dropping-particle":"","parse-names":false,"suffix":""},{"dropping-particle":"","family":"Li","given":"Wengang","non-dropping-particle":"","parse-names":false,"suffix":""}],"container-title":"American Journal of Preventive Medicine","id":"ITEM-1","issue":"2","issued":{"date-parts":[["2020"]]},"page":"168-175","publisher":"Elsevier Inc.","title":"Clinical characteristics, associated factors, and predicting COVID-19 mortality risk: a retrospective study in Wuhan, China","type":"article-journal","volume":"59"},"uris":["http://www.mendeley.com/documents/?uuid=06322eae-c4bf-464a-8f73-39e101823dff"]}],"mendeley":{"formattedCitation":"(37)","plainTextFormattedCitation":"(37)","previouslyFormattedCitation":"(37)"},"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(37)</w:t>
      </w:r>
      <w:r>
        <w:rPr>
          <w:rFonts w:ascii="Times New Roman" w:hAnsi="Times New Roman" w:cs="Times New Roman"/>
          <w:lang w:val="en-US"/>
        </w:rPr>
        <w:fldChar w:fldCharType="end"/>
      </w:r>
      <w:r>
        <w:rPr>
          <w:rFonts w:ascii="Times New Roman" w:hAnsi="Times New Roman" w:cs="Times New Roman"/>
          <w:lang w:val="en-US"/>
        </w:rPr>
        <w:t xml:space="preserve">.  </w:t>
      </w:r>
      <w:r w:rsidRPr="0020705B">
        <w:rPr>
          <w:rFonts w:ascii="Times New Roman" w:hAnsi="Times New Roman" w:cs="Times New Roman"/>
          <w:lang w:val="en-US"/>
        </w:rPr>
        <w:t xml:space="preserve">Penelitian dari Shang dkk tahun 2020 menunjukkan bahwa kematian pada pasien COVID-19 sering disebabkan </w:t>
      </w:r>
      <w:r w:rsidRPr="0020705B">
        <w:rPr>
          <w:rFonts w:ascii="Times New Roman" w:hAnsi="Times New Roman" w:cs="Times New Roman"/>
          <w:lang w:val="en-US"/>
        </w:rPr>
        <w:lastRenderedPageBreak/>
        <w:t xml:space="preserve">oleh kegagalan multiorgan.  </w:t>
      </w:r>
      <w:r>
        <w:rPr>
          <w:rFonts w:ascii="Times New Roman" w:hAnsi="Times New Roman" w:cs="Times New Roman"/>
          <w:lang w:val="en-US"/>
        </w:rPr>
        <w:t>P</w:t>
      </w:r>
      <w:r w:rsidRPr="0020705B">
        <w:rPr>
          <w:rFonts w:ascii="Times New Roman" w:hAnsi="Times New Roman" w:cs="Times New Roman"/>
          <w:lang w:val="en-US"/>
        </w:rPr>
        <w:t xml:space="preserve">erkembangan </w:t>
      </w:r>
      <w:proofErr w:type="spellStart"/>
      <w:r w:rsidRPr="0020705B">
        <w:rPr>
          <w:rFonts w:ascii="Times New Roman" w:hAnsi="Times New Roman" w:cs="Times New Roman"/>
          <w:lang w:val="en-US"/>
        </w:rPr>
        <w:t>disfungsi</w:t>
      </w:r>
      <w:proofErr w:type="spellEnd"/>
      <w:r w:rsidRPr="0020705B">
        <w:rPr>
          <w:rFonts w:ascii="Times New Roman" w:hAnsi="Times New Roman" w:cs="Times New Roman"/>
          <w:lang w:val="en-US"/>
        </w:rPr>
        <w:t xml:space="preserve"> organ </w:t>
      </w:r>
      <w:r>
        <w:rPr>
          <w:rFonts w:ascii="Times New Roman" w:hAnsi="Times New Roman" w:cs="Times New Roman"/>
          <w:lang w:val="en-US"/>
        </w:rPr>
        <w:t xml:space="preserve">disebabkan oleh </w:t>
      </w:r>
      <w:r w:rsidRPr="0020705B">
        <w:rPr>
          <w:rFonts w:ascii="Times New Roman" w:hAnsi="Times New Roman" w:cs="Times New Roman"/>
          <w:lang w:val="en-US"/>
        </w:rPr>
        <w:t xml:space="preserve">ekspresi berlebihan </w:t>
      </w:r>
      <w:r>
        <w:rPr>
          <w:rFonts w:ascii="Times New Roman" w:hAnsi="Times New Roman" w:cs="Times New Roman"/>
          <w:lang w:val="en-US"/>
        </w:rPr>
        <w:t xml:space="preserve">dari </w:t>
      </w:r>
      <w:proofErr w:type="spellStart"/>
      <w:r w:rsidRPr="0020705B">
        <w:rPr>
          <w:rFonts w:ascii="Times New Roman" w:hAnsi="Times New Roman" w:cs="Times New Roman"/>
          <w:lang w:val="en-US"/>
        </w:rPr>
        <w:t>sitokin</w:t>
      </w:r>
      <w:proofErr w:type="spellEnd"/>
      <w:r w:rsidRPr="0020705B">
        <w:rPr>
          <w:rFonts w:ascii="Times New Roman" w:hAnsi="Times New Roman" w:cs="Times New Roman"/>
          <w:lang w:val="en-US"/>
        </w:rPr>
        <w:t xml:space="preserve"> </w:t>
      </w:r>
      <w:proofErr w:type="spellStart"/>
      <w:r w:rsidRPr="0020705B">
        <w:rPr>
          <w:rFonts w:ascii="Times New Roman" w:hAnsi="Times New Roman" w:cs="Times New Roman"/>
          <w:lang w:val="en-US"/>
        </w:rPr>
        <w:t>proinflamasi</w:t>
      </w:r>
      <w:proofErr w:type="spellEnd"/>
      <w:r w:rsidRPr="0020705B">
        <w:rPr>
          <w:rFonts w:ascii="Times New Roman" w:hAnsi="Times New Roman" w:cs="Times New Roman"/>
          <w:lang w:val="en-US"/>
        </w:rPr>
        <w:t xml:space="preserve"> dan </w:t>
      </w:r>
      <w:proofErr w:type="spellStart"/>
      <w:r w:rsidRPr="0020705B">
        <w:rPr>
          <w:rFonts w:ascii="Times New Roman" w:hAnsi="Times New Roman" w:cs="Times New Roman"/>
          <w:lang w:val="en-US"/>
        </w:rPr>
        <w:t>kemokin</w:t>
      </w:r>
      <w:proofErr w:type="spellEnd"/>
      <w:r w:rsidRPr="0020705B">
        <w:rPr>
          <w:rFonts w:ascii="Times New Roman" w:hAnsi="Times New Roman" w:cs="Times New Roman"/>
          <w:lang w:val="en-US"/>
        </w:rPr>
        <w:t xml:space="preserve"> yang dilepaskan oleh aktivasi sel imun dan sel yang terinfeksi </w:t>
      </w:r>
      <w:r w:rsidRPr="0020705B">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{"citationItems":[{"id":"ITEM-1","itemData":{"DOI":"10.1016/j.eclinm.2020.100426","ISSN":"25895370","abstract":"Background: Coronavirus disease 2019 (COVID-19) has been widely spread and caused tens of thousands of deaths, especially in patients with severe COVID-19. This analysis aimed to explore risk factors for mortality of severe COVID-19, and establish a scoring system to predict in-hospital deaths. Methods: Patients with COVID-19 were retrospectively analyzed and clinical characteristics were compared. LASSO regression as well as multivariable analysis were used to screen variables and establish prediction model. Findings: A total of 2529 patients with COVID-19 was retrospectively analyzed, and 452 eligible severe COVID-19 were used for finally analysis. In training cohort, the median age was 66•0 years while it was 73•0 years in non-survivors. Patients aged 60–75 years accounted for the largest proportion of infected populations and mortality toll. Anti-SARS-CoV-2 antibodies were monitored up to 54 days, and IgG levels reached the highest during 20–30 days. No differences were observed of antibody levels between severe and non-severe patients. About 60.2% of severe patients had complications. Among acute myocardial injury (AMI), acute kidney injury (AKI) and acute liver injury (ALI), the heart was the earliest injured organ, whereas the time from AKI to death was the shortest. Age, diabetes, coronary heart disease (CHD), percentage of lymphocytes (LYM%), procalcitonin (PCT), serum urea, C reactive protein and D-dimer (DD), were identified associated with mortality by LASSO binary logistic regression. Then multivariable analysis was performed to conclude that old age, CHD, LYM%, PCT and DD remained independent risk factors for mortality. Based on the above variables, a scoring system of COVID-19 (CSS) was established to divide patients into low-risk and high-risk groups. This model displayed good discrimination (AUC=0·919) and calibration (P=0·264). Complications in low-risk and high-risk groups were significantly different (P&lt;0·05). Use of corticosteroids in low-risk groups increased hospital stays by 4·5 days (P=0·036) and durations of disease by 7·5 days (P=0·012) compared with no corticosteroids. Interpretation: Old age, CHD, LYM%, PCT and DD were independently related to mortality. CSS was useful for predicting in-hospital mortality and complications, and it could help clinicians to identify high-risk patients with poor prognosis. Funding: This work was supported by the Key Project for Anti-2019 novel Coronavirus Pneumonia from the Ministry of Science …","author":[{"dropping-particle":"","family":"Shang","given":"Yufeng","non-dropping-particle":"","parse-names":false,"suffix":""},{"dropping-particle":"","family":"Liu","given":"Tao","non-dropping-particle":"","parse-names":false,"suffix":""},{"dropping-particle":"","family":"Wei","given":"Yongchang","non-dropping-particle":"","parse-names":false,"suffix":""},{"dropping-particle":"","family":"Li","given":"Jingfeng","non-dropping-particle":"","parse-names":false,"suffix":""},{"dropping-particle":"","family":"Shao","given":"Liang","non-dropping-particle":"","parse-names":false,"suffix":""},{"dropping-particle":"","family":"Liu","given":"Minghui","non-dropping-particle":"","parse-names":false,"suffix":""},{"dropping-particle":"","family":"Zhang","given":"Yongxi","non-dropping-particle":"","parse-names":false,"suffix":""},{"dropping-particle":"","family":"Zhao","given":"Zhigang","non-dropping-particle":"","parse-names":false,"suffix":""},{"dropping-particle":"","family":"Xu","given":"Haibo","non-dropping-particle":"","parse-names":false,"suffix":""},{"dropping-particle":"","family":"Peng","given":"Zhiyong","non-dropping-particle":"","parse-names":false,"suffix":""},{"dropping-particle":"","family":"Zhou","given":"Fuling","non-dropping-particle":"","parse-names":false,"suffix":""},{"dropping-particle":"","family":"Wang","given":"Xinghuan","non-dropping-particle":"","parse-names":false,"suffix":""}],"container-title":"EClinicalMedicine","id":"ITEM-1","issued":{"date-parts":[["2020"]]},"page":"100426","publisher":"Elsevier Ltd","title":"Scoring systems for predicting mortality for severe patients with COVID-19","type":"article-journal","volume":"24"},"uris":["http://www.mendeley.com/documents/?uuid=711bea52-c466-4403-ac1f-5650091a4856"]}],"mendeley":{"formattedCitation":"(30)","plainTextFormattedCitation":"(30)","previouslyFormattedCitation":"(30)"},"properties":{"noteIndex":0},"schema":"https://github.com/citation-style-language/schema/raw/master/csl-citation.json"}</w:instrText>
      </w:r>
      <w:r w:rsidRPr="0020705B">
        <w:rPr>
          <w:rFonts w:ascii="Times New Roman" w:hAnsi="Times New Roman" w:cs="Times New Roman"/>
          <w:lang w:val="en-US"/>
        </w:rPr>
        <w:fldChar w:fldCharType="separate"/>
      </w:r>
      <w:r w:rsidR="00DE7B7E" w:rsidRPr="00DE7B7E">
        <w:rPr>
          <w:rFonts w:ascii="Times New Roman" w:hAnsi="Times New Roman" w:cs="Times New Roman"/>
          <w:noProof/>
          <w:lang w:val="en-US"/>
        </w:rPr>
        <w:t>(30)</w:t>
      </w:r>
      <w:r w:rsidRPr="0020705B">
        <w:rPr>
          <w:rFonts w:ascii="Times New Roman" w:hAnsi="Times New Roman" w:cs="Times New Roman"/>
          <w:lang w:val="en-US"/>
        </w:rPr>
        <w:fldChar w:fldCharType="end"/>
      </w:r>
      <w:r w:rsidRPr="0020705B">
        <w:rPr>
          <w:rFonts w:ascii="Times New Roman" w:hAnsi="Times New Roman" w:cs="Times New Roman"/>
          <w:lang w:val="en-US"/>
        </w:rPr>
        <w:t>.</w:t>
      </w:r>
      <w:r>
        <w:rPr>
          <w:rFonts w:ascii="Times New Roman" w:hAnsi="Times New Roman" w:cs="Times New Roman"/>
          <w:lang w:val="en-US"/>
        </w:rPr>
        <w:t xml:space="preserve">  Ekspresi </w:t>
      </w:r>
      <w:proofErr w:type="spellStart"/>
      <w:r>
        <w:rPr>
          <w:rFonts w:ascii="Times New Roman" w:hAnsi="Times New Roman" w:cs="Times New Roman"/>
          <w:lang w:val="en-US"/>
        </w:rPr>
        <w:t>sitokin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proinflamasi</w:t>
      </w:r>
      <w:proofErr w:type="spellEnd"/>
      <w:r>
        <w:rPr>
          <w:rFonts w:ascii="Times New Roman" w:hAnsi="Times New Roman" w:cs="Times New Roman"/>
          <w:lang w:val="en-US"/>
        </w:rPr>
        <w:t xml:space="preserve"> (IL-6) diduga dapat meningkatkan produksi PCT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{"citationItems":[{"id":"ITEM-1","itemData":{"DOI":"10.1136/thoraxjnl-2020-214896","ISSN":"14683296","PMID":"32826284","abstract":"Introduction Procalcitonin expression is thought to be stimulated by bacteria and suppressed by viruses via interferon signalling. Consequently, during respiratory viral illness, clinicians often interpret elevated procalcitonin as evidence of bacterial coinfection, prompting antibiotic administration. We sought to evaluate the validity of this practice and the underlying assumption that viral infection inhibits procalcitonin synthesis. Methods We conducted a retrospective cohort study of patients hospitalised with pure viral infection (n=2075) versus bacterial coinfection (n=179). The ability of procalcitonin to distinguish these groups was assessed. In addition, procalcitonin and interferon gene expression were evaluated in murine and cellular models of influenza infection. Results Patients with bacterial coinfection had higher procalcitonin than those with pure viral infection, but also more severe disease and higher mortality (p&lt;0.001). After matching for severity, the specificity of procalcitonin for bacterial coinfection dropped substantially, from 72% to 61%. In fact, receiver operating characteristic curve analysis showed that procalcitonin was a better indicator of multiple indices of severity (eg, organ failures and mortality) than of coinfection. Accordingly, patients with severe viral infection had elevated procalcitonin. In murine and cellular models of influenza infection, procalcitonin was also elevated despite bacteriologic sterility and correlated with markers of severity. Interferon signalling did not abrogate procalcitonin synthesis. Discussion These studies reveal that procalcitonin rises during pure viral infection in proportion to disease severity and is not suppressed by interferon signalling, in contrast to prior models of procalcitonin regulation. Applied clinically, our data suggest that procalcitonin represents a better indicator of disease severity than bacterial coinfection during viral respiratory infection.","author":[{"dropping-particle":"","family":"Gautam","given":"Samir","non-dropping-particle":"","parse-names":false,"suffix":""},{"dropping-particle":"","family":"Cohen","given":"Avi J.","non-dropping-particle":"","parse-names":false,"suffix":""},{"dropping-particle":"","family":"Stahl","given":"Yannick","non-dropping-particle":"","parse-names":false,"suffix":""},{"dropping-particle":"","family":"Valda Toro","given":"Patricia","non-dropping-particle":"","parse-names":false,"suffix":""},{"dropping-particle":"","family":"Young","given":"Grant M.","non-dropping-particle":"","parse-names":false,"suffix":""},{"dropping-particle":"","family":"Datta","given":"Rupak","non-dropping-particle":"","parse-names":false,"suffix":""},{"dropping-particle":"","family":"Yan","given":"Xiting","non-dropping-particle":"","parse-names":false,"suffix":""},{"dropping-particle":"","family":"Ristic","given":"Nicholas T.","non-dropping-particle":"","parse-names":false,"suffix":""},{"dropping-particle":"","family":"Bermejo","given":"Santos D.","non-dropping-particle":"","parse-names":false,"suffix":""},{"dropping-particle":"","family":"Sharma","given":"Lokesh","non-dropping-particle":"","parse-names":false,"suffix":""},{"dropping-particle":"","family":"Restrepo","given":"Marcos","non-dropping-particle":"","parse-names":false,"suffix":""},{"dropping-particle":"","family":"Cruz","given":"Charles S.","non-dropping-particle":"Dela","parse-names":false,"suffix":""}],"container-title":"Thorax","id":"ITEM-1","issue":"11","issued":{"date-parts":[["2020"]]},"page":"974-981","title":"Severe respiratory viral infection induces procalcitonin in the absence of bacterial pneumonia","type":"article-journal","volume":"75"},"uris":["http://www.mendeley.com/documents/?uuid=cceb9342-8145-45b6-b365-7ac53639de2a"]}],"mendeley":{"formattedCitation":"(17)","plainTextFormattedCitation":"(17)","previouslyFormattedCitation":"(17)"},"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(17)</w:t>
      </w:r>
      <w:r w:rsidRPr="000809E1">
        <w:rPr>
          <w:rFonts w:ascii="Times New Roman" w:hAnsi="Times New Roman" w:cs="Times New Roman"/>
          <w:lang w:val="en-US"/>
        </w:rPr>
        <w:fldChar w:fldCharType="end"/>
      </w:r>
      <w:r>
        <w:rPr>
          <w:rFonts w:ascii="Times New Roman" w:hAnsi="Times New Roman" w:cs="Times New Roman"/>
          <w:lang w:val="en-US"/>
        </w:rPr>
        <w:t xml:space="preserve">.  Dalam hal ini, PCT merupakan penanda kematian COVID-19 yang lebih akurat jika dibandingkan dengan CRP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{"citationItems":[{"id":"ITEM-1","itemData":{"DOI":"10.1177/00045632211022380","ISSN":"17581001","PMID":"34018843","abstract":"Background: The variability of Covid-19 severity between patients has driven efforts to identify prognosticating laboratory markers that could aid clinical decision-making. Procalcitonin is classically used as a diagnostic marker in bacterial infections, but its role in predicting Covid-19 disease severity is emerging. We aimed to identify the association between procalcitonin and Covid-19 disease severity in a critical care setting and whether bacterial co-infection is implicated. Methods: We retrospectively reviewed Covid-19 patients with procalcitonin concentrations measured in a critical care setting at our institution between February and September 2020. Laboratory markers including peak procalcitonin values and a range of bacterial culture results were analysed. Outcomes were the requirement and duration of invasive mechanical ventilation as well as inpatient mortality. Results: In total, 60 patients were included; 68% required invasive mechanical ventilation and 45% died as inpatient. Univariate analysis identified higher peak procalcitonin concentrations significantly associated with both the requirement for invasive mechanical ventilation (OR: 3.2, 95% CI 1.3–9.0, P = 0.02) and inpatient mortality (OR: 2.6, 95% CI 1.1–6.6, P = 0.03). Higher peak procalcitonin concentrations was an independent predictor of mortality on multivariate analysis (OR 3.7, 95% CI 1.1–12.4, P = 0.03). There was a significant positive correlation between increased peak procalcitonin concentrations and duration on invasive mechanical ventilation. No significant difference was found between peak procalcitonin concentrations of patients with positive and negative bacterial cultures. Conclusions: Elevated procalcitonin concentrations in Covid-19 patients are associated with respiratory failure requiring prolonged invasive mechanical ventilation and inpatient mortality. This association may be independent of bacterial co-infection.","author":[{"dropping-particle":"","family":"Heer","given":"Randeep S.","non-dropping-particle":"","parse-names":false,"suffix":""},{"dropping-particle":"","family":"Mandal","given":"Amit K","non-dropping-particle":"","parse-names":false,"suffix":""},{"dropping-particle":"","family":"Kho","given":"Jason","non-dropping-particle":"","parse-names":false,"suffix":""},{"dropping-particle":"","family":"Szawarski","given":"Piotr","non-dropping-particle":"","parse-names":false,"suffix":""},{"dropping-particle":"","family":"Csabi","given":"Peter","non-dropping-particle":"","parse-names":false,"suffix":""},{"dropping-particle":"","family":"Grenshaw","given":"Dawn","non-dropping-particle":"","parse-names":false,"suffix":""},{"dropping-particle":"","family":"Walker","given":"Ian A.L.","non-dropping-particle":"","parse-names":false,"suffix":""},{"dropping-particle":"","family":"Missouris","given":"Constantinos G.","non-dropping-particle":"","parse-names":false,"suffix":""}],"container-title":"Annals of Clinical Biochemistry","id":"ITEM-1","issue":"5","issued":{"date-parts":[["2021"]]},"page":"520-527","title":"Elevated procalcitonin concentrations in severe COVID-19 may not reflect bacterial co-infection","type":"article-journal","volume":"58"},"uris":["http://www.mendeley.com/documents/?uuid=2d42191c-6587-42c7-89f4-fd9012511de8"]}],"mendeley":{"formattedCitation":"(25)","plainTextFormattedCitation":"(25)","previouslyFormattedCitation":"(25)"},"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(25)</w:t>
      </w:r>
      <w:r>
        <w:rPr>
          <w:rFonts w:ascii="Times New Roman" w:hAnsi="Times New Roman" w:cs="Times New Roman"/>
          <w:lang w:val="en-US"/>
        </w:rPr>
        <w:fldChar w:fldCharType="end"/>
      </w:r>
      <w:r>
        <w:rPr>
          <w:rFonts w:ascii="Times New Roman" w:hAnsi="Times New Roman" w:cs="Times New Roman"/>
          <w:lang w:val="en-US"/>
        </w:rPr>
        <w:t xml:space="preserve">.  Hal itu didukung oleh penelitian </w:t>
      </w:r>
      <w:proofErr w:type="spellStart"/>
      <w:r>
        <w:rPr>
          <w:rFonts w:ascii="Times New Roman" w:hAnsi="Times New Roman" w:cs="Times New Roman"/>
          <w:lang w:val="en-US"/>
        </w:rPr>
        <w:t>Sayah</w:t>
      </w:r>
      <w:proofErr w:type="spellEnd"/>
      <w:r>
        <w:rPr>
          <w:rFonts w:ascii="Times New Roman" w:hAnsi="Times New Roman" w:cs="Times New Roman"/>
          <w:lang w:val="en-US"/>
        </w:rPr>
        <w:t xml:space="preserve"> dkk tahun 2021 yang menunjukkan bahwa kadar PCT </w:t>
      </w:r>
      <w:r w:rsidRPr="00AB72E6">
        <w:rPr>
          <w:rFonts w:ascii="Times New Roman" w:hAnsi="Times New Roman" w:cs="Times New Roman"/>
          <w:lang w:val="en-US"/>
        </w:rPr>
        <w:t xml:space="preserve">tidak terpengaruh </w:t>
      </w:r>
      <w:r>
        <w:rPr>
          <w:rFonts w:ascii="Times New Roman" w:hAnsi="Times New Roman" w:cs="Times New Roman"/>
          <w:lang w:val="en-US"/>
        </w:rPr>
        <w:t xml:space="preserve">dengan </w:t>
      </w:r>
      <w:r w:rsidRPr="00AB72E6">
        <w:rPr>
          <w:rFonts w:ascii="Times New Roman" w:hAnsi="Times New Roman" w:cs="Times New Roman"/>
          <w:lang w:val="en-US"/>
        </w:rPr>
        <w:t xml:space="preserve">pengobatan </w:t>
      </w:r>
      <w:proofErr w:type="spellStart"/>
      <w:r w:rsidRPr="00AB72E6">
        <w:rPr>
          <w:rFonts w:ascii="Times New Roman" w:hAnsi="Times New Roman" w:cs="Times New Roman"/>
          <w:lang w:val="en-US"/>
        </w:rPr>
        <w:t>kortikosteroid</w:t>
      </w:r>
      <w:proofErr w:type="spellEnd"/>
      <w:r>
        <w:rPr>
          <w:rFonts w:ascii="Times New Roman" w:hAnsi="Times New Roman" w:cs="Times New Roman"/>
          <w:lang w:val="en-US"/>
        </w:rPr>
        <w:t xml:space="preserve"> berbeda dengan CRP yang kadarnya dapat dipengaruhi oleh pengobatan </w:t>
      </w:r>
      <w:proofErr w:type="spellStart"/>
      <w:r>
        <w:rPr>
          <w:rFonts w:ascii="Times New Roman" w:hAnsi="Times New Roman" w:cs="Times New Roman"/>
          <w:lang w:val="en-US"/>
        </w:rPr>
        <w:t>kortikosteroid</w:t>
      </w:r>
      <w:proofErr w:type="spellEnd"/>
      <w:r>
        <w:rPr>
          <w:rFonts w:ascii="Times New Roman" w:hAnsi="Times New Roman" w:cs="Times New Roman"/>
          <w:lang w:val="en-US"/>
        </w:rPr>
        <w:t xml:space="preserve"> sehingga CRP sulit digunakan untuk menilai tingkat mortalitas pada pasien COVID-19 yang telah menerima pengobatan </w:t>
      </w:r>
      <w:proofErr w:type="spellStart"/>
      <w:r>
        <w:rPr>
          <w:rFonts w:ascii="Times New Roman" w:hAnsi="Times New Roman" w:cs="Times New Roman"/>
          <w:lang w:val="en-US"/>
        </w:rPr>
        <w:t>kortikosteroid</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-1","issued":{"date-parts":[["2021"]]},"page":"155428","title":"Interleukin-6, procalcitonin and neutrophil-to-lymphocyte ratio: potential immune-inflammatory parameters to identify severe and fatal forms of COVID-19","type":"article-journal","volume":"141"},"uris":["http://www.mendeley.com/documents/?uuid=63c4c503-efaf-4f49-b2cb-e47afb1c7ee0"]}],"mendeley":{"formattedCitation":"(26)","plainTextFormattedCitation":"(26)","previouslyFormattedCitation":"(26)"},"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(26)</w:t>
      </w:r>
      <w:r>
        <w:rPr>
          <w:rFonts w:ascii="Times New Roman" w:hAnsi="Times New Roman" w:cs="Times New Roman"/>
          <w:lang w:val="en-US"/>
        </w:rPr>
        <w:fldChar w:fldCharType="end"/>
      </w:r>
      <w:r>
        <w:rPr>
          <w:rFonts w:ascii="Times New Roman" w:hAnsi="Times New Roman" w:cs="Times New Roman"/>
          <w:lang w:val="en-US"/>
        </w:rPr>
        <w:t>.</w:t>
      </w:r>
    </w:p>
    <w:p w14:paraId="7E45D83B" w14:textId="18C7CCEA" w:rsidR="00F82830" w:rsidRDefault="00F82830" w:rsidP="00F82830">
      <w:pPr>
        <w:ind w:firstLine="425"/>
        <w:jc w:val="both"/>
        <w:rPr>
          <w:rFonts w:ascii="Times New Roman" w:hAnsi="Times New Roman" w:cs="Times New Roman"/>
          <w:lang w:val="en-US"/>
        </w:rPr>
      </w:pPr>
      <w:r w:rsidRPr="00BF6C3F">
        <w:rPr>
          <w:rFonts w:ascii="Times New Roman" w:hAnsi="Times New Roman" w:cs="Times New Roman"/>
          <w:lang w:val="en-US"/>
        </w:rPr>
        <w:t xml:space="preserve">Dari sebelas jurnal yang </w:t>
      </w:r>
      <w:proofErr w:type="spellStart"/>
      <w:r w:rsidRPr="00BF6C3F">
        <w:rPr>
          <w:rFonts w:ascii="Times New Roman" w:hAnsi="Times New Roman" w:cs="Times New Roman"/>
          <w:lang w:val="en-US"/>
        </w:rPr>
        <w:t>direview</w:t>
      </w:r>
      <w:proofErr w:type="spellEnd"/>
      <w:r w:rsidRPr="00BF6C3F">
        <w:rPr>
          <w:rFonts w:ascii="Times New Roman" w:hAnsi="Times New Roman" w:cs="Times New Roman"/>
          <w:lang w:val="en-US"/>
        </w:rPr>
        <w:t xml:space="preserve"> dalam </w:t>
      </w:r>
      <w:r w:rsidRPr="00BF6C3F">
        <w:rPr>
          <w:rFonts w:ascii="Times New Roman" w:hAnsi="Times New Roman" w:cs="Times New Roman"/>
          <w:i/>
          <w:iCs/>
          <w:lang w:val="en-US"/>
        </w:rPr>
        <w:t>literature review</w:t>
      </w:r>
      <w:r w:rsidRPr="00BF6C3F">
        <w:rPr>
          <w:rFonts w:ascii="Times New Roman" w:hAnsi="Times New Roman" w:cs="Times New Roman"/>
          <w:lang w:val="en-US"/>
        </w:rPr>
        <w:t xml:space="preserve"> ini, rata-rata pasien COVID-19 memiliki penyakit </w:t>
      </w:r>
      <w:proofErr w:type="spellStart"/>
      <w:r w:rsidRPr="00BF6C3F">
        <w:rPr>
          <w:rFonts w:ascii="Times New Roman" w:hAnsi="Times New Roman" w:cs="Times New Roman"/>
          <w:lang w:val="en-US"/>
        </w:rPr>
        <w:t>penyerta</w:t>
      </w:r>
      <w:proofErr w:type="spellEnd"/>
      <w:r w:rsidRPr="00BF6C3F">
        <w:rPr>
          <w:rFonts w:ascii="Times New Roman" w:hAnsi="Times New Roman" w:cs="Times New Roman"/>
          <w:lang w:val="en-US"/>
        </w:rPr>
        <w:t xml:space="preserve"> berupa hipertensi</w:t>
      </w:r>
      <w:r>
        <w:rPr>
          <w:rFonts w:ascii="Times New Roman" w:hAnsi="Times New Roman" w:cs="Times New Roman"/>
          <w:lang w:val="en-US"/>
        </w:rPr>
        <w:t xml:space="preserve"> atau diabetes</w:t>
      </w:r>
      <w:r w:rsidRPr="00BF6C3F">
        <w:rPr>
          <w:rFonts w:ascii="Times New Roman" w:hAnsi="Times New Roman" w:cs="Times New Roman"/>
          <w:lang w:val="en-US"/>
        </w:rPr>
        <w:t>.</w:t>
      </w:r>
      <w:r>
        <w:rPr>
          <w:rFonts w:ascii="Times New Roman" w:hAnsi="Times New Roman" w:cs="Times New Roman"/>
          <w:lang w:val="en-US"/>
        </w:rPr>
        <w:t xml:space="preserve">  </w:t>
      </w:r>
      <w:r w:rsidRPr="00BF6C3F">
        <w:rPr>
          <w:rFonts w:ascii="Times New Roman" w:hAnsi="Times New Roman" w:cs="Times New Roman"/>
          <w:lang w:val="en-US"/>
        </w:rPr>
        <w:t xml:space="preserve">Penyakit hipertensi ini merupakan salah satu faktor risiko stroke.  Pasien COVID-19 dengan stroke cenderung memiliki prognosis yang buruk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{"citationItems":[{"id":"ITEM-1","itemData":{"abstract":"B ACKGROUND: The Coronavirus disease 2019 (COVID-19) pandemic has forced the health workforce to take mitigative measures such as physical distancing, screening, personal protective equipment donning, and confinement on patient care. We aimed to study the outcome of acute stroke patients with suspected, probable, or confirmed COVID-19 in a tertiary referral hospital in Indonesia during the first year of COVID-19 pandemic. METHODS: This was a retrospective study examining all medical records of adult patients suffering from acute stroke with suspected or confirmed COVID-19 who were admitted to R.D. Kandou Hospital, Manado, Indonesia, between March 2020 to March 2021. Clinical and laboratory parameters were compared between subjects with poor and good outcomes based on Glasgow Outcome Scale (GOS), divided into poor outcome (GOS 1-3) and good outcome (GOS 4-5). RESULTS: Fourty-six eligible subjects were enrolled in the study. Based on the GOS, 36 subjects (78.3%) were admitted to the hospital with poor prognosis. On admission, the median Glasgow Coma Scale (GCS) was 11, breathlessness was found in 54.3% of subjects, fever was found in only 15 subjects (32.6%), and the lowest oxygen saturation on admission 95%. We found that GCS significantly related to outcome after controlled for other factors using the logistic regression method (p=0.03; 95% CI=1.08-4.78). CONCLUSION: Lower GCS can be used to predict poor outcome in acute stroke patients with COVID-19.","author":[{"dropping-particle":"","family":"Kembuan","given":"Mieke Actress Hanna Nelly","non-dropping-particle":"","parse-names":false,"suffix":""},{"dropping-particle":"","family":"Mawuntu","given":"Arthur Hendrik Philips","non-dropping-particle":"","parse-names":false,"suffix":""},{"dropping-particle":"","family":"Yohanna","given":"","non-dropping-particle":"","parse-names":false,"suffix":""},{"dropping-particle":"","family":"Feliana","given":"","non-dropping-particle":"","parse-names":false,"suffix":""},{"dropping-particle":"","family":"Tumboimbela","given":"Melke Joanne","non-dropping-particle":"","parse-names":false,"suffix":""}],"id":"ITEM-1","issued":{"date-parts":[["2021"]]},"page":"1-9","title":"Lower GCS is related to poor outcome among acute stroke patients with COVID-19 in a tertiary referral hospital in Indonesia","type":"article-journal"},"uris":["http://www.mendeley.com/documents/?uuid=edadaa40-bce0-459a-84c5-9f020f610ff8"]}],"mendeley":{"formattedCitation":"(38)","plainTextFormattedCitation":"(38)","previouslyFormattedCitation":"(38)"},"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(38)</w:t>
      </w:r>
      <w:r w:rsidRPr="00BF6C3F">
        <w:rPr>
          <w:rFonts w:ascii="Times New Roman" w:hAnsi="Times New Roman" w:cs="Times New Roman"/>
          <w:lang w:val="en-US"/>
        </w:rPr>
        <w:fldChar w:fldCharType="end"/>
      </w:r>
      <w:r w:rsidRPr="00BF6C3F">
        <w:rPr>
          <w:rFonts w:ascii="Times New Roman" w:hAnsi="Times New Roman" w:cs="Times New Roman"/>
          <w:lang w:val="en-US"/>
        </w:rPr>
        <w:t>.</w:t>
      </w:r>
      <w:r>
        <w:rPr>
          <w:rFonts w:ascii="Times New Roman" w:hAnsi="Times New Roman" w:cs="Times New Roman"/>
          <w:lang w:val="en-US"/>
        </w:rPr>
        <w:t xml:space="preserve"> Diketahui bahwa </w:t>
      </w:r>
      <w:proofErr w:type="spellStart"/>
      <w:r w:rsidRPr="00312A60">
        <w:rPr>
          <w:rFonts w:ascii="Times New Roman" w:hAnsi="Times New Roman" w:cs="Times New Roman"/>
          <w:lang w:val="en-US"/>
        </w:rPr>
        <w:t>disregulasi</w:t>
      </w:r>
      <w:proofErr w:type="spellEnd"/>
      <w:r w:rsidRPr="00312A60">
        <w:rPr>
          <w:rFonts w:ascii="Times New Roman" w:hAnsi="Times New Roman" w:cs="Times New Roman"/>
          <w:lang w:val="en-US"/>
        </w:rPr>
        <w:t xml:space="preserve"> ACE2 </w:t>
      </w:r>
      <w:r>
        <w:rPr>
          <w:rFonts w:ascii="Times New Roman" w:hAnsi="Times New Roman" w:cs="Times New Roman"/>
          <w:lang w:val="en-US"/>
        </w:rPr>
        <w:t xml:space="preserve">membuat </w:t>
      </w:r>
      <w:r w:rsidRPr="00312A60">
        <w:rPr>
          <w:rFonts w:ascii="Times New Roman" w:hAnsi="Times New Roman" w:cs="Times New Roman"/>
          <w:lang w:val="en-US"/>
        </w:rPr>
        <w:t xml:space="preserve">pasien </w:t>
      </w:r>
      <w:r>
        <w:rPr>
          <w:rFonts w:ascii="Times New Roman" w:hAnsi="Times New Roman" w:cs="Times New Roman"/>
          <w:lang w:val="en-US"/>
        </w:rPr>
        <w:t xml:space="preserve">dengan hipertensi </w:t>
      </w:r>
      <w:r w:rsidRPr="00312A60">
        <w:rPr>
          <w:rFonts w:ascii="Times New Roman" w:hAnsi="Times New Roman" w:cs="Times New Roman"/>
          <w:lang w:val="en-US"/>
        </w:rPr>
        <w:t xml:space="preserve">dan diabetes lebih rentan terhadap </w:t>
      </w:r>
      <w:r>
        <w:rPr>
          <w:rFonts w:ascii="Times New Roman" w:hAnsi="Times New Roman" w:cs="Times New Roman"/>
          <w:lang w:val="en-US"/>
        </w:rPr>
        <w:t xml:space="preserve">peningkatan keparahan COVID-19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{"citationItems":[{"id":"ITEM-1","itemData":{"DOI":"10.4103/jfmpc.jfmpc_145_21","abstract":"Background: Corona virus disease 2019 (Covid-19) has high infectivity and mortality rate. Covid-19 patients can suddenly deteriorate and develop life threatening complications. Hence, there is a need to identify laboratory biomarkers in order to categorize high risk patients. The main purpose of the study is to investigate the role and correlation of laboratory parameters such as total leucocyte count (TLC), absolute lymphocyte count, platelet count, C-Reactive Proteins (CRP), serum ferritin, serum lactate dehydrogenase (LDH), serum procalcitonin and D-dimer in severe and non-severe Covid-19 patients. Methodology: This retrospective cross-sectional study was conducted at Latifa Women and Child Hospital in the UAE after obtaining ethical committee clearance. Based on the symptoms and the criteria by National Institute of Health, USA, 109 patients were divided into three groups: Non-severe with 75, severe with 18 and critical with 16 patients. Laboratory data of these patients were assessed through the electronic medical records (SALAMA). Statistical analysis was done using Statistical Packages for Social Sciences (SPSS) version 25.0 (SPSS/PC; SPSS-25.0, Chicago, USA). Laboratory test profiles were expressed as mean (SD). Independent ‘t’ test and ANOVA were used to study the significance of means. P value less than 0.05 was considered significant. Result: Males were more severely affected than females. Severe and critically ill Covid-19 patients had a significantly higher TLC, serum LDH, ferritin and CRP and lower absolute lymphocyte count. PCT and D-dimer were significantly elevated in critical group. Conclusion: Along with clinical presentation and radiological findings, biochemical parameter may also be considered as important predictors for assessing severity in covid-19 patients.","author":[{"dropping-particle":"","family":"Nizami","given":"Deba J.","non-dropping-particle":"","parse-names":false,"suffix":""},{"dropping-particle":"","family":"Raman","given":"Vidya","non-dropping-particle":"","parse-names":false,"suffix":""},{"dropping-particle":"","family":"Paulose","given":"L.","non-dropping-particle":"","parse-names":false,"suffix":""},{"dropping-particle":"","family":"Hazari","given":"Komal S.","non-dropping-particle":"","parse-names":false,"suffix":""},{"dropping-particle":"","family":"Mallick","given":"Ayaz K.","non-dropping-particle":"","parse-names":false,"suffix":""}],"container-title":"Journal of Family Medicine and Primary Care","id":"ITEM-1","issue":"6","issued":{"date-parts":[["2021"]]},"page":"2209-2215","title":"Role of laboratory biomarkers in assessing the severity of COVID‑19 disease. a cross‑sectional study","type":"article-journal","volume":"10"},"uris":["http://www.mendeley.com/documents/?uuid=fe019204-221e-439f-8609-74ce5c0c8d45"]},{"id":"ITEM-2","itemData":{"DOI":"10.2147/IDR.S263489","ISSN":"11786973","abstract":"Background: The risk factors, disease characteristics, severity, and mortality of COVID-19 are unclear, particularly in Egypt. Objective: The objective was to analyze the patients’ characteristics, hematological, bio-chemical, and chest imaging findings among the cohort of patients with COVID-19 in Egypt and also to shed light on the predictors of COVID-19 severity. Patients and Methods: A retrospective study was conducted on 66 patients with COVID-19 in Egypt. Medical history, imaging data (CT chest findings), and measured hematological and biochemical parameters at diagnosis were recorded in the form of complete blood counts and differential counts; CRP, ESR, serum ferritin, creatinine, and liver function tests . Results of real-time reverse transcription-polymerase chain reaction (rRT-PCR) for detection of SARS-CoV-2 RNA at diagnosis and during follow up of these patients were also recorded. Results: The study included 36 patients with mild to moderate COVID-19 and 30 patients with severe/critical infection. There was a significant older age among severe (62.6 years old ±10.1SD) than mild to moderate infection (55.5 ± 10.1) (p˂0.05). Fever, dry cough, dyspnea, and sore throat malaise were highly frequent among COVID-19 patients, while headache and diarrhea were the least frequently occurring manifestations. All included cases (30 patients, 100%) with severe COVID-19 showed crazy-paving appearance (in the form of reticular and/or interlobular septal thickening) with or without GGO. There were significantly lower mean values of WBCs, lymphocytic count, total protein, and albumin among the severely infected than those who had mild to moderate COVID-19 infection, p˂0.05 for all. Additionally, there were significantly higher mean values of CRP, ESR, ferritin, ALT, and AST among patients with severe/critical COVID-19 when compared with those having mild to moderate COVID-19, p˂0.05 for all. Conclusion: Among the studied demographic, clinical, hematological, biochemical, and imaging data, dyspnea, diabetes mellitus, lymphopenia, raised CRP, ESR, ferritin, ALT, AST, low albumin, and presence of CT chest findings could be considered as predictors for COVID-19 severity using binary logistic regression analysis.","author":[{"dropping-particle":"","family":"Ghweil","given":"Ali A.","non-dropping-particle":"","parse-names":false,"suffix":""},{"dropping-particle":"","family":"Hassan","given":"Mohammed H.","non-dropping-particle":"","parse-names":false,"suffix":""},{"dropping-particle":"","family":"Khodeary","given":"Ashraf","non-dropping-particle":"","parse-names":false,"suffix":""},{"dropping-particle":"","family":"Mohamed","given":"Ahmed Okasha","non-dropping-particle":"","parse-names":false,"suffix":""},{"dropping-particle":"","family":"Mohammed","given":"Haggagy Mansour","non-dropping-particle":"","parse-names":false,"suffix":""},{"dropping-particle":"","family":"Abdelazez","given":"Ahmed Alyan","non-dropping-particle":"","parse-names":false,"suffix":""},{"dropping-particle":"","family":"Osman","given":"Heba Ahmed","non-dropping-particle":"","parse-names":false,"suffix":""},{"dropping-particle":"","family":"Bazeed","given":"Shamardan Ezzeldin S.","non-dropping-particle":"","parse-names":false,"suffix":""}],"container-title":"Infection and Drug Resistance","id":"ITEM-2","issued":{"date-parts":[["2020"]]},"page":"2375-2383","title":"Characteristics, outcomes and indicators of severity for COVID-19 among sample of ESNA quarantine hospital’s patients, Egypt: a retrospective study","type":"article-journal","volume":"13"},"uris":["http://www.mendeley.com/documents/?uuid=91861181-b1e7-41d0-a2c2-0f953a5e3127"]},{"id":"ITEM-3","itemData":{"DOI":"10.1016/j.dsx.2020.05.013","ISSN":"18780334","PMID":"32438331","abstract":"Background and aims: Clinical evidence exists that patients with diabetes are at higher risk for Coronavirus disease 2019 (COVID-19). We investigated the physiological origins of this clinical observation linking diabetes with severity and adverse outcome of COVID-19. Methods: Publication mining was applied to reveal common physiological contexts in which diabetes and COVID-19 have been investigated simultaneously. Overall, we have acquired 1,121,078 publications from PubMed in the time span between 01-01-2000 and 17-04-2020, and extracted knowledge graphs interconnecting the topics related to diabetes and COVID-19. Results: The Data Mining revealed three pathophysiological pathways linking diabetes and COVID-19. The first pathway indicates a higher risk for COVID-19 because of a dysregulation of Angiotensin-converting enzyme 2. The other two important physiological links between diabetes and COVID-19 are liver dysfunction and chronic systemic inflammation. A deep network analysis has suggested clinical biomarkers predicting the higher risk: Hypertension, elevated serum Alanine aminotransferase, high Interleukin-6, and low Lymphocytes count. Conclusions: The revealed biomarkers can be applied directly in clinical practice. For newly infected patients, the medical history needs to be checked for evidence of a long-term, chronic dysregulation of these biomarkers. In particular, patients with diabetes, but also those with prediabetic state, deserve special attention.","author":[{"dropping-particle":"","family":"Marhl","given":"Marko","non-dropping-particle":"","parse-names":false,"suffix":""},{"dropping-particle":"","family":"Grubelnik","given":"Vladimir","non-dropping-particle":"","parse-names":false,"suffix":""},{"dropping-particle":"","family":"Magdič","given":"Marša","non-dropping-particle":"","parse-names":false,"suffix":""},{"dropping-particle":"","family":"Markovič","given":"Rene","non-dropping-particle":"","parse-names":false,"suffix":""}],"container-title":"Diabetes and Metabolic Syndrome: Clinical Research and Reviews","id":"ITEM-3","issue":"4","issued":{"date-parts":[["2020"]]},"page":"671-677","title":"Diabetes and metabolic syndrome as risk factors for COVID-19","type":"article-journal","volume":"14"},"uris":["http://www.mendeley.com/documents/?uuid=4803ab9a-c670-429e-8fe8-8c24e87b0cd2"]}],"mendeley":{"formattedCitation":"(27,39,40)","plainTextFormattedCitation":"(27,39,40)","previouslyFormattedCitation":"(27,39,40)"},"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(27,39,40)</w:t>
      </w:r>
      <w:r>
        <w:rPr>
          <w:rFonts w:ascii="Times New Roman" w:hAnsi="Times New Roman" w:cs="Times New Roman"/>
          <w:lang w:val="en-US"/>
        </w:rPr>
        <w:fldChar w:fldCharType="end"/>
      </w:r>
      <w:r w:rsidRPr="00312A60">
        <w:rPr>
          <w:rFonts w:ascii="Times New Roman" w:hAnsi="Times New Roman" w:cs="Times New Roman"/>
          <w:lang w:val="en-US"/>
        </w:rPr>
        <w:t>.</w:t>
      </w:r>
      <w:r>
        <w:rPr>
          <w:rFonts w:ascii="Times New Roman" w:hAnsi="Times New Roman" w:cs="Times New Roman"/>
          <w:lang w:val="en-US"/>
        </w:rPr>
        <w:t xml:space="preserve">  Selain itu, h</w:t>
      </w:r>
      <w:r w:rsidRPr="00D504D8">
        <w:rPr>
          <w:rFonts w:ascii="Times New Roman" w:hAnsi="Times New Roman" w:cs="Times New Roman"/>
          <w:lang w:val="en-US"/>
        </w:rPr>
        <w:t xml:space="preserve">ipertensi </w:t>
      </w:r>
      <w:r>
        <w:rPr>
          <w:rFonts w:ascii="Times New Roman" w:hAnsi="Times New Roman" w:cs="Times New Roman"/>
          <w:lang w:val="en-US"/>
        </w:rPr>
        <w:t xml:space="preserve">diketahui dapat </w:t>
      </w:r>
      <w:r w:rsidRPr="00D504D8">
        <w:rPr>
          <w:rFonts w:ascii="Times New Roman" w:hAnsi="Times New Roman" w:cs="Times New Roman"/>
          <w:lang w:val="en-US"/>
        </w:rPr>
        <w:t xml:space="preserve">merangsang respon adaptif dan menginduksi peningkatan produksi </w:t>
      </w:r>
      <w:proofErr w:type="spellStart"/>
      <w:r w:rsidRPr="00D504D8">
        <w:rPr>
          <w:rFonts w:ascii="Times New Roman" w:hAnsi="Times New Roman" w:cs="Times New Roman"/>
          <w:lang w:val="en-US"/>
        </w:rPr>
        <w:t>sitokin</w:t>
      </w:r>
      <w:proofErr w:type="spellEnd"/>
      <w:r w:rsidRPr="00D504D8">
        <w:rPr>
          <w:rFonts w:ascii="Times New Roman" w:hAnsi="Times New Roman" w:cs="Times New Roman"/>
          <w:lang w:val="en-US"/>
        </w:rPr>
        <w:t xml:space="preserve"> </w:t>
      </w:r>
      <w:proofErr w:type="spellStart"/>
      <w:r w:rsidRPr="00D504D8">
        <w:rPr>
          <w:rFonts w:ascii="Times New Roman" w:hAnsi="Times New Roman" w:cs="Times New Roman"/>
          <w:lang w:val="en-US"/>
        </w:rPr>
        <w:t>inflamasi</w:t>
      </w:r>
      <w:proofErr w:type="spellEnd"/>
      <w:r>
        <w:rPr>
          <w:rFonts w:ascii="Times New Roman" w:hAnsi="Times New Roman" w:cs="Times New Roman"/>
          <w:lang w:val="en-US"/>
        </w:rPr>
        <w:t xml:space="preserve"> (</w:t>
      </w:r>
      <w:r w:rsidRPr="00A80D0C">
        <w:rPr>
          <w:rFonts w:ascii="Times New Roman" w:hAnsi="Times New Roman" w:cs="Times New Roman"/>
          <w:lang w:val="en-US"/>
        </w:rPr>
        <w:t>IL-6, IL-1β, TNF</w:t>
      </w:r>
      <w:r>
        <w:rPr>
          <w:rFonts w:ascii="Times New Roman" w:hAnsi="Times New Roman" w:cs="Times New Roman"/>
          <w:lang w:val="en-US"/>
        </w:rPr>
        <w:t>-</w:t>
      </w:r>
      <w:r w:rsidRPr="00A80D0C">
        <w:rPr>
          <w:rFonts w:ascii="Times New Roman" w:hAnsi="Times New Roman" w:cs="Times New Roman"/>
          <w:lang w:val="en-US"/>
        </w:rPr>
        <w:t>α</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{"citationItems":[{"id":"ITEM-1","itemData":{"DOI":"10.1161/HYPERTENSIONAHA.120.15143","ISSN":"15244563","PMID":"32348166","abstract":"With the capability of inducing elevated expression of ACE2 (angiotensin-converting enzyme 2), the cellular receptor for severe acute respiratory syndrome coronavirus 2, angiotensin II receptor blockers (ARBs) or ACE inhibitors treatment may have a controversial role in both facilitating virus infection and reducing pathogenic inflammation. We aimed to evaluate the effects of ARBs/ACE inhibitors on coronavirus disease 2019 (COVID-19) in a retrospective, single-center study. One hundred twenty-six patients with COVID-19 and preexisting hypertension at Hubei Provincial Hospital of Traditional Chinese Medicine in Wuhan from January 5 to February 22, 2020, were retrospectively allocated to ARBs/ACE inhibitors group (n=43) and non-ARBs/ACE inhibitors group (n=83) according to their antihypertensive medication. One hundred twenty-five age-and sex-matched patients with COVID-19 without hypertension were randomly selected as nonhypertension controls. In addition, the medication history of 1942 patients with hypertension that were admitted to Hubei Provincial Hospital of Traditional Chinese Medicine from November 1 to December 31, 2019, before the COVID-19 outbreak were also reviewed for external comparison. Epidemiological, demographic, clinical, and laboratory data were collected, analyzed, and compared between these groups. The frequency of ARBs/ACE inhibitors usage in patients with hypertension with or without COVID-19 were comparable. Among patients with COVID-19 and hypertension, those received either ARBs/ACE inhibitors or non-ARBs/ACE inhibitors had comparable blood pressure. However, ARBs/ACE inhibitors group had significantly lower concentrations of hs-CRP (high-sensitivity C-reactive protein; P=0.049) and PCT (procalcitonin, P=0.008). Furthermore, a lower proportion of critical patients (9.3% versus 22.9%; P=0.061) and a lower death rate (4.7% versus 13.3%; P=0.216) were observed in ARBs/ACE inhibitors group than non-ARBs/ACE inhibitors group, although these differences failed to reach statistical significance. Our findings thus support the use of ARBs/ACE inhibitors in patients with COVID-19 and preexisting hypertension.","author":[{"dropping-particle":"","family":"Yang","given":"Guang","non-dropping-particle":"","parse-names":false,"suffix":""},{"dropping-particle":"","family":"Tan","given":"Zihu","non-dropping-particle":"","parse-names":false,"suffix":""},{"dropping-particle":"","family":"Zhou","given":"Ling","non-dropping-particle":"","parse-names":false,"suffix":""},{"dropping-particle":"","family":"Yang","given":"Min","non-dropping-particle":"","parse-names":false,"suffix":""},{"dropping-particle":"","family":"Peng","given":"Lang","non-dropping-particle":"","parse-names":false,"suffix":""},{"dropping-particle":"","family":"Liu","given":"Jinjin","non-dropping-particle":"","parse-names":false,"suffix":""},{"dropping-particle":"","family":"Cai","given":"Jingling","non-dropping-particle":"","parse-names":false,"suffix":""},{"dropping-particle":"","family":"Yang","given":"Ru","non-dropping-particle":"","parse-names":false,"suffix":""},{"dropping-particle":"","family":"Han","given":"Junyan","non-dropping-particle":"","parse-names":false,"suffix":""},{"dropping-particle":"","family":"Huang","given":"Yafei","non-dropping-particle":"","parse-names":false,"suffix":""},{"dropping-particle":"","family":"He","given":"Shaobin","non-dropping-particle":"","parse-names":false,"suffix":""}],"container-title":"Hypertension","id":"ITEM-1","issue":"1","issued":{"date-parts":[["2020"]]},"page":"51-58","title":"Effects of angiotensin II receptor blockers and ACE (angiotensin-converting enzyme) inhibitors on virus infection, inflammatory status, and clinical outcomes in patients with COVID-19 and hypertension: a single-center retrospective study","type":"article-journal","volume":"76"},"uris":["http://www.mendeley.com/documents/?uuid=28edc730-8c9f-4272-bbb5-52bc69245da0"]}],"mendeley":{"formattedCitation":"(41)","plainTextFormattedCitation":"(41)","previouslyFormattedCitation":"(41)"},"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(41)</w:t>
      </w:r>
      <w:r>
        <w:rPr>
          <w:rFonts w:ascii="Times New Roman" w:hAnsi="Times New Roman" w:cs="Times New Roman"/>
          <w:lang w:val="en-US"/>
        </w:rPr>
        <w:fldChar w:fldCharType="end"/>
      </w:r>
      <w:r w:rsidRPr="00D504D8">
        <w:rPr>
          <w:rFonts w:ascii="Times New Roman" w:hAnsi="Times New Roman" w:cs="Times New Roman"/>
          <w:lang w:val="en-US"/>
        </w:rPr>
        <w:t>.</w:t>
      </w:r>
      <w:r>
        <w:rPr>
          <w:rFonts w:ascii="Times New Roman" w:hAnsi="Times New Roman" w:cs="Times New Roman"/>
          <w:lang w:val="en-US"/>
        </w:rPr>
        <w:t xml:space="preserve">  Pelepasan IL-6 ini dapat memicu produksi PCT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{"citationItems":[{"id":"ITEM-1","itemData":{"DOI":"10.1136/thoraxjnl-2020-214896","ISSN":"14683296","PMID":"32826284","abstract":"Introduction Procalcitonin expression is thought to be stimulated by bacteria and suppressed by viruses via interferon signalling. Consequently, during respiratory viral illness, clinicians often interpret elevated procalcitonin as evidence of bacterial coinfection, prompting antibiotic administration. We sought to evaluate the validity of this practice and the underlying assumption that viral infection inhibits procalcitonin synthesis. Methods We conducted a retrospective cohort study of patients hospitalised with pure viral infection (n=2075) versus bacterial coinfection (n=179). The ability of procalcitonin to distinguish these groups was assessed. In addition, procalcitonin and interferon gene expression were evaluated in murine and cellular models of influenza infection. Results Patients with bacterial coinfection had higher procalcitonin than those with pure viral infection, but also more severe disease and higher mortality (p&lt;0.001). After matching for severity, the specificity of procalcitonin for bacterial coinfection dropped substantially, from 72% to 61%. In fact, receiver operating characteristic curve analysis showed that procalcitonin was a better indicator of multiple indices of severity (eg, organ failures and mortality) than of coinfection. Accordingly, patients with severe viral infection had elevated procalcitonin. In murine and cellular models of influenza infection, procalcitonin was also elevated despite bacteriologic sterility and correlated with markers of severity. Interferon signalling did not abrogate procalcitonin synthesis. Discussion These studies reveal that procalcitonin rises during pure viral infection in proportion to disease severity and is not suppressed by interferon signalling, in contrast to prior models of procalcitonin regulation. Applied clinically, our data suggest that procalcitonin represents a better indicator of disease severity than bacterial coinfection during viral respiratory infection.","author":[{"dropping-particle":"","family":"Gautam","given":"Samir","non-dropping-particle":"","parse-names":false,"suffix":""},{"dropping-particle":"","family":"Cohen","given":"Avi J.","non-dropping-particle":"","parse-names":false,"suffix":""},{"dropping-particle":"","family":"Stahl","given":"Yannick","non-dropping-particle":"","parse-names":false,"suffix":""},{"dropping-particle":"","family":"Valda Toro","given":"Patricia","non-dropping-particle":"","parse-names":false,"suffix":""},{"dropping-particle":"","family":"Young","given":"Grant M.","non-dropping-particle":"","parse-names":false,"suffix":""},{"dropping-particle":"","family":"Datta","given":"Rupak","non-dropping-particle":"","parse-names":false,"suffix":""},{"dropping-particle":"","family":"Yan","given":"Xiting","non-dropping-particle":"","parse-names":false,"suffix":""},{"dropping-particle":"","family":"Ristic","given":"Nicholas T.","non-dropping-particle":"","parse-names":false,"suffix":""},{"dropping-particle":"","family":"Bermejo","given":"Santos D.","non-dropping-particle":"","parse-names":false,"suffix":""},{"dropping-particle":"","family":"Sharma","given":"Lokesh","non-dropping-particle":"","parse-names":false,"suffix":""},{"dropping-particle":"","family":"Restrepo","given":"Marcos","non-dropping-particle":"","parse-names":false,"suffix":""},{"dropping-particle":"","family":"Cruz","given":"Charles S.","non-dropping-particle":"Dela","parse-names":false,"suffix":""}],"container-title":"Thorax","id":"ITEM-1","issue":"11","issued":{"date-parts":[["2020"]]},"page":"974-981","title":"Severe respiratory viral infection induces procalcitonin in the absence of bacterial pneumonia","type":"article-journal","volume":"75"},"uris":["http://www.mendeley.com/documents/?uuid=cceb9342-8145-45b6-b365-7ac53639de2a"]}],"mendeley":{"formattedCitation":"(17)","plainTextFormattedCitation":"(17)","previouslyFormattedCitation":"(17)"},"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(17)</w:t>
      </w:r>
      <w:r w:rsidRPr="000809E1">
        <w:rPr>
          <w:rFonts w:ascii="Times New Roman" w:hAnsi="Times New Roman" w:cs="Times New Roman"/>
          <w:lang w:val="en-US"/>
        </w:rPr>
        <w:fldChar w:fldCharType="end"/>
      </w:r>
      <w:r>
        <w:rPr>
          <w:rFonts w:ascii="Times New Roman" w:hAnsi="Times New Roman" w:cs="Times New Roman"/>
          <w:lang w:val="en-US"/>
        </w:rPr>
        <w:t xml:space="preserve">.  </w:t>
      </w:r>
    </w:p>
    <w:p w14:paraId="3D0FA113" w14:textId="52C2EF17" w:rsidR="003C0080" w:rsidRDefault="003C0080" w:rsidP="00F82830">
      <w:pPr>
        <w:ind w:firstLine="425"/>
        <w:jc w:val="both"/>
        <w:rPr>
          <w:rFonts w:ascii="Times New Roman" w:hAnsi="Times New Roman" w:cs="Times New Roman"/>
          <w:lang w:val="en-US"/>
        </w:rPr>
      </w:pPr>
      <w:r>
        <w:rPr>
          <w:rFonts w:ascii="Times New Roman" w:hAnsi="Times New Roman" w:cs="Times New Roman"/>
          <w:lang w:val="en-US"/>
        </w:rPr>
        <w:t xml:space="preserve">Penelitian dari </w:t>
      </w:r>
      <w:r w:rsidRPr="00BF6C3F">
        <w:rPr>
          <w:rFonts w:ascii="Times New Roman" w:hAnsi="Times New Roman" w:cs="Times New Roman"/>
          <w:lang w:val="en-US"/>
        </w:rPr>
        <w:t>Xu dkk</w:t>
      </w:r>
      <w:r>
        <w:rPr>
          <w:rFonts w:ascii="Times New Roman" w:hAnsi="Times New Roman" w:cs="Times New Roman"/>
          <w:lang w:val="en-US"/>
        </w:rPr>
        <w:t xml:space="preserve"> tahun 2020</w:t>
      </w:r>
      <w:r w:rsidRPr="00BF6C3F">
        <w:rPr>
          <w:rFonts w:ascii="Times New Roman" w:hAnsi="Times New Roman" w:cs="Times New Roman"/>
          <w:lang w:val="en-US"/>
        </w:rPr>
        <w:t xml:space="preserve"> menjelaskan bahwa keparahan pasien COVID-19 terkait peningkatan kadar PCT dapat mengindikasikan adanya infeksi bakteri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{"citationItems":[{"id":"ITEM-1","itemData":{"DOI":"10.1038/s41598-020-72164-7","ISBN":"0123456789","ISSN":"20452322","PMID":"32929124","abstract":"Coronavirus disease 2019 (COVID-19) is an important and urgent threat to global health. Inflammation factors are important for COVID-19 mortality, and we aim to explore whether the baseline levels of procalcitonin (PCT), C-reaction protein (CRP) and neutrophil-to-lymphocyte ratio (NLR) are associated with an increased risk of mortality in patients with COVID-19. A retrospective study was conducted and a total of 76 patients with confirmed COVID-19 were included between January 17, 2020 to March 2, 2020, of these cases, 17 patients were dead. After adjusting covariates, PCT (≥ 0.10 ng/mL) and CRP (≥ 52.14 mg/L) exhibited independent increasing risks of mortality were used hazard ratio (HR) of 52.68 (95% confidence interval [CI]: 1.77–1571.66) and 5.47 (95% CI: 1.04–28.72), respectively. However, NRL (≥ 3.59) was not found to be an independent risk factor for death in our study. Furthermore, the elevated PCT levels were still associated with increasing risk of mortality in the old age group (age ≥ 60 y), and in the critically severe and severe patients after adjustment for complications. Thu Baseline levels of PCT and CRP have been addressed as independent predictors of mortality in patients with COVID-19.","author":[{"dropping-particle":"","family":"Xu","given":"Jian bo","non-dropping-particle":"","parse-names":false,"suffix":""},{"dropping-particle":"","family":"Xu","given":"Chao","non-dropping-particle":"","parse-names":false,"suffix":""},{"dropping-particle":"","family":"Zhang","given":"Ru bing","non-dropping-particle":"","parse-names":false,"suffix":""},{"dropping-particle":"","family":"Wu","given":"Meng","non-dropping-particle":"","parse-names":false,"suffix":""},{"dropping-particle":"","family":"Pan","given":"Chang kun","non-dropping-particle":"","parse-names":false,"suffix":""},{"dropping-particle":"","family":"Li","given":"Xiu jie","non-dropping-particle":"","parse-names":false,"suffix":""},{"dropping-particle":"","family":"Wang","given":"Qian","non-dropping-particle":"","parse-names":false,"suffix":""},{"dropping-particle":"","family":"Zeng","given":"Fang fang","non-dropping-particle":"","parse-names":false,"suffix":""},{"dropping-particle":"","family":"Zhu","given":"Sui","non-dropping-particle":"","parse-names":false,"suffix":""}],"container-title":"Scientific Reports","id":"ITEM-1","issue":"1","issued":{"date-parts":[["2020"]]},"page":"1-10","publisher":"Nature Publishing Group UK","title":"Associations of procalcitonin, C-reaction protein and neutrophil-to-lymphocyte ratio with mortality in hospitalized COVID-19 patients in China","type":"article-journal","volume":"10"},"uris":["http://www.mendeley.com/documents/?uuid=ba6ece20-69a3-4aae-bcfd-2a13c01e399b"]}],"mendeley":{"formattedCitation":"(23)","plainTextFormattedCitation":"(23)","previouslyFormattedCitation":"(23)"},"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(23)</w:t>
      </w:r>
      <w:r w:rsidRPr="00BF6C3F">
        <w:rPr>
          <w:rFonts w:ascii="Times New Roman" w:hAnsi="Times New Roman" w:cs="Times New Roman"/>
          <w:lang w:val="en-US"/>
        </w:rPr>
        <w:fldChar w:fldCharType="end"/>
      </w:r>
      <w:r w:rsidRPr="00BF6C3F">
        <w:rPr>
          <w:rFonts w:ascii="Times New Roman" w:hAnsi="Times New Roman" w:cs="Times New Roman"/>
          <w:lang w:val="en-US"/>
        </w:rPr>
        <w:t xml:space="preserve">.  Selain itu, lima studi yang berbeda juga </w:t>
      </w:r>
      <w:r w:rsidRPr="00BF6C3F">
        <w:rPr>
          <w:rFonts w:ascii="Times New Roman" w:hAnsi="Times New Roman" w:cs="Times New Roman"/>
          <w:lang w:val="en-US"/>
        </w:rPr>
        <w:t xml:space="preserve">menjelaskan bahwa pasien COVID-19 dengan penyakit berat/kritis mungkin mengalami peningkatan kadar PCT karena </w:t>
      </w:r>
      <w:proofErr w:type="spellStart"/>
      <w:r w:rsidRPr="00BF6C3F">
        <w:rPr>
          <w:rFonts w:ascii="Times New Roman" w:hAnsi="Times New Roman" w:cs="Times New Roman"/>
          <w:lang w:val="en-US"/>
        </w:rPr>
        <w:t>koinfeksi</w:t>
      </w:r>
      <w:proofErr w:type="spellEnd"/>
      <w:r w:rsidRPr="00BF6C3F">
        <w:rPr>
          <w:rFonts w:ascii="Times New Roman" w:hAnsi="Times New Roman" w:cs="Times New Roman"/>
          <w:lang w:val="en-US"/>
        </w:rPr>
        <w:t xml:space="preserve"> bakteri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{"citationItems":[{"id":"ITEM-1","itemData":{"DOI":"10.1097/MD.0000000000022847","ISBN":"0000000000","ISSN":"15365964","PMID":"33126325","abstract":"Numerous cases of pneumonia from a novel coronavirus (SARS-CoV-2) emerged in Wuhan, China during December 2019.We determined the correlations of patient parameters with disease severity in patients with COVID-19.A total of 132 patients from Wuhan Fourth Hospital who had COVID-19 from February 1 to February 29 in 2020 were retrospectively analyzed.Ninety patients had mild disease, 32 had severe disease, and 10 had critical disease. The severe/critical group was older (P &lt; .05), had a higher proportion of males (P &lt; .05), and had a greater mortality rate (0% vs 61.9%, P &lt; .05). The main symptoms were fever (n = 112, 84.8%) and cough (n = 96, 72.7%). Patients were treated with antiviral agents (n = 94, 71.2%), antibiotics (n = 92, 69.7%), glucocorticoids (n = 46, 34.8%), intravenous immunoglobulin (n = 38, 27.3%), and/or traditional Chinese medicine (n = 40, 30.3%). Patients in the severe/critical group received mechanical ventilation (n = 22, 16.7%) or high-flow nasal can-nula oxygen therapy (n = 6, 4.5%). Chest computed tomography (CT) indicated bilateral pneumonia in all patients. Relative to the mild group, the severe/critical group had higher levels of leukocytes, C-reactive protein (CRP), procalcitonin (PCT), D-dimer, B-type natriuretic peptide (BNP), liver enzymes, and myocardial enzymes (P &lt; .05), and decreased levels of lymphocytes and blood oxygen partial pressure (P &lt; .05).The main clinical symptoms of patients from Wuhan who had COVID-19 were fever and cough. Patients with severe/critical disease were more likely to be male and elderly. Disease severity correlated with increased leukocytes, CRP, PCT, BNP, D-dimer, liver enzymes, and myocardial enzymes, and with decreased lymphocytes and blood oxygen partial pressure.","author":[{"dropping-particle":"","family":"Li","given":"Hai Yan","non-dropping-particle":"","parse-names":false,"suffix":""},{"dropping-particle":"","family":"Wang","given":"Jin Wei","non-dropping-particle":"","parse-names":false,"suffix":""},{"dropping-particle":"","family":"Xu","given":"Li Wei","non-dropping-particle":"","parse-names":false,"suffix":""},{"dropping-particle":"","family":"Zhao","given":"Xu Ling","non-dropping-particle":"","parse-names":false,"suffix":""},{"dropping-particle":"","family":"Feng","given":"Jia Xi","non-dropping-particle":"","parse-names":false,"suffix":""},{"dropping-particle":"","family":"Xu","given":"You Zu","non-dropping-particle":"","parse-names":false,"suffix":""}],"container-title":"Medicine","id":"ITEM-1","issue":"44","issued":{"date-parts":[["2020"]]},"page":"e22847","title":"Clinical analysis of 132 cases COVID-19 from Wuhan","type":"article-journal","volume":"99"},"uris":["http://www.mendeley.com/documents/?uuid=94a26a07-0895-45f4-960e-0be14678bb23"]},{"id":"ITEM-2","itemData":{"DOI":"10.26355/eurrev_202011_23856","ISSN":"22840729","PMID":"33275269","abstract":"OBJECTIVE: The coagulopathies that present with COVID-19 are thrombotic microangiopathy and disseminated intravascular coagulopathy (DIC). Procalcitonin (PCT) levels have been shown to be significantly increased in COVID-19 patients in comparison with healthy subjects/asymptomatic coronavirus-positive patients. In this report, our aim was to assess the associations of the PCT level with DIC and the severity of COVID-19 infection. PATIENTS AND METHODS: In this cross-sectional, retrospective study, 71 consecutive patients with severe COVID-19 (21 with DIC and 50 without DIC) were enrolled in the study. The PCT level was obtained from hospital records. RESULTS: The PCT level was significantly higher in the patients with DIC than in those without DIC [1.9 (0.6-14.5) vs. 0.3 (0.2-0.4) (ng/ mL), p&lt;0.01]. The PCT level showed a positive and significant correlation with DIC (r=0.382, p=0.001) and was an independent predictor of DIC in patients with severe COVID-19 (OR: 6.685, CI: 1.857-24.063, p&lt;0.01). CONCLUSIONS: In summary, the PCT level was increased in severe COVID-19 patients with DIC compared with those without DIC. An increased PCT level might suggest the presence of DIC and may help in predicting COVID-19 severity.","author":[{"dropping-particle":"","family":"Asoğlu","given":"R.","non-dropping-particle":"","parse-names":false,"suffix":""},{"dropping-particle":"","family":"Tibilli","given":"H.","non-dropping-particle":"","parse-names":false,"suffix":""},{"dropping-particle":"","family":"Afşin","given":"A.","non-dropping-particle":"","parse-names":false,"suffix":""},{"dropping-particle":"","family":"Türkmen","given":"S.","non-dropping-particle":"","parse-names":false,"suffix":""},{"dropping-particle":"","family":"Barman","given":"H. A.","non-dropping-particle":"","parse-names":false,"suffix":""},{"dropping-particle":"","family":"Asoğlu","given":"E.","non-dropping-particle":"","parse-names":false,"suffix":""}],"container-title":"European Review for Medical and Pharmacological Sciences","id":"ITEM-2","issue":"22","issued":{"date-parts":[["2020"]]},"page":"11953-11959","title":"Procalcitonin is a predictor of disseminated intravascular coagulation in patients with fatal COVID-19","type":"article-journal","volume":"24"},"uris":["http://www.mendeley.com/documents/?uuid=a57b7bc8-dab5-41cd-ab1c-a78abd3e7663"]},{"id":"ITEM-3","itemData":{"DOI":"10.1097/MD.0000000000026131","ISBN":"0000000000","ISSN":"15365964","PMID":"34087864","abstract":"ABSTRACT: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-3","issue":"22","issued":{"date-parts":[["2021"]]},"page":"e26131","title":"Serum IL-6 and procalcitonin are two promising novel biomarkers for evaluating the severity of COVID-19 patients","type":"article-journal","volume":"100"},"uris":["http://www.mendeley.com/documents/?uuid=ad982eea-e7e2-4985-8e9f-73e8f5424577"]},{"id":"ITEM-4","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-4","issued":{"date-parts":[["2021"]]},"page":"155428","title":"Interleukin-6, procalcitonin and neutrophil-to-lymphocyte ratio: potential immune-inflammatory parameters to identify severe and fatal forms of COVID-19","type":"article-journal","volume":"141"},"uris":["http://www.mendeley.com/documents/?uuid=63c4c503-efaf-4f49-b2cb-e47afb1c7ee0"]},{"id":"ITEM-5","itemData":{"DOI":"10.1016/j.ijantimicag.2020.106051","ISSN":"18727913","PMID":"32534186","abstract":"Coronavirus disease 2019 (COVID-19), caused by infection with severe acute respiratory syndrome coronavirus 2 (SARS-CoV-2), has been declared a pandemic. This study analysed 95 SARS-CoV-2-infected patients, including 62 moderate COVID-19 patients, 21 severe COVID-19 patients and 12 critical COVID-19 patients (6 patients died, all critical). The results showed that the mean serum procalcitonin (PCT) levels were over four times higher in severe patients than in moderate patients and were over eight times higher in critical patients than in moderate patients. For discharged patients, both high-normal PCT levels and abnormal PCT levels decreased during recovery. However, in death cases, serum levels of PCT increased as the disease worsened. We demonstrate that PCT may be an indicator of disease severity in COVID-19 and may contribute to determining the severity of patients infected with SARS-CoV-2. Moreover, serial PCT measurements may be useful in predicting the prognosis.","author":[{"dropping-particle":"","family":"Hu","given":"Rui","non-dropping-particle":"","parse-names":false,"suffix":""},{"dropping-particle":"","family":"Han","given":"Chaofei","non-dropping-particle":"","parse-names":false,"suffix":""},{"dropping-particle":"","family":"Pei","given":"Shiyao","non-dropping-particle":"","parse-names":false,"suffix":""},{"dropping-particle":"","family":"Yin","given":"Mingzhu","non-dropping-particle":"","parse-names":false,"suffix":""},{"dropping-particle":"","family":"Chen","given":"Xiang","non-dropping-particle":"","parse-names":false,"suffix":""}],"container-title":"International Journal of Antimicrobial Agents","id":"ITEM-5","issue":"2","issued":{"date-parts":[["2020"]]},"page":"106051","publisher":"Elsevier B.V.","title":"Procalcitonin levels in COVID-19 patients","type":"article-journal","volume":"56"},"uris":["http://www.mendeley.com/documents/?uuid=5be0399d-50e6-4733-9cd2-525ea55391dc"]}],"mendeley":{"formattedCitation":"(19,21,22,24,26)","plainTextFormattedCitation":"(19,21,22,24,26)","previouslyFormattedCitation":"(19,21,22,24,26)"},"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(19,21,22,24,26)</w:t>
      </w:r>
      <w:r w:rsidRPr="00BF6C3F">
        <w:rPr>
          <w:rFonts w:ascii="Times New Roman" w:hAnsi="Times New Roman" w:cs="Times New Roman"/>
          <w:lang w:val="en-US"/>
        </w:rPr>
        <w:fldChar w:fldCharType="end"/>
      </w:r>
      <w:r w:rsidRPr="00BF6C3F">
        <w:rPr>
          <w:rFonts w:ascii="Times New Roman" w:hAnsi="Times New Roman" w:cs="Times New Roman"/>
          <w:lang w:val="en-US"/>
        </w:rPr>
        <w:t xml:space="preserve">. </w:t>
      </w:r>
      <w:proofErr w:type="spellStart"/>
      <w:r w:rsidRPr="003E32B7">
        <w:rPr>
          <w:rFonts w:ascii="Times New Roman" w:hAnsi="Times New Roman" w:cs="Times New Roman"/>
          <w:lang w:val="en-US"/>
        </w:rPr>
        <w:t>Koinfeksi</w:t>
      </w:r>
      <w:proofErr w:type="spellEnd"/>
      <w:r w:rsidRPr="003E32B7">
        <w:rPr>
          <w:rFonts w:ascii="Times New Roman" w:hAnsi="Times New Roman" w:cs="Times New Roman"/>
          <w:lang w:val="en-US"/>
        </w:rPr>
        <w:t xml:space="preserve"> bakteri dapat terjadi </w:t>
      </w:r>
      <w:r>
        <w:rPr>
          <w:rFonts w:ascii="Times New Roman" w:hAnsi="Times New Roman" w:cs="Times New Roman"/>
          <w:lang w:val="en-US"/>
        </w:rPr>
        <w:t>pada pasien</w:t>
      </w:r>
      <w:r w:rsidRPr="003E32B7">
        <w:rPr>
          <w:rFonts w:ascii="Times New Roman" w:hAnsi="Times New Roman" w:cs="Times New Roman"/>
          <w:lang w:val="en-US"/>
        </w:rPr>
        <w:t xml:space="preserve"> COVID</w:t>
      </w:r>
      <w:r>
        <w:rPr>
          <w:rFonts w:ascii="Times New Roman" w:hAnsi="Times New Roman" w:cs="Times New Roman"/>
          <w:lang w:val="en-US"/>
        </w:rPr>
        <w:t>-</w:t>
      </w:r>
      <w:r w:rsidRPr="003E32B7">
        <w:rPr>
          <w:rFonts w:ascii="Times New Roman" w:hAnsi="Times New Roman" w:cs="Times New Roman"/>
          <w:lang w:val="en-US"/>
        </w:rPr>
        <w:t xml:space="preserve">19, tetapi seringkali berhari-hari atau berminggu-minggu setelah </w:t>
      </w:r>
      <w:r>
        <w:rPr>
          <w:rFonts w:ascii="Times New Roman" w:hAnsi="Times New Roman" w:cs="Times New Roman"/>
          <w:lang w:val="en-US"/>
        </w:rPr>
        <w:t xml:space="preserve">terjadi </w:t>
      </w:r>
      <w:r w:rsidRPr="003E32B7">
        <w:rPr>
          <w:rFonts w:ascii="Times New Roman" w:hAnsi="Times New Roman" w:cs="Times New Roman"/>
          <w:lang w:val="en-US"/>
        </w:rPr>
        <w:t>cedera paru yang dimediasi virus</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{"citationItems":[{"id":"ITEM-1","itemData":{"DOI":"10.3390/medicina57101070","ISSN":"16489144","PMID":"34684107","abstract":"Background and Objectives: This study aimed to identify demographic and clinical factors at the time of critical care consultation associated with mortality or intensive care unit acceptance in a predominantly Afro-Caribbean population during the first wave of the COVID19 pandemic. Materials and Methods: This retrospective, single-center observational cohort study included 271 COVID19 patients who received a critical care consult between March 11 and April 30, 2020 during the first wave of the COVID19 pandemic at State University of New York Downstate Health Sciences University. Results: Of the 271 patients with critical care consults, 33% survived and 67% ex-pired. At the bivariate level, age, blood urea nitrogen, and blood neutrophil percentage were significantly associated with mortality (mean age: survivors, 61.62 ± 1.50 vs. non-survivors, 68.98 ± 0.85, p &lt; 0.001). There was also a significant association between neutrophil% and mortality in the uni-variate logistic regression model (quartile 4 vs. quartile 1: odd ratio 2.73, 95% confidence interval (1.28–5.82), p trend = 0.044). In the multivariate analyses, increasing levels of procalcitonin and C-reactive protein were significantly associated with mortality, adjusting for age, sex, and race/eth-nicity (for procalcitonin quartile 4 vs. quartile 1: odds ratio 5.65, 95% confidence interval (2.14–14.9), p trend &lt; 0.001). In contrast, higher platelet levels correlated with significantly decreased odds of mortality (quartile 4 vs. quartile 1, odds ratio 0.47, 95% CI (0.22–0.998), p trend = 0.010). Of these factors, only elevated procalcitonin levels were associated with intensive care unit acceptance. Con-clusions: Procalcitonin showed the greatest magnitude of association with both death and likelihood of intensive care unit acceptance at the bivariate level. Our data suggests that procalcitonin reflects pneumonia severity during COVID-19 infection. Thus, it may help the intensivist identify those COVID19 patients who require intensive care unit level care.","author":[{"dropping-particle":"","family":"Feng","given":"Theresa","non-dropping-particle":"","parse-names":false,"suffix":""},{"dropping-particle":"","family":"James","given":"Alecia","non-dropping-particle":"","parse-names":false,"suffix":""},{"dropping-particle":"","family":"Doumlele","given":"Kyra","non-dropping-particle":"","parse-names":false,"suffix":""},{"dropping-particle":"","family":"White","given":"Seth","non-dropping-particle":"","parse-names":false,"suffix":""},{"dropping-particle":"","family":"Twardzik","given":"Wendy","non-dropping-particle":"","parse-names":false,"suffix":""},{"dropping-particle":"","family":"Zahid","given":"Kanza","non-dropping-particle":"","parse-names":false,"suffix":""},{"dropping-particle":"","family":"Sattar","given":"Zeeshan","non-dropping-particle":"","parse-names":false,"suffix":""},{"dropping-particle":"","family":"Ukponmwan","given":"Osato","non-dropping-particle":"","parse-names":false,"suffix":""},{"dropping-particle":"","family":"Nakeshbandi","given":"Mohamd","non-dropping-particle":"","parse-names":false,"suffix":""},{"dropping-particle":"","family":"Chow","given":"Lillian","non-dropping-particle":"","parse-names":false,"suffix":""},{"dropping-particle":"","family":"Foronjy","given":"Robert","non-dropping-particle":"","parse-names":false,"suffix":""}],"container-title":"Medicina (Lithuania)","id":"ITEM-1","issue":"10","issued":{"date-parts":[["2021"]]},"page":"1-11","title":"Procalcitonin levels in COVID-19 patients are strongly associated with mortality and ICU acceptance in an underserved, inner city population","type":"article-journal","volume":"57"},"uris":["http://www.mendeley.com/documents/?uuid=324a4ccf-2339-4dac-ba3a-090a5e961be5"]}],"mendeley":{"formattedCitation":"(42)","plainTextFormattedCitation":"(42)","previouslyFormattedCitation":"(42)"},"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(42)</w:t>
      </w:r>
      <w:r>
        <w:rPr>
          <w:rFonts w:ascii="Times New Roman" w:hAnsi="Times New Roman" w:cs="Times New Roman"/>
          <w:lang w:val="en-US"/>
        </w:rPr>
        <w:fldChar w:fldCharType="end"/>
      </w:r>
      <w:r w:rsidRPr="003E32B7">
        <w:rPr>
          <w:rFonts w:ascii="Times New Roman" w:hAnsi="Times New Roman" w:cs="Times New Roman"/>
          <w:lang w:val="en-US"/>
        </w:rPr>
        <w:t>.</w:t>
      </w:r>
      <w:r>
        <w:rPr>
          <w:rFonts w:ascii="Times New Roman" w:hAnsi="Times New Roman" w:cs="Times New Roman"/>
          <w:lang w:val="en-US"/>
        </w:rPr>
        <w:t xml:space="preserve">  </w:t>
      </w:r>
      <w:r w:rsidRPr="00BF6C3F">
        <w:rPr>
          <w:rFonts w:ascii="Times New Roman" w:hAnsi="Times New Roman" w:cs="Times New Roman"/>
          <w:lang w:val="en-US"/>
        </w:rPr>
        <w:t>Akan tetapi</w:t>
      </w:r>
      <w:r>
        <w:rPr>
          <w:rFonts w:ascii="Times New Roman" w:hAnsi="Times New Roman" w:cs="Times New Roman"/>
          <w:lang w:val="en-US"/>
        </w:rPr>
        <w:t>,</w:t>
      </w:r>
      <w:r w:rsidRPr="00BF6C3F">
        <w:rPr>
          <w:rFonts w:ascii="Times New Roman" w:hAnsi="Times New Roman" w:cs="Times New Roman"/>
          <w:lang w:val="en-US"/>
        </w:rPr>
        <w:t xml:space="preserve"> mekanisme </w:t>
      </w:r>
      <w:proofErr w:type="spellStart"/>
      <w:r w:rsidRPr="00BF6C3F">
        <w:rPr>
          <w:rFonts w:ascii="Times New Roman" w:hAnsi="Times New Roman" w:cs="Times New Roman"/>
          <w:lang w:val="en-US"/>
        </w:rPr>
        <w:t>patofisiologis</w:t>
      </w:r>
      <w:proofErr w:type="spellEnd"/>
      <w:r w:rsidRPr="00BF6C3F">
        <w:rPr>
          <w:rFonts w:ascii="Times New Roman" w:hAnsi="Times New Roman" w:cs="Times New Roman"/>
          <w:lang w:val="en-US"/>
        </w:rPr>
        <w:t xml:space="preserve"> terkait sintesis, pelepasan, dan akumulasi PCT pada COVID-19 yang parah dengan indikasi </w:t>
      </w:r>
      <w:proofErr w:type="spellStart"/>
      <w:r w:rsidRPr="00BF6C3F">
        <w:rPr>
          <w:rFonts w:ascii="Times New Roman" w:hAnsi="Times New Roman" w:cs="Times New Roman"/>
          <w:lang w:val="en-US"/>
        </w:rPr>
        <w:t>koinfeksi</w:t>
      </w:r>
      <w:proofErr w:type="spellEnd"/>
      <w:r w:rsidRPr="00BF6C3F">
        <w:rPr>
          <w:rFonts w:ascii="Times New Roman" w:hAnsi="Times New Roman" w:cs="Times New Roman"/>
          <w:lang w:val="en-US"/>
        </w:rPr>
        <w:t xml:space="preserve"> bakteri masih tidak jelas dan memerlukan penyelidikan lebih lanjut.</w:t>
      </w:r>
      <w:r>
        <w:rPr>
          <w:rFonts w:ascii="Times New Roman" w:hAnsi="Times New Roman" w:cs="Times New Roman"/>
          <w:lang w:val="en-US"/>
        </w:rPr>
        <w:t xml:space="preserve">  Di sisi lain, PCT memang relatif spesifik untuk infeksi bakteri.  </w:t>
      </w:r>
      <w:r w:rsidRPr="00670A9A">
        <w:rPr>
          <w:rFonts w:ascii="Times New Roman" w:hAnsi="Times New Roman" w:cs="Times New Roman"/>
          <w:lang w:val="en-US"/>
        </w:rPr>
        <w:t xml:space="preserve">Oleh karena itu, </w:t>
      </w:r>
      <w:r>
        <w:rPr>
          <w:rFonts w:ascii="Times New Roman" w:hAnsi="Times New Roman" w:cs="Times New Roman"/>
          <w:lang w:val="en-US"/>
        </w:rPr>
        <w:t>pemeriksaan kadar</w:t>
      </w:r>
      <w:r w:rsidRPr="00670A9A">
        <w:rPr>
          <w:rFonts w:ascii="Times New Roman" w:hAnsi="Times New Roman" w:cs="Times New Roman"/>
          <w:lang w:val="en-US"/>
        </w:rPr>
        <w:t xml:space="preserve"> PCT dapat membantu mengendalikan infeksi bakteri sekunder </w:t>
      </w:r>
      <w:r>
        <w:rPr>
          <w:rFonts w:ascii="Times New Roman" w:hAnsi="Times New Roman" w:cs="Times New Roman"/>
          <w:lang w:val="en-US"/>
        </w:rPr>
        <w:t xml:space="preserve">pada </w:t>
      </w:r>
      <w:r w:rsidRPr="00670A9A">
        <w:rPr>
          <w:rFonts w:ascii="Times New Roman" w:hAnsi="Times New Roman" w:cs="Times New Roman"/>
          <w:lang w:val="en-US"/>
        </w:rPr>
        <w:t>pneumonia yang disebabkan oleh SARS</w:t>
      </w:r>
      <w:r>
        <w:rPr>
          <w:rFonts w:ascii="Times New Roman" w:hAnsi="Times New Roman" w:cs="Times New Roman"/>
          <w:lang w:val="en-US"/>
        </w:rPr>
        <w:t>-</w:t>
      </w:r>
      <w:r w:rsidRPr="00670A9A">
        <w:rPr>
          <w:rFonts w:ascii="Times New Roman" w:hAnsi="Times New Roman" w:cs="Times New Roman"/>
          <w:lang w:val="en-US"/>
        </w:rPr>
        <w:t>CoV</w:t>
      </w:r>
      <w:r>
        <w:rPr>
          <w:rFonts w:ascii="Times New Roman" w:hAnsi="Times New Roman" w:cs="Times New Roman"/>
          <w:lang w:val="en-US"/>
        </w:rPr>
        <w:t>-</w:t>
      </w:r>
      <w:r w:rsidRPr="00670A9A">
        <w:rPr>
          <w:rFonts w:ascii="Times New Roman" w:hAnsi="Times New Roman" w:cs="Times New Roman"/>
          <w:lang w:val="en-US"/>
        </w:rPr>
        <w:t>2</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-1","issue":"22","issued":{"date-parts":[["2021"]]},"page":"e26131","title":"Serum IL-6 and procalcitonin are two promising novel biomarkers for evaluating the severity of COVID-19 patients","type":"article-journal","volume":"100"},"uris":["http://www.mendeley.com/documents/?uuid=ad982eea-e7e2-4985-8e9f-73e8f5424577"]}],"mendeley":{"formattedCitation":"(24)","plainTextFormattedCitation":"(24)","previouslyFormattedCitation":"(24)"},"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(24)</w:t>
      </w:r>
      <w:r>
        <w:rPr>
          <w:rFonts w:ascii="Times New Roman" w:hAnsi="Times New Roman" w:cs="Times New Roman"/>
          <w:lang w:val="en-US"/>
        </w:rPr>
        <w:fldChar w:fldCharType="end"/>
      </w:r>
      <w:r w:rsidRPr="00670A9A">
        <w:rPr>
          <w:rFonts w:ascii="Times New Roman" w:hAnsi="Times New Roman" w:cs="Times New Roman"/>
          <w:lang w:val="en-US"/>
        </w:rPr>
        <w:t>.</w:t>
      </w:r>
      <w:r>
        <w:rPr>
          <w:rFonts w:ascii="Times New Roman" w:hAnsi="Times New Roman" w:cs="Times New Roman"/>
          <w:lang w:val="en-US"/>
        </w:rPr>
        <w:t xml:space="preserve">  Jika </w:t>
      </w:r>
      <w:r w:rsidRPr="000809E1">
        <w:rPr>
          <w:rFonts w:ascii="Times New Roman" w:hAnsi="Times New Roman" w:cs="Times New Roman"/>
          <w:lang w:val="en-US"/>
        </w:rPr>
        <w:t xml:space="preserve">dibandingkan </w:t>
      </w:r>
      <w:r>
        <w:rPr>
          <w:rFonts w:ascii="Times New Roman" w:hAnsi="Times New Roman" w:cs="Times New Roman"/>
          <w:lang w:val="en-US"/>
        </w:rPr>
        <w:t xml:space="preserve">dengan </w:t>
      </w:r>
      <w:r w:rsidRPr="000809E1">
        <w:rPr>
          <w:rFonts w:ascii="Times New Roman" w:hAnsi="Times New Roman" w:cs="Times New Roman"/>
          <w:lang w:val="en-US"/>
        </w:rPr>
        <w:t>CRP</w:t>
      </w:r>
      <w:r>
        <w:rPr>
          <w:rFonts w:ascii="Times New Roman" w:hAnsi="Times New Roman" w:cs="Times New Roman"/>
          <w:lang w:val="en-US"/>
        </w:rPr>
        <w:t xml:space="preserve">, diketahui PCT lebih unggul karena kadarnya meningkat lebih cepat dalam </w:t>
      </w:r>
      <w:r w:rsidRPr="000809E1">
        <w:rPr>
          <w:rFonts w:ascii="Times New Roman" w:hAnsi="Times New Roman" w:cs="Times New Roman"/>
          <w:lang w:val="en-US"/>
        </w:rPr>
        <w:t>24 jam</w:t>
      </w:r>
      <w:r>
        <w:rPr>
          <w:rFonts w:ascii="Times New Roman" w:hAnsi="Times New Roman" w:cs="Times New Roman"/>
          <w:lang w:val="en-US"/>
        </w:rPr>
        <w:t xml:space="preserve"> pertama</w:t>
      </w:r>
      <w:r w:rsidRPr="000809E1">
        <w:rPr>
          <w:rFonts w:ascii="Times New Roman" w:hAnsi="Times New Roman" w:cs="Times New Roman"/>
          <w:lang w:val="en-US"/>
        </w:rPr>
        <w:t xml:space="preserve"> setelah infeksi </w:t>
      </w:r>
      <w:r w:rsidRPr="000809E1">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{"citationItems":[{"id":"ITEM-1","itemData":{"ISSN":"18380212","PMID":"29332972","abstract":"Procalcitonin (PCT), regarded as a biomarker specific for bacterial infections, is used in a variety of clinical settings including primary care, emergency department and intensive care. PCT measurement aids in the diagnosis of sepsis and to guide and monitor antibiotic therapy. This article gives a brief overview of PCT and its use in guiding antibiotic therapy in various clinical settings, as well as its limitations. PCT performance in comparison with other biomarkers of infection in particular CRP is also reviewed. Owing to its greater availability, CRP has been widely used as a biomarker of infection and sepsis. PCT is often reported to be more superior to CRP, being more specific for sepsis and bacterial infection. PCT starts to rise earlier and returns to normal concentration more rapidly than CRP, allowing for an earlier diagnosis and better monitoring of disease progression.","author":[{"dropping-particle":"","family":"Samsudin","given":"Intan","non-dropping-particle":"","parse-names":false,"suffix":""},{"dropping-particle":"","family":"Vasikaran","given":"Samuel D.","non-dropping-particle":"","parse-names":false,"suffix":""}],"container-title":"Clinical Biochemist Reviews","id":"ITEM-1","issue":"2","issued":{"date-parts":[["2017"]]},"page":"59-68","title":"Clinical utility and measurement of procalcitonin","type":"article-journal","volume":"38"},"uris":["http://www.mendeley.com/documents/?uuid=d64e7fa0-7f9e-476b-9b40-402f60392917"]}],"mendeley":{"formattedCitation":"(15)","plainTextFormattedCitation":"(15)","previouslyFormattedCitation":"(15)"},"properties":{"noteIndex":0},"schema":"https://github.com/citation-style-language/schema/raw/master/csl-citation.json"}</w:instrText>
      </w:r>
      <w:r w:rsidRPr="000809E1">
        <w:rPr>
          <w:rFonts w:ascii="Times New Roman" w:hAnsi="Times New Roman" w:cs="Times New Roman"/>
          <w:lang w:val="en-US"/>
        </w:rPr>
        <w:fldChar w:fldCharType="separate"/>
      </w:r>
      <w:r w:rsidR="00DE7B7E" w:rsidRPr="00DE7B7E">
        <w:rPr>
          <w:rFonts w:ascii="Times New Roman" w:hAnsi="Times New Roman" w:cs="Times New Roman"/>
          <w:noProof/>
          <w:lang w:val="en-US"/>
        </w:rPr>
        <w:t>(15)</w:t>
      </w:r>
      <w:r w:rsidRPr="000809E1">
        <w:rPr>
          <w:rFonts w:ascii="Times New Roman" w:hAnsi="Times New Roman" w:cs="Times New Roman"/>
          <w:lang w:val="en-US"/>
        </w:rPr>
        <w:fldChar w:fldCharType="end"/>
      </w:r>
      <w:r w:rsidRPr="000809E1">
        <w:rPr>
          <w:rFonts w:ascii="Times New Roman" w:hAnsi="Times New Roman" w:cs="Times New Roman"/>
          <w:lang w:val="en-US"/>
        </w:rPr>
        <w:t>.</w:t>
      </w:r>
      <w:r>
        <w:rPr>
          <w:rFonts w:ascii="Times New Roman" w:hAnsi="Times New Roman" w:cs="Times New Roman"/>
          <w:lang w:val="en-US"/>
        </w:rPr>
        <w:t xml:space="preserve"> </w:t>
      </w:r>
      <w:r w:rsidR="00AF1401">
        <w:rPr>
          <w:rFonts w:ascii="Times New Roman" w:hAnsi="Times New Roman" w:cs="Times New Roman"/>
          <w:lang w:val="en-US"/>
        </w:rPr>
        <w:t xml:space="preserve"> </w:t>
      </w:r>
      <w:r w:rsidR="00AF1401">
        <w:rPr>
          <w:rFonts w:ascii="Times New Roman" w:hAnsi="Times New Roman" w:cs="Times New Roman"/>
          <w:lang w:val="en-US"/>
        </w:rPr>
        <w:t xml:space="preserve">Selain itu, diketahui juga bahwa PCT mencapai kadar puncak setelah peningkatan TNF-α (90 menit) dan IL-6 (3 jam).  Kadar dari TNF-α dan IL-6 kembali ke </w:t>
      </w:r>
      <w:r w:rsidR="00AF1401" w:rsidRPr="00E96CCD">
        <w:rPr>
          <w:rFonts w:ascii="Times New Roman" w:hAnsi="Times New Roman" w:cs="Times New Roman"/>
          <w:i/>
          <w:iCs/>
          <w:lang w:val="en-US"/>
        </w:rPr>
        <w:t>baseline</w:t>
      </w:r>
      <w:r w:rsidR="00AF1401">
        <w:rPr>
          <w:rFonts w:ascii="Times New Roman" w:hAnsi="Times New Roman" w:cs="Times New Roman"/>
          <w:i/>
          <w:iCs/>
          <w:lang w:val="en-US"/>
        </w:rPr>
        <w:t xml:space="preserve"> </w:t>
      </w:r>
      <w:r w:rsidR="00AF1401">
        <w:rPr>
          <w:rFonts w:ascii="Times New Roman" w:hAnsi="Times New Roman" w:cs="Times New Roman"/>
          <w:lang w:val="en-US"/>
        </w:rPr>
        <w:t xml:space="preserve">setelah 6 jam dan 8 jam masing-masing.  Hal itu menyebabkan rentang waktu pengujian dari kedua </w:t>
      </w:r>
      <w:proofErr w:type="spellStart"/>
      <w:r w:rsidR="00AF1401">
        <w:rPr>
          <w:rFonts w:ascii="Times New Roman" w:hAnsi="Times New Roman" w:cs="Times New Roman"/>
          <w:lang w:val="en-US"/>
        </w:rPr>
        <w:t>sitokin</w:t>
      </w:r>
      <w:proofErr w:type="spellEnd"/>
      <w:r w:rsidR="00AF1401">
        <w:rPr>
          <w:rFonts w:ascii="Times New Roman" w:hAnsi="Times New Roman" w:cs="Times New Roman"/>
          <w:lang w:val="en-US"/>
        </w:rPr>
        <w:t xml:space="preserve"> tersebut menjadi sangat sempit dalam penggunaannya </w:t>
      </w:r>
      <w:r w:rsidR="00AF1401">
        <w:rPr>
          <w:rFonts w:ascii="Times New Roman" w:hAnsi="Times New Roman" w:cs="Times New Roman"/>
          <w:lang w:val="en-US"/>
        </w:rPr>
        <w:fldChar w:fldCharType="begin" w:fldLock="1"/>
      </w:r>
      <w:r w:rsidR="00781A42">
        <w:rPr>
          <w:rFonts w:ascii="Times New Roman" w:hAnsi="Times New Roman" w:cs="Times New Roman"/>
          <w:lang w:val="en-US"/>
        </w:rPr>
        <w:instrText>ADDIN CSL_CITATION {"citationItems":[{"id":"ITEM-1","itemData":{"DOI":"10.35790/jbm.11.1.2019.23204","ISSN":"2085-9481","abstract":"Abstract: The complexity of the pathogenesis and pathophysiology of sepsis involves almost all types of cells, tissues, and organ systems. Therefore, there are numbers of laboratory tests that can be used as biomarkers of sepsis and septic shock. Some widely used biomarkers are divided into groups of bacterial products, acute phase proteins, tissue hypoperfusion, coagulation mediators, cell surfaces, and cytokines.Keywords: sepsis, septic shock, biomarkersAbstrak: Kompleksnya patogenesis dan patofisiologi sepsis melibatkan hampir semua jenis sel, jaringan, dan sistem organ. Oleh karena itu, terdapat banyak parameter laboratorik yang dapat dijadikan biomarker sepsis dan syok septik. Berbagai biomarker yang banyak digunakan terbagi dalam kelompokan produk bakteri, protein fase akut, hipoperfusi jaringan, mediator koagulasi, permukaan sel, dan sitokin.Kata kunci: sepsis, syok septik, biomarker","author":[{"dropping-particle":"","family":"Purwanto","given":"Diana S.","non-dropping-particle":"","parse-names":false,"suffix":""},{"dropping-particle":"","family":"Astrawinata","given":"Dalima A.W.","non-dropping-particle":"","parse-names":false,"suffix":""}],"container-title":"JBM","id":"ITEM-1","issue":"1","issued":{"date-parts":[["2019"]]},"page":"1-9","title":"Pemeriksaan laboratorium sebagai indikator sepsis dan syok septik","type":"article-journal","volume":"11"},"uris":["http://www.mendeley.com/documents/?uuid=50c70518-fdea-46d7-bbe4-6e263979670f"]}],"mendeley":{"formattedCitation":"(43)","plainTextFormattedCitation":"(43)","previouslyFormattedCitation":"(43)"},"properties":{"noteIndex":0},"schema":"https://github.com/citation-style-language/schema/raw/master/csl-citation.json"}</w:instrText>
      </w:r>
      <w:r w:rsidR="00AF1401">
        <w:rPr>
          <w:rFonts w:ascii="Times New Roman" w:hAnsi="Times New Roman" w:cs="Times New Roman"/>
          <w:lang w:val="en-US"/>
        </w:rPr>
        <w:fldChar w:fldCharType="separate"/>
      </w:r>
      <w:r w:rsidR="00781A42" w:rsidRPr="00781A42">
        <w:rPr>
          <w:rFonts w:ascii="Times New Roman" w:hAnsi="Times New Roman" w:cs="Times New Roman"/>
          <w:noProof/>
          <w:lang w:val="en-US"/>
        </w:rPr>
        <w:t>(43)</w:t>
      </w:r>
      <w:r w:rsidR="00AF1401">
        <w:rPr>
          <w:rFonts w:ascii="Times New Roman" w:hAnsi="Times New Roman" w:cs="Times New Roman"/>
          <w:lang w:val="en-US"/>
        </w:rPr>
        <w:fldChar w:fldCharType="end"/>
      </w:r>
      <w:r w:rsidR="00AF1401">
        <w:rPr>
          <w:rFonts w:ascii="Times New Roman" w:hAnsi="Times New Roman" w:cs="Times New Roman"/>
          <w:lang w:val="en-US"/>
        </w:rPr>
        <w:t>.</w:t>
      </w:r>
    </w:p>
    <w:p w14:paraId="49191CEC" w14:textId="023FC7AD" w:rsidR="003C0080" w:rsidRDefault="003C0080" w:rsidP="003C0080">
      <w:pPr>
        <w:ind w:firstLine="425"/>
        <w:jc w:val="both"/>
        <w:rPr>
          <w:rFonts w:ascii="Times New Roman" w:hAnsi="Times New Roman" w:cs="Times New Roman"/>
          <w:lang w:val="en-US"/>
        </w:rPr>
      </w:pPr>
      <w:r w:rsidRPr="00BF6C3F">
        <w:rPr>
          <w:rFonts w:ascii="Times New Roman" w:hAnsi="Times New Roman" w:cs="Times New Roman"/>
          <w:lang w:val="en-US"/>
        </w:rPr>
        <w:t xml:space="preserve">Pada dasarnya, PCT yang adalah prekursor dari hormon </w:t>
      </w:r>
      <w:proofErr w:type="spellStart"/>
      <w:r w:rsidRPr="00BF6C3F">
        <w:rPr>
          <w:rFonts w:ascii="Times New Roman" w:hAnsi="Times New Roman" w:cs="Times New Roman"/>
          <w:lang w:val="en-US"/>
        </w:rPr>
        <w:t>kalsitonin</w:t>
      </w:r>
      <w:proofErr w:type="spellEnd"/>
      <w:r w:rsidRPr="00BF6C3F">
        <w:rPr>
          <w:rFonts w:ascii="Times New Roman" w:hAnsi="Times New Roman" w:cs="Times New Roman"/>
          <w:lang w:val="en-US"/>
        </w:rPr>
        <w:t xml:space="preserve"> biasanya disintesis dan dilepaskan oleh sel C kelenjar tiroid.  </w:t>
      </w:r>
      <w:proofErr w:type="spellStart"/>
      <w:r w:rsidRPr="00BF6C3F">
        <w:rPr>
          <w:rFonts w:ascii="Times New Roman" w:hAnsi="Times New Roman" w:cs="Times New Roman"/>
          <w:lang w:val="en-US"/>
        </w:rPr>
        <w:t>Prokalsitonin</w:t>
      </w:r>
      <w:proofErr w:type="spellEnd"/>
      <w:r w:rsidRPr="00BF6C3F">
        <w:rPr>
          <w:rFonts w:ascii="Times New Roman" w:hAnsi="Times New Roman" w:cs="Times New Roman"/>
          <w:lang w:val="en-US"/>
        </w:rPr>
        <w:t xml:space="preserve"> juga dapat disintesis di banyak jaringan ekstra-tiroid (hati, ginjal, usus, paru-paru, dan leukosit) selama infeksi bakteri yang dimediasi oleh peningkatan kadar TNF-α dan IL-6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10.1515/cclm-2018-0312","ISSN":"14374331","PMID":"29702485","author":[{"dropping-particle":"","family":"Lippi","given":"Giuseppe","non-dropping-particle":"","parse-names":false,"suffix":""},{"dropping-particle":"","family":"Cervellin","given":"Gianfranco","non-dropping-particle":"","parse-names":false,"suffix":""}],"container-title":"Clinical Chemistry and Laboratory Medicine","id":"ITEM-1","issue":"8","issued":{"date-parts":[["2018"]]},"page":"1193-1195","title":"Procalcitonin for diagnosing and monitoring bacterial infections: for or against?.","type":"article-journal","volume":"56"},"uris":["http://www.mendeley.com/documents/?uuid=f11ae699-1d91-4de8-ac47-4a750ce8f9f0"]}],"mendeley":{"formattedCitation":"(14)","plainTextFormattedCitation":"(14)","previouslyFormattedCitation":"(14)"},"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(14)</w:t>
      </w:r>
      <w:r w:rsidRPr="00BF6C3F">
        <w:rPr>
          <w:rFonts w:ascii="Times New Roman" w:hAnsi="Times New Roman" w:cs="Times New Roman"/>
          <w:lang w:val="en-US"/>
        </w:rPr>
        <w:fldChar w:fldCharType="end"/>
      </w:r>
      <w:r w:rsidRPr="00BF6C3F">
        <w:rPr>
          <w:rFonts w:ascii="Times New Roman" w:hAnsi="Times New Roman" w:cs="Times New Roman"/>
          <w:lang w:val="en-US"/>
        </w:rPr>
        <w:t xml:space="preserve">.  Dalam hal ini, peningkatan kadar PCT bisa saja terjadi bukan semata-mata karena infeksi murni </w:t>
      </w:r>
      <w:r w:rsidRPr="00BF6C3F">
        <w:rPr>
          <w:rFonts w:ascii="Times New Roman" w:hAnsi="Times New Roman" w:cs="Times New Roman"/>
          <w:lang w:val="en-US"/>
        </w:rPr>
        <w:lastRenderedPageBreak/>
        <w:t xml:space="preserve">virus COVID-19 melainkan karena adanya infeksi bakteri.  Meskipun demikian, hasil penelitian dari </w:t>
      </w:r>
      <w:proofErr w:type="spellStart"/>
      <w:r w:rsidRPr="00BF6C3F">
        <w:rPr>
          <w:rFonts w:ascii="Times New Roman" w:hAnsi="Times New Roman" w:cs="Times New Roman"/>
          <w:lang w:val="en-US"/>
        </w:rPr>
        <w:t>Heer</w:t>
      </w:r>
      <w:proofErr w:type="spellEnd"/>
      <w:r w:rsidRPr="00BF6C3F">
        <w:rPr>
          <w:rFonts w:ascii="Times New Roman" w:hAnsi="Times New Roman" w:cs="Times New Roman"/>
          <w:lang w:val="en-US"/>
        </w:rPr>
        <w:t xml:space="preserve"> dkk tahun 2021 menunjukkan bahwa peningkatan kadar PCT pada pasien COVID-19 terkait perkembangan kegagalan pernapasan yang membutuhkan ventilasi mekanik invasif tidak berhubungan dengan </w:t>
      </w:r>
      <w:proofErr w:type="spellStart"/>
      <w:r w:rsidRPr="00BF6C3F">
        <w:rPr>
          <w:rFonts w:ascii="Times New Roman" w:hAnsi="Times New Roman" w:cs="Times New Roman"/>
          <w:lang w:val="en-US"/>
        </w:rPr>
        <w:t>koinfeksi</w:t>
      </w:r>
      <w:proofErr w:type="spellEnd"/>
      <w:r w:rsidRPr="00BF6C3F">
        <w:rPr>
          <w:rFonts w:ascii="Times New Roman" w:hAnsi="Times New Roman" w:cs="Times New Roman"/>
          <w:lang w:val="en-US"/>
        </w:rPr>
        <w:t xml:space="preserve"> bakteri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{"citationItems":[{"id":"ITEM-1","itemData":{"DOI":"10.1177/00045632211022380","ISSN":"17581001","PMID":"34018843","abstract":"Background: The variability of Covid-19 severity between patients has driven efforts to identify prognosticating laboratory markers that could aid clinical decision-making. Procalcitonin is classically used as a diagnostic marker in bacterial infections, but its role in predicting Covid-19 disease severity is emerging. We aimed to identify the association between procalcitonin and Covid-19 disease severity in a critical care setting and whether bacterial co-infection is implicated. Methods: We retrospectively reviewed Covid-19 patients with procalcitonin concentrations measured in a critical care setting at our institution between February and September 2020. Laboratory markers including peak procalcitonin values and a range of bacterial culture results were analysed. Outcomes were the requirement and duration of invasive mechanical ventilation as well as inpatient mortality. Results: In total, 60 patients were included; 68% required invasive mechanical ventilation and 45% died as inpatient. Univariate analysis identified higher peak procalcitonin concentrations significantly associated with both the requirement for invasive mechanical ventilation (OR: 3.2, 95% CI 1.3–9.0, P = 0.02) and inpatient mortality (OR: 2.6, 95% CI 1.1–6.6, P = 0.03). Higher peak procalcitonin concentrations was an independent predictor of mortality on multivariate analysis (OR 3.7, 95% CI 1.1–12.4, P = 0.03). There was a significant positive correlation between increased peak procalcitonin concentrations and duration on invasive mechanical ventilation. No significant difference was found between peak procalcitonin concentrations of patients with positive and negative bacterial cultures. Conclusions: Elevated procalcitonin concentrations in Covid-19 patients are associated with respiratory failure requiring prolonged invasive mechanical ventilation and inpatient mortality. This association may be independent of bacterial co-infection.","author":[{"dropping-particle":"","family":"Heer","given":"Randeep S.","non-dropping-particle":"","parse-names":false,"suffix":""},{"dropping-particle":"","family":"Mandal","given":"Amit K","non-dropping-particle":"","parse-names":false,"suffix":""},{"dropping-particle":"","family":"Kho","given":"Jason","non-dropping-particle":"","parse-names":false,"suffix":""},{"dropping-particle":"","family":"Szawarski","given":"Piotr","non-dropping-particle":"","parse-names":false,"suffix":""},{"dropping-particle":"","family":"Csabi","given":"Peter","non-dropping-particle":"","parse-names":false,"suffix":""},{"dropping-particle":"","family":"Grenshaw","given":"Dawn","non-dropping-particle":"","parse-names":false,"suffix":""},{"dropping-particle":"","family":"Walker","given":"Ian A.L.","non-dropping-particle":"","parse-names":false,"suffix":""},{"dropping-particle":"","family":"Missouris","given":"Constantinos G.","non-dropping-particle":"","parse-names":false,"suffix":""}],"container-title":"Annals of Clinical Biochemistry","id":"ITEM-1","issue":"5","issued":{"date-parts":[["2021"]]},"page":"520-527","title":"Elevated procalcitonin concentrations in severe COVID-19 may not reflect bacterial co-infection","type":"article-journal","volume":"58"},"uris":["http://www.mendeley.com/documents/?uuid=2d42191c-6587-42c7-89f4-fd9012511de8"]}],"mendeley":{"formattedCitation":"(25)","plainTextFormattedCitation":"(25)","previouslyFormattedCitation":"(25)"},"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(25)</w:t>
      </w:r>
      <w:r w:rsidRPr="00BF6C3F">
        <w:rPr>
          <w:rFonts w:ascii="Times New Roman" w:hAnsi="Times New Roman" w:cs="Times New Roman"/>
          <w:lang w:val="en-US"/>
        </w:rPr>
        <w:fldChar w:fldCharType="end"/>
      </w:r>
      <w:r w:rsidRPr="00BF6C3F">
        <w:rPr>
          <w:rFonts w:ascii="Times New Roman" w:hAnsi="Times New Roman" w:cs="Times New Roman"/>
          <w:lang w:val="en-US"/>
        </w:rPr>
        <w:t>.</w:t>
      </w:r>
      <w:r>
        <w:rPr>
          <w:rFonts w:ascii="Times New Roman" w:hAnsi="Times New Roman" w:cs="Times New Roman"/>
          <w:lang w:val="en-US"/>
        </w:rPr>
        <w:t xml:space="preserve">  </w:t>
      </w:r>
      <w:r w:rsidRPr="00BF6C3F">
        <w:rPr>
          <w:rFonts w:ascii="Times New Roman" w:hAnsi="Times New Roman" w:cs="Times New Roman"/>
          <w:lang w:val="en-US"/>
        </w:rPr>
        <w:t xml:space="preserve">Selain itu,  Garrido dkk juga menunjukkan bahwa kadar PCT pada kasus dengan dan tanpa infeksi bakteri </w:t>
      </w:r>
      <w:proofErr w:type="spellStart"/>
      <w:r w:rsidRPr="00BF6C3F">
        <w:rPr>
          <w:rFonts w:ascii="Times New Roman" w:hAnsi="Times New Roman" w:cs="Times New Roman"/>
          <w:lang w:val="en-US"/>
        </w:rPr>
        <w:t>nosokomial</w:t>
      </w:r>
      <w:proofErr w:type="spellEnd"/>
      <w:r w:rsidRPr="00BF6C3F">
        <w:rPr>
          <w:rFonts w:ascii="Times New Roman" w:hAnsi="Times New Roman" w:cs="Times New Roman"/>
          <w:lang w:val="en-US"/>
        </w:rPr>
        <w:t xml:space="preserve"> tidak menunjukkan perbedaan bermakna dari hari sebelum dan sesudah diagnosis </w:t>
      </w:r>
      <w:r w:rsidRPr="00BF6C3F">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{"citationItems":[{"id":"ITEM-1","itemData":{"DOI":"10.1016/j.ajem.2020.11.011","ISSN":"15328171","PMID":"33221115","abstract":"Background Blood procalcitonin (PCT) levels usually increase during infectious diseases and might be helpful to differentiate bacterial from non-bacterial origin. COVID-19 patients could present co-infections at initial presentation in the Emergency Department and nosocomial infections during stay in the ICU. However, the published literature has not established whether PCT changes could aid in the diagnosis of infectious complication during the COVID-19 pandemic. Methods Retrospective, single-center, cohort study, including COVID-19 patients admitted between March and May 2020. The data were prospectively collected for department purposes; laboratory results were collected automatically at admission and during the whole patient admission. Results 56 patients were analyzed (female 32%, male 68%), 35 were admitted to ICU, and 21 received general ward care. 21 ICU patients underwent mechanical ventilation (88%), and 9 died during admission (26%). Non-survivors had higher initial blood PCT levels than survivors at ICU admission (p.","author":[{"dropping-particle":"","family":"Garrido","given":"Pedro","non-dropping-particle":"","parse-names":false,"suffix":""},{"dropping-particle":"","family":"Cueto","given":"Pitter","non-dropping-particle":"","parse-names":false,"suffix":""},{"dropping-particle":"","family":"Rovira","given":"Conxita","non-dropping-particle":"","parse-names":false,"suffix":""},{"dropping-particle":"","family":"Garcia","given":"Elisabet","non-dropping-particle":"","parse-names":false,"suffix":""},{"dropping-particle":"","family":"Parra","given":"Ana","non-dropping-particle":"","parse-names":false,"suffix":""},{"dropping-particle":"","family":"Enriquez","given":"Raquel","non-dropping-particle":"","parse-names":false,"suffix":""},{"dropping-particle":"","family":"Pinos","given":"Armando","non-dropping-particle":"","parse-names":false,"suffix":""},{"dropping-particle":"","family":"Sosa","given":"Manuel","non-dropping-particle":"","parse-names":false,"suffix":""},{"dropping-particle":"","family":"Hernández-Aguilera","given":"Anna","non-dropping-particle":"","parse-names":false,"suffix":""},{"dropping-particle":"","family":"Vallverdú","given":"Immaculada","non-dropping-particle":"","parse-names":false,"suffix":""}],"container-title":"American Journal of Emergency Medicine","id":"ITEM-1","issued":{"date-parts":[["2021"]]},"page":"525-531","title":"Clinical value of procalcitonin in critically ill patients infected by SARS-CoV-2","type":"article-journal","volume":"46"},"uris":["http://www.mendeley.com/documents/?uuid=15b7fdd2-d844-421b-808e-d4a65ae2bac4"]}],"mendeley":{"formattedCitation":"(29)","plainTextFormattedCitation":"(29)","previouslyFormattedCitation":"(29)"},"properties":{"noteIndex":0},"schema":"https://github.com/citation-style-language/schema/raw/master/csl-citation.json"}</w:instrText>
      </w:r>
      <w:r w:rsidRPr="00BF6C3F">
        <w:rPr>
          <w:rFonts w:ascii="Times New Roman" w:hAnsi="Times New Roman" w:cs="Times New Roman"/>
          <w:lang w:val="en-US"/>
        </w:rPr>
        <w:fldChar w:fldCharType="separate"/>
      </w:r>
      <w:r w:rsidR="00DE7B7E" w:rsidRPr="00DE7B7E">
        <w:rPr>
          <w:rFonts w:ascii="Times New Roman" w:hAnsi="Times New Roman" w:cs="Times New Roman"/>
          <w:noProof/>
          <w:lang w:val="en-US"/>
        </w:rPr>
        <w:t>(29)</w:t>
      </w:r>
      <w:r w:rsidRPr="00BF6C3F">
        <w:rPr>
          <w:rFonts w:ascii="Times New Roman" w:hAnsi="Times New Roman" w:cs="Times New Roman"/>
          <w:lang w:val="en-US"/>
        </w:rPr>
        <w:fldChar w:fldCharType="end"/>
      </w:r>
      <w:r w:rsidRPr="00BF6C3F">
        <w:rPr>
          <w:rFonts w:ascii="Times New Roman" w:hAnsi="Times New Roman" w:cs="Times New Roman"/>
          <w:lang w:val="en-US"/>
        </w:rPr>
        <w:t>.</w:t>
      </w:r>
      <w:r>
        <w:rPr>
          <w:rFonts w:ascii="Times New Roman" w:hAnsi="Times New Roman" w:cs="Times New Roman"/>
          <w:lang w:val="en-US"/>
        </w:rPr>
        <w:t xml:space="preserve">  </w:t>
      </w:r>
      <w:r w:rsidRPr="0093047A">
        <w:rPr>
          <w:rFonts w:ascii="Times New Roman" w:hAnsi="Times New Roman" w:cs="Times New Roman"/>
          <w:lang w:val="en-US"/>
        </w:rPr>
        <w:t xml:space="preserve">Dengan tidak adanya infeksi bakteri, </w:t>
      </w:r>
      <w:r>
        <w:rPr>
          <w:rFonts w:ascii="Times New Roman" w:hAnsi="Times New Roman" w:cs="Times New Roman"/>
          <w:lang w:val="en-US"/>
        </w:rPr>
        <w:t xml:space="preserve">terjadinya </w:t>
      </w:r>
      <w:r w:rsidRPr="0093047A">
        <w:rPr>
          <w:rFonts w:ascii="Times New Roman" w:hAnsi="Times New Roman" w:cs="Times New Roman"/>
          <w:lang w:val="en-US"/>
        </w:rPr>
        <w:t xml:space="preserve">peningkatan </w:t>
      </w:r>
      <w:r>
        <w:rPr>
          <w:rFonts w:ascii="Times New Roman" w:hAnsi="Times New Roman" w:cs="Times New Roman"/>
          <w:lang w:val="en-US"/>
        </w:rPr>
        <w:t xml:space="preserve">PCT mungkin </w:t>
      </w:r>
      <w:r w:rsidRPr="0093047A">
        <w:rPr>
          <w:rFonts w:ascii="Times New Roman" w:hAnsi="Times New Roman" w:cs="Times New Roman"/>
          <w:lang w:val="en-US"/>
        </w:rPr>
        <w:t xml:space="preserve">menunjukkan kondisi </w:t>
      </w:r>
      <w:proofErr w:type="spellStart"/>
      <w:r w:rsidRPr="0093047A">
        <w:rPr>
          <w:rFonts w:ascii="Times New Roman" w:hAnsi="Times New Roman" w:cs="Times New Roman"/>
          <w:lang w:val="en-US"/>
        </w:rPr>
        <w:t>inflamasi</w:t>
      </w:r>
      <w:proofErr w:type="spellEnd"/>
      <w:r w:rsidRPr="0093047A">
        <w:rPr>
          <w:rFonts w:ascii="Times New Roman" w:hAnsi="Times New Roman" w:cs="Times New Roman"/>
          <w:lang w:val="en-US"/>
        </w:rPr>
        <w:t xml:space="preserve"> yang parah dan pelepasan </w:t>
      </w:r>
      <w:proofErr w:type="spellStart"/>
      <w:r w:rsidRPr="0093047A">
        <w:rPr>
          <w:rFonts w:ascii="Times New Roman" w:hAnsi="Times New Roman" w:cs="Times New Roman"/>
          <w:lang w:val="en-US"/>
        </w:rPr>
        <w:t>sitokin</w:t>
      </w:r>
      <w:proofErr w:type="spellEnd"/>
      <w:r w:rsidRPr="0093047A">
        <w:rPr>
          <w:rFonts w:ascii="Times New Roman" w:hAnsi="Times New Roman" w:cs="Times New Roman"/>
          <w:lang w:val="en-US"/>
        </w:rPr>
        <w:t xml:space="preserve"> </w:t>
      </w:r>
      <w:proofErr w:type="spellStart"/>
      <w:r w:rsidRPr="0093047A">
        <w:rPr>
          <w:rFonts w:ascii="Times New Roman" w:hAnsi="Times New Roman" w:cs="Times New Roman"/>
          <w:lang w:val="en-US"/>
        </w:rPr>
        <w:t>inflamasi</w:t>
      </w:r>
      <w:proofErr w:type="spellEnd"/>
      <w:r>
        <w:rPr>
          <w:rFonts w:ascii="Times New Roman" w:hAnsi="Times New Roman" w:cs="Times New Roman"/>
          <w:lang w:val="en-US"/>
        </w:rPr>
        <w:t xml:space="preserve"> yang berlebihan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{"citationItems":[{"id":"ITEM-1","itemData":{"DOI":"10.4103/jfmpc.jfmpc_145_21","abstract":"Background: Corona virus disease 2019 (Covid-19) has high infectivity and mortality rate. Covid-19 patients can suddenly deteriorate and develop life threatening complications. Hence, there is a need to identify laboratory biomarkers in order to categorize high risk patients. The main purpose of the study is to investigate the role and correlation of laboratory parameters such as total leucocyte count (TLC), absolute lymphocyte count, platelet count, C-Reactive Proteins (CRP), serum ferritin, serum lactate dehydrogenase (LDH), serum procalcitonin and D-dimer in severe and non-severe Covid-19 patients. Methodology: This retrospective cross-sectional study was conducted at Latifa Women and Child Hospital in the UAE after obtaining ethical committee clearance. Based on the symptoms and the criteria by National Institute of Health, USA, 109 patients were divided into three groups: Non-severe with 75, severe with 18 and critical with 16 patients. Laboratory data of these patients were assessed through the electronic medical records (SALAMA). Statistical analysis was done using Statistical Packages for Social Sciences (SPSS) version 25.0 (SPSS/PC; SPSS-25.0, Chicago, USA). Laboratory test profiles were expressed as mean (SD). Independent ‘t’ test and ANOVA were used to study the significance of means. P value less than 0.05 was considered significant. Result: Males were more severely affected than females. Severe and critically ill Covid-19 patients had a significantly higher TLC, serum LDH, ferritin and CRP and lower absolute lymphocyte count. PCT and D-dimer were significantly elevated in critical group. Conclusion: Along with clinical presentation and radiological findings, biochemical parameter may also be considered as important predictors for assessing severity in covid-19 patients.","author":[{"dropping-particle":"","family":"Nizami","given":"Deba J.","non-dropping-particle":"","parse-names":false,"suffix":""},{"dropping-particle":"","family":"Raman","given":"Vidya","non-dropping-particle":"","parse-names":false,"suffix":""},{"dropping-particle":"","family":"Paulose","given":"L.","non-dropping-particle":"","parse-names":false,"suffix":""},{"dropping-particle":"","family":"Hazari","given":"Komal S.","non-dropping-particle":"","parse-names":false,"suffix":""},{"dropping-particle":"","family":"Mallick","given":"Ayaz K.","non-dropping-particle":"","parse-names":false,"suffix":""}],"container-title":"Journal of Family Medicine and Primary Care","id":"ITEM-1","issue":"6","issued":{"date-parts":[["2021"]]},"page":"2209-2215","title":"Role of laboratory biomarkers in assessing the severity of COVID‑19 disease. a cross‑sectional study","type":"article-journal","volume":"10"},"uris":["http://www.mendeley.com/documents/?uuid=fe019204-221e-439f-8609-74ce5c0c8d45"]}],"mendeley":{"formattedCitation":"(27)","plainTextFormattedCitation":"(27)","previouslyFormattedCitation":"(27)"},"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(27)</w:t>
      </w:r>
      <w:r>
        <w:rPr>
          <w:rFonts w:ascii="Times New Roman" w:hAnsi="Times New Roman" w:cs="Times New Roman"/>
          <w:lang w:val="en-US"/>
        </w:rPr>
        <w:fldChar w:fldCharType="end"/>
      </w:r>
      <w:r w:rsidRPr="0093047A">
        <w:rPr>
          <w:rFonts w:ascii="Times New Roman" w:hAnsi="Times New Roman" w:cs="Times New Roman"/>
          <w:lang w:val="en-US"/>
        </w:rPr>
        <w:t>.</w:t>
      </w:r>
    </w:p>
    <w:p w14:paraId="4A24425C" w14:textId="00B18159" w:rsidR="003C0080" w:rsidRDefault="003C0080" w:rsidP="003C0080">
      <w:pPr>
        <w:ind w:firstLine="425"/>
        <w:jc w:val="both"/>
        <w:rPr>
          <w:rFonts w:ascii="Times New Roman" w:hAnsi="Times New Roman" w:cs="Times New Roman"/>
          <w:lang w:val="en-US"/>
        </w:rPr>
      </w:pPr>
      <w:r w:rsidRPr="00453E1C">
        <w:rPr>
          <w:rFonts w:ascii="Times New Roman" w:hAnsi="Times New Roman" w:cs="Times New Roman"/>
          <w:lang w:val="en-US"/>
        </w:rPr>
        <w:t xml:space="preserve">Penelitian yang dilakukan oleh </w:t>
      </w:r>
      <w:proofErr w:type="spellStart"/>
      <w:r w:rsidRPr="00453E1C">
        <w:rPr>
          <w:rFonts w:ascii="Times New Roman" w:hAnsi="Times New Roman" w:cs="Times New Roman"/>
          <w:lang w:val="en-US"/>
        </w:rPr>
        <w:t>Sayah</w:t>
      </w:r>
      <w:proofErr w:type="spellEnd"/>
      <w:r w:rsidRPr="00453E1C">
        <w:rPr>
          <w:rFonts w:ascii="Times New Roman" w:hAnsi="Times New Roman" w:cs="Times New Roman"/>
          <w:lang w:val="en-US"/>
        </w:rPr>
        <w:t xml:space="preserve"> dkk tahun 2021 dan Li dkk tahun 2020 menunjukkan bahwa pasien sakit berat/kritis </w:t>
      </w:r>
      <w:r w:rsidRPr="00453E1C">
        <w:rPr>
          <w:rFonts w:ascii="Times New Roman" w:hAnsi="Times New Roman" w:cs="Times New Roman"/>
          <w:color w:val="000000" w:themeColor="text1"/>
          <w:lang w:val="en-US"/>
        </w:rPr>
        <w:t xml:space="preserve">lebih sering terjadi pada pasien yang </w:t>
      </w:r>
      <w:r w:rsidRPr="00453E1C">
        <w:rPr>
          <w:rFonts w:ascii="Times New Roman" w:hAnsi="Times New Roman" w:cs="Times New Roman"/>
          <w:lang w:val="en-US"/>
        </w:rPr>
        <w:t xml:space="preserve">berjenis kelamin laki-laki, lanjut usia, dan memiliki 1 atau lebih </w:t>
      </w:r>
      <w:proofErr w:type="spellStart"/>
      <w:r w:rsidRPr="00453E1C">
        <w:rPr>
          <w:rFonts w:ascii="Times New Roman" w:hAnsi="Times New Roman" w:cs="Times New Roman"/>
          <w:lang w:val="en-US"/>
        </w:rPr>
        <w:t>komorbid</w:t>
      </w:r>
      <w:proofErr w:type="spellEnd"/>
      <w:r w:rsidRPr="00453E1C">
        <w:rPr>
          <w:rFonts w:ascii="Times New Roman" w:hAnsi="Times New Roman" w:cs="Times New Roman"/>
          <w:lang w:val="en-US"/>
        </w:rPr>
        <w:t xml:space="preserve"> </w:t>
      </w:r>
      <w:r w:rsidRPr="00453E1C">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{"citationItems":[{"id":"ITEM-1","itemData":{"DOI":"10.1097/MD.0000000000022847","ISBN":"0000000000","ISSN":"15365964","PMID":"33126325","abstract":"Numerous cases of pneumonia from a novel coronavirus (SARS-CoV-2) emerged in Wuhan, China during December 2019.We determined the correlations of patient parameters with disease severity in patients with COVID-19.A total of 132 patients from Wuhan Fourth Hospital who had COVID-19 from February 1 to February 29 in 2020 were retrospectively analyzed.Ninety patients had mild disease, 32 had severe disease, and 10 had critical disease. The severe/critical group was older (P &lt; .05), had a higher proportion of males (P &lt; .05), and had a greater mortality rate (0% vs 61.9%, P &lt; .05). The main symptoms were fever (n = 112, 84.8%) and cough (n = 96, 72.7%). Patients were treated with antiviral agents (n = 94, 71.2%), antibiotics (n = 92, 69.7%), glucocorticoids (n = 46, 34.8%), intravenous immunoglobulin (n = 38, 27.3%), and/or traditional Chinese medicine (n = 40, 30.3%). Patients in the severe/critical group received mechanical ventilation (n = 22, 16.7%) or high-flow nasal can-nula oxygen therapy (n = 6, 4.5%). Chest computed tomography (CT) indicated bilateral pneumonia in all patients. Relative to the mild group, the severe/critical group had higher levels of leukocytes, C-reactive protein (CRP), procalcitonin (PCT), D-dimer, B-type natriuretic peptide (BNP), liver enzymes, and myocardial enzymes (P &lt; .05), and decreased levels of lymphocytes and blood oxygen partial pressure (P &lt; .05).The main clinical symptoms of patients from Wuhan who had COVID-19 were fever and cough. Patients with severe/critical disease were more likely to be male and elderly. Disease severity correlated with increased leukocytes, CRP, PCT, BNP, D-dimer, liver enzymes, and myocardial enzymes, and with decreased lymphocytes and blood oxygen partial pressure.","author":[{"dropping-particle":"","family":"Li","given":"Hai Yan","non-dropping-particle":"","parse-names":false,"suffix":""},{"dropping-particle":"","family":"Wang","given":"Jin Wei","non-dropping-particle":"","parse-names":false,"suffix":""},{"dropping-particle":"","family":"Xu","given":"Li Wei","non-dropping-particle":"","parse-names":false,"suffix":""},{"dropping-particle":"","family":"Zhao","given":"Xu Ling","non-dropping-particle":"","parse-names":false,"suffix":""},{"dropping-particle":"","family":"Feng","given":"Jia Xi","non-dropping-particle":"","parse-names":false,"suffix":""},{"dropping-particle":"","family":"Xu","given":"You Zu","non-dropping-particle":"","parse-names":false,"suffix":""}],"container-title":"Medicine","id":"ITEM-1","issue":"44","issued":{"date-parts":[["2020"]]},"page":"e22847","title":"Clinical analysis of 132 cases COVID-19 from Wuhan","type":"article-journal","volume":"99"},"uris":["http://www.mendeley.com/documents/?uuid=94a26a07-0895-45f4-960e-0be14678bb23"]},{"id":"ITEM-2","itemData":{"author":[{"dropping-particle":"","family":"Sayah","given":"Wafa","non-dropping-particle":"","parse-names":false,"suffix":""},{"dropping-particle":"","family":"Berkane","given":"Ismahane","non-dropping-particle":"","parse-names":false,"suffix":""},{"dropping-particle":"","family":"Guermache","given":"Imene","non-dropping-particle":"","parse-names":false,"suffix":""},{"dropping-particle":"","family":"Sabri","given":"Mohamed","non-dropping-particle":"","parse-names":false,"suffix":""},{"dropping-particle":"","family":"Lakhal","given":"Fatma Zahra","non-dropping-particle":"","parse-names":false,"suffix":""},{"dropping-particle":"","family":"Rahali","given":"Sarah Yasmine","non-dropping-particle":"","parse-names":false,"suffix":""},{"dropping-particle":"","family":"Djidjeli","given":"Asma","non-dropping-particle":"","parse-names":false,"suffix":""},{"dropping-particle":"","family":"Mahammed","given":"Lydia Lamara","non-dropping-particle":"","parse-names":false,"suffix":""},{"dropping-particle":"","family":"Merah","given":"Fatma","non-dropping-particle":"","parse-names":false,"suffix":""},{"dropping-particle":"","family":"Belaid","given":"Brahim","non-dropping-particle":"","parse-names":false,"suffix":""},{"dropping-particle":"","family":"Berkani","given":"Lilya","non-dropping-particle":"","parse-names":false,"suffix":""},{"dropping-particle":"","family":"Lazli","given":"Nouzha Zhor","non-dropping-particle":"","parse-names":false,"suffix":""},{"dropping-particle":"","family":"Kheddouci","given":"Lylia","non-dropping-particle":"","parse-names":false,"suffix":""},{"dropping-particle":"","family":"Kadi","given":"Ahmed","non-dropping-particle":"","parse-names":false,"suffix":""},{"dropping-particle":"","family":"Ouali","given":"Mourad","non-dropping-particle":"","parse-names":false,"suffix":""},{"dropping-particle":"","family":"Khellafi","given":"Rachida","non-dropping-particle":"","parse-names":false,"suffix":""},{"dropping-particle":"","family":"Mekideche","given":"Dalila","non-dropping-particle":"","parse-names":false,"suffix":""},{"dropping-particle":"","family":"Kheliouen","given":"Assia","non-dropping-particle":"","parse-names":false,"suffix":""},{"dropping-particle":"","family":"Hamidi","given":"Reda Malek","non-dropping-particle":"","parse-names":false,"suffix":""},{"dropping-particle":"","family":"Ayoub","given":"Soraya","non-dropping-particle":"","parse-names":false,"suffix":""},{"dropping-particle":"","family":"Raaf","given":"Nabil Beramtane","non-dropping-particle":"","parse-names":false,"suffix":""},{"dropping-particle":"","family":"Derrar","given":"Fawzi","non-dropping-particle":"","parse-names":false,"suffix":""},{"dropping-particle":"","family":"Gharnaout","given":"Merzak","non-dropping-particle":"","parse-names":false,"suffix":""},{"dropping-particle":"","family":"Allam","given":"Ines","non-dropping-particle":"","parse-names":false,"suffix":""},{"dropping-particle":"","family":"Djidjik","given":"Reda","non-dropping-particle":"","parse-names":false,"suffix":""}],"container-title":"Cytokine","id":"ITEM-2","issued":{"date-parts":[["2021"]]},"page":"155428","title":"Interleukin-6, procalcitonin and neutrophil-to-lymphocyte ratio: potential immune-inflammatory parameters to identify severe and fatal forms of COVID-19","type":"article-journal","volume":"141"},"uris":["http://www.mendeley.com/documents/?uuid=63c4c503-efaf-4f49-b2cb-e47afb1c7ee0"]}],"mendeley":{"formattedCitation":"(21,26)","plainTextFormattedCitation":"(21,26)","previouslyFormattedCitation":"(21,26)"},"properties":{"noteIndex":0},"schema":"https://github.com/citation-style-language/schema/raw/master/csl-citation.json"}</w:instrText>
      </w:r>
      <w:r w:rsidRPr="00453E1C">
        <w:rPr>
          <w:rFonts w:ascii="Times New Roman" w:hAnsi="Times New Roman" w:cs="Times New Roman"/>
          <w:lang w:val="en-US"/>
        </w:rPr>
        <w:fldChar w:fldCharType="separate"/>
      </w:r>
      <w:r w:rsidR="00DE7B7E" w:rsidRPr="00DE7B7E">
        <w:rPr>
          <w:rFonts w:ascii="Times New Roman" w:hAnsi="Times New Roman" w:cs="Times New Roman"/>
          <w:noProof/>
          <w:lang w:val="en-US"/>
        </w:rPr>
        <w:t>(21,26)</w:t>
      </w:r>
      <w:r w:rsidRPr="00453E1C">
        <w:rPr>
          <w:rFonts w:ascii="Times New Roman" w:hAnsi="Times New Roman" w:cs="Times New Roman"/>
          <w:lang w:val="en-US"/>
        </w:rPr>
        <w:fldChar w:fldCharType="end"/>
      </w:r>
      <w:r w:rsidRPr="00453E1C">
        <w:rPr>
          <w:rFonts w:ascii="Times New Roman" w:hAnsi="Times New Roman" w:cs="Times New Roman"/>
          <w:lang w:val="en-US"/>
        </w:rPr>
        <w:t xml:space="preserve">.  Alasan pria lebih rentan mengalami peningkatan keparahan daripada wanita dapat disebabkan oleh berbagai faktor termasuk pekerjaan, gaya hidup (merokok dan penggunaan alkohol), dan adanya penyakit </w:t>
      </w:r>
      <w:proofErr w:type="spellStart"/>
      <w:r w:rsidRPr="00453E1C">
        <w:rPr>
          <w:rFonts w:ascii="Times New Roman" w:hAnsi="Times New Roman" w:cs="Times New Roman"/>
          <w:lang w:val="en-US"/>
        </w:rPr>
        <w:t>penyerta</w:t>
      </w:r>
      <w:proofErr w:type="spellEnd"/>
      <w:r w:rsidRPr="00453E1C">
        <w:rPr>
          <w:rFonts w:ascii="Times New Roman" w:hAnsi="Times New Roman" w:cs="Times New Roman"/>
          <w:lang w:val="en-US"/>
        </w:rPr>
        <w:t xml:space="preserve"> </w:t>
      </w:r>
      <w:r w:rsidRPr="00453E1C">
        <w:rPr>
          <w:rFonts w:ascii="Times New Roman" w:hAnsi="Times New Roman" w:cs="Times New Roman"/>
          <w:lang w:val="en-US"/>
        </w:rPr>
        <w:fldChar w:fldCharType="begin" w:fldLock="1"/>
      </w:r>
      <w:r w:rsidR="00781A42">
        <w:rPr>
          <w:rFonts w:ascii="Times New Roman" w:hAnsi="Times New Roman" w:cs="Times New Roman"/>
          <w:lang w:val="en-US"/>
        </w:rPr>
        <w:instrText>ADDIN CSL_CITATION {"citationItems":[{"id":"ITEM-1","itemData":{"DOI":"10.1016/S0140-6736(20)31748-7","ISSN":"1474547X","PMID":"32798449","author":[{"dropping-particle":"","family":"Bhopal","given":"Sunil S.","non-dropping-particle":"","parse-names":false,"suffix":""},{"dropping-particle":"","family":"Bhopal","given":"Raj","non-dropping-particle":"","parse-names":false,"suffix":""}],"container-title":"The Lancet","id":"ITEM-1","issue":"10250","issued":{"date-parts":[["2020"]]},"page":"532-533","publisher":"Elsevier Ltd","title":"Sex differential in COVID-19 mortality varies markedly by age","type":"article-journal","volume":"396"},"uris":["http://www.mendeley.com/documents/?uuid=0a2c9ed6-f628-4006-ba70-d0fe2d785b8f"]}],"mendeley":{"formattedCitation":"(44)","plainTextFormattedCitation":"(44)","previouslyFormattedCitation":"(44)"},"properties":{"noteIndex":0},"schema":"https://github.com/citation-style-language/schema/raw/master/csl-citation.json"}</w:instrText>
      </w:r>
      <w:r w:rsidRPr="00453E1C">
        <w:rPr>
          <w:rFonts w:ascii="Times New Roman" w:hAnsi="Times New Roman" w:cs="Times New Roman"/>
          <w:lang w:val="en-US"/>
        </w:rPr>
        <w:fldChar w:fldCharType="separate"/>
      </w:r>
      <w:r w:rsidR="00781A42" w:rsidRPr="00781A42">
        <w:rPr>
          <w:rFonts w:ascii="Times New Roman" w:hAnsi="Times New Roman" w:cs="Times New Roman"/>
          <w:noProof/>
          <w:lang w:val="en-US"/>
        </w:rPr>
        <w:t>(44)</w:t>
      </w:r>
      <w:r w:rsidRPr="00453E1C">
        <w:rPr>
          <w:rFonts w:ascii="Times New Roman" w:hAnsi="Times New Roman" w:cs="Times New Roman"/>
          <w:lang w:val="en-US"/>
        </w:rPr>
        <w:fldChar w:fldCharType="end"/>
      </w:r>
      <w:r w:rsidRPr="00453E1C">
        <w:rPr>
          <w:rFonts w:ascii="Times New Roman" w:hAnsi="Times New Roman" w:cs="Times New Roman"/>
          <w:lang w:val="en-US"/>
        </w:rPr>
        <w:t xml:space="preserve">.  Penelitian lain dari Tang dkk tahun 2021 menemukan bahwa pasien COVID-19 dengan penyakit yang mendasari atau lanjut usia lebih mungkin mengalami peningkatan kadar PCT </w:t>
      </w:r>
      <w:r w:rsidRPr="00453E1C">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-1","issue":"22","issued":{"date-parts":[["2021"]]},"page":"e26131","title":"Serum IL-6 and procalcitonin are two promising novel biomarkers for evaluating the severity of COVID-19 patients","type":"article-journal","volume":"100"},"uris":["http://www.mendeley.com/documents/?uuid=ad982eea-e7e2-4985-8e9f-73e8f5424577"]}],"mendeley":{"formattedCitation":"(24)","plainTextFormattedCitation":"(24)","previouslyFormattedCitation":"(24)"},"properties":{"noteIndex":0},"schema":"https://github.com/citation-style-language/schema/raw/master/csl-citation.json"}</w:instrText>
      </w:r>
      <w:r w:rsidRPr="00453E1C">
        <w:rPr>
          <w:rFonts w:ascii="Times New Roman" w:hAnsi="Times New Roman" w:cs="Times New Roman"/>
          <w:lang w:val="en-US"/>
        </w:rPr>
        <w:fldChar w:fldCharType="separate"/>
      </w:r>
      <w:r w:rsidR="00DE7B7E" w:rsidRPr="00DE7B7E">
        <w:rPr>
          <w:rFonts w:ascii="Times New Roman" w:hAnsi="Times New Roman" w:cs="Times New Roman"/>
          <w:noProof/>
          <w:lang w:val="en-US"/>
        </w:rPr>
        <w:t>(24)</w:t>
      </w:r>
      <w:r w:rsidRPr="00453E1C">
        <w:rPr>
          <w:rFonts w:ascii="Times New Roman" w:hAnsi="Times New Roman" w:cs="Times New Roman"/>
          <w:lang w:val="en-US"/>
        </w:rPr>
        <w:fldChar w:fldCharType="end"/>
      </w:r>
      <w:r w:rsidRPr="00453E1C">
        <w:rPr>
          <w:rFonts w:ascii="Times New Roman" w:hAnsi="Times New Roman" w:cs="Times New Roman"/>
          <w:lang w:val="en-US"/>
        </w:rPr>
        <w:t>.</w:t>
      </w:r>
      <w:r>
        <w:rPr>
          <w:rFonts w:ascii="Times New Roman" w:hAnsi="Times New Roman" w:cs="Times New Roman"/>
          <w:lang w:val="en-US"/>
        </w:rPr>
        <w:t xml:space="preserve">  P</w:t>
      </w:r>
      <w:r w:rsidRPr="00AB0DE7">
        <w:rPr>
          <w:rFonts w:ascii="Times New Roman" w:hAnsi="Times New Roman" w:cs="Times New Roman"/>
          <w:lang w:val="en-US"/>
        </w:rPr>
        <w:t xml:space="preserve">asien </w:t>
      </w:r>
      <w:r>
        <w:rPr>
          <w:rFonts w:ascii="Times New Roman" w:hAnsi="Times New Roman" w:cs="Times New Roman"/>
          <w:lang w:val="en-US"/>
        </w:rPr>
        <w:t>lanjut usia dengan</w:t>
      </w:r>
      <w:r w:rsidRPr="00AB0DE7">
        <w:rPr>
          <w:rFonts w:ascii="Times New Roman" w:hAnsi="Times New Roman" w:cs="Times New Roman"/>
          <w:lang w:val="en-US"/>
        </w:rPr>
        <w:t xml:space="preserve"> kelemahan yang sudah ada sebelumnya dan </w:t>
      </w:r>
      <w:proofErr w:type="spellStart"/>
      <w:r>
        <w:rPr>
          <w:rFonts w:ascii="Times New Roman" w:hAnsi="Times New Roman" w:cs="Times New Roman"/>
          <w:lang w:val="en-US"/>
        </w:rPr>
        <w:t>multimorbiditas</w:t>
      </w:r>
      <w:proofErr w:type="spellEnd"/>
      <w:r>
        <w:rPr>
          <w:rFonts w:ascii="Times New Roman" w:hAnsi="Times New Roman" w:cs="Times New Roman"/>
          <w:lang w:val="en-US"/>
        </w:rPr>
        <w:t xml:space="preserve"> </w:t>
      </w:r>
      <w:r w:rsidRPr="00AB0DE7">
        <w:rPr>
          <w:rFonts w:ascii="Times New Roman" w:hAnsi="Times New Roman" w:cs="Times New Roman"/>
          <w:lang w:val="en-US"/>
        </w:rPr>
        <w:t xml:space="preserve">mungkin </w:t>
      </w:r>
      <w:r>
        <w:rPr>
          <w:rFonts w:ascii="Times New Roman" w:hAnsi="Times New Roman" w:cs="Times New Roman"/>
          <w:lang w:val="en-US"/>
        </w:rPr>
        <w:t>berhubungan</w:t>
      </w:r>
      <w:r w:rsidRPr="00AB0DE7">
        <w:rPr>
          <w:rFonts w:ascii="Times New Roman" w:hAnsi="Times New Roman" w:cs="Times New Roman"/>
          <w:lang w:val="en-US"/>
        </w:rPr>
        <w:t xml:space="preserve"> dengan aktivasi kronis </w:t>
      </w:r>
      <w:r>
        <w:rPr>
          <w:rFonts w:ascii="Times New Roman" w:hAnsi="Times New Roman" w:cs="Times New Roman"/>
          <w:lang w:val="en-US"/>
        </w:rPr>
        <w:t>terhadap</w:t>
      </w:r>
      <w:r w:rsidRPr="00AB0DE7">
        <w:rPr>
          <w:rFonts w:ascii="Times New Roman" w:hAnsi="Times New Roman" w:cs="Times New Roman"/>
          <w:lang w:val="en-US"/>
        </w:rPr>
        <w:t xml:space="preserve"> sistem </w:t>
      </w:r>
      <w:proofErr w:type="spellStart"/>
      <w:r w:rsidRPr="00AB0DE7">
        <w:rPr>
          <w:rFonts w:ascii="Times New Roman" w:hAnsi="Times New Roman" w:cs="Times New Roman"/>
          <w:lang w:val="en-US"/>
        </w:rPr>
        <w:t>inflamasi</w:t>
      </w:r>
      <w:proofErr w:type="spellEnd"/>
      <w:r>
        <w:rPr>
          <w:rFonts w:ascii="Times New Roman" w:hAnsi="Times New Roman" w:cs="Times New Roman"/>
          <w:lang w:val="en-US"/>
        </w:rPr>
        <w:t>.  Hal tersebut d</w:t>
      </w:r>
      <w:r w:rsidRPr="005B36D4">
        <w:rPr>
          <w:rFonts w:ascii="Times New Roman" w:hAnsi="Times New Roman" w:cs="Times New Roman"/>
          <w:lang w:val="en-US"/>
        </w:rPr>
        <w:t xml:space="preserve">apat memperburuk respons </w:t>
      </w:r>
      <w:proofErr w:type="spellStart"/>
      <w:r w:rsidRPr="005B36D4">
        <w:rPr>
          <w:rFonts w:ascii="Times New Roman" w:hAnsi="Times New Roman" w:cs="Times New Roman"/>
          <w:lang w:val="en-US"/>
        </w:rPr>
        <w:t>inflamasi</w:t>
      </w:r>
      <w:proofErr w:type="spellEnd"/>
      <w:r w:rsidRPr="005B36D4">
        <w:rPr>
          <w:rFonts w:ascii="Times New Roman" w:hAnsi="Times New Roman" w:cs="Times New Roman"/>
          <w:lang w:val="en-US"/>
        </w:rPr>
        <w:t xml:space="preserve"> dan sistem kekebalan terhadap infeksi </w:t>
      </w:r>
      <w:r w:rsidRPr="005B36D4">
        <w:rPr>
          <w:rFonts w:ascii="Times New Roman" w:hAnsi="Times New Roman" w:cs="Times New Roman"/>
          <w:lang w:val="en-US"/>
        </w:rPr>
        <w:t>SARS</w:t>
      </w:r>
      <w:r>
        <w:rPr>
          <w:rFonts w:ascii="Times New Roman" w:hAnsi="Times New Roman" w:cs="Times New Roman"/>
          <w:lang w:val="en-US"/>
        </w:rPr>
        <w:t>-</w:t>
      </w:r>
      <w:r w:rsidRPr="005B36D4">
        <w:rPr>
          <w:rFonts w:ascii="Times New Roman" w:hAnsi="Times New Roman" w:cs="Times New Roman"/>
          <w:lang w:val="en-US"/>
        </w:rPr>
        <w:t>CoV</w:t>
      </w:r>
      <w:r>
        <w:rPr>
          <w:rFonts w:ascii="Times New Roman" w:hAnsi="Times New Roman" w:cs="Times New Roman"/>
          <w:lang w:val="en-US"/>
        </w:rPr>
        <w:t>-</w:t>
      </w:r>
      <w:r w:rsidRPr="005B36D4">
        <w:rPr>
          <w:rFonts w:ascii="Times New Roman" w:hAnsi="Times New Roman" w:cs="Times New Roman"/>
          <w:lang w:val="en-US"/>
        </w:rPr>
        <w:t>2</w:t>
      </w:r>
      <w:r>
        <w:rPr>
          <w:rFonts w:ascii="Times New Roman" w:hAnsi="Times New Roman" w:cs="Times New Roman"/>
          <w:lang w:val="en-US"/>
        </w:rPr>
        <w:t xml:space="preserve"> sehingga terjadi</w:t>
      </w:r>
      <w:r w:rsidRPr="005B36D4">
        <w:rPr>
          <w:rFonts w:ascii="Times New Roman" w:hAnsi="Times New Roman" w:cs="Times New Roman"/>
          <w:lang w:val="en-US"/>
        </w:rPr>
        <w:t xml:space="preserve"> </w:t>
      </w:r>
      <w:r>
        <w:rPr>
          <w:rFonts w:ascii="Times New Roman" w:hAnsi="Times New Roman" w:cs="Times New Roman"/>
          <w:lang w:val="en-US"/>
        </w:rPr>
        <w:t xml:space="preserve">peningkatan </w:t>
      </w:r>
      <w:r w:rsidRPr="005B36D4">
        <w:rPr>
          <w:rFonts w:ascii="Times New Roman" w:hAnsi="Times New Roman" w:cs="Times New Roman"/>
          <w:lang w:val="en-US"/>
        </w:rPr>
        <w:t xml:space="preserve">badai </w:t>
      </w:r>
      <w:proofErr w:type="spellStart"/>
      <w:r w:rsidRPr="005B36D4">
        <w:rPr>
          <w:rFonts w:ascii="Times New Roman" w:hAnsi="Times New Roman" w:cs="Times New Roman"/>
          <w:lang w:val="en-US"/>
        </w:rPr>
        <w:t>sitokin</w:t>
      </w:r>
      <w:proofErr w:type="spellEnd"/>
      <w:r w:rsidRPr="005B36D4">
        <w:rPr>
          <w:rFonts w:ascii="Times New Roman" w:hAnsi="Times New Roman" w:cs="Times New Roman"/>
          <w:lang w:val="en-US"/>
        </w:rPr>
        <w:t xml:space="preserve"> dan kadar biomarker </w:t>
      </w:r>
      <w:proofErr w:type="spellStart"/>
      <w:r w:rsidRPr="005B36D4">
        <w:rPr>
          <w:rFonts w:ascii="Times New Roman" w:hAnsi="Times New Roman" w:cs="Times New Roman"/>
          <w:lang w:val="en-US"/>
        </w:rPr>
        <w:t>inflamasi</w:t>
      </w:r>
      <w:proofErr w:type="spellEnd"/>
      <w:r w:rsidRPr="005B36D4">
        <w:rPr>
          <w:rFonts w:ascii="Times New Roman" w:hAnsi="Times New Roman" w:cs="Times New Roman"/>
          <w:lang w:val="en-US"/>
        </w:rPr>
        <w:t xml:space="preserve"> termasuk PCT</w:t>
      </w:r>
      <w:r>
        <w:rPr>
          <w:rFonts w:ascii="Times New Roman" w:hAnsi="Times New Roman" w:cs="Times New Roman"/>
          <w:lang w:val="en-US"/>
        </w:rPr>
        <w:t xml:space="preserve"> </w:t>
      </w:r>
      <w:r>
        <w:rPr>
          <w:rFonts w:ascii="Times New Roman" w:hAnsi="Times New Roman" w:cs="Times New Roman"/>
          <w:lang w:val="en-US"/>
        </w:rPr>
        <w:fldChar w:fldCharType="begin" w:fldLock="1"/>
      </w:r>
      <w:r w:rsidR="00781A42">
        <w:rPr>
          <w:rFonts w:ascii="Times New Roman" w:hAnsi="Times New Roman" w:cs="Times New Roman"/>
          <w:lang w:val="en-US"/>
        </w:rPr>
        <w:instrText>ADDIN CSL_CITATION {"citationItems":[{"id":"ITEM-1","itemData":{"DOI":"10.1155/2021/5593806","ISSN":"14661861","PMID":"34326704","abstract":"Aim. To investigate the clinical significance of procalcitonin (PCT) elevation on hospital admission for coronavirus disease-19 (COVID-19) and its association with mortality in oldest old patients (age&gt;75 years). Methods. The clinical records of 1074 patients with chest high-resolution computed-tomography (HRCT) positive for interstitial pneumonia and symptoms compatible for COVID-19, hospitalized in medical wards during the first pandemic wave in a single academic center in Northern Italy, were retrospectively analyzed. All patients had serum PCT testing performed within six hours from admission. Information on COVID-19-related symptoms, comorbidities, drugs, autonomy in daily activities, respiratory exchanges, other routine lab tests, and outcomes were collected. Clinical characteristics were compared across different admission PCT levels and ages. The association of admission PCT with mortality was tested separately in participants aged&gt;75 and ≤75 years old by stepwise multivariate Cox regression model with forward selection. Results. With increasing classes of PCT levels (&lt;0.05, 0.05-0.49, 0.5-1.99, and ≥2 ng/ml), there was a significant trend (P&lt;0.0001) towards older age, male gender, wider extension of lung involvement on HRCT, worse respiratory exchanges, and several other laboratory abnormalities. Each incremental PCT class was associated with increased risk of hospital death at multivariate models in subjects older than 75 (hazard ratio for PCT≥2 vs. &lt;0.05 ng/ml: 30.629, 95% confidence interval 4.176-224.645, P=0.001), but not in subjects aged 75 or younger. Conclusions. In patients admitted for COVID-19, PCT elevation was associated with several clinical, radiological, and laboratory characteristics of disease severity. However, PCT elevation was strongly associated with hospital mortality only in oldest old subjects (age&gt;75).","author":[{"dropping-particle":"","family":"Ticinesi","given":"Andrea","non-dropping-particle":"","parse-names":false,"suffix":""},{"dropping-particle":"","family":"Nouvenne","given":"Antonio","non-dropping-particle":"","parse-names":false,"suffix":""},{"dropping-particle":"","family":"Prati","given":"Beatrice","non-dropping-particle":"","parse-names":false,"suffix":""},{"dropping-particle":"","family":"Guida","given":"Loredana","non-dropping-particle":"","parse-names":false,"suffix":""},{"dropping-particle":"","family":"Parise","given":"Alberto","non-dropping-particle":"","parse-names":false,"suffix":""},{"dropping-particle":"","family":"Cerundolo","given":"Nicoletta","non-dropping-particle":"","parse-names":false,"suffix":""},{"dropping-particle":"","family":"Bonaguri","given":"Chiara","non-dropping-particle":"","parse-names":false,"suffix":""},{"dropping-particle":"","family":"Aloe","given":"Rosalia","non-dropping-particle":"","parse-names":false,"suffix":""},{"dropping-particle":"","family":"Guerra","given":"Angela","non-dropping-particle":"","parse-names":false,"suffix":""},{"dropping-particle":"","family":"Meschi","given":"Tiziana","non-dropping-particle":"","parse-names":false,"suffix":""}],"container-title":"Mediators of Inflammation","id":"ITEM-1","issued":{"date-parts":[["2021"]]},"page":"1-10","title":"The clinical significance of procalcitonin elevation in patients over 75 years old admitted for COVID-19 pneumonia","type":"article-journal"},"uris":["http://www.mendeley.com/documents/?uuid=ce6e27cd-fe0d-4829-a8e6-e05dd4c2bd9b"]}],"mendeley":{"formattedCitation":"(45)","plainTextFormattedCitation":"(45)","previouslyFormattedCitation":"(45)"},"properties":{"noteIndex":0},"schema":"https://github.com/citation-style-language/schema/raw/master/csl-citation.json"}</w:instrText>
      </w:r>
      <w:r>
        <w:rPr>
          <w:rFonts w:ascii="Times New Roman" w:hAnsi="Times New Roman" w:cs="Times New Roman"/>
          <w:lang w:val="en-US"/>
        </w:rPr>
        <w:fldChar w:fldCharType="separate"/>
      </w:r>
      <w:r w:rsidR="00781A42" w:rsidRPr="00781A42">
        <w:rPr>
          <w:rFonts w:ascii="Times New Roman" w:hAnsi="Times New Roman" w:cs="Times New Roman"/>
          <w:noProof/>
          <w:lang w:val="en-US"/>
        </w:rPr>
        <w:t>(45)</w:t>
      </w:r>
      <w:r>
        <w:rPr>
          <w:rFonts w:ascii="Times New Roman" w:hAnsi="Times New Roman" w:cs="Times New Roman"/>
          <w:lang w:val="en-US"/>
        </w:rPr>
        <w:fldChar w:fldCharType="end"/>
      </w:r>
      <w:r w:rsidRPr="005B36D4">
        <w:rPr>
          <w:rFonts w:ascii="Times New Roman" w:hAnsi="Times New Roman" w:cs="Times New Roman"/>
          <w:lang w:val="en-US"/>
        </w:rPr>
        <w:t>.</w:t>
      </w:r>
      <w:r>
        <w:rPr>
          <w:rFonts w:ascii="Times New Roman" w:hAnsi="Times New Roman" w:cs="Times New Roman"/>
          <w:lang w:val="en-US"/>
        </w:rPr>
        <w:t xml:space="preserve">  </w:t>
      </w:r>
      <w:r w:rsidRPr="00453E1C">
        <w:rPr>
          <w:rFonts w:ascii="Times New Roman" w:hAnsi="Times New Roman" w:cs="Times New Roman"/>
          <w:lang w:val="en-US"/>
        </w:rPr>
        <w:t xml:space="preserve">Di samping itu, 6 dari 11 studi menunjukkan bahwa pasien COVID-19 yang menggunakan ventilasi mekanik invasif dan memiliki komplikasi (ARDS, DIC, dan gagal ginjal) juga dapat mengalami peningkatan kadar PCT yang relatif tinggi </w:t>
      </w:r>
      <w:r w:rsidRPr="00453E1C">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{"citationItems":[{"id":"ITEM-1","itemData":{"DOI":"10.1177/00045632211022380","ISSN":"17581001","PMID":"34018843","abstract":"Background: The variability of Covid-19 severity between patients has driven efforts to identify prognosticating laboratory markers that could aid clinical decision-making. Procalcitonin is classically used as a diagnostic marker in bacterial infections, but its role in predicting Covid-19 disease severity is emerging. We aimed to identify the association between procalcitonin and Covid-19 disease severity in a critical care setting and whether bacterial co-infection is implicated. Methods: We retrospectively reviewed Covid-19 patients with procalcitonin concentrations measured in a critical care setting at our institution between February and September 2020. Laboratory markers including peak procalcitonin values and a range of bacterial culture results were analysed. Outcomes were the requirement and duration of invasive mechanical ventilation as well as inpatient mortality. Results: In total, 60 patients were included; 68% required invasive mechanical ventilation and 45% died as inpatient. Univariate analysis identified higher peak procalcitonin concentrations significantly associated with both the requirement for invasive mechanical ventilation (OR: 3.2, 95% CI 1.3–9.0, P = 0.02) and inpatient mortality (OR: 2.6, 95% CI 1.1–6.6, P = 0.03). Higher peak procalcitonin concentrations was an independent predictor of mortality on multivariate analysis (OR 3.7, 95% CI 1.1–12.4, P = 0.03). There was a significant positive correlation between increased peak procalcitonin concentrations and duration on invasive mechanical ventilation. No significant difference was found between peak procalcitonin concentrations of patients with positive and negative bacterial cultures. Conclusions: Elevated procalcitonin concentrations in Covid-19 patients are associated with respiratory failure requiring prolonged invasive mechanical ventilation and inpatient mortality. This association may be independent of bacterial co-infection.","author":[{"dropping-particle":"","family":"Heer","given":"Randeep S.","non-dropping-particle":"","parse-names":false,"suffix":""},{"dropping-particle":"","family":"Mandal","given":"Amit K","non-dropping-particle":"","parse-names":false,"suffix":""},{"dropping-particle":"","family":"Kho","given":"Jason","non-dropping-particle":"","parse-names":false,"suffix":""},{"dropping-particle":"","family":"Szawarski","given":"Piotr","non-dropping-particle":"","parse-names":false,"suffix":""},{"dropping-particle":"","family":"Csabi","given":"Peter","non-dropping-particle":"","parse-names":false,"suffix":""},{"dropping-particle":"","family":"Grenshaw","given":"Dawn","non-dropping-particle":"","parse-names":false,"suffix":""},{"dropping-particle":"","family":"Walker","given":"Ian A.L.","non-dropping-particle":"","parse-names":false,"suffix":""},{"dropping-particle":"","family":"Missouris","given":"Constantinos G.","non-dropping-particle":"","parse-names":false,"suffix":""}],"container-title":"Annals of Clinical Biochemistry","id":"ITEM-1","issue":"5","issued":{"date-parts":[["2021"]]},"page":"520-527","title":"Elevated procalcitonin concentrations in severe COVID-19 may not reflect bacterial co-infection","type":"article-journal","volume":"58"},"uris":["http://www.mendeley.com/documents/?uuid=2d42191c-6587-42c7-89f4-fd9012511de8"]},{"id":"ITEM-2","itemData":{"DOI":"10.1097/MD.0000000000022847","ISBN":"0000000000","ISSN":"15365964","PMID":"33126325","abstract":"Numerous cases of pneumonia from a novel coronavirus (SARS-CoV-2) emerged in Wuhan, China during December 2019.We determined the correlations of patient parameters with disease severity in patients with COVID-19.A total of 132 patients from Wuhan Fourth Hospital who had COVID-19 from February 1 to February 29 in 2020 were retrospectively analyzed.Ninety patients had mild disease, 32 had severe disease, and 10 had critical disease. The severe/critical group was older (P &lt; .05), had a higher proportion of males (P &lt; .05), and had a greater mortality rate (0% vs 61.9%, P &lt; .05). The main symptoms were fever (n = 112, 84.8%) and cough (n = 96, 72.7%). Patients were treated with antiviral agents (n = 94, 71.2%), antibiotics (n = 92, 69.7%), glucocorticoids (n = 46, 34.8%), intravenous immunoglobulin (n = 38, 27.3%), and/or traditional Chinese medicine (n = 40, 30.3%). Patients in the severe/critical group received mechanical ventilation (n = 22, 16.7%) or high-flow nasal can-nula oxygen therapy (n = 6, 4.5%). Chest computed tomography (CT) indicated bilateral pneumonia in all patients. Relative to the mild group, the severe/critical group had higher levels of leukocytes, C-reactive protein (CRP), procalcitonin (PCT), D-dimer, B-type natriuretic peptide (BNP), liver enzymes, and myocardial enzymes (P &lt; .05), and decreased levels of lymphocytes and blood oxygen partial pressure (P &lt; .05).The main clinical symptoms of patients from Wuhan who had COVID-19 were fever and cough. Patients with severe/critical disease were more likely to be male and elderly. Disease severity correlated with increased leukocytes, CRP, PCT, BNP, D-dimer, liver enzymes, and myocardial enzymes, and with decreased lymphocytes and blood oxygen partial pressure.","author":[{"dropping-particle":"","family":"Li","given":"Hai Yan","non-dropping-particle":"","parse-names":false,"suffix":""},{"dropping-particle":"","family":"Wang","given":"Jin Wei","non-dropping-particle":"","parse-names":false,"suffix":""},{"dropping-particle":"","family":"Xu","given":"Li Wei","non-dropping-particle":"","parse-names":false,"suffix":""},{"dropping-particle":"","family":"Zhao","given":"Xu Ling","non-dropping-particle":"","parse-names":false,"suffix":""},{"dropping-particle":"","family":"Feng","given":"Jia Xi","non-dropping-particle":"","parse-names":false,"suffix":""},{"dropping-particle":"","family":"Xu","given":"You Zu","non-dropping-particle":"","parse-names":false,"suffix":""}],"container-title":"Medicine","id":"ITEM-2","issue":"44","issued":{"date-parts":[["2020"]]},"page":"e22847","title":"Clinical analysis of 132 cases COVID-19 from Wuhan","type":"article-journal","volume":"99"},"uris":["http://www.mendeley.com/documents/?uuid=94a26a07-0895-45f4-960e-0be14678bb23"]},{"id":"ITEM-3","itemData":{"DOI":"10.26355/eurrev_202011_23856","ISSN":"22840729","PMID":"33275269","abstract":"OBJECTIVE: The coagulopathies that present with COVID-19 are thrombotic microangiopathy and disseminated intravascular coagulopathy (DIC). Procalcitonin (PCT) levels have been shown to be significantly increased in COVID-19 patients in comparison with healthy subjects/asymptomatic coronavirus-positive patients. In this report, our aim was to assess the associations of the PCT level with DIC and the severity of COVID-19 infection. PATIENTS AND METHODS: In this cross-sectional, retrospective study, 71 consecutive patients with severe COVID-19 (21 with DIC and 50 without DIC) were enrolled in the study. The PCT level was obtained from hospital records. RESULTS: The PCT level was significantly higher in the patients with DIC than in those without DIC [1.9 (0.6-14.5) vs. 0.3 (0.2-0.4) (ng/ mL), p&lt;0.01]. The PCT level showed a positive and significant correlation with DIC (r=0.382, p=0.001) and was an independent predictor of DIC in patients with severe COVID-19 (OR: 6.685, CI: 1.857-24.063, p&lt;0.01). CONCLUSIONS: In summary, the PCT level was increased in severe COVID-19 patients with DIC compared with those without DIC. An increased PCT level might suggest the presence of DIC and may help in predicting COVID-19 severity.","author":[{"dropping-particle":"","family":"Asoğlu","given":"R.","non-dropping-particle":"","parse-names":false,"suffix":""},{"dropping-particle":"","family":"Tibilli","given":"H.","non-dropping-particle":"","parse-names":false,"suffix":""},{"dropping-particle":"","family":"Afşin","given":"A.","non-dropping-particle":"","parse-names":false,"suffix":""},{"dropping-particle":"","family":"Türkmen","given":"S.","non-dropping-particle":"","parse-names":false,"suffix":""},{"dropping-particle":"","family":"Barman","given":"H. A.","non-dropping-particle":"","parse-names":false,"suffix":""},{"dropping-particle":"","family":"Asoğlu","given":"E.","non-dropping-particle":"","parse-names":false,"suffix":""}],"container-title":"European Review for Medical and Pharmacological Sciences","id":"ITEM-3","issue":"22","issued":{"date-parts":[["2020"]]},"page":"11953-11959","title":"Procalcitonin is a predictor of disseminated intravascular coagulation in patients with fatal COVID-19","type":"article-journal","volume":"24"},"uris":["http://www.mendeley.com/documents/?uuid=a57b7bc8-dab5-41cd-ab1c-a78abd3e7663"]},{"id":"ITEM-4","itemData":{"DOI":"10.1038/s41598-020-72164-7","ISBN":"0123456789","ISSN":"20452322","PMID":"32929124","abstract":"Coronavirus disease 2019 (COVID-19) is an important and urgent threat to global health. Inflammation factors are important for COVID-19 mortality, and we aim to explore whether the baseline levels of procalcitonin (PCT), C-reaction protein (CRP) and neutrophil-to-lymphocyte ratio (NLR) are associated with an increased risk of mortality in patients with COVID-19. A retrospective study was conducted and a total of 76 patients with confirmed COVID-19 were included between January 17, 2020 to March 2, 2020, of these cases, 17 patients were dead. After adjusting covariates, PCT (≥ 0.10 ng/mL) and CRP (≥ 52.14 mg/L) exhibited independent increasing risks of mortality were used hazard ratio (HR) of 52.68 (95% confidence interval [CI]: 1.77–1571.66) and 5.47 (95% CI: 1.04–28.72), respectively. However, NRL (≥ 3.59) was not found to be an independent risk factor for death in our study. Furthermore, the elevated PCT levels were still associated with increasing risk of mortality in the old age group (age ≥ 60 y), and in the critically severe and severe patients after adjustment for complications. Thu Baseline levels of PCT and CRP have been addressed as independent predictors of mortality in patients with COVID-19.","author":[{"dropping-particle":"","family":"Xu","given":"Jian bo","non-dropping-particle":"","parse-names":false,"suffix":""},{"dropping-particle":"","family":"Xu","given":"Chao","non-dropping-particle":"","parse-names":false,"suffix":""},{"dropping-particle":"","family":"Zhang","given":"Ru bing","non-dropping-particle":"","parse-names":false,"suffix":""},{"dropping-particle":"","family":"Wu","given":"Meng","non-dropping-particle":"","parse-names":false,"suffix":""},{"dropping-particle":"","family":"Pan","given":"Chang kun","non-dropping-particle":"","parse-names":false,"suffix":""},{"dropping-particle":"","family":"Li","given":"Xiu jie","non-dropping-particle":"","parse-names":false,"suffix":""},{"dropping-particle":"","family":"Wang","given":"Qian","non-dropping-particle":"","parse-names":false,"suffix":""},{"dropping-particle":"","family":"Zeng","given":"Fang fang","non-dropping-particle":"","parse-names":false,"suffix":""},{"dropping-particle":"","family":"Zhu","given":"Sui","non-dropping-particle":"","parse-names":false,"suffix":""}],"container-title":"Scientific Reports","id":"ITEM-4","issue":"1","issued":{"date-parts":[["2020"]]},"page":"1-10","publisher":"Nature Publishing Group UK","title":"Associations of procalcitonin, C-reaction protein and neutrophil-to-lymphocyte ratio with mortality in hospitalized COVID-19 patients in China","type":"article-journal","volume":"10"},"uris":["http://www.mendeley.com/documents/?uuid=ba6ece20-69a3-4aae-bcfd-2a13c01e399b"]},{"id":"ITEM-5","itemData":{"DOI":"10.1097/MD.0000000000026131","ISBN":"0000000000","ISSN":"15365964","PMID":"34087864","abstract":"ABSTRACT: To evaluate the development of coronavirus disease 2019 (COVID-19), the roles of interleukin 6 (IL-6) and procalcitonin (PCT) were assessed to diagnose severe COVID-19.Between January and February 2020, 100 consecutive patients with confirmed COVID-19 were included and divided into common (n = 56), severe (n = 28), and critical (n = 16) groups.IL-6 and PCT levels were assayed and compared among groups. IL-6 levels were significantly different among groups (common, 23.93±9.64 pg/mL; severe, 69.22 ± 22.98 pg/mL; critical, 160.34 ± 26.15 pg/mL; P &lt; .05), and there was also a significant difference in the levels of PCT among groups (common, 0.23 ± 0.13 ng/mL; severe, 0.38 ± 0.16 ng/mL; critical, 0.73 ± 0.36 ng/mL; P &lt; .05). Further analysis showed that patients in the critical group had the highest levels of IL-6 and PCT, and those in the common group had the lowest levels (all P &lt; .05).IL-6 and PCT are associated with the severity of COVID-19, and thus have potential value in the diagnosis of COVID-19.","author":[{"dropping-particle":"","family":"Tang","given":"Jinsong","non-dropping-particle":"","parse-names":false,"suffix":""},{"dropping-particle":"","family":"Lin","given":"Jingtao","non-dropping-particle":"","parse-names":false,"suffix":""},{"dropping-particle":"","family":"Zhang","given":"Erying","non-dropping-particle":"","parse-names":false,"suffix":""},{"dropping-particle":"","family":"Zhong","given":"Mengru","non-dropping-particle":"","parse-names":false,"suffix":""},{"dropping-particle":"","family":"Luo","given":"Yong","non-dropping-particle":"","parse-names":false,"suffix":""},{"dropping-particle":"","family":"Fu","given":"Yong","non-dropping-particle":"","parse-names":false,"suffix":""},{"dropping-particle":"","family":"Yang","given":"Yewei","non-dropping-particle":"","parse-names":false,"suffix":""}],"container-title":"Medicine","id":"ITEM-5","issue":"22","issued":{"date-parts":[["2021"]]},"page":"e26131","title":"Serum IL-6 and procalcitonin are two promising novel biomarkers for evaluating the severity of COVID-19 patients","type":"article-journal","volume":"100"},"uris":["http://www.mendeley.com/documents/?uuid=ad982eea-e7e2-4985-8e9f-73e8f5424577"]},{"id":"ITEM-6","itemData":{"DOI":"10.1016/j.ajem.2020.11.011","ISSN":"15328171","PMID":"33221115","abstract":"Background Blood procalcitonin (PCT) levels usually increase during infectious diseases and might be helpful to differentiate bacterial from non-bacterial origin. COVID-19 patients could present co-infections at initial presentation in the Emergency Department and nosocomial infections during stay in the ICU. However, the published literature has not established whether PCT changes could aid in the diagnosis of infectious complication during the COVID-19 pandemic. Methods Retrospective, single-center, cohort study, including COVID-19 patients admitted between March and May 2020. The data were prospectively collected for department purposes; laboratory results were collected automatically at admission and during the whole patient admission. Results 56 patients were analyzed (female 32%, male 68%), 35 were admitted to ICU, and 21 received general ward care. 21 ICU patients underwent mechanical ventilation (88%), and 9 died during admission (26%). Non-survivors had higher initial blood PCT levels than survivors at ICU admission (p.","author":[{"dropping-particle":"","family":"Garrido","given":"Pedro","non-dropping-particle":"","parse-names":false,"suffix":""},{"dropping-particle":"","family":"Cueto","given":"Pitter","non-dropping-particle":"","parse-names":false,"suffix":""},{"dropping-particle":"","family":"Rovira","given":"Conxita","non-dropping-particle":"","parse-names":false,"suffix":""},{"dropping-particle":"","family":"Garcia","given":"Elisabet","non-dropping-particle":"","parse-names":false,"suffix":""},{"dropping-particle":"","family":"Parra","given":"Ana","non-dropping-particle":"","parse-names":false,"suffix":""},{"dropping-particle":"","family":"Enriquez","given":"Raquel","non-dropping-particle":"","parse-names":false,"suffix":""},{"dropping-particle":"","family":"Pinos","given":"Armando","non-dropping-particle":"","parse-names":false,"suffix":""},{"dropping-particle":"","family":"Sosa","given":"Manuel","non-dropping-particle":"","parse-names":false,"suffix":""},{"dropping-particle":"","family":"Hernández-Aguilera","given":"Anna","non-dropping-particle":"","parse-names":false,"suffix":""},{"dropping-particle":"","family":"Vallverdú","given":"Immaculada","non-dropping-particle":"","parse-names":false,"suffix":""}],"container-title":"American Journal of Emergency Medicine","id":"ITEM-6","issued":{"date-parts":[["2021"]]},"page":"525-531","title":"Clinical value of procalcitonin in critically ill patients infected by SARS-CoV-2","type":"article-journal","volume":"46"},"uris":["http://www.mendeley.com/documents/?uuid=15b7fdd2-d844-421b-808e-d4a65ae2bac4"]}],"mendeley":{"formattedCitation":"(21–25,29)","plainTextFormattedCitation":"(21–25,29)","previouslyFormattedCitation":"(21–25,29)"},"properties":{"noteIndex":0},"schema":"https://github.com/citation-style-language/schema/raw/master/csl-citation.json"}</w:instrText>
      </w:r>
      <w:r w:rsidRPr="00453E1C">
        <w:rPr>
          <w:rFonts w:ascii="Times New Roman" w:hAnsi="Times New Roman" w:cs="Times New Roman"/>
          <w:lang w:val="en-US"/>
        </w:rPr>
        <w:fldChar w:fldCharType="separate"/>
      </w:r>
      <w:r w:rsidR="00DE7B7E" w:rsidRPr="00DE7B7E">
        <w:rPr>
          <w:rFonts w:ascii="Times New Roman" w:hAnsi="Times New Roman" w:cs="Times New Roman"/>
          <w:noProof/>
          <w:lang w:val="en-US"/>
        </w:rPr>
        <w:t>(21–25,29)</w:t>
      </w:r>
      <w:r w:rsidRPr="00453E1C">
        <w:rPr>
          <w:rFonts w:ascii="Times New Roman" w:hAnsi="Times New Roman" w:cs="Times New Roman"/>
          <w:lang w:val="en-US"/>
        </w:rPr>
        <w:fldChar w:fldCharType="end"/>
      </w:r>
      <w:r w:rsidRPr="00453E1C">
        <w:rPr>
          <w:rFonts w:ascii="Times New Roman" w:hAnsi="Times New Roman" w:cs="Times New Roman"/>
          <w:lang w:val="en-US"/>
        </w:rPr>
        <w:t>.</w:t>
      </w:r>
      <w:r>
        <w:rPr>
          <w:rFonts w:ascii="Times New Roman" w:hAnsi="Times New Roman" w:cs="Times New Roman"/>
          <w:lang w:val="en-US"/>
        </w:rPr>
        <w:t xml:space="preserve">  Pasien COVID-19 </w:t>
      </w:r>
      <w:r w:rsidRPr="00531BB5">
        <w:rPr>
          <w:rFonts w:ascii="Times New Roman" w:hAnsi="Times New Roman" w:cs="Times New Roman"/>
          <w:lang w:val="en-US"/>
        </w:rPr>
        <w:t xml:space="preserve">yang parah dapat </w:t>
      </w:r>
      <w:r>
        <w:rPr>
          <w:rFonts w:ascii="Times New Roman" w:hAnsi="Times New Roman" w:cs="Times New Roman"/>
          <w:lang w:val="en-US"/>
        </w:rPr>
        <w:t>meningkatkan</w:t>
      </w:r>
      <w:r w:rsidRPr="00531BB5">
        <w:rPr>
          <w:rFonts w:ascii="Times New Roman" w:hAnsi="Times New Roman" w:cs="Times New Roman"/>
          <w:lang w:val="en-US"/>
        </w:rPr>
        <w:t xml:space="preserve"> </w:t>
      </w:r>
      <w:proofErr w:type="spellStart"/>
      <w:r w:rsidRPr="00531BB5">
        <w:rPr>
          <w:rFonts w:ascii="Times New Roman" w:hAnsi="Times New Roman" w:cs="Times New Roman"/>
          <w:lang w:val="en-US"/>
        </w:rPr>
        <w:t>hiperaktivasi</w:t>
      </w:r>
      <w:proofErr w:type="spellEnd"/>
      <w:r w:rsidRPr="00531BB5">
        <w:rPr>
          <w:rFonts w:ascii="Times New Roman" w:hAnsi="Times New Roman" w:cs="Times New Roman"/>
          <w:lang w:val="en-US"/>
        </w:rPr>
        <w:t xml:space="preserve"> </w:t>
      </w:r>
      <w:r>
        <w:rPr>
          <w:rFonts w:ascii="Times New Roman" w:hAnsi="Times New Roman" w:cs="Times New Roman"/>
          <w:lang w:val="en-US"/>
        </w:rPr>
        <w:t>sistem imun,</w:t>
      </w:r>
      <w:r w:rsidRPr="00531BB5">
        <w:rPr>
          <w:rFonts w:ascii="Times New Roman" w:hAnsi="Times New Roman" w:cs="Times New Roman"/>
          <w:lang w:val="en-US"/>
        </w:rPr>
        <w:t xml:space="preserve"> badai </w:t>
      </w:r>
      <w:proofErr w:type="spellStart"/>
      <w:r w:rsidRPr="00531BB5">
        <w:rPr>
          <w:rFonts w:ascii="Times New Roman" w:hAnsi="Times New Roman" w:cs="Times New Roman"/>
          <w:lang w:val="en-US"/>
        </w:rPr>
        <w:t>sitokin</w:t>
      </w:r>
      <w:proofErr w:type="spellEnd"/>
      <w:r>
        <w:rPr>
          <w:rFonts w:ascii="Times New Roman" w:hAnsi="Times New Roman" w:cs="Times New Roman"/>
          <w:lang w:val="en-US"/>
        </w:rPr>
        <w:t>, dan kerusakan multiorgan.</w:t>
      </w:r>
      <w:r w:rsidRPr="00531BB5">
        <w:rPr>
          <w:rFonts w:ascii="Times New Roman" w:hAnsi="Times New Roman" w:cs="Times New Roman"/>
          <w:lang w:val="en-US"/>
        </w:rPr>
        <w:t xml:space="preserve"> </w:t>
      </w:r>
      <w:r>
        <w:rPr>
          <w:rFonts w:ascii="Times New Roman" w:hAnsi="Times New Roman" w:cs="Times New Roman"/>
          <w:lang w:val="en-US"/>
        </w:rPr>
        <w:t xml:space="preserve"> Komplikasi yang ada pada pasien COVID-19 akan memperburuk kondisi tersebut sehingga dapat memicu terjadinya peningkatan PCT </w:t>
      </w:r>
      <w:r>
        <w:rPr>
          <w:rFonts w:ascii="Times New Roman" w:hAnsi="Times New Roman" w:cs="Times New Roman"/>
          <w:lang w:val="en-US"/>
        </w:rPr>
        <w:fldChar w:fldCharType="begin" w:fldLock="1"/>
      </w:r>
      <w:r w:rsidR="00DE7B7E">
        <w:rPr>
          <w:rFonts w:ascii="Times New Roman" w:hAnsi="Times New Roman" w:cs="Times New Roman"/>
          <w:lang w:val="en-US"/>
        </w:rPr>
        <w:instrText>ADDIN CSL_CITATION {"citationItems":[{"id":"ITEM-1","itemData":{"DOI":"10.3390/medicina57060594","ISBN":"8613523408394","ISSN":"16489144","PMID":"34207689","abstract":"Background and Objectives: Procalcitonin (PCT) is positively associated with the severity of COVID-19 (including severe, critical, or fatal outcomes), but some of the confounding factors are not considered. The aim of this meta-analysis was to estimate the adjusted relationship between elevated procalcitonin on admission and the severity of COVID-19. Materials and Methods: We searched 1805 articles from PubMed, Web of Science, and Embase databases up to 2 April 2021. The articles were selected which reported the adjusted relationship applying multivariate analysis between PCT and the severity of COVID-19. The pooled effect estimate was calculated by the random-effects model. Results: The meta-analysis included 10 cohort studies with a total of 7716 patients. Patients with elevated procalcitonin on admission were at a higher risk of severe and critical COVID-19 (pooled effect estimate: 1.77, 95% confidence interval (CI): 1.38–2.29; I2 = 85.6%, p &lt; 0.001). Similar results were also observed in dead patients (pooled effect estimate: 1.77, 95% CI: 1.36–2.30). After adjusting for diabetes, the positive association between PCT and the severity of COVID-19 decreased. Subgroup analysis revealed heterogeneity between studies and sensitivity analysis showed that the results were robust. There was no evidence of publication bias by Egger’s test (p = 0.106). Conclusions: Higher procalcitonin is positively associated with the severity of COVID-19, which is a potential biomarker to evaluate the severity of COVID-19 and predict the prognosis.","author":[{"dropping-particle":"","family":"Shen","given":"Yue","non-dropping-particle":"","parse-names":false,"suffix":""},{"dropping-particle":"","family":"Cheng","given":"Cheng","non-dropping-particle":"","parse-names":false,"suffix":""},{"dropping-particle":"","family":"Zheng","given":"Xue","non-dropping-particle":"","parse-names":false,"suffix":""},{"dropping-particle":"","family":"Jin","given":"Yuefei","non-dropping-particle":"","parse-names":false,"suffix":""},{"dropping-particle":"","family":"Duan","given":"Guangcai","non-dropping-particle":"","parse-names":false,"suffix":""},{"dropping-particle":"","family":"Chen","given":"Mengshi","non-dropping-particle":"","parse-names":false,"suffix":""},{"dropping-particle":"","family":"Chen","given":"Shuaiyin","non-dropping-particle":"","parse-names":false,"suffix":""}],"container-title":"Medicina (Lithuania)","id":"ITEM-1","issue":"6","issued":{"date-parts":[["2021"]]},"page":"594","title":"Elevated procalcitonin is positively associated with the severity of COVID-19: a meta-analysis based on 10 cohort studies","type":"article-journal","volume":"57"},"uris":["http://www.mendeley.com/documents/?uuid=d2c76c6d-55c9-46bd-958c-cabc9abb2f5f"]}],"mendeley":{"formattedCitation":"(32)","plainTextFormattedCitation":"(32)","previouslyFormattedCitation":"(32)"},"properties":{"noteIndex":0},"schema":"https://github.com/citation-style-language/schema/raw/master/csl-citation.json"}</w:instrText>
      </w:r>
      <w:r>
        <w:rPr>
          <w:rFonts w:ascii="Times New Roman" w:hAnsi="Times New Roman" w:cs="Times New Roman"/>
          <w:lang w:val="en-US"/>
        </w:rPr>
        <w:fldChar w:fldCharType="separate"/>
      </w:r>
      <w:r w:rsidR="00DE7B7E" w:rsidRPr="00DE7B7E">
        <w:rPr>
          <w:rFonts w:ascii="Times New Roman" w:hAnsi="Times New Roman" w:cs="Times New Roman"/>
          <w:noProof/>
          <w:lang w:val="en-US"/>
        </w:rPr>
        <w:t>(32)</w:t>
      </w:r>
      <w:r>
        <w:rPr>
          <w:rFonts w:ascii="Times New Roman" w:hAnsi="Times New Roman" w:cs="Times New Roman"/>
          <w:lang w:val="en-US"/>
        </w:rPr>
        <w:fldChar w:fldCharType="end"/>
      </w:r>
      <w:r>
        <w:rPr>
          <w:rFonts w:ascii="Times New Roman" w:hAnsi="Times New Roman" w:cs="Times New Roman"/>
          <w:lang w:val="en-US"/>
        </w:rPr>
        <w:t>.</w:t>
      </w:r>
    </w:p>
    <w:p w14:paraId="2A32F06C" w14:textId="77777777" w:rsidR="003E0AFB" w:rsidRPr="00BF6C3F" w:rsidRDefault="003E0AFB" w:rsidP="003E0AFB">
      <w:pPr>
        <w:ind w:firstLine="425"/>
        <w:jc w:val="both"/>
        <w:rPr>
          <w:rFonts w:ascii="Times New Roman" w:hAnsi="Times New Roman" w:cs="Times New Roman"/>
          <w:lang w:val="en-US"/>
        </w:rPr>
      </w:pPr>
      <w:r w:rsidRPr="00BF6C3F">
        <w:rPr>
          <w:rFonts w:ascii="Times New Roman" w:hAnsi="Times New Roman" w:cs="Times New Roman"/>
          <w:lang w:val="en-US"/>
        </w:rPr>
        <w:t xml:space="preserve">Dalam penelitian dengan metode </w:t>
      </w:r>
      <w:r w:rsidRPr="00BF6C3F">
        <w:rPr>
          <w:rFonts w:ascii="Times New Roman" w:hAnsi="Times New Roman" w:cs="Times New Roman"/>
          <w:i/>
          <w:iCs/>
          <w:lang w:val="en-US"/>
        </w:rPr>
        <w:t>literature review</w:t>
      </w:r>
      <w:r w:rsidRPr="00BF6C3F">
        <w:rPr>
          <w:rFonts w:ascii="Times New Roman" w:hAnsi="Times New Roman" w:cs="Times New Roman"/>
          <w:lang w:val="en-US"/>
        </w:rPr>
        <w:t xml:space="preserve"> ini terdapat kelebihan dan kekurangan.  Kelebihan dalam penelitian ini ialah tidak ditemukan literatur yang serupa di Indonesia sehingga dapat dijadikan sebagai landasan untuk penelitian selanjutnya </w:t>
      </w:r>
      <w:r w:rsidRPr="00AB2DD2">
        <w:rPr>
          <w:rFonts w:ascii="Times New Roman" w:hAnsi="Times New Roman" w:cs="Times New Roman"/>
          <w:color w:val="000000" w:themeColor="text1"/>
          <w:lang w:val="en-US"/>
        </w:rPr>
        <w:t xml:space="preserve">khususnya </w:t>
      </w:r>
      <w:r w:rsidRPr="00BF6C3F">
        <w:rPr>
          <w:rFonts w:ascii="Times New Roman" w:hAnsi="Times New Roman" w:cs="Times New Roman"/>
          <w:lang w:val="en-US"/>
        </w:rPr>
        <w:t>di Indonesia.</w:t>
      </w:r>
      <w:r>
        <w:rPr>
          <w:rFonts w:ascii="Times New Roman" w:hAnsi="Times New Roman" w:cs="Times New Roman"/>
          <w:lang w:val="en-US"/>
        </w:rPr>
        <w:t xml:space="preserve">  </w:t>
      </w:r>
      <w:r w:rsidRPr="00BF6C3F">
        <w:rPr>
          <w:rFonts w:ascii="Times New Roman" w:hAnsi="Times New Roman" w:cs="Times New Roman"/>
          <w:lang w:val="en-US"/>
        </w:rPr>
        <w:t xml:space="preserve">Kekurangan dalam penelitian ini ialah jumlah literatur yang </w:t>
      </w:r>
      <w:proofErr w:type="spellStart"/>
      <w:r w:rsidRPr="00BF6C3F">
        <w:rPr>
          <w:rFonts w:ascii="Times New Roman" w:hAnsi="Times New Roman" w:cs="Times New Roman"/>
          <w:lang w:val="en-US"/>
        </w:rPr>
        <w:t>direview</w:t>
      </w:r>
      <w:proofErr w:type="spellEnd"/>
      <w:r w:rsidRPr="00BF6C3F">
        <w:rPr>
          <w:rFonts w:ascii="Times New Roman" w:hAnsi="Times New Roman" w:cs="Times New Roman"/>
          <w:lang w:val="en-US"/>
        </w:rPr>
        <w:t xml:space="preserve"> masih sedikit karena penelitian tentang </w:t>
      </w:r>
      <w:proofErr w:type="spellStart"/>
      <w:r w:rsidRPr="00BF6C3F">
        <w:rPr>
          <w:rFonts w:ascii="Times New Roman" w:hAnsi="Times New Roman" w:cs="Times New Roman"/>
          <w:lang w:val="en-US"/>
        </w:rPr>
        <w:t>prokalsitonin</w:t>
      </w:r>
      <w:proofErr w:type="spellEnd"/>
      <w:r w:rsidRPr="00BF6C3F">
        <w:rPr>
          <w:rFonts w:ascii="Times New Roman" w:hAnsi="Times New Roman" w:cs="Times New Roman"/>
          <w:lang w:val="en-US"/>
        </w:rPr>
        <w:t xml:space="preserve"> pada COVID-19 masih sangat terbatas.</w:t>
      </w:r>
    </w:p>
    <w:p w14:paraId="7427DCA2" w14:textId="1F8717C4" w:rsidR="00386AE3" w:rsidRPr="003C0080" w:rsidRDefault="00386AE3" w:rsidP="003C0080">
      <w:pPr>
        <w:jc w:val="both"/>
        <w:rPr>
          <w:rFonts w:ascii="Times New Roman" w:hAnsi="Times New Roman" w:cs="Times New Roman"/>
          <w:lang w:val="en-US"/>
        </w:rPr>
      </w:pPr>
    </w:p>
    <w:p w14:paraId="65B31C51" w14:textId="77777777" w:rsidR="00823411" w:rsidRDefault="00823411" w:rsidP="00823411">
      <w:pPr>
        <w:contextualSpacing/>
        <w:jc w:val="both"/>
        <w:rPr>
          <w:rFonts w:ascii="Times New Roman" w:eastAsia="Calibri" w:hAnsi="Times New Roman" w:cs="Times New Roman"/>
          <w:b/>
        </w:rPr>
      </w:pPr>
      <w:r>
        <w:rPr>
          <w:rFonts w:ascii="Times New Roman" w:eastAsia="Calibri" w:hAnsi="Times New Roman" w:cs="Times New Roman"/>
          <w:b/>
        </w:rPr>
        <w:t>KESIMPULAN</w:t>
      </w:r>
    </w:p>
    <w:p w14:paraId="61691860" w14:textId="77777777" w:rsidR="003C0080" w:rsidRPr="00AA56BE" w:rsidRDefault="003C0080" w:rsidP="003C0080">
      <w:pPr>
        <w:ind w:firstLine="425"/>
        <w:jc w:val="both"/>
        <w:rPr>
          <w:rFonts w:ascii="Times New Roman" w:hAnsi="Times New Roman" w:cs="Times New Roman"/>
          <w:color w:val="FF0000"/>
          <w:lang w:val="en-US"/>
        </w:rPr>
      </w:pPr>
      <w:r w:rsidRPr="00446378">
        <w:rPr>
          <w:rFonts w:ascii="Times New Roman" w:hAnsi="Times New Roman" w:cs="Times New Roman"/>
          <w:lang w:val="en-US"/>
        </w:rPr>
        <w:t xml:space="preserve">Berdasarkan hasil penelitian yang dilakukan secara </w:t>
      </w:r>
      <w:r w:rsidRPr="00446378">
        <w:rPr>
          <w:rFonts w:ascii="Times New Roman" w:hAnsi="Times New Roman" w:cs="Times New Roman"/>
          <w:i/>
          <w:iCs/>
          <w:lang w:val="en-US"/>
        </w:rPr>
        <w:t xml:space="preserve">literature review </w:t>
      </w:r>
      <w:r w:rsidRPr="00446378">
        <w:rPr>
          <w:rFonts w:ascii="Times New Roman" w:hAnsi="Times New Roman" w:cs="Times New Roman"/>
          <w:lang w:val="en-US"/>
        </w:rPr>
        <w:t xml:space="preserve">dapat disimpulkan bahwa </w:t>
      </w:r>
      <w:r>
        <w:rPr>
          <w:rFonts w:ascii="Times New Roman" w:hAnsi="Times New Roman" w:cs="Times New Roman"/>
          <w:lang w:val="en-US"/>
        </w:rPr>
        <w:t>PCT</w:t>
      </w:r>
      <w:r w:rsidRPr="00446378">
        <w:rPr>
          <w:rFonts w:ascii="Times New Roman" w:hAnsi="Times New Roman" w:cs="Times New Roman"/>
          <w:lang w:val="en-US"/>
        </w:rPr>
        <w:t xml:space="preserve"> dapat berperan sebagai indikator terhadap tingkat keparahan pasien COVID-19.</w:t>
      </w:r>
      <w:r>
        <w:rPr>
          <w:rFonts w:ascii="Times New Roman" w:hAnsi="Times New Roman" w:cs="Times New Roman"/>
          <w:lang w:val="en-US"/>
        </w:rPr>
        <w:t xml:space="preserve">  Selain itu, peningkatan kadar PCT dapat dikaitkan dengan prognosis buruk dan risiko kematian pada pasien COVID-19.</w:t>
      </w:r>
    </w:p>
    <w:p w14:paraId="770CCC8D" w14:textId="43273301" w:rsidR="001769A6" w:rsidRDefault="001769A6" w:rsidP="00386AE3">
      <w:pPr>
        <w:rPr>
          <w:rFonts w:ascii="Times New Roman" w:hAnsi="Times New Roman" w:cs="Times New Roman"/>
          <w:b/>
          <w:bCs/>
          <w:lang w:val="en-US"/>
        </w:rPr>
      </w:pPr>
    </w:p>
    <w:p w14:paraId="22000D9E" w14:textId="4119D4C3" w:rsidR="00823411" w:rsidRDefault="00823411" w:rsidP="00823411">
      <w:pPr>
        <w:contextualSpacing/>
        <w:jc w:val="both"/>
        <w:rPr>
          <w:rFonts w:ascii="Times New Roman" w:eastAsia="Calibri" w:hAnsi="Times New Roman" w:cs="Times New Roman"/>
          <w:b/>
        </w:rPr>
      </w:pPr>
      <w:r>
        <w:rPr>
          <w:rFonts w:ascii="Times New Roman" w:eastAsia="Calibri" w:hAnsi="Times New Roman" w:cs="Times New Roman"/>
          <w:b/>
        </w:rPr>
        <w:t>SARAN</w:t>
      </w:r>
    </w:p>
    <w:p w14:paraId="3C4C87E4" w14:textId="77777777" w:rsidR="003C0080" w:rsidRPr="00446378" w:rsidRDefault="003C0080" w:rsidP="003C0080">
      <w:pPr>
        <w:pStyle w:val="ListParagraph"/>
        <w:ind w:left="0"/>
        <w:rPr>
          <w:rFonts w:ascii="Times New Roman" w:hAnsi="Times New Roman" w:cs="Times New Roman"/>
          <w:lang w:val="en-US"/>
        </w:rPr>
      </w:pPr>
      <w:r w:rsidRPr="00446378">
        <w:rPr>
          <w:rFonts w:ascii="Times New Roman" w:hAnsi="Times New Roman" w:cs="Times New Roman"/>
          <w:lang w:val="en-US"/>
        </w:rPr>
        <w:t>Berdasarkan hasil penelitian, dapat disarankan beberapa hal, yaitu:</w:t>
      </w:r>
    </w:p>
    <w:p w14:paraId="5F0615A9" w14:textId="77777777" w:rsidR="003C0080" w:rsidRPr="00446378" w:rsidRDefault="003C0080" w:rsidP="003C0080">
      <w:pPr>
        <w:pStyle w:val="ListParagraph"/>
        <w:numPr>
          <w:ilvl w:val="0"/>
          <w:numId w:val="1"/>
        </w:numPr>
        <w:ind w:hanging="294"/>
        <w:jc w:val="both"/>
        <w:rPr>
          <w:rFonts w:ascii="Times New Roman" w:hAnsi="Times New Roman" w:cs="Times New Roman"/>
          <w:lang w:val="en-US"/>
        </w:rPr>
      </w:pPr>
      <w:r w:rsidRPr="00446378">
        <w:rPr>
          <w:rFonts w:ascii="Times New Roman" w:hAnsi="Times New Roman" w:cs="Times New Roman"/>
          <w:lang w:val="en-US"/>
        </w:rPr>
        <w:lastRenderedPageBreak/>
        <w:t xml:space="preserve">Dapat menjadikan penelitian ini sebagai bahan dasar dalam penelitian lebih lanjut tentang peran </w:t>
      </w:r>
      <w:proofErr w:type="spellStart"/>
      <w:r w:rsidRPr="00446378">
        <w:rPr>
          <w:rFonts w:ascii="Times New Roman" w:hAnsi="Times New Roman" w:cs="Times New Roman"/>
          <w:lang w:val="en-US"/>
        </w:rPr>
        <w:t>prokalsitonin</w:t>
      </w:r>
      <w:proofErr w:type="spellEnd"/>
      <w:r w:rsidRPr="00446378">
        <w:rPr>
          <w:rFonts w:ascii="Times New Roman" w:hAnsi="Times New Roman" w:cs="Times New Roman"/>
          <w:lang w:val="en-US"/>
        </w:rPr>
        <w:t xml:space="preserve"> sebagai indikator terhadap tingkat keparahan pasien COVID-19.</w:t>
      </w:r>
    </w:p>
    <w:p w14:paraId="303595C7" w14:textId="77777777" w:rsidR="003C0080" w:rsidRDefault="003C0080" w:rsidP="003C0080">
      <w:pPr>
        <w:pStyle w:val="ListParagraph"/>
        <w:numPr>
          <w:ilvl w:val="0"/>
          <w:numId w:val="1"/>
        </w:numPr>
        <w:ind w:hanging="294"/>
        <w:jc w:val="both"/>
        <w:rPr>
          <w:rFonts w:ascii="Times New Roman" w:hAnsi="Times New Roman" w:cs="Times New Roman"/>
          <w:lang w:val="en-US"/>
        </w:rPr>
      </w:pPr>
      <w:r w:rsidRPr="00446378">
        <w:rPr>
          <w:rFonts w:ascii="Times New Roman" w:hAnsi="Times New Roman" w:cs="Times New Roman"/>
          <w:lang w:val="en-US"/>
        </w:rPr>
        <w:t>Dapat menjadikan penelitian ini sebagai dasar informasi untuk dibagikan kepada masyarakat.</w:t>
      </w:r>
    </w:p>
    <w:p w14:paraId="17041209" w14:textId="2474CEFD" w:rsidR="003C0080" w:rsidRPr="003C0080" w:rsidRDefault="003C0080" w:rsidP="003C0080">
      <w:pPr>
        <w:pStyle w:val="ListParagraph"/>
        <w:numPr>
          <w:ilvl w:val="0"/>
          <w:numId w:val="1"/>
        </w:numPr>
        <w:ind w:hanging="294"/>
        <w:jc w:val="both"/>
        <w:rPr>
          <w:rFonts w:ascii="Times New Roman" w:hAnsi="Times New Roman" w:cs="Times New Roman"/>
          <w:lang w:val="en-US"/>
        </w:rPr>
      </w:pPr>
      <w:r w:rsidRPr="003C0080">
        <w:rPr>
          <w:rFonts w:ascii="Times New Roman" w:hAnsi="Times New Roman" w:cs="Times New Roman"/>
          <w:lang w:val="en-US"/>
        </w:rPr>
        <w:t xml:space="preserve">Dapat melakukan penelitian selanjutnya mengenai mekanisme yang mendasari terjadinya peningkatan </w:t>
      </w:r>
      <w:proofErr w:type="spellStart"/>
      <w:r w:rsidRPr="003C0080">
        <w:rPr>
          <w:rFonts w:ascii="Times New Roman" w:hAnsi="Times New Roman" w:cs="Times New Roman"/>
          <w:lang w:val="en-US"/>
        </w:rPr>
        <w:t>prokalsitonin</w:t>
      </w:r>
      <w:proofErr w:type="spellEnd"/>
      <w:r w:rsidRPr="003C0080">
        <w:rPr>
          <w:rFonts w:ascii="Times New Roman" w:hAnsi="Times New Roman" w:cs="Times New Roman"/>
          <w:lang w:val="en-US"/>
        </w:rPr>
        <w:t xml:space="preserve"> pada pasien COVID-19 yang parah</w:t>
      </w:r>
    </w:p>
    <w:p w14:paraId="51DC8F25" w14:textId="156C59DB" w:rsidR="001769A6" w:rsidRDefault="001769A6" w:rsidP="00386AE3">
      <w:pPr>
        <w:rPr>
          <w:rFonts w:ascii="Times New Roman" w:hAnsi="Times New Roman" w:cs="Times New Roman"/>
          <w:b/>
          <w:bCs/>
          <w:lang w:val="en-US"/>
        </w:rPr>
      </w:pPr>
    </w:p>
    <w:p w14:paraId="32C3CE57" w14:textId="77777777" w:rsidR="00823411" w:rsidRPr="00E60675" w:rsidRDefault="00823411" w:rsidP="00823411">
      <w:pPr>
        <w:rPr>
          <w:rFonts w:ascii="Times New Roman" w:eastAsia="Times New Roman" w:hAnsi="Times New Roman" w:cs="Times New Roman"/>
          <w:b/>
          <w:bCs/>
          <w:iCs/>
        </w:rPr>
      </w:pPr>
      <w:proofErr w:type="spellStart"/>
      <w:r w:rsidRPr="00E60675">
        <w:rPr>
          <w:rFonts w:ascii="Times New Roman" w:eastAsia="Times New Roman" w:hAnsi="Times New Roman" w:cs="Times New Roman"/>
          <w:b/>
          <w:bCs/>
          <w:iCs/>
        </w:rPr>
        <w:t>Conflict</w:t>
      </w:r>
      <w:proofErr w:type="spellEnd"/>
      <w:r w:rsidRPr="00E60675">
        <w:rPr>
          <w:rFonts w:ascii="Times New Roman" w:eastAsia="Times New Roman" w:hAnsi="Times New Roman" w:cs="Times New Roman"/>
          <w:b/>
          <w:bCs/>
          <w:iCs/>
        </w:rPr>
        <w:t xml:space="preserve"> </w:t>
      </w:r>
      <w:proofErr w:type="spellStart"/>
      <w:r w:rsidRPr="00E60675">
        <w:rPr>
          <w:rFonts w:ascii="Times New Roman" w:eastAsia="Times New Roman" w:hAnsi="Times New Roman" w:cs="Times New Roman"/>
          <w:b/>
          <w:bCs/>
          <w:iCs/>
        </w:rPr>
        <w:t>of</w:t>
      </w:r>
      <w:proofErr w:type="spellEnd"/>
      <w:r w:rsidRPr="00E60675">
        <w:rPr>
          <w:rFonts w:ascii="Times New Roman" w:eastAsia="Times New Roman" w:hAnsi="Times New Roman" w:cs="Times New Roman"/>
          <w:b/>
          <w:bCs/>
          <w:iCs/>
        </w:rPr>
        <w:t xml:space="preserve"> </w:t>
      </w:r>
      <w:proofErr w:type="spellStart"/>
      <w:r w:rsidRPr="00E60675">
        <w:rPr>
          <w:rFonts w:ascii="Times New Roman" w:eastAsia="Times New Roman" w:hAnsi="Times New Roman" w:cs="Times New Roman"/>
          <w:b/>
          <w:bCs/>
          <w:iCs/>
        </w:rPr>
        <w:t>interest</w:t>
      </w:r>
      <w:proofErr w:type="spellEnd"/>
    </w:p>
    <w:p w14:paraId="1CCFB4A7" w14:textId="77777777" w:rsidR="00823411" w:rsidRDefault="00823411" w:rsidP="00823411">
      <w:pPr>
        <w:contextualSpacing/>
        <w:jc w:val="both"/>
        <w:rPr>
          <w:rFonts w:ascii="Times New Roman" w:eastAsia="Times New Roman" w:hAnsi="Times New Roman" w:cs="Times New Roman"/>
          <w:bCs/>
          <w:iCs/>
        </w:rPr>
      </w:pPr>
      <w:r w:rsidRPr="00E60675">
        <w:rPr>
          <w:rFonts w:ascii="Times New Roman" w:eastAsia="Times New Roman" w:hAnsi="Times New Roman" w:cs="Times New Roman"/>
          <w:bCs/>
          <w:iCs/>
        </w:rPr>
        <w:t>Penulisan secara mandiri, tidak terdapat konflik kepentingan.</w:t>
      </w:r>
    </w:p>
    <w:p w14:paraId="5F89D7E3" w14:textId="77777777" w:rsidR="003C0080" w:rsidRDefault="003C0080" w:rsidP="00823411">
      <w:pPr>
        <w:contextualSpacing/>
        <w:jc w:val="both"/>
        <w:rPr>
          <w:rFonts w:ascii="Times New Roman" w:hAnsi="Times New Roman" w:cs="Times New Roman"/>
          <w:b/>
          <w:bCs/>
          <w:lang w:val="en-US"/>
        </w:rPr>
      </w:pPr>
    </w:p>
    <w:p w14:paraId="5549D861" w14:textId="39C8985C" w:rsidR="00823411" w:rsidRDefault="00823411" w:rsidP="00823411">
      <w:pPr>
        <w:contextualSpacing/>
        <w:jc w:val="both"/>
        <w:rPr>
          <w:rFonts w:ascii="Times New Roman" w:eastAsia="Times New Roman" w:hAnsi="Times New Roman" w:cs="Times New Roman"/>
          <w:b/>
          <w:bCs/>
          <w:iCs/>
        </w:rPr>
      </w:pPr>
      <w:r>
        <w:rPr>
          <w:rFonts w:ascii="Times New Roman" w:eastAsia="Times New Roman" w:hAnsi="Times New Roman" w:cs="Times New Roman"/>
          <w:b/>
          <w:bCs/>
          <w:iCs/>
        </w:rPr>
        <w:t>DAFTAR PUSTAKA</w:t>
      </w:r>
    </w:p>
    <w:p w14:paraId="7764C652" w14:textId="495B9C18" w:rsidR="00781A42" w:rsidRPr="00781A42" w:rsidRDefault="00DE7B7E" w:rsidP="00781A42">
      <w:pPr>
        <w:widowControl w:val="0"/>
        <w:autoSpaceDE w:val="0"/>
        <w:autoSpaceDN w:val="0"/>
        <w:adjustRightInd w:val="0"/>
        <w:ind w:left="640" w:hanging="640"/>
        <w:jc w:val="both"/>
        <w:rPr>
          <w:rFonts w:ascii="Times New Roman" w:hAnsi="Times New Roman" w:cs="Times New Roman"/>
          <w:noProof/>
        </w:rPr>
      </w:pPr>
      <w:r>
        <w:rPr>
          <w:rFonts w:ascii="Times New Roman" w:hAnsi="Times New Roman" w:cs="Times New Roman"/>
          <w:b/>
          <w:bCs/>
          <w:lang w:val="en-US"/>
        </w:rPr>
        <w:fldChar w:fldCharType="begin" w:fldLock="1"/>
      </w:r>
      <w:r>
        <w:rPr>
          <w:rFonts w:ascii="Times New Roman" w:hAnsi="Times New Roman" w:cs="Times New Roman"/>
          <w:b/>
          <w:bCs/>
          <w:lang w:val="en-US"/>
        </w:rPr>
        <w:instrText xml:space="preserve">ADDIN Mendeley Bibliography CSL_BIBLIOGRAPHY </w:instrText>
      </w:r>
      <w:r>
        <w:rPr>
          <w:rFonts w:ascii="Times New Roman" w:hAnsi="Times New Roman" w:cs="Times New Roman"/>
          <w:b/>
          <w:bCs/>
          <w:lang w:val="en-US"/>
        </w:rPr>
        <w:fldChar w:fldCharType="separate"/>
      </w:r>
      <w:r w:rsidR="00781A42" w:rsidRPr="00781A42">
        <w:rPr>
          <w:rFonts w:ascii="Times New Roman" w:hAnsi="Times New Roman" w:cs="Times New Roman"/>
          <w:noProof/>
        </w:rPr>
        <w:t xml:space="preserve">1. </w:t>
      </w:r>
      <w:r w:rsidR="00781A42" w:rsidRPr="00781A42">
        <w:rPr>
          <w:rFonts w:ascii="Times New Roman" w:hAnsi="Times New Roman" w:cs="Times New Roman"/>
          <w:noProof/>
        </w:rPr>
        <w:tab/>
        <w:t xml:space="preserve">Yang L, Liu S, Liu J, Zhang Z, Wan X, Huang B, et al. COVID-19: immunopathogenesis and immunotherapeutics. Signal Transduct Target Ther. 2020;5(1):1–7. </w:t>
      </w:r>
    </w:p>
    <w:p w14:paraId="70192302"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 </w:t>
      </w:r>
      <w:r w:rsidRPr="00781A42">
        <w:rPr>
          <w:rFonts w:ascii="Times New Roman" w:hAnsi="Times New Roman" w:cs="Times New Roman"/>
          <w:noProof/>
        </w:rPr>
        <w:tab/>
        <w:t xml:space="preserve">Ahn DG, Shin HJ, Kim MH, Lee S, Kim HS, Myoung J, et al. Current status of epidemiology, diagnosis, therapeutics, and vaccines for novel coronavirus disease 2019 (COVID-19). J Microbiol Biotechnol. 2020;30(3):313–24. </w:t>
      </w:r>
    </w:p>
    <w:p w14:paraId="0F61013C"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 </w:t>
      </w:r>
      <w:r w:rsidRPr="00781A42">
        <w:rPr>
          <w:rFonts w:ascii="Times New Roman" w:hAnsi="Times New Roman" w:cs="Times New Roman"/>
          <w:noProof/>
        </w:rPr>
        <w:tab/>
        <w:t xml:space="preserve">Sahin AR, Erdogan A, Agaoglu PM, Dineri Y, Cakirci AY, Senel ME, et al. 2019 novel coronavirus (COVID-19) outbreak: a review of the current literature. Eurasian J Med Oncol. 2020;4(1):1–7. </w:t>
      </w:r>
    </w:p>
    <w:p w14:paraId="177917DE"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4. </w:t>
      </w:r>
      <w:r w:rsidRPr="00781A42">
        <w:rPr>
          <w:rFonts w:ascii="Times New Roman" w:hAnsi="Times New Roman" w:cs="Times New Roman"/>
          <w:noProof/>
        </w:rPr>
        <w:tab/>
        <w:t xml:space="preserve">World Health Organization. WHO Director-General’s opening remarks at the media </w:t>
      </w:r>
      <w:r w:rsidRPr="00781A42">
        <w:rPr>
          <w:rFonts w:ascii="Times New Roman" w:hAnsi="Times New Roman" w:cs="Times New Roman"/>
          <w:noProof/>
        </w:rPr>
        <w:t>briefing on COVID-19 - 11 March 2020 [Internet]. 2020 [cited 2021 Oct 21]. Available from: https://www.who.int/director-general/speeches/detail/who-director-general-s-opening-remarks-at-the-media-briefing-on-covid-19---11-march-2020</w:t>
      </w:r>
    </w:p>
    <w:p w14:paraId="1B95548D"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5. </w:t>
      </w:r>
      <w:r w:rsidRPr="00781A42">
        <w:rPr>
          <w:rFonts w:ascii="Times New Roman" w:hAnsi="Times New Roman" w:cs="Times New Roman"/>
          <w:noProof/>
        </w:rPr>
        <w:tab/>
        <w:t xml:space="preserve">Huang C, Wang Y, Li X, Ren L, Zhao J, Hu Y, et al. Clinical features of patients infected with 2019 novel coronavirus in Wuhan, China. Lancet. 2020;395(10223):497–506. </w:t>
      </w:r>
    </w:p>
    <w:p w14:paraId="4AD961D7"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6. </w:t>
      </w:r>
      <w:r w:rsidRPr="00781A42">
        <w:rPr>
          <w:rFonts w:ascii="Times New Roman" w:hAnsi="Times New Roman" w:cs="Times New Roman"/>
          <w:noProof/>
        </w:rPr>
        <w:tab/>
        <w:t xml:space="preserve">Chen N, Zhou M, Dong X, Qu J, Gong F, Han Y, et al. Epidemiological and clinical characteristics of 99 cases of 2019 novel coronavirus pneumonia in Wuhan, China: a descriptive study. Lancet. 2020;395(10223):507–513. </w:t>
      </w:r>
    </w:p>
    <w:p w14:paraId="108B4CED"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7. </w:t>
      </w:r>
      <w:r w:rsidRPr="00781A42">
        <w:rPr>
          <w:rFonts w:ascii="Times New Roman" w:hAnsi="Times New Roman" w:cs="Times New Roman"/>
          <w:noProof/>
        </w:rPr>
        <w:tab/>
        <w:t xml:space="preserve">Wang D, Hu B, Hu C, Zhu F, Liu X, Zhang J, et al. Clinical characteristics of 138 hospitalized patients with 2019 novel coronavirus-infected pneumonia in Wuhan, China. JAMA - J Am Med Assoc. 2020;323(11):1061–9. </w:t>
      </w:r>
    </w:p>
    <w:p w14:paraId="4B12CF14"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8. </w:t>
      </w:r>
      <w:r w:rsidRPr="00781A42">
        <w:rPr>
          <w:rFonts w:ascii="Times New Roman" w:hAnsi="Times New Roman" w:cs="Times New Roman"/>
          <w:noProof/>
        </w:rPr>
        <w:tab/>
        <w:t>Yitao Z, Mu C, Ling Z, Shiyao C, Jiaojie X, Zhichong C, et al. Predictors of clinical deterioration in non-severe patients with COVID-19: a retrospective cohort study. Curr Med Res Opin [Internet]. 2021;37(3):385–91. Available from: https://doi.org/10.1080/03007995.2021.1876005</w:t>
      </w:r>
    </w:p>
    <w:p w14:paraId="2B9F07D6"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9. </w:t>
      </w:r>
      <w:r w:rsidRPr="00781A42">
        <w:rPr>
          <w:rFonts w:ascii="Times New Roman" w:hAnsi="Times New Roman" w:cs="Times New Roman"/>
          <w:noProof/>
        </w:rPr>
        <w:tab/>
        <w:t xml:space="preserve">Marini JJ, Gattinoni L. Management of COVID-19 respiratory distress. JAMA - J Am Med Assoc. 2020;323(22):2329–30. </w:t>
      </w:r>
    </w:p>
    <w:p w14:paraId="0EFC60DB"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lastRenderedPageBreak/>
        <w:t xml:space="preserve">10. </w:t>
      </w:r>
      <w:r w:rsidRPr="00781A42">
        <w:rPr>
          <w:rFonts w:ascii="Times New Roman" w:hAnsi="Times New Roman" w:cs="Times New Roman"/>
          <w:noProof/>
        </w:rPr>
        <w:tab/>
        <w:t xml:space="preserve">Huang I, Pranata R, Lim MA, Oehadian A, Alisjahbana B. C-reactive protein, procalcitonin, D-dimer, and ferritin in severe coronavirus disease-2019: a meta-analysis. Ther Adv Respir Dis. 2020;14:1–14. </w:t>
      </w:r>
    </w:p>
    <w:p w14:paraId="031C694F"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11. </w:t>
      </w:r>
      <w:r w:rsidRPr="00781A42">
        <w:rPr>
          <w:rFonts w:ascii="Times New Roman" w:hAnsi="Times New Roman" w:cs="Times New Roman"/>
          <w:noProof/>
        </w:rPr>
        <w:tab/>
        <w:t xml:space="preserve">Soraya GV, Ulhaq ZS. Crucial laboratory parameters in COVID-19 diagnosis and prognosis: an updated meta-analysis. Med Clin Barcelona. 2020;155(4):143–51. </w:t>
      </w:r>
    </w:p>
    <w:p w14:paraId="7400B491"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12. </w:t>
      </w:r>
      <w:r w:rsidRPr="00781A42">
        <w:rPr>
          <w:rFonts w:ascii="Times New Roman" w:hAnsi="Times New Roman" w:cs="Times New Roman"/>
          <w:noProof/>
        </w:rPr>
        <w:tab/>
        <w:t xml:space="preserve">Shiferaw B, Bekele E, Kumar K, Boutin A, Frieri M. The role of procalcitonin as a biomarker in sepsis. J Infect Dis Epidemiol. 2016;2(1):1–4. </w:t>
      </w:r>
    </w:p>
    <w:p w14:paraId="5A1C19B6"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13. </w:t>
      </w:r>
      <w:r w:rsidRPr="00781A42">
        <w:rPr>
          <w:rFonts w:ascii="Times New Roman" w:hAnsi="Times New Roman" w:cs="Times New Roman"/>
          <w:noProof/>
        </w:rPr>
        <w:tab/>
        <w:t xml:space="preserve">Matur E, Eraslan E, Çötelioğlu Ü. Biology of procalcitonin and its potential role in veterinary medicine. J Istanbul Vet Sci. 2017;2(1):16–27. </w:t>
      </w:r>
    </w:p>
    <w:p w14:paraId="03132F6A"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14. </w:t>
      </w:r>
      <w:r w:rsidRPr="00781A42">
        <w:rPr>
          <w:rFonts w:ascii="Times New Roman" w:hAnsi="Times New Roman" w:cs="Times New Roman"/>
          <w:noProof/>
        </w:rPr>
        <w:tab/>
        <w:t xml:space="preserve">Lippi G, Cervellin G. Procalcitonin for diagnosing and monitoring bacterial infections: for or against?. Clin Chem Lab Med. 2018;56(8):1193–5. </w:t>
      </w:r>
    </w:p>
    <w:p w14:paraId="120EB640"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15. </w:t>
      </w:r>
      <w:r w:rsidRPr="00781A42">
        <w:rPr>
          <w:rFonts w:ascii="Times New Roman" w:hAnsi="Times New Roman" w:cs="Times New Roman"/>
          <w:noProof/>
        </w:rPr>
        <w:tab/>
        <w:t xml:space="preserve">Samsudin I, Vasikaran SD. Clinical utility and measurement of procalcitonin. Clin Biochem Rev. 2017;38(2):59–68. </w:t>
      </w:r>
    </w:p>
    <w:p w14:paraId="59726654"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16. </w:t>
      </w:r>
      <w:r w:rsidRPr="00781A42">
        <w:rPr>
          <w:rFonts w:ascii="Times New Roman" w:hAnsi="Times New Roman" w:cs="Times New Roman"/>
          <w:noProof/>
        </w:rPr>
        <w:tab/>
        <w:t xml:space="preserve">Siregar RA. Manfaat dan peranan procalcitonin. Fakultas Kedokteran Universitas Sumatera Utara; 2018. </w:t>
      </w:r>
    </w:p>
    <w:p w14:paraId="14CC9463"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17. </w:t>
      </w:r>
      <w:r w:rsidRPr="00781A42">
        <w:rPr>
          <w:rFonts w:ascii="Times New Roman" w:hAnsi="Times New Roman" w:cs="Times New Roman"/>
          <w:noProof/>
        </w:rPr>
        <w:tab/>
        <w:t xml:space="preserve">Gautam S, Cohen AJ, Stahl Y, Valda Toro P, Young GM, Datta R, et al. Severe respiratory viral infection induces procalcitonin in the absence of bacterial pneumonia. Thorax. 2020;75(11):974–81. </w:t>
      </w:r>
    </w:p>
    <w:p w14:paraId="076554B6"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18. </w:t>
      </w:r>
      <w:r w:rsidRPr="00781A42">
        <w:rPr>
          <w:rFonts w:ascii="Times New Roman" w:hAnsi="Times New Roman" w:cs="Times New Roman"/>
          <w:noProof/>
        </w:rPr>
        <w:tab/>
        <w:t xml:space="preserve">Zhang JJ, Dong X, Cao YY, </w:t>
      </w:r>
      <w:r w:rsidRPr="00781A42">
        <w:rPr>
          <w:rFonts w:ascii="Times New Roman" w:hAnsi="Times New Roman" w:cs="Times New Roman"/>
          <w:noProof/>
        </w:rPr>
        <w:t xml:space="preserve">Yuan YD, Yang YB, Yan YQ, et al. Clinical characteristics of 140 patients infected with SARS-CoV-2 in Wuhan, China. Allergy Eur J Allergy Clin Immunol. 2020;75(7):1730–41. </w:t>
      </w:r>
    </w:p>
    <w:p w14:paraId="556F8D2D"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19. </w:t>
      </w:r>
      <w:r w:rsidRPr="00781A42">
        <w:rPr>
          <w:rFonts w:ascii="Times New Roman" w:hAnsi="Times New Roman" w:cs="Times New Roman"/>
          <w:noProof/>
        </w:rPr>
        <w:tab/>
        <w:t xml:space="preserve">Hu R, Han C, Pei S, Yin M, Chen X. Procalcitonin levels in COVID-19 patients. Int J Antimicrob Agents. 2020;56(2):106051. </w:t>
      </w:r>
    </w:p>
    <w:p w14:paraId="3387E6FE"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20. </w:t>
      </w:r>
      <w:r w:rsidRPr="00781A42">
        <w:rPr>
          <w:rFonts w:ascii="Times New Roman" w:hAnsi="Times New Roman" w:cs="Times New Roman"/>
          <w:noProof/>
        </w:rPr>
        <w:tab/>
        <w:t>Vazzana N, Dipaola F, Ognibene S. Procalcitonin and secondary bacterial infections in COVID-19: association with disease severity and outcomes. Acta Clin Belgica Int J Clin Lab Med [Internet]. 2020;1–5. Available from: https://doi.org/10.1080/17843286.2020.1824749</w:t>
      </w:r>
    </w:p>
    <w:p w14:paraId="7FB56A79"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21. </w:t>
      </w:r>
      <w:r w:rsidRPr="00781A42">
        <w:rPr>
          <w:rFonts w:ascii="Times New Roman" w:hAnsi="Times New Roman" w:cs="Times New Roman"/>
          <w:noProof/>
        </w:rPr>
        <w:tab/>
        <w:t xml:space="preserve">Li HY, Wang JW, Xu LW, Zhao XL, Feng JX, Xu YZ. Clinical analysis of 132 cases COVID-19 from Wuhan. Medicine (Baltimore). 2020;99(44):e22847. </w:t>
      </w:r>
    </w:p>
    <w:p w14:paraId="6DC299BE"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22. </w:t>
      </w:r>
      <w:r w:rsidRPr="00781A42">
        <w:rPr>
          <w:rFonts w:ascii="Times New Roman" w:hAnsi="Times New Roman" w:cs="Times New Roman"/>
          <w:noProof/>
        </w:rPr>
        <w:tab/>
        <w:t xml:space="preserve">Asoğlu R, Tibilli H, Afşin A, Türkmen S, Barman HA, Asoğlu E. Procalcitonin is a predictor of disseminated intravascular coagulation in patients with fatal COVID-19. Eur Rev Med Pharmacol Sci. 2020;24(22):11953–9. </w:t>
      </w:r>
    </w:p>
    <w:p w14:paraId="5D90FC8B"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23. </w:t>
      </w:r>
      <w:r w:rsidRPr="00781A42">
        <w:rPr>
          <w:rFonts w:ascii="Times New Roman" w:hAnsi="Times New Roman" w:cs="Times New Roman"/>
          <w:noProof/>
        </w:rPr>
        <w:tab/>
        <w:t>Xu J bo, Xu C, Zhang R bing, Wu M, Pan C kun, Li X jie, et al. Associations of procalcitonin, C-reaction protein and neutrophil-to-lymphocyte ratio with mortality in hospitalized COVID-19 patients in China. Sci Rep [Internet]. 2020;10(1):1–10. Available from: https://doi.org/10.1038/s41598</w:t>
      </w:r>
      <w:r w:rsidRPr="00781A42">
        <w:rPr>
          <w:rFonts w:ascii="Times New Roman" w:hAnsi="Times New Roman" w:cs="Times New Roman"/>
          <w:noProof/>
        </w:rPr>
        <w:lastRenderedPageBreak/>
        <w:t>-020-72164-7</w:t>
      </w:r>
    </w:p>
    <w:p w14:paraId="1E353757"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24. </w:t>
      </w:r>
      <w:r w:rsidRPr="00781A42">
        <w:rPr>
          <w:rFonts w:ascii="Times New Roman" w:hAnsi="Times New Roman" w:cs="Times New Roman"/>
          <w:noProof/>
        </w:rPr>
        <w:tab/>
        <w:t xml:space="preserve">Tang J, Lin J, Zhang E, Zhong M, Luo Y, Fu Y, et al. Serum IL-6 and procalcitonin are two promising novel biomarkers for evaluating the severity of COVID-19 patients. Medicine (Baltimore). 2021;100(22):e26131. </w:t>
      </w:r>
    </w:p>
    <w:p w14:paraId="7A98CC15"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25. </w:t>
      </w:r>
      <w:r w:rsidRPr="00781A42">
        <w:rPr>
          <w:rFonts w:ascii="Times New Roman" w:hAnsi="Times New Roman" w:cs="Times New Roman"/>
          <w:noProof/>
        </w:rPr>
        <w:tab/>
        <w:t xml:space="preserve">Heer RS, Mandal AK, Kho J, Szawarski P, Csabi P, Grenshaw D, et al. Elevated procalcitonin concentrations in severe COVID-19 may not reflect bacterial co-infection. Ann Clin Biochem. 2021;58(5):520–7. </w:t>
      </w:r>
    </w:p>
    <w:p w14:paraId="52DA4CC5"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26. </w:t>
      </w:r>
      <w:r w:rsidRPr="00781A42">
        <w:rPr>
          <w:rFonts w:ascii="Times New Roman" w:hAnsi="Times New Roman" w:cs="Times New Roman"/>
          <w:noProof/>
        </w:rPr>
        <w:tab/>
        <w:t xml:space="preserve">Sayah W, Berkane I, Guermache I, Sabri M, Lakhal FZ, Rahali SY, et al. Interleukin-6, procalcitonin and neutrophil-to-lymphocyte ratio: potential immune-inflammatory parameters to identify severe and fatal forms of COVID-19. Cytokine. 2021;141:155428. </w:t>
      </w:r>
    </w:p>
    <w:p w14:paraId="1BC0073F"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27. </w:t>
      </w:r>
      <w:r w:rsidRPr="00781A42">
        <w:rPr>
          <w:rFonts w:ascii="Times New Roman" w:hAnsi="Times New Roman" w:cs="Times New Roman"/>
          <w:noProof/>
        </w:rPr>
        <w:tab/>
        <w:t>Nizami DJ, Raman V, Paulose L, Hazari KS, Mallick AK. Role of laboratory biomarkers in assessing the severity of COVID‑19 disease. a cross‑sectional study. J Fam Med Prim Care [Internet]. 2021;10(6):2209–15. Available from: https://pubmed.ncbi.nlm.nih.gov/34322414/</w:t>
      </w:r>
    </w:p>
    <w:p w14:paraId="30E2C205"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28. </w:t>
      </w:r>
      <w:r w:rsidRPr="00781A42">
        <w:rPr>
          <w:rFonts w:ascii="Times New Roman" w:hAnsi="Times New Roman" w:cs="Times New Roman"/>
          <w:noProof/>
        </w:rPr>
        <w:tab/>
        <w:t xml:space="preserve">Ghazanfari T, Salehi MR, Namaki S, Arabkheradmand J, Rostamian A, Rajabnia Chenary M, et al. Interpretation of hematological, biochemical, and immunological findings of COVID-19 disease: biomarkers associated with severity and mortality. Iran J </w:t>
      </w:r>
      <w:r w:rsidRPr="00781A42">
        <w:rPr>
          <w:rFonts w:ascii="Times New Roman" w:hAnsi="Times New Roman" w:cs="Times New Roman"/>
          <w:noProof/>
        </w:rPr>
        <w:t xml:space="preserve">Allergy Asthma Immunol. 2021;20(1):46–66. </w:t>
      </w:r>
    </w:p>
    <w:p w14:paraId="063A1442"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29. </w:t>
      </w:r>
      <w:r w:rsidRPr="00781A42">
        <w:rPr>
          <w:rFonts w:ascii="Times New Roman" w:hAnsi="Times New Roman" w:cs="Times New Roman"/>
          <w:noProof/>
        </w:rPr>
        <w:tab/>
        <w:t xml:space="preserve">Garrido P, Cueto P, Rovira C, Garcia E, Parra A, Enriquez R, et al. Clinical value of procalcitonin in critically ill patients infected by SARS-CoV-2. Am J Emerg Med. 2021;46:525–31. </w:t>
      </w:r>
    </w:p>
    <w:p w14:paraId="7D27E4AA"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30. </w:t>
      </w:r>
      <w:r w:rsidRPr="00781A42">
        <w:rPr>
          <w:rFonts w:ascii="Times New Roman" w:hAnsi="Times New Roman" w:cs="Times New Roman"/>
          <w:noProof/>
        </w:rPr>
        <w:tab/>
        <w:t>Shang Y, Liu T, Wei Y, Li J, Shao L, Liu M, et al. Scoring systems for predicting mortality for severe patients with COVID-19. EClinicalMedicine [Internet]. 2020;24:100426. Available from: https://doi.org/10.1016/j.eclinm.2020.100426</w:t>
      </w:r>
    </w:p>
    <w:p w14:paraId="7E7C52E7"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31. </w:t>
      </w:r>
      <w:r w:rsidRPr="00781A42">
        <w:rPr>
          <w:rFonts w:ascii="Times New Roman" w:hAnsi="Times New Roman" w:cs="Times New Roman"/>
          <w:noProof/>
        </w:rPr>
        <w:tab/>
        <w:t xml:space="preserve">Lugito NPH. Is procalcitonin a part of human immunological response to SARS-CoV-2 infection or just a marker of bacterial coinfection?. Curr Res Transl Med. 2021;69(2):103289. </w:t>
      </w:r>
    </w:p>
    <w:p w14:paraId="02855F95"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32. </w:t>
      </w:r>
      <w:r w:rsidRPr="00781A42">
        <w:rPr>
          <w:rFonts w:ascii="Times New Roman" w:hAnsi="Times New Roman" w:cs="Times New Roman"/>
          <w:noProof/>
        </w:rPr>
        <w:tab/>
        <w:t xml:space="preserve">Shen Y, Cheng C, Zheng X, Jin Y, Duan G, Chen M, et al. Elevated procalcitonin is positively associated with the severity of COVID-19: a meta-analysis based on 10 cohort studies. Med. 2021;57(6):594. </w:t>
      </w:r>
    </w:p>
    <w:p w14:paraId="51B08DC0"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33. </w:t>
      </w:r>
      <w:r w:rsidRPr="00781A42">
        <w:rPr>
          <w:rFonts w:ascii="Times New Roman" w:hAnsi="Times New Roman" w:cs="Times New Roman"/>
          <w:noProof/>
        </w:rPr>
        <w:tab/>
        <w:t>Li X, Geng M, Peng Y, Meng L, Lu S. Molecular immune pathogenesis and diagnosis of COVID-19. J Pharm Anal [Internet]. 2020;10(2):102–8. Available from: https://doi.org/10.1016/j.jpha.2020.03.001</w:t>
      </w:r>
    </w:p>
    <w:p w14:paraId="7D3AE88C"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34. </w:t>
      </w:r>
      <w:r w:rsidRPr="00781A42">
        <w:rPr>
          <w:rFonts w:ascii="Times New Roman" w:hAnsi="Times New Roman" w:cs="Times New Roman"/>
          <w:noProof/>
        </w:rPr>
        <w:tab/>
        <w:t xml:space="preserve">Moore JB, June CH. Cytokine release syndrome in severe COVID-19. Science (80- ). 2020;368(6490):473–4. </w:t>
      </w:r>
    </w:p>
    <w:p w14:paraId="57F845FC"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35. </w:t>
      </w:r>
      <w:r w:rsidRPr="00781A42">
        <w:rPr>
          <w:rFonts w:ascii="Times New Roman" w:hAnsi="Times New Roman" w:cs="Times New Roman"/>
          <w:noProof/>
        </w:rPr>
        <w:tab/>
        <w:t xml:space="preserve">Shi Y, Wang Y, Shao C, Huang J, Gan J, Huang X, et al. COVID-19 infection: the </w:t>
      </w:r>
      <w:r w:rsidRPr="00781A42">
        <w:rPr>
          <w:rFonts w:ascii="Times New Roman" w:hAnsi="Times New Roman" w:cs="Times New Roman"/>
          <w:noProof/>
        </w:rPr>
        <w:lastRenderedPageBreak/>
        <w:t>perspectives on immune responses. Cell Death Differ [Internet]. 2020;27(5):1451–4. Available from: http://dx.doi.org/10.1038/s41418-020-0530-3</w:t>
      </w:r>
    </w:p>
    <w:p w14:paraId="6AA1A997"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36. </w:t>
      </w:r>
      <w:r w:rsidRPr="00781A42">
        <w:rPr>
          <w:rFonts w:ascii="Times New Roman" w:hAnsi="Times New Roman" w:cs="Times New Roman"/>
          <w:noProof/>
        </w:rPr>
        <w:tab/>
        <w:t xml:space="preserve">Du H, Dong X, Zhang J jin, Cao Y yuan, Akdis M, Huang P qi, et al. Clinical characteristics of 182 pediatric COVID-19 patients with different severities and allergic status. Allergy. 2021;76(2):510–32. </w:t>
      </w:r>
    </w:p>
    <w:p w14:paraId="56F3E5EA"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37. </w:t>
      </w:r>
      <w:r w:rsidRPr="00781A42">
        <w:rPr>
          <w:rFonts w:ascii="Times New Roman" w:hAnsi="Times New Roman" w:cs="Times New Roman"/>
          <w:noProof/>
        </w:rPr>
        <w:tab/>
        <w:t>Yu C, Lei Q, Li W, Wang X, Liu W, Fan X, et al. Clinical characteristics, associated factors, and predicting COVID-19 mortality risk: a retrospective study in Wuhan, China. Am J Prev Med [Internet]. 2020;59(2):168–75. Available from: https://doi.org/10.1016/j.amepre.2020.05.002</w:t>
      </w:r>
    </w:p>
    <w:p w14:paraId="65C8169A"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38. </w:t>
      </w:r>
      <w:r w:rsidRPr="00781A42">
        <w:rPr>
          <w:rFonts w:ascii="Times New Roman" w:hAnsi="Times New Roman" w:cs="Times New Roman"/>
          <w:noProof/>
        </w:rPr>
        <w:tab/>
        <w:t xml:space="preserve">Kembuan MAHN, Mawuntu AHP, Yohanna, Feliana, Tumboimbela MJ. Lower GCS is related to poor outcome among acute stroke patients with COVID-19 in a tertiary referral hospital in Indonesia. 2021;1–9. </w:t>
      </w:r>
    </w:p>
    <w:p w14:paraId="4817EE8E"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39. </w:t>
      </w:r>
      <w:r w:rsidRPr="00781A42">
        <w:rPr>
          <w:rFonts w:ascii="Times New Roman" w:hAnsi="Times New Roman" w:cs="Times New Roman"/>
          <w:noProof/>
        </w:rPr>
        <w:tab/>
        <w:t xml:space="preserve">Ghweil AA, Hassan MH, Khodeary A, Mohamed AO, Mohammed HM, Abdelazez AA, et al. Characteristics, outcomes and indicators of severity for COVID-19 among sample of ESNA quarantine hospital’s patients, Egypt: a retrospective study. Infect Drug Resist. 2020;13:2375–83. </w:t>
      </w:r>
    </w:p>
    <w:p w14:paraId="5927AAE8"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40. </w:t>
      </w:r>
      <w:r w:rsidRPr="00781A42">
        <w:rPr>
          <w:rFonts w:ascii="Times New Roman" w:hAnsi="Times New Roman" w:cs="Times New Roman"/>
          <w:noProof/>
        </w:rPr>
        <w:tab/>
        <w:t xml:space="preserve">Marhl M, Grubelnik V, Magdič M, Markovič R. Diabetes and metabolic syndrome as risk factors for </w:t>
      </w:r>
      <w:r w:rsidRPr="00781A42">
        <w:rPr>
          <w:rFonts w:ascii="Times New Roman" w:hAnsi="Times New Roman" w:cs="Times New Roman"/>
          <w:noProof/>
        </w:rPr>
        <w:t xml:space="preserve">COVID-19. Diabetes Metab Syndr Clin Res Rev. 2020;14(4):671–7. </w:t>
      </w:r>
    </w:p>
    <w:p w14:paraId="61D460A5"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41. </w:t>
      </w:r>
      <w:r w:rsidRPr="00781A42">
        <w:rPr>
          <w:rFonts w:ascii="Times New Roman" w:hAnsi="Times New Roman" w:cs="Times New Roman"/>
          <w:noProof/>
        </w:rPr>
        <w:tab/>
        <w:t xml:space="preserve">Yang G, Tan Z, Zhou L, Yang M, Peng L, Liu J, et al. Effects of angiotensin II receptor blockers and ACE (angiotensin-converting enzyme) inhibitors on virus infection, inflammatory status, and clinical outcomes in patients with COVID-19 and hypertension: a single-center retrospective study. Hypertension. 2020;76(1):51–8. </w:t>
      </w:r>
    </w:p>
    <w:p w14:paraId="2B8C7608"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42. </w:t>
      </w:r>
      <w:r w:rsidRPr="00781A42">
        <w:rPr>
          <w:rFonts w:ascii="Times New Roman" w:hAnsi="Times New Roman" w:cs="Times New Roman"/>
          <w:noProof/>
        </w:rPr>
        <w:tab/>
        <w:t xml:space="preserve">Feng T, James A, Doumlele K, White S, Twardzik W, Zahid K, et al. Procalcitonin levels in COVID-19 patients are strongly associated with mortality and ICU acceptance in an underserved, inner city population. Med. 2021;57(10):1–11. </w:t>
      </w:r>
    </w:p>
    <w:p w14:paraId="4698CD73"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43. </w:t>
      </w:r>
      <w:r w:rsidRPr="00781A42">
        <w:rPr>
          <w:rFonts w:ascii="Times New Roman" w:hAnsi="Times New Roman" w:cs="Times New Roman"/>
          <w:noProof/>
        </w:rPr>
        <w:tab/>
        <w:t xml:space="preserve">Purwanto DS, Astrawinata DAW. Pemeriksaan laboratorium sebagai indikator sepsis dan syok septik. JBM. 2019;11(1):1–9. </w:t>
      </w:r>
    </w:p>
    <w:p w14:paraId="6F0E859F"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44. </w:t>
      </w:r>
      <w:r w:rsidRPr="00781A42">
        <w:rPr>
          <w:rFonts w:ascii="Times New Roman" w:hAnsi="Times New Roman" w:cs="Times New Roman"/>
          <w:noProof/>
        </w:rPr>
        <w:tab/>
        <w:t>Bhopal SS, Bhopal R. Sex differential in COVID-19 mortality varies markedly by age. Lancet [Internet]. 2020;396(10250):532–3. Available from: http://dx.doi.org/10.1016/S0140-6736(20)31748-7</w:t>
      </w:r>
    </w:p>
    <w:p w14:paraId="1B292498" w14:textId="77777777" w:rsidR="00781A42" w:rsidRPr="00781A42" w:rsidRDefault="00781A42" w:rsidP="00781A42">
      <w:pPr>
        <w:widowControl w:val="0"/>
        <w:autoSpaceDE w:val="0"/>
        <w:autoSpaceDN w:val="0"/>
        <w:adjustRightInd w:val="0"/>
        <w:ind w:left="640" w:hanging="640"/>
        <w:jc w:val="both"/>
        <w:rPr>
          <w:rFonts w:ascii="Times New Roman" w:hAnsi="Times New Roman" w:cs="Times New Roman"/>
          <w:noProof/>
        </w:rPr>
      </w:pPr>
      <w:r w:rsidRPr="00781A42">
        <w:rPr>
          <w:rFonts w:ascii="Times New Roman" w:hAnsi="Times New Roman" w:cs="Times New Roman"/>
          <w:noProof/>
        </w:rPr>
        <w:t xml:space="preserve">45. </w:t>
      </w:r>
      <w:r w:rsidRPr="00781A42">
        <w:rPr>
          <w:rFonts w:ascii="Times New Roman" w:hAnsi="Times New Roman" w:cs="Times New Roman"/>
          <w:noProof/>
        </w:rPr>
        <w:tab/>
        <w:t xml:space="preserve">Ticinesi A, Nouvenne A, Prati B, Guida L, Parise A, Cerundolo N, et al. The clinical significance of procalcitonin elevation in patients over 75 years old admitted for COVID-19 pneumonia. Mediators Inflamm. 2021;1–10. </w:t>
      </w:r>
    </w:p>
    <w:p w14:paraId="311FB91B" w14:textId="1783B44F" w:rsidR="001769A6" w:rsidRPr="00386AE3" w:rsidRDefault="00DE7B7E" w:rsidP="00386AE3">
      <w:pPr>
        <w:rPr>
          <w:rFonts w:ascii="Times New Roman" w:hAnsi="Times New Roman" w:cs="Times New Roman"/>
          <w:b/>
          <w:bCs/>
          <w:lang w:val="en-US"/>
        </w:rPr>
      </w:pPr>
      <w:r>
        <w:rPr>
          <w:rFonts w:ascii="Times New Roman" w:hAnsi="Times New Roman" w:cs="Times New Roman"/>
          <w:b/>
          <w:bCs/>
          <w:lang w:val="en-US"/>
        </w:rPr>
        <w:fldChar w:fldCharType="end"/>
      </w:r>
    </w:p>
    <w:sectPr w:rsidR="001769A6" w:rsidRPr="00386AE3" w:rsidSect="00823411">
      <w:type w:val="continuous"/>
      <w:pgSz w:w="11906" w:h="16838"/>
      <w:pgMar w:top="1701"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8710A"/>
    <w:multiLevelType w:val="hybridMultilevel"/>
    <w:tmpl w:val="D94E1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63E"/>
    <w:rsid w:val="0005166E"/>
    <w:rsid w:val="001032BB"/>
    <w:rsid w:val="001769A6"/>
    <w:rsid w:val="00194EB0"/>
    <w:rsid w:val="001D2124"/>
    <w:rsid w:val="00252481"/>
    <w:rsid w:val="002A23AA"/>
    <w:rsid w:val="00386AE3"/>
    <w:rsid w:val="003C0080"/>
    <w:rsid w:val="003E0AFB"/>
    <w:rsid w:val="003E14C0"/>
    <w:rsid w:val="00444EF4"/>
    <w:rsid w:val="00536EF2"/>
    <w:rsid w:val="0059211C"/>
    <w:rsid w:val="0064563E"/>
    <w:rsid w:val="0075786C"/>
    <w:rsid w:val="00781A42"/>
    <w:rsid w:val="00787849"/>
    <w:rsid w:val="007E18AA"/>
    <w:rsid w:val="0081796A"/>
    <w:rsid w:val="00823411"/>
    <w:rsid w:val="0084402B"/>
    <w:rsid w:val="008C434C"/>
    <w:rsid w:val="00942DF3"/>
    <w:rsid w:val="00950952"/>
    <w:rsid w:val="0095598B"/>
    <w:rsid w:val="009C5056"/>
    <w:rsid w:val="009D15DD"/>
    <w:rsid w:val="00AF1401"/>
    <w:rsid w:val="00B43F5D"/>
    <w:rsid w:val="00B75630"/>
    <w:rsid w:val="00BE419A"/>
    <w:rsid w:val="00BE5800"/>
    <w:rsid w:val="00CC3CBA"/>
    <w:rsid w:val="00CC7758"/>
    <w:rsid w:val="00DB40C8"/>
    <w:rsid w:val="00DE7B7E"/>
    <w:rsid w:val="00E2314D"/>
    <w:rsid w:val="00EA5A48"/>
    <w:rsid w:val="00F82830"/>
    <w:rsid w:val="00FF5BE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15A0"/>
  <w15:chartTrackingRefBased/>
  <w15:docId w15:val="{1F791190-2D4C-44D4-AD95-D72AEB24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3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800"/>
    <w:rPr>
      <w:color w:val="0563C1" w:themeColor="hyperlink"/>
      <w:u w:val="single"/>
    </w:rPr>
  </w:style>
  <w:style w:type="character" w:styleId="UnresolvedMention">
    <w:name w:val="Unresolved Mention"/>
    <w:basedOn w:val="DefaultParagraphFont"/>
    <w:uiPriority w:val="99"/>
    <w:semiHidden/>
    <w:unhideWhenUsed/>
    <w:rsid w:val="00BE5800"/>
    <w:rPr>
      <w:color w:val="605E5C"/>
      <w:shd w:val="clear" w:color="auto" w:fill="E1DFDD"/>
    </w:rPr>
  </w:style>
  <w:style w:type="paragraph" w:styleId="ListParagraph">
    <w:name w:val="List Paragraph"/>
    <w:basedOn w:val="Normal"/>
    <w:uiPriority w:val="34"/>
    <w:qFormat/>
    <w:rsid w:val="00CC7758"/>
    <w:pPr>
      <w:ind w:left="720"/>
      <w:contextualSpacing/>
    </w:pPr>
  </w:style>
  <w:style w:type="paragraph" w:styleId="Caption">
    <w:name w:val="caption"/>
    <w:basedOn w:val="Normal"/>
    <w:next w:val="Normal"/>
    <w:uiPriority w:val="35"/>
    <w:unhideWhenUsed/>
    <w:qFormat/>
    <w:rsid w:val="00536EF2"/>
    <w:pPr>
      <w:spacing w:after="200"/>
    </w:pPr>
    <w:rPr>
      <w:i/>
      <w:iCs/>
      <w:color w:val="44546A" w:themeColor="text2"/>
      <w:sz w:val="18"/>
      <w:szCs w:val="18"/>
    </w:rPr>
  </w:style>
  <w:style w:type="table" w:styleId="TableGrid">
    <w:name w:val="Table Grid"/>
    <w:basedOn w:val="TableNormal"/>
    <w:uiPriority w:val="39"/>
    <w:rsid w:val="00536E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lonschy12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C45B-8968-4EE8-829E-5734DCB9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15</Pages>
  <Words>59875</Words>
  <Characters>341292</Characters>
  <Application>Microsoft Office Word</Application>
  <DocSecurity>0</DocSecurity>
  <Lines>2844</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Flonschy Tamaka</dc:creator>
  <cp:keywords/>
  <dc:description/>
  <cp:lastModifiedBy>Flonschy Tamaka</cp:lastModifiedBy>
  <cp:revision>14</cp:revision>
  <dcterms:created xsi:type="dcterms:W3CDTF">2022-01-24T15:45:00Z</dcterms:created>
  <dcterms:modified xsi:type="dcterms:W3CDTF">2022-01-30T03:34:00Z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f5d8be49-7c6b-32d7-893c-e879bc1120e1</vt:lpwstr>
  </property>
  <property fmtid="{D5CDD505-2E9C-101B-9397-08002B2CF9AE}" pid="24" name="Mendeley Citation Style_1">
    <vt:lpwstr>http://www.zotero.org/styles/vancouver</vt:lpwstr>
  </property>
</Properties>
</file>