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F0DDD" w14:textId="77777777" w:rsidR="00537F22" w:rsidRPr="00537F22" w:rsidRDefault="00537F22" w:rsidP="00537F22">
      <w:pPr>
        <w:spacing w:after="0" w:line="240" w:lineRule="auto"/>
        <w:ind w:hanging="10"/>
        <w:jc w:val="center"/>
        <w:rPr>
          <w:rFonts w:eastAsia="Times New Roman"/>
          <w:b/>
          <w:bCs/>
          <w:szCs w:val="20"/>
        </w:rPr>
      </w:pPr>
      <w:bookmarkStart w:id="0" w:name="_Hlk112863752"/>
      <w:r w:rsidRPr="00537F22">
        <w:rPr>
          <w:rFonts w:eastAsia="Times New Roman"/>
          <w:b/>
          <w:bCs/>
          <w:szCs w:val="20"/>
        </w:rPr>
        <w:t>PENGARUH VIRAL MARKETING, STORE ATMOSPHERE, DAN BRAND TRUST TERHADAP MINAT BELI KONSUMEN (STUDI KASUS</w:t>
      </w:r>
      <w:r w:rsidRPr="00537F22">
        <w:rPr>
          <w:rFonts w:eastAsia="Times New Roman"/>
          <w:b/>
          <w:bCs/>
          <w:szCs w:val="20"/>
          <w:lang w:val="id-ID"/>
        </w:rPr>
        <w:t xml:space="preserve"> A</w:t>
      </w:r>
      <w:r w:rsidRPr="00537F22">
        <w:rPr>
          <w:rFonts w:eastAsia="Times New Roman"/>
          <w:b/>
          <w:bCs/>
          <w:szCs w:val="20"/>
        </w:rPr>
        <w:t>51 COFFEE SHOPS MANADO)</w:t>
      </w:r>
    </w:p>
    <w:bookmarkEnd w:id="0"/>
    <w:p w14:paraId="34D3ABBB" w14:textId="77777777" w:rsidR="00537F22" w:rsidRPr="00537F22" w:rsidRDefault="00537F22" w:rsidP="00537F22">
      <w:pPr>
        <w:spacing w:after="0" w:line="240" w:lineRule="auto"/>
        <w:ind w:hanging="10"/>
        <w:jc w:val="center"/>
        <w:rPr>
          <w:rFonts w:eastAsia="Times New Roman"/>
          <w:color w:val="000000"/>
          <w:sz w:val="20"/>
          <w:szCs w:val="20"/>
        </w:rPr>
      </w:pPr>
    </w:p>
    <w:p w14:paraId="376FF39C" w14:textId="77777777" w:rsidR="00537F22" w:rsidRPr="00537F22" w:rsidRDefault="00537F22" w:rsidP="00537F22">
      <w:pPr>
        <w:spacing w:after="0" w:line="246" w:lineRule="auto"/>
        <w:ind w:hanging="10"/>
        <w:jc w:val="center"/>
        <w:rPr>
          <w:rFonts w:eastAsia="Times New Roman"/>
          <w:i/>
          <w:color w:val="000000"/>
          <w:sz w:val="20"/>
          <w:szCs w:val="20"/>
          <w:lang w:val="id-ID"/>
        </w:rPr>
      </w:pPr>
      <w:r w:rsidRPr="00537F22">
        <w:rPr>
          <w:rFonts w:eastAsia="Times New Roman"/>
          <w:i/>
          <w:color w:val="000000"/>
          <w:sz w:val="20"/>
          <w:szCs w:val="20"/>
          <w:lang w:val="id-ID"/>
        </w:rPr>
        <w:t>THE INFLUENCE OF VIRAL MARKETING, STORE ATMOSPHERE, AND BRAND TRUST ON CONSUMERS' INTEREST TO BUY (CASE STUDY A51 COFFEE SHOPS MANADO)</w:t>
      </w:r>
    </w:p>
    <w:p w14:paraId="5CE176DF" w14:textId="24C75F46" w:rsidR="00537F22" w:rsidRDefault="00537F22" w:rsidP="00537F22">
      <w:pPr>
        <w:spacing w:after="0" w:line="246" w:lineRule="auto"/>
        <w:ind w:hanging="10"/>
        <w:jc w:val="center"/>
        <w:rPr>
          <w:rFonts w:eastAsia="Times New Roman"/>
          <w:color w:val="000000"/>
          <w:sz w:val="22"/>
        </w:rPr>
      </w:pPr>
    </w:p>
    <w:p w14:paraId="0F9EBC27" w14:textId="77777777" w:rsidR="00537F22" w:rsidRDefault="00537F22" w:rsidP="00537F22">
      <w:pPr>
        <w:spacing w:after="0" w:line="246" w:lineRule="auto"/>
        <w:ind w:hanging="10"/>
        <w:jc w:val="center"/>
        <w:rPr>
          <w:rFonts w:eastAsia="Times New Roman"/>
          <w:color w:val="000000"/>
          <w:sz w:val="22"/>
        </w:rPr>
      </w:pPr>
    </w:p>
    <w:p w14:paraId="509A22A0" w14:textId="77777777" w:rsidR="00537F22" w:rsidRPr="000941ED" w:rsidRDefault="00537F22" w:rsidP="00537F22">
      <w:pPr>
        <w:spacing w:after="0" w:line="246" w:lineRule="auto"/>
        <w:ind w:hanging="10"/>
        <w:jc w:val="center"/>
        <w:rPr>
          <w:rFonts w:eastAsia="Times New Roman"/>
          <w:color w:val="000000"/>
          <w:sz w:val="22"/>
        </w:rPr>
      </w:pPr>
      <w:r w:rsidRPr="000941ED">
        <w:rPr>
          <w:rFonts w:eastAsia="Times New Roman"/>
          <w:color w:val="000000"/>
          <w:sz w:val="22"/>
        </w:rPr>
        <w:t>Oleh:</w:t>
      </w:r>
    </w:p>
    <w:p w14:paraId="442F3741" w14:textId="77777777" w:rsidR="00537F22" w:rsidRPr="002A1C6D" w:rsidRDefault="00537F22" w:rsidP="00537F22">
      <w:pPr>
        <w:spacing w:after="0" w:line="246" w:lineRule="auto"/>
        <w:ind w:hanging="10"/>
        <w:jc w:val="center"/>
        <w:rPr>
          <w:rFonts w:eastAsia="Times New Roman"/>
          <w:b/>
          <w:bCs/>
          <w:color w:val="000000"/>
          <w:sz w:val="22"/>
          <w:lang w:val="id-ID"/>
        </w:rPr>
      </w:pPr>
      <w:r w:rsidRPr="00D901B0">
        <w:rPr>
          <w:rFonts w:eastAsia="Times New Roman"/>
          <w:b/>
          <w:bCs/>
          <w:color w:val="000000"/>
          <w:sz w:val="22"/>
          <w:lang w:val="id-ID"/>
        </w:rPr>
        <w:t>Ko</w:t>
      </w:r>
      <w:proofErr w:type="spellStart"/>
      <w:r>
        <w:rPr>
          <w:rFonts w:eastAsia="Times New Roman"/>
          <w:b/>
          <w:bCs/>
          <w:color w:val="000000"/>
          <w:sz w:val="22"/>
        </w:rPr>
        <w:t>yansow</w:t>
      </w:r>
      <w:proofErr w:type="spellEnd"/>
      <w:r w:rsidRPr="00D901B0">
        <w:rPr>
          <w:rFonts w:eastAsia="Times New Roman"/>
          <w:b/>
          <w:bCs/>
          <w:color w:val="000000"/>
          <w:sz w:val="22"/>
          <w:lang w:val="id-ID"/>
        </w:rPr>
        <w:t xml:space="preserve"> Tasya Jovanka Baguna</w:t>
      </w:r>
      <w:r w:rsidRPr="000941ED">
        <w:rPr>
          <w:rFonts w:eastAsia="Times New Roman"/>
          <w:b/>
          <w:color w:val="000000"/>
          <w:sz w:val="22"/>
          <w:vertAlign w:val="superscript"/>
        </w:rPr>
        <w:t>1</w:t>
      </w:r>
    </w:p>
    <w:p w14:paraId="62679E5D" w14:textId="77777777" w:rsidR="00537F22" w:rsidRDefault="00537F22" w:rsidP="00537F22">
      <w:pPr>
        <w:spacing w:after="0" w:line="246" w:lineRule="auto"/>
        <w:ind w:hanging="10"/>
        <w:jc w:val="center"/>
        <w:rPr>
          <w:rFonts w:eastAsia="Times New Roman"/>
          <w:b/>
          <w:color w:val="000000"/>
          <w:sz w:val="22"/>
          <w:vertAlign w:val="superscript"/>
        </w:rPr>
      </w:pPr>
      <w:r w:rsidRPr="00D901B0">
        <w:rPr>
          <w:rFonts w:eastAsia="Times New Roman"/>
          <w:b/>
          <w:color w:val="000000"/>
          <w:sz w:val="22"/>
          <w:lang w:val="id-ID"/>
        </w:rPr>
        <w:t>S.</w:t>
      </w:r>
      <w:r>
        <w:rPr>
          <w:rFonts w:eastAsia="Times New Roman"/>
          <w:b/>
          <w:color w:val="000000"/>
          <w:sz w:val="22"/>
        </w:rPr>
        <w:t xml:space="preserve"> </w:t>
      </w:r>
      <w:r w:rsidRPr="00D901B0">
        <w:rPr>
          <w:rFonts w:eastAsia="Times New Roman"/>
          <w:b/>
          <w:color w:val="000000"/>
          <w:sz w:val="22"/>
          <w:lang w:val="id-ID"/>
        </w:rPr>
        <w:t>L.</w:t>
      </w:r>
      <w:r>
        <w:rPr>
          <w:rFonts w:eastAsia="Times New Roman"/>
          <w:b/>
          <w:color w:val="000000"/>
          <w:sz w:val="22"/>
        </w:rPr>
        <w:t xml:space="preserve"> </w:t>
      </w:r>
      <w:r w:rsidRPr="00D901B0">
        <w:rPr>
          <w:rFonts w:eastAsia="Times New Roman"/>
          <w:b/>
          <w:color w:val="000000"/>
          <w:sz w:val="22"/>
          <w:lang w:val="id-ID"/>
        </w:rPr>
        <w:t>H.</w:t>
      </w:r>
      <w:r>
        <w:rPr>
          <w:rFonts w:eastAsia="Times New Roman"/>
          <w:b/>
          <w:color w:val="000000"/>
          <w:sz w:val="22"/>
        </w:rPr>
        <w:t xml:space="preserve"> </w:t>
      </w:r>
      <w:r w:rsidRPr="00D901B0">
        <w:rPr>
          <w:rFonts w:eastAsia="Times New Roman"/>
          <w:b/>
          <w:color w:val="000000"/>
          <w:sz w:val="22"/>
          <w:lang w:val="id-ID"/>
        </w:rPr>
        <w:t>V.</w:t>
      </w:r>
      <w:r>
        <w:rPr>
          <w:rFonts w:eastAsia="Times New Roman"/>
          <w:b/>
          <w:color w:val="000000"/>
          <w:sz w:val="22"/>
        </w:rPr>
        <w:t xml:space="preserve"> </w:t>
      </w:r>
      <w:r w:rsidRPr="00D901B0">
        <w:rPr>
          <w:rFonts w:eastAsia="Times New Roman"/>
          <w:b/>
          <w:color w:val="000000"/>
          <w:sz w:val="22"/>
          <w:lang w:val="id-ID"/>
        </w:rPr>
        <w:t>Joyce Lapian</w:t>
      </w:r>
      <w:r w:rsidRPr="000941ED">
        <w:rPr>
          <w:rFonts w:eastAsia="Times New Roman"/>
          <w:b/>
          <w:color w:val="000000"/>
          <w:sz w:val="22"/>
          <w:vertAlign w:val="superscript"/>
        </w:rPr>
        <w:t>2</w:t>
      </w:r>
    </w:p>
    <w:p w14:paraId="3C334940" w14:textId="77777777" w:rsidR="00537F22" w:rsidRDefault="00537F22" w:rsidP="00537F22">
      <w:pPr>
        <w:spacing w:after="0" w:line="246" w:lineRule="auto"/>
        <w:ind w:hanging="10"/>
        <w:jc w:val="center"/>
        <w:rPr>
          <w:rFonts w:eastAsia="Times New Roman"/>
          <w:b/>
          <w:color w:val="000000"/>
          <w:sz w:val="22"/>
          <w:vertAlign w:val="superscript"/>
        </w:rPr>
      </w:pPr>
      <w:r w:rsidRPr="00D901B0">
        <w:rPr>
          <w:rFonts w:eastAsia="Times New Roman"/>
          <w:b/>
          <w:color w:val="000000"/>
          <w:sz w:val="22"/>
          <w:lang w:val="id-ID"/>
        </w:rPr>
        <w:t>Bode Lumanauw</w:t>
      </w:r>
      <w:r w:rsidRPr="000941ED">
        <w:rPr>
          <w:rFonts w:eastAsia="Times New Roman"/>
          <w:b/>
          <w:color w:val="000000"/>
          <w:sz w:val="22"/>
          <w:vertAlign w:val="superscript"/>
        </w:rPr>
        <w:t>3</w:t>
      </w:r>
    </w:p>
    <w:p w14:paraId="168DF292" w14:textId="77777777" w:rsidR="00537F22" w:rsidRDefault="00537F22" w:rsidP="00537F22">
      <w:pPr>
        <w:spacing w:after="0" w:line="246" w:lineRule="auto"/>
        <w:ind w:hanging="10"/>
        <w:jc w:val="center"/>
        <w:rPr>
          <w:rFonts w:eastAsia="Times New Roman"/>
          <w:b/>
          <w:color w:val="000000"/>
          <w:sz w:val="22"/>
        </w:rPr>
      </w:pPr>
    </w:p>
    <w:p w14:paraId="5E9F881B" w14:textId="77777777" w:rsidR="00537F22" w:rsidRPr="000941ED" w:rsidRDefault="00537F22" w:rsidP="00537F22">
      <w:pPr>
        <w:spacing w:after="0" w:line="240" w:lineRule="auto"/>
        <w:ind w:hanging="11"/>
        <w:jc w:val="center"/>
        <w:rPr>
          <w:rFonts w:eastAsia="Times New Roman"/>
          <w:color w:val="000000"/>
          <w:sz w:val="22"/>
        </w:rPr>
      </w:pPr>
      <w:r w:rsidRPr="000941ED">
        <w:rPr>
          <w:rFonts w:eastAsia="Times New Roman"/>
          <w:color w:val="000000"/>
          <w:sz w:val="22"/>
          <w:vertAlign w:val="superscript"/>
        </w:rPr>
        <w:t>123</w:t>
      </w:r>
      <w:r w:rsidRPr="000941ED">
        <w:rPr>
          <w:rFonts w:eastAsia="Times New Roman"/>
          <w:color w:val="000000"/>
          <w:sz w:val="22"/>
        </w:rPr>
        <w:t xml:space="preserve">Jurusan </w:t>
      </w:r>
      <w:proofErr w:type="spellStart"/>
      <w:r>
        <w:rPr>
          <w:rFonts w:eastAsia="Times New Roman"/>
          <w:color w:val="000000"/>
          <w:sz w:val="22"/>
        </w:rPr>
        <w:t>Manajemen</w:t>
      </w:r>
      <w:proofErr w:type="spellEnd"/>
      <w:r w:rsidRPr="000941ED">
        <w:rPr>
          <w:rFonts w:eastAsia="Times New Roman"/>
          <w:color w:val="000000"/>
          <w:sz w:val="22"/>
        </w:rPr>
        <w:t xml:space="preserve">, </w:t>
      </w:r>
      <w:proofErr w:type="spellStart"/>
      <w:r w:rsidRPr="000941ED">
        <w:rPr>
          <w:rFonts w:eastAsia="Times New Roman"/>
          <w:color w:val="000000"/>
          <w:sz w:val="22"/>
        </w:rPr>
        <w:t>Fakultas</w:t>
      </w:r>
      <w:proofErr w:type="spellEnd"/>
      <w:r w:rsidRPr="000941ED">
        <w:rPr>
          <w:rFonts w:eastAsia="Times New Roman"/>
          <w:color w:val="000000"/>
          <w:sz w:val="22"/>
        </w:rPr>
        <w:t xml:space="preserve"> </w:t>
      </w:r>
      <w:proofErr w:type="spellStart"/>
      <w:r w:rsidRPr="000941ED">
        <w:rPr>
          <w:rFonts w:eastAsia="Times New Roman"/>
          <w:color w:val="000000"/>
          <w:sz w:val="22"/>
        </w:rPr>
        <w:t>Ekonomi</w:t>
      </w:r>
      <w:proofErr w:type="spellEnd"/>
      <w:r w:rsidRPr="000941ED">
        <w:rPr>
          <w:rFonts w:eastAsia="Times New Roman"/>
          <w:color w:val="000000"/>
          <w:sz w:val="22"/>
        </w:rPr>
        <w:t xml:space="preserve"> dan </w:t>
      </w:r>
      <w:proofErr w:type="spellStart"/>
      <w:r w:rsidRPr="000941ED">
        <w:rPr>
          <w:rFonts w:eastAsia="Times New Roman"/>
          <w:color w:val="000000"/>
          <w:sz w:val="22"/>
        </w:rPr>
        <w:t>Bisnis</w:t>
      </w:r>
      <w:proofErr w:type="spellEnd"/>
    </w:p>
    <w:p w14:paraId="29354F13" w14:textId="77777777" w:rsidR="00537F22" w:rsidRPr="000941ED" w:rsidRDefault="00537F22" w:rsidP="00537F22">
      <w:pPr>
        <w:spacing w:after="0" w:line="240" w:lineRule="auto"/>
        <w:ind w:hanging="11"/>
        <w:jc w:val="center"/>
        <w:rPr>
          <w:rFonts w:eastAsia="Times New Roman"/>
          <w:color w:val="000000"/>
          <w:sz w:val="22"/>
        </w:rPr>
      </w:pPr>
      <w:proofErr w:type="spellStart"/>
      <w:r w:rsidRPr="000941ED">
        <w:rPr>
          <w:rFonts w:eastAsia="Times New Roman"/>
          <w:color w:val="000000"/>
          <w:sz w:val="22"/>
        </w:rPr>
        <w:t>Universitas</w:t>
      </w:r>
      <w:proofErr w:type="spellEnd"/>
      <w:r w:rsidRPr="000941ED">
        <w:rPr>
          <w:rFonts w:eastAsia="Times New Roman"/>
          <w:color w:val="000000"/>
          <w:sz w:val="22"/>
        </w:rPr>
        <w:t xml:space="preserve"> Sam </w:t>
      </w:r>
      <w:proofErr w:type="spellStart"/>
      <w:r w:rsidRPr="000941ED">
        <w:rPr>
          <w:rFonts w:eastAsia="Times New Roman"/>
          <w:color w:val="000000"/>
          <w:sz w:val="22"/>
        </w:rPr>
        <w:t>Ratulangi</w:t>
      </w:r>
      <w:proofErr w:type="spellEnd"/>
      <w:r w:rsidRPr="000941ED">
        <w:rPr>
          <w:rFonts w:eastAsia="Times New Roman"/>
          <w:color w:val="000000"/>
          <w:sz w:val="22"/>
        </w:rPr>
        <w:t xml:space="preserve">                                                     </w:t>
      </w:r>
    </w:p>
    <w:p w14:paraId="7D274884" w14:textId="77777777" w:rsidR="00537F22" w:rsidRDefault="00537F22" w:rsidP="00537F22">
      <w:pPr>
        <w:spacing w:after="0" w:line="240" w:lineRule="auto"/>
        <w:ind w:hanging="11"/>
        <w:jc w:val="center"/>
        <w:rPr>
          <w:rFonts w:eastAsia="Times New Roman"/>
          <w:i/>
          <w:color w:val="000000"/>
          <w:sz w:val="22"/>
        </w:rPr>
      </w:pPr>
    </w:p>
    <w:p w14:paraId="6715EE21" w14:textId="57A4CEBA" w:rsidR="00537F22" w:rsidRPr="000941ED" w:rsidRDefault="00537F22" w:rsidP="00537F22">
      <w:pPr>
        <w:spacing w:after="0" w:line="240" w:lineRule="auto"/>
        <w:ind w:hanging="11"/>
        <w:jc w:val="center"/>
        <w:rPr>
          <w:rFonts w:eastAsia="Times New Roman"/>
          <w:color w:val="000000"/>
          <w:sz w:val="22"/>
        </w:rPr>
      </w:pPr>
      <w:r w:rsidRPr="000941ED">
        <w:rPr>
          <w:rFonts w:eastAsia="Times New Roman"/>
          <w:color w:val="000000"/>
          <w:sz w:val="22"/>
        </w:rPr>
        <w:t xml:space="preserve">Email: </w:t>
      </w:r>
    </w:p>
    <w:p w14:paraId="4F5D63B2" w14:textId="77777777" w:rsidR="00537F22" w:rsidRPr="003C5490" w:rsidRDefault="00537F22" w:rsidP="00537F22">
      <w:pPr>
        <w:spacing w:after="0" w:line="240" w:lineRule="auto"/>
        <w:ind w:hanging="11"/>
        <w:jc w:val="center"/>
        <w:rPr>
          <w:rFonts w:eastAsia="Times New Roman"/>
          <w:color w:val="000000"/>
          <w:sz w:val="22"/>
        </w:rPr>
      </w:pPr>
      <w:r w:rsidRPr="003C5490">
        <w:rPr>
          <w:rStyle w:val="Hyperlink"/>
          <w:rFonts w:eastAsia="Times New Roman"/>
          <w:sz w:val="22"/>
        </w:rPr>
        <w:t>tasyabaguna7@gmail.com</w:t>
      </w:r>
      <w:hyperlink r:id="rId7" w:history="1">
        <w:r w:rsidRPr="00D901B0">
          <w:rPr>
            <w:rStyle w:val="Hyperlink"/>
            <w:sz w:val="22"/>
            <w:vertAlign w:val="superscript"/>
          </w:rPr>
          <w:t>1</w:t>
        </w:r>
      </w:hyperlink>
      <w:r w:rsidRPr="00D901B0">
        <w:rPr>
          <w:sz w:val="22"/>
          <w:vertAlign w:val="superscript"/>
        </w:rPr>
        <w:t xml:space="preserve"> </w:t>
      </w:r>
    </w:p>
    <w:p w14:paraId="4CC6793B" w14:textId="77777777" w:rsidR="00537F22" w:rsidRPr="00D901B0" w:rsidRDefault="00537F22" w:rsidP="00537F22">
      <w:pPr>
        <w:spacing w:after="0" w:line="240" w:lineRule="auto"/>
        <w:ind w:hanging="11"/>
        <w:jc w:val="center"/>
        <w:rPr>
          <w:rFonts w:eastAsia="Times New Roman"/>
          <w:color w:val="0000FF"/>
          <w:sz w:val="22"/>
          <w:u w:val="single" w:color="0000FF"/>
        </w:rPr>
      </w:pPr>
      <w:hyperlink r:id="rId8" w:history="1">
        <w:r w:rsidRPr="00D901B0">
          <w:rPr>
            <w:rStyle w:val="Hyperlink"/>
            <w:sz w:val="22"/>
          </w:rPr>
          <w:t>joyce.lapian@yahoo.com</w:t>
        </w:r>
      </w:hyperlink>
      <w:hyperlink r:id="rId9" w:history="1">
        <w:r w:rsidRPr="00D901B0">
          <w:rPr>
            <w:rStyle w:val="Hyperlink"/>
            <w:rFonts w:eastAsia="Times New Roman"/>
            <w:sz w:val="22"/>
            <w:vertAlign w:val="superscript"/>
          </w:rPr>
          <w:t>2</w:t>
        </w:r>
      </w:hyperlink>
      <w:r w:rsidRPr="00D901B0">
        <w:rPr>
          <w:rStyle w:val="Hyperlink"/>
          <w:rFonts w:eastAsia="Times New Roman"/>
          <w:sz w:val="22"/>
          <w:vertAlign w:val="superscript"/>
        </w:rPr>
        <w:t xml:space="preserve"> </w:t>
      </w:r>
      <w:r w:rsidRPr="00D901B0">
        <w:rPr>
          <w:rFonts w:eastAsia="Times New Roman"/>
          <w:b/>
          <w:color w:val="000000"/>
          <w:sz w:val="22"/>
          <w:u w:val="single"/>
        </w:rPr>
        <w:t xml:space="preserve"> </w:t>
      </w:r>
    </w:p>
    <w:p w14:paraId="7525B6E7" w14:textId="77777777" w:rsidR="00537F22" w:rsidRDefault="00537F22" w:rsidP="00537F22">
      <w:pPr>
        <w:spacing w:after="0" w:line="240" w:lineRule="auto"/>
        <w:ind w:hanging="11"/>
        <w:jc w:val="center"/>
        <w:rPr>
          <w:rStyle w:val="Hyperlink"/>
          <w:rFonts w:eastAsia="Times New Roman"/>
          <w:sz w:val="22"/>
          <w:vertAlign w:val="superscript"/>
        </w:rPr>
      </w:pPr>
      <w:hyperlink r:id="rId10" w:history="1">
        <w:r w:rsidRPr="00D901B0">
          <w:rPr>
            <w:rStyle w:val="Hyperlink"/>
            <w:sz w:val="22"/>
          </w:rPr>
          <w:t>bode.lumanauw@yahoo.co.id</w:t>
        </w:r>
      </w:hyperlink>
      <w:hyperlink r:id="rId11" w:history="1">
        <w:r w:rsidRPr="00D901B0">
          <w:rPr>
            <w:rStyle w:val="Hyperlink"/>
            <w:rFonts w:eastAsia="Times New Roman"/>
            <w:sz w:val="22"/>
            <w:vertAlign w:val="superscript"/>
          </w:rPr>
          <w:t>3</w:t>
        </w:r>
      </w:hyperlink>
    </w:p>
    <w:p w14:paraId="42E6C064" w14:textId="77777777" w:rsidR="00537F22" w:rsidRDefault="00537F22" w:rsidP="00537F22">
      <w:pPr>
        <w:spacing w:after="0" w:line="246" w:lineRule="auto"/>
        <w:jc w:val="both"/>
        <w:rPr>
          <w:rFonts w:eastAsia="Times New Roman"/>
          <w:b/>
          <w:color w:val="000000"/>
          <w:sz w:val="20"/>
          <w:szCs w:val="20"/>
        </w:rPr>
      </w:pPr>
    </w:p>
    <w:p w14:paraId="296F9B90" w14:textId="77777777" w:rsidR="00537F22" w:rsidRDefault="00537F22" w:rsidP="00537F22">
      <w:pPr>
        <w:spacing w:after="0" w:line="246" w:lineRule="auto"/>
        <w:jc w:val="both"/>
        <w:rPr>
          <w:rFonts w:eastAsia="Times New Roman"/>
          <w:b/>
          <w:color w:val="000000"/>
          <w:sz w:val="20"/>
          <w:szCs w:val="20"/>
        </w:rPr>
      </w:pPr>
    </w:p>
    <w:p w14:paraId="39AFB7FB" w14:textId="77777777" w:rsidR="00537F22" w:rsidRPr="00D901B0" w:rsidRDefault="00537F22" w:rsidP="00537F22">
      <w:pPr>
        <w:spacing w:after="0" w:line="246" w:lineRule="auto"/>
        <w:jc w:val="both"/>
        <w:rPr>
          <w:rFonts w:eastAsia="Times New Roman"/>
          <w:bCs/>
          <w:color w:val="000000"/>
          <w:sz w:val="20"/>
          <w:szCs w:val="20"/>
        </w:rPr>
      </w:pPr>
      <w:proofErr w:type="spellStart"/>
      <w:r w:rsidRPr="000941ED">
        <w:rPr>
          <w:rFonts w:eastAsia="Times New Roman"/>
          <w:b/>
          <w:color w:val="000000"/>
          <w:sz w:val="20"/>
          <w:szCs w:val="20"/>
        </w:rPr>
        <w:t>Abstrak</w:t>
      </w:r>
      <w:proofErr w:type="spellEnd"/>
      <w:r w:rsidRPr="000941ED">
        <w:rPr>
          <w:rFonts w:eastAsia="Times New Roman"/>
          <w:b/>
          <w:color w:val="000000"/>
          <w:sz w:val="20"/>
          <w:szCs w:val="20"/>
        </w:rPr>
        <w:t xml:space="preserve">: </w:t>
      </w:r>
      <w:bookmarkStart w:id="1" w:name="_Hlk120742864"/>
      <w:r w:rsidRPr="00D901B0">
        <w:rPr>
          <w:rFonts w:eastAsia="Times New Roman"/>
          <w:bCs/>
          <w:color w:val="000000"/>
          <w:sz w:val="20"/>
          <w:szCs w:val="20"/>
          <w:lang w:val="id-ID"/>
        </w:rPr>
        <w:t xml:space="preserve">Munculnya industri </w:t>
      </w:r>
      <w:r w:rsidRPr="00D901B0">
        <w:rPr>
          <w:rFonts w:eastAsia="Times New Roman"/>
          <w:bCs/>
          <w:i/>
          <w:iCs/>
          <w:color w:val="000000"/>
          <w:sz w:val="20"/>
          <w:szCs w:val="20"/>
          <w:lang w:val="id-ID"/>
        </w:rPr>
        <w:t>coffee shop</w:t>
      </w:r>
      <w:r w:rsidRPr="00D901B0">
        <w:rPr>
          <w:rFonts w:eastAsia="Times New Roman"/>
          <w:bCs/>
          <w:color w:val="000000"/>
          <w:sz w:val="20"/>
          <w:szCs w:val="20"/>
          <w:lang w:val="id-ID"/>
        </w:rPr>
        <w:t xml:space="preserve"> yang pesat saat ini membawa dampak baru kedalam gaya hidup konsumen. </w:t>
      </w:r>
      <w:bookmarkEnd w:id="1"/>
      <w:r w:rsidRPr="00D901B0">
        <w:rPr>
          <w:rFonts w:eastAsia="Times New Roman"/>
          <w:bCs/>
          <w:color w:val="000000"/>
          <w:sz w:val="20"/>
          <w:szCs w:val="20"/>
          <w:lang w:val="id-ID"/>
        </w:rPr>
        <w:t xml:space="preserve">Makna </w:t>
      </w:r>
      <w:r w:rsidRPr="00D901B0">
        <w:rPr>
          <w:rFonts w:eastAsia="Times New Roman"/>
          <w:bCs/>
          <w:i/>
          <w:iCs/>
          <w:color w:val="000000"/>
          <w:sz w:val="20"/>
          <w:szCs w:val="20"/>
          <w:lang w:val="id-ID"/>
        </w:rPr>
        <w:t>coffee shop</w:t>
      </w:r>
      <w:r w:rsidRPr="00D901B0">
        <w:rPr>
          <w:rFonts w:eastAsia="Times New Roman"/>
          <w:bCs/>
          <w:color w:val="000000"/>
          <w:sz w:val="20"/>
          <w:szCs w:val="20"/>
          <w:lang w:val="id-ID"/>
        </w:rPr>
        <w:t xml:space="preserve"> saat ini mengalami pergeseran, dimana mengunjungi </w:t>
      </w:r>
      <w:r w:rsidRPr="00D901B0">
        <w:rPr>
          <w:rFonts w:eastAsia="Times New Roman"/>
          <w:bCs/>
          <w:i/>
          <w:iCs/>
          <w:color w:val="000000"/>
          <w:sz w:val="20"/>
          <w:szCs w:val="20"/>
          <w:lang w:val="id-ID"/>
        </w:rPr>
        <w:t>coffee shop</w:t>
      </w:r>
      <w:r w:rsidRPr="00D901B0">
        <w:rPr>
          <w:rFonts w:eastAsia="Times New Roman"/>
          <w:bCs/>
          <w:color w:val="000000"/>
          <w:sz w:val="20"/>
          <w:szCs w:val="20"/>
          <w:lang w:val="id-ID"/>
        </w:rPr>
        <w:t xml:space="preserve"> bukan hanya sebagai tempat untuk melakukan aktivitas konsumsi, namun </w:t>
      </w:r>
      <w:r w:rsidRPr="00D901B0">
        <w:rPr>
          <w:rFonts w:eastAsia="Times New Roman"/>
          <w:bCs/>
          <w:i/>
          <w:iCs/>
          <w:color w:val="000000"/>
          <w:sz w:val="20"/>
          <w:szCs w:val="20"/>
          <w:lang w:val="id-ID"/>
        </w:rPr>
        <w:t>coffee shop</w:t>
      </w:r>
      <w:r w:rsidRPr="00D901B0">
        <w:rPr>
          <w:rFonts w:eastAsia="Times New Roman"/>
          <w:bCs/>
          <w:color w:val="000000"/>
          <w:sz w:val="20"/>
          <w:szCs w:val="20"/>
          <w:lang w:val="id-ID"/>
        </w:rPr>
        <w:t xml:space="preserve"> juga dapat digunakan sebagai, tempat mengisi waktu luang, rapat kerja, membuat tugas serta nongkrong bersama teman-teman.</w:t>
      </w:r>
      <w:r>
        <w:rPr>
          <w:rFonts w:eastAsia="Times New Roman"/>
          <w:b/>
          <w:color w:val="000000"/>
          <w:sz w:val="20"/>
          <w:szCs w:val="20"/>
        </w:rPr>
        <w:t xml:space="preserve"> </w:t>
      </w:r>
      <w:proofErr w:type="spellStart"/>
      <w:r>
        <w:rPr>
          <w:rFonts w:eastAsia="Times New Roman"/>
          <w:bCs/>
          <w:color w:val="000000"/>
          <w:sz w:val="20"/>
          <w:szCs w:val="20"/>
        </w:rPr>
        <w:t>Tujuan</w:t>
      </w:r>
      <w:proofErr w:type="spellEnd"/>
      <w:r>
        <w:rPr>
          <w:rFonts w:eastAsia="Times New Roman"/>
          <w:bCs/>
          <w:color w:val="000000"/>
          <w:sz w:val="20"/>
          <w:szCs w:val="20"/>
        </w:rPr>
        <w:t xml:space="preserve"> </w:t>
      </w:r>
      <w:proofErr w:type="spellStart"/>
      <w:r>
        <w:rPr>
          <w:rFonts w:eastAsia="Times New Roman"/>
          <w:bCs/>
          <w:color w:val="000000"/>
          <w:sz w:val="20"/>
          <w:szCs w:val="20"/>
        </w:rPr>
        <w:t>penelitian</w:t>
      </w:r>
      <w:proofErr w:type="spellEnd"/>
      <w:r>
        <w:rPr>
          <w:rFonts w:eastAsia="Times New Roman"/>
          <w:bCs/>
          <w:color w:val="000000"/>
          <w:sz w:val="20"/>
          <w:szCs w:val="20"/>
        </w:rPr>
        <w:t xml:space="preserve"> </w:t>
      </w:r>
      <w:proofErr w:type="spellStart"/>
      <w:r>
        <w:rPr>
          <w:rFonts w:eastAsia="Times New Roman"/>
          <w:bCs/>
          <w:color w:val="000000"/>
          <w:sz w:val="20"/>
          <w:szCs w:val="20"/>
        </w:rPr>
        <w:t>ini</w:t>
      </w:r>
      <w:proofErr w:type="spellEnd"/>
      <w:r>
        <w:rPr>
          <w:rFonts w:eastAsia="Times New Roman"/>
          <w:bCs/>
          <w:color w:val="000000"/>
          <w:sz w:val="20"/>
          <w:szCs w:val="20"/>
        </w:rPr>
        <w:t xml:space="preserve"> </w:t>
      </w:r>
      <w:proofErr w:type="spellStart"/>
      <w:r>
        <w:rPr>
          <w:rFonts w:eastAsia="Times New Roman"/>
          <w:bCs/>
          <w:color w:val="000000"/>
          <w:sz w:val="20"/>
          <w:szCs w:val="20"/>
        </w:rPr>
        <w:t>adalah</w:t>
      </w:r>
      <w:proofErr w:type="spellEnd"/>
      <w:r>
        <w:rPr>
          <w:rFonts w:eastAsia="Times New Roman"/>
          <w:bCs/>
          <w:color w:val="000000"/>
          <w:sz w:val="20"/>
          <w:szCs w:val="20"/>
        </w:rPr>
        <w:t xml:space="preserve"> u</w:t>
      </w:r>
      <w:r w:rsidRPr="00D901B0">
        <w:rPr>
          <w:rFonts w:eastAsia="Times New Roman"/>
          <w:bCs/>
          <w:color w:val="000000"/>
          <w:sz w:val="20"/>
          <w:szCs w:val="20"/>
          <w:lang w:val="id-ID"/>
        </w:rPr>
        <w:t>ntuk mengetahui</w:t>
      </w:r>
      <w:r w:rsidRPr="00D901B0">
        <w:rPr>
          <w:rFonts w:eastAsia="Times New Roman"/>
          <w:bCs/>
          <w:color w:val="000000"/>
          <w:sz w:val="20"/>
          <w:szCs w:val="20"/>
        </w:rPr>
        <w:t xml:space="preserve"> </w:t>
      </w:r>
      <w:proofErr w:type="spellStart"/>
      <w:r w:rsidRPr="00D901B0">
        <w:rPr>
          <w:rFonts w:eastAsia="Times New Roman"/>
          <w:bCs/>
          <w:color w:val="000000"/>
          <w:sz w:val="20"/>
          <w:szCs w:val="20"/>
        </w:rPr>
        <w:t>pengaruh</w:t>
      </w:r>
      <w:proofErr w:type="spellEnd"/>
      <w:r w:rsidRPr="00D901B0">
        <w:rPr>
          <w:rFonts w:eastAsia="Times New Roman"/>
          <w:bCs/>
          <w:color w:val="000000"/>
          <w:sz w:val="20"/>
          <w:szCs w:val="20"/>
        </w:rPr>
        <w:t xml:space="preserve"> Viral marketing, Store atmosphere, dan Brand trust </w:t>
      </w:r>
      <w:proofErr w:type="spellStart"/>
      <w:r w:rsidRPr="00D901B0">
        <w:rPr>
          <w:rFonts w:eastAsia="Times New Roman"/>
          <w:bCs/>
          <w:color w:val="000000"/>
          <w:sz w:val="20"/>
          <w:szCs w:val="20"/>
        </w:rPr>
        <w:t>secara</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simultan</w:t>
      </w:r>
      <w:proofErr w:type="spellEnd"/>
      <w:r>
        <w:rPr>
          <w:rFonts w:eastAsia="Times New Roman"/>
          <w:bCs/>
          <w:color w:val="000000"/>
          <w:sz w:val="20"/>
          <w:szCs w:val="20"/>
        </w:rPr>
        <w:t xml:space="preserve"> dan </w:t>
      </w:r>
      <w:proofErr w:type="spellStart"/>
      <w:r>
        <w:rPr>
          <w:rFonts w:eastAsia="Times New Roman"/>
          <w:bCs/>
          <w:color w:val="000000"/>
          <w:sz w:val="20"/>
          <w:szCs w:val="20"/>
        </w:rPr>
        <w:t>secara</w:t>
      </w:r>
      <w:proofErr w:type="spellEnd"/>
      <w:r>
        <w:rPr>
          <w:rFonts w:eastAsia="Times New Roman"/>
          <w:bCs/>
          <w:color w:val="000000"/>
          <w:sz w:val="20"/>
          <w:szCs w:val="20"/>
        </w:rPr>
        <w:t xml:space="preserve"> </w:t>
      </w:r>
      <w:proofErr w:type="spellStart"/>
      <w:r>
        <w:rPr>
          <w:rFonts w:eastAsia="Times New Roman"/>
          <w:bCs/>
          <w:color w:val="000000"/>
          <w:sz w:val="20"/>
          <w:szCs w:val="20"/>
        </w:rPr>
        <w:t>parsial</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terhadap</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minat</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beli</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konsumen</w:t>
      </w:r>
      <w:proofErr w:type="spellEnd"/>
      <w:r w:rsidRPr="00D901B0">
        <w:rPr>
          <w:rFonts w:eastAsia="Times New Roman"/>
          <w:bCs/>
          <w:color w:val="000000"/>
          <w:sz w:val="20"/>
          <w:szCs w:val="20"/>
        </w:rPr>
        <w:t xml:space="preserve"> A51 </w:t>
      </w:r>
      <w:r w:rsidRPr="00D901B0">
        <w:rPr>
          <w:rFonts w:eastAsia="Times New Roman"/>
          <w:bCs/>
          <w:i/>
          <w:iCs/>
          <w:color w:val="000000"/>
          <w:sz w:val="20"/>
          <w:szCs w:val="20"/>
        </w:rPr>
        <w:t>Coffee Shop</w:t>
      </w:r>
      <w:r w:rsidRPr="00D901B0">
        <w:rPr>
          <w:rFonts w:eastAsia="Times New Roman"/>
          <w:bCs/>
          <w:color w:val="000000"/>
          <w:sz w:val="20"/>
          <w:szCs w:val="20"/>
        </w:rPr>
        <w:t xml:space="preserve"> Manado</w:t>
      </w:r>
      <w:r>
        <w:rPr>
          <w:rFonts w:eastAsia="Times New Roman"/>
          <w:bCs/>
          <w:color w:val="000000"/>
          <w:sz w:val="20"/>
          <w:szCs w:val="20"/>
        </w:rPr>
        <w:t xml:space="preserve">. </w:t>
      </w:r>
      <w:r w:rsidRPr="00D901B0">
        <w:rPr>
          <w:rFonts w:eastAsia="Times New Roman"/>
          <w:bCs/>
          <w:color w:val="000000"/>
          <w:sz w:val="20"/>
          <w:szCs w:val="20"/>
          <w:lang w:val="id-ID"/>
        </w:rPr>
        <w:t xml:space="preserve">Penelitian </w:t>
      </w:r>
      <w:bookmarkStart w:id="2" w:name="_Hlk120743419"/>
      <w:r w:rsidRPr="00D901B0">
        <w:rPr>
          <w:rFonts w:eastAsia="Times New Roman"/>
          <w:bCs/>
          <w:color w:val="000000"/>
          <w:sz w:val="20"/>
          <w:szCs w:val="20"/>
          <w:lang w:val="id-ID"/>
        </w:rPr>
        <w:t xml:space="preserve">Eksplanatori </w:t>
      </w:r>
      <w:bookmarkEnd w:id="2"/>
      <w:r w:rsidRPr="00D901B0">
        <w:rPr>
          <w:rFonts w:eastAsia="Times New Roman"/>
          <w:bCs/>
          <w:color w:val="000000"/>
          <w:sz w:val="20"/>
          <w:szCs w:val="20"/>
          <w:lang w:val="id-ID"/>
        </w:rPr>
        <w:t>merupakan penelitian yang bertujuan untuk menguji hipotesis yang telah dirumuskan sebelumnya dan hasil penelitian akan dapat menjelaskan hubungan kausal antar variabel dengan cara menguji hipotesis.</w:t>
      </w:r>
      <w:r>
        <w:rPr>
          <w:rFonts w:eastAsia="Times New Roman"/>
          <w:bCs/>
          <w:color w:val="000000"/>
          <w:sz w:val="20"/>
          <w:szCs w:val="20"/>
        </w:rPr>
        <w:t xml:space="preserve"> Teknik </w:t>
      </w:r>
      <w:proofErr w:type="spellStart"/>
      <w:r>
        <w:rPr>
          <w:rFonts w:eastAsia="Times New Roman"/>
          <w:bCs/>
          <w:color w:val="000000"/>
          <w:sz w:val="20"/>
          <w:szCs w:val="20"/>
        </w:rPr>
        <w:t>analisis</w:t>
      </w:r>
      <w:proofErr w:type="spellEnd"/>
      <w:r>
        <w:rPr>
          <w:rFonts w:eastAsia="Times New Roman"/>
          <w:bCs/>
          <w:color w:val="000000"/>
          <w:sz w:val="20"/>
          <w:szCs w:val="20"/>
        </w:rPr>
        <w:t xml:space="preserve"> data </w:t>
      </w:r>
      <w:proofErr w:type="spellStart"/>
      <w:r>
        <w:rPr>
          <w:rFonts w:eastAsia="Times New Roman"/>
          <w:bCs/>
          <w:color w:val="000000"/>
          <w:sz w:val="20"/>
          <w:szCs w:val="20"/>
        </w:rPr>
        <w:t>dalam</w:t>
      </w:r>
      <w:proofErr w:type="spellEnd"/>
      <w:r>
        <w:rPr>
          <w:rFonts w:eastAsia="Times New Roman"/>
          <w:bCs/>
          <w:color w:val="000000"/>
          <w:sz w:val="20"/>
          <w:szCs w:val="20"/>
        </w:rPr>
        <w:t xml:space="preserve"> </w:t>
      </w:r>
      <w:proofErr w:type="spellStart"/>
      <w:r>
        <w:rPr>
          <w:rFonts w:eastAsia="Times New Roman"/>
          <w:bCs/>
          <w:color w:val="000000"/>
          <w:sz w:val="20"/>
          <w:szCs w:val="20"/>
        </w:rPr>
        <w:t>penelitian</w:t>
      </w:r>
      <w:proofErr w:type="spellEnd"/>
      <w:r>
        <w:rPr>
          <w:rFonts w:eastAsia="Times New Roman"/>
          <w:bCs/>
          <w:color w:val="000000"/>
          <w:sz w:val="20"/>
          <w:szCs w:val="20"/>
        </w:rPr>
        <w:t xml:space="preserve"> </w:t>
      </w:r>
      <w:proofErr w:type="spellStart"/>
      <w:r>
        <w:rPr>
          <w:rFonts w:eastAsia="Times New Roman"/>
          <w:bCs/>
          <w:color w:val="000000"/>
          <w:sz w:val="20"/>
          <w:szCs w:val="20"/>
        </w:rPr>
        <w:t>ini</w:t>
      </w:r>
      <w:proofErr w:type="spellEnd"/>
      <w:r>
        <w:rPr>
          <w:rFonts w:eastAsia="Times New Roman"/>
          <w:bCs/>
          <w:color w:val="000000"/>
          <w:sz w:val="20"/>
          <w:szCs w:val="20"/>
        </w:rPr>
        <w:t xml:space="preserve"> </w:t>
      </w:r>
      <w:proofErr w:type="spellStart"/>
      <w:r>
        <w:rPr>
          <w:rFonts w:eastAsia="Times New Roman"/>
          <w:bCs/>
          <w:color w:val="000000"/>
          <w:sz w:val="20"/>
          <w:szCs w:val="20"/>
        </w:rPr>
        <w:t>menggunakan</w:t>
      </w:r>
      <w:proofErr w:type="spellEnd"/>
      <w:r>
        <w:rPr>
          <w:rFonts w:eastAsia="Times New Roman"/>
          <w:bCs/>
          <w:color w:val="000000"/>
          <w:sz w:val="20"/>
          <w:szCs w:val="20"/>
        </w:rPr>
        <w:t xml:space="preserve"> </w:t>
      </w:r>
      <w:proofErr w:type="spellStart"/>
      <w:r>
        <w:rPr>
          <w:rFonts w:eastAsia="Times New Roman"/>
          <w:bCs/>
          <w:color w:val="000000"/>
          <w:sz w:val="20"/>
          <w:szCs w:val="20"/>
        </w:rPr>
        <w:t>regresi</w:t>
      </w:r>
      <w:proofErr w:type="spellEnd"/>
      <w:r>
        <w:rPr>
          <w:rFonts w:eastAsia="Times New Roman"/>
          <w:bCs/>
          <w:color w:val="000000"/>
          <w:sz w:val="20"/>
          <w:szCs w:val="20"/>
        </w:rPr>
        <w:t xml:space="preserve"> linier </w:t>
      </w:r>
      <w:proofErr w:type="spellStart"/>
      <w:r>
        <w:rPr>
          <w:rFonts w:eastAsia="Times New Roman"/>
          <w:bCs/>
          <w:color w:val="000000"/>
          <w:sz w:val="20"/>
          <w:szCs w:val="20"/>
        </w:rPr>
        <w:t>berganda</w:t>
      </w:r>
      <w:proofErr w:type="spellEnd"/>
      <w:r>
        <w:rPr>
          <w:rFonts w:eastAsia="Times New Roman"/>
          <w:bCs/>
          <w:color w:val="000000"/>
          <w:sz w:val="20"/>
          <w:szCs w:val="20"/>
        </w:rPr>
        <w:t xml:space="preserve">. Hasil </w:t>
      </w:r>
      <w:proofErr w:type="spellStart"/>
      <w:r>
        <w:rPr>
          <w:rFonts w:eastAsia="Times New Roman"/>
          <w:bCs/>
          <w:color w:val="000000"/>
          <w:sz w:val="20"/>
          <w:szCs w:val="20"/>
        </w:rPr>
        <w:t>penelitian</w:t>
      </w:r>
      <w:proofErr w:type="spellEnd"/>
      <w:r>
        <w:rPr>
          <w:rFonts w:eastAsia="Times New Roman"/>
          <w:bCs/>
          <w:color w:val="000000"/>
          <w:sz w:val="20"/>
          <w:szCs w:val="20"/>
        </w:rPr>
        <w:t xml:space="preserve"> </w:t>
      </w:r>
      <w:proofErr w:type="spellStart"/>
      <w:r>
        <w:rPr>
          <w:rFonts w:eastAsia="Times New Roman"/>
          <w:bCs/>
          <w:color w:val="000000"/>
          <w:sz w:val="20"/>
          <w:szCs w:val="20"/>
        </w:rPr>
        <w:t>menunjukkan</w:t>
      </w:r>
      <w:proofErr w:type="spellEnd"/>
      <w:r>
        <w:rPr>
          <w:rFonts w:eastAsia="Times New Roman"/>
          <w:bCs/>
          <w:color w:val="000000"/>
          <w:sz w:val="20"/>
          <w:szCs w:val="20"/>
        </w:rPr>
        <w:t xml:space="preserve"> </w:t>
      </w:r>
      <w:proofErr w:type="spellStart"/>
      <w:r>
        <w:rPr>
          <w:rFonts w:eastAsia="Times New Roman"/>
          <w:bCs/>
          <w:color w:val="000000"/>
          <w:sz w:val="20"/>
          <w:szCs w:val="20"/>
        </w:rPr>
        <w:t>bahwa</w:t>
      </w:r>
      <w:proofErr w:type="spellEnd"/>
      <w:r>
        <w:rPr>
          <w:rFonts w:eastAsia="Times New Roman"/>
          <w:bCs/>
          <w:color w:val="000000"/>
          <w:sz w:val="20"/>
          <w:szCs w:val="20"/>
        </w:rPr>
        <w:t xml:space="preserve"> (1) v</w:t>
      </w:r>
      <w:r w:rsidRPr="00D901B0">
        <w:rPr>
          <w:rFonts w:eastAsia="Times New Roman"/>
          <w:bCs/>
          <w:color w:val="000000"/>
          <w:sz w:val="20"/>
          <w:szCs w:val="20"/>
        </w:rPr>
        <w:t xml:space="preserve">iral </w:t>
      </w:r>
      <w:r>
        <w:rPr>
          <w:rFonts w:eastAsia="Times New Roman"/>
          <w:bCs/>
          <w:color w:val="000000"/>
          <w:sz w:val="20"/>
          <w:szCs w:val="20"/>
        </w:rPr>
        <w:t>m</w:t>
      </w:r>
      <w:r w:rsidRPr="00D901B0">
        <w:rPr>
          <w:rFonts w:eastAsia="Times New Roman"/>
          <w:bCs/>
          <w:color w:val="000000"/>
          <w:sz w:val="20"/>
          <w:szCs w:val="20"/>
        </w:rPr>
        <w:t xml:space="preserve">arketing </w:t>
      </w:r>
      <w:proofErr w:type="spellStart"/>
      <w:r w:rsidRPr="00D901B0">
        <w:rPr>
          <w:rFonts w:eastAsia="Times New Roman"/>
          <w:bCs/>
          <w:color w:val="000000"/>
          <w:sz w:val="20"/>
          <w:szCs w:val="20"/>
        </w:rPr>
        <w:t>berpengaruh</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signifikan</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terhadap</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minat</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beli</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konsumen</w:t>
      </w:r>
      <w:proofErr w:type="spellEnd"/>
      <w:r w:rsidRPr="00D901B0">
        <w:rPr>
          <w:rFonts w:eastAsia="Times New Roman"/>
          <w:bCs/>
          <w:color w:val="000000"/>
          <w:sz w:val="20"/>
          <w:szCs w:val="20"/>
        </w:rPr>
        <w:t xml:space="preserve"> A51 Coffee Shops Manado</w:t>
      </w:r>
      <w:r>
        <w:rPr>
          <w:rFonts w:eastAsia="Times New Roman"/>
          <w:bCs/>
          <w:color w:val="000000"/>
          <w:sz w:val="20"/>
          <w:szCs w:val="20"/>
        </w:rPr>
        <w:t xml:space="preserve">, (2) </w:t>
      </w:r>
      <w:r w:rsidRPr="00B41D43">
        <w:rPr>
          <w:rFonts w:eastAsia="Times New Roman"/>
          <w:bCs/>
          <w:i/>
          <w:iCs/>
          <w:color w:val="000000"/>
          <w:sz w:val="20"/>
          <w:szCs w:val="20"/>
        </w:rPr>
        <w:t>store atmosphere</w:t>
      </w:r>
      <w:r w:rsidRPr="00D901B0">
        <w:rPr>
          <w:rFonts w:eastAsia="Times New Roman"/>
          <w:bCs/>
          <w:color w:val="000000"/>
          <w:sz w:val="20"/>
          <w:szCs w:val="20"/>
        </w:rPr>
        <w:t xml:space="preserve"> </w:t>
      </w:r>
      <w:proofErr w:type="spellStart"/>
      <w:r w:rsidRPr="00D901B0">
        <w:rPr>
          <w:rFonts w:eastAsia="Times New Roman"/>
          <w:bCs/>
          <w:color w:val="000000"/>
          <w:sz w:val="20"/>
          <w:szCs w:val="20"/>
        </w:rPr>
        <w:t>berpengaruh</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signifikan</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terhadap</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minat</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beli</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konsumen</w:t>
      </w:r>
      <w:proofErr w:type="spellEnd"/>
      <w:r w:rsidRPr="00D901B0">
        <w:rPr>
          <w:rFonts w:eastAsia="Times New Roman"/>
          <w:bCs/>
          <w:color w:val="000000"/>
          <w:sz w:val="20"/>
          <w:szCs w:val="20"/>
        </w:rPr>
        <w:t xml:space="preserve"> A51 Coffee Shops Manado</w:t>
      </w:r>
      <w:r>
        <w:rPr>
          <w:rFonts w:eastAsia="Times New Roman"/>
          <w:bCs/>
          <w:color w:val="000000"/>
          <w:sz w:val="20"/>
          <w:szCs w:val="20"/>
        </w:rPr>
        <w:t xml:space="preserve">, (3) </w:t>
      </w:r>
      <w:r w:rsidRPr="00B41D43">
        <w:rPr>
          <w:rFonts w:eastAsia="Times New Roman"/>
          <w:bCs/>
          <w:i/>
          <w:iCs/>
          <w:color w:val="000000"/>
          <w:sz w:val="20"/>
          <w:szCs w:val="20"/>
        </w:rPr>
        <w:t>brand trust</w:t>
      </w:r>
      <w:r w:rsidRPr="00D901B0">
        <w:rPr>
          <w:rFonts w:eastAsia="Times New Roman"/>
          <w:bCs/>
          <w:color w:val="000000"/>
          <w:sz w:val="20"/>
          <w:szCs w:val="20"/>
        </w:rPr>
        <w:t xml:space="preserve"> </w:t>
      </w:r>
      <w:proofErr w:type="spellStart"/>
      <w:r w:rsidRPr="00D901B0">
        <w:rPr>
          <w:rFonts w:eastAsia="Times New Roman"/>
          <w:bCs/>
          <w:color w:val="000000"/>
          <w:sz w:val="20"/>
          <w:szCs w:val="20"/>
        </w:rPr>
        <w:t>berpengaruh</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signifikan</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terhadap</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minat</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beli</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konsumen</w:t>
      </w:r>
      <w:proofErr w:type="spellEnd"/>
      <w:r w:rsidRPr="00D901B0">
        <w:rPr>
          <w:rFonts w:eastAsia="Times New Roman"/>
          <w:bCs/>
          <w:color w:val="000000"/>
          <w:sz w:val="20"/>
          <w:szCs w:val="20"/>
        </w:rPr>
        <w:t xml:space="preserve"> A51 Coffee Shops Manado</w:t>
      </w:r>
      <w:r>
        <w:rPr>
          <w:rFonts w:eastAsia="Times New Roman"/>
          <w:bCs/>
          <w:color w:val="000000"/>
          <w:sz w:val="20"/>
          <w:szCs w:val="20"/>
        </w:rPr>
        <w:t xml:space="preserve"> dan (4) </w:t>
      </w:r>
      <w:r w:rsidRPr="00B41D43">
        <w:rPr>
          <w:rFonts w:eastAsia="Times New Roman"/>
          <w:bCs/>
          <w:i/>
          <w:iCs/>
          <w:color w:val="000000"/>
          <w:sz w:val="20"/>
          <w:szCs w:val="20"/>
        </w:rPr>
        <w:t>viral marketing, store atmosphere</w:t>
      </w:r>
      <w:r w:rsidRPr="00D901B0">
        <w:rPr>
          <w:rFonts w:eastAsia="Times New Roman"/>
          <w:bCs/>
          <w:color w:val="000000"/>
          <w:sz w:val="20"/>
          <w:szCs w:val="20"/>
        </w:rPr>
        <w:t xml:space="preserve"> dan </w:t>
      </w:r>
      <w:r w:rsidRPr="00B41D43">
        <w:rPr>
          <w:rFonts w:eastAsia="Times New Roman"/>
          <w:bCs/>
          <w:i/>
          <w:iCs/>
          <w:color w:val="000000"/>
          <w:sz w:val="20"/>
          <w:szCs w:val="20"/>
        </w:rPr>
        <w:t>brand trust</w:t>
      </w:r>
      <w:r w:rsidRPr="00D901B0">
        <w:rPr>
          <w:rFonts w:eastAsia="Times New Roman"/>
          <w:bCs/>
          <w:color w:val="000000"/>
          <w:sz w:val="20"/>
          <w:szCs w:val="20"/>
        </w:rPr>
        <w:t xml:space="preserve"> </w:t>
      </w:r>
      <w:proofErr w:type="spellStart"/>
      <w:r w:rsidRPr="00D901B0">
        <w:rPr>
          <w:rFonts w:eastAsia="Times New Roman"/>
          <w:bCs/>
          <w:color w:val="000000"/>
          <w:sz w:val="20"/>
          <w:szCs w:val="20"/>
        </w:rPr>
        <w:t>berpengaruh</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signifikan</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terhadap</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minat</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beli</w:t>
      </w:r>
      <w:proofErr w:type="spellEnd"/>
      <w:r w:rsidRPr="00D901B0">
        <w:rPr>
          <w:rFonts w:eastAsia="Times New Roman"/>
          <w:bCs/>
          <w:color w:val="000000"/>
          <w:sz w:val="20"/>
          <w:szCs w:val="20"/>
        </w:rPr>
        <w:t xml:space="preserve"> </w:t>
      </w:r>
      <w:proofErr w:type="spellStart"/>
      <w:r w:rsidRPr="00D901B0">
        <w:rPr>
          <w:rFonts w:eastAsia="Times New Roman"/>
          <w:bCs/>
          <w:color w:val="000000"/>
          <w:sz w:val="20"/>
          <w:szCs w:val="20"/>
        </w:rPr>
        <w:t>konsumen</w:t>
      </w:r>
      <w:proofErr w:type="spellEnd"/>
      <w:r w:rsidRPr="00D901B0">
        <w:rPr>
          <w:rFonts w:eastAsia="Times New Roman"/>
          <w:bCs/>
          <w:color w:val="000000"/>
          <w:sz w:val="20"/>
          <w:szCs w:val="20"/>
        </w:rPr>
        <w:t xml:space="preserve"> A51 Coffee Shops Manado</w:t>
      </w:r>
    </w:p>
    <w:p w14:paraId="2531FBC4" w14:textId="77777777" w:rsidR="00537F22" w:rsidRPr="00E9375C" w:rsidRDefault="00537F22" w:rsidP="00537F22">
      <w:pPr>
        <w:spacing w:after="0" w:line="246" w:lineRule="auto"/>
        <w:jc w:val="both"/>
        <w:rPr>
          <w:rFonts w:eastAsia="Times New Roman"/>
          <w:bCs/>
          <w:color w:val="000000"/>
          <w:sz w:val="20"/>
          <w:szCs w:val="20"/>
        </w:rPr>
      </w:pPr>
    </w:p>
    <w:p w14:paraId="0994510B" w14:textId="77777777" w:rsidR="00537F22" w:rsidRPr="00503E73" w:rsidRDefault="00537F22" w:rsidP="00537F22">
      <w:pPr>
        <w:spacing w:after="0" w:line="240" w:lineRule="auto"/>
        <w:rPr>
          <w:rFonts w:eastAsia="Times New Roman"/>
          <w:b/>
          <w:bCs/>
          <w:i/>
          <w:iCs/>
          <w:color w:val="000000"/>
          <w:sz w:val="20"/>
          <w:szCs w:val="20"/>
          <w:lang w:val="id-ID"/>
        </w:rPr>
      </w:pPr>
      <w:r w:rsidRPr="000941ED">
        <w:rPr>
          <w:rFonts w:eastAsia="Times New Roman"/>
          <w:b/>
          <w:color w:val="000000"/>
          <w:sz w:val="20"/>
          <w:szCs w:val="20"/>
        </w:rPr>
        <w:t xml:space="preserve">Kata </w:t>
      </w:r>
      <w:proofErr w:type="spellStart"/>
      <w:r w:rsidRPr="000941ED">
        <w:rPr>
          <w:rFonts w:eastAsia="Times New Roman"/>
          <w:b/>
          <w:color w:val="000000"/>
          <w:sz w:val="20"/>
          <w:szCs w:val="20"/>
        </w:rPr>
        <w:t>Kunci</w:t>
      </w:r>
      <w:proofErr w:type="spellEnd"/>
      <w:r w:rsidRPr="000941ED">
        <w:rPr>
          <w:rFonts w:eastAsia="Times New Roman"/>
          <w:color w:val="000000"/>
          <w:sz w:val="20"/>
          <w:szCs w:val="20"/>
        </w:rPr>
        <w:t xml:space="preserve">: </w:t>
      </w:r>
      <w:r>
        <w:rPr>
          <w:rFonts w:eastAsia="Times New Roman"/>
          <w:i/>
          <w:iCs/>
          <w:color w:val="000000"/>
          <w:sz w:val="20"/>
          <w:szCs w:val="20"/>
        </w:rPr>
        <w:t xml:space="preserve">viral marketing, store atmosphere, brand trust, </w:t>
      </w:r>
      <w:proofErr w:type="spellStart"/>
      <w:r>
        <w:rPr>
          <w:rFonts w:eastAsia="Times New Roman"/>
          <w:i/>
          <w:iCs/>
          <w:color w:val="000000"/>
          <w:sz w:val="20"/>
          <w:szCs w:val="20"/>
        </w:rPr>
        <w:t>minat</w:t>
      </w:r>
      <w:proofErr w:type="spellEnd"/>
      <w:r>
        <w:rPr>
          <w:rFonts w:eastAsia="Times New Roman"/>
          <w:i/>
          <w:iCs/>
          <w:color w:val="000000"/>
          <w:sz w:val="20"/>
          <w:szCs w:val="20"/>
        </w:rPr>
        <w:t xml:space="preserve"> </w:t>
      </w:r>
      <w:proofErr w:type="spellStart"/>
      <w:r>
        <w:rPr>
          <w:rFonts w:eastAsia="Times New Roman"/>
          <w:i/>
          <w:iCs/>
          <w:color w:val="000000"/>
          <w:sz w:val="20"/>
          <w:szCs w:val="20"/>
        </w:rPr>
        <w:t>beli</w:t>
      </w:r>
      <w:proofErr w:type="spellEnd"/>
      <w:r>
        <w:rPr>
          <w:rFonts w:eastAsia="Times New Roman"/>
          <w:i/>
          <w:iCs/>
          <w:color w:val="000000"/>
          <w:sz w:val="20"/>
          <w:szCs w:val="20"/>
        </w:rPr>
        <w:t xml:space="preserve"> </w:t>
      </w:r>
      <w:proofErr w:type="spellStart"/>
      <w:r>
        <w:rPr>
          <w:rFonts w:eastAsia="Times New Roman"/>
          <w:i/>
          <w:iCs/>
          <w:color w:val="000000"/>
          <w:sz w:val="20"/>
          <w:szCs w:val="20"/>
        </w:rPr>
        <w:t>konsumen</w:t>
      </w:r>
      <w:proofErr w:type="spellEnd"/>
    </w:p>
    <w:p w14:paraId="19F5C760" w14:textId="77777777" w:rsidR="00537F22" w:rsidRPr="000941ED" w:rsidRDefault="00537F22" w:rsidP="00537F22">
      <w:pPr>
        <w:spacing w:after="0" w:line="240" w:lineRule="auto"/>
        <w:rPr>
          <w:rFonts w:eastAsia="Times New Roman"/>
          <w:b/>
          <w:i/>
          <w:iCs/>
          <w:color w:val="000000"/>
          <w:sz w:val="20"/>
          <w:szCs w:val="20"/>
        </w:rPr>
      </w:pPr>
    </w:p>
    <w:p w14:paraId="33D67570" w14:textId="77777777" w:rsidR="00537F22" w:rsidRDefault="00537F22" w:rsidP="00537F22">
      <w:pPr>
        <w:spacing w:after="235" w:line="243" w:lineRule="auto"/>
        <w:ind w:hanging="10"/>
        <w:jc w:val="both"/>
        <w:rPr>
          <w:rFonts w:eastAsia="Times New Roman"/>
          <w:b/>
          <w:color w:val="000000"/>
          <w:sz w:val="20"/>
          <w:szCs w:val="20"/>
        </w:rPr>
      </w:pPr>
    </w:p>
    <w:p w14:paraId="04EE6015" w14:textId="689B9600" w:rsidR="00537F22" w:rsidRDefault="00537F22" w:rsidP="00537F22">
      <w:pPr>
        <w:spacing w:after="235" w:line="243" w:lineRule="auto"/>
        <w:ind w:hanging="10"/>
        <w:jc w:val="both"/>
        <w:rPr>
          <w:rFonts w:eastAsia="Times New Roman"/>
          <w:i/>
          <w:color w:val="212121"/>
          <w:sz w:val="20"/>
          <w:szCs w:val="20"/>
          <w:lang w:val="id-ID"/>
        </w:rPr>
      </w:pPr>
      <w:r w:rsidRPr="000941ED">
        <w:rPr>
          <w:rFonts w:eastAsia="Times New Roman"/>
          <w:b/>
          <w:color w:val="000000"/>
          <w:sz w:val="20"/>
          <w:szCs w:val="20"/>
        </w:rPr>
        <w:t xml:space="preserve">Abstract: </w:t>
      </w:r>
      <w:r w:rsidRPr="00D901B0">
        <w:rPr>
          <w:rFonts w:eastAsia="Times New Roman"/>
          <w:i/>
          <w:color w:val="212121"/>
          <w:sz w:val="20"/>
          <w:szCs w:val="20"/>
          <w:lang w:val="id-ID"/>
        </w:rPr>
        <w:t>The rapid emergence of the coffee shop industry is currently bringing a new impact on consumer lifestyles. The meaning of a coffee shop is currently experiencing a shift, where visiting a coffee shop is not only a place to carry out consumption activities, but a coffee shop can also be used as a place to fill free time, work meetings, make assignments and hang out with friends. The purpose of this study was to determine the effect of Viral marketing, Store atmosphere, and Brand trust simultaneously and partially on the buying interest of A51 Coffee Shop Manado consumers. Explanatory research is research that aims to test the hypotheses that have been formulated previously and the results of the research will be able to explain the causal relationship between variables by testing the hypotheses. The data analysis technique in this study used multiple linear regression. The results of the study show that (1) Viral Marketing has a significant effect on A51 Coffee Shops Manado Consumer Purchase Interest, (2) Store Atmosphere has a significant effect on A51 Coffee Shops Manado Consumer Purchase Interest, (3) Brand Trust has a significant effect on A51 Coffee Shops Consumer Purchase Intention Manado and (4) Viral Marketing, Store Atmosphere and Brand Trust have a significant effect on Consumer Purchase Interest A51 Coffee Shops Manado</w:t>
      </w:r>
    </w:p>
    <w:p w14:paraId="47E8AD91" w14:textId="77777777" w:rsidR="00537F22" w:rsidRDefault="00537F22" w:rsidP="00537F22">
      <w:pPr>
        <w:spacing w:after="235" w:line="243" w:lineRule="auto"/>
        <w:ind w:hanging="10"/>
        <w:jc w:val="both"/>
        <w:rPr>
          <w:rFonts w:eastAsia="Times New Roman"/>
          <w:i/>
          <w:color w:val="212121"/>
          <w:sz w:val="20"/>
          <w:szCs w:val="20"/>
        </w:rPr>
      </w:pPr>
      <w:r w:rsidRPr="00CF637D">
        <w:rPr>
          <w:rFonts w:eastAsia="Times New Roman"/>
          <w:b/>
          <w:i/>
          <w:color w:val="212121"/>
          <w:sz w:val="20"/>
          <w:szCs w:val="20"/>
        </w:rPr>
        <w:t xml:space="preserve"> </w:t>
      </w:r>
      <w:r w:rsidRPr="000941ED">
        <w:rPr>
          <w:rFonts w:eastAsia="Times New Roman"/>
          <w:b/>
          <w:color w:val="000000"/>
          <w:sz w:val="20"/>
          <w:szCs w:val="20"/>
        </w:rPr>
        <w:t>Keywords:</w:t>
      </w:r>
      <w:r w:rsidRPr="000941ED">
        <w:rPr>
          <w:rFonts w:eastAsia="Times New Roman"/>
          <w:color w:val="000000"/>
          <w:sz w:val="20"/>
          <w:szCs w:val="20"/>
        </w:rPr>
        <w:t xml:space="preserve"> </w:t>
      </w:r>
      <w:r w:rsidRPr="00B41D43">
        <w:rPr>
          <w:rFonts w:eastAsia="Times New Roman"/>
          <w:bCs/>
          <w:i/>
          <w:color w:val="212121"/>
          <w:sz w:val="20"/>
          <w:szCs w:val="20"/>
          <w:lang w:val="id-ID"/>
        </w:rPr>
        <w:t>viral marketing, store atmosphere, brand trust, consumer buying interest</w:t>
      </w:r>
    </w:p>
    <w:p w14:paraId="7835D4FA" w14:textId="77777777" w:rsidR="00537F22" w:rsidRDefault="00537F22">
      <w:pPr>
        <w:spacing w:after="200" w:line="276" w:lineRule="auto"/>
        <w:rPr>
          <w:rFonts w:eastAsia="Times New Roman"/>
          <w:b/>
          <w:color w:val="000000"/>
          <w:sz w:val="22"/>
        </w:rPr>
      </w:pPr>
      <w:r>
        <w:rPr>
          <w:rFonts w:eastAsia="Times New Roman"/>
          <w:b/>
          <w:color w:val="000000"/>
          <w:sz w:val="22"/>
        </w:rPr>
        <w:br w:type="page"/>
      </w:r>
    </w:p>
    <w:p w14:paraId="67AEB1E6" w14:textId="5EF1AAE4" w:rsidR="00537F22" w:rsidRPr="000941ED" w:rsidRDefault="00537F22" w:rsidP="00537F22">
      <w:pPr>
        <w:spacing w:after="233" w:line="246" w:lineRule="auto"/>
        <w:ind w:hanging="10"/>
        <w:jc w:val="center"/>
        <w:rPr>
          <w:rFonts w:eastAsia="Times New Roman"/>
          <w:color w:val="000000"/>
          <w:sz w:val="22"/>
        </w:rPr>
      </w:pPr>
      <w:r w:rsidRPr="000941ED">
        <w:rPr>
          <w:rFonts w:eastAsia="Times New Roman"/>
          <w:b/>
          <w:color w:val="000000"/>
          <w:sz w:val="22"/>
        </w:rPr>
        <w:lastRenderedPageBreak/>
        <w:t>PENDAHULUAN</w:t>
      </w:r>
    </w:p>
    <w:p w14:paraId="33EBBBEB" w14:textId="77777777" w:rsidR="00537F22" w:rsidRDefault="00537F22" w:rsidP="00537F22">
      <w:pPr>
        <w:spacing w:after="0" w:line="240" w:lineRule="auto"/>
        <w:ind w:hanging="10"/>
        <w:rPr>
          <w:rFonts w:eastAsia="Times New Roman"/>
          <w:b/>
          <w:color w:val="000000"/>
          <w:sz w:val="22"/>
        </w:rPr>
      </w:pPr>
      <w:proofErr w:type="spellStart"/>
      <w:r w:rsidRPr="000941ED">
        <w:rPr>
          <w:rFonts w:eastAsia="Times New Roman"/>
          <w:b/>
          <w:color w:val="000000"/>
          <w:sz w:val="22"/>
        </w:rPr>
        <w:t>Latar</w:t>
      </w:r>
      <w:proofErr w:type="spellEnd"/>
      <w:r w:rsidRPr="000941ED">
        <w:rPr>
          <w:rFonts w:eastAsia="Times New Roman"/>
          <w:b/>
          <w:color w:val="000000"/>
          <w:sz w:val="22"/>
        </w:rPr>
        <w:t xml:space="preserve"> </w:t>
      </w:r>
      <w:proofErr w:type="spellStart"/>
      <w:r w:rsidRPr="000941ED">
        <w:rPr>
          <w:rFonts w:eastAsia="Times New Roman"/>
          <w:b/>
          <w:color w:val="000000"/>
          <w:sz w:val="22"/>
        </w:rPr>
        <w:t>Belakang</w:t>
      </w:r>
      <w:proofErr w:type="spellEnd"/>
      <w:r w:rsidRPr="000941ED">
        <w:rPr>
          <w:rFonts w:eastAsia="Times New Roman"/>
          <w:b/>
          <w:color w:val="000000"/>
          <w:sz w:val="22"/>
        </w:rPr>
        <w:t xml:space="preserve"> </w:t>
      </w:r>
    </w:p>
    <w:p w14:paraId="7594E768" w14:textId="77777777" w:rsidR="00537F22" w:rsidRDefault="00537F22" w:rsidP="00537F22">
      <w:pPr>
        <w:spacing w:after="0" w:line="240" w:lineRule="auto"/>
        <w:ind w:firstLine="720"/>
        <w:jc w:val="both"/>
        <w:rPr>
          <w:rFonts w:eastAsia="Times New Roman"/>
          <w:bCs/>
          <w:color w:val="000000"/>
          <w:sz w:val="22"/>
          <w:lang w:val="id-ID"/>
        </w:rPr>
      </w:pPr>
      <w:r w:rsidRPr="00B41D43">
        <w:rPr>
          <w:rFonts w:eastAsia="Times New Roman"/>
          <w:bCs/>
          <w:color w:val="000000"/>
          <w:sz w:val="22"/>
          <w:lang w:val="id-ID"/>
        </w:rPr>
        <w:t>Pada awalnya, minum kopi sudah menjadi kebiasaan masyarakat Indonesia sejak zaman dahulu kala. Indonesia adalah salah satu penghasil biji kopi terbaik di dunia. Beberapa daerah yang terkenal dengan produksi biji kopinya adalah Aceh, Lampung, Medan, Jawa, Ternate, Sulawesi, dan Flores. Bahkan bagi masyarakat Eropa zaman dahulu, sedapnya seduhan kopi yang mereka seruput lebih akrab disebut java. Di Indonesia, usia penikmat kopi hampir tidak pandang usia mulai dari remaja hingga orang dewasa bahkan manula, sehingga tidak terhitung jumlahnya. Bagi mereka, kopi adalah konsumsi harian dan merupakan bagian makanan dan minuman sehari-hari.</w:t>
      </w:r>
    </w:p>
    <w:p w14:paraId="6C7E7418" w14:textId="77777777" w:rsidR="00537F22" w:rsidRDefault="00537F22" w:rsidP="00537F22">
      <w:pPr>
        <w:spacing w:after="0" w:line="240" w:lineRule="auto"/>
        <w:ind w:firstLine="720"/>
        <w:jc w:val="both"/>
        <w:rPr>
          <w:rFonts w:eastAsia="Times New Roman"/>
          <w:bCs/>
          <w:color w:val="000000"/>
          <w:sz w:val="22"/>
          <w:lang w:val="id-ID"/>
        </w:rPr>
      </w:pPr>
      <w:r w:rsidRPr="00B41D43">
        <w:rPr>
          <w:rFonts w:eastAsia="Times New Roman"/>
          <w:bCs/>
          <w:color w:val="000000"/>
          <w:sz w:val="22"/>
          <w:lang w:val="id-ID"/>
        </w:rPr>
        <w:t xml:space="preserve">Munculnya industri </w:t>
      </w:r>
      <w:r w:rsidRPr="00B41D43">
        <w:rPr>
          <w:rFonts w:eastAsia="Times New Roman"/>
          <w:bCs/>
          <w:i/>
          <w:iCs/>
          <w:color w:val="000000"/>
          <w:sz w:val="22"/>
          <w:lang w:val="id-ID"/>
        </w:rPr>
        <w:t>coffee shop</w:t>
      </w:r>
      <w:r w:rsidRPr="00B41D43">
        <w:rPr>
          <w:rFonts w:eastAsia="Times New Roman"/>
          <w:bCs/>
          <w:color w:val="000000"/>
          <w:sz w:val="22"/>
          <w:lang w:val="id-ID"/>
        </w:rPr>
        <w:t xml:space="preserve"> yang pesat saat ini membawa dampak baru kedalam gaya hidup konsumen. Makna </w:t>
      </w:r>
      <w:r w:rsidRPr="00B41D43">
        <w:rPr>
          <w:rFonts w:eastAsia="Times New Roman"/>
          <w:bCs/>
          <w:i/>
          <w:iCs/>
          <w:color w:val="000000"/>
          <w:sz w:val="22"/>
          <w:lang w:val="id-ID"/>
        </w:rPr>
        <w:t>coffee shop</w:t>
      </w:r>
      <w:r w:rsidRPr="00B41D43">
        <w:rPr>
          <w:rFonts w:eastAsia="Times New Roman"/>
          <w:bCs/>
          <w:color w:val="000000"/>
          <w:sz w:val="22"/>
          <w:lang w:val="id-ID"/>
        </w:rPr>
        <w:t xml:space="preserve"> saat ini mengalami pergeseran, dimana mengunjungi </w:t>
      </w:r>
      <w:r w:rsidRPr="00B41D43">
        <w:rPr>
          <w:rFonts w:eastAsia="Times New Roman"/>
          <w:bCs/>
          <w:i/>
          <w:iCs/>
          <w:color w:val="000000"/>
          <w:sz w:val="22"/>
          <w:lang w:val="id-ID"/>
        </w:rPr>
        <w:t>coffee shop</w:t>
      </w:r>
      <w:r w:rsidRPr="00B41D43">
        <w:rPr>
          <w:rFonts w:eastAsia="Times New Roman"/>
          <w:bCs/>
          <w:color w:val="000000"/>
          <w:sz w:val="22"/>
          <w:lang w:val="id-ID"/>
        </w:rPr>
        <w:t xml:space="preserve"> bukan hanya sebagai tempat untuk melakukan aktivitas konsumsi, namun </w:t>
      </w:r>
      <w:r w:rsidRPr="00B41D43">
        <w:rPr>
          <w:rFonts w:eastAsia="Times New Roman"/>
          <w:bCs/>
          <w:i/>
          <w:iCs/>
          <w:color w:val="000000"/>
          <w:sz w:val="22"/>
          <w:lang w:val="id-ID"/>
        </w:rPr>
        <w:t>coffee shop</w:t>
      </w:r>
      <w:r w:rsidRPr="00B41D43">
        <w:rPr>
          <w:rFonts w:eastAsia="Times New Roman"/>
          <w:bCs/>
          <w:color w:val="000000"/>
          <w:sz w:val="22"/>
          <w:lang w:val="id-ID"/>
        </w:rPr>
        <w:t xml:space="preserve"> juga dapat digunakan sebagai, tempat mengisi waktu luang, rapat kerja, membuat tugas serta nongkrong bersama teman-teman. Dalam hal ini, </w:t>
      </w:r>
      <w:r w:rsidRPr="00B41D43">
        <w:rPr>
          <w:rFonts w:eastAsia="Times New Roman"/>
          <w:bCs/>
          <w:i/>
          <w:iCs/>
          <w:color w:val="000000"/>
          <w:sz w:val="22"/>
          <w:lang w:val="id-ID"/>
        </w:rPr>
        <w:t>coffee shop</w:t>
      </w:r>
      <w:r w:rsidRPr="00B41D43">
        <w:rPr>
          <w:rFonts w:eastAsia="Times New Roman"/>
          <w:bCs/>
          <w:color w:val="000000"/>
          <w:sz w:val="22"/>
          <w:lang w:val="id-ID"/>
        </w:rPr>
        <w:t xml:space="preserve"> dengan harga terjangkau masih menjadi andalan bagi para mahasiswa. Begitu juga dengan maraknya bisnis minuman atau </w:t>
      </w:r>
      <w:r w:rsidRPr="00B41D43">
        <w:rPr>
          <w:rFonts w:eastAsia="Times New Roman"/>
          <w:bCs/>
          <w:i/>
          <w:iCs/>
          <w:color w:val="000000"/>
          <w:sz w:val="22"/>
          <w:lang w:val="id-ID"/>
        </w:rPr>
        <w:t>beverages</w:t>
      </w:r>
      <w:r w:rsidRPr="00B41D43">
        <w:rPr>
          <w:rFonts w:eastAsia="Times New Roman"/>
          <w:bCs/>
          <w:color w:val="000000"/>
          <w:sz w:val="22"/>
          <w:lang w:val="id-ID"/>
        </w:rPr>
        <w:t xml:space="preserve">. Hal ini dapat dilihat dari maraknya fenomena kemunculan </w:t>
      </w:r>
      <w:r w:rsidRPr="00B41D43">
        <w:rPr>
          <w:rFonts w:eastAsia="Times New Roman"/>
          <w:bCs/>
          <w:i/>
          <w:iCs/>
          <w:color w:val="000000"/>
          <w:sz w:val="22"/>
          <w:lang w:val="id-ID"/>
        </w:rPr>
        <w:t>coffee shop</w:t>
      </w:r>
      <w:r w:rsidRPr="00B41D43">
        <w:rPr>
          <w:rFonts w:eastAsia="Times New Roman"/>
          <w:bCs/>
          <w:color w:val="000000"/>
          <w:sz w:val="22"/>
          <w:lang w:val="id-ID"/>
        </w:rPr>
        <w:t xml:space="preserve">, atau yang akrab di telinga kita biasa disebut dengan kafe, yang bergeser makna. Dan pada saat ini </w:t>
      </w:r>
      <w:r w:rsidRPr="00B41D43">
        <w:rPr>
          <w:rFonts w:eastAsia="Times New Roman"/>
          <w:bCs/>
          <w:i/>
          <w:iCs/>
          <w:color w:val="000000"/>
          <w:sz w:val="22"/>
          <w:lang w:val="id-ID"/>
        </w:rPr>
        <w:t>coffee shop</w:t>
      </w:r>
      <w:r w:rsidRPr="00B41D43">
        <w:rPr>
          <w:rFonts w:eastAsia="Times New Roman"/>
          <w:bCs/>
          <w:color w:val="000000"/>
          <w:sz w:val="22"/>
          <w:lang w:val="id-ID"/>
        </w:rPr>
        <w:t xml:space="preserve"> di Indonesia membuat persaingan antar merek berlomba untuk mendapatkan posisi di pasar. Banyak bermunculan kedai kopi modern yang menawarkan berbagai konsep yang menarik dan unik. Setiap </w:t>
      </w:r>
      <w:r w:rsidRPr="00B41D43">
        <w:rPr>
          <w:rFonts w:eastAsia="Times New Roman"/>
          <w:bCs/>
          <w:i/>
          <w:iCs/>
          <w:color w:val="000000"/>
          <w:sz w:val="22"/>
          <w:lang w:val="id-ID"/>
        </w:rPr>
        <w:t>coffee shop</w:t>
      </w:r>
      <w:r w:rsidRPr="00B41D43">
        <w:rPr>
          <w:rFonts w:eastAsia="Times New Roman"/>
          <w:bCs/>
          <w:color w:val="000000"/>
          <w:sz w:val="22"/>
          <w:lang w:val="id-ID"/>
        </w:rPr>
        <w:t xml:space="preserve"> memiliki kategori dan target pasar nya tersendiri, sehingga walaupun terdapat banyak persaingan dalam industri ini masih memiliki potensi bisnis yang besar untuk masa yang akan datang. Sebab kopi sudah menjadi gaya hidup yang sudah menyebar ke segala lapisan usia status sosial, dan gender. Ada juga beberapa persaingan </w:t>
      </w:r>
      <w:r w:rsidRPr="00B41D43">
        <w:rPr>
          <w:rFonts w:eastAsia="Times New Roman"/>
          <w:bCs/>
          <w:i/>
          <w:iCs/>
          <w:color w:val="000000"/>
          <w:sz w:val="22"/>
          <w:lang w:val="id-ID"/>
        </w:rPr>
        <w:t>coffee shop</w:t>
      </w:r>
      <w:r w:rsidRPr="00B41D43">
        <w:rPr>
          <w:rFonts w:eastAsia="Times New Roman"/>
          <w:bCs/>
          <w:color w:val="000000"/>
          <w:sz w:val="22"/>
          <w:lang w:val="id-ID"/>
        </w:rPr>
        <w:t xml:space="preserve"> yang hampir berdekatan dengan A51 </w:t>
      </w:r>
      <w:r w:rsidRPr="00B41D43">
        <w:rPr>
          <w:rFonts w:eastAsia="Times New Roman"/>
          <w:bCs/>
          <w:i/>
          <w:iCs/>
          <w:color w:val="000000"/>
          <w:sz w:val="22"/>
          <w:lang w:val="id-ID"/>
        </w:rPr>
        <w:t>coffee shop</w:t>
      </w:r>
      <w:r w:rsidRPr="00B41D43">
        <w:rPr>
          <w:rFonts w:eastAsia="Times New Roman"/>
          <w:bCs/>
          <w:color w:val="000000"/>
          <w:sz w:val="22"/>
          <w:lang w:val="id-ID"/>
        </w:rPr>
        <w:t xml:space="preserve"> manado :</w:t>
      </w:r>
    </w:p>
    <w:p w14:paraId="4A38AB8A" w14:textId="77777777" w:rsidR="00537F22" w:rsidRPr="00B41D43" w:rsidRDefault="00537F22" w:rsidP="00537F22">
      <w:pPr>
        <w:spacing w:after="0" w:line="240" w:lineRule="auto"/>
        <w:ind w:hanging="10"/>
        <w:rPr>
          <w:rFonts w:eastAsia="Times New Roman"/>
          <w:b/>
          <w:color w:val="000000"/>
          <w:sz w:val="22"/>
        </w:rPr>
      </w:pPr>
      <w:proofErr w:type="spellStart"/>
      <w:r w:rsidRPr="00B41D43">
        <w:rPr>
          <w:rFonts w:eastAsia="Times New Roman"/>
          <w:b/>
          <w:color w:val="000000"/>
          <w:sz w:val="22"/>
        </w:rPr>
        <w:t>Tabel</w:t>
      </w:r>
      <w:proofErr w:type="spellEnd"/>
      <w:r w:rsidRPr="00B41D43">
        <w:rPr>
          <w:rFonts w:eastAsia="Times New Roman"/>
          <w:b/>
          <w:color w:val="000000"/>
          <w:sz w:val="22"/>
        </w:rPr>
        <w:t xml:space="preserve"> 1. </w:t>
      </w:r>
      <w:proofErr w:type="spellStart"/>
      <w:r w:rsidRPr="00B41D43">
        <w:rPr>
          <w:rFonts w:eastAsia="Times New Roman"/>
          <w:b/>
          <w:color w:val="000000"/>
          <w:sz w:val="22"/>
        </w:rPr>
        <w:t>Persaingan</w:t>
      </w:r>
      <w:proofErr w:type="spellEnd"/>
      <w:r w:rsidRPr="00B41D43">
        <w:rPr>
          <w:rFonts w:eastAsia="Times New Roman"/>
          <w:b/>
          <w:color w:val="000000"/>
          <w:sz w:val="22"/>
        </w:rPr>
        <w:t xml:space="preserve"> </w:t>
      </w:r>
      <w:r w:rsidRPr="00B41D43">
        <w:rPr>
          <w:rFonts w:eastAsia="Times New Roman"/>
          <w:b/>
          <w:i/>
          <w:iCs/>
          <w:color w:val="000000"/>
          <w:sz w:val="22"/>
        </w:rPr>
        <w:t>Coffee Shop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131"/>
      </w:tblGrid>
      <w:tr w:rsidR="00537F22" w:rsidRPr="00B41D43" w14:paraId="54830735" w14:textId="77777777" w:rsidTr="00537F22">
        <w:tc>
          <w:tcPr>
            <w:tcW w:w="4130" w:type="dxa"/>
            <w:tcBorders>
              <w:top w:val="single" w:sz="4" w:space="0" w:color="auto"/>
              <w:bottom w:val="single" w:sz="4" w:space="0" w:color="auto"/>
            </w:tcBorders>
          </w:tcPr>
          <w:p w14:paraId="7B19997B" w14:textId="77777777" w:rsidR="00537F22" w:rsidRPr="00B41D43" w:rsidRDefault="00537F22" w:rsidP="00537F22">
            <w:pPr>
              <w:spacing w:after="0" w:line="240" w:lineRule="auto"/>
              <w:ind w:hanging="10"/>
              <w:jc w:val="both"/>
              <w:rPr>
                <w:rFonts w:eastAsia="Times New Roman"/>
                <w:bCs/>
                <w:color w:val="000000"/>
                <w:sz w:val="22"/>
                <w:lang w:val="id-ID"/>
              </w:rPr>
            </w:pPr>
            <w:r w:rsidRPr="00B41D43">
              <w:rPr>
                <w:rFonts w:eastAsia="Times New Roman"/>
                <w:bCs/>
                <w:color w:val="000000"/>
                <w:sz w:val="22"/>
                <w:lang w:val="id-ID"/>
              </w:rPr>
              <w:t>Coffee Shop</w:t>
            </w:r>
          </w:p>
        </w:tc>
        <w:tc>
          <w:tcPr>
            <w:tcW w:w="4131" w:type="dxa"/>
            <w:tcBorders>
              <w:top w:val="single" w:sz="4" w:space="0" w:color="auto"/>
              <w:bottom w:val="single" w:sz="4" w:space="0" w:color="auto"/>
            </w:tcBorders>
          </w:tcPr>
          <w:p w14:paraId="20220769" w14:textId="77777777" w:rsidR="00537F22" w:rsidRPr="00B41D43" w:rsidRDefault="00537F22" w:rsidP="00537F22">
            <w:pPr>
              <w:spacing w:after="0" w:line="240" w:lineRule="auto"/>
              <w:ind w:hanging="10"/>
              <w:jc w:val="both"/>
              <w:rPr>
                <w:rFonts w:eastAsia="Times New Roman"/>
                <w:bCs/>
                <w:color w:val="000000"/>
                <w:sz w:val="22"/>
                <w:lang w:val="id-ID"/>
              </w:rPr>
            </w:pPr>
            <w:r w:rsidRPr="00B41D43">
              <w:rPr>
                <w:rFonts w:eastAsia="Times New Roman"/>
                <w:bCs/>
                <w:color w:val="000000"/>
                <w:sz w:val="22"/>
                <w:lang w:val="id-ID"/>
              </w:rPr>
              <w:t>Alamat</w:t>
            </w:r>
          </w:p>
        </w:tc>
      </w:tr>
      <w:tr w:rsidR="00537F22" w:rsidRPr="00B41D43" w14:paraId="7FA9FAC4" w14:textId="77777777" w:rsidTr="00537F22">
        <w:tc>
          <w:tcPr>
            <w:tcW w:w="4130" w:type="dxa"/>
            <w:tcBorders>
              <w:top w:val="single" w:sz="4" w:space="0" w:color="auto"/>
            </w:tcBorders>
          </w:tcPr>
          <w:p w14:paraId="41B861B5" w14:textId="77777777" w:rsidR="00537F22" w:rsidRPr="00B41D43" w:rsidRDefault="00537F22" w:rsidP="00537F22">
            <w:pPr>
              <w:spacing w:after="0" w:line="240" w:lineRule="auto"/>
              <w:ind w:hanging="10"/>
              <w:jc w:val="both"/>
              <w:rPr>
                <w:rFonts w:eastAsia="Times New Roman"/>
                <w:bCs/>
                <w:color w:val="000000"/>
                <w:sz w:val="22"/>
                <w:lang w:val="id-ID"/>
              </w:rPr>
            </w:pPr>
            <w:r w:rsidRPr="00B41D43">
              <w:rPr>
                <w:rFonts w:eastAsia="Times New Roman"/>
                <w:bCs/>
                <w:color w:val="000000"/>
                <w:sz w:val="22"/>
                <w:lang w:val="id-ID"/>
              </w:rPr>
              <w:t>1. Rumah Kopi Billy</w:t>
            </w:r>
          </w:p>
        </w:tc>
        <w:tc>
          <w:tcPr>
            <w:tcW w:w="4131" w:type="dxa"/>
            <w:tcBorders>
              <w:top w:val="single" w:sz="4" w:space="0" w:color="auto"/>
            </w:tcBorders>
          </w:tcPr>
          <w:p w14:paraId="59893458" w14:textId="77777777" w:rsidR="00537F22" w:rsidRPr="00B41D43" w:rsidRDefault="00537F22" w:rsidP="00537F22">
            <w:pPr>
              <w:spacing w:after="0" w:line="240" w:lineRule="auto"/>
              <w:ind w:hanging="10"/>
              <w:jc w:val="both"/>
              <w:rPr>
                <w:rFonts w:eastAsia="Times New Roman"/>
                <w:bCs/>
                <w:color w:val="000000"/>
                <w:sz w:val="22"/>
                <w:lang w:val="id-ID"/>
              </w:rPr>
            </w:pPr>
            <w:r w:rsidRPr="00B41D43">
              <w:rPr>
                <w:rFonts w:eastAsia="Times New Roman"/>
                <w:bCs/>
                <w:color w:val="000000"/>
                <w:sz w:val="22"/>
                <w:lang w:val="id-ID"/>
              </w:rPr>
              <w:t xml:space="preserve">Jl. 17 Agustus </w:t>
            </w:r>
          </w:p>
        </w:tc>
      </w:tr>
      <w:tr w:rsidR="00537F22" w:rsidRPr="00B41D43" w14:paraId="067AAB99" w14:textId="77777777" w:rsidTr="00537F22">
        <w:tc>
          <w:tcPr>
            <w:tcW w:w="4130" w:type="dxa"/>
          </w:tcPr>
          <w:p w14:paraId="37063980" w14:textId="77777777" w:rsidR="00537F22" w:rsidRPr="00B41D43" w:rsidRDefault="00537F22" w:rsidP="00537F22">
            <w:pPr>
              <w:spacing w:after="0" w:line="240" w:lineRule="auto"/>
              <w:ind w:hanging="10"/>
              <w:jc w:val="both"/>
              <w:rPr>
                <w:rFonts w:eastAsia="Times New Roman"/>
                <w:bCs/>
                <w:color w:val="000000"/>
                <w:sz w:val="22"/>
                <w:lang w:val="id-ID"/>
              </w:rPr>
            </w:pPr>
            <w:r w:rsidRPr="00B41D43">
              <w:rPr>
                <w:rFonts w:eastAsia="Times New Roman"/>
                <w:bCs/>
                <w:color w:val="000000"/>
                <w:sz w:val="22"/>
                <w:lang w:val="id-ID"/>
              </w:rPr>
              <w:t>2. Bacarita</w:t>
            </w:r>
          </w:p>
        </w:tc>
        <w:tc>
          <w:tcPr>
            <w:tcW w:w="4131" w:type="dxa"/>
          </w:tcPr>
          <w:p w14:paraId="04D8A691" w14:textId="77777777" w:rsidR="00537F22" w:rsidRPr="00B41D43" w:rsidRDefault="00537F22" w:rsidP="00537F22">
            <w:pPr>
              <w:spacing w:after="0" w:line="240" w:lineRule="auto"/>
              <w:ind w:hanging="10"/>
              <w:jc w:val="both"/>
              <w:rPr>
                <w:rFonts w:eastAsia="Times New Roman"/>
                <w:bCs/>
                <w:color w:val="000000"/>
                <w:sz w:val="22"/>
                <w:lang w:val="id-ID"/>
              </w:rPr>
            </w:pPr>
            <w:r w:rsidRPr="00B41D43">
              <w:rPr>
                <w:rFonts w:eastAsia="Times New Roman"/>
                <w:bCs/>
                <w:color w:val="000000"/>
                <w:sz w:val="22"/>
                <w:lang w:val="id-ID"/>
              </w:rPr>
              <w:t>Jl. 17 Agustus</w:t>
            </w:r>
          </w:p>
        </w:tc>
      </w:tr>
      <w:tr w:rsidR="00537F22" w:rsidRPr="00B41D43" w14:paraId="68D5238C" w14:textId="77777777" w:rsidTr="00537F22">
        <w:tc>
          <w:tcPr>
            <w:tcW w:w="4130" w:type="dxa"/>
          </w:tcPr>
          <w:p w14:paraId="2B15B26C" w14:textId="77777777" w:rsidR="00537F22" w:rsidRPr="00B41D43" w:rsidRDefault="00537F22" w:rsidP="00537F22">
            <w:pPr>
              <w:spacing w:after="0" w:line="240" w:lineRule="auto"/>
              <w:ind w:hanging="10"/>
              <w:jc w:val="both"/>
              <w:rPr>
                <w:rFonts w:eastAsia="Times New Roman"/>
                <w:bCs/>
                <w:color w:val="000000"/>
                <w:sz w:val="22"/>
                <w:lang w:val="id-ID"/>
              </w:rPr>
            </w:pPr>
            <w:r w:rsidRPr="00B41D43">
              <w:rPr>
                <w:rFonts w:eastAsia="Times New Roman"/>
                <w:bCs/>
                <w:color w:val="000000"/>
                <w:sz w:val="22"/>
                <w:lang w:val="id-ID"/>
              </w:rPr>
              <w:t>3. Emm Coffee. By Black Cup</w:t>
            </w:r>
          </w:p>
        </w:tc>
        <w:tc>
          <w:tcPr>
            <w:tcW w:w="4131" w:type="dxa"/>
          </w:tcPr>
          <w:p w14:paraId="7A6AA8A8" w14:textId="77777777" w:rsidR="00537F22" w:rsidRPr="00B41D43" w:rsidRDefault="00537F22" w:rsidP="00537F22">
            <w:pPr>
              <w:spacing w:after="0" w:line="240" w:lineRule="auto"/>
              <w:ind w:hanging="10"/>
              <w:jc w:val="both"/>
              <w:rPr>
                <w:rFonts w:eastAsia="Times New Roman"/>
                <w:bCs/>
                <w:color w:val="000000"/>
                <w:sz w:val="22"/>
                <w:lang w:val="id-ID"/>
              </w:rPr>
            </w:pPr>
            <w:r w:rsidRPr="00B41D43">
              <w:rPr>
                <w:rFonts w:eastAsia="Times New Roman"/>
                <w:bCs/>
                <w:color w:val="000000"/>
                <w:sz w:val="22"/>
                <w:lang w:val="id-ID"/>
              </w:rPr>
              <w:t>Jl. 17 Agustus</w:t>
            </w:r>
          </w:p>
        </w:tc>
      </w:tr>
      <w:tr w:rsidR="00537F22" w:rsidRPr="00B41D43" w14:paraId="084E9FD0" w14:textId="77777777" w:rsidTr="00537F22">
        <w:tc>
          <w:tcPr>
            <w:tcW w:w="4130" w:type="dxa"/>
          </w:tcPr>
          <w:p w14:paraId="53C1AF10" w14:textId="77777777" w:rsidR="00537F22" w:rsidRPr="00B41D43" w:rsidRDefault="00537F22" w:rsidP="00537F22">
            <w:pPr>
              <w:spacing w:after="0" w:line="240" w:lineRule="auto"/>
              <w:ind w:hanging="10"/>
              <w:jc w:val="both"/>
              <w:rPr>
                <w:rFonts w:eastAsia="Times New Roman"/>
                <w:bCs/>
                <w:color w:val="000000"/>
                <w:sz w:val="22"/>
                <w:lang w:val="id-ID"/>
              </w:rPr>
            </w:pPr>
            <w:r w:rsidRPr="00B41D43">
              <w:rPr>
                <w:rFonts w:eastAsia="Times New Roman"/>
                <w:bCs/>
                <w:color w:val="000000"/>
                <w:sz w:val="22"/>
                <w:lang w:val="id-ID"/>
              </w:rPr>
              <w:t>4. Avons Kafe</w:t>
            </w:r>
          </w:p>
        </w:tc>
        <w:tc>
          <w:tcPr>
            <w:tcW w:w="4131" w:type="dxa"/>
          </w:tcPr>
          <w:p w14:paraId="4865E6A8" w14:textId="77777777" w:rsidR="00537F22" w:rsidRPr="00B41D43" w:rsidRDefault="00537F22" w:rsidP="00537F22">
            <w:pPr>
              <w:spacing w:after="0" w:line="240" w:lineRule="auto"/>
              <w:ind w:hanging="10"/>
              <w:jc w:val="both"/>
              <w:rPr>
                <w:rFonts w:eastAsia="Times New Roman"/>
                <w:bCs/>
                <w:color w:val="000000"/>
                <w:sz w:val="22"/>
                <w:lang w:val="id-ID"/>
              </w:rPr>
            </w:pPr>
            <w:r w:rsidRPr="00B41D43">
              <w:rPr>
                <w:rFonts w:eastAsia="Times New Roman"/>
                <w:bCs/>
                <w:color w:val="000000"/>
                <w:sz w:val="22"/>
                <w:lang w:val="id-ID"/>
              </w:rPr>
              <w:t>Jl. Bumi Beringin</w:t>
            </w:r>
          </w:p>
        </w:tc>
      </w:tr>
      <w:tr w:rsidR="00537F22" w:rsidRPr="00B41D43" w14:paraId="6D57198F" w14:textId="77777777" w:rsidTr="00537F22">
        <w:tc>
          <w:tcPr>
            <w:tcW w:w="4130" w:type="dxa"/>
          </w:tcPr>
          <w:p w14:paraId="4B55ADCD" w14:textId="77777777" w:rsidR="00537F22" w:rsidRPr="00B41D43" w:rsidRDefault="00537F22" w:rsidP="00537F22">
            <w:pPr>
              <w:spacing w:after="0" w:line="240" w:lineRule="auto"/>
              <w:ind w:hanging="10"/>
              <w:jc w:val="both"/>
              <w:rPr>
                <w:rFonts w:eastAsia="Times New Roman"/>
                <w:bCs/>
                <w:color w:val="000000"/>
                <w:sz w:val="22"/>
                <w:lang w:val="id-ID"/>
              </w:rPr>
            </w:pPr>
            <w:r w:rsidRPr="00B41D43">
              <w:rPr>
                <w:rFonts w:eastAsia="Times New Roman"/>
                <w:bCs/>
                <w:color w:val="000000"/>
                <w:sz w:val="22"/>
                <w:lang w:val="id-ID"/>
              </w:rPr>
              <w:t>5. Mono Kafe Manado</w:t>
            </w:r>
          </w:p>
        </w:tc>
        <w:tc>
          <w:tcPr>
            <w:tcW w:w="4131" w:type="dxa"/>
          </w:tcPr>
          <w:p w14:paraId="30F97700" w14:textId="77777777" w:rsidR="00537F22" w:rsidRPr="00B41D43" w:rsidRDefault="00537F22" w:rsidP="00537F22">
            <w:pPr>
              <w:spacing w:after="0" w:line="240" w:lineRule="auto"/>
              <w:ind w:hanging="10"/>
              <w:jc w:val="both"/>
              <w:rPr>
                <w:rFonts w:eastAsia="Times New Roman"/>
                <w:bCs/>
                <w:color w:val="000000"/>
                <w:sz w:val="22"/>
                <w:lang w:val="id-ID"/>
              </w:rPr>
            </w:pPr>
            <w:r w:rsidRPr="00B41D43">
              <w:rPr>
                <w:rFonts w:eastAsia="Times New Roman"/>
                <w:bCs/>
                <w:color w:val="000000"/>
                <w:sz w:val="22"/>
                <w:lang w:val="id-ID"/>
              </w:rPr>
              <w:t xml:space="preserve">Jl. Wenang Selatan </w:t>
            </w:r>
          </w:p>
        </w:tc>
      </w:tr>
    </w:tbl>
    <w:p w14:paraId="417C65A1" w14:textId="44386717" w:rsidR="00537F22" w:rsidRPr="00537F22" w:rsidRDefault="00537F22" w:rsidP="00537F22">
      <w:pPr>
        <w:spacing w:after="0" w:line="240" w:lineRule="auto"/>
        <w:rPr>
          <w:rFonts w:eastAsia="Times New Roman"/>
          <w:bCs/>
          <w:i/>
          <w:iCs/>
          <w:color w:val="000000"/>
          <w:sz w:val="22"/>
        </w:rPr>
      </w:pPr>
      <w:proofErr w:type="spellStart"/>
      <w:r w:rsidRPr="00537F22">
        <w:rPr>
          <w:rFonts w:eastAsia="Times New Roman"/>
          <w:bCs/>
          <w:i/>
          <w:iCs/>
          <w:color w:val="000000"/>
          <w:sz w:val="22"/>
        </w:rPr>
        <w:t>Sumber</w:t>
      </w:r>
      <w:proofErr w:type="spellEnd"/>
      <w:r w:rsidRPr="00537F22">
        <w:rPr>
          <w:rFonts w:eastAsia="Times New Roman"/>
          <w:bCs/>
          <w:i/>
          <w:iCs/>
          <w:color w:val="000000"/>
          <w:sz w:val="22"/>
        </w:rPr>
        <w:t xml:space="preserve">: Hasil </w:t>
      </w:r>
      <w:proofErr w:type="spellStart"/>
      <w:r w:rsidRPr="00537F22">
        <w:rPr>
          <w:rFonts w:eastAsia="Times New Roman"/>
          <w:bCs/>
          <w:i/>
          <w:iCs/>
          <w:color w:val="000000"/>
          <w:sz w:val="22"/>
        </w:rPr>
        <w:t>Observasi</w:t>
      </w:r>
      <w:proofErr w:type="spellEnd"/>
      <w:r w:rsidRPr="00537F22">
        <w:rPr>
          <w:rFonts w:eastAsia="Times New Roman"/>
          <w:bCs/>
          <w:i/>
          <w:iCs/>
          <w:color w:val="000000"/>
          <w:sz w:val="22"/>
        </w:rPr>
        <w:t xml:space="preserve"> </w:t>
      </w:r>
      <w:proofErr w:type="spellStart"/>
      <w:r w:rsidRPr="00537F22">
        <w:rPr>
          <w:rFonts w:eastAsia="Times New Roman"/>
          <w:bCs/>
          <w:i/>
          <w:iCs/>
          <w:color w:val="000000"/>
          <w:sz w:val="22"/>
        </w:rPr>
        <w:t>Peneliti</w:t>
      </w:r>
      <w:proofErr w:type="spellEnd"/>
      <w:r w:rsidRPr="00537F22">
        <w:rPr>
          <w:rFonts w:eastAsia="Times New Roman"/>
          <w:bCs/>
          <w:i/>
          <w:iCs/>
          <w:color w:val="000000"/>
          <w:sz w:val="22"/>
        </w:rPr>
        <w:t>, 2022</w:t>
      </w:r>
    </w:p>
    <w:p w14:paraId="12283873" w14:textId="77777777" w:rsidR="00537F22" w:rsidRPr="00B41D43" w:rsidRDefault="00537F22" w:rsidP="00537F22">
      <w:pPr>
        <w:spacing w:after="0" w:line="240" w:lineRule="auto"/>
        <w:ind w:firstLine="720"/>
        <w:jc w:val="both"/>
        <w:rPr>
          <w:rFonts w:eastAsia="Times New Roman"/>
          <w:bCs/>
          <w:color w:val="000000"/>
          <w:sz w:val="22"/>
          <w:lang w:val="id-ID"/>
        </w:rPr>
      </w:pPr>
      <w:r w:rsidRPr="00B41D43">
        <w:rPr>
          <w:rFonts w:eastAsia="Times New Roman"/>
          <w:bCs/>
          <w:color w:val="000000"/>
          <w:sz w:val="22"/>
          <w:lang w:val="id-ID"/>
        </w:rPr>
        <w:t xml:space="preserve">Perkembangan inovasi </w:t>
      </w:r>
      <w:r w:rsidRPr="00B41D43">
        <w:rPr>
          <w:rFonts w:eastAsia="Times New Roman"/>
          <w:bCs/>
          <w:i/>
          <w:iCs/>
          <w:color w:val="000000"/>
          <w:sz w:val="22"/>
          <w:lang w:val="id-ID"/>
        </w:rPr>
        <w:t>coffee shop</w:t>
      </w:r>
      <w:r w:rsidRPr="00B41D43">
        <w:rPr>
          <w:rFonts w:eastAsia="Times New Roman"/>
          <w:bCs/>
          <w:color w:val="000000"/>
          <w:sz w:val="22"/>
          <w:lang w:val="id-ID"/>
        </w:rPr>
        <w:t xml:space="preserve"> yang meningkat pesat dengan kehadiran teknologi digital, memiliki nilai praktis, mudah dijangkau dan kenyamanan yang ditawarkan. Hal ini terbukti dari hampir semua </w:t>
      </w:r>
      <w:r w:rsidRPr="00B41D43">
        <w:rPr>
          <w:rFonts w:eastAsia="Times New Roman"/>
          <w:bCs/>
          <w:i/>
          <w:iCs/>
          <w:color w:val="000000"/>
          <w:sz w:val="22"/>
          <w:lang w:val="id-ID"/>
        </w:rPr>
        <w:t xml:space="preserve">coffee shop </w:t>
      </w:r>
      <w:r w:rsidRPr="00B41D43">
        <w:rPr>
          <w:rFonts w:eastAsia="Times New Roman"/>
          <w:bCs/>
          <w:color w:val="000000"/>
          <w:sz w:val="22"/>
          <w:lang w:val="id-ID"/>
        </w:rPr>
        <w:t xml:space="preserve">memanfaatkan sosial media sebagai salah satu media untuk promosi. Terutama, </w:t>
      </w:r>
      <w:r w:rsidRPr="00B41D43">
        <w:rPr>
          <w:rFonts w:eastAsia="Times New Roman"/>
          <w:bCs/>
          <w:i/>
          <w:iCs/>
          <w:color w:val="000000"/>
          <w:sz w:val="22"/>
          <w:lang w:val="id-ID"/>
        </w:rPr>
        <w:t>coffee shop</w:t>
      </w:r>
      <w:r w:rsidRPr="00B41D43">
        <w:rPr>
          <w:rFonts w:eastAsia="Times New Roman"/>
          <w:bCs/>
          <w:color w:val="000000"/>
          <w:sz w:val="22"/>
          <w:lang w:val="id-ID"/>
        </w:rPr>
        <w:t xml:space="preserve"> yang terkenal bagi kalangan anak muda, hal tersebut membuat masyarakat ingin mencari tahu lebih dalam melalui sosial media yang mereka gunakan. Karena dengan meng-update atau mengikuti hal yang sedang trending dapat meningkatkan jiwa sosial dan inovasi baru bagi konsumen. Dengan bisnis melalui viral marketing menggunakan jaringan internet yang artinya tidak saling bertatap muka dalam bertransaksi. Jadi A51 coffee shop harus bisa membuat seorang konsumen atau pelanggan dapat menaruh kepercayaan terhadap perusahaan. Cara yang dilakukan perusahaan beragam seperti misalnya menawarkan sebuah produk yang bisa meyakinkan konsumen untuk melakukan minat pembelian, membuat desain website yang menarik, dan mencantumkan sebuah testimonial atau promodi yang dapat meyakinkan konsumen tentang produk yang di tawarkan perusahaan.</w:t>
      </w:r>
    </w:p>
    <w:p w14:paraId="2C0A3D5D" w14:textId="0FD42747" w:rsidR="00537F22" w:rsidRDefault="00537F22" w:rsidP="00537F22">
      <w:pPr>
        <w:spacing w:after="0" w:line="240" w:lineRule="auto"/>
        <w:ind w:hanging="10"/>
        <w:jc w:val="both"/>
        <w:rPr>
          <w:rFonts w:eastAsia="Times New Roman"/>
          <w:bCs/>
          <w:color w:val="000000"/>
          <w:sz w:val="22"/>
          <w:lang w:val="id-ID"/>
        </w:rPr>
      </w:pPr>
      <w:r>
        <w:rPr>
          <w:rFonts w:eastAsia="Times New Roman"/>
          <w:bCs/>
          <w:color w:val="000000"/>
          <w:sz w:val="22"/>
          <w:lang w:val="id-ID"/>
        </w:rPr>
        <w:tab/>
      </w:r>
      <w:r>
        <w:rPr>
          <w:rFonts w:eastAsia="Times New Roman"/>
          <w:bCs/>
          <w:color w:val="000000"/>
          <w:sz w:val="22"/>
          <w:lang w:val="id-ID"/>
        </w:rPr>
        <w:tab/>
      </w:r>
      <w:r w:rsidRPr="00B41D43">
        <w:rPr>
          <w:rFonts w:eastAsia="Times New Roman"/>
          <w:bCs/>
          <w:color w:val="000000"/>
          <w:sz w:val="22"/>
          <w:lang w:val="id-ID"/>
        </w:rPr>
        <w:t xml:space="preserve">Dengan itu A51 </w:t>
      </w:r>
      <w:r w:rsidRPr="00B41D43">
        <w:rPr>
          <w:rFonts w:eastAsia="Times New Roman"/>
          <w:bCs/>
          <w:i/>
          <w:iCs/>
          <w:color w:val="000000"/>
          <w:sz w:val="22"/>
          <w:lang w:val="id-ID"/>
        </w:rPr>
        <w:t>Coffee Shop</w:t>
      </w:r>
      <w:r w:rsidRPr="00B41D43">
        <w:rPr>
          <w:rFonts w:eastAsia="Times New Roman"/>
          <w:bCs/>
          <w:color w:val="000000"/>
          <w:sz w:val="22"/>
          <w:lang w:val="id-ID"/>
        </w:rPr>
        <w:t xml:space="preserve"> menggunakan variabel Viral Marketing bertujuan untuk menyebarkan promosi brand atau produk secara lebih cepat dan luas melalui internet dan berbagai media sosial platform seperti instagram</w:t>
      </w:r>
      <w:r>
        <w:rPr>
          <w:rFonts w:eastAsia="Times New Roman"/>
          <w:bCs/>
          <w:color w:val="000000"/>
          <w:sz w:val="22"/>
          <w:lang w:val="id-ID"/>
        </w:rPr>
        <w:t xml:space="preserve"> dan facebook</w:t>
      </w:r>
      <w:r w:rsidRPr="00B41D43">
        <w:rPr>
          <w:rFonts w:eastAsia="Times New Roman"/>
          <w:bCs/>
          <w:color w:val="000000"/>
          <w:sz w:val="22"/>
          <w:lang w:val="id-ID"/>
        </w:rPr>
        <w:t xml:space="preserve">. </w:t>
      </w:r>
    </w:p>
    <w:p w14:paraId="3E89CF6A" w14:textId="58F37D3F" w:rsidR="00537F22" w:rsidRDefault="00537F22" w:rsidP="00537F22">
      <w:pPr>
        <w:spacing w:after="0" w:line="240" w:lineRule="auto"/>
        <w:ind w:firstLine="720"/>
        <w:jc w:val="both"/>
        <w:rPr>
          <w:rFonts w:eastAsia="Times New Roman"/>
          <w:bCs/>
          <w:color w:val="000000"/>
          <w:sz w:val="22"/>
          <w:lang w:val="id-ID"/>
        </w:rPr>
      </w:pPr>
      <w:proofErr w:type="spellStart"/>
      <w:r w:rsidRPr="00B41D43">
        <w:rPr>
          <w:rFonts w:eastAsia="Times New Roman"/>
          <w:bCs/>
          <w:color w:val="000000"/>
          <w:sz w:val="22"/>
        </w:rPr>
        <w:t>Terlebih</w:t>
      </w:r>
      <w:proofErr w:type="spellEnd"/>
      <w:r w:rsidRPr="00B41D43">
        <w:rPr>
          <w:rFonts w:eastAsia="Times New Roman"/>
          <w:bCs/>
          <w:color w:val="000000"/>
          <w:sz w:val="22"/>
        </w:rPr>
        <w:t xml:space="preserve"> </w:t>
      </w:r>
      <w:r w:rsidRPr="00B41D43">
        <w:rPr>
          <w:rFonts w:eastAsia="Times New Roman"/>
          <w:bCs/>
          <w:color w:val="000000"/>
          <w:sz w:val="22"/>
          <w:lang w:val="id-ID"/>
        </w:rPr>
        <w:t xml:space="preserve">A51 </w:t>
      </w:r>
      <w:r w:rsidRPr="00B41D43">
        <w:rPr>
          <w:rFonts w:eastAsia="Times New Roman"/>
          <w:bCs/>
          <w:i/>
          <w:color w:val="000000"/>
          <w:sz w:val="22"/>
        </w:rPr>
        <w:t>coffee</w:t>
      </w:r>
      <w:r w:rsidRPr="00B41D43">
        <w:rPr>
          <w:rFonts w:eastAsia="Times New Roman"/>
          <w:bCs/>
          <w:color w:val="000000"/>
          <w:sz w:val="22"/>
        </w:rPr>
        <w:t xml:space="preserve"> </w:t>
      </w:r>
      <w:r w:rsidRPr="00B41D43">
        <w:rPr>
          <w:rFonts w:eastAsia="Times New Roman"/>
          <w:bCs/>
          <w:i/>
          <w:color w:val="000000"/>
          <w:sz w:val="22"/>
        </w:rPr>
        <w:t>shop</w:t>
      </w:r>
      <w:r w:rsidRPr="00B41D43">
        <w:rPr>
          <w:rFonts w:eastAsia="Times New Roman"/>
          <w:bCs/>
          <w:color w:val="000000"/>
          <w:sz w:val="22"/>
        </w:rPr>
        <w:t xml:space="preserve"> </w:t>
      </w:r>
      <w:proofErr w:type="spellStart"/>
      <w:r w:rsidRPr="00B41D43">
        <w:rPr>
          <w:rFonts w:eastAsia="Times New Roman"/>
          <w:bCs/>
          <w:color w:val="000000"/>
          <w:sz w:val="22"/>
        </w:rPr>
        <w:t>adalah</w:t>
      </w:r>
      <w:proofErr w:type="spellEnd"/>
      <w:r w:rsidRPr="00B41D43">
        <w:rPr>
          <w:rFonts w:eastAsia="Times New Roman"/>
          <w:bCs/>
          <w:color w:val="000000"/>
          <w:sz w:val="22"/>
        </w:rPr>
        <w:t xml:space="preserve"> </w:t>
      </w:r>
      <w:proofErr w:type="spellStart"/>
      <w:r w:rsidRPr="00B41D43">
        <w:rPr>
          <w:rFonts w:eastAsia="Times New Roman"/>
          <w:bCs/>
          <w:color w:val="000000"/>
          <w:sz w:val="22"/>
        </w:rPr>
        <w:t>tempat</w:t>
      </w:r>
      <w:proofErr w:type="spellEnd"/>
      <w:r w:rsidRPr="00B41D43">
        <w:rPr>
          <w:rFonts w:eastAsia="Times New Roman"/>
          <w:bCs/>
          <w:color w:val="000000"/>
          <w:sz w:val="22"/>
        </w:rPr>
        <w:t xml:space="preserve"> yang </w:t>
      </w:r>
      <w:proofErr w:type="spellStart"/>
      <w:r w:rsidRPr="00B41D43">
        <w:rPr>
          <w:rFonts w:eastAsia="Times New Roman"/>
          <w:bCs/>
          <w:color w:val="000000"/>
          <w:sz w:val="22"/>
        </w:rPr>
        <w:t>selalu</w:t>
      </w:r>
      <w:proofErr w:type="spellEnd"/>
      <w:r w:rsidRPr="00B41D43">
        <w:rPr>
          <w:rFonts w:eastAsia="Times New Roman"/>
          <w:bCs/>
          <w:color w:val="000000"/>
          <w:sz w:val="22"/>
        </w:rPr>
        <w:t xml:space="preserve"> </w:t>
      </w:r>
      <w:proofErr w:type="spellStart"/>
      <w:r w:rsidRPr="00B41D43">
        <w:rPr>
          <w:rFonts w:eastAsia="Times New Roman"/>
          <w:bCs/>
          <w:color w:val="000000"/>
          <w:sz w:val="22"/>
        </w:rPr>
        <w:t>berinovasi</w:t>
      </w:r>
      <w:proofErr w:type="spellEnd"/>
      <w:r w:rsidRPr="00B41D43">
        <w:rPr>
          <w:rFonts w:eastAsia="Times New Roman"/>
          <w:bCs/>
          <w:color w:val="000000"/>
          <w:sz w:val="22"/>
        </w:rPr>
        <w:t xml:space="preserve"> dan </w:t>
      </w:r>
      <w:proofErr w:type="spellStart"/>
      <w:r w:rsidRPr="00B41D43">
        <w:rPr>
          <w:rFonts w:eastAsia="Times New Roman"/>
          <w:bCs/>
          <w:color w:val="000000"/>
          <w:sz w:val="22"/>
        </w:rPr>
        <w:t>merupakan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tempat</w:t>
      </w:r>
      <w:proofErr w:type="spellEnd"/>
      <w:r w:rsidRPr="00B41D43">
        <w:rPr>
          <w:rFonts w:eastAsia="Times New Roman"/>
          <w:bCs/>
          <w:color w:val="000000"/>
          <w:sz w:val="22"/>
        </w:rPr>
        <w:t xml:space="preserve"> yang </w:t>
      </w:r>
      <w:proofErr w:type="spellStart"/>
      <w:r w:rsidRPr="00B41D43">
        <w:rPr>
          <w:rFonts w:eastAsia="Times New Roman"/>
          <w:bCs/>
          <w:color w:val="000000"/>
          <w:sz w:val="22"/>
        </w:rPr>
        <w:t>menyediakan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berbagai</w:t>
      </w:r>
      <w:proofErr w:type="spellEnd"/>
      <w:r w:rsidRPr="00B41D43">
        <w:rPr>
          <w:rFonts w:eastAsia="Times New Roman"/>
          <w:bCs/>
          <w:color w:val="000000"/>
          <w:sz w:val="22"/>
        </w:rPr>
        <w:t xml:space="preserve"> </w:t>
      </w:r>
      <w:proofErr w:type="spellStart"/>
      <w:r w:rsidRPr="00B41D43">
        <w:rPr>
          <w:rFonts w:eastAsia="Times New Roman"/>
          <w:bCs/>
          <w:color w:val="000000"/>
          <w:sz w:val="22"/>
        </w:rPr>
        <w:t>fasilitas</w:t>
      </w:r>
      <w:proofErr w:type="spellEnd"/>
      <w:r w:rsidRPr="00B41D43">
        <w:rPr>
          <w:rFonts w:eastAsia="Times New Roman"/>
          <w:bCs/>
          <w:color w:val="000000"/>
          <w:sz w:val="22"/>
        </w:rPr>
        <w:t xml:space="preserve"> </w:t>
      </w:r>
      <w:proofErr w:type="spellStart"/>
      <w:r w:rsidRPr="00B41D43">
        <w:rPr>
          <w:rFonts w:eastAsia="Times New Roman"/>
          <w:bCs/>
          <w:color w:val="000000"/>
          <w:sz w:val="22"/>
        </w:rPr>
        <w:t>seperti</w:t>
      </w:r>
      <w:proofErr w:type="spellEnd"/>
      <w:r w:rsidRPr="00B41D43">
        <w:rPr>
          <w:rFonts w:eastAsia="Times New Roman"/>
          <w:bCs/>
          <w:color w:val="000000"/>
          <w:sz w:val="22"/>
        </w:rPr>
        <w:t xml:space="preserve"> </w:t>
      </w:r>
      <w:r w:rsidRPr="00B41D43">
        <w:rPr>
          <w:rFonts w:eastAsia="Times New Roman"/>
          <w:bCs/>
          <w:i/>
          <w:color w:val="000000"/>
          <w:sz w:val="22"/>
        </w:rPr>
        <w:t>wi</w:t>
      </w:r>
      <w:r w:rsidRPr="00B41D43">
        <w:rPr>
          <w:rFonts w:eastAsia="Times New Roman"/>
          <w:bCs/>
          <w:color w:val="000000"/>
          <w:sz w:val="22"/>
        </w:rPr>
        <w:t>-</w:t>
      </w:r>
      <w:r w:rsidRPr="00B41D43">
        <w:rPr>
          <w:rFonts w:eastAsia="Times New Roman"/>
          <w:bCs/>
          <w:i/>
          <w:color w:val="000000"/>
          <w:sz w:val="22"/>
        </w:rPr>
        <w:t>fi</w:t>
      </w:r>
      <w:r w:rsidRPr="00B41D43">
        <w:rPr>
          <w:rFonts w:eastAsia="Times New Roman"/>
          <w:bCs/>
          <w:color w:val="000000"/>
          <w:sz w:val="22"/>
        </w:rPr>
        <w:t xml:space="preserve">, </w:t>
      </w:r>
      <w:r w:rsidRPr="00B41D43">
        <w:rPr>
          <w:rFonts w:eastAsia="Times New Roman"/>
          <w:bCs/>
          <w:i/>
          <w:color w:val="000000"/>
          <w:sz w:val="22"/>
        </w:rPr>
        <w:t>charging</w:t>
      </w:r>
      <w:r w:rsidRPr="00B41D43">
        <w:rPr>
          <w:rFonts w:eastAsia="Times New Roman"/>
          <w:bCs/>
          <w:color w:val="000000"/>
          <w:sz w:val="22"/>
        </w:rPr>
        <w:t xml:space="preserve">, dan </w:t>
      </w:r>
      <w:r w:rsidRPr="00B41D43">
        <w:rPr>
          <w:rFonts w:eastAsia="Times New Roman"/>
          <w:bCs/>
          <w:i/>
          <w:color w:val="000000"/>
          <w:sz w:val="22"/>
        </w:rPr>
        <w:t>smoking area.</w:t>
      </w:r>
      <w:r w:rsidRPr="00B41D43">
        <w:rPr>
          <w:rFonts w:eastAsia="Times New Roman"/>
          <w:bCs/>
          <w:i/>
          <w:color w:val="000000"/>
          <w:sz w:val="22"/>
          <w:lang w:val="id-ID"/>
        </w:rPr>
        <w:t xml:space="preserve"> </w:t>
      </w:r>
      <w:r w:rsidRPr="00B41D43">
        <w:rPr>
          <w:rFonts w:eastAsia="Times New Roman"/>
          <w:bCs/>
          <w:iCs/>
          <w:color w:val="000000"/>
          <w:sz w:val="22"/>
          <w:lang w:val="id-ID"/>
        </w:rPr>
        <w:t xml:space="preserve">Dengan memiliki suasana tempat yang jauh lebih nyaman dan pelayanan yang terbaik kepada konsumen </w:t>
      </w:r>
      <w:r w:rsidRPr="00B41D43">
        <w:rPr>
          <w:rFonts w:eastAsia="Times New Roman"/>
          <w:bCs/>
          <w:color w:val="000000"/>
          <w:sz w:val="22"/>
          <w:lang w:val="id-ID"/>
        </w:rPr>
        <w:t xml:space="preserve">sehingga konsumen </w:t>
      </w:r>
      <w:proofErr w:type="spellStart"/>
      <w:r w:rsidRPr="00B41D43">
        <w:rPr>
          <w:rFonts w:eastAsia="Times New Roman"/>
          <w:bCs/>
          <w:color w:val="000000"/>
          <w:sz w:val="22"/>
        </w:rPr>
        <w:t>merasa</w:t>
      </w:r>
      <w:proofErr w:type="spellEnd"/>
      <w:r w:rsidRPr="00B41D43">
        <w:rPr>
          <w:rFonts w:eastAsia="Times New Roman"/>
          <w:bCs/>
          <w:color w:val="000000"/>
          <w:sz w:val="22"/>
        </w:rPr>
        <w:t xml:space="preserve"> </w:t>
      </w:r>
      <w:r w:rsidRPr="00B41D43">
        <w:rPr>
          <w:rFonts w:eastAsia="Times New Roman"/>
          <w:bCs/>
          <w:color w:val="000000"/>
          <w:sz w:val="22"/>
          <w:lang w:val="id-ID"/>
        </w:rPr>
        <w:t xml:space="preserve">puas </w:t>
      </w:r>
      <w:proofErr w:type="spellStart"/>
      <w:r w:rsidRPr="00B41D43">
        <w:rPr>
          <w:rFonts w:eastAsia="Times New Roman"/>
          <w:bCs/>
          <w:color w:val="000000"/>
          <w:sz w:val="22"/>
        </w:rPr>
        <w:t>saat</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melakukan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aktivitasnya</w:t>
      </w:r>
      <w:proofErr w:type="spellEnd"/>
      <w:r w:rsidRPr="00B41D43">
        <w:rPr>
          <w:rFonts w:eastAsia="Times New Roman"/>
          <w:bCs/>
          <w:color w:val="000000"/>
          <w:sz w:val="22"/>
        </w:rPr>
        <w:t xml:space="preserve"> di </w:t>
      </w:r>
      <w:r w:rsidRPr="00B41D43">
        <w:rPr>
          <w:rFonts w:eastAsia="Times New Roman"/>
          <w:bCs/>
          <w:color w:val="000000"/>
          <w:sz w:val="22"/>
          <w:lang w:val="id-ID"/>
        </w:rPr>
        <w:t xml:space="preserve">A51 </w:t>
      </w:r>
      <w:r w:rsidRPr="00B41D43">
        <w:rPr>
          <w:rFonts w:eastAsia="Times New Roman"/>
          <w:bCs/>
          <w:i/>
          <w:color w:val="000000"/>
          <w:sz w:val="22"/>
        </w:rPr>
        <w:t>coffee</w:t>
      </w:r>
      <w:r w:rsidRPr="00B41D43">
        <w:rPr>
          <w:rFonts w:eastAsia="Times New Roman"/>
          <w:bCs/>
          <w:color w:val="000000"/>
          <w:sz w:val="22"/>
        </w:rPr>
        <w:t xml:space="preserve"> </w:t>
      </w:r>
      <w:r w:rsidRPr="00B41D43">
        <w:rPr>
          <w:rFonts w:eastAsia="Times New Roman"/>
          <w:bCs/>
          <w:i/>
          <w:color w:val="000000"/>
          <w:sz w:val="22"/>
        </w:rPr>
        <w:t>shop</w:t>
      </w:r>
      <w:r w:rsidRPr="00B41D43">
        <w:rPr>
          <w:rFonts w:eastAsia="Times New Roman"/>
          <w:bCs/>
          <w:color w:val="000000"/>
          <w:sz w:val="22"/>
        </w:rPr>
        <w:t xml:space="preserve"> yang </w:t>
      </w:r>
      <w:proofErr w:type="spellStart"/>
      <w:r w:rsidRPr="00B41D43">
        <w:rPr>
          <w:rFonts w:eastAsia="Times New Roman"/>
          <w:bCs/>
          <w:color w:val="000000"/>
          <w:sz w:val="22"/>
        </w:rPr>
        <w:t>memiliki</w:t>
      </w:r>
      <w:proofErr w:type="spellEnd"/>
      <w:r w:rsidRPr="00B41D43">
        <w:rPr>
          <w:rFonts w:eastAsia="Times New Roman"/>
          <w:bCs/>
          <w:color w:val="000000"/>
          <w:sz w:val="22"/>
        </w:rPr>
        <w:t xml:space="preserve"> </w:t>
      </w:r>
      <w:proofErr w:type="spellStart"/>
      <w:r w:rsidRPr="00B41D43">
        <w:rPr>
          <w:rFonts w:eastAsia="Times New Roman"/>
          <w:bCs/>
          <w:color w:val="000000"/>
          <w:sz w:val="22"/>
        </w:rPr>
        <w:t>banyak</w:t>
      </w:r>
      <w:proofErr w:type="spellEnd"/>
      <w:r w:rsidRPr="00B41D43">
        <w:rPr>
          <w:rFonts w:eastAsia="Times New Roman"/>
          <w:bCs/>
          <w:color w:val="000000"/>
          <w:sz w:val="22"/>
        </w:rPr>
        <w:t xml:space="preserve"> </w:t>
      </w:r>
      <w:proofErr w:type="spellStart"/>
      <w:r w:rsidRPr="00B41D43">
        <w:rPr>
          <w:rFonts w:eastAsia="Times New Roman"/>
          <w:bCs/>
          <w:color w:val="000000"/>
          <w:sz w:val="22"/>
        </w:rPr>
        <w:t>manfaat</w:t>
      </w:r>
      <w:proofErr w:type="spellEnd"/>
      <w:r w:rsidRPr="00B41D43">
        <w:rPr>
          <w:rFonts w:eastAsia="Times New Roman"/>
          <w:bCs/>
          <w:color w:val="000000"/>
          <w:sz w:val="22"/>
        </w:rPr>
        <w:t xml:space="preserve"> </w:t>
      </w:r>
      <w:proofErr w:type="spellStart"/>
      <w:r w:rsidRPr="00B41D43">
        <w:rPr>
          <w:rFonts w:eastAsia="Times New Roman"/>
          <w:bCs/>
          <w:color w:val="000000"/>
          <w:sz w:val="22"/>
        </w:rPr>
        <w:t>untuk</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meningkatkan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kreativitas</w:t>
      </w:r>
      <w:proofErr w:type="spellEnd"/>
      <w:r w:rsidRPr="00B41D43">
        <w:rPr>
          <w:rFonts w:eastAsia="Times New Roman"/>
          <w:bCs/>
          <w:color w:val="000000"/>
          <w:sz w:val="22"/>
        </w:rPr>
        <w:t xml:space="preserve"> di </w:t>
      </w:r>
      <w:proofErr w:type="spellStart"/>
      <w:r w:rsidRPr="00B41D43">
        <w:rPr>
          <w:rFonts w:eastAsia="Times New Roman"/>
          <w:bCs/>
          <w:color w:val="000000"/>
          <w:sz w:val="22"/>
        </w:rPr>
        <w:t>lingkungan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sosial</w:t>
      </w:r>
      <w:proofErr w:type="spellEnd"/>
      <w:r w:rsidRPr="00B41D43">
        <w:rPr>
          <w:rFonts w:eastAsia="Times New Roman"/>
          <w:bCs/>
          <w:color w:val="000000"/>
          <w:sz w:val="22"/>
        </w:rPr>
        <w:t>.</w:t>
      </w:r>
      <w:r w:rsidRPr="00B41D43">
        <w:rPr>
          <w:rFonts w:eastAsia="Times New Roman"/>
          <w:bCs/>
          <w:color w:val="000000"/>
          <w:sz w:val="22"/>
          <w:lang w:val="id-ID"/>
        </w:rPr>
        <w:t xml:space="preserve"> Dengan begitu juga desain yang ada di A51 </w:t>
      </w:r>
      <w:r w:rsidRPr="00B41D43">
        <w:rPr>
          <w:rFonts w:eastAsia="Times New Roman"/>
          <w:bCs/>
          <w:i/>
          <w:iCs/>
          <w:color w:val="000000"/>
          <w:sz w:val="22"/>
          <w:lang w:val="id-ID"/>
        </w:rPr>
        <w:t>coffee shop</w:t>
      </w:r>
      <w:r w:rsidRPr="00B41D43">
        <w:rPr>
          <w:rFonts w:eastAsia="Times New Roman"/>
          <w:bCs/>
          <w:color w:val="000000"/>
          <w:sz w:val="22"/>
          <w:lang w:val="id-ID"/>
        </w:rPr>
        <w:t xml:space="preserve"> begitu unik dengan desain yang sedemikian rupa agar memenuhi kebutuhan dan keinginan konsumen dan bisa membuat konsumen merasa betah berlama-lama. Dengan itu </w:t>
      </w:r>
      <w:r w:rsidRPr="00B41D43">
        <w:rPr>
          <w:rFonts w:eastAsia="Times New Roman"/>
          <w:bCs/>
          <w:i/>
          <w:iCs/>
          <w:color w:val="000000"/>
          <w:sz w:val="22"/>
          <w:lang w:val="id-ID"/>
        </w:rPr>
        <w:t>Store atmosphere</w:t>
      </w:r>
      <w:r w:rsidRPr="00B41D43">
        <w:rPr>
          <w:rFonts w:eastAsia="Times New Roman"/>
          <w:bCs/>
          <w:color w:val="000000"/>
          <w:sz w:val="22"/>
          <w:lang w:val="id-ID"/>
        </w:rPr>
        <w:t xml:space="preserve"> (suasana toko) memiliki elemen penting yang mampu mempengaruhi proses minat beli konsumen. Saat melakukan pembelian, konsumen tidak hanya memperhatikan barang dan jasa yang ditawarkan, tetapi juga lingkungan pembelian yang memberikan kenyamanan bagi konsumen, sehingga konsumen tersebut memilih </w:t>
      </w:r>
      <w:r w:rsidRPr="00B41D43">
        <w:rPr>
          <w:rFonts w:eastAsia="Times New Roman"/>
          <w:bCs/>
          <w:i/>
          <w:iCs/>
          <w:color w:val="000000"/>
          <w:sz w:val="22"/>
          <w:lang w:val="id-ID"/>
        </w:rPr>
        <w:t>coffee shop</w:t>
      </w:r>
      <w:r w:rsidRPr="00B41D43">
        <w:rPr>
          <w:rFonts w:eastAsia="Times New Roman"/>
          <w:bCs/>
          <w:color w:val="000000"/>
          <w:sz w:val="22"/>
          <w:lang w:val="id-ID"/>
        </w:rPr>
        <w:t xml:space="preserve"> yang disukai dan melakukan pembelian. Meskipun begitu, mengetahui </w:t>
      </w:r>
      <w:r w:rsidRPr="00B41D43">
        <w:rPr>
          <w:rFonts w:eastAsia="Times New Roman"/>
          <w:bCs/>
          <w:color w:val="000000"/>
          <w:sz w:val="22"/>
          <w:lang w:val="id-ID"/>
        </w:rPr>
        <w:lastRenderedPageBreak/>
        <w:t>dan memahami suasana toko bukanlah hal yang mudah karena suasana toko merupakan kombinasi dari hal-hal yang bersifat emosional.</w:t>
      </w:r>
    </w:p>
    <w:p w14:paraId="707473C2" w14:textId="77777777" w:rsidR="00537F22" w:rsidRPr="00B41D43" w:rsidRDefault="00537F22" w:rsidP="00537F22">
      <w:pPr>
        <w:spacing w:after="0" w:line="240" w:lineRule="auto"/>
        <w:ind w:hanging="10"/>
        <w:jc w:val="both"/>
        <w:rPr>
          <w:rFonts w:eastAsia="Times New Roman"/>
          <w:bCs/>
          <w:color w:val="000000"/>
          <w:sz w:val="22"/>
          <w:lang w:val="id-ID"/>
        </w:rPr>
      </w:pPr>
    </w:p>
    <w:p w14:paraId="1FE0EB5C" w14:textId="77777777" w:rsidR="00537F22" w:rsidRPr="00B41D43" w:rsidRDefault="00537F22" w:rsidP="00537F22">
      <w:pPr>
        <w:spacing w:after="0" w:line="247" w:lineRule="auto"/>
        <w:ind w:hanging="10"/>
        <w:jc w:val="center"/>
        <w:rPr>
          <w:rFonts w:eastAsia="Times New Roman"/>
          <w:bCs/>
          <w:color w:val="000000"/>
          <w:sz w:val="22"/>
        </w:rPr>
      </w:pPr>
      <w:r w:rsidRPr="00B41D43">
        <w:rPr>
          <w:rFonts w:eastAsia="Times New Roman"/>
          <w:bCs/>
          <w:noProof/>
          <w:color w:val="000000"/>
          <w:sz w:val="22"/>
        </w:rPr>
        <w:drawing>
          <wp:inline distT="0" distB="0" distL="0" distR="0" wp14:anchorId="561C120B" wp14:editId="0DED0F29">
            <wp:extent cx="4857954" cy="2665506"/>
            <wp:effectExtent l="0" t="0" r="0" b="1905"/>
            <wp:docPr id="894" name="Picture 894"/>
            <wp:cNvGraphicFramePr/>
            <a:graphic xmlns:a="http://schemas.openxmlformats.org/drawingml/2006/main">
              <a:graphicData uri="http://schemas.openxmlformats.org/drawingml/2006/picture">
                <pic:pic xmlns:pic="http://schemas.openxmlformats.org/drawingml/2006/picture">
                  <pic:nvPicPr>
                    <pic:cNvPr id="894" name="Picture 894"/>
                    <pic:cNvPicPr/>
                  </pic:nvPicPr>
                  <pic:blipFill>
                    <a:blip r:embed="rId12"/>
                    <a:stretch>
                      <a:fillRect/>
                    </a:stretch>
                  </pic:blipFill>
                  <pic:spPr>
                    <a:xfrm>
                      <a:off x="0" y="0"/>
                      <a:ext cx="4891180" cy="2683737"/>
                    </a:xfrm>
                    <a:prstGeom prst="rect">
                      <a:avLst/>
                    </a:prstGeom>
                  </pic:spPr>
                </pic:pic>
              </a:graphicData>
            </a:graphic>
          </wp:inline>
        </w:drawing>
      </w:r>
    </w:p>
    <w:p w14:paraId="12B1E258" w14:textId="0A424EA4" w:rsidR="00537F22" w:rsidRPr="00B41D43" w:rsidRDefault="00537F22" w:rsidP="00537F22">
      <w:pPr>
        <w:spacing w:after="0" w:line="247" w:lineRule="auto"/>
        <w:ind w:hanging="10"/>
        <w:jc w:val="center"/>
        <w:rPr>
          <w:rFonts w:eastAsia="Times New Roman"/>
          <w:b/>
          <w:color w:val="000000"/>
          <w:sz w:val="22"/>
          <w:lang w:val="id-ID"/>
        </w:rPr>
      </w:pPr>
      <w:bookmarkStart w:id="3" w:name="_Toc104604834"/>
      <w:r w:rsidRPr="00B41D43">
        <w:rPr>
          <w:rFonts w:eastAsia="Times New Roman"/>
          <w:b/>
          <w:color w:val="000000"/>
          <w:sz w:val="22"/>
        </w:rPr>
        <w:t xml:space="preserve">Gambar </w:t>
      </w:r>
      <w:r w:rsidRPr="00B41D43">
        <w:rPr>
          <w:rFonts w:eastAsia="Times New Roman"/>
          <w:b/>
          <w:color w:val="000000"/>
          <w:sz w:val="22"/>
        </w:rPr>
        <w:fldChar w:fldCharType="begin"/>
      </w:r>
      <w:r w:rsidRPr="00B41D43">
        <w:rPr>
          <w:rFonts w:eastAsia="Times New Roman"/>
          <w:b/>
          <w:color w:val="000000"/>
          <w:sz w:val="22"/>
        </w:rPr>
        <w:instrText xml:space="preserve"> SEQ Gambar \* ARABIC </w:instrText>
      </w:r>
      <w:r w:rsidRPr="00B41D43">
        <w:rPr>
          <w:rFonts w:eastAsia="Times New Roman"/>
          <w:b/>
          <w:color w:val="000000"/>
          <w:sz w:val="22"/>
        </w:rPr>
        <w:fldChar w:fldCharType="separate"/>
      </w:r>
      <w:r w:rsidR="00AA747A">
        <w:rPr>
          <w:rFonts w:eastAsia="Times New Roman"/>
          <w:b/>
          <w:noProof/>
          <w:color w:val="000000"/>
          <w:sz w:val="22"/>
        </w:rPr>
        <w:t>1</w:t>
      </w:r>
      <w:bookmarkEnd w:id="3"/>
      <w:r w:rsidRPr="00B41D43">
        <w:rPr>
          <w:rFonts w:eastAsia="Times New Roman"/>
          <w:b/>
          <w:color w:val="000000"/>
          <w:sz w:val="22"/>
        </w:rPr>
        <w:fldChar w:fldCharType="end"/>
      </w:r>
      <w:bookmarkStart w:id="4" w:name="_Hlk104745125"/>
      <w:r w:rsidRPr="00B41D43">
        <w:rPr>
          <w:rFonts w:eastAsia="Times New Roman"/>
          <w:b/>
          <w:color w:val="000000"/>
          <w:sz w:val="22"/>
        </w:rPr>
        <w:t xml:space="preserve">. Platform Media </w:t>
      </w:r>
      <w:proofErr w:type="spellStart"/>
      <w:r w:rsidRPr="00B41D43">
        <w:rPr>
          <w:rFonts w:eastAsia="Times New Roman"/>
          <w:b/>
          <w:color w:val="000000"/>
          <w:sz w:val="22"/>
        </w:rPr>
        <w:t>Sosial</w:t>
      </w:r>
      <w:proofErr w:type="spellEnd"/>
      <w:r w:rsidRPr="00B41D43">
        <w:rPr>
          <w:rFonts w:eastAsia="Times New Roman"/>
          <w:b/>
          <w:color w:val="000000"/>
          <w:sz w:val="22"/>
        </w:rPr>
        <w:t xml:space="preserve"> yang Banyak </w:t>
      </w:r>
      <w:proofErr w:type="spellStart"/>
      <w:r w:rsidRPr="00B41D43">
        <w:rPr>
          <w:rFonts w:eastAsia="Times New Roman"/>
          <w:b/>
          <w:color w:val="000000"/>
          <w:sz w:val="22"/>
        </w:rPr>
        <w:t>digunakan</w:t>
      </w:r>
      <w:proofErr w:type="spellEnd"/>
      <w:r w:rsidRPr="00B41D43">
        <w:rPr>
          <w:rFonts w:eastAsia="Times New Roman"/>
          <w:b/>
          <w:color w:val="000000"/>
          <w:sz w:val="22"/>
        </w:rPr>
        <w:t xml:space="preserve"> di Indonesia </w:t>
      </w:r>
      <w:r w:rsidRPr="00B41D43">
        <w:rPr>
          <w:rFonts w:eastAsia="Times New Roman"/>
          <w:b/>
          <w:color w:val="000000"/>
          <w:sz w:val="22"/>
          <w:lang w:val="id-ID"/>
        </w:rPr>
        <w:t xml:space="preserve">Pada </w:t>
      </w:r>
      <w:proofErr w:type="spellStart"/>
      <w:r w:rsidRPr="00B41D43">
        <w:rPr>
          <w:rFonts w:eastAsia="Times New Roman"/>
          <w:b/>
          <w:color w:val="000000"/>
          <w:sz w:val="22"/>
        </w:rPr>
        <w:t>Tahun</w:t>
      </w:r>
      <w:proofErr w:type="spellEnd"/>
      <w:r w:rsidRPr="00B41D43">
        <w:rPr>
          <w:rFonts w:eastAsia="Times New Roman"/>
          <w:b/>
          <w:color w:val="000000"/>
          <w:sz w:val="22"/>
        </w:rPr>
        <w:t xml:space="preserve"> 202</w:t>
      </w:r>
      <w:r w:rsidRPr="00B41D43">
        <w:rPr>
          <w:rFonts w:eastAsia="Times New Roman"/>
          <w:b/>
          <w:color w:val="000000"/>
          <w:sz w:val="22"/>
          <w:lang w:val="id-ID"/>
        </w:rPr>
        <w:t>2</w:t>
      </w:r>
    </w:p>
    <w:bookmarkEnd w:id="4"/>
    <w:p w14:paraId="4D450D1B" w14:textId="77777777" w:rsidR="00537F22" w:rsidRPr="00B41D43" w:rsidRDefault="00537F22" w:rsidP="00537F22">
      <w:pPr>
        <w:spacing w:after="0" w:line="247" w:lineRule="auto"/>
        <w:ind w:hanging="10"/>
        <w:jc w:val="center"/>
        <w:rPr>
          <w:rFonts w:eastAsia="Times New Roman"/>
          <w:bCs/>
          <w:color w:val="000000"/>
          <w:sz w:val="22"/>
        </w:rPr>
      </w:pPr>
      <w:proofErr w:type="spellStart"/>
      <w:proofErr w:type="gramStart"/>
      <w:r w:rsidRPr="00B41D43">
        <w:rPr>
          <w:rFonts w:eastAsia="Times New Roman"/>
          <w:bCs/>
          <w:color w:val="000000"/>
          <w:sz w:val="22"/>
        </w:rPr>
        <w:t>Sumber</w:t>
      </w:r>
      <w:proofErr w:type="spellEnd"/>
      <w:r w:rsidRPr="00B41D43">
        <w:rPr>
          <w:rFonts w:eastAsia="Times New Roman"/>
          <w:bCs/>
          <w:color w:val="000000"/>
          <w:sz w:val="22"/>
        </w:rPr>
        <w:t xml:space="preserve"> :</w:t>
      </w:r>
      <w:proofErr w:type="gramEnd"/>
      <w:r w:rsidRPr="00B41D43">
        <w:rPr>
          <w:rFonts w:eastAsia="Times New Roman"/>
          <w:bCs/>
          <w:color w:val="000000"/>
          <w:sz w:val="22"/>
        </w:rPr>
        <w:t xml:space="preserve"> www.datareportal.com , 2022</w:t>
      </w:r>
    </w:p>
    <w:p w14:paraId="6D14950E" w14:textId="77777777" w:rsidR="00537F22" w:rsidRDefault="00537F22" w:rsidP="00537F22">
      <w:pPr>
        <w:spacing w:after="0" w:line="240" w:lineRule="auto"/>
        <w:ind w:firstLine="720"/>
        <w:jc w:val="both"/>
        <w:rPr>
          <w:rFonts w:eastAsia="Times New Roman"/>
          <w:bCs/>
          <w:color w:val="000000"/>
          <w:sz w:val="22"/>
        </w:rPr>
      </w:pPr>
    </w:p>
    <w:p w14:paraId="2CCAB95B" w14:textId="1018CB68" w:rsidR="00537F22" w:rsidRPr="00B41D43" w:rsidRDefault="00537F22" w:rsidP="00537F22">
      <w:pPr>
        <w:spacing w:after="0" w:line="240" w:lineRule="auto"/>
        <w:ind w:firstLine="720"/>
        <w:jc w:val="both"/>
        <w:rPr>
          <w:rFonts w:eastAsia="Times New Roman"/>
          <w:bCs/>
          <w:color w:val="000000"/>
          <w:sz w:val="22"/>
          <w:lang w:val="id-ID"/>
        </w:rPr>
      </w:pPr>
      <w:proofErr w:type="spellStart"/>
      <w:r w:rsidRPr="00B41D43">
        <w:rPr>
          <w:rFonts w:eastAsia="Times New Roman"/>
          <w:bCs/>
          <w:color w:val="000000"/>
          <w:sz w:val="22"/>
        </w:rPr>
        <w:t>Untuk</w:t>
      </w:r>
      <w:proofErr w:type="spellEnd"/>
      <w:r w:rsidRPr="00B41D43">
        <w:rPr>
          <w:rFonts w:eastAsia="Times New Roman"/>
          <w:bCs/>
          <w:color w:val="000000"/>
          <w:sz w:val="22"/>
        </w:rPr>
        <w:t xml:space="preserve"> </w:t>
      </w:r>
      <w:proofErr w:type="spellStart"/>
      <w:r w:rsidRPr="00B41D43">
        <w:rPr>
          <w:rFonts w:eastAsia="Times New Roman"/>
          <w:bCs/>
          <w:color w:val="000000"/>
          <w:sz w:val="22"/>
        </w:rPr>
        <w:t>itu</w:t>
      </w:r>
      <w:proofErr w:type="spellEnd"/>
      <w:r w:rsidRPr="00B41D43">
        <w:rPr>
          <w:rFonts w:eastAsia="Times New Roman"/>
          <w:bCs/>
          <w:color w:val="000000"/>
          <w:sz w:val="22"/>
        </w:rPr>
        <w:t xml:space="preserve">, </w:t>
      </w:r>
      <w:proofErr w:type="spellStart"/>
      <w:r w:rsidRPr="00B41D43">
        <w:rPr>
          <w:rFonts w:eastAsia="Times New Roman"/>
          <w:bCs/>
          <w:color w:val="000000"/>
          <w:sz w:val="22"/>
        </w:rPr>
        <w:t>perlu</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mengetahui</w:t>
      </w:r>
      <w:proofErr w:type="spellEnd"/>
      <w:r w:rsidRPr="00B41D43">
        <w:rPr>
          <w:rFonts w:eastAsia="Times New Roman"/>
          <w:bCs/>
          <w:color w:val="000000"/>
          <w:sz w:val="22"/>
        </w:rPr>
        <w:t xml:space="preserve"> </w:t>
      </w:r>
      <w:proofErr w:type="spellStart"/>
      <w:r w:rsidRPr="00B41D43">
        <w:rPr>
          <w:rFonts w:eastAsia="Times New Roman"/>
          <w:bCs/>
          <w:color w:val="000000"/>
          <w:sz w:val="22"/>
        </w:rPr>
        <w:t>lebih</w:t>
      </w:r>
      <w:proofErr w:type="spellEnd"/>
      <w:r w:rsidRPr="00B41D43">
        <w:rPr>
          <w:rFonts w:eastAsia="Times New Roman"/>
          <w:bCs/>
          <w:color w:val="000000"/>
          <w:sz w:val="22"/>
        </w:rPr>
        <w:t xml:space="preserve"> </w:t>
      </w:r>
      <w:proofErr w:type="spellStart"/>
      <w:r w:rsidRPr="00B41D43">
        <w:rPr>
          <w:rFonts w:eastAsia="Times New Roman"/>
          <w:bCs/>
          <w:color w:val="000000"/>
          <w:sz w:val="22"/>
        </w:rPr>
        <w:t>dalam</w:t>
      </w:r>
      <w:proofErr w:type="spellEnd"/>
      <w:r w:rsidRPr="00B41D43">
        <w:rPr>
          <w:rFonts w:eastAsia="Times New Roman"/>
          <w:bCs/>
          <w:color w:val="000000"/>
          <w:sz w:val="22"/>
        </w:rPr>
        <w:t xml:space="preserve"> yang </w:t>
      </w:r>
      <w:proofErr w:type="spellStart"/>
      <w:r w:rsidRPr="00B41D43">
        <w:rPr>
          <w:rFonts w:eastAsia="Times New Roman"/>
          <w:bCs/>
          <w:color w:val="000000"/>
          <w:sz w:val="22"/>
        </w:rPr>
        <w:t>membuat</w:t>
      </w:r>
      <w:proofErr w:type="spellEnd"/>
      <w:r w:rsidRPr="00B41D43">
        <w:rPr>
          <w:rFonts w:eastAsia="Times New Roman"/>
          <w:bCs/>
          <w:color w:val="000000"/>
          <w:sz w:val="22"/>
        </w:rPr>
        <w:t xml:space="preserve"> para </w:t>
      </w:r>
      <w:proofErr w:type="spellStart"/>
      <w:r w:rsidRPr="00B41D43">
        <w:rPr>
          <w:rFonts w:eastAsia="Times New Roman"/>
          <w:bCs/>
          <w:color w:val="000000"/>
          <w:sz w:val="22"/>
        </w:rPr>
        <w:t>pengunjung</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menjadikan</w:t>
      </w:r>
      <w:proofErr w:type="spellEnd"/>
      <w:r w:rsidRPr="00B41D43">
        <w:rPr>
          <w:rFonts w:eastAsia="Times New Roman"/>
          <w:bCs/>
          <w:color w:val="000000"/>
          <w:sz w:val="22"/>
        </w:rPr>
        <w:t xml:space="preserve"> </w:t>
      </w:r>
      <w:r w:rsidRPr="00B41D43">
        <w:rPr>
          <w:rFonts w:eastAsia="Times New Roman"/>
          <w:bCs/>
          <w:color w:val="000000"/>
          <w:sz w:val="22"/>
          <w:lang w:val="id-ID"/>
        </w:rPr>
        <w:t xml:space="preserve">A51 </w:t>
      </w:r>
      <w:r w:rsidRPr="00B41D43">
        <w:rPr>
          <w:rFonts w:eastAsia="Times New Roman"/>
          <w:bCs/>
          <w:i/>
          <w:color w:val="000000"/>
          <w:sz w:val="22"/>
        </w:rPr>
        <w:t>coffee</w:t>
      </w:r>
      <w:r w:rsidRPr="00B41D43">
        <w:rPr>
          <w:rFonts w:eastAsia="Times New Roman"/>
          <w:bCs/>
          <w:color w:val="000000"/>
          <w:sz w:val="22"/>
        </w:rPr>
        <w:t xml:space="preserve"> </w:t>
      </w:r>
      <w:r w:rsidRPr="00B41D43">
        <w:rPr>
          <w:rFonts w:eastAsia="Times New Roman"/>
          <w:bCs/>
          <w:i/>
          <w:color w:val="000000"/>
          <w:sz w:val="22"/>
        </w:rPr>
        <w:t>shop</w:t>
      </w:r>
      <w:r w:rsidRPr="00B41D43">
        <w:rPr>
          <w:rFonts w:eastAsia="Times New Roman"/>
          <w:bCs/>
          <w:color w:val="000000"/>
          <w:sz w:val="22"/>
        </w:rPr>
        <w:t xml:space="preserve"> </w:t>
      </w:r>
      <w:proofErr w:type="spellStart"/>
      <w:r w:rsidRPr="00B41D43">
        <w:rPr>
          <w:rFonts w:eastAsia="Times New Roman"/>
          <w:bCs/>
          <w:color w:val="000000"/>
          <w:sz w:val="22"/>
        </w:rPr>
        <w:t>sebagai</w:t>
      </w:r>
      <w:proofErr w:type="spellEnd"/>
      <w:r w:rsidRPr="00B41D43">
        <w:rPr>
          <w:rFonts w:eastAsia="Times New Roman"/>
          <w:bCs/>
          <w:color w:val="000000"/>
          <w:sz w:val="22"/>
        </w:rPr>
        <w:t xml:space="preserve"> </w:t>
      </w:r>
      <w:proofErr w:type="spellStart"/>
      <w:r w:rsidRPr="00B41D43">
        <w:rPr>
          <w:rFonts w:eastAsia="Times New Roman"/>
          <w:bCs/>
          <w:color w:val="000000"/>
          <w:sz w:val="22"/>
        </w:rPr>
        <w:t>tempat</w:t>
      </w:r>
      <w:proofErr w:type="spellEnd"/>
      <w:r w:rsidRPr="00B41D43">
        <w:rPr>
          <w:rFonts w:eastAsia="Times New Roman"/>
          <w:bCs/>
          <w:color w:val="000000"/>
          <w:sz w:val="22"/>
        </w:rPr>
        <w:t xml:space="preserve"> yang </w:t>
      </w:r>
      <w:proofErr w:type="spellStart"/>
      <w:r w:rsidRPr="00B41D43">
        <w:rPr>
          <w:rFonts w:eastAsia="Times New Roman"/>
          <w:bCs/>
          <w:color w:val="000000"/>
          <w:sz w:val="22"/>
        </w:rPr>
        <w:t>menyenangkan</w:t>
      </w:r>
      <w:proofErr w:type="spellEnd"/>
      <w:r w:rsidRPr="00B41D43">
        <w:rPr>
          <w:rFonts w:eastAsia="Times New Roman"/>
          <w:bCs/>
          <w:color w:val="000000"/>
          <w:sz w:val="22"/>
        </w:rPr>
        <w:t xml:space="preserve">, dan </w:t>
      </w:r>
      <w:proofErr w:type="spellStart"/>
      <w:r w:rsidRPr="00B41D43">
        <w:rPr>
          <w:rFonts w:eastAsia="Times New Roman"/>
          <w:bCs/>
          <w:color w:val="000000"/>
          <w:sz w:val="22"/>
        </w:rPr>
        <w:t>mampu</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membuat</w:t>
      </w:r>
      <w:proofErr w:type="spellEnd"/>
      <w:r w:rsidRPr="00B41D43">
        <w:rPr>
          <w:rFonts w:eastAsia="Times New Roman"/>
          <w:bCs/>
          <w:color w:val="000000"/>
          <w:sz w:val="22"/>
        </w:rPr>
        <w:t xml:space="preserve"> </w:t>
      </w:r>
      <w:proofErr w:type="spellStart"/>
      <w:r w:rsidRPr="00B41D43">
        <w:rPr>
          <w:rFonts w:eastAsia="Times New Roman"/>
          <w:bCs/>
          <w:color w:val="000000"/>
          <w:sz w:val="22"/>
        </w:rPr>
        <w:t>pengunjung</w:t>
      </w:r>
      <w:proofErr w:type="spellEnd"/>
      <w:r w:rsidRPr="00B41D43">
        <w:rPr>
          <w:rFonts w:eastAsia="Times New Roman"/>
          <w:bCs/>
          <w:color w:val="000000"/>
          <w:sz w:val="22"/>
        </w:rPr>
        <w:t xml:space="preserve"> </w:t>
      </w:r>
      <w:proofErr w:type="spellStart"/>
      <w:r w:rsidRPr="00B41D43">
        <w:rPr>
          <w:rFonts w:eastAsia="Times New Roman"/>
          <w:bCs/>
          <w:color w:val="000000"/>
          <w:sz w:val="22"/>
        </w:rPr>
        <w:t>betah</w:t>
      </w:r>
      <w:proofErr w:type="spellEnd"/>
      <w:r w:rsidRPr="00B41D43">
        <w:rPr>
          <w:rFonts w:eastAsia="Times New Roman"/>
          <w:bCs/>
          <w:color w:val="000000"/>
          <w:sz w:val="22"/>
        </w:rPr>
        <w:t xml:space="preserve"> </w:t>
      </w:r>
      <w:proofErr w:type="spellStart"/>
      <w:r w:rsidRPr="00B41D43">
        <w:rPr>
          <w:rFonts w:eastAsia="Times New Roman"/>
          <w:bCs/>
          <w:color w:val="000000"/>
          <w:sz w:val="22"/>
        </w:rPr>
        <w:t>berlama</w:t>
      </w:r>
      <w:proofErr w:type="spellEnd"/>
      <w:r w:rsidRPr="00B41D43">
        <w:rPr>
          <w:rFonts w:eastAsia="Times New Roman"/>
          <w:bCs/>
          <w:color w:val="000000"/>
          <w:sz w:val="22"/>
        </w:rPr>
        <w:t xml:space="preserve">-lama di </w:t>
      </w:r>
      <w:r w:rsidRPr="00B41D43">
        <w:rPr>
          <w:rFonts w:eastAsia="Times New Roman"/>
          <w:bCs/>
          <w:color w:val="000000"/>
          <w:sz w:val="22"/>
          <w:lang w:val="id-ID"/>
        </w:rPr>
        <w:t xml:space="preserve">A51 </w:t>
      </w:r>
      <w:r w:rsidRPr="00B41D43">
        <w:rPr>
          <w:rFonts w:eastAsia="Times New Roman"/>
          <w:bCs/>
          <w:i/>
          <w:color w:val="000000"/>
          <w:sz w:val="22"/>
        </w:rPr>
        <w:t>coffee</w:t>
      </w:r>
      <w:r w:rsidRPr="00B41D43">
        <w:rPr>
          <w:rFonts w:eastAsia="Times New Roman"/>
          <w:bCs/>
          <w:color w:val="000000"/>
          <w:sz w:val="22"/>
        </w:rPr>
        <w:t xml:space="preserve"> </w:t>
      </w:r>
      <w:r w:rsidRPr="00B41D43">
        <w:rPr>
          <w:rFonts w:eastAsia="Times New Roman"/>
          <w:bCs/>
          <w:i/>
          <w:color w:val="000000"/>
          <w:sz w:val="22"/>
        </w:rPr>
        <w:t>shop</w:t>
      </w:r>
      <w:r w:rsidRPr="00B41D43">
        <w:rPr>
          <w:rFonts w:eastAsia="Times New Roman"/>
          <w:bCs/>
          <w:color w:val="000000"/>
          <w:sz w:val="22"/>
        </w:rPr>
        <w:t xml:space="preserve">. </w:t>
      </w:r>
      <w:proofErr w:type="spellStart"/>
      <w:r w:rsidRPr="00B41D43">
        <w:rPr>
          <w:rFonts w:eastAsia="Times New Roman"/>
          <w:bCs/>
          <w:color w:val="000000"/>
          <w:sz w:val="22"/>
        </w:rPr>
        <w:t>Sehingga</w:t>
      </w:r>
      <w:proofErr w:type="spellEnd"/>
      <w:r w:rsidRPr="00B41D43">
        <w:rPr>
          <w:rFonts w:eastAsia="Times New Roman"/>
          <w:bCs/>
          <w:color w:val="000000"/>
          <w:sz w:val="22"/>
        </w:rPr>
        <w:t xml:space="preserve"> </w:t>
      </w:r>
      <w:proofErr w:type="spellStart"/>
      <w:r w:rsidRPr="00B41D43">
        <w:rPr>
          <w:rFonts w:eastAsia="Times New Roman"/>
          <w:bCs/>
          <w:color w:val="000000"/>
          <w:sz w:val="22"/>
        </w:rPr>
        <w:t>penelitian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ini</w:t>
      </w:r>
      <w:proofErr w:type="spellEnd"/>
      <w:r w:rsidRPr="00B41D43">
        <w:rPr>
          <w:rFonts w:eastAsia="Times New Roman"/>
          <w:bCs/>
          <w:color w:val="000000"/>
          <w:sz w:val="22"/>
        </w:rPr>
        <w:t xml:space="preserve"> </w:t>
      </w:r>
      <w:proofErr w:type="spellStart"/>
      <w:r w:rsidRPr="00B41D43">
        <w:rPr>
          <w:rFonts w:eastAsia="Times New Roman"/>
          <w:bCs/>
          <w:color w:val="000000"/>
          <w:sz w:val="22"/>
        </w:rPr>
        <w:t>dilakukan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untuk</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mengetahui</w:t>
      </w:r>
      <w:proofErr w:type="spellEnd"/>
      <w:r w:rsidRPr="00B41D43">
        <w:rPr>
          <w:rFonts w:eastAsia="Times New Roman"/>
          <w:bCs/>
          <w:color w:val="000000"/>
          <w:sz w:val="22"/>
        </w:rPr>
        <w:t xml:space="preserve"> </w:t>
      </w:r>
      <w:proofErr w:type="spellStart"/>
      <w:r w:rsidRPr="00B41D43">
        <w:rPr>
          <w:rFonts w:eastAsia="Times New Roman"/>
          <w:bCs/>
          <w:color w:val="000000"/>
          <w:sz w:val="22"/>
        </w:rPr>
        <w:t>aktivitas</w:t>
      </w:r>
      <w:proofErr w:type="spellEnd"/>
      <w:r w:rsidRPr="00B41D43">
        <w:rPr>
          <w:rFonts w:eastAsia="Times New Roman"/>
          <w:bCs/>
          <w:color w:val="000000"/>
          <w:sz w:val="22"/>
        </w:rPr>
        <w:t xml:space="preserve">, </w:t>
      </w:r>
      <w:proofErr w:type="spellStart"/>
      <w:r w:rsidRPr="00B41D43">
        <w:rPr>
          <w:rFonts w:eastAsia="Times New Roman"/>
          <w:bCs/>
          <w:color w:val="000000"/>
          <w:sz w:val="22"/>
        </w:rPr>
        <w:t>opini</w:t>
      </w:r>
      <w:proofErr w:type="spellEnd"/>
      <w:r w:rsidRPr="00B41D43">
        <w:rPr>
          <w:rFonts w:eastAsia="Times New Roman"/>
          <w:bCs/>
          <w:color w:val="000000"/>
          <w:sz w:val="22"/>
        </w:rPr>
        <w:t xml:space="preserve">, </w:t>
      </w:r>
      <w:proofErr w:type="spellStart"/>
      <w:r w:rsidRPr="00B41D43">
        <w:rPr>
          <w:rFonts w:eastAsia="Times New Roman"/>
          <w:bCs/>
          <w:color w:val="000000"/>
          <w:sz w:val="22"/>
        </w:rPr>
        <w:t>serta</w:t>
      </w:r>
      <w:proofErr w:type="spellEnd"/>
      <w:r w:rsidRPr="00B41D43">
        <w:rPr>
          <w:rFonts w:eastAsia="Times New Roman"/>
          <w:bCs/>
          <w:color w:val="000000"/>
          <w:sz w:val="22"/>
        </w:rPr>
        <w:t xml:space="preserve"> </w:t>
      </w:r>
      <w:proofErr w:type="spellStart"/>
      <w:r w:rsidRPr="00B41D43">
        <w:rPr>
          <w:rFonts w:eastAsia="Times New Roman"/>
          <w:bCs/>
          <w:color w:val="000000"/>
          <w:sz w:val="22"/>
        </w:rPr>
        <w:t>pola</w:t>
      </w:r>
      <w:proofErr w:type="spellEnd"/>
      <w:r w:rsidRPr="00B41D43">
        <w:rPr>
          <w:rFonts w:eastAsia="Times New Roman"/>
          <w:bCs/>
          <w:color w:val="000000"/>
          <w:sz w:val="22"/>
        </w:rPr>
        <w:t xml:space="preserve"> </w:t>
      </w:r>
      <w:proofErr w:type="spellStart"/>
      <w:r w:rsidRPr="00B41D43">
        <w:rPr>
          <w:rFonts w:eastAsia="Times New Roman"/>
          <w:bCs/>
          <w:color w:val="000000"/>
          <w:sz w:val="22"/>
        </w:rPr>
        <w:t>pikir</w:t>
      </w:r>
      <w:proofErr w:type="spellEnd"/>
      <w:r w:rsidRPr="00B41D43">
        <w:rPr>
          <w:rFonts w:eastAsia="Times New Roman"/>
          <w:bCs/>
          <w:color w:val="000000"/>
          <w:sz w:val="22"/>
        </w:rPr>
        <w:t xml:space="preserve"> para </w:t>
      </w:r>
      <w:proofErr w:type="spellStart"/>
      <w:r w:rsidRPr="00B41D43">
        <w:rPr>
          <w:rFonts w:eastAsia="Times New Roman"/>
          <w:bCs/>
          <w:color w:val="000000"/>
          <w:sz w:val="22"/>
        </w:rPr>
        <w:t>pengunjung</w:t>
      </w:r>
      <w:proofErr w:type="spellEnd"/>
      <w:r w:rsidRPr="00B41D43">
        <w:rPr>
          <w:rFonts w:eastAsia="Times New Roman"/>
          <w:bCs/>
          <w:color w:val="000000"/>
          <w:sz w:val="22"/>
        </w:rPr>
        <w:t xml:space="preserve"> </w:t>
      </w:r>
      <w:r w:rsidRPr="00B41D43">
        <w:rPr>
          <w:rFonts w:eastAsia="Times New Roman"/>
          <w:bCs/>
          <w:i/>
          <w:color w:val="000000"/>
          <w:sz w:val="22"/>
        </w:rPr>
        <w:t>coffee</w:t>
      </w:r>
      <w:r w:rsidRPr="00B41D43">
        <w:rPr>
          <w:rFonts w:eastAsia="Times New Roman"/>
          <w:bCs/>
          <w:color w:val="000000"/>
          <w:sz w:val="22"/>
        </w:rPr>
        <w:t xml:space="preserve"> </w:t>
      </w:r>
      <w:r w:rsidRPr="00B41D43">
        <w:rPr>
          <w:rFonts w:eastAsia="Times New Roman"/>
          <w:bCs/>
          <w:i/>
          <w:color w:val="000000"/>
          <w:sz w:val="22"/>
        </w:rPr>
        <w:t>shop</w:t>
      </w:r>
      <w:r w:rsidRPr="00B41D43">
        <w:rPr>
          <w:rFonts w:eastAsia="Times New Roman"/>
          <w:bCs/>
          <w:color w:val="000000"/>
          <w:sz w:val="22"/>
        </w:rPr>
        <w:t xml:space="preserve"> di </w:t>
      </w:r>
      <w:r w:rsidRPr="00B41D43">
        <w:rPr>
          <w:rFonts w:eastAsia="Times New Roman"/>
          <w:bCs/>
          <w:color w:val="000000"/>
          <w:sz w:val="22"/>
          <w:lang w:val="id-ID"/>
        </w:rPr>
        <w:t xml:space="preserve">A51 </w:t>
      </w:r>
      <w:r w:rsidRPr="00B41D43">
        <w:rPr>
          <w:rFonts w:eastAsia="Times New Roman"/>
          <w:bCs/>
          <w:i/>
          <w:color w:val="000000"/>
          <w:sz w:val="22"/>
        </w:rPr>
        <w:t>Coffee</w:t>
      </w:r>
      <w:r w:rsidRPr="00B41D43">
        <w:rPr>
          <w:rFonts w:eastAsia="Times New Roman"/>
          <w:bCs/>
          <w:i/>
          <w:color w:val="000000"/>
          <w:sz w:val="22"/>
          <w:lang w:val="id-ID"/>
        </w:rPr>
        <w:t xml:space="preserve"> shop</w:t>
      </w:r>
      <w:r w:rsidRPr="00B41D43">
        <w:rPr>
          <w:rFonts w:eastAsia="Times New Roman"/>
          <w:bCs/>
          <w:color w:val="000000"/>
          <w:sz w:val="22"/>
        </w:rPr>
        <w:t xml:space="preserve">, yang </w:t>
      </w:r>
      <w:proofErr w:type="spellStart"/>
      <w:r w:rsidRPr="00B41D43">
        <w:rPr>
          <w:rFonts w:eastAsia="Times New Roman"/>
          <w:bCs/>
          <w:color w:val="000000"/>
          <w:sz w:val="22"/>
        </w:rPr>
        <w:t>berada</w:t>
      </w:r>
      <w:proofErr w:type="spellEnd"/>
      <w:r w:rsidRPr="00B41D43">
        <w:rPr>
          <w:rFonts w:eastAsia="Times New Roman"/>
          <w:bCs/>
          <w:color w:val="000000"/>
          <w:sz w:val="22"/>
        </w:rPr>
        <w:t xml:space="preserve"> di</w:t>
      </w:r>
      <w:r w:rsidRPr="00B41D43">
        <w:rPr>
          <w:rFonts w:eastAsia="Times New Roman"/>
          <w:bCs/>
          <w:color w:val="000000"/>
          <w:sz w:val="22"/>
          <w:lang w:val="id-ID"/>
        </w:rPr>
        <w:t xml:space="preserve"> Jl, Katamso No.8, Bumi Beringin, Wenang,</w:t>
      </w:r>
      <w:r w:rsidRPr="00B41D43">
        <w:rPr>
          <w:rFonts w:eastAsia="Times New Roman"/>
          <w:bCs/>
          <w:color w:val="000000"/>
          <w:sz w:val="22"/>
        </w:rPr>
        <w:t xml:space="preserve"> Kota </w:t>
      </w:r>
      <w:r w:rsidRPr="00B41D43">
        <w:rPr>
          <w:rFonts w:eastAsia="Times New Roman"/>
          <w:bCs/>
          <w:color w:val="000000"/>
          <w:sz w:val="22"/>
          <w:lang w:val="id-ID"/>
        </w:rPr>
        <w:t>Manado, Sulawesi Utara.</w:t>
      </w:r>
      <w:r>
        <w:rPr>
          <w:rFonts w:eastAsia="Times New Roman"/>
          <w:bCs/>
          <w:color w:val="000000"/>
          <w:sz w:val="22"/>
        </w:rPr>
        <w:t xml:space="preserve"> </w:t>
      </w:r>
      <w:proofErr w:type="spellStart"/>
      <w:r w:rsidRPr="00B41D43">
        <w:rPr>
          <w:rFonts w:eastAsia="Times New Roman"/>
          <w:bCs/>
          <w:color w:val="000000"/>
          <w:sz w:val="22"/>
        </w:rPr>
        <w:t>Kini</w:t>
      </w:r>
      <w:proofErr w:type="spellEnd"/>
      <w:r w:rsidRPr="00B41D43">
        <w:rPr>
          <w:rFonts w:eastAsia="Times New Roman"/>
          <w:bCs/>
          <w:color w:val="000000"/>
          <w:sz w:val="22"/>
        </w:rPr>
        <w:t xml:space="preserve">, </w:t>
      </w:r>
      <w:r w:rsidRPr="00B41D43">
        <w:rPr>
          <w:rFonts w:eastAsia="Times New Roman"/>
          <w:bCs/>
          <w:color w:val="000000"/>
          <w:sz w:val="22"/>
          <w:lang w:val="id-ID"/>
        </w:rPr>
        <w:t xml:space="preserve">A51 </w:t>
      </w:r>
      <w:r w:rsidRPr="00B41D43">
        <w:rPr>
          <w:rFonts w:eastAsia="Times New Roman"/>
          <w:bCs/>
          <w:i/>
          <w:color w:val="000000"/>
          <w:sz w:val="22"/>
        </w:rPr>
        <w:t>coffee</w:t>
      </w:r>
      <w:r w:rsidRPr="00B41D43">
        <w:rPr>
          <w:rFonts w:eastAsia="Times New Roman"/>
          <w:bCs/>
          <w:color w:val="000000"/>
          <w:sz w:val="22"/>
        </w:rPr>
        <w:t xml:space="preserve"> </w:t>
      </w:r>
      <w:r w:rsidRPr="00B41D43">
        <w:rPr>
          <w:rFonts w:eastAsia="Times New Roman"/>
          <w:bCs/>
          <w:i/>
          <w:color w:val="000000"/>
          <w:sz w:val="22"/>
        </w:rPr>
        <w:t>shop</w:t>
      </w:r>
      <w:r w:rsidRPr="00B41D43">
        <w:rPr>
          <w:rFonts w:eastAsia="Times New Roman"/>
          <w:bCs/>
          <w:color w:val="000000"/>
          <w:sz w:val="22"/>
        </w:rPr>
        <w:t xml:space="preserve"> </w:t>
      </w:r>
      <w:proofErr w:type="spellStart"/>
      <w:r w:rsidRPr="00B41D43">
        <w:rPr>
          <w:rFonts w:eastAsia="Times New Roman"/>
          <w:bCs/>
          <w:color w:val="000000"/>
          <w:sz w:val="22"/>
        </w:rPr>
        <w:t>menawarkan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hal</w:t>
      </w:r>
      <w:proofErr w:type="spellEnd"/>
      <w:r w:rsidRPr="00B41D43">
        <w:rPr>
          <w:rFonts w:eastAsia="Times New Roman"/>
          <w:bCs/>
          <w:color w:val="000000"/>
          <w:sz w:val="22"/>
        </w:rPr>
        <w:t xml:space="preserve"> </w:t>
      </w:r>
      <w:proofErr w:type="spellStart"/>
      <w:r w:rsidRPr="00B41D43">
        <w:rPr>
          <w:rFonts w:eastAsia="Times New Roman"/>
          <w:bCs/>
          <w:color w:val="000000"/>
          <w:sz w:val="22"/>
        </w:rPr>
        <w:t>baru</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melalui</w:t>
      </w:r>
      <w:proofErr w:type="spellEnd"/>
      <w:r w:rsidRPr="00B41D43">
        <w:rPr>
          <w:rFonts w:eastAsia="Times New Roman"/>
          <w:bCs/>
          <w:color w:val="000000"/>
          <w:sz w:val="22"/>
        </w:rPr>
        <w:t xml:space="preserve"> </w:t>
      </w:r>
      <w:r w:rsidRPr="00B41D43">
        <w:rPr>
          <w:rFonts w:eastAsia="Times New Roman"/>
          <w:bCs/>
          <w:color w:val="000000"/>
          <w:sz w:val="22"/>
          <w:lang w:val="id-ID"/>
        </w:rPr>
        <w:t xml:space="preserve">jejaring media sosial dan layanan pesan antar. Dengan memaparkan menu di jejaring media sosial seperti </w:t>
      </w:r>
      <w:r w:rsidRPr="00B41D43">
        <w:rPr>
          <w:rFonts w:eastAsia="Times New Roman"/>
          <w:bCs/>
          <w:i/>
          <w:iCs/>
          <w:color w:val="000000"/>
          <w:sz w:val="22"/>
          <w:lang w:val="id-ID"/>
        </w:rPr>
        <w:t>Instagram</w:t>
      </w:r>
      <w:r w:rsidRPr="00B41D43">
        <w:rPr>
          <w:rFonts w:eastAsia="Times New Roman"/>
          <w:bCs/>
          <w:color w:val="000000"/>
          <w:sz w:val="22"/>
          <w:lang w:val="id-ID"/>
        </w:rPr>
        <w:t xml:space="preserve"> dan juga memiliki layanan dengan aplikasi pesan-antar </w:t>
      </w:r>
      <w:r w:rsidRPr="00B41D43">
        <w:rPr>
          <w:rFonts w:eastAsia="Times New Roman"/>
          <w:bCs/>
          <w:i/>
          <w:iCs/>
          <w:color w:val="000000"/>
          <w:sz w:val="22"/>
          <w:lang w:val="id-ID"/>
        </w:rPr>
        <w:t>gofood</w:t>
      </w:r>
      <w:r w:rsidRPr="00B41D43">
        <w:rPr>
          <w:rFonts w:eastAsia="Times New Roman"/>
          <w:bCs/>
          <w:color w:val="000000"/>
          <w:sz w:val="22"/>
          <w:lang w:val="id-ID"/>
        </w:rPr>
        <w:t xml:space="preserve">, dengan adanya kerjasama dengan aplikasi pesan-antar tersebut konsumen lebih mudah memesan minuman atau makanan tanpa harus mendatangi A51 </w:t>
      </w:r>
      <w:r w:rsidRPr="00B41D43">
        <w:rPr>
          <w:rFonts w:eastAsia="Times New Roman"/>
          <w:bCs/>
          <w:i/>
          <w:iCs/>
          <w:color w:val="000000"/>
          <w:sz w:val="22"/>
          <w:lang w:val="id-ID"/>
        </w:rPr>
        <w:t>Coffee Shop</w:t>
      </w:r>
      <w:r w:rsidRPr="00B41D43">
        <w:rPr>
          <w:rFonts w:eastAsia="Times New Roman"/>
          <w:bCs/>
          <w:color w:val="000000"/>
          <w:sz w:val="22"/>
          <w:lang w:val="id-ID"/>
        </w:rPr>
        <w:t xml:space="preserve">. Keuntungan lainnya dengan adanya Menu di media sosial </w:t>
      </w:r>
      <w:r w:rsidRPr="00B41D43">
        <w:rPr>
          <w:rFonts w:eastAsia="Times New Roman"/>
          <w:bCs/>
          <w:i/>
          <w:iCs/>
          <w:color w:val="000000"/>
          <w:sz w:val="22"/>
          <w:lang w:val="id-ID"/>
        </w:rPr>
        <w:t>instagram</w:t>
      </w:r>
      <w:r w:rsidRPr="00B41D43">
        <w:rPr>
          <w:rFonts w:eastAsia="Times New Roman"/>
          <w:bCs/>
          <w:color w:val="000000"/>
          <w:sz w:val="22"/>
          <w:lang w:val="id-ID"/>
        </w:rPr>
        <w:t xml:space="preserve"> konsumen yang belum pernah mendatangi atau yang ingin mencoba lebih mudah untuk memilih apa yang diinginkan.</w:t>
      </w:r>
      <w:r w:rsidRPr="00B41D43">
        <w:rPr>
          <w:rFonts w:eastAsia="Times New Roman"/>
          <w:bCs/>
          <w:color w:val="000000"/>
          <w:sz w:val="22"/>
        </w:rPr>
        <w:t xml:space="preserve"> </w:t>
      </w:r>
      <w:proofErr w:type="spellStart"/>
      <w:r w:rsidRPr="00B41D43">
        <w:rPr>
          <w:rFonts w:eastAsia="Times New Roman"/>
          <w:bCs/>
          <w:color w:val="000000"/>
          <w:sz w:val="22"/>
        </w:rPr>
        <w:t>Selain</w:t>
      </w:r>
      <w:proofErr w:type="spellEnd"/>
      <w:r w:rsidRPr="00B41D43">
        <w:rPr>
          <w:rFonts w:eastAsia="Times New Roman"/>
          <w:bCs/>
          <w:color w:val="000000"/>
          <w:sz w:val="22"/>
        </w:rPr>
        <w:t xml:space="preserve"> </w:t>
      </w:r>
      <w:r w:rsidRPr="00B41D43">
        <w:rPr>
          <w:rFonts w:eastAsia="Times New Roman"/>
          <w:bCs/>
          <w:color w:val="000000"/>
          <w:sz w:val="22"/>
          <w:lang w:val="id-ID"/>
        </w:rPr>
        <w:t xml:space="preserve">itu, </w:t>
      </w:r>
      <w:r w:rsidRPr="00B41D43">
        <w:rPr>
          <w:rFonts w:eastAsia="Times New Roman"/>
          <w:bCs/>
          <w:color w:val="000000"/>
          <w:sz w:val="22"/>
        </w:rPr>
        <w:t xml:space="preserve">menu yang </w:t>
      </w:r>
      <w:proofErr w:type="spellStart"/>
      <w:r w:rsidRPr="00B41D43">
        <w:rPr>
          <w:rFonts w:eastAsia="Times New Roman"/>
          <w:bCs/>
          <w:color w:val="000000"/>
          <w:sz w:val="22"/>
        </w:rPr>
        <w:t>ditawarkan</w:t>
      </w:r>
      <w:proofErr w:type="spellEnd"/>
      <w:r w:rsidRPr="00B41D43">
        <w:rPr>
          <w:rFonts w:eastAsia="Times New Roman"/>
          <w:bCs/>
          <w:color w:val="000000"/>
          <w:sz w:val="22"/>
        </w:rPr>
        <w:t xml:space="preserve"> </w:t>
      </w:r>
      <w:r w:rsidRPr="00B41D43">
        <w:rPr>
          <w:rFonts w:eastAsia="Times New Roman"/>
          <w:bCs/>
          <w:color w:val="000000"/>
          <w:sz w:val="22"/>
          <w:lang w:val="id-ID"/>
        </w:rPr>
        <w:t xml:space="preserve">juga </w:t>
      </w:r>
      <w:proofErr w:type="spellStart"/>
      <w:r w:rsidRPr="00B41D43">
        <w:rPr>
          <w:rFonts w:eastAsia="Times New Roman"/>
          <w:bCs/>
          <w:color w:val="000000"/>
          <w:sz w:val="22"/>
        </w:rPr>
        <w:t>menarik</w:t>
      </w:r>
      <w:proofErr w:type="spellEnd"/>
      <w:r w:rsidRPr="00B41D43">
        <w:rPr>
          <w:rFonts w:eastAsia="Times New Roman"/>
          <w:bCs/>
          <w:color w:val="000000"/>
          <w:sz w:val="22"/>
        </w:rPr>
        <w:t xml:space="preserve">, </w:t>
      </w:r>
      <w:proofErr w:type="spellStart"/>
      <w:r w:rsidRPr="00B41D43">
        <w:rPr>
          <w:rFonts w:eastAsia="Times New Roman"/>
          <w:bCs/>
          <w:color w:val="000000"/>
          <w:sz w:val="22"/>
        </w:rPr>
        <w:t>bagi</w:t>
      </w:r>
      <w:proofErr w:type="spellEnd"/>
      <w:r w:rsidRPr="00B41D43">
        <w:rPr>
          <w:rFonts w:eastAsia="Times New Roman"/>
          <w:bCs/>
          <w:color w:val="000000"/>
          <w:sz w:val="22"/>
        </w:rPr>
        <w:t xml:space="preserve"> </w:t>
      </w:r>
      <w:proofErr w:type="spellStart"/>
      <w:r w:rsidRPr="00B41D43">
        <w:rPr>
          <w:rFonts w:eastAsia="Times New Roman"/>
          <w:bCs/>
          <w:color w:val="000000"/>
          <w:sz w:val="22"/>
        </w:rPr>
        <w:t>pengunjung</w:t>
      </w:r>
      <w:proofErr w:type="spellEnd"/>
      <w:r w:rsidRPr="00B41D43">
        <w:rPr>
          <w:rFonts w:eastAsia="Times New Roman"/>
          <w:bCs/>
          <w:color w:val="000000"/>
          <w:sz w:val="22"/>
        </w:rPr>
        <w:t xml:space="preserve"> yang </w:t>
      </w:r>
      <w:proofErr w:type="spellStart"/>
      <w:r w:rsidRPr="00B41D43">
        <w:rPr>
          <w:rFonts w:eastAsia="Times New Roman"/>
          <w:bCs/>
          <w:color w:val="000000"/>
          <w:sz w:val="22"/>
        </w:rPr>
        <w:t>kurang</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menyukai</w:t>
      </w:r>
      <w:proofErr w:type="spellEnd"/>
      <w:r w:rsidRPr="00B41D43">
        <w:rPr>
          <w:rFonts w:eastAsia="Times New Roman"/>
          <w:bCs/>
          <w:color w:val="000000"/>
          <w:sz w:val="22"/>
        </w:rPr>
        <w:t xml:space="preserve"> </w:t>
      </w:r>
      <w:proofErr w:type="spellStart"/>
      <w:r w:rsidRPr="00B41D43">
        <w:rPr>
          <w:rFonts w:eastAsia="Times New Roman"/>
          <w:bCs/>
          <w:color w:val="000000"/>
          <w:sz w:val="22"/>
        </w:rPr>
        <w:t>olahan</w:t>
      </w:r>
      <w:proofErr w:type="spellEnd"/>
      <w:r w:rsidRPr="00B41D43">
        <w:rPr>
          <w:rFonts w:eastAsia="Times New Roman"/>
          <w:bCs/>
          <w:color w:val="000000"/>
          <w:sz w:val="22"/>
        </w:rPr>
        <w:t xml:space="preserve"> kopi </w:t>
      </w:r>
      <w:proofErr w:type="spellStart"/>
      <w:r w:rsidRPr="00B41D43">
        <w:rPr>
          <w:rFonts w:eastAsia="Times New Roman"/>
          <w:bCs/>
          <w:color w:val="000000"/>
          <w:sz w:val="22"/>
        </w:rPr>
        <w:t>menjadi</w:t>
      </w:r>
      <w:proofErr w:type="spellEnd"/>
      <w:r w:rsidRPr="00B41D43">
        <w:rPr>
          <w:rFonts w:eastAsia="Times New Roman"/>
          <w:bCs/>
          <w:color w:val="000000"/>
          <w:sz w:val="22"/>
        </w:rPr>
        <w:t xml:space="preserve"> </w:t>
      </w:r>
      <w:proofErr w:type="spellStart"/>
      <w:r w:rsidRPr="00B41D43">
        <w:rPr>
          <w:rFonts w:eastAsia="Times New Roman"/>
          <w:bCs/>
          <w:color w:val="000000"/>
          <w:sz w:val="22"/>
        </w:rPr>
        <w:t>ingin</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mencoba</w:t>
      </w:r>
      <w:proofErr w:type="spellEnd"/>
      <w:r w:rsidRPr="00B41D43">
        <w:rPr>
          <w:rFonts w:eastAsia="Times New Roman"/>
          <w:bCs/>
          <w:color w:val="000000"/>
          <w:sz w:val="22"/>
        </w:rPr>
        <w:t xml:space="preserve">, </w:t>
      </w:r>
      <w:proofErr w:type="spellStart"/>
      <w:r w:rsidRPr="00B41D43">
        <w:rPr>
          <w:rFonts w:eastAsia="Times New Roman"/>
          <w:bCs/>
          <w:color w:val="000000"/>
          <w:sz w:val="22"/>
        </w:rPr>
        <w:t>karena</w:t>
      </w:r>
      <w:proofErr w:type="spellEnd"/>
      <w:r w:rsidRPr="00B41D43">
        <w:rPr>
          <w:rFonts w:eastAsia="Times New Roman"/>
          <w:bCs/>
          <w:color w:val="000000"/>
          <w:sz w:val="22"/>
        </w:rPr>
        <w:t xml:space="preserve"> </w:t>
      </w:r>
      <w:r w:rsidRPr="00B41D43">
        <w:rPr>
          <w:rFonts w:eastAsia="Times New Roman"/>
          <w:bCs/>
          <w:color w:val="000000"/>
          <w:sz w:val="22"/>
          <w:lang w:val="id-ID"/>
        </w:rPr>
        <w:t xml:space="preserve">A51 </w:t>
      </w:r>
      <w:r w:rsidRPr="00B41D43">
        <w:rPr>
          <w:rFonts w:eastAsia="Times New Roman"/>
          <w:bCs/>
          <w:i/>
          <w:color w:val="000000"/>
          <w:sz w:val="22"/>
        </w:rPr>
        <w:t>coffee</w:t>
      </w:r>
      <w:r w:rsidRPr="00B41D43">
        <w:rPr>
          <w:rFonts w:eastAsia="Times New Roman"/>
          <w:bCs/>
          <w:color w:val="000000"/>
          <w:sz w:val="22"/>
        </w:rPr>
        <w:t xml:space="preserve"> </w:t>
      </w:r>
      <w:r w:rsidRPr="00B41D43">
        <w:rPr>
          <w:rFonts w:eastAsia="Times New Roman"/>
          <w:bCs/>
          <w:i/>
          <w:color w:val="000000"/>
          <w:sz w:val="22"/>
        </w:rPr>
        <w:t>shop</w:t>
      </w:r>
      <w:r w:rsidRPr="00B41D43">
        <w:rPr>
          <w:rFonts w:eastAsia="Times New Roman"/>
          <w:bCs/>
          <w:color w:val="000000"/>
          <w:sz w:val="22"/>
        </w:rPr>
        <w:t xml:space="preserve"> juga </w:t>
      </w:r>
      <w:proofErr w:type="spellStart"/>
      <w:r w:rsidRPr="00B41D43">
        <w:rPr>
          <w:rFonts w:eastAsia="Times New Roman"/>
          <w:bCs/>
          <w:color w:val="000000"/>
          <w:sz w:val="22"/>
        </w:rPr>
        <w:t>menyediakan</w:t>
      </w:r>
      <w:proofErr w:type="spellEnd"/>
      <w:r w:rsidRPr="00B41D43">
        <w:rPr>
          <w:rFonts w:eastAsia="Times New Roman"/>
          <w:bCs/>
          <w:color w:val="000000"/>
          <w:sz w:val="22"/>
        </w:rPr>
        <w:t xml:space="preserve"> menu </w:t>
      </w:r>
      <w:proofErr w:type="spellStart"/>
      <w:r w:rsidRPr="00B41D43">
        <w:rPr>
          <w:rFonts w:eastAsia="Times New Roman"/>
          <w:bCs/>
          <w:color w:val="000000"/>
          <w:sz w:val="22"/>
        </w:rPr>
        <w:t>bervariasi</w:t>
      </w:r>
      <w:proofErr w:type="spellEnd"/>
      <w:r w:rsidRPr="00B41D43">
        <w:rPr>
          <w:rFonts w:eastAsia="Times New Roman"/>
          <w:bCs/>
          <w:color w:val="000000"/>
          <w:sz w:val="22"/>
        </w:rPr>
        <w:t xml:space="preserve"> </w:t>
      </w:r>
      <w:r w:rsidRPr="00B41D43">
        <w:rPr>
          <w:rFonts w:eastAsia="Times New Roman"/>
          <w:bCs/>
          <w:color w:val="000000"/>
          <w:sz w:val="22"/>
          <w:lang w:val="id-ID"/>
        </w:rPr>
        <w:t>tidak hanya berbahan dasar kopi juga seperti</w:t>
      </w:r>
      <w:r w:rsidRPr="00B41D43">
        <w:rPr>
          <w:rFonts w:eastAsia="Times New Roman"/>
          <w:bCs/>
          <w:color w:val="000000"/>
          <w:sz w:val="22"/>
        </w:rPr>
        <w:t xml:space="preserve"> non-kopi. Setelah </w:t>
      </w:r>
      <w:proofErr w:type="spellStart"/>
      <w:r w:rsidRPr="00B41D43">
        <w:rPr>
          <w:rFonts w:eastAsia="Times New Roman"/>
          <w:bCs/>
          <w:color w:val="000000"/>
          <w:sz w:val="22"/>
        </w:rPr>
        <w:t>merasakan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kenyamanan</w:t>
      </w:r>
      <w:proofErr w:type="spellEnd"/>
      <w:r w:rsidRPr="00B41D43">
        <w:rPr>
          <w:rFonts w:eastAsia="Times New Roman"/>
          <w:bCs/>
          <w:color w:val="000000"/>
          <w:sz w:val="22"/>
          <w:lang w:val="id-ID"/>
        </w:rPr>
        <w:t xml:space="preserve"> atas pelayanannya pelanggan </w:t>
      </w:r>
      <w:proofErr w:type="spellStart"/>
      <w:r w:rsidRPr="00B41D43">
        <w:rPr>
          <w:rFonts w:eastAsia="Times New Roman"/>
          <w:bCs/>
          <w:color w:val="000000"/>
          <w:sz w:val="22"/>
        </w:rPr>
        <w:t>akan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datang</w:t>
      </w:r>
      <w:proofErr w:type="spellEnd"/>
      <w:r w:rsidRPr="00B41D43">
        <w:rPr>
          <w:rFonts w:eastAsia="Times New Roman"/>
          <w:bCs/>
          <w:color w:val="000000"/>
          <w:sz w:val="22"/>
        </w:rPr>
        <w:t xml:space="preserve"> </w:t>
      </w:r>
      <w:proofErr w:type="spellStart"/>
      <w:r w:rsidRPr="00B41D43">
        <w:rPr>
          <w:rFonts w:eastAsia="Times New Roman"/>
          <w:bCs/>
          <w:color w:val="000000"/>
          <w:sz w:val="22"/>
        </w:rPr>
        <w:t>lagi</w:t>
      </w:r>
      <w:proofErr w:type="spellEnd"/>
      <w:r w:rsidRPr="00B41D43">
        <w:rPr>
          <w:rFonts w:eastAsia="Times New Roman"/>
          <w:bCs/>
          <w:color w:val="000000"/>
          <w:sz w:val="22"/>
        </w:rPr>
        <w:t xml:space="preserve"> di lain </w:t>
      </w:r>
      <w:proofErr w:type="spellStart"/>
      <w:r w:rsidRPr="00B41D43">
        <w:rPr>
          <w:rFonts w:eastAsia="Times New Roman"/>
          <w:bCs/>
          <w:color w:val="000000"/>
          <w:sz w:val="22"/>
        </w:rPr>
        <w:t>hari</w:t>
      </w:r>
      <w:proofErr w:type="spellEnd"/>
      <w:r w:rsidRPr="00B41D43">
        <w:rPr>
          <w:rFonts w:eastAsia="Times New Roman"/>
          <w:bCs/>
          <w:color w:val="000000"/>
          <w:sz w:val="22"/>
        </w:rPr>
        <w:t xml:space="preserve"> </w:t>
      </w:r>
      <w:proofErr w:type="spellStart"/>
      <w:r w:rsidRPr="00B41D43">
        <w:rPr>
          <w:rFonts w:eastAsia="Times New Roman"/>
          <w:bCs/>
          <w:color w:val="000000"/>
          <w:sz w:val="22"/>
        </w:rPr>
        <w:t>untuk</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melakukan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aktivitasnya</w:t>
      </w:r>
      <w:proofErr w:type="spellEnd"/>
      <w:r w:rsidRPr="00B41D43">
        <w:rPr>
          <w:rFonts w:eastAsia="Times New Roman"/>
          <w:bCs/>
          <w:color w:val="000000"/>
          <w:sz w:val="22"/>
        </w:rPr>
        <w:t xml:space="preserve"> di</w:t>
      </w:r>
      <w:r w:rsidRPr="00B41D43">
        <w:rPr>
          <w:rFonts w:eastAsia="Times New Roman"/>
          <w:bCs/>
          <w:color w:val="000000"/>
          <w:sz w:val="22"/>
          <w:lang w:val="id-ID"/>
        </w:rPr>
        <w:t xml:space="preserve"> A51</w:t>
      </w:r>
      <w:r w:rsidRPr="00B41D43">
        <w:rPr>
          <w:rFonts w:eastAsia="Times New Roman"/>
          <w:bCs/>
          <w:color w:val="000000"/>
          <w:sz w:val="22"/>
        </w:rPr>
        <w:t xml:space="preserve"> </w:t>
      </w:r>
      <w:r w:rsidRPr="00B41D43">
        <w:rPr>
          <w:rFonts w:eastAsia="Times New Roman"/>
          <w:bCs/>
          <w:i/>
          <w:color w:val="000000"/>
          <w:sz w:val="22"/>
        </w:rPr>
        <w:t>coffee</w:t>
      </w:r>
      <w:r w:rsidRPr="00B41D43">
        <w:rPr>
          <w:rFonts w:eastAsia="Times New Roman"/>
          <w:bCs/>
          <w:color w:val="000000"/>
          <w:sz w:val="22"/>
        </w:rPr>
        <w:t xml:space="preserve"> </w:t>
      </w:r>
      <w:r w:rsidRPr="00B41D43">
        <w:rPr>
          <w:rFonts w:eastAsia="Times New Roman"/>
          <w:bCs/>
          <w:i/>
          <w:color w:val="000000"/>
          <w:sz w:val="22"/>
        </w:rPr>
        <w:t>shop</w:t>
      </w:r>
      <w:r w:rsidRPr="00B41D43">
        <w:rPr>
          <w:rFonts w:eastAsia="Times New Roman"/>
          <w:bCs/>
          <w:color w:val="000000"/>
          <w:sz w:val="22"/>
        </w:rPr>
        <w:t xml:space="preserve">, dan </w:t>
      </w:r>
      <w:proofErr w:type="spellStart"/>
      <w:r w:rsidRPr="00B41D43">
        <w:rPr>
          <w:rFonts w:eastAsia="Times New Roman"/>
          <w:bCs/>
          <w:color w:val="000000"/>
          <w:sz w:val="22"/>
        </w:rPr>
        <w:t>hal</w:t>
      </w:r>
      <w:proofErr w:type="spellEnd"/>
      <w:r w:rsidRPr="00B41D43">
        <w:rPr>
          <w:rFonts w:eastAsia="Times New Roman"/>
          <w:bCs/>
          <w:color w:val="000000"/>
          <w:sz w:val="22"/>
        </w:rPr>
        <w:t xml:space="preserve"> </w:t>
      </w:r>
      <w:proofErr w:type="spellStart"/>
      <w:r w:rsidRPr="00B41D43">
        <w:rPr>
          <w:rFonts w:eastAsia="Times New Roman"/>
          <w:bCs/>
          <w:color w:val="000000"/>
          <w:sz w:val="22"/>
        </w:rPr>
        <w:t>tersebut</w:t>
      </w:r>
      <w:proofErr w:type="spellEnd"/>
      <w:r w:rsidRPr="00B41D43">
        <w:rPr>
          <w:rFonts w:eastAsia="Times New Roman"/>
          <w:bCs/>
          <w:color w:val="000000"/>
          <w:sz w:val="22"/>
        </w:rPr>
        <w:t xml:space="preserve"> </w:t>
      </w:r>
      <w:r w:rsidRPr="00B41D43">
        <w:rPr>
          <w:rFonts w:eastAsia="Times New Roman"/>
          <w:bCs/>
          <w:color w:val="000000"/>
          <w:sz w:val="22"/>
          <w:lang w:val="id-ID"/>
        </w:rPr>
        <w:t xml:space="preserve">tentu akan </w:t>
      </w:r>
      <w:proofErr w:type="spellStart"/>
      <w:r w:rsidRPr="00B41D43">
        <w:rPr>
          <w:rFonts w:eastAsia="Times New Roman"/>
          <w:bCs/>
          <w:color w:val="000000"/>
          <w:sz w:val="22"/>
        </w:rPr>
        <w:t>meningkatkan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konsumsi</w:t>
      </w:r>
      <w:proofErr w:type="spellEnd"/>
      <w:r w:rsidRPr="00B41D43">
        <w:rPr>
          <w:rFonts w:eastAsia="Times New Roman"/>
          <w:bCs/>
          <w:color w:val="000000"/>
          <w:sz w:val="22"/>
        </w:rPr>
        <w:t xml:space="preserve"> </w:t>
      </w:r>
      <w:proofErr w:type="spellStart"/>
      <w:r w:rsidRPr="00B41D43">
        <w:rPr>
          <w:rFonts w:eastAsia="Times New Roman"/>
          <w:bCs/>
          <w:color w:val="000000"/>
          <w:sz w:val="22"/>
        </w:rPr>
        <w:t>olahan</w:t>
      </w:r>
      <w:proofErr w:type="spellEnd"/>
      <w:r w:rsidRPr="00B41D43">
        <w:rPr>
          <w:rFonts w:eastAsia="Times New Roman"/>
          <w:bCs/>
          <w:color w:val="000000"/>
          <w:sz w:val="22"/>
        </w:rPr>
        <w:t xml:space="preserve"> kopi pada </w:t>
      </w:r>
      <w:proofErr w:type="spellStart"/>
      <w:r w:rsidRPr="00B41D43">
        <w:rPr>
          <w:rFonts w:eastAsia="Times New Roman"/>
          <w:bCs/>
          <w:color w:val="000000"/>
          <w:sz w:val="22"/>
        </w:rPr>
        <w:t>setiap</w:t>
      </w:r>
      <w:proofErr w:type="spellEnd"/>
      <w:r w:rsidRPr="00B41D43">
        <w:rPr>
          <w:rFonts w:eastAsia="Times New Roman"/>
          <w:bCs/>
          <w:color w:val="000000"/>
          <w:sz w:val="22"/>
        </w:rPr>
        <w:t xml:space="preserve"> </w:t>
      </w:r>
      <w:proofErr w:type="spellStart"/>
      <w:r w:rsidRPr="00B41D43">
        <w:rPr>
          <w:rFonts w:eastAsia="Times New Roman"/>
          <w:bCs/>
          <w:color w:val="000000"/>
          <w:sz w:val="22"/>
        </w:rPr>
        <w:t>tahunnya</w:t>
      </w:r>
      <w:proofErr w:type="spellEnd"/>
      <w:r w:rsidRPr="00B41D43">
        <w:rPr>
          <w:rFonts w:eastAsia="Times New Roman"/>
          <w:bCs/>
          <w:color w:val="000000"/>
          <w:sz w:val="22"/>
        </w:rPr>
        <w:t xml:space="preserve">. </w:t>
      </w:r>
    </w:p>
    <w:p w14:paraId="7835AAA0" w14:textId="77777777" w:rsidR="00537F22" w:rsidRDefault="00537F22" w:rsidP="00537F22">
      <w:pPr>
        <w:spacing w:after="0" w:line="240" w:lineRule="auto"/>
        <w:ind w:hanging="10"/>
        <w:jc w:val="both"/>
        <w:rPr>
          <w:rFonts w:eastAsia="Times New Roman"/>
          <w:bCs/>
          <w:color w:val="000000"/>
          <w:sz w:val="22"/>
        </w:rPr>
      </w:pPr>
      <w:r w:rsidRPr="00B41D43">
        <w:rPr>
          <w:rFonts w:eastAsia="Times New Roman"/>
          <w:bCs/>
          <w:iCs/>
          <w:color w:val="000000"/>
          <w:sz w:val="22"/>
          <w:lang w:val="id-ID"/>
        </w:rPr>
        <w:t xml:space="preserve">Dengan adanya suasana tempat yang nyaman dan pelayanan yang baik kepada konsumen </w:t>
      </w:r>
      <w:r w:rsidRPr="00B41D43">
        <w:rPr>
          <w:rFonts w:eastAsia="Times New Roman"/>
          <w:bCs/>
          <w:color w:val="000000"/>
          <w:sz w:val="22"/>
          <w:lang w:val="id-ID"/>
        </w:rPr>
        <w:t xml:space="preserve">sehingga konsumen </w:t>
      </w:r>
      <w:proofErr w:type="spellStart"/>
      <w:r w:rsidRPr="00B41D43">
        <w:rPr>
          <w:rFonts w:eastAsia="Times New Roman"/>
          <w:bCs/>
          <w:color w:val="000000"/>
          <w:sz w:val="22"/>
        </w:rPr>
        <w:t>merasa</w:t>
      </w:r>
      <w:proofErr w:type="spellEnd"/>
      <w:r w:rsidRPr="00B41D43">
        <w:rPr>
          <w:rFonts w:eastAsia="Times New Roman"/>
          <w:bCs/>
          <w:color w:val="000000"/>
          <w:sz w:val="22"/>
        </w:rPr>
        <w:t xml:space="preserve"> </w:t>
      </w:r>
      <w:r w:rsidRPr="00B41D43">
        <w:rPr>
          <w:rFonts w:eastAsia="Times New Roman"/>
          <w:bCs/>
          <w:color w:val="000000"/>
          <w:sz w:val="22"/>
          <w:lang w:val="id-ID"/>
        </w:rPr>
        <w:t xml:space="preserve">puas </w:t>
      </w:r>
      <w:proofErr w:type="spellStart"/>
      <w:r w:rsidRPr="00B41D43">
        <w:rPr>
          <w:rFonts w:eastAsia="Times New Roman"/>
          <w:bCs/>
          <w:color w:val="000000"/>
          <w:sz w:val="22"/>
        </w:rPr>
        <w:t>saat</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melakukan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aktivitasnya</w:t>
      </w:r>
      <w:proofErr w:type="spellEnd"/>
      <w:r w:rsidRPr="00B41D43">
        <w:rPr>
          <w:rFonts w:eastAsia="Times New Roman"/>
          <w:bCs/>
          <w:color w:val="000000"/>
          <w:sz w:val="22"/>
        </w:rPr>
        <w:t xml:space="preserve"> di </w:t>
      </w:r>
      <w:r w:rsidRPr="00B41D43">
        <w:rPr>
          <w:rFonts w:eastAsia="Times New Roman"/>
          <w:bCs/>
          <w:color w:val="000000"/>
          <w:sz w:val="22"/>
          <w:lang w:val="id-ID"/>
        </w:rPr>
        <w:t xml:space="preserve">A51 </w:t>
      </w:r>
      <w:r w:rsidRPr="00B41D43">
        <w:rPr>
          <w:rFonts w:eastAsia="Times New Roman"/>
          <w:bCs/>
          <w:i/>
          <w:color w:val="000000"/>
          <w:sz w:val="22"/>
        </w:rPr>
        <w:t>coffee</w:t>
      </w:r>
      <w:r w:rsidRPr="00B41D43">
        <w:rPr>
          <w:rFonts w:eastAsia="Times New Roman"/>
          <w:bCs/>
          <w:color w:val="000000"/>
          <w:sz w:val="22"/>
        </w:rPr>
        <w:t xml:space="preserve"> </w:t>
      </w:r>
      <w:r w:rsidRPr="00B41D43">
        <w:rPr>
          <w:rFonts w:eastAsia="Times New Roman"/>
          <w:bCs/>
          <w:i/>
          <w:color w:val="000000"/>
          <w:sz w:val="22"/>
        </w:rPr>
        <w:t>shop</w:t>
      </w:r>
      <w:r w:rsidRPr="00B41D43">
        <w:rPr>
          <w:rFonts w:eastAsia="Times New Roman"/>
          <w:bCs/>
          <w:color w:val="000000"/>
          <w:sz w:val="22"/>
        </w:rPr>
        <w:t xml:space="preserve"> </w:t>
      </w:r>
      <w:r w:rsidRPr="00B41D43">
        <w:rPr>
          <w:rFonts w:eastAsia="Times New Roman"/>
          <w:bCs/>
          <w:color w:val="000000"/>
          <w:sz w:val="22"/>
          <w:lang w:val="id-ID"/>
        </w:rPr>
        <w:t xml:space="preserve">membuat peneliti merasa tertarik untuk mempelajarinya secara mendalam. Tentunya hasil dari penelitian ini nantinya bisa menjadi bahan evaluasi atau tulisan yang bermanfaat bagi Area 51 </w:t>
      </w:r>
      <w:r w:rsidRPr="00B41D43">
        <w:rPr>
          <w:rFonts w:eastAsia="Times New Roman"/>
          <w:bCs/>
          <w:i/>
          <w:iCs/>
          <w:color w:val="000000"/>
          <w:sz w:val="22"/>
          <w:lang w:val="id-ID"/>
        </w:rPr>
        <w:t>Coffee Shop.</w:t>
      </w:r>
    </w:p>
    <w:p w14:paraId="3DDFC2C6" w14:textId="77777777" w:rsidR="00537F22" w:rsidRPr="00B41D43" w:rsidRDefault="00537F22" w:rsidP="00537F22">
      <w:pPr>
        <w:spacing w:after="0" w:line="240" w:lineRule="auto"/>
        <w:ind w:firstLine="720"/>
        <w:jc w:val="both"/>
        <w:rPr>
          <w:rFonts w:eastAsia="Times New Roman"/>
          <w:bCs/>
          <w:color w:val="000000"/>
          <w:sz w:val="22"/>
        </w:rPr>
      </w:pPr>
      <w:proofErr w:type="spellStart"/>
      <w:r w:rsidRPr="00B41D43">
        <w:rPr>
          <w:rFonts w:eastAsia="Times New Roman"/>
          <w:bCs/>
          <w:color w:val="000000"/>
          <w:sz w:val="22"/>
        </w:rPr>
        <w:t>Berdasarkan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latar</w:t>
      </w:r>
      <w:proofErr w:type="spellEnd"/>
      <w:r w:rsidRPr="00B41D43">
        <w:rPr>
          <w:rFonts w:eastAsia="Times New Roman"/>
          <w:bCs/>
          <w:color w:val="000000"/>
          <w:sz w:val="22"/>
        </w:rPr>
        <w:t xml:space="preserve"> </w:t>
      </w:r>
      <w:proofErr w:type="spellStart"/>
      <w:r w:rsidRPr="00B41D43">
        <w:rPr>
          <w:rFonts w:eastAsia="Times New Roman"/>
          <w:bCs/>
          <w:color w:val="000000"/>
          <w:sz w:val="22"/>
        </w:rPr>
        <w:t>belakang</w:t>
      </w:r>
      <w:proofErr w:type="spellEnd"/>
      <w:r w:rsidRPr="00B41D43">
        <w:rPr>
          <w:rFonts w:eastAsia="Times New Roman"/>
          <w:bCs/>
          <w:color w:val="000000"/>
          <w:sz w:val="22"/>
        </w:rPr>
        <w:t xml:space="preserve"> </w:t>
      </w:r>
      <w:proofErr w:type="spellStart"/>
      <w:r w:rsidRPr="00B41D43">
        <w:rPr>
          <w:rFonts w:eastAsia="Times New Roman"/>
          <w:bCs/>
          <w:color w:val="000000"/>
          <w:sz w:val="22"/>
        </w:rPr>
        <w:t>diatas</w:t>
      </w:r>
      <w:proofErr w:type="spellEnd"/>
      <w:r w:rsidRPr="00B41D43">
        <w:rPr>
          <w:rFonts w:eastAsia="Times New Roman"/>
          <w:bCs/>
          <w:color w:val="000000"/>
          <w:sz w:val="22"/>
        </w:rPr>
        <w:t xml:space="preserve">, </w:t>
      </w:r>
      <w:proofErr w:type="spellStart"/>
      <w:r w:rsidRPr="00B41D43">
        <w:rPr>
          <w:rFonts w:eastAsia="Times New Roman"/>
          <w:bCs/>
          <w:color w:val="000000"/>
          <w:sz w:val="22"/>
        </w:rPr>
        <w:t>maka</w:t>
      </w:r>
      <w:proofErr w:type="spellEnd"/>
      <w:r w:rsidRPr="00B41D43">
        <w:rPr>
          <w:rFonts w:eastAsia="Times New Roman"/>
          <w:bCs/>
          <w:color w:val="000000"/>
          <w:sz w:val="22"/>
        </w:rPr>
        <w:t xml:space="preserve"> </w:t>
      </w:r>
      <w:proofErr w:type="spellStart"/>
      <w:r w:rsidRPr="00B41D43">
        <w:rPr>
          <w:rFonts w:eastAsia="Times New Roman"/>
          <w:bCs/>
          <w:color w:val="000000"/>
          <w:sz w:val="22"/>
        </w:rPr>
        <w:t>peneliti</w:t>
      </w:r>
      <w:proofErr w:type="spellEnd"/>
      <w:r w:rsidRPr="00B41D43">
        <w:rPr>
          <w:rFonts w:eastAsia="Times New Roman"/>
          <w:bCs/>
          <w:color w:val="000000"/>
          <w:sz w:val="22"/>
        </w:rPr>
        <w:t xml:space="preserve"> </w:t>
      </w:r>
      <w:proofErr w:type="spellStart"/>
      <w:r w:rsidRPr="00B41D43">
        <w:rPr>
          <w:rFonts w:eastAsia="Times New Roman"/>
          <w:bCs/>
          <w:color w:val="000000"/>
          <w:sz w:val="22"/>
        </w:rPr>
        <w:t>tertarik</w:t>
      </w:r>
      <w:proofErr w:type="spellEnd"/>
      <w:r w:rsidRPr="00B41D43">
        <w:rPr>
          <w:rFonts w:eastAsia="Times New Roman"/>
          <w:bCs/>
          <w:color w:val="000000"/>
          <w:sz w:val="22"/>
        </w:rPr>
        <w:t xml:space="preserve"> </w:t>
      </w:r>
      <w:proofErr w:type="spellStart"/>
      <w:r w:rsidRPr="00B41D43">
        <w:rPr>
          <w:rFonts w:eastAsia="Times New Roman"/>
          <w:bCs/>
          <w:color w:val="000000"/>
          <w:sz w:val="22"/>
        </w:rPr>
        <w:t>untuk</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melakukan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penelitian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dengan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judul</w:t>
      </w:r>
      <w:proofErr w:type="spellEnd"/>
      <w:r w:rsidRPr="00B41D43">
        <w:rPr>
          <w:rFonts w:eastAsia="Times New Roman"/>
          <w:bCs/>
          <w:color w:val="000000"/>
          <w:sz w:val="22"/>
          <w:lang w:val="id-ID"/>
        </w:rPr>
        <w:t xml:space="preserve"> </w:t>
      </w:r>
      <w:r w:rsidRPr="00B41D43">
        <w:rPr>
          <w:rFonts w:eastAsia="Times New Roman"/>
          <w:bCs/>
          <w:color w:val="000000"/>
          <w:sz w:val="22"/>
        </w:rPr>
        <w:t>“</w:t>
      </w:r>
      <w:r w:rsidRPr="00B41D43">
        <w:rPr>
          <w:rFonts w:eastAsia="Times New Roman"/>
          <w:bCs/>
          <w:color w:val="000000"/>
          <w:sz w:val="22"/>
          <w:lang w:val="id-ID"/>
        </w:rPr>
        <w:t xml:space="preserve">Pengaruh Viral Marketing, Store Atmosphere, dan Brand Trust terhadap Minat Beli Konsumen (Studi Kasus A51 </w:t>
      </w:r>
      <w:r w:rsidRPr="00B41D43">
        <w:rPr>
          <w:rFonts w:eastAsia="Times New Roman"/>
          <w:bCs/>
          <w:i/>
          <w:iCs/>
          <w:color w:val="000000"/>
          <w:sz w:val="22"/>
          <w:lang w:val="id-ID"/>
        </w:rPr>
        <w:t>Coffee Shop</w:t>
      </w:r>
      <w:r w:rsidRPr="00B41D43">
        <w:rPr>
          <w:rFonts w:eastAsia="Times New Roman"/>
          <w:bCs/>
          <w:color w:val="000000"/>
          <w:sz w:val="22"/>
          <w:lang w:val="id-ID"/>
        </w:rPr>
        <w:t xml:space="preserve"> Manado)</w:t>
      </w:r>
      <w:r w:rsidRPr="00B41D43">
        <w:rPr>
          <w:rFonts w:eastAsia="Times New Roman"/>
          <w:bCs/>
          <w:color w:val="000000"/>
          <w:sz w:val="22"/>
        </w:rPr>
        <w:t>”</w:t>
      </w:r>
      <w:r w:rsidRPr="00B41D43">
        <w:rPr>
          <w:rFonts w:eastAsia="Times New Roman"/>
          <w:bCs/>
          <w:color w:val="000000"/>
          <w:sz w:val="22"/>
          <w:lang w:val="id-ID"/>
        </w:rPr>
        <w:t>.</w:t>
      </w:r>
    </w:p>
    <w:p w14:paraId="0E9AB15E" w14:textId="77777777" w:rsidR="00537F22" w:rsidRDefault="00537F22" w:rsidP="00537F22">
      <w:pPr>
        <w:spacing w:after="0" w:line="240" w:lineRule="auto"/>
        <w:ind w:hanging="10"/>
        <w:rPr>
          <w:rFonts w:eastAsia="Times New Roman"/>
          <w:b/>
          <w:color w:val="000000"/>
          <w:sz w:val="22"/>
        </w:rPr>
      </w:pPr>
    </w:p>
    <w:p w14:paraId="4C3FE924" w14:textId="22400F61" w:rsidR="00537F22" w:rsidRPr="00187E97" w:rsidRDefault="00537F22" w:rsidP="00537F22">
      <w:pPr>
        <w:spacing w:after="0" w:line="240" w:lineRule="auto"/>
        <w:ind w:hanging="10"/>
        <w:rPr>
          <w:rFonts w:eastAsia="Times New Roman"/>
          <w:b/>
          <w:color w:val="000000"/>
          <w:sz w:val="22"/>
        </w:rPr>
      </w:pPr>
      <w:proofErr w:type="spellStart"/>
      <w:r w:rsidRPr="00187E97">
        <w:rPr>
          <w:rFonts w:eastAsia="Times New Roman"/>
          <w:b/>
          <w:color w:val="000000"/>
          <w:sz w:val="22"/>
        </w:rPr>
        <w:t>Tujuan</w:t>
      </w:r>
      <w:proofErr w:type="spellEnd"/>
      <w:r w:rsidRPr="00187E97">
        <w:rPr>
          <w:rFonts w:eastAsia="Times New Roman"/>
          <w:b/>
          <w:color w:val="000000"/>
          <w:sz w:val="22"/>
        </w:rPr>
        <w:t xml:space="preserve"> </w:t>
      </w:r>
      <w:proofErr w:type="spellStart"/>
      <w:r w:rsidRPr="00187E97">
        <w:rPr>
          <w:rFonts w:eastAsia="Times New Roman"/>
          <w:b/>
          <w:color w:val="000000"/>
          <w:sz w:val="22"/>
        </w:rPr>
        <w:t>Penelitian</w:t>
      </w:r>
      <w:proofErr w:type="spellEnd"/>
    </w:p>
    <w:p w14:paraId="4ADFE14B" w14:textId="77777777" w:rsidR="00537F22" w:rsidRDefault="00537F22" w:rsidP="00537F22">
      <w:pPr>
        <w:spacing w:after="0" w:line="240" w:lineRule="auto"/>
        <w:ind w:hanging="10"/>
        <w:rPr>
          <w:rFonts w:eastAsia="Times New Roman"/>
          <w:color w:val="000000"/>
          <w:sz w:val="22"/>
        </w:rPr>
      </w:pPr>
      <w:proofErr w:type="spellStart"/>
      <w:r>
        <w:rPr>
          <w:rFonts w:eastAsia="Times New Roman"/>
          <w:color w:val="000000"/>
          <w:sz w:val="22"/>
        </w:rPr>
        <w:t>Tujuan</w:t>
      </w:r>
      <w:proofErr w:type="spellEnd"/>
      <w:r>
        <w:rPr>
          <w:rFonts w:eastAsia="Times New Roman"/>
          <w:color w:val="000000"/>
          <w:sz w:val="22"/>
        </w:rPr>
        <w:t xml:space="preserve"> </w:t>
      </w:r>
      <w:proofErr w:type="spellStart"/>
      <w:r>
        <w:rPr>
          <w:rFonts w:eastAsia="Times New Roman"/>
          <w:color w:val="000000"/>
          <w:sz w:val="22"/>
        </w:rPr>
        <w:t>dalam</w:t>
      </w:r>
      <w:proofErr w:type="spellEnd"/>
      <w:r>
        <w:rPr>
          <w:rFonts w:eastAsia="Times New Roman"/>
          <w:color w:val="000000"/>
          <w:sz w:val="22"/>
        </w:rPr>
        <w:t xml:space="preserve"> </w:t>
      </w:r>
      <w:proofErr w:type="spellStart"/>
      <w:r>
        <w:rPr>
          <w:rFonts w:eastAsia="Times New Roman"/>
          <w:color w:val="000000"/>
          <w:sz w:val="22"/>
        </w:rPr>
        <w:t>penelitian</w:t>
      </w:r>
      <w:proofErr w:type="spellEnd"/>
      <w:r>
        <w:rPr>
          <w:rFonts w:eastAsia="Times New Roman"/>
          <w:color w:val="000000"/>
          <w:sz w:val="22"/>
        </w:rPr>
        <w:t xml:space="preserve"> </w:t>
      </w:r>
      <w:proofErr w:type="spellStart"/>
      <w:r>
        <w:rPr>
          <w:rFonts w:eastAsia="Times New Roman"/>
          <w:color w:val="000000"/>
          <w:sz w:val="22"/>
        </w:rPr>
        <w:t>ini</w:t>
      </w:r>
      <w:proofErr w:type="spellEnd"/>
      <w:r>
        <w:rPr>
          <w:rFonts w:eastAsia="Times New Roman"/>
          <w:color w:val="000000"/>
          <w:sz w:val="22"/>
        </w:rPr>
        <w:t xml:space="preserve"> </w:t>
      </w:r>
      <w:proofErr w:type="spellStart"/>
      <w:r>
        <w:rPr>
          <w:rFonts w:eastAsia="Times New Roman"/>
          <w:color w:val="000000"/>
          <w:sz w:val="22"/>
        </w:rPr>
        <w:t>adalah</w:t>
      </w:r>
      <w:proofErr w:type="spellEnd"/>
      <w:r>
        <w:rPr>
          <w:rFonts w:eastAsia="Times New Roman"/>
          <w:color w:val="000000"/>
          <w:sz w:val="22"/>
        </w:rPr>
        <w:t xml:space="preserve"> </w:t>
      </w:r>
    </w:p>
    <w:p w14:paraId="09D2E493" w14:textId="77777777" w:rsidR="00537F22" w:rsidRPr="00B41D43" w:rsidRDefault="00537F22" w:rsidP="00537F22">
      <w:pPr>
        <w:numPr>
          <w:ilvl w:val="0"/>
          <w:numId w:val="24"/>
        </w:numPr>
        <w:spacing w:after="0" w:line="240" w:lineRule="auto"/>
        <w:ind w:left="360"/>
        <w:rPr>
          <w:rFonts w:eastAsia="Times New Roman"/>
          <w:color w:val="000000"/>
          <w:sz w:val="22"/>
        </w:rPr>
      </w:pPr>
      <w:bookmarkStart w:id="5" w:name="_Hlk107857038"/>
      <w:r w:rsidRPr="00B41D43">
        <w:rPr>
          <w:rFonts w:eastAsia="Times New Roman"/>
          <w:color w:val="000000"/>
          <w:sz w:val="22"/>
          <w:lang w:val="id-ID"/>
        </w:rPr>
        <w:t>Untuk mengetahui</w:t>
      </w:r>
      <w:r w:rsidRPr="00B41D43">
        <w:rPr>
          <w:rFonts w:eastAsia="Times New Roman"/>
          <w:color w:val="000000"/>
          <w:sz w:val="22"/>
        </w:rPr>
        <w:t xml:space="preserve"> </w:t>
      </w:r>
      <w:proofErr w:type="spellStart"/>
      <w:r w:rsidRPr="00B41D43">
        <w:rPr>
          <w:rFonts w:eastAsia="Times New Roman"/>
          <w:color w:val="000000"/>
          <w:sz w:val="22"/>
        </w:rPr>
        <w:t>pengaruh</w:t>
      </w:r>
      <w:proofErr w:type="spellEnd"/>
      <w:r w:rsidRPr="00B41D43">
        <w:rPr>
          <w:rFonts w:eastAsia="Times New Roman"/>
          <w:color w:val="000000"/>
          <w:sz w:val="22"/>
        </w:rPr>
        <w:t xml:space="preserve"> viral marketing </w:t>
      </w:r>
      <w:proofErr w:type="spellStart"/>
      <w:r w:rsidRPr="00B41D43">
        <w:rPr>
          <w:rFonts w:eastAsia="Times New Roman"/>
          <w:color w:val="000000"/>
          <w:sz w:val="22"/>
        </w:rPr>
        <w:t>secara</w:t>
      </w:r>
      <w:proofErr w:type="spellEnd"/>
      <w:r w:rsidRPr="00B41D43">
        <w:rPr>
          <w:rFonts w:eastAsia="Times New Roman"/>
          <w:color w:val="000000"/>
          <w:sz w:val="22"/>
        </w:rPr>
        <w:t xml:space="preserve"> </w:t>
      </w:r>
      <w:proofErr w:type="spellStart"/>
      <w:r w:rsidRPr="00B41D43">
        <w:rPr>
          <w:rFonts w:eastAsia="Times New Roman"/>
          <w:color w:val="000000"/>
          <w:sz w:val="22"/>
        </w:rPr>
        <w:t>parsial</w:t>
      </w:r>
      <w:proofErr w:type="spellEnd"/>
      <w:r w:rsidRPr="00B41D43">
        <w:rPr>
          <w:rFonts w:eastAsia="Times New Roman"/>
          <w:color w:val="000000"/>
          <w:sz w:val="22"/>
        </w:rPr>
        <w:t xml:space="preserve"> </w:t>
      </w:r>
      <w:proofErr w:type="spellStart"/>
      <w:r w:rsidRPr="00B41D43">
        <w:rPr>
          <w:rFonts w:eastAsia="Times New Roman"/>
          <w:color w:val="000000"/>
          <w:sz w:val="22"/>
        </w:rPr>
        <w:t>terhadap</w:t>
      </w:r>
      <w:proofErr w:type="spellEnd"/>
      <w:r w:rsidRPr="00B41D43">
        <w:rPr>
          <w:rFonts w:eastAsia="Times New Roman"/>
          <w:color w:val="000000"/>
          <w:sz w:val="22"/>
        </w:rPr>
        <w:t xml:space="preserve"> </w:t>
      </w:r>
      <w:proofErr w:type="spellStart"/>
      <w:r w:rsidRPr="00B41D43">
        <w:rPr>
          <w:rFonts w:eastAsia="Times New Roman"/>
          <w:color w:val="000000"/>
          <w:sz w:val="22"/>
        </w:rPr>
        <w:t>minat</w:t>
      </w:r>
      <w:proofErr w:type="spellEnd"/>
      <w:r w:rsidRPr="00B41D43">
        <w:rPr>
          <w:rFonts w:eastAsia="Times New Roman"/>
          <w:color w:val="000000"/>
          <w:sz w:val="22"/>
        </w:rPr>
        <w:t xml:space="preserve"> </w:t>
      </w:r>
      <w:proofErr w:type="spellStart"/>
      <w:r w:rsidRPr="00B41D43">
        <w:rPr>
          <w:rFonts w:eastAsia="Times New Roman"/>
          <w:color w:val="000000"/>
          <w:sz w:val="22"/>
        </w:rPr>
        <w:t>beli</w:t>
      </w:r>
      <w:proofErr w:type="spellEnd"/>
      <w:r w:rsidRPr="00B41D43">
        <w:rPr>
          <w:rFonts w:eastAsia="Times New Roman"/>
          <w:color w:val="000000"/>
          <w:sz w:val="22"/>
        </w:rPr>
        <w:t xml:space="preserve"> </w:t>
      </w:r>
      <w:proofErr w:type="spellStart"/>
      <w:r w:rsidRPr="00B41D43">
        <w:rPr>
          <w:rFonts w:eastAsia="Times New Roman"/>
          <w:color w:val="000000"/>
          <w:sz w:val="22"/>
        </w:rPr>
        <w:t>konsumen</w:t>
      </w:r>
      <w:proofErr w:type="spellEnd"/>
      <w:r w:rsidRPr="00B41D43">
        <w:rPr>
          <w:rFonts w:eastAsia="Times New Roman"/>
          <w:color w:val="000000"/>
          <w:sz w:val="22"/>
        </w:rPr>
        <w:t xml:space="preserve"> A51 </w:t>
      </w:r>
      <w:r w:rsidRPr="00B41D43">
        <w:rPr>
          <w:rFonts w:eastAsia="Times New Roman"/>
          <w:i/>
          <w:iCs/>
          <w:color w:val="000000"/>
          <w:sz w:val="22"/>
        </w:rPr>
        <w:t>Coffee Shop</w:t>
      </w:r>
      <w:r w:rsidRPr="00B41D43">
        <w:rPr>
          <w:rFonts w:eastAsia="Times New Roman"/>
          <w:color w:val="000000"/>
          <w:sz w:val="22"/>
        </w:rPr>
        <w:t xml:space="preserve"> Manado</w:t>
      </w:r>
    </w:p>
    <w:p w14:paraId="7A978536" w14:textId="77777777" w:rsidR="00537F22" w:rsidRPr="00B41D43" w:rsidRDefault="00537F22" w:rsidP="00537F22">
      <w:pPr>
        <w:numPr>
          <w:ilvl w:val="0"/>
          <w:numId w:val="24"/>
        </w:numPr>
        <w:spacing w:after="0" w:line="240" w:lineRule="auto"/>
        <w:ind w:left="360"/>
        <w:rPr>
          <w:rFonts w:eastAsia="Times New Roman"/>
          <w:color w:val="000000"/>
          <w:sz w:val="22"/>
        </w:rPr>
      </w:pPr>
      <w:r w:rsidRPr="00B41D43">
        <w:rPr>
          <w:rFonts w:eastAsia="Times New Roman"/>
          <w:color w:val="000000"/>
          <w:sz w:val="22"/>
          <w:lang w:val="id-ID"/>
        </w:rPr>
        <w:t>Untuk mengetahui</w:t>
      </w:r>
      <w:r w:rsidRPr="00B41D43">
        <w:rPr>
          <w:rFonts w:eastAsia="Times New Roman"/>
          <w:color w:val="000000"/>
          <w:sz w:val="22"/>
        </w:rPr>
        <w:t xml:space="preserve"> </w:t>
      </w:r>
      <w:proofErr w:type="spellStart"/>
      <w:r w:rsidRPr="00B41D43">
        <w:rPr>
          <w:rFonts w:eastAsia="Times New Roman"/>
          <w:color w:val="000000"/>
          <w:sz w:val="22"/>
        </w:rPr>
        <w:t>pengaruh</w:t>
      </w:r>
      <w:proofErr w:type="spellEnd"/>
      <w:r w:rsidRPr="00B41D43">
        <w:rPr>
          <w:rFonts w:eastAsia="Times New Roman"/>
          <w:color w:val="000000"/>
          <w:sz w:val="22"/>
        </w:rPr>
        <w:t xml:space="preserve"> Store Atmosphere </w:t>
      </w:r>
      <w:proofErr w:type="spellStart"/>
      <w:r w:rsidRPr="00B41D43">
        <w:rPr>
          <w:rFonts w:eastAsia="Times New Roman"/>
          <w:color w:val="000000"/>
          <w:sz w:val="22"/>
        </w:rPr>
        <w:t>secara</w:t>
      </w:r>
      <w:proofErr w:type="spellEnd"/>
      <w:r w:rsidRPr="00B41D43">
        <w:rPr>
          <w:rFonts w:eastAsia="Times New Roman"/>
          <w:color w:val="000000"/>
          <w:sz w:val="22"/>
        </w:rPr>
        <w:t xml:space="preserve"> </w:t>
      </w:r>
      <w:proofErr w:type="spellStart"/>
      <w:r w:rsidRPr="00B41D43">
        <w:rPr>
          <w:rFonts w:eastAsia="Times New Roman"/>
          <w:color w:val="000000"/>
          <w:sz w:val="22"/>
        </w:rPr>
        <w:t>parsial</w:t>
      </w:r>
      <w:proofErr w:type="spellEnd"/>
      <w:r w:rsidRPr="00B41D43">
        <w:rPr>
          <w:rFonts w:eastAsia="Times New Roman"/>
          <w:color w:val="000000"/>
          <w:sz w:val="22"/>
        </w:rPr>
        <w:t xml:space="preserve"> </w:t>
      </w:r>
      <w:proofErr w:type="spellStart"/>
      <w:r w:rsidRPr="00B41D43">
        <w:rPr>
          <w:rFonts w:eastAsia="Times New Roman"/>
          <w:color w:val="000000"/>
          <w:sz w:val="22"/>
        </w:rPr>
        <w:t>terhadap</w:t>
      </w:r>
      <w:proofErr w:type="spellEnd"/>
      <w:r w:rsidRPr="00B41D43">
        <w:rPr>
          <w:rFonts w:eastAsia="Times New Roman"/>
          <w:color w:val="000000"/>
          <w:sz w:val="22"/>
        </w:rPr>
        <w:t xml:space="preserve"> </w:t>
      </w:r>
      <w:proofErr w:type="spellStart"/>
      <w:r w:rsidRPr="00B41D43">
        <w:rPr>
          <w:rFonts w:eastAsia="Times New Roman"/>
          <w:color w:val="000000"/>
          <w:sz w:val="22"/>
        </w:rPr>
        <w:t>minat</w:t>
      </w:r>
      <w:proofErr w:type="spellEnd"/>
      <w:r w:rsidRPr="00B41D43">
        <w:rPr>
          <w:rFonts w:eastAsia="Times New Roman"/>
          <w:color w:val="000000"/>
          <w:sz w:val="22"/>
        </w:rPr>
        <w:t xml:space="preserve"> </w:t>
      </w:r>
      <w:proofErr w:type="spellStart"/>
      <w:r w:rsidRPr="00B41D43">
        <w:rPr>
          <w:rFonts w:eastAsia="Times New Roman"/>
          <w:color w:val="000000"/>
          <w:sz w:val="22"/>
        </w:rPr>
        <w:t>beli</w:t>
      </w:r>
      <w:proofErr w:type="spellEnd"/>
      <w:r w:rsidRPr="00B41D43">
        <w:rPr>
          <w:rFonts w:eastAsia="Times New Roman"/>
          <w:color w:val="000000"/>
          <w:sz w:val="22"/>
        </w:rPr>
        <w:t xml:space="preserve"> </w:t>
      </w:r>
      <w:proofErr w:type="spellStart"/>
      <w:r w:rsidRPr="00B41D43">
        <w:rPr>
          <w:rFonts w:eastAsia="Times New Roman"/>
          <w:color w:val="000000"/>
          <w:sz w:val="22"/>
        </w:rPr>
        <w:t>konsumen</w:t>
      </w:r>
      <w:proofErr w:type="spellEnd"/>
      <w:r w:rsidRPr="00B41D43">
        <w:rPr>
          <w:rFonts w:eastAsia="Times New Roman"/>
          <w:color w:val="000000"/>
          <w:sz w:val="22"/>
        </w:rPr>
        <w:t xml:space="preserve"> A51 </w:t>
      </w:r>
      <w:r w:rsidRPr="00B41D43">
        <w:rPr>
          <w:rFonts w:eastAsia="Times New Roman"/>
          <w:i/>
          <w:iCs/>
          <w:color w:val="000000"/>
          <w:sz w:val="22"/>
        </w:rPr>
        <w:t>Coffee Shop</w:t>
      </w:r>
      <w:r w:rsidRPr="00B41D43">
        <w:rPr>
          <w:rFonts w:eastAsia="Times New Roman"/>
          <w:color w:val="000000"/>
          <w:sz w:val="22"/>
        </w:rPr>
        <w:t xml:space="preserve"> Manado</w:t>
      </w:r>
    </w:p>
    <w:p w14:paraId="21DE5018" w14:textId="77777777" w:rsidR="00537F22" w:rsidRPr="00B41D43" w:rsidRDefault="00537F22" w:rsidP="00537F22">
      <w:pPr>
        <w:numPr>
          <w:ilvl w:val="0"/>
          <w:numId w:val="24"/>
        </w:numPr>
        <w:spacing w:after="0" w:line="240" w:lineRule="auto"/>
        <w:ind w:left="360"/>
        <w:rPr>
          <w:rFonts w:eastAsia="Times New Roman"/>
          <w:color w:val="000000"/>
          <w:sz w:val="22"/>
        </w:rPr>
      </w:pPr>
      <w:r w:rsidRPr="00B41D43">
        <w:rPr>
          <w:rFonts w:eastAsia="Times New Roman"/>
          <w:color w:val="000000"/>
          <w:sz w:val="22"/>
          <w:lang w:val="id-ID"/>
        </w:rPr>
        <w:t>Untuk mengetahui</w:t>
      </w:r>
      <w:r w:rsidRPr="00B41D43">
        <w:rPr>
          <w:rFonts w:eastAsia="Times New Roman"/>
          <w:color w:val="000000"/>
          <w:sz w:val="22"/>
        </w:rPr>
        <w:t xml:space="preserve"> </w:t>
      </w:r>
      <w:proofErr w:type="spellStart"/>
      <w:r w:rsidRPr="00B41D43">
        <w:rPr>
          <w:rFonts w:eastAsia="Times New Roman"/>
          <w:color w:val="000000"/>
          <w:sz w:val="22"/>
        </w:rPr>
        <w:t>pengaruh</w:t>
      </w:r>
      <w:proofErr w:type="spellEnd"/>
      <w:r w:rsidRPr="00B41D43">
        <w:rPr>
          <w:rFonts w:eastAsia="Times New Roman"/>
          <w:color w:val="000000"/>
          <w:sz w:val="22"/>
        </w:rPr>
        <w:t xml:space="preserve"> brand trust </w:t>
      </w:r>
      <w:proofErr w:type="spellStart"/>
      <w:r w:rsidRPr="00B41D43">
        <w:rPr>
          <w:rFonts w:eastAsia="Times New Roman"/>
          <w:color w:val="000000"/>
          <w:sz w:val="22"/>
        </w:rPr>
        <w:t>secara</w:t>
      </w:r>
      <w:proofErr w:type="spellEnd"/>
      <w:r w:rsidRPr="00B41D43">
        <w:rPr>
          <w:rFonts w:eastAsia="Times New Roman"/>
          <w:color w:val="000000"/>
          <w:sz w:val="22"/>
        </w:rPr>
        <w:t xml:space="preserve"> </w:t>
      </w:r>
      <w:proofErr w:type="spellStart"/>
      <w:r w:rsidRPr="00B41D43">
        <w:rPr>
          <w:rFonts w:eastAsia="Times New Roman"/>
          <w:color w:val="000000"/>
          <w:sz w:val="22"/>
        </w:rPr>
        <w:t>parsial</w:t>
      </w:r>
      <w:proofErr w:type="spellEnd"/>
      <w:r w:rsidRPr="00B41D43">
        <w:rPr>
          <w:rFonts w:eastAsia="Times New Roman"/>
          <w:color w:val="000000"/>
          <w:sz w:val="22"/>
        </w:rPr>
        <w:t xml:space="preserve"> </w:t>
      </w:r>
      <w:proofErr w:type="spellStart"/>
      <w:r w:rsidRPr="00B41D43">
        <w:rPr>
          <w:rFonts w:eastAsia="Times New Roman"/>
          <w:color w:val="000000"/>
          <w:sz w:val="22"/>
        </w:rPr>
        <w:t>terhadap</w:t>
      </w:r>
      <w:proofErr w:type="spellEnd"/>
      <w:r w:rsidRPr="00B41D43">
        <w:rPr>
          <w:rFonts w:eastAsia="Times New Roman"/>
          <w:color w:val="000000"/>
          <w:sz w:val="22"/>
        </w:rPr>
        <w:t xml:space="preserve"> </w:t>
      </w:r>
      <w:proofErr w:type="spellStart"/>
      <w:r w:rsidRPr="00B41D43">
        <w:rPr>
          <w:rFonts w:eastAsia="Times New Roman"/>
          <w:color w:val="000000"/>
          <w:sz w:val="22"/>
        </w:rPr>
        <w:t>minat</w:t>
      </w:r>
      <w:proofErr w:type="spellEnd"/>
      <w:r w:rsidRPr="00B41D43">
        <w:rPr>
          <w:rFonts w:eastAsia="Times New Roman"/>
          <w:color w:val="000000"/>
          <w:sz w:val="22"/>
        </w:rPr>
        <w:t xml:space="preserve"> </w:t>
      </w:r>
      <w:proofErr w:type="spellStart"/>
      <w:r w:rsidRPr="00B41D43">
        <w:rPr>
          <w:rFonts w:eastAsia="Times New Roman"/>
          <w:color w:val="000000"/>
          <w:sz w:val="22"/>
        </w:rPr>
        <w:t>beli</w:t>
      </w:r>
      <w:proofErr w:type="spellEnd"/>
      <w:r w:rsidRPr="00B41D43">
        <w:rPr>
          <w:rFonts w:eastAsia="Times New Roman"/>
          <w:color w:val="000000"/>
          <w:sz w:val="22"/>
        </w:rPr>
        <w:t xml:space="preserve"> </w:t>
      </w:r>
      <w:proofErr w:type="spellStart"/>
      <w:r w:rsidRPr="00B41D43">
        <w:rPr>
          <w:rFonts w:eastAsia="Times New Roman"/>
          <w:color w:val="000000"/>
          <w:sz w:val="22"/>
        </w:rPr>
        <w:t>konsumen</w:t>
      </w:r>
      <w:proofErr w:type="spellEnd"/>
      <w:r w:rsidRPr="00B41D43">
        <w:rPr>
          <w:rFonts w:eastAsia="Times New Roman"/>
          <w:color w:val="000000"/>
          <w:sz w:val="22"/>
        </w:rPr>
        <w:t xml:space="preserve"> A51 </w:t>
      </w:r>
      <w:r w:rsidRPr="00B41D43">
        <w:rPr>
          <w:rFonts w:eastAsia="Times New Roman"/>
          <w:i/>
          <w:iCs/>
          <w:color w:val="000000"/>
          <w:sz w:val="22"/>
        </w:rPr>
        <w:t>Coffee Shop</w:t>
      </w:r>
      <w:r w:rsidRPr="00B41D43">
        <w:rPr>
          <w:rFonts w:eastAsia="Times New Roman"/>
          <w:color w:val="000000"/>
          <w:sz w:val="22"/>
        </w:rPr>
        <w:t xml:space="preserve"> Manado</w:t>
      </w:r>
    </w:p>
    <w:p w14:paraId="68B37CB6" w14:textId="77777777" w:rsidR="00537F22" w:rsidRPr="00B41D43" w:rsidRDefault="00537F22" w:rsidP="00537F22">
      <w:pPr>
        <w:numPr>
          <w:ilvl w:val="0"/>
          <w:numId w:val="24"/>
        </w:numPr>
        <w:spacing w:after="0" w:line="240" w:lineRule="auto"/>
        <w:ind w:left="360"/>
        <w:rPr>
          <w:rFonts w:eastAsia="Times New Roman"/>
          <w:color w:val="000000"/>
          <w:sz w:val="22"/>
        </w:rPr>
      </w:pPr>
      <w:r w:rsidRPr="00B41D43">
        <w:rPr>
          <w:rFonts w:eastAsia="Times New Roman"/>
          <w:color w:val="000000"/>
          <w:sz w:val="22"/>
          <w:lang w:val="id-ID"/>
        </w:rPr>
        <w:t>Untuk mengetahui</w:t>
      </w:r>
      <w:r w:rsidRPr="00B41D43">
        <w:rPr>
          <w:rFonts w:eastAsia="Times New Roman"/>
          <w:color w:val="000000"/>
          <w:sz w:val="22"/>
        </w:rPr>
        <w:t xml:space="preserve"> </w:t>
      </w:r>
      <w:proofErr w:type="spellStart"/>
      <w:r w:rsidRPr="00B41D43">
        <w:rPr>
          <w:rFonts w:eastAsia="Times New Roman"/>
          <w:color w:val="000000"/>
          <w:sz w:val="22"/>
        </w:rPr>
        <w:t>pengaruh</w:t>
      </w:r>
      <w:proofErr w:type="spellEnd"/>
      <w:r w:rsidRPr="00B41D43">
        <w:rPr>
          <w:rFonts w:eastAsia="Times New Roman"/>
          <w:color w:val="000000"/>
          <w:sz w:val="22"/>
        </w:rPr>
        <w:t xml:space="preserve"> Viral marketing, Store atmosphere, dan Brand trust </w:t>
      </w:r>
      <w:proofErr w:type="spellStart"/>
      <w:r w:rsidRPr="00B41D43">
        <w:rPr>
          <w:rFonts w:eastAsia="Times New Roman"/>
          <w:color w:val="000000"/>
          <w:sz w:val="22"/>
        </w:rPr>
        <w:t>secara</w:t>
      </w:r>
      <w:proofErr w:type="spellEnd"/>
      <w:r w:rsidRPr="00B41D43">
        <w:rPr>
          <w:rFonts w:eastAsia="Times New Roman"/>
          <w:color w:val="000000"/>
          <w:sz w:val="22"/>
        </w:rPr>
        <w:t xml:space="preserve"> </w:t>
      </w:r>
      <w:proofErr w:type="spellStart"/>
      <w:r w:rsidRPr="00B41D43">
        <w:rPr>
          <w:rFonts w:eastAsia="Times New Roman"/>
          <w:color w:val="000000"/>
          <w:sz w:val="22"/>
        </w:rPr>
        <w:t>simultan</w:t>
      </w:r>
      <w:proofErr w:type="spellEnd"/>
      <w:r w:rsidRPr="00B41D43">
        <w:rPr>
          <w:rFonts w:eastAsia="Times New Roman"/>
          <w:color w:val="000000"/>
          <w:sz w:val="22"/>
        </w:rPr>
        <w:t xml:space="preserve"> </w:t>
      </w:r>
      <w:proofErr w:type="spellStart"/>
      <w:r w:rsidRPr="00B41D43">
        <w:rPr>
          <w:rFonts w:eastAsia="Times New Roman"/>
          <w:color w:val="000000"/>
          <w:sz w:val="22"/>
        </w:rPr>
        <w:t>terhadap</w:t>
      </w:r>
      <w:proofErr w:type="spellEnd"/>
      <w:r w:rsidRPr="00B41D43">
        <w:rPr>
          <w:rFonts w:eastAsia="Times New Roman"/>
          <w:color w:val="000000"/>
          <w:sz w:val="22"/>
        </w:rPr>
        <w:t xml:space="preserve"> </w:t>
      </w:r>
      <w:proofErr w:type="spellStart"/>
      <w:r w:rsidRPr="00B41D43">
        <w:rPr>
          <w:rFonts w:eastAsia="Times New Roman"/>
          <w:color w:val="000000"/>
          <w:sz w:val="22"/>
        </w:rPr>
        <w:t>minat</w:t>
      </w:r>
      <w:proofErr w:type="spellEnd"/>
      <w:r w:rsidRPr="00B41D43">
        <w:rPr>
          <w:rFonts w:eastAsia="Times New Roman"/>
          <w:color w:val="000000"/>
          <w:sz w:val="22"/>
        </w:rPr>
        <w:t xml:space="preserve"> </w:t>
      </w:r>
      <w:proofErr w:type="spellStart"/>
      <w:r w:rsidRPr="00B41D43">
        <w:rPr>
          <w:rFonts w:eastAsia="Times New Roman"/>
          <w:color w:val="000000"/>
          <w:sz w:val="22"/>
        </w:rPr>
        <w:t>beli</w:t>
      </w:r>
      <w:proofErr w:type="spellEnd"/>
      <w:r w:rsidRPr="00B41D43">
        <w:rPr>
          <w:rFonts w:eastAsia="Times New Roman"/>
          <w:color w:val="000000"/>
          <w:sz w:val="22"/>
        </w:rPr>
        <w:t xml:space="preserve"> </w:t>
      </w:r>
      <w:proofErr w:type="spellStart"/>
      <w:r w:rsidRPr="00B41D43">
        <w:rPr>
          <w:rFonts w:eastAsia="Times New Roman"/>
          <w:color w:val="000000"/>
          <w:sz w:val="22"/>
        </w:rPr>
        <w:t>konsumen</w:t>
      </w:r>
      <w:proofErr w:type="spellEnd"/>
      <w:r w:rsidRPr="00B41D43">
        <w:rPr>
          <w:rFonts w:eastAsia="Times New Roman"/>
          <w:color w:val="000000"/>
          <w:sz w:val="22"/>
        </w:rPr>
        <w:t xml:space="preserve"> A51 </w:t>
      </w:r>
      <w:r w:rsidRPr="00B41D43">
        <w:rPr>
          <w:rFonts w:eastAsia="Times New Roman"/>
          <w:i/>
          <w:iCs/>
          <w:color w:val="000000"/>
          <w:sz w:val="22"/>
        </w:rPr>
        <w:t>Coffee Shop</w:t>
      </w:r>
      <w:r w:rsidRPr="00B41D43">
        <w:rPr>
          <w:rFonts w:eastAsia="Times New Roman"/>
          <w:color w:val="000000"/>
          <w:sz w:val="22"/>
        </w:rPr>
        <w:t xml:space="preserve"> Manado</w:t>
      </w:r>
    </w:p>
    <w:bookmarkEnd w:id="5"/>
    <w:p w14:paraId="2C665EAE" w14:textId="5F930E4E" w:rsidR="00537F22" w:rsidRDefault="00537F22" w:rsidP="00537F22">
      <w:pPr>
        <w:spacing w:after="0" w:line="240" w:lineRule="auto"/>
        <w:jc w:val="center"/>
        <w:rPr>
          <w:rFonts w:eastAsia="Times New Roman"/>
          <w:b/>
          <w:color w:val="000000"/>
          <w:sz w:val="22"/>
        </w:rPr>
      </w:pPr>
      <w:r w:rsidRPr="000941ED">
        <w:rPr>
          <w:rFonts w:eastAsia="Times New Roman"/>
          <w:b/>
          <w:color w:val="000000"/>
          <w:sz w:val="22"/>
        </w:rPr>
        <w:lastRenderedPageBreak/>
        <w:t>TINJAUAN PUSTAKA</w:t>
      </w:r>
    </w:p>
    <w:p w14:paraId="6E4B1093" w14:textId="77777777" w:rsidR="00537F22" w:rsidRPr="000941ED" w:rsidRDefault="00537F22" w:rsidP="00537F22">
      <w:pPr>
        <w:spacing w:after="0" w:line="240" w:lineRule="auto"/>
        <w:jc w:val="center"/>
        <w:rPr>
          <w:rFonts w:eastAsia="Times New Roman"/>
          <w:color w:val="000000"/>
          <w:sz w:val="22"/>
        </w:rPr>
      </w:pPr>
    </w:p>
    <w:p w14:paraId="50C7CFA9" w14:textId="77777777" w:rsidR="00537F22" w:rsidRDefault="00537F22" w:rsidP="00537F22">
      <w:pPr>
        <w:spacing w:after="0" w:line="240" w:lineRule="auto"/>
        <w:jc w:val="both"/>
        <w:rPr>
          <w:rFonts w:eastAsia="Times New Roman"/>
          <w:b/>
          <w:color w:val="000000"/>
          <w:sz w:val="22"/>
        </w:rPr>
      </w:pPr>
      <w:proofErr w:type="spellStart"/>
      <w:r>
        <w:rPr>
          <w:rFonts w:eastAsia="Times New Roman"/>
          <w:b/>
          <w:color w:val="000000"/>
          <w:sz w:val="22"/>
        </w:rPr>
        <w:t>Manajemen</w:t>
      </w:r>
      <w:proofErr w:type="spellEnd"/>
      <w:r>
        <w:rPr>
          <w:rFonts w:eastAsia="Times New Roman"/>
          <w:b/>
          <w:color w:val="000000"/>
          <w:sz w:val="22"/>
        </w:rPr>
        <w:t xml:space="preserve"> </w:t>
      </w:r>
      <w:proofErr w:type="spellStart"/>
      <w:r>
        <w:rPr>
          <w:rFonts w:eastAsia="Times New Roman"/>
          <w:b/>
          <w:color w:val="000000"/>
          <w:sz w:val="22"/>
        </w:rPr>
        <w:t>Pemasaran</w:t>
      </w:r>
      <w:proofErr w:type="spellEnd"/>
    </w:p>
    <w:p w14:paraId="1C7674C4" w14:textId="77777777" w:rsidR="00537F22" w:rsidRDefault="00537F22" w:rsidP="00537F22">
      <w:pPr>
        <w:spacing w:after="0" w:line="240" w:lineRule="auto"/>
        <w:ind w:firstLine="720"/>
        <w:jc w:val="both"/>
        <w:rPr>
          <w:rFonts w:eastAsia="Times New Roman"/>
          <w:bCs/>
          <w:color w:val="000000"/>
          <w:sz w:val="22"/>
        </w:rPr>
      </w:pPr>
      <w:r w:rsidRPr="00B41D43">
        <w:rPr>
          <w:rFonts w:eastAsia="Times New Roman"/>
          <w:bCs/>
          <w:color w:val="000000"/>
          <w:sz w:val="22"/>
          <w:lang w:val="id-ID"/>
        </w:rPr>
        <w:t>Manajemen pemasaran terjadi ketika satu pihak dalam sebuah pertukaran potensial berpikir tentang cara-cara untuk mencapai respon yang dinginkan oleh pihak lain. Tujuan perusahaan akan tercapai apabila dalam menjalankan usahanya dijalani bersamaan dengan pelaksanaan pemasaran yang baik. arena dengan kita melakukan dan melaksanakan manajemen pemasaran dengan baik maka kita akan dapat memaksimalkan potensi yang dimiliki perusahaan schingga dapat mencapai tujuan perusahaan. Berikut adalah pengertian pemasaran menurut para ahli:</w:t>
      </w:r>
      <w:r>
        <w:rPr>
          <w:rFonts w:eastAsia="Times New Roman"/>
          <w:bCs/>
          <w:color w:val="000000"/>
          <w:sz w:val="22"/>
        </w:rPr>
        <w:t xml:space="preserve"> </w:t>
      </w:r>
    </w:p>
    <w:p w14:paraId="076A4C0A" w14:textId="77777777" w:rsidR="00537F22" w:rsidRPr="00B41D43" w:rsidRDefault="00537F22" w:rsidP="00537F22">
      <w:pPr>
        <w:spacing w:after="0" w:line="240" w:lineRule="auto"/>
        <w:ind w:firstLine="720"/>
        <w:jc w:val="both"/>
        <w:rPr>
          <w:rFonts w:eastAsia="Times New Roman"/>
          <w:bCs/>
          <w:color w:val="000000"/>
          <w:sz w:val="22"/>
          <w:lang w:val="id-ID"/>
        </w:rPr>
      </w:pPr>
      <w:r w:rsidRPr="00B41D43">
        <w:rPr>
          <w:rFonts w:eastAsia="Times New Roman"/>
          <w:bCs/>
          <w:color w:val="000000"/>
          <w:sz w:val="22"/>
          <w:lang w:val="id-ID"/>
        </w:rPr>
        <w:t>Menurut (</w:t>
      </w:r>
      <w:bookmarkStart w:id="6" w:name="_Hlk124652849"/>
      <w:r w:rsidRPr="00B41D43">
        <w:rPr>
          <w:rFonts w:eastAsia="Times New Roman"/>
          <w:bCs/>
          <w:color w:val="000000"/>
          <w:sz w:val="22"/>
          <w:lang w:val="id-ID"/>
        </w:rPr>
        <w:t>Kotler and Keller,2016</w:t>
      </w:r>
      <w:bookmarkEnd w:id="6"/>
      <w:r w:rsidRPr="00B41D43">
        <w:rPr>
          <w:rFonts w:eastAsia="Times New Roman"/>
          <w:bCs/>
          <w:color w:val="000000"/>
          <w:sz w:val="22"/>
          <w:lang w:val="id-ID"/>
        </w:rPr>
        <w:t>) Pemasaran adalah kegiatan, mengatur lembaga, dan proses untuk menciptakan, mengkomunikasikan, menyampaikan. Dan bertukar penawaran yang nilai bagi pelanggan, klien, mitra, dan masyarakat pada umumnya.</w:t>
      </w:r>
      <w:r>
        <w:rPr>
          <w:rFonts w:eastAsia="Times New Roman"/>
          <w:bCs/>
          <w:color w:val="000000"/>
          <w:sz w:val="22"/>
        </w:rPr>
        <w:t xml:space="preserve"> </w:t>
      </w:r>
      <w:r w:rsidRPr="00B41D43">
        <w:rPr>
          <w:rFonts w:eastAsia="Times New Roman"/>
          <w:bCs/>
          <w:color w:val="000000"/>
          <w:sz w:val="22"/>
          <w:lang w:val="id-ID"/>
        </w:rPr>
        <w:t>Menurut (Kotler and Keller, 2016) menyatakan bahwa Manajemen perasaran sebagai seni dan ilmu memilih target pasar dan mendapatkan, mempertahankan, serta menumbuhkan pelanggan dengan menciptakan penyampaian dan mengkomunikasikan nilai pelanggan yang unggul. Dari beberapa definisi diatas, dapat disimpulkan bahwa manajemen pemasaran adalah sebagai suatu seni dan ilmu untuk memilih pasar sasaran serta mendapatkannya dan mempertahankannya yang dirancang untuk memuaskan keinginan pasar sasaran.</w:t>
      </w:r>
    </w:p>
    <w:p w14:paraId="13F3BE07" w14:textId="77777777" w:rsidR="00537F22" w:rsidRDefault="00537F22" w:rsidP="00537F22">
      <w:pPr>
        <w:spacing w:after="0" w:line="240" w:lineRule="auto"/>
        <w:jc w:val="both"/>
        <w:rPr>
          <w:rFonts w:eastAsia="Times New Roman"/>
          <w:b/>
          <w:color w:val="000000"/>
          <w:sz w:val="22"/>
        </w:rPr>
      </w:pPr>
    </w:p>
    <w:p w14:paraId="08CDD455" w14:textId="77777777" w:rsidR="00537F22" w:rsidRDefault="00537F22" w:rsidP="00537F22">
      <w:pPr>
        <w:spacing w:after="0" w:line="240" w:lineRule="auto"/>
        <w:jc w:val="both"/>
        <w:rPr>
          <w:rFonts w:eastAsia="Times New Roman"/>
          <w:b/>
          <w:i/>
          <w:iCs/>
          <w:color w:val="000000"/>
          <w:sz w:val="22"/>
        </w:rPr>
      </w:pPr>
      <w:r>
        <w:rPr>
          <w:rFonts w:eastAsia="Times New Roman"/>
          <w:b/>
          <w:i/>
          <w:iCs/>
          <w:color w:val="000000"/>
          <w:sz w:val="22"/>
        </w:rPr>
        <w:t>Viral Marketing</w:t>
      </w:r>
    </w:p>
    <w:p w14:paraId="5B5786C9" w14:textId="77777777" w:rsidR="00537F22" w:rsidRPr="00B41D43" w:rsidRDefault="00537F22" w:rsidP="00537F22">
      <w:pPr>
        <w:spacing w:after="0" w:line="240" w:lineRule="auto"/>
        <w:ind w:firstLine="720"/>
        <w:jc w:val="both"/>
        <w:rPr>
          <w:rFonts w:eastAsia="Times New Roman"/>
          <w:bCs/>
          <w:color w:val="000000"/>
          <w:sz w:val="22"/>
          <w:lang w:val="id-ID"/>
        </w:rPr>
      </w:pPr>
      <w:r w:rsidRPr="00B41D43">
        <w:rPr>
          <w:rFonts w:eastAsia="Times New Roman"/>
          <w:bCs/>
          <w:color w:val="000000"/>
          <w:sz w:val="22"/>
          <w:lang w:val="id-ID"/>
        </w:rPr>
        <w:t>Viral Marketing merupakan teknik pemasar dalam menyampaikan pesan pemasar yang disampaikan dari satu konsumen ke konsumen yang lain melalui cara-cara digital dalam bentuk email atau video yang diposting di blog pribadi dan diteruskan ke blog atau situs-situs lainnya. Hal ini dapat berkembang dari kata word of mouth endorsement sehingga konsumen secara sukarela mengirim pesan kepada orang lain. Viral Marketing berasal dari istilah “virus” dan bersumber dari citra seseorang yang “terinfeksi” pesan pemasaran dan menyebarkannya kepada orang lain seperti virus. Pesan yang disampaikan dalam Viral Marketing dapat berupa periklanan, promosi hyperlink, online newsletters, dan streaming video.</w:t>
      </w:r>
    </w:p>
    <w:p w14:paraId="47DAB8EB" w14:textId="77777777" w:rsidR="00537F22" w:rsidRPr="00B41D43" w:rsidRDefault="00537F22" w:rsidP="00537F22">
      <w:pPr>
        <w:spacing w:after="0" w:line="240" w:lineRule="auto"/>
        <w:ind w:firstLine="720"/>
        <w:jc w:val="both"/>
        <w:rPr>
          <w:rFonts w:eastAsia="Times New Roman"/>
          <w:bCs/>
          <w:color w:val="000000"/>
          <w:sz w:val="22"/>
          <w:lang w:val="id-ID"/>
        </w:rPr>
      </w:pPr>
      <w:r w:rsidRPr="00B41D43">
        <w:rPr>
          <w:rFonts w:eastAsia="Times New Roman"/>
          <w:bCs/>
          <w:color w:val="000000"/>
          <w:sz w:val="22"/>
          <w:lang w:val="id-ID"/>
        </w:rPr>
        <w:t xml:space="preserve">Viral Marketing sendiri menurut Menurut </w:t>
      </w:r>
      <w:bookmarkStart w:id="7" w:name="_Hlk124652910"/>
      <w:r w:rsidRPr="00B41D43">
        <w:rPr>
          <w:rFonts w:eastAsia="Times New Roman"/>
          <w:bCs/>
          <w:color w:val="000000"/>
          <w:sz w:val="22"/>
          <w:lang w:val="id-ID"/>
        </w:rPr>
        <w:t>Turban (201</w:t>
      </w:r>
      <w:bookmarkEnd w:id="7"/>
      <w:r>
        <w:rPr>
          <w:rFonts w:eastAsia="Times New Roman"/>
          <w:bCs/>
          <w:color w:val="000000"/>
          <w:sz w:val="22"/>
        </w:rPr>
        <w:t>5</w:t>
      </w:r>
      <w:r w:rsidRPr="00B41D43">
        <w:rPr>
          <w:rFonts w:eastAsia="Times New Roman"/>
          <w:bCs/>
          <w:color w:val="000000"/>
          <w:sz w:val="22"/>
          <w:lang w:val="id-ID"/>
        </w:rPr>
        <w:t>), viral marketing adalah strategi pemasaran dari mulut ke mulut menggunakan media elektronik dimana konsumen atau perusahaan menyebarkan informasi dan opini kepada orang lain mengenai sebuah produk atau jasa.</w:t>
      </w:r>
      <w:r>
        <w:rPr>
          <w:rFonts w:eastAsia="Times New Roman"/>
          <w:bCs/>
          <w:color w:val="000000"/>
          <w:sz w:val="22"/>
        </w:rPr>
        <w:t xml:space="preserve"> </w:t>
      </w:r>
      <w:r w:rsidRPr="00B41D43">
        <w:rPr>
          <w:rFonts w:eastAsia="Times New Roman"/>
          <w:bCs/>
          <w:color w:val="000000"/>
          <w:sz w:val="22"/>
          <w:lang w:val="id-ID"/>
        </w:rPr>
        <w:t xml:space="preserve">Menurut </w:t>
      </w:r>
      <w:bookmarkStart w:id="8" w:name="_Hlk124652917"/>
      <w:r w:rsidRPr="00B41D43">
        <w:rPr>
          <w:rFonts w:eastAsia="Times New Roman"/>
          <w:bCs/>
          <w:color w:val="000000"/>
          <w:sz w:val="22"/>
          <w:lang w:val="id-ID"/>
        </w:rPr>
        <w:t>Hamdani dan Mawardi (2018</w:t>
      </w:r>
      <w:bookmarkEnd w:id="8"/>
      <w:r w:rsidRPr="00B41D43">
        <w:rPr>
          <w:rFonts w:eastAsia="Times New Roman"/>
          <w:bCs/>
          <w:color w:val="000000"/>
          <w:sz w:val="22"/>
          <w:lang w:val="id-ID"/>
        </w:rPr>
        <w:t>), viral marketing adalah suatu teknik pemasaran dengan memanfaatkan jaringan sosial untuk mencapai suatu tujuan pemasaran tertentu yang dilakukan melalui proses komunikasi yang secara berantai memperbanyak diri.</w:t>
      </w:r>
    </w:p>
    <w:p w14:paraId="2CF4D86D" w14:textId="77777777" w:rsidR="00537F22" w:rsidRPr="00B41D43" w:rsidRDefault="00537F22" w:rsidP="00537F22">
      <w:pPr>
        <w:spacing w:after="0" w:line="240" w:lineRule="auto"/>
        <w:jc w:val="both"/>
        <w:rPr>
          <w:rFonts w:eastAsia="Times New Roman"/>
          <w:b/>
          <w:i/>
          <w:iCs/>
          <w:color w:val="000000"/>
          <w:sz w:val="22"/>
        </w:rPr>
      </w:pPr>
    </w:p>
    <w:p w14:paraId="481FAB42" w14:textId="77777777" w:rsidR="00537F22" w:rsidRDefault="00537F22" w:rsidP="00537F22">
      <w:pPr>
        <w:spacing w:after="0" w:line="240" w:lineRule="auto"/>
        <w:jc w:val="both"/>
        <w:rPr>
          <w:rFonts w:eastAsia="Times New Roman"/>
          <w:b/>
          <w:bCs/>
          <w:i/>
          <w:iCs/>
          <w:color w:val="000000"/>
          <w:sz w:val="22"/>
          <w:lang w:val="id-ID"/>
        </w:rPr>
      </w:pPr>
      <w:r w:rsidRPr="00B41D43">
        <w:rPr>
          <w:rFonts w:eastAsia="Times New Roman"/>
          <w:b/>
          <w:bCs/>
          <w:i/>
          <w:iCs/>
          <w:color w:val="000000"/>
          <w:sz w:val="22"/>
          <w:lang w:val="id-ID"/>
        </w:rPr>
        <w:t>Store Atmosphere</w:t>
      </w:r>
    </w:p>
    <w:p w14:paraId="01F9DEC5" w14:textId="77777777" w:rsidR="00537F22" w:rsidRPr="00494144" w:rsidRDefault="00537F22" w:rsidP="00537F22">
      <w:pPr>
        <w:spacing w:after="0" w:line="240" w:lineRule="auto"/>
        <w:ind w:firstLine="720"/>
        <w:jc w:val="both"/>
        <w:rPr>
          <w:rFonts w:eastAsia="Times New Roman"/>
          <w:bCs/>
          <w:color w:val="000000"/>
          <w:sz w:val="22"/>
        </w:rPr>
      </w:pPr>
      <w:r w:rsidRPr="00B41D43">
        <w:rPr>
          <w:rFonts w:eastAsia="Times New Roman"/>
          <w:bCs/>
          <w:color w:val="000000"/>
          <w:sz w:val="22"/>
        </w:rPr>
        <w:t xml:space="preserve">Store atmosphere </w:t>
      </w:r>
      <w:proofErr w:type="spellStart"/>
      <w:r w:rsidRPr="00B41D43">
        <w:rPr>
          <w:rFonts w:eastAsia="Times New Roman"/>
          <w:bCs/>
          <w:color w:val="000000"/>
          <w:sz w:val="22"/>
        </w:rPr>
        <w:t>merupakan</w:t>
      </w:r>
      <w:proofErr w:type="spellEnd"/>
      <w:r w:rsidRPr="00B41D43">
        <w:rPr>
          <w:rFonts w:eastAsia="Times New Roman"/>
          <w:bCs/>
          <w:color w:val="000000"/>
          <w:sz w:val="22"/>
        </w:rPr>
        <w:t xml:space="preserve"> salah </w:t>
      </w:r>
      <w:proofErr w:type="spellStart"/>
      <w:r w:rsidRPr="00B41D43">
        <w:rPr>
          <w:rFonts w:eastAsia="Times New Roman"/>
          <w:bCs/>
          <w:color w:val="000000"/>
          <w:sz w:val="22"/>
        </w:rPr>
        <w:t>satu</w:t>
      </w:r>
      <w:proofErr w:type="spellEnd"/>
      <w:r w:rsidRPr="00B41D43">
        <w:rPr>
          <w:rFonts w:eastAsia="Times New Roman"/>
          <w:bCs/>
          <w:color w:val="000000"/>
          <w:sz w:val="22"/>
        </w:rPr>
        <w:t xml:space="preserve"> </w:t>
      </w:r>
      <w:proofErr w:type="spellStart"/>
      <w:r w:rsidRPr="00B41D43">
        <w:rPr>
          <w:rFonts w:eastAsia="Times New Roman"/>
          <w:bCs/>
          <w:color w:val="000000"/>
          <w:sz w:val="22"/>
        </w:rPr>
        <w:t>unsur</w:t>
      </w:r>
      <w:proofErr w:type="spellEnd"/>
      <w:r w:rsidRPr="00B41D43">
        <w:rPr>
          <w:rFonts w:eastAsia="Times New Roman"/>
          <w:bCs/>
          <w:color w:val="000000"/>
          <w:sz w:val="22"/>
        </w:rPr>
        <w:t xml:space="preserve"> </w:t>
      </w:r>
      <w:proofErr w:type="spellStart"/>
      <w:r w:rsidRPr="00B41D43">
        <w:rPr>
          <w:rFonts w:eastAsia="Times New Roman"/>
          <w:bCs/>
          <w:color w:val="000000"/>
          <w:sz w:val="22"/>
        </w:rPr>
        <w:t>dari</w:t>
      </w:r>
      <w:proofErr w:type="spellEnd"/>
      <w:r w:rsidRPr="00B41D43">
        <w:rPr>
          <w:rFonts w:eastAsia="Times New Roman"/>
          <w:bCs/>
          <w:color w:val="000000"/>
          <w:sz w:val="22"/>
        </w:rPr>
        <w:t xml:space="preserve"> retailing mix yang juga </w:t>
      </w:r>
      <w:proofErr w:type="spellStart"/>
      <w:r w:rsidRPr="00B41D43">
        <w:rPr>
          <w:rFonts w:eastAsia="Times New Roman"/>
          <w:bCs/>
          <w:color w:val="000000"/>
          <w:sz w:val="22"/>
        </w:rPr>
        <w:t>harus</w:t>
      </w:r>
      <w:proofErr w:type="spellEnd"/>
      <w:r w:rsidRPr="00B41D43">
        <w:rPr>
          <w:rFonts w:eastAsia="Times New Roman"/>
          <w:bCs/>
          <w:color w:val="000000"/>
          <w:sz w:val="22"/>
        </w:rPr>
        <w:t xml:space="preserve"> </w:t>
      </w:r>
      <w:proofErr w:type="spellStart"/>
      <w:r w:rsidRPr="00B41D43">
        <w:rPr>
          <w:rFonts w:eastAsia="Times New Roman"/>
          <w:bCs/>
          <w:color w:val="000000"/>
          <w:sz w:val="22"/>
        </w:rPr>
        <w:t>diperhatikan</w:t>
      </w:r>
      <w:proofErr w:type="spellEnd"/>
      <w:r w:rsidRPr="00B41D43">
        <w:rPr>
          <w:rFonts w:eastAsia="Times New Roman"/>
          <w:bCs/>
          <w:color w:val="000000"/>
          <w:sz w:val="22"/>
        </w:rPr>
        <w:t xml:space="preserve"> oleh </w:t>
      </w:r>
      <w:proofErr w:type="spellStart"/>
      <w:r w:rsidRPr="00B41D43">
        <w:rPr>
          <w:rFonts w:eastAsia="Times New Roman"/>
          <w:bCs/>
          <w:color w:val="000000"/>
          <w:sz w:val="22"/>
        </w:rPr>
        <w:t>suatu</w:t>
      </w:r>
      <w:proofErr w:type="spellEnd"/>
      <w:r w:rsidRPr="00B41D43">
        <w:rPr>
          <w:rFonts w:eastAsia="Times New Roman"/>
          <w:bCs/>
          <w:color w:val="000000"/>
          <w:sz w:val="22"/>
        </w:rPr>
        <w:t xml:space="preserve"> </w:t>
      </w:r>
      <w:proofErr w:type="spellStart"/>
      <w:r w:rsidRPr="00B41D43">
        <w:rPr>
          <w:rFonts w:eastAsia="Times New Roman"/>
          <w:bCs/>
          <w:color w:val="000000"/>
          <w:sz w:val="22"/>
        </w:rPr>
        <w:t>bisnis</w:t>
      </w:r>
      <w:proofErr w:type="spellEnd"/>
      <w:r w:rsidRPr="00B41D43">
        <w:rPr>
          <w:rFonts w:eastAsia="Times New Roman"/>
          <w:bCs/>
          <w:color w:val="000000"/>
          <w:sz w:val="22"/>
        </w:rPr>
        <w:t xml:space="preserve"> </w:t>
      </w:r>
      <w:proofErr w:type="spellStart"/>
      <w:r w:rsidRPr="00B41D43">
        <w:rPr>
          <w:rFonts w:eastAsia="Times New Roman"/>
          <w:bCs/>
          <w:color w:val="000000"/>
          <w:sz w:val="22"/>
        </w:rPr>
        <w:t>ritel</w:t>
      </w:r>
      <w:proofErr w:type="spellEnd"/>
      <w:r w:rsidRPr="00B41D43">
        <w:rPr>
          <w:rFonts w:eastAsia="Times New Roman"/>
          <w:bCs/>
          <w:color w:val="000000"/>
          <w:sz w:val="22"/>
        </w:rPr>
        <w:t xml:space="preserve"> yang </w:t>
      </w:r>
      <w:proofErr w:type="spellStart"/>
      <w:r w:rsidRPr="00B41D43">
        <w:rPr>
          <w:rFonts w:eastAsia="Times New Roman"/>
          <w:bCs/>
          <w:color w:val="000000"/>
          <w:sz w:val="22"/>
        </w:rPr>
        <w:t>meliputi</w:t>
      </w:r>
      <w:proofErr w:type="spellEnd"/>
      <w:r w:rsidRPr="00B41D43">
        <w:rPr>
          <w:rFonts w:eastAsia="Times New Roman"/>
          <w:bCs/>
          <w:color w:val="000000"/>
          <w:sz w:val="22"/>
        </w:rPr>
        <w:t xml:space="preserve"> tata </w:t>
      </w:r>
      <w:proofErr w:type="spellStart"/>
      <w:r w:rsidRPr="00B41D43">
        <w:rPr>
          <w:rFonts w:eastAsia="Times New Roman"/>
          <w:bCs/>
          <w:color w:val="000000"/>
          <w:sz w:val="22"/>
        </w:rPr>
        <w:t>letak</w:t>
      </w:r>
      <w:proofErr w:type="spellEnd"/>
      <w:r w:rsidRPr="00B41D43">
        <w:rPr>
          <w:rFonts w:eastAsia="Times New Roman"/>
          <w:bCs/>
          <w:color w:val="000000"/>
          <w:sz w:val="22"/>
        </w:rPr>
        <w:t xml:space="preserve"> dan </w:t>
      </w:r>
      <w:proofErr w:type="spellStart"/>
      <w:r w:rsidRPr="00B41D43">
        <w:rPr>
          <w:rFonts w:eastAsia="Times New Roman"/>
          <w:bCs/>
          <w:color w:val="000000"/>
          <w:sz w:val="22"/>
        </w:rPr>
        <w:t>suasana</w:t>
      </w:r>
      <w:proofErr w:type="spellEnd"/>
      <w:r w:rsidRPr="00B41D43">
        <w:rPr>
          <w:rFonts w:eastAsia="Times New Roman"/>
          <w:bCs/>
          <w:color w:val="000000"/>
          <w:sz w:val="22"/>
        </w:rPr>
        <w:t>.</w:t>
      </w:r>
      <w:r w:rsidRPr="00B41D43">
        <w:rPr>
          <w:rFonts w:eastAsia="Times New Roman"/>
          <w:bCs/>
          <w:color w:val="000000"/>
          <w:sz w:val="22"/>
          <w:lang w:val="id-ID"/>
        </w:rPr>
        <w:t xml:space="preserve"> </w:t>
      </w:r>
      <w:proofErr w:type="spellStart"/>
      <w:r w:rsidRPr="00B41D43">
        <w:rPr>
          <w:rFonts w:eastAsia="Times New Roman"/>
          <w:bCs/>
          <w:color w:val="000000"/>
          <w:sz w:val="22"/>
        </w:rPr>
        <w:t>Sebuah</w:t>
      </w:r>
      <w:proofErr w:type="spellEnd"/>
      <w:r w:rsidRPr="00B41D43">
        <w:rPr>
          <w:rFonts w:eastAsia="Times New Roman"/>
          <w:bCs/>
          <w:color w:val="000000"/>
          <w:sz w:val="22"/>
        </w:rPr>
        <w:t xml:space="preserve"> </w:t>
      </w:r>
      <w:proofErr w:type="spellStart"/>
      <w:r w:rsidRPr="00B41D43">
        <w:rPr>
          <w:rFonts w:eastAsia="Times New Roman"/>
          <w:bCs/>
          <w:color w:val="000000"/>
          <w:sz w:val="22"/>
        </w:rPr>
        <w:t>perusahaan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dapat</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menarik</w:t>
      </w:r>
      <w:proofErr w:type="spellEnd"/>
      <w:r w:rsidRPr="00B41D43">
        <w:rPr>
          <w:rFonts w:eastAsia="Times New Roman"/>
          <w:bCs/>
          <w:color w:val="000000"/>
          <w:sz w:val="22"/>
        </w:rPr>
        <w:t xml:space="preserve"> </w:t>
      </w:r>
      <w:proofErr w:type="spellStart"/>
      <w:r w:rsidRPr="00B41D43">
        <w:rPr>
          <w:rFonts w:eastAsia="Times New Roman"/>
          <w:bCs/>
          <w:color w:val="000000"/>
          <w:sz w:val="22"/>
        </w:rPr>
        <w:t>konsumen</w:t>
      </w:r>
      <w:proofErr w:type="spellEnd"/>
      <w:r w:rsidRPr="00B41D43">
        <w:rPr>
          <w:rFonts w:eastAsia="Times New Roman"/>
          <w:bCs/>
          <w:color w:val="000000"/>
          <w:sz w:val="22"/>
        </w:rPr>
        <w:t xml:space="preserve"> </w:t>
      </w:r>
      <w:proofErr w:type="spellStart"/>
      <w:r w:rsidRPr="00B41D43">
        <w:rPr>
          <w:rFonts w:eastAsia="Times New Roman"/>
          <w:bCs/>
          <w:color w:val="000000"/>
          <w:sz w:val="22"/>
        </w:rPr>
        <w:t>untuk</w:t>
      </w:r>
      <w:proofErr w:type="spellEnd"/>
      <w:r w:rsidRPr="00B41D43">
        <w:rPr>
          <w:rFonts w:eastAsia="Times New Roman"/>
          <w:bCs/>
          <w:color w:val="000000"/>
          <w:sz w:val="22"/>
        </w:rPr>
        <w:t xml:space="preserve"> </w:t>
      </w:r>
      <w:proofErr w:type="spellStart"/>
      <w:r w:rsidRPr="00B41D43">
        <w:rPr>
          <w:rFonts w:eastAsia="Times New Roman"/>
          <w:bCs/>
          <w:color w:val="000000"/>
          <w:sz w:val="22"/>
        </w:rPr>
        <w:t>berkunjung</w:t>
      </w:r>
      <w:proofErr w:type="spellEnd"/>
      <w:r w:rsidRPr="00B41D43">
        <w:rPr>
          <w:rFonts w:eastAsia="Times New Roman"/>
          <w:bCs/>
          <w:color w:val="000000"/>
          <w:sz w:val="22"/>
        </w:rPr>
        <w:t xml:space="preserve"> </w:t>
      </w:r>
      <w:proofErr w:type="spellStart"/>
      <w:r w:rsidRPr="00B41D43">
        <w:rPr>
          <w:rFonts w:eastAsia="Times New Roman"/>
          <w:bCs/>
          <w:color w:val="000000"/>
          <w:sz w:val="22"/>
        </w:rPr>
        <w:t>dengan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adanya</w:t>
      </w:r>
      <w:proofErr w:type="spellEnd"/>
      <w:r w:rsidRPr="00B41D43">
        <w:rPr>
          <w:rFonts w:eastAsia="Times New Roman"/>
          <w:bCs/>
          <w:color w:val="000000"/>
          <w:sz w:val="22"/>
        </w:rPr>
        <w:t xml:space="preserve"> store atmosphere yang </w:t>
      </w:r>
      <w:proofErr w:type="spellStart"/>
      <w:r w:rsidRPr="00B41D43">
        <w:rPr>
          <w:rFonts w:eastAsia="Times New Roman"/>
          <w:bCs/>
          <w:color w:val="000000"/>
          <w:sz w:val="22"/>
        </w:rPr>
        <w:t>baik</w:t>
      </w:r>
      <w:proofErr w:type="spellEnd"/>
      <w:r w:rsidRPr="00B41D43">
        <w:rPr>
          <w:rFonts w:eastAsia="Times New Roman"/>
          <w:bCs/>
          <w:color w:val="000000"/>
          <w:sz w:val="22"/>
        </w:rPr>
        <w:t xml:space="preserve">. Store atmosphere </w:t>
      </w:r>
      <w:proofErr w:type="spellStart"/>
      <w:r w:rsidRPr="00B41D43">
        <w:rPr>
          <w:rFonts w:eastAsia="Times New Roman"/>
          <w:bCs/>
          <w:color w:val="000000"/>
          <w:sz w:val="22"/>
        </w:rPr>
        <w:t>dapat</w:t>
      </w:r>
      <w:proofErr w:type="spellEnd"/>
      <w:r w:rsidRPr="00B41D43">
        <w:rPr>
          <w:rFonts w:eastAsia="Times New Roman"/>
          <w:bCs/>
          <w:color w:val="000000"/>
          <w:sz w:val="22"/>
        </w:rPr>
        <w:t xml:space="preserve"> </w:t>
      </w:r>
      <w:proofErr w:type="spellStart"/>
      <w:r w:rsidRPr="00B41D43">
        <w:rPr>
          <w:rFonts w:eastAsia="Times New Roman"/>
          <w:bCs/>
          <w:color w:val="000000"/>
          <w:sz w:val="22"/>
        </w:rPr>
        <w:t>diartikan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bahwa</w:t>
      </w:r>
      <w:proofErr w:type="spellEnd"/>
      <w:r w:rsidRPr="00B41D43">
        <w:rPr>
          <w:rFonts w:eastAsia="Times New Roman"/>
          <w:bCs/>
          <w:color w:val="000000"/>
          <w:sz w:val="22"/>
        </w:rPr>
        <w:t xml:space="preserve"> </w:t>
      </w:r>
      <w:proofErr w:type="spellStart"/>
      <w:r w:rsidRPr="00B41D43">
        <w:rPr>
          <w:rFonts w:eastAsia="Times New Roman"/>
          <w:bCs/>
          <w:color w:val="000000"/>
          <w:sz w:val="22"/>
        </w:rPr>
        <w:t>bagi</w:t>
      </w:r>
      <w:proofErr w:type="spellEnd"/>
      <w:r w:rsidRPr="00B41D43">
        <w:rPr>
          <w:rFonts w:eastAsia="Times New Roman"/>
          <w:bCs/>
          <w:color w:val="000000"/>
          <w:sz w:val="22"/>
        </w:rPr>
        <w:t xml:space="preserve"> </w:t>
      </w:r>
      <w:proofErr w:type="spellStart"/>
      <w:r w:rsidRPr="00B41D43">
        <w:rPr>
          <w:rFonts w:eastAsia="Times New Roman"/>
          <w:bCs/>
          <w:color w:val="000000"/>
          <w:sz w:val="22"/>
        </w:rPr>
        <w:t>sebuah</w:t>
      </w:r>
      <w:proofErr w:type="spellEnd"/>
      <w:r w:rsidRPr="00B41D43">
        <w:rPr>
          <w:rFonts w:eastAsia="Times New Roman"/>
          <w:bCs/>
          <w:color w:val="000000"/>
          <w:sz w:val="22"/>
        </w:rPr>
        <w:t xml:space="preserve"> </w:t>
      </w:r>
      <w:proofErr w:type="spellStart"/>
      <w:r w:rsidRPr="00B41D43">
        <w:rPr>
          <w:rFonts w:eastAsia="Times New Roman"/>
          <w:bCs/>
          <w:color w:val="000000"/>
          <w:sz w:val="22"/>
        </w:rPr>
        <w:t>toko</w:t>
      </w:r>
      <w:proofErr w:type="spellEnd"/>
      <w:r w:rsidRPr="00B41D43">
        <w:rPr>
          <w:rFonts w:eastAsia="Times New Roman"/>
          <w:bCs/>
          <w:color w:val="000000"/>
          <w:sz w:val="22"/>
        </w:rPr>
        <w:t xml:space="preserve">, </w:t>
      </w:r>
      <w:proofErr w:type="spellStart"/>
      <w:r w:rsidRPr="00B41D43">
        <w:rPr>
          <w:rFonts w:eastAsia="Times New Roman"/>
          <w:bCs/>
          <w:color w:val="000000"/>
          <w:sz w:val="22"/>
        </w:rPr>
        <w:t>penting</w:t>
      </w:r>
      <w:proofErr w:type="spellEnd"/>
      <w:r w:rsidRPr="00B41D43">
        <w:rPr>
          <w:rFonts w:eastAsia="Times New Roman"/>
          <w:bCs/>
          <w:color w:val="000000"/>
          <w:sz w:val="22"/>
        </w:rPr>
        <w:t xml:space="preserve"> </w:t>
      </w:r>
      <w:proofErr w:type="spellStart"/>
      <w:r w:rsidRPr="00B41D43">
        <w:rPr>
          <w:rFonts w:eastAsia="Times New Roman"/>
          <w:bCs/>
          <w:color w:val="000000"/>
          <w:sz w:val="22"/>
        </w:rPr>
        <w:t>untuk</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menonjolkan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tampilan</w:t>
      </w:r>
      <w:proofErr w:type="spellEnd"/>
      <w:r w:rsidRPr="00B41D43">
        <w:rPr>
          <w:rFonts w:eastAsia="Times New Roman"/>
          <w:bCs/>
          <w:color w:val="000000"/>
          <w:sz w:val="22"/>
        </w:rPr>
        <w:t xml:space="preserve"> </w:t>
      </w:r>
      <w:proofErr w:type="spellStart"/>
      <w:r w:rsidRPr="00B41D43">
        <w:rPr>
          <w:rFonts w:eastAsia="Times New Roman"/>
          <w:bCs/>
          <w:color w:val="000000"/>
          <w:sz w:val="22"/>
        </w:rPr>
        <w:t>fisik</w:t>
      </w:r>
      <w:proofErr w:type="spellEnd"/>
      <w:r w:rsidRPr="00B41D43">
        <w:rPr>
          <w:rFonts w:eastAsia="Times New Roman"/>
          <w:bCs/>
          <w:color w:val="000000"/>
          <w:sz w:val="22"/>
        </w:rPr>
        <w:t xml:space="preserve">, </w:t>
      </w:r>
      <w:proofErr w:type="spellStart"/>
      <w:r w:rsidRPr="00B41D43">
        <w:rPr>
          <w:rFonts w:eastAsia="Times New Roman"/>
          <w:bCs/>
          <w:color w:val="000000"/>
          <w:sz w:val="22"/>
        </w:rPr>
        <w:t>suasana</w:t>
      </w:r>
      <w:proofErr w:type="spellEnd"/>
      <w:r w:rsidRPr="00B41D43">
        <w:rPr>
          <w:rFonts w:eastAsia="Times New Roman"/>
          <w:bCs/>
          <w:color w:val="000000"/>
          <w:sz w:val="22"/>
        </w:rPr>
        <w:t xml:space="preserve"> </w:t>
      </w:r>
      <w:proofErr w:type="spellStart"/>
      <w:r w:rsidRPr="00B41D43">
        <w:rPr>
          <w:rFonts w:eastAsia="Times New Roman"/>
          <w:bCs/>
          <w:color w:val="000000"/>
          <w:sz w:val="22"/>
        </w:rPr>
        <w:t>toko</w:t>
      </w:r>
      <w:proofErr w:type="spellEnd"/>
      <w:r w:rsidRPr="00B41D43">
        <w:rPr>
          <w:rFonts w:eastAsia="Times New Roman"/>
          <w:bCs/>
          <w:color w:val="000000"/>
          <w:sz w:val="22"/>
        </w:rPr>
        <w:t xml:space="preserve"> </w:t>
      </w:r>
      <w:proofErr w:type="spellStart"/>
      <w:r w:rsidRPr="00B41D43">
        <w:rPr>
          <w:rFonts w:eastAsia="Times New Roman"/>
          <w:bCs/>
          <w:color w:val="000000"/>
          <w:sz w:val="22"/>
        </w:rPr>
        <w:t>berguna</w:t>
      </w:r>
      <w:proofErr w:type="spellEnd"/>
      <w:r w:rsidRPr="00B41D43">
        <w:rPr>
          <w:rFonts w:eastAsia="Times New Roman"/>
          <w:bCs/>
          <w:color w:val="000000"/>
          <w:sz w:val="22"/>
        </w:rPr>
        <w:t xml:space="preserve"> </w:t>
      </w:r>
      <w:proofErr w:type="spellStart"/>
      <w:r w:rsidRPr="00B41D43">
        <w:rPr>
          <w:rFonts w:eastAsia="Times New Roman"/>
          <w:bCs/>
          <w:color w:val="000000"/>
          <w:sz w:val="22"/>
        </w:rPr>
        <w:t>untuk</w:t>
      </w:r>
      <w:proofErr w:type="spellEnd"/>
      <w:r w:rsidRPr="00B41D43">
        <w:rPr>
          <w:rFonts w:eastAsia="Times New Roman"/>
          <w:bCs/>
          <w:color w:val="000000"/>
          <w:sz w:val="22"/>
        </w:rPr>
        <w:t xml:space="preserve"> </w:t>
      </w:r>
      <w:proofErr w:type="spellStart"/>
      <w:r w:rsidRPr="00B41D43">
        <w:rPr>
          <w:rFonts w:eastAsia="Times New Roman"/>
          <w:bCs/>
          <w:color w:val="000000"/>
          <w:sz w:val="22"/>
        </w:rPr>
        <w:t>membangun</w:t>
      </w:r>
      <w:proofErr w:type="spellEnd"/>
      <w:r w:rsidRPr="00B41D43">
        <w:rPr>
          <w:rFonts w:eastAsia="Times New Roman"/>
          <w:bCs/>
          <w:color w:val="000000"/>
          <w:sz w:val="22"/>
        </w:rPr>
        <w:t xml:space="preserve"> </w:t>
      </w:r>
      <w:proofErr w:type="spellStart"/>
      <w:r w:rsidRPr="00B41D43">
        <w:rPr>
          <w:rFonts w:eastAsia="Times New Roman"/>
          <w:bCs/>
          <w:color w:val="000000"/>
          <w:sz w:val="22"/>
        </w:rPr>
        <w:t>citra</w:t>
      </w:r>
      <w:proofErr w:type="spellEnd"/>
      <w:r w:rsidRPr="00B41D43">
        <w:rPr>
          <w:rFonts w:eastAsia="Times New Roman"/>
          <w:bCs/>
          <w:color w:val="000000"/>
          <w:sz w:val="22"/>
        </w:rPr>
        <w:t xml:space="preserve"> dan </w:t>
      </w:r>
      <w:proofErr w:type="spellStart"/>
      <w:r w:rsidRPr="00B41D43">
        <w:rPr>
          <w:rFonts w:eastAsia="Times New Roman"/>
          <w:bCs/>
          <w:color w:val="000000"/>
          <w:sz w:val="22"/>
        </w:rPr>
        <w:t>menarik</w:t>
      </w:r>
      <w:proofErr w:type="spellEnd"/>
      <w:r w:rsidRPr="00B41D43">
        <w:rPr>
          <w:rFonts w:eastAsia="Times New Roman"/>
          <w:bCs/>
          <w:color w:val="000000"/>
          <w:sz w:val="22"/>
        </w:rPr>
        <w:t xml:space="preserve"> </w:t>
      </w:r>
      <w:proofErr w:type="spellStart"/>
      <w:r w:rsidRPr="00B41D43">
        <w:rPr>
          <w:rFonts w:eastAsia="Times New Roman"/>
          <w:bCs/>
          <w:color w:val="000000"/>
          <w:sz w:val="22"/>
        </w:rPr>
        <w:t>minat</w:t>
      </w:r>
      <w:proofErr w:type="spellEnd"/>
      <w:r w:rsidRPr="00B41D43">
        <w:rPr>
          <w:rFonts w:eastAsia="Times New Roman"/>
          <w:bCs/>
          <w:color w:val="000000"/>
          <w:sz w:val="22"/>
        </w:rPr>
        <w:t xml:space="preserve"> </w:t>
      </w:r>
      <w:proofErr w:type="spellStart"/>
      <w:r w:rsidRPr="00B41D43">
        <w:rPr>
          <w:rFonts w:eastAsia="Times New Roman"/>
          <w:bCs/>
          <w:color w:val="000000"/>
          <w:sz w:val="22"/>
        </w:rPr>
        <w:t>pelanggan</w:t>
      </w:r>
      <w:proofErr w:type="spellEnd"/>
      <w:r w:rsidRPr="00B41D43">
        <w:rPr>
          <w:rFonts w:eastAsia="Times New Roman"/>
          <w:bCs/>
          <w:color w:val="000000"/>
          <w:sz w:val="22"/>
        </w:rPr>
        <w:t xml:space="preserve"> (</w:t>
      </w:r>
      <w:bookmarkStart w:id="9" w:name="_Hlk124652964"/>
      <w:r w:rsidRPr="00B41D43">
        <w:rPr>
          <w:rFonts w:eastAsia="Times New Roman"/>
          <w:bCs/>
          <w:color w:val="000000"/>
          <w:sz w:val="22"/>
        </w:rPr>
        <w:t>Barry, 2007</w:t>
      </w:r>
      <w:bookmarkEnd w:id="9"/>
      <w:r w:rsidRPr="00B41D43">
        <w:rPr>
          <w:rFonts w:eastAsia="Times New Roman"/>
          <w:bCs/>
          <w:color w:val="000000"/>
          <w:sz w:val="22"/>
        </w:rPr>
        <w:t>)</w:t>
      </w:r>
      <w:r>
        <w:rPr>
          <w:rFonts w:eastAsia="Times New Roman"/>
          <w:bCs/>
          <w:color w:val="000000"/>
          <w:sz w:val="22"/>
        </w:rPr>
        <w:t xml:space="preserve">. </w:t>
      </w:r>
      <w:r w:rsidRPr="00494144">
        <w:rPr>
          <w:rFonts w:eastAsia="Times New Roman"/>
          <w:bCs/>
          <w:color w:val="000000"/>
          <w:sz w:val="22"/>
        </w:rPr>
        <w:t xml:space="preserve">Store atmosphere </w:t>
      </w:r>
      <w:proofErr w:type="spellStart"/>
      <w:r w:rsidRPr="00494144">
        <w:rPr>
          <w:rFonts w:eastAsia="Times New Roman"/>
          <w:bCs/>
          <w:color w:val="000000"/>
          <w:sz w:val="22"/>
        </w:rPr>
        <w:t>adalah</w:t>
      </w:r>
      <w:proofErr w:type="spellEnd"/>
      <w:r w:rsidRPr="00494144">
        <w:rPr>
          <w:rFonts w:eastAsia="Times New Roman"/>
          <w:bCs/>
          <w:color w:val="000000"/>
          <w:sz w:val="22"/>
        </w:rPr>
        <w:t xml:space="preserve"> </w:t>
      </w:r>
      <w:proofErr w:type="spellStart"/>
      <w:r w:rsidRPr="00494144">
        <w:rPr>
          <w:rFonts w:eastAsia="Times New Roman"/>
          <w:bCs/>
          <w:color w:val="000000"/>
          <w:sz w:val="22"/>
        </w:rPr>
        <w:t>suasana</w:t>
      </w:r>
      <w:proofErr w:type="spellEnd"/>
      <w:r w:rsidRPr="00494144">
        <w:rPr>
          <w:rFonts w:eastAsia="Times New Roman"/>
          <w:bCs/>
          <w:color w:val="000000"/>
          <w:sz w:val="22"/>
        </w:rPr>
        <w:t xml:space="preserve"> </w:t>
      </w:r>
      <w:proofErr w:type="spellStart"/>
      <w:r w:rsidRPr="00494144">
        <w:rPr>
          <w:rFonts w:eastAsia="Times New Roman"/>
          <w:bCs/>
          <w:color w:val="000000"/>
          <w:sz w:val="22"/>
        </w:rPr>
        <w:t>toko</w:t>
      </w:r>
      <w:proofErr w:type="spellEnd"/>
      <w:r w:rsidRPr="00494144">
        <w:rPr>
          <w:rFonts w:eastAsia="Times New Roman"/>
          <w:bCs/>
          <w:color w:val="000000"/>
          <w:sz w:val="22"/>
        </w:rPr>
        <w:t xml:space="preserve"> yang </w:t>
      </w:r>
      <w:proofErr w:type="spellStart"/>
      <w:r w:rsidRPr="00494144">
        <w:rPr>
          <w:rFonts w:eastAsia="Times New Roman"/>
          <w:bCs/>
          <w:color w:val="000000"/>
          <w:sz w:val="22"/>
        </w:rPr>
        <w:t>merupakan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senjata</w:t>
      </w:r>
      <w:proofErr w:type="spellEnd"/>
      <w:r w:rsidRPr="00494144">
        <w:rPr>
          <w:rFonts w:eastAsia="Times New Roman"/>
          <w:bCs/>
          <w:color w:val="000000"/>
          <w:sz w:val="22"/>
        </w:rPr>
        <w:t xml:space="preserve"> </w:t>
      </w:r>
      <w:proofErr w:type="spellStart"/>
      <w:r w:rsidRPr="00494144">
        <w:rPr>
          <w:rFonts w:eastAsia="Times New Roman"/>
          <w:bCs/>
          <w:color w:val="000000"/>
          <w:sz w:val="22"/>
        </w:rPr>
        <w:t>khas</w:t>
      </w:r>
      <w:proofErr w:type="spellEnd"/>
      <w:r w:rsidRPr="00494144">
        <w:rPr>
          <w:rFonts w:eastAsia="Times New Roman"/>
          <w:bCs/>
          <w:color w:val="000000"/>
          <w:sz w:val="22"/>
        </w:rPr>
        <w:t xml:space="preserve"> </w:t>
      </w:r>
      <w:proofErr w:type="spellStart"/>
      <w:r w:rsidRPr="00494144">
        <w:rPr>
          <w:rFonts w:eastAsia="Times New Roman"/>
          <w:bCs/>
          <w:color w:val="000000"/>
          <w:sz w:val="22"/>
        </w:rPr>
        <w:t>dari</w:t>
      </w:r>
      <w:proofErr w:type="spellEnd"/>
      <w:r w:rsidRPr="00494144">
        <w:rPr>
          <w:rFonts w:eastAsia="Times New Roman"/>
          <w:bCs/>
          <w:color w:val="000000"/>
          <w:sz w:val="22"/>
        </w:rPr>
        <w:t xml:space="preserve"> </w:t>
      </w:r>
      <w:proofErr w:type="spellStart"/>
      <w:r w:rsidRPr="00494144">
        <w:rPr>
          <w:rFonts w:eastAsia="Times New Roman"/>
          <w:bCs/>
          <w:color w:val="000000"/>
          <w:sz w:val="22"/>
        </w:rPr>
        <w:t>bisnis</w:t>
      </w:r>
      <w:proofErr w:type="spellEnd"/>
      <w:r w:rsidRPr="00494144">
        <w:rPr>
          <w:rFonts w:eastAsia="Times New Roman"/>
          <w:bCs/>
          <w:color w:val="000000"/>
          <w:sz w:val="22"/>
        </w:rPr>
        <w:t xml:space="preserve"> yang </w:t>
      </w:r>
      <w:proofErr w:type="spellStart"/>
      <w:r w:rsidRPr="00494144">
        <w:rPr>
          <w:rFonts w:eastAsia="Times New Roman"/>
          <w:bCs/>
          <w:color w:val="000000"/>
          <w:sz w:val="22"/>
        </w:rPr>
        <w:t>menghadirkan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desain</w:t>
      </w:r>
      <w:proofErr w:type="spellEnd"/>
      <w:r w:rsidRPr="00494144">
        <w:rPr>
          <w:rFonts w:eastAsia="Times New Roman"/>
          <w:bCs/>
          <w:color w:val="000000"/>
          <w:sz w:val="22"/>
        </w:rPr>
        <w:t xml:space="preserve"> </w:t>
      </w:r>
      <w:proofErr w:type="spellStart"/>
      <w:r w:rsidRPr="00494144">
        <w:rPr>
          <w:rFonts w:eastAsia="Times New Roman"/>
          <w:bCs/>
          <w:color w:val="000000"/>
          <w:sz w:val="22"/>
        </w:rPr>
        <w:t>arsitektur</w:t>
      </w:r>
      <w:proofErr w:type="spellEnd"/>
      <w:r w:rsidRPr="00494144">
        <w:rPr>
          <w:rFonts w:eastAsia="Times New Roman"/>
          <w:bCs/>
          <w:color w:val="000000"/>
          <w:sz w:val="22"/>
        </w:rPr>
        <w:t xml:space="preserve"> </w:t>
      </w:r>
      <w:proofErr w:type="spellStart"/>
      <w:r w:rsidRPr="00494144">
        <w:rPr>
          <w:rFonts w:eastAsia="Times New Roman"/>
          <w:bCs/>
          <w:color w:val="000000"/>
          <w:sz w:val="22"/>
        </w:rPr>
        <w:t>unik</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berkelas</w:t>
      </w:r>
      <w:proofErr w:type="spellEnd"/>
      <w:r w:rsidRPr="00494144">
        <w:rPr>
          <w:rFonts w:eastAsia="Times New Roman"/>
          <w:bCs/>
          <w:color w:val="000000"/>
          <w:sz w:val="22"/>
        </w:rPr>
        <w:t xml:space="preserve">, yang </w:t>
      </w:r>
      <w:proofErr w:type="spellStart"/>
      <w:r w:rsidRPr="00494144">
        <w:rPr>
          <w:rFonts w:eastAsia="Times New Roman"/>
          <w:bCs/>
          <w:color w:val="000000"/>
          <w:sz w:val="22"/>
        </w:rPr>
        <w:t>dirancang</w:t>
      </w:r>
      <w:proofErr w:type="spellEnd"/>
      <w:r w:rsidRPr="00494144">
        <w:rPr>
          <w:rFonts w:eastAsia="Times New Roman"/>
          <w:bCs/>
          <w:color w:val="000000"/>
          <w:sz w:val="22"/>
        </w:rPr>
        <w:t xml:space="preserve"> </w:t>
      </w:r>
      <w:proofErr w:type="spellStart"/>
      <w:r w:rsidRPr="00494144">
        <w:rPr>
          <w:rFonts w:eastAsia="Times New Roman"/>
          <w:bCs/>
          <w:color w:val="000000"/>
          <w:sz w:val="22"/>
        </w:rPr>
        <w:t>sebagai</w:t>
      </w:r>
      <w:proofErr w:type="spellEnd"/>
      <w:r w:rsidRPr="00494144">
        <w:rPr>
          <w:rFonts w:eastAsia="Times New Roman"/>
          <w:bCs/>
          <w:color w:val="000000"/>
          <w:sz w:val="22"/>
        </w:rPr>
        <w:t xml:space="preserve"> </w:t>
      </w:r>
      <w:proofErr w:type="spellStart"/>
      <w:r w:rsidRPr="00494144">
        <w:rPr>
          <w:rFonts w:eastAsia="Times New Roman"/>
          <w:bCs/>
          <w:color w:val="000000"/>
          <w:sz w:val="22"/>
        </w:rPr>
        <w:t>tempat</w:t>
      </w:r>
      <w:proofErr w:type="spellEnd"/>
      <w:r w:rsidRPr="00494144">
        <w:rPr>
          <w:rFonts w:eastAsia="Times New Roman"/>
          <w:bCs/>
          <w:color w:val="000000"/>
          <w:sz w:val="22"/>
        </w:rPr>
        <w:t xml:space="preserve"> </w:t>
      </w:r>
      <w:proofErr w:type="spellStart"/>
      <w:r w:rsidRPr="00494144">
        <w:rPr>
          <w:rFonts w:eastAsia="Times New Roman"/>
          <w:bCs/>
          <w:color w:val="000000"/>
          <w:sz w:val="22"/>
        </w:rPr>
        <w:t>untuk</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memenuhi</w:t>
      </w:r>
      <w:proofErr w:type="spellEnd"/>
      <w:r w:rsidRPr="00494144">
        <w:rPr>
          <w:rFonts w:eastAsia="Times New Roman"/>
          <w:bCs/>
          <w:color w:val="000000"/>
          <w:sz w:val="22"/>
        </w:rPr>
        <w:t xml:space="preserve"> </w:t>
      </w:r>
      <w:proofErr w:type="spellStart"/>
      <w:r w:rsidRPr="00494144">
        <w:rPr>
          <w:rFonts w:eastAsia="Times New Roman"/>
          <w:bCs/>
          <w:color w:val="000000"/>
          <w:sz w:val="22"/>
        </w:rPr>
        <w:t>beragam</w:t>
      </w:r>
      <w:proofErr w:type="spellEnd"/>
      <w:r w:rsidRPr="00494144">
        <w:rPr>
          <w:rFonts w:eastAsia="Times New Roman"/>
          <w:bCs/>
          <w:color w:val="000000"/>
          <w:sz w:val="22"/>
        </w:rPr>
        <w:t xml:space="preserve"> </w:t>
      </w:r>
      <w:proofErr w:type="spellStart"/>
      <w:r w:rsidRPr="00494144">
        <w:rPr>
          <w:rFonts w:eastAsia="Times New Roman"/>
          <w:bCs/>
          <w:color w:val="000000"/>
          <w:sz w:val="22"/>
        </w:rPr>
        <w:t>fungsi</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tujuan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dari</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mengerjakan</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menyelesaikan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tugas</w:t>
      </w:r>
      <w:proofErr w:type="spellEnd"/>
      <w:r w:rsidRPr="00494144">
        <w:rPr>
          <w:rFonts w:eastAsia="Times New Roman"/>
          <w:bCs/>
          <w:color w:val="000000"/>
          <w:sz w:val="22"/>
        </w:rPr>
        <w:t xml:space="preserve"> </w:t>
      </w:r>
      <w:proofErr w:type="spellStart"/>
      <w:r w:rsidRPr="00494144">
        <w:rPr>
          <w:rFonts w:eastAsia="Times New Roman"/>
          <w:bCs/>
          <w:color w:val="000000"/>
          <w:sz w:val="22"/>
        </w:rPr>
        <w:t>kuliah</w:t>
      </w:r>
      <w:proofErr w:type="spellEnd"/>
      <w:r w:rsidRPr="00494144">
        <w:rPr>
          <w:rFonts w:eastAsia="Times New Roman"/>
          <w:bCs/>
          <w:color w:val="000000"/>
          <w:sz w:val="22"/>
        </w:rPr>
        <w:t xml:space="preserve"> </w:t>
      </w:r>
      <w:proofErr w:type="spellStart"/>
      <w:r w:rsidRPr="00494144">
        <w:rPr>
          <w:rFonts w:eastAsia="Times New Roman"/>
          <w:bCs/>
          <w:color w:val="000000"/>
          <w:sz w:val="22"/>
        </w:rPr>
        <w:t>atau</w:t>
      </w:r>
      <w:proofErr w:type="spellEnd"/>
      <w:r w:rsidRPr="00494144">
        <w:rPr>
          <w:rFonts w:eastAsia="Times New Roman"/>
          <w:bCs/>
          <w:color w:val="000000"/>
          <w:sz w:val="22"/>
        </w:rPr>
        <w:t xml:space="preserve"> </w:t>
      </w:r>
      <w:proofErr w:type="spellStart"/>
      <w:r w:rsidRPr="00494144">
        <w:rPr>
          <w:rFonts w:eastAsia="Times New Roman"/>
          <w:bCs/>
          <w:color w:val="000000"/>
          <w:sz w:val="22"/>
        </w:rPr>
        <w:t>kantor</w:t>
      </w:r>
      <w:proofErr w:type="spellEnd"/>
      <w:r w:rsidRPr="00494144">
        <w:rPr>
          <w:rFonts w:eastAsia="Times New Roman"/>
          <w:bCs/>
          <w:color w:val="000000"/>
          <w:sz w:val="22"/>
        </w:rPr>
        <w:t xml:space="preserve">, </w:t>
      </w:r>
      <w:proofErr w:type="spellStart"/>
      <w:r w:rsidRPr="00494144">
        <w:rPr>
          <w:rFonts w:eastAsia="Times New Roman"/>
          <w:bCs/>
          <w:color w:val="000000"/>
          <w:sz w:val="22"/>
        </w:rPr>
        <w:t>hingga</w:t>
      </w:r>
      <w:proofErr w:type="spellEnd"/>
      <w:r w:rsidRPr="00494144">
        <w:rPr>
          <w:rFonts w:eastAsia="Times New Roman"/>
          <w:bCs/>
          <w:color w:val="000000"/>
          <w:sz w:val="22"/>
        </w:rPr>
        <w:t xml:space="preserve"> </w:t>
      </w:r>
      <w:proofErr w:type="spellStart"/>
      <w:r w:rsidRPr="00494144">
        <w:rPr>
          <w:rFonts w:eastAsia="Times New Roman"/>
          <w:bCs/>
          <w:color w:val="000000"/>
          <w:sz w:val="22"/>
        </w:rPr>
        <w:t>sekedar</w:t>
      </w:r>
      <w:proofErr w:type="spellEnd"/>
      <w:r w:rsidRPr="00494144">
        <w:rPr>
          <w:rFonts w:eastAsia="Times New Roman"/>
          <w:bCs/>
          <w:color w:val="000000"/>
          <w:sz w:val="22"/>
        </w:rPr>
        <w:t xml:space="preserve"> duduk-duduk </w:t>
      </w:r>
      <w:proofErr w:type="spellStart"/>
      <w:r w:rsidRPr="00494144">
        <w:rPr>
          <w:rFonts w:eastAsia="Times New Roman"/>
          <w:bCs/>
          <w:color w:val="000000"/>
          <w:sz w:val="22"/>
        </w:rPr>
        <w:t>berkumpul</w:t>
      </w:r>
      <w:proofErr w:type="spellEnd"/>
      <w:r w:rsidRPr="00494144">
        <w:rPr>
          <w:rFonts w:eastAsia="Times New Roman"/>
          <w:bCs/>
          <w:color w:val="000000"/>
          <w:sz w:val="22"/>
        </w:rPr>
        <w:t xml:space="preserve"> </w:t>
      </w:r>
      <w:proofErr w:type="spellStart"/>
      <w:r w:rsidRPr="00494144">
        <w:rPr>
          <w:rFonts w:eastAsia="Times New Roman"/>
          <w:bCs/>
          <w:color w:val="000000"/>
          <w:sz w:val="22"/>
        </w:rPr>
        <w:t>bersama</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kerabat</w:t>
      </w:r>
      <w:proofErr w:type="spellEnd"/>
      <w:r w:rsidRPr="00494144">
        <w:rPr>
          <w:rFonts w:eastAsia="Times New Roman"/>
          <w:bCs/>
          <w:color w:val="000000"/>
          <w:sz w:val="22"/>
        </w:rPr>
        <w:t xml:space="preserve"> </w:t>
      </w:r>
      <w:proofErr w:type="spellStart"/>
      <w:r w:rsidRPr="00494144">
        <w:rPr>
          <w:rFonts w:eastAsia="Times New Roman"/>
          <w:bCs/>
          <w:color w:val="000000"/>
          <w:sz w:val="22"/>
        </w:rPr>
        <w:t>atau</w:t>
      </w:r>
      <w:proofErr w:type="spellEnd"/>
      <w:r w:rsidRPr="00494144">
        <w:rPr>
          <w:rFonts w:eastAsia="Times New Roman"/>
          <w:bCs/>
          <w:color w:val="000000"/>
          <w:sz w:val="22"/>
        </w:rPr>
        <w:t xml:space="preserve"> </w:t>
      </w:r>
      <w:proofErr w:type="spellStart"/>
      <w:r w:rsidRPr="00494144">
        <w:rPr>
          <w:rFonts w:eastAsia="Times New Roman"/>
          <w:bCs/>
          <w:color w:val="000000"/>
          <w:sz w:val="22"/>
        </w:rPr>
        <w:t>istilahnya</w:t>
      </w:r>
      <w:proofErr w:type="spellEnd"/>
      <w:r w:rsidRPr="00494144">
        <w:rPr>
          <w:rFonts w:eastAsia="Times New Roman"/>
          <w:bCs/>
          <w:color w:val="000000"/>
          <w:sz w:val="22"/>
        </w:rPr>
        <w:t xml:space="preserve"> </w:t>
      </w:r>
      <w:proofErr w:type="spellStart"/>
      <w:r w:rsidRPr="00494144">
        <w:rPr>
          <w:rFonts w:eastAsia="Times New Roman"/>
          <w:bCs/>
          <w:color w:val="000000"/>
          <w:sz w:val="22"/>
        </w:rPr>
        <w:t>disebut</w:t>
      </w:r>
      <w:proofErr w:type="spellEnd"/>
      <w:r w:rsidRPr="00494144">
        <w:rPr>
          <w:rFonts w:eastAsia="Times New Roman"/>
          <w:bCs/>
          <w:color w:val="000000"/>
          <w:sz w:val="22"/>
        </w:rPr>
        <w:t xml:space="preserve"> </w:t>
      </w:r>
      <w:proofErr w:type="spellStart"/>
      <w:r w:rsidRPr="00494144">
        <w:rPr>
          <w:rFonts w:eastAsia="Times New Roman"/>
          <w:bCs/>
          <w:color w:val="000000"/>
          <w:sz w:val="22"/>
        </w:rPr>
        <w:t>nongkrong</w:t>
      </w:r>
      <w:proofErr w:type="spellEnd"/>
      <w:r w:rsidRPr="00494144">
        <w:rPr>
          <w:rFonts w:eastAsia="Times New Roman"/>
          <w:bCs/>
          <w:color w:val="000000"/>
          <w:sz w:val="22"/>
        </w:rPr>
        <w:t xml:space="preserve">. </w:t>
      </w:r>
      <w:proofErr w:type="spellStart"/>
      <w:r w:rsidRPr="00494144">
        <w:rPr>
          <w:rFonts w:eastAsia="Times New Roman"/>
          <w:bCs/>
          <w:color w:val="000000"/>
          <w:sz w:val="22"/>
        </w:rPr>
        <w:t>Suasana</w:t>
      </w:r>
      <w:proofErr w:type="spellEnd"/>
      <w:r w:rsidRPr="00494144">
        <w:rPr>
          <w:rFonts w:eastAsia="Times New Roman"/>
          <w:bCs/>
          <w:color w:val="000000"/>
          <w:sz w:val="22"/>
        </w:rPr>
        <w:t xml:space="preserve"> </w:t>
      </w:r>
      <w:proofErr w:type="spellStart"/>
      <w:r w:rsidRPr="00494144">
        <w:rPr>
          <w:rFonts w:eastAsia="Times New Roman"/>
          <w:bCs/>
          <w:color w:val="000000"/>
          <w:sz w:val="22"/>
        </w:rPr>
        <w:t>toko</w:t>
      </w:r>
      <w:proofErr w:type="spellEnd"/>
      <w:r w:rsidRPr="00494144">
        <w:rPr>
          <w:rFonts w:eastAsia="Times New Roman"/>
          <w:bCs/>
          <w:color w:val="000000"/>
          <w:sz w:val="22"/>
        </w:rPr>
        <w:t xml:space="preserve"> juga </w:t>
      </w:r>
      <w:proofErr w:type="spellStart"/>
      <w:r w:rsidRPr="00494144">
        <w:rPr>
          <w:rFonts w:eastAsia="Times New Roman"/>
          <w:bCs/>
          <w:color w:val="000000"/>
          <w:sz w:val="22"/>
        </w:rPr>
        <w:t>ditinjau</w:t>
      </w:r>
      <w:proofErr w:type="spellEnd"/>
      <w:r w:rsidRPr="00494144">
        <w:rPr>
          <w:rFonts w:eastAsia="Times New Roman"/>
          <w:bCs/>
          <w:color w:val="000000"/>
          <w:sz w:val="22"/>
        </w:rPr>
        <w:t xml:space="preserve"> </w:t>
      </w:r>
      <w:proofErr w:type="spellStart"/>
      <w:r w:rsidRPr="00494144">
        <w:rPr>
          <w:rFonts w:eastAsia="Times New Roman"/>
          <w:bCs/>
          <w:color w:val="000000"/>
          <w:sz w:val="22"/>
        </w:rPr>
        <w:t>dengan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konsep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karena</w:t>
      </w:r>
      <w:proofErr w:type="spellEnd"/>
      <w:r w:rsidRPr="00494144">
        <w:rPr>
          <w:rFonts w:eastAsia="Times New Roman"/>
          <w:bCs/>
          <w:color w:val="000000"/>
          <w:sz w:val="22"/>
        </w:rPr>
        <w:t xml:space="preserve"> </w:t>
      </w:r>
      <w:proofErr w:type="spellStart"/>
      <w:r w:rsidRPr="00494144">
        <w:rPr>
          <w:rFonts w:eastAsia="Times New Roman"/>
          <w:bCs/>
          <w:color w:val="000000"/>
          <w:sz w:val="22"/>
        </w:rPr>
        <w:t>adanya</w:t>
      </w:r>
      <w:proofErr w:type="spellEnd"/>
      <w:r w:rsidRPr="00494144">
        <w:rPr>
          <w:rFonts w:eastAsia="Times New Roman"/>
          <w:bCs/>
          <w:color w:val="000000"/>
          <w:sz w:val="22"/>
        </w:rPr>
        <w:t xml:space="preserve"> </w:t>
      </w:r>
      <w:proofErr w:type="spellStart"/>
      <w:r w:rsidRPr="00494144">
        <w:rPr>
          <w:rFonts w:eastAsia="Times New Roman"/>
          <w:bCs/>
          <w:color w:val="000000"/>
          <w:sz w:val="22"/>
        </w:rPr>
        <w:t>konsep</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penting</w:t>
      </w:r>
      <w:proofErr w:type="spellEnd"/>
      <w:r w:rsidRPr="00494144">
        <w:rPr>
          <w:rFonts w:eastAsia="Times New Roman"/>
          <w:bCs/>
          <w:color w:val="000000"/>
          <w:sz w:val="22"/>
        </w:rPr>
        <w:t xml:space="preserve"> </w:t>
      </w:r>
      <w:proofErr w:type="spellStart"/>
      <w:r w:rsidRPr="00494144">
        <w:rPr>
          <w:rFonts w:eastAsia="Times New Roman"/>
          <w:bCs/>
          <w:color w:val="000000"/>
          <w:sz w:val="22"/>
        </w:rPr>
        <w:t>dalam</w:t>
      </w:r>
      <w:proofErr w:type="spellEnd"/>
      <w:r w:rsidRPr="00494144">
        <w:rPr>
          <w:rFonts w:eastAsia="Times New Roman"/>
          <w:bCs/>
          <w:color w:val="000000"/>
          <w:sz w:val="22"/>
        </w:rPr>
        <w:t xml:space="preserve"> dunia </w:t>
      </w:r>
      <w:proofErr w:type="spellStart"/>
      <w:r w:rsidRPr="00494144">
        <w:rPr>
          <w:rFonts w:eastAsia="Times New Roman"/>
          <w:bCs/>
          <w:color w:val="000000"/>
          <w:sz w:val="22"/>
        </w:rPr>
        <w:t>bisnis</w:t>
      </w:r>
      <w:proofErr w:type="spellEnd"/>
      <w:r w:rsidRPr="00494144">
        <w:rPr>
          <w:rFonts w:eastAsia="Times New Roman"/>
          <w:bCs/>
          <w:color w:val="000000"/>
          <w:sz w:val="22"/>
        </w:rPr>
        <w:t xml:space="preserve"> </w:t>
      </w:r>
      <w:proofErr w:type="spellStart"/>
      <w:r w:rsidRPr="00494144">
        <w:rPr>
          <w:rFonts w:eastAsia="Times New Roman"/>
          <w:bCs/>
          <w:color w:val="000000"/>
          <w:sz w:val="22"/>
        </w:rPr>
        <w:t>kuliner</w:t>
      </w:r>
      <w:proofErr w:type="spellEnd"/>
      <w:r w:rsidRPr="00494144">
        <w:rPr>
          <w:rFonts w:eastAsia="Times New Roman"/>
          <w:bCs/>
          <w:color w:val="000000"/>
          <w:sz w:val="22"/>
        </w:rPr>
        <w:t xml:space="preserve">, </w:t>
      </w:r>
      <w:proofErr w:type="spellStart"/>
      <w:r w:rsidRPr="00494144">
        <w:rPr>
          <w:rFonts w:eastAsia="Times New Roman"/>
          <w:bCs/>
          <w:color w:val="000000"/>
          <w:sz w:val="22"/>
        </w:rPr>
        <w:t>karena</w:t>
      </w:r>
      <w:proofErr w:type="spellEnd"/>
      <w:r w:rsidRPr="00494144">
        <w:rPr>
          <w:rFonts w:eastAsia="Times New Roman"/>
          <w:bCs/>
          <w:color w:val="000000"/>
          <w:sz w:val="22"/>
        </w:rPr>
        <w:t xml:space="preserve"> coffee shop </w:t>
      </w:r>
      <w:proofErr w:type="spellStart"/>
      <w:r w:rsidRPr="00494144">
        <w:rPr>
          <w:rFonts w:eastAsia="Times New Roman"/>
          <w:bCs/>
          <w:color w:val="000000"/>
          <w:sz w:val="22"/>
        </w:rPr>
        <w:t>lebih</w:t>
      </w:r>
      <w:proofErr w:type="spellEnd"/>
      <w:r w:rsidRPr="00494144">
        <w:rPr>
          <w:rFonts w:eastAsia="Times New Roman"/>
          <w:bCs/>
          <w:color w:val="000000"/>
          <w:sz w:val="22"/>
        </w:rPr>
        <w:t xml:space="preserve"> </w:t>
      </w:r>
      <w:proofErr w:type="spellStart"/>
      <w:r w:rsidRPr="00494144">
        <w:rPr>
          <w:rFonts w:eastAsia="Times New Roman"/>
          <w:bCs/>
          <w:color w:val="000000"/>
          <w:sz w:val="22"/>
        </w:rPr>
        <w:t>terlihat</w:t>
      </w:r>
      <w:proofErr w:type="spellEnd"/>
      <w:r w:rsidRPr="00494144">
        <w:rPr>
          <w:rFonts w:eastAsia="Times New Roman"/>
          <w:bCs/>
          <w:color w:val="000000"/>
          <w:sz w:val="22"/>
        </w:rPr>
        <w:t xml:space="preserve"> </w:t>
      </w:r>
      <w:proofErr w:type="spellStart"/>
      <w:r w:rsidRPr="00494144">
        <w:rPr>
          <w:rFonts w:eastAsia="Times New Roman"/>
          <w:bCs/>
          <w:color w:val="000000"/>
          <w:sz w:val="22"/>
        </w:rPr>
        <w:t>unik</w:t>
      </w:r>
      <w:proofErr w:type="spellEnd"/>
      <w:r w:rsidRPr="00494144">
        <w:rPr>
          <w:rFonts w:eastAsia="Times New Roman"/>
          <w:bCs/>
          <w:color w:val="000000"/>
          <w:sz w:val="22"/>
        </w:rPr>
        <w:t xml:space="preserve">. </w:t>
      </w:r>
      <w:proofErr w:type="spellStart"/>
      <w:r w:rsidRPr="00494144">
        <w:rPr>
          <w:rFonts w:eastAsia="Times New Roman"/>
          <w:bCs/>
          <w:color w:val="000000"/>
          <w:sz w:val="22"/>
        </w:rPr>
        <w:t>Fokus</w:t>
      </w:r>
      <w:proofErr w:type="spellEnd"/>
      <w:r w:rsidRPr="00494144">
        <w:rPr>
          <w:rFonts w:eastAsia="Times New Roman"/>
          <w:bCs/>
          <w:color w:val="000000"/>
          <w:sz w:val="22"/>
        </w:rPr>
        <w:t xml:space="preserve"> </w:t>
      </w:r>
      <w:proofErr w:type="spellStart"/>
      <w:r w:rsidRPr="00494144">
        <w:rPr>
          <w:rFonts w:eastAsia="Times New Roman"/>
          <w:bCs/>
          <w:color w:val="000000"/>
          <w:sz w:val="22"/>
        </w:rPr>
        <w:t>konsep</w:t>
      </w:r>
      <w:proofErr w:type="spellEnd"/>
      <w:r w:rsidRPr="00494144">
        <w:rPr>
          <w:rFonts w:eastAsia="Times New Roman"/>
          <w:bCs/>
          <w:color w:val="000000"/>
          <w:sz w:val="22"/>
        </w:rPr>
        <w:t xml:space="preserve"> </w:t>
      </w:r>
      <w:proofErr w:type="spellStart"/>
      <w:r w:rsidRPr="00494144">
        <w:rPr>
          <w:rFonts w:eastAsia="Times New Roman"/>
          <w:bCs/>
          <w:color w:val="000000"/>
          <w:sz w:val="22"/>
        </w:rPr>
        <w:t>ini</w:t>
      </w:r>
      <w:proofErr w:type="spellEnd"/>
      <w:r w:rsidRPr="00494144">
        <w:rPr>
          <w:rFonts w:eastAsia="Times New Roman"/>
          <w:bCs/>
          <w:color w:val="000000"/>
          <w:sz w:val="22"/>
        </w:rPr>
        <w:t xml:space="preserve"> </w:t>
      </w:r>
      <w:proofErr w:type="spellStart"/>
      <w:r w:rsidRPr="00494144">
        <w:rPr>
          <w:rFonts w:eastAsia="Times New Roman"/>
          <w:bCs/>
          <w:color w:val="000000"/>
          <w:sz w:val="22"/>
        </w:rPr>
        <w:t>lebih</w:t>
      </w:r>
      <w:proofErr w:type="spellEnd"/>
      <w:r w:rsidRPr="00494144">
        <w:rPr>
          <w:rFonts w:eastAsia="Times New Roman"/>
          <w:bCs/>
          <w:color w:val="000000"/>
          <w:sz w:val="22"/>
        </w:rPr>
        <w:t xml:space="preserve"> pada </w:t>
      </w:r>
      <w:proofErr w:type="spellStart"/>
      <w:r w:rsidRPr="00494144">
        <w:rPr>
          <w:rFonts w:eastAsia="Times New Roman"/>
          <w:bCs/>
          <w:color w:val="000000"/>
          <w:sz w:val="22"/>
        </w:rPr>
        <w:t>diferensiasi</w:t>
      </w:r>
      <w:proofErr w:type="spellEnd"/>
      <w:r w:rsidRPr="00494144">
        <w:rPr>
          <w:rFonts w:eastAsia="Times New Roman"/>
          <w:bCs/>
          <w:color w:val="000000"/>
          <w:sz w:val="22"/>
        </w:rPr>
        <w:t xml:space="preserve"> </w:t>
      </w:r>
      <w:proofErr w:type="spellStart"/>
      <w:r w:rsidRPr="00494144">
        <w:rPr>
          <w:rFonts w:eastAsia="Times New Roman"/>
          <w:bCs/>
          <w:color w:val="000000"/>
          <w:sz w:val="22"/>
        </w:rPr>
        <w:t>tampilan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toko</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produk</w:t>
      </w:r>
      <w:proofErr w:type="spellEnd"/>
      <w:r w:rsidRPr="00494144">
        <w:rPr>
          <w:rFonts w:eastAsia="Times New Roman"/>
          <w:bCs/>
          <w:color w:val="000000"/>
          <w:sz w:val="22"/>
        </w:rPr>
        <w:t xml:space="preserve"> yang </w:t>
      </w:r>
      <w:proofErr w:type="spellStart"/>
      <w:r w:rsidRPr="00494144">
        <w:rPr>
          <w:rFonts w:eastAsia="Times New Roman"/>
          <w:bCs/>
          <w:color w:val="000000"/>
          <w:sz w:val="22"/>
        </w:rPr>
        <w:t>dibuat</w:t>
      </w:r>
      <w:proofErr w:type="spellEnd"/>
      <w:r w:rsidRPr="00494144">
        <w:rPr>
          <w:rFonts w:eastAsia="Times New Roman"/>
          <w:bCs/>
          <w:color w:val="000000"/>
          <w:sz w:val="22"/>
          <w:lang w:val="id-ID"/>
        </w:rPr>
        <w:t xml:space="preserve"> khusus dan memperhatikan keinginan konsumen.</w:t>
      </w:r>
    </w:p>
    <w:p w14:paraId="69E3CC3C" w14:textId="77777777" w:rsidR="00537F22" w:rsidRPr="00B41D43" w:rsidRDefault="00537F22" w:rsidP="00537F22">
      <w:pPr>
        <w:spacing w:after="0" w:line="240" w:lineRule="auto"/>
        <w:ind w:firstLine="720"/>
        <w:jc w:val="both"/>
        <w:rPr>
          <w:rFonts w:eastAsia="Times New Roman"/>
          <w:bCs/>
          <w:color w:val="000000"/>
          <w:sz w:val="22"/>
        </w:rPr>
      </w:pPr>
    </w:p>
    <w:p w14:paraId="631EFB21" w14:textId="77777777" w:rsidR="00537F22" w:rsidRDefault="00537F22" w:rsidP="00537F22">
      <w:pPr>
        <w:spacing w:after="0" w:line="240" w:lineRule="auto"/>
        <w:jc w:val="both"/>
        <w:rPr>
          <w:rFonts w:eastAsia="Times New Roman"/>
          <w:b/>
          <w:bCs/>
          <w:i/>
          <w:iCs/>
          <w:color w:val="000000"/>
          <w:sz w:val="22"/>
        </w:rPr>
      </w:pPr>
      <w:r>
        <w:rPr>
          <w:rFonts w:eastAsia="Times New Roman"/>
          <w:b/>
          <w:bCs/>
          <w:i/>
          <w:iCs/>
          <w:color w:val="000000"/>
          <w:sz w:val="22"/>
        </w:rPr>
        <w:t>Brand Trust</w:t>
      </w:r>
    </w:p>
    <w:p w14:paraId="36950FF5" w14:textId="77777777" w:rsidR="00537F22" w:rsidRDefault="00537F22" w:rsidP="00537F22">
      <w:pPr>
        <w:spacing w:after="0" w:line="240" w:lineRule="auto"/>
        <w:ind w:firstLine="720"/>
        <w:jc w:val="both"/>
        <w:rPr>
          <w:rFonts w:eastAsia="Times New Roman"/>
          <w:color w:val="000000"/>
          <w:sz w:val="22"/>
        </w:rPr>
      </w:pPr>
      <w:proofErr w:type="spellStart"/>
      <w:r w:rsidRPr="00494144">
        <w:rPr>
          <w:rFonts w:eastAsia="Times New Roman"/>
          <w:color w:val="000000"/>
          <w:sz w:val="22"/>
        </w:rPr>
        <w:t>Menurut</w:t>
      </w:r>
      <w:proofErr w:type="spellEnd"/>
      <w:r w:rsidRPr="00494144">
        <w:rPr>
          <w:rFonts w:eastAsia="Times New Roman"/>
          <w:color w:val="000000"/>
          <w:sz w:val="22"/>
        </w:rPr>
        <w:t xml:space="preserve"> </w:t>
      </w:r>
      <w:bookmarkStart w:id="10" w:name="_Hlk124653234"/>
      <w:r w:rsidRPr="00494144">
        <w:rPr>
          <w:rFonts w:eastAsia="Times New Roman"/>
          <w:color w:val="000000"/>
          <w:sz w:val="22"/>
        </w:rPr>
        <w:t>Delgado (2008)</w:t>
      </w:r>
      <w:bookmarkEnd w:id="10"/>
      <w:r w:rsidRPr="00494144">
        <w:rPr>
          <w:rFonts w:eastAsia="Times New Roman"/>
          <w:color w:val="000000"/>
          <w:sz w:val="22"/>
        </w:rPr>
        <w:t xml:space="preserve"> brand trust </w:t>
      </w:r>
      <w:proofErr w:type="spellStart"/>
      <w:r w:rsidRPr="00494144">
        <w:rPr>
          <w:rFonts w:eastAsia="Times New Roman"/>
          <w:color w:val="000000"/>
          <w:sz w:val="22"/>
        </w:rPr>
        <w:t>adalah</w:t>
      </w:r>
      <w:proofErr w:type="spellEnd"/>
      <w:r w:rsidRPr="00494144">
        <w:rPr>
          <w:rFonts w:eastAsia="Times New Roman"/>
          <w:color w:val="000000"/>
          <w:sz w:val="22"/>
        </w:rPr>
        <w:t xml:space="preserve"> </w:t>
      </w:r>
      <w:proofErr w:type="spellStart"/>
      <w:r w:rsidRPr="00494144">
        <w:rPr>
          <w:rFonts w:eastAsia="Times New Roman"/>
          <w:color w:val="000000"/>
          <w:sz w:val="22"/>
        </w:rPr>
        <w:t>harapan</w:t>
      </w:r>
      <w:proofErr w:type="spellEnd"/>
      <w:r w:rsidRPr="00494144">
        <w:rPr>
          <w:rFonts w:eastAsia="Times New Roman"/>
          <w:color w:val="000000"/>
          <w:sz w:val="22"/>
        </w:rPr>
        <w:t xml:space="preserve"> </w:t>
      </w:r>
      <w:proofErr w:type="spellStart"/>
      <w:r w:rsidRPr="00494144">
        <w:rPr>
          <w:rFonts w:eastAsia="Times New Roman"/>
          <w:color w:val="000000"/>
          <w:sz w:val="22"/>
        </w:rPr>
        <w:t>akan</w:t>
      </w:r>
      <w:proofErr w:type="spellEnd"/>
      <w:r w:rsidRPr="00494144">
        <w:rPr>
          <w:rFonts w:eastAsia="Times New Roman"/>
          <w:color w:val="000000"/>
          <w:sz w:val="22"/>
        </w:rPr>
        <w:t xml:space="preserve"> </w:t>
      </w:r>
      <w:proofErr w:type="spellStart"/>
      <w:r w:rsidRPr="00494144">
        <w:rPr>
          <w:rFonts w:eastAsia="Times New Roman"/>
          <w:color w:val="000000"/>
          <w:sz w:val="22"/>
        </w:rPr>
        <w:t>kehandalan</w:t>
      </w:r>
      <w:proofErr w:type="spellEnd"/>
      <w:r w:rsidRPr="00494144">
        <w:rPr>
          <w:rFonts w:eastAsia="Times New Roman"/>
          <w:color w:val="000000"/>
          <w:sz w:val="22"/>
        </w:rPr>
        <w:t xml:space="preserve"> dan </w:t>
      </w:r>
      <w:proofErr w:type="spellStart"/>
      <w:r w:rsidRPr="00494144">
        <w:rPr>
          <w:rFonts w:eastAsia="Times New Roman"/>
          <w:color w:val="000000"/>
          <w:sz w:val="22"/>
        </w:rPr>
        <w:t>intensi</w:t>
      </w:r>
      <w:proofErr w:type="spellEnd"/>
      <w:r w:rsidRPr="00494144">
        <w:rPr>
          <w:rFonts w:eastAsia="Times New Roman"/>
          <w:color w:val="000000"/>
          <w:sz w:val="22"/>
        </w:rPr>
        <w:t xml:space="preserve"> </w:t>
      </w:r>
      <w:proofErr w:type="spellStart"/>
      <w:r w:rsidRPr="00494144">
        <w:rPr>
          <w:rFonts w:eastAsia="Times New Roman"/>
          <w:color w:val="000000"/>
          <w:sz w:val="22"/>
        </w:rPr>
        <w:t>baik</w:t>
      </w:r>
      <w:proofErr w:type="spellEnd"/>
      <w:r w:rsidRPr="00494144">
        <w:rPr>
          <w:rFonts w:eastAsia="Times New Roman"/>
          <w:color w:val="000000"/>
          <w:sz w:val="22"/>
        </w:rPr>
        <w:t xml:space="preserve"> </w:t>
      </w:r>
      <w:proofErr w:type="spellStart"/>
      <w:r w:rsidRPr="00494144">
        <w:rPr>
          <w:rFonts w:eastAsia="Times New Roman"/>
          <w:color w:val="000000"/>
          <w:sz w:val="22"/>
        </w:rPr>
        <w:t>merek</w:t>
      </w:r>
      <w:proofErr w:type="spellEnd"/>
      <w:r w:rsidRPr="00494144">
        <w:rPr>
          <w:rFonts w:eastAsia="Times New Roman"/>
          <w:color w:val="000000"/>
          <w:sz w:val="22"/>
        </w:rPr>
        <w:t xml:space="preserve">. </w:t>
      </w:r>
      <w:proofErr w:type="spellStart"/>
      <w:r w:rsidRPr="00494144">
        <w:rPr>
          <w:rFonts w:eastAsia="Times New Roman"/>
          <w:color w:val="000000"/>
          <w:sz w:val="22"/>
        </w:rPr>
        <w:t>Berdasarkan</w:t>
      </w:r>
      <w:proofErr w:type="spellEnd"/>
      <w:r w:rsidRPr="00494144">
        <w:rPr>
          <w:rFonts w:eastAsia="Times New Roman"/>
          <w:color w:val="000000"/>
          <w:sz w:val="22"/>
        </w:rPr>
        <w:t xml:space="preserve"> </w:t>
      </w:r>
      <w:proofErr w:type="spellStart"/>
      <w:r w:rsidRPr="00494144">
        <w:rPr>
          <w:rFonts w:eastAsia="Times New Roman"/>
          <w:color w:val="000000"/>
          <w:sz w:val="22"/>
        </w:rPr>
        <w:t>definisi</w:t>
      </w:r>
      <w:proofErr w:type="spellEnd"/>
      <w:r w:rsidRPr="00494144">
        <w:rPr>
          <w:rFonts w:eastAsia="Times New Roman"/>
          <w:color w:val="000000"/>
          <w:sz w:val="22"/>
        </w:rPr>
        <w:t xml:space="preserve"> </w:t>
      </w:r>
      <w:proofErr w:type="spellStart"/>
      <w:r w:rsidRPr="00494144">
        <w:rPr>
          <w:rFonts w:eastAsia="Times New Roman"/>
          <w:color w:val="000000"/>
          <w:sz w:val="22"/>
        </w:rPr>
        <w:t>ini</w:t>
      </w:r>
      <w:proofErr w:type="spellEnd"/>
      <w:r w:rsidRPr="00494144">
        <w:rPr>
          <w:rFonts w:eastAsia="Times New Roman"/>
          <w:color w:val="000000"/>
          <w:sz w:val="22"/>
        </w:rPr>
        <w:t xml:space="preserve"> </w:t>
      </w:r>
      <w:proofErr w:type="spellStart"/>
      <w:r w:rsidRPr="00494144">
        <w:rPr>
          <w:rFonts w:eastAsia="Times New Roman"/>
          <w:color w:val="000000"/>
          <w:sz w:val="22"/>
        </w:rPr>
        <w:t>merefleksikan</w:t>
      </w:r>
      <w:proofErr w:type="spellEnd"/>
      <w:r w:rsidRPr="00494144">
        <w:rPr>
          <w:rFonts w:eastAsia="Times New Roman"/>
          <w:color w:val="000000"/>
          <w:sz w:val="22"/>
        </w:rPr>
        <w:t xml:space="preserve"> </w:t>
      </w:r>
      <w:proofErr w:type="spellStart"/>
      <w:r w:rsidRPr="00494144">
        <w:rPr>
          <w:rFonts w:eastAsia="Times New Roman"/>
          <w:color w:val="000000"/>
          <w:sz w:val="22"/>
        </w:rPr>
        <w:t>dua</w:t>
      </w:r>
      <w:proofErr w:type="spellEnd"/>
      <w:r w:rsidRPr="00494144">
        <w:rPr>
          <w:rFonts w:eastAsia="Times New Roman"/>
          <w:color w:val="000000"/>
          <w:sz w:val="22"/>
        </w:rPr>
        <w:t xml:space="preserve"> </w:t>
      </w:r>
      <w:proofErr w:type="spellStart"/>
      <w:r w:rsidRPr="00494144">
        <w:rPr>
          <w:rFonts w:eastAsia="Times New Roman"/>
          <w:color w:val="000000"/>
          <w:sz w:val="22"/>
        </w:rPr>
        <w:t>komponen</w:t>
      </w:r>
      <w:proofErr w:type="spellEnd"/>
      <w:r w:rsidRPr="00494144">
        <w:rPr>
          <w:rFonts w:eastAsia="Times New Roman"/>
          <w:color w:val="000000"/>
          <w:sz w:val="22"/>
        </w:rPr>
        <w:t xml:space="preserve"> </w:t>
      </w:r>
      <w:proofErr w:type="spellStart"/>
      <w:r w:rsidRPr="00494144">
        <w:rPr>
          <w:rFonts w:eastAsia="Times New Roman"/>
          <w:color w:val="000000"/>
          <w:sz w:val="22"/>
        </w:rPr>
        <w:t>penting</w:t>
      </w:r>
      <w:proofErr w:type="spellEnd"/>
      <w:r w:rsidRPr="00494144">
        <w:rPr>
          <w:rFonts w:eastAsia="Times New Roman"/>
          <w:color w:val="000000"/>
          <w:sz w:val="22"/>
        </w:rPr>
        <w:t xml:space="preserve">, yang </w:t>
      </w:r>
      <w:proofErr w:type="spellStart"/>
      <w:r w:rsidRPr="00494144">
        <w:rPr>
          <w:rFonts w:eastAsia="Times New Roman"/>
          <w:color w:val="000000"/>
          <w:sz w:val="22"/>
        </w:rPr>
        <w:t>pertama</w:t>
      </w:r>
      <w:proofErr w:type="spellEnd"/>
      <w:r w:rsidRPr="00494144">
        <w:rPr>
          <w:rFonts w:eastAsia="Times New Roman"/>
          <w:color w:val="000000"/>
          <w:sz w:val="22"/>
        </w:rPr>
        <w:t xml:space="preserve"> </w:t>
      </w:r>
      <w:proofErr w:type="spellStart"/>
      <w:r w:rsidRPr="00494144">
        <w:rPr>
          <w:rFonts w:eastAsia="Times New Roman"/>
          <w:color w:val="000000"/>
          <w:sz w:val="22"/>
        </w:rPr>
        <w:t>yaitu</w:t>
      </w:r>
      <w:proofErr w:type="spellEnd"/>
      <w:r w:rsidRPr="00494144">
        <w:rPr>
          <w:rFonts w:eastAsia="Times New Roman"/>
          <w:color w:val="000000"/>
          <w:sz w:val="22"/>
        </w:rPr>
        <w:t xml:space="preserve"> </w:t>
      </w:r>
      <w:proofErr w:type="spellStart"/>
      <w:r w:rsidRPr="00494144">
        <w:rPr>
          <w:rFonts w:eastAsia="Times New Roman"/>
          <w:color w:val="000000"/>
          <w:sz w:val="22"/>
        </w:rPr>
        <w:t>keyakinan</w:t>
      </w:r>
      <w:proofErr w:type="spellEnd"/>
      <w:r w:rsidRPr="00494144">
        <w:rPr>
          <w:rFonts w:eastAsia="Times New Roman"/>
          <w:color w:val="000000"/>
          <w:sz w:val="22"/>
        </w:rPr>
        <w:t xml:space="preserve"> </w:t>
      </w:r>
      <w:proofErr w:type="spellStart"/>
      <w:r w:rsidRPr="00494144">
        <w:rPr>
          <w:rFonts w:eastAsia="Times New Roman"/>
          <w:color w:val="000000"/>
          <w:sz w:val="22"/>
        </w:rPr>
        <w:t>konsumen</w:t>
      </w:r>
      <w:proofErr w:type="spellEnd"/>
      <w:r w:rsidRPr="00494144">
        <w:rPr>
          <w:rFonts w:eastAsia="Times New Roman"/>
          <w:color w:val="000000"/>
          <w:sz w:val="22"/>
        </w:rPr>
        <w:t xml:space="preserve"> </w:t>
      </w:r>
      <w:proofErr w:type="spellStart"/>
      <w:r w:rsidRPr="00494144">
        <w:rPr>
          <w:rFonts w:eastAsia="Times New Roman"/>
          <w:color w:val="000000"/>
          <w:sz w:val="22"/>
        </w:rPr>
        <w:t>bahwa</w:t>
      </w:r>
      <w:proofErr w:type="spellEnd"/>
      <w:r w:rsidRPr="00494144">
        <w:rPr>
          <w:rFonts w:eastAsia="Times New Roman"/>
          <w:color w:val="000000"/>
          <w:sz w:val="22"/>
        </w:rPr>
        <w:t xml:space="preserve"> </w:t>
      </w:r>
      <w:proofErr w:type="spellStart"/>
      <w:r w:rsidRPr="00494144">
        <w:rPr>
          <w:rFonts w:eastAsia="Times New Roman"/>
          <w:color w:val="000000"/>
          <w:sz w:val="22"/>
        </w:rPr>
        <w:t>produk</w:t>
      </w:r>
      <w:proofErr w:type="spellEnd"/>
      <w:r w:rsidRPr="00494144">
        <w:rPr>
          <w:rFonts w:eastAsia="Times New Roman"/>
          <w:color w:val="000000"/>
          <w:sz w:val="22"/>
        </w:rPr>
        <w:t xml:space="preserve"> </w:t>
      </w:r>
      <w:proofErr w:type="spellStart"/>
      <w:r w:rsidRPr="00494144">
        <w:rPr>
          <w:rFonts w:eastAsia="Times New Roman"/>
          <w:color w:val="000000"/>
          <w:sz w:val="22"/>
        </w:rPr>
        <w:t>tersebut</w:t>
      </w:r>
      <w:proofErr w:type="spellEnd"/>
      <w:r w:rsidRPr="00494144">
        <w:rPr>
          <w:rFonts w:eastAsia="Times New Roman"/>
          <w:color w:val="000000"/>
          <w:sz w:val="22"/>
        </w:rPr>
        <w:t xml:space="preserve"> </w:t>
      </w:r>
      <w:proofErr w:type="spellStart"/>
      <w:r w:rsidRPr="00494144">
        <w:rPr>
          <w:rFonts w:eastAsia="Times New Roman"/>
          <w:color w:val="000000"/>
          <w:sz w:val="22"/>
        </w:rPr>
        <w:t>mampu</w:t>
      </w:r>
      <w:proofErr w:type="spellEnd"/>
      <w:r w:rsidRPr="00494144">
        <w:rPr>
          <w:rFonts w:eastAsia="Times New Roman"/>
          <w:color w:val="000000"/>
          <w:sz w:val="22"/>
        </w:rPr>
        <w:t xml:space="preserve"> </w:t>
      </w:r>
      <w:proofErr w:type="spellStart"/>
      <w:r w:rsidRPr="00494144">
        <w:rPr>
          <w:rFonts w:eastAsia="Times New Roman"/>
          <w:color w:val="000000"/>
          <w:sz w:val="22"/>
        </w:rPr>
        <w:t>memenuhi</w:t>
      </w:r>
      <w:proofErr w:type="spellEnd"/>
      <w:r w:rsidRPr="00494144">
        <w:rPr>
          <w:rFonts w:eastAsia="Times New Roman"/>
          <w:color w:val="000000"/>
          <w:sz w:val="22"/>
        </w:rPr>
        <w:t xml:space="preserve"> </w:t>
      </w:r>
      <w:proofErr w:type="spellStart"/>
      <w:r w:rsidRPr="00494144">
        <w:rPr>
          <w:rFonts w:eastAsia="Times New Roman"/>
          <w:color w:val="000000"/>
          <w:sz w:val="22"/>
        </w:rPr>
        <w:t>nilai</w:t>
      </w:r>
      <w:proofErr w:type="spellEnd"/>
      <w:r w:rsidRPr="00494144">
        <w:rPr>
          <w:rFonts w:eastAsia="Times New Roman"/>
          <w:color w:val="000000"/>
          <w:sz w:val="22"/>
        </w:rPr>
        <w:t xml:space="preserve"> yang </w:t>
      </w:r>
      <w:proofErr w:type="spellStart"/>
      <w:r w:rsidRPr="00494144">
        <w:rPr>
          <w:rFonts w:eastAsia="Times New Roman"/>
          <w:color w:val="000000"/>
          <w:sz w:val="22"/>
        </w:rPr>
        <w:t>dijanjikan</w:t>
      </w:r>
      <w:proofErr w:type="spellEnd"/>
      <w:r w:rsidRPr="00494144">
        <w:rPr>
          <w:rFonts w:eastAsia="Times New Roman"/>
          <w:color w:val="000000"/>
          <w:sz w:val="22"/>
        </w:rPr>
        <w:t xml:space="preserve"> </w:t>
      </w:r>
      <w:proofErr w:type="spellStart"/>
      <w:r w:rsidRPr="00494144">
        <w:rPr>
          <w:rFonts w:eastAsia="Times New Roman"/>
          <w:color w:val="000000"/>
          <w:sz w:val="22"/>
        </w:rPr>
        <w:t>atau</w:t>
      </w:r>
      <w:proofErr w:type="spellEnd"/>
      <w:r w:rsidRPr="00494144">
        <w:rPr>
          <w:rFonts w:eastAsia="Times New Roman"/>
          <w:color w:val="000000"/>
          <w:sz w:val="22"/>
        </w:rPr>
        <w:t xml:space="preserve"> </w:t>
      </w:r>
      <w:proofErr w:type="spellStart"/>
      <w:r w:rsidRPr="00494144">
        <w:rPr>
          <w:rFonts w:eastAsia="Times New Roman"/>
          <w:color w:val="000000"/>
          <w:sz w:val="22"/>
        </w:rPr>
        <w:t>persepsi</w:t>
      </w:r>
      <w:proofErr w:type="spellEnd"/>
      <w:r w:rsidRPr="00494144">
        <w:rPr>
          <w:rFonts w:eastAsia="Times New Roman"/>
          <w:color w:val="000000"/>
          <w:sz w:val="22"/>
        </w:rPr>
        <w:t xml:space="preserve"> </w:t>
      </w:r>
      <w:proofErr w:type="spellStart"/>
      <w:r w:rsidRPr="00494144">
        <w:rPr>
          <w:rFonts w:eastAsia="Times New Roman"/>
          <w:color w:val="000000"/>
          <w:sz w:val="22"/>
        </w:rPr>
        <w:t>bahwa</w:t>
      </w:r>
      <w:proofErr w:type="spellEnd"/>
      <w:r w:rsidRPr="00494144">
        <w:rPr>
          <w:rFonts w:eastAsia="Times New Roman"/>
          <w:color w:val="000000"/>
          <w:sz w:val="22"/>
        </w:rPr>
        <w:t xml:space="preserve"> </w:t>
      </w:r>
      <w:proofErr w:type="spellStart"/>
      <w:r w:rsidRPr="00494144">
        <w:rPr>
          <w:rFonts w:eastAsia="Times New Roman"/>
          <w:color w:val="000000"/>
          <w:sz w:val="22"/>
        </w:rPr>
        <w:t>merek</w:t>
      </w:r>
      <w:proofErr w:type="spellEnd"/>
      <w:r w:rsidRPr="00494144">
        <w:rPr>
          <w:rFonts w:eastAsia="Times New Roman"/>
          <w:color w:val="000000"/>
          <w:sz w:val="22"/>
        </w:rPr>
        <w:t xml:space="preserve"> </w:t>
      </w:r>
      <w:proofErr w:type="spellStart"/>
      <w:r w:rsidRPr="00494144">
        <w:rPr>
          <w:rFonts w:eastAsia="Times New Roman"/>
          <w:color w:val="000000"/>
          <w:sz w:val="22"/>
        </w:rPr>
        <w:t>tersebut</w:t>
      </w:r>
      <w:proofErr w:type="spellEnd"/>
      <w:r w:rsidRPr="00494144">
        <w:rPr>
          <w:rFonts w:eastAsia="Times New Roman"/>
          <w:color w:val="000000"/>
          <w:sz w:val="22"/>
        </w:rPr>
        <w:t xml:space="preserve"> </w:t>
      </w:r>
      <w:proofErr w:type="spellStart"/>
      <w:r w:rsidRPr="00494144">
        <w:rPr>
          <w:rFonts w:eastAsia="Times New Roman"/>
          <w:color w:val="000000"/>
          <w:sz w:val="22"/>
        </w:rPr>
        <w:t>mampu</w:t>
      </w:r>
      <w:proofErr w:type="spellEnd"/>
      <w:r w:rsidRPr="00494144">
        <w:rPr>
          <w:rFonts w:eastAsia="Times New Roman"/>
          <w:color w:val="000000"/>
          <w:sz w:val="22"/>
        </w:rPr>
        <w:t xml:space="preserve"> </w:t>
      </w:r>
      <w:proofErr w:type="spellStart"/>
      <w:r w:rsidRPr="00494144">
        <w:rPr>
          <w:rFonts w:eastAsia="Times New Roman"/>
          <w:color w:val="000000"/>
          <w:sz w:val="22"/>
        </w:rPr>
        <w:t>memenuhi</w:t>
      </w:r>
      <w:proofErr w:type="spellEnd"/>
      <w:r w:rsidRPr="00494144">
        <w:rPr>
          <w:rFonts w:eastAsia="Times New Roman"/>
          <w:color w:val="000000"/>
          <w:sz w:val="22"/>
        </w:rPr>
        <w:t xml:space="preserve"> </w:t>
      </w:r>
      <w:proofErr w:type="spellStart"/>
      <w:r w:rsidRPr="00494144">
        <w:rPr>
          <w:rFonts w:eastAsia="Times New Roman"/>
          <w:color w:val="000000"/>
          <w:sz w:val="22"/>
        </w:rPr>
        <w:t>harapan</w:t>
      </w:r>
      <w:proofErr w:type="spellEnd"/>
      <w:r w:rsidRPr="00494144">
        <w:rPr>
          <w:rFonts w:eastAsia="Times New Roman"/>
          <w:color w:val="000000"/>
          <w:sz w:val="22"/>
        </w:rPr>
        <w:t xml:space="preserve"> </w:t>
      </w:r>
      <w:proofErr w:type="spellStart"/>
      <w:r w:rsidRPr="00494144">
        <w:rPr>
          <w:rFonts w:eastAsia="Times New Roman"/>
          <w:color w:val="000000"/>
          <w:sz w:val="22"/>
        </w:rPr>
        <w:t>konsumen</w:t>
      </w:r>
      <w:proofErr w:type="spellEnd"/>
      <w:r w:rsidRPr="00494144">
        <w:rPr>
          <w:rFonts w:eastAsia="Times New Roman"/>
          <w:color w:val="000000"/>
          <w:sz w:val="22"/>
        </w:rPr>
        <w:t xml:space="preserve"> </w:t>
      </w:r>
      <w:proofErr w:type="spellStart"/>
      <w:r w:rsidRPr="00494144">
        <w:rPr>
          <w:rFonts w:eastAsia="Times New Roman"/>
          <w:color w:val="000000"/>
          <w:sz w:val="22"/>
        </w:rPr>
        <w:t>dengan</w:t>
      </w:r>
      <w:proofErr w:type="spellEnd"/>
      <w:r w:rsidRPr="00494144">
        <w:rPr>
          <w:rFonts w:eastAsia="Times New Roman"/>
          <w:color w:val="000000"/>
          <w:sz w:val="22"/>
        </w:rPr>
        <w:t xml:space="preserve"> </w:t>
      </w:r>
      <w:proofErr w:type="spellStart"/>
      <w:r w:rsidRPr="00494144">
        <w:rPr>
          <w:rFonts w:eastAsia="Times New Roman"/>
          <w:color w:val="000000"/>
          <w:sz w:val="22"/>
        </w:rPr>
        <w:t>terpenuhinya</w:t>
      </w:r>
      <w:proofErr w:type="spellEnd"/>
      <w:r w:rsidRPr="00494144">
        <w:rPr>
          <w:rFonts w:eastAsia="Times New Roman"/>
          <w:color w:val="000000"/>
          <w:sz w:val="22"/>
        </w:rPr>
        <w:t xml:space="preserve"> </w:t>
      </w:r>
      <w:proofErr w:type="spellStart"/>
      <w:r w:rsidRPr="00494144">
        <w:rPr>
          <w:rFonts w:eastAsia="Times New Roman"/>
          <w:color w:val="000000"/>
          <w:sz w:val="22"/>
        </w:rPr>
        <w:t>janji</w:t>
      </w:r>
      <w:proofErr w:type="spellEnd"/>
      <w:r w:rsidRPr="00494144">
        <w:rPr>
          <w:rFonts w:eastAsia="Times New Roman"/>
          <w:color w:val="000000"/>
          <w:sz w:val="22"/>
        </w:rPr>
        <w:t xml:space="preserve"> </w:t>
      </w:r>
      <w:proofErr w:type="spellStart"/>
      <w:r w:rsidRPr="00494144">
        <w:rPr>
          <w:rFonts w:eastAsia="Times New Roman"/>
          <w:color w:val="000000"/>
          <w:sz w:val="22"/>
        </w:rPr>
        <w:t>merek</w:t>
      </w:r>
      <w:proofErr w:type="spellEnd"/>
      <w:r w:rsidRPr="00494144">
        <w:rPr>
          <w:rFonts w:eastAsia="Times New Roman"/>
          <w:color w:val="000000"/>
          <w:sz w:val="22"/>
        </w:rPr>
        <w:t xml:space="preserve"> yang pada </w:t>
      </w:r>
      <w:proofErr w:type="spellStart"/>
      <w:r w:rsidRPr="00494144">
        <w:rPr>
          <w:rFonts w:eastAsia="Times New Roman"/>
          <w:color w:val="000000"/>
          <w:sz w:val="22"/>
        </w:rPr>
        <w:t>akhirnya</w:t>
      </w:r>
      <w:proofErr w:type="spellEnd"/>
      <w:r w:rsidRPr="00494144">
        <w:rPr>
          <w:rFonts w:eastAsia="Times New Roman"/>
          <w:color w:val="000000"/>
          <w:sz w:val="22"/>
        </w:rPr>
        <w:t xml:space="preserve"> </w:t>
      </w:r>
      <w:proofErr w:type="spellStart"/>
      <w:r w:rsidRPr="00494144">
        <w:rPr>
          <w:rFonts w:eastAsia="Times New Roman"/>
          <w:color w:val="000000"/>
          <w:sz w:val="22"/>
        </w:rPr>
        <w:t>menciptakan</w:t>
      </w:r>
      <w:proofErr w:type="spellEnd"/>
      <w:r w:rsidRPr="00494144">
        <w:rPr>
          <w:rFonts w:eastAsia="Times New Roman"/>
          <w:color w:val="000000"/>
          <w:sz w:val="22"/>
        </w:rPr>
        <w:t xml:space="preserve"> </w:t>
      </w:r>
      <w:proofErr w:type="spellStart"/>
      <w:r w:rsidRPr="00494144">
        <w:rPr>
          <w:rFonts w:eastAsia="Times New Roman"/>
          <w:color w:val="000000"/>
          <w:sz w:val="22"/>
        </w:rPr>
        <w:t>kepuasan</w:t>
      </w:r>
      <w:proofErr w:type="spellEnd"/>
      <w:r w:rsidRPr="00494144">
        <w:rPr>
          <w:rFonts w:eastAsia="Times New Roman"/>
          <w:color w:val="000000"/>
          <w:sz w:val="22"/>
        </w:rPr>
        <w:t xml:space="preserve"> </w:t>
      </w:r>
      <w:proofErr w:type="spellStart"/>
      <w:r w:rsidRPr="00494144">
        <w:rPr>
          <w:rFonts w:eastAsia="Times New Roman"/>
          <w:color w:val="000000"/>
          <w:sz w:val="22"/>
        </w:rPr>
        <w:t>konsumen</w:t>
      </w:r>
      <w:proofErr w:type="spellEnd"/>
      <w:r w:rsidRPr="00494144">
        <w:rPr>
          <w:rFonts w:eastAsia="Times New Roman"/>
          <w:color w:val="000000"/>
          <w:sz w:val="22"/>
        </w:rPr>
        <w:t xml:space="preserve">, yang </w:t>
      </w:r>
      <w:proofErr w:type="spellStart"/>
      <w:r w:rsidRPr="00494144">
        <w:rPr>
          <w:rFonts w:eastAsia="Times New Roman"/>
          <w:color w:val="000000"/>
          <w:sz w:val="22"/>
        </w:rPr>
        <w:t>kedua</w:t>
      </w:r>
      <w:proofErr w:type="spellEnd"/>
      <w:r w:rsidRPr="00494144">
        <w:rPr>
          <w:rFonts w:eastAsia="Times New Roman"/>
          <w:color w:val="000000"/>
          <w:sz w:val="22"/>
        </w:rPr>
        <w:t xml:space="preserve"> </w:t>
      </w:r>
      <w:proofErr w:type="spellStart"/>
      <w:r w:rsidRPr="00494144">
        <w:rPr>
          <w:rFonts w:eastAsia="Times New Roman"/>
          <w:color w:val="000000"/>
          <w:sz w:val="22"/>
        </w:rPr>
        <w:t>yaitu</w:t>
      </w:r>
      <w:proofErr w:type="spellEnd"/>
      <w:r w:rsidRPr="00494144">
        <w:rPr>
          <w:rFonts w:eastAsia="Times New Roman"/>
          <w:color w:val="000000"/>
          <w:sz w:val="22"/>
        </w:rPr>
        <w:t xml:space="preserve"> </w:t>
      </w:r>
      <w:proofErr w:type="spellStart"/>
      <w:r w:rsidRPr="00494144">
        <w:rPr>
          <w:rFonts w:eastAsia="Times New Roman"/>
          <w:color w:val="000000"/>
          <w:sz w:val="22"/>
        </w:rPr>
        <w:t>keyakinan</w:t>
      </w:r>
      <w:proofErr w:type="spellEnd"/>
      <w:r w:rsidRPr="00494144">
        <w:rPr>
          <w:rFonts w:eastAsia="Times New Roman"/>
          <w:color w:val="000000"/>
          <w:sz w:val="22"/>
        </w:rPr>
        <w:t xml:space="preserve"> </w:t>
      </w:r>
      <w:proofErr w:type="spellStart"/>
      <w:r w:rsidRPr="00494144">
        <w:rPr>
          <w:rFonts w:eastAsia="Times New Roman"/>
          <w:color w:val="000000"/>
          <w:sz w:val="22"/>
        </w:rPr>
        <w:t>konsumen</w:t>
      </w:r>
      <w:proofErr w:type="spellEnd"/>
      <w:r w:rsidRPr="00494144">
        <w:rPr>
          <w:rFonts w:eastAsia="Times New Roman"/>
          <w:color w:val="000000"/>
          <w:sz w:val="22"/>
        </w:rPr>
        <w:t xml:space="preserve"> </w:t>
      </w:r>
      <w:proofErr w:type="spellStart"/>
      <w:r w:rsidRPr="00494144">
        <w:rPr>
          <w:rFonts w:eastAsia="Times New Roman"/>
          <w:color w:val="000000"/>
          <w:sz w:val="22"/>
        </w:rPr>
        <w:t>bahwa</w:t>
      </w:r>
      <w:proofErr w:type="spellEnd"/>
      <w:r w:rsidRPr="00494144">
        <w:rPr>
          <w:rFonts w:eastAsia="Times New Roman"/>
          <w:color w:val="000000"/>
          <w:sz w:val="22"/>
        </w:rPr>
        <w:t xml:space="preserve"> </w:t>
      </w:r>
      <w:proofErr w:type="spellStart"/>
      <w:r w:rsidRPr="00494144">
        <w:rPr>
          <w:rFonts w:eastAsia="Times New Roman"/>
          <w:color w:val="000000"/>
          <w:sz w:val="22"/>
        </w:rPr>
        <w:t>merek</w:t>
      </w:r>
      <w:proofErr w:type="spellEnd"/>
      <w:r w:rsidRPr="00494144">
        <w:rPr>
          <w:rFonts w:eastAsia="Times New Roman"/>
          <w:color w:val="000000"/>
          <w:sz w:val="22"/>
        </w:rPr>
        <w:t xml:space="preserve"> </w:t>
      </w:r>
      <w:proofErr w:type="spellStart"/>
      <w:r w:rsidRPr="00494144">
        <w:rPr>
          <w:rFonts w:eastAsia="Times New Roman"/>
          <w:color w:val="000000"/>
          <w:sz w:val="22"/>
        </w:rPr>
        <w:t>tersebut</w:t>
      </w:r>
      <w:proofErr w:type="spellEnd"/>
      <w:r w:rsidRPr="00494144">
        <w:rPr>
          <w:rFonts w:eastAsia="Times New Roman"/>
          <w:color w:val="000000"/>
          <w:sz w:val="22"/>
        </w:rPr>
        <w:t xml:space="preserve"> </w:t>
      </w:r>
      <w:proofErr w:type="spellStart"/>
      <w:r w:rsidRPr="00494144">
        <w:rPr>
          <w:rFonts w:eastAsia="Times New Roman"/>
          <w:color w:val="000000"/>
          <w:sz w:val="22"/>
        </w:rPr>
        <w:t>mampu</w:t>
      </w:r>
      <w:proofErr w:type="spellEnd"/>
      <w:r w:rsidRPr="00494144">
        <w:rPr>
          <w:rFonts w:eastAsia="Times New Roman"/>
          <w:color w:val="000000"/>
          <w:sz w:val="22"/>
        </w:rPr>
        <w:t xml:space="preserve"> </w:t>
      </w:r>
      <w:proofErr w:type="spellStart"/>
      <w:r w:rsidRPr="00494144">
        <w:rPr>
          <w:rFonts w:eastAsia="Times New Roman"/>
          <w:color w:val="000000"/>
          <w:sz w:val="22"/>
        </w:rPr>
        <w:t>mengutamakan</w:t>
      </w:r>
      <w:proofErr w:type="spellEnd"/>
      <w:r w:rsidRPr="00494144">
        <w:rPr>
          <w:rFonts w:eastAsia="Times New Roman"/>
          <w:color w:val="000000"/>
          <w:sz w:val="22"/>
        </w:rPr>
        <w:t xml:space="preserve"> </w:t>
      </w:r>
      <w:proofErr w:type="spellStart"/>
      <w:r w:rsidRPr="00494144">
        <w:rPr>
          <w:rFonts w:eastAsia="Times New Roman"/>
          <w:color w:val="000000"/>
          <w:sz w:val="22"/>
        </w:rPr>
        <w:t>kepentingan</w:t>
      </w:r>
      <w:proofErr w:type="spellEnd"/>
      <w:r w:rsidRPr="00494144">
        <w:rPr>
          <w:rFonts w:eastAsia="Times New Roman"/>
          <w:color w:val="000000"/>
          <w:sz w:val="22"/>
        </w:rPr>
        <w:t xml:space="preserve"> </w:t>
      </w:r>
      <w:proofErr w:type="spellStart"/>
      <w:r w:rsidRPr="00494144">
        <w:rPr>
          <w:rFonts w:eastAsia="Times New Roman"/>
          <w:color w:val="000000"/>
          <w:sz w:val="22"/>
        </w:rPr>
        <w:t>konsumen</w:t>
      </w:r>
      <w:proofErr w:type="spellEnd"/>
      <w:r w:rsidRPr="00494144">
        <w:rPr>
          <w:rFonts w:eastAsia="Times New Roman"/>
          <w:color w:val="000000"/>
          <w:sz w:val="22"/>
        </w:rPr>
        <w:t xml:space="preserve"> </w:t>
      </w:r>
      <w:proofErr w:type="spellStart"/>
      <w:r w:rsidRPr="00494144">
        <w:rPr>
          <w:rFonts w:eastAsia="Times New Roman"/>
          <w:color w:val="000000"/>
          <w:sz w:val="22"/>
        </w:rPr>
        <w:t>ketika</w:t>
      </w:r>
      <w:proofErr w:type="spellEnd"/>
      <w:r w:rsidRPr="00494144">
        <w:rPr>
          <w:rFonts w:eastAsia="Times New Roman"/>
          <w:color w:val="000000"/>
          <w:sz w:val="22"/>
        </w:rPr>
        <w:t xml:space="preserve"> </w:t>
      </w:r>
      <w:proofErr w:type="spellStart"/>
      <w:r w:rsidRPr="00494144">
        <w:rPr>
          <w:rFonts w:eastAsia="Times New Roman"/>
          <w:color w:val="000000"/>
          <w:sz w:val="22"/>
        </w:rPr>
        <w:t>masalah</w:t>
      </w:r>
      <w:proofErr w:type="spellEnd"/>
      <w:r w:rsidRPr="00494144">
        <w:rPr>
          <w:rFonts w:eastAsia="Times New Roman"/>
          <w:color w:val="000000"/>
          <w:sz w:val="22"/>
        </w:rPr>
        <w:t xml:space="preserve"> </w:t>
      </w:r>
      <w:proofErr w:type="spellStart"/>
      <w:r w:rsidRPr="00494144">
        <w:rPr>
          <w:rFonts w:eastAsia="Times New Roman"/>
          <w:color w:val="000000"/>
          <w:sz w:val="22"/>
        </w:rPr>
        <w:t>dalam</w:t>
      </w:r>
      <w:proofErr w:type="spellEnd"/>
      <w:r w:rsidRPr="00494144">
        <w:rPr>
          <w:rFonts w:eastAsia="Times New Roman"/>
          <w:color w:val="000000"/>
          <w:sz w:val="22"/>
        </w:rPr>
        <w:t xml:space="preserve"> </w:t>
      </w:r>
      <w:proofErr w:type="spellStart"/>
      <w:r w:rsidRPr="00494144">
        <w:rPr>
          <w:rFonts w:eastAsia="Times New Roman"/>
          <w:color w:val="000000"/>
          <w:sz w:val="22"/>
        </w:rPr>
        <w:t>konsumsi</w:t>
      </w:r>
      <w:proofErr w:type="spellEnd"/>
      <w:r w:rsidRPr="00494144">
        <w:rPr>
          <w:rFonts w:eastAsia="Times New Roman"/>
          <w:color w:val="000000"/>
          <w:sz w:val="22"/>
        </w:rPr>
        <w:t xml:space="preserve"> </w:t>
      </w:r>
      <w:proofErr w:type="spellStart"/>
      <w:r w:rsidRPr="00494144">
        <w:rPr>
          <w:rFonts w:eastAsia="Times New Roman"/>
          <w:color w:val="000000"/>
          <w:sz w:val="22"/>
        </w:rPr>
        <w:t>produk</w:t>
      </w:r>
      <w:proofErr w:type="spellEnd"/>
      <w:r w:rsidRPr="00494144">
        <w:rPr>
          <w:rFonts w:eastAsia="Times New Roman"/>
          <w:color w:val="000000"/>
          <w:sz w:val="22"/>
        </w:rPr>
        <w:t xml:space="preserve"> </w:t>
      </w:r>
      <w:proofErr w:type="spellStart"/>
      <w:r w:rsidRPr="00494144">
        <w:rPr>
          <w:rFonts w:eastAsia="Times New Roman"/>
          <w:color w:val="000000"/>
          <w:sz w:val="22"/>
        </w:rPr>
        <w:t>muncul</w:t>
      </w:r>
      <w:proofErr w:type="spellEnd"/>
      <w:r w:rsidRPr="00494144">
        <w:rPr>
          <w:rFonts w:eastAsia="Times New Roman"/>
          <w:color w:val="000000"/>
          <w:sz w:val="22"/>
        </w:rPr>
        <w:t xml:space="preserve"> </w:t>
      </w:r>
      <w:proofErr w:type="spellStart"/>
      <w:r w:rsidRPr="00494144">
        <w:rPr>
          <w:rFonts w:eastAsia="Times New Roman"/>
          <w:color w:val="000000"/>
          <w:sz w:val="22"/>
        </w:rPr>
        <w:t>secara</w:t>
      </w:r>
      <w:proofErr w:type="spellEnd"/>
      <w:r w:rsidRPr="00494144">
        <w:rPr>
          <w:rFonts w:eastAsia="Times New Roman"/>
          <w:color w:val="000000"/>
          <w:sz w:val="22"/>
        </w:rPr>
        <w:t xml:space="preserve"> </w:t>
      </w:r>
      <w:proofErr w:type="spellStart"/>
      <w:r w:rsidRPr="00494144">
        <w:rPr>
          <w:rFonts w:eastAsia="Times New Roman"/>
          <w:color w:val="000000"/>
          <w:sz w:val="22"/>
        </w:rPr>
        <w:t>tidak</w:t>
      </w:r>
      <w:proofErr w:type="spellEnd"/>
      <w:r w:rsidRPr="00494144">
        <w:rPr>
          <w:rFonts w:eastAsia="Times New Roman"/>
          <w:color w:val="000000"/>
          <w:sz w:val="22"/>
        </w:rPr>
        <w:t xml:space="preserve"> </w:t>
      </w:r>
      <w:proofErr w:type="spellStart"/>
      <w:r w:rsidRPr="00494144">
        <w:rPr>
          <w:rFonts w:eastAsia="Times New Roman"/>
          <w:color w:val="000000"/>
          <w:sz w:val="22"/>
        </w:rPr>
        <w:t>terduga</w:t>
      </w:r>
      <w:proofErr w:type="spellEnd"/>
      <w:r w:rsidRPr="00494144">
        <w:rPr>
          <w:rFonts w:eastAsia="Times New Roman"/>
          <w:color w:val="000000"/>
          <w:sz w:val="22"/>
        </w:rPr>
        <w:t>.</w:t>
      </w:r>
      <w:r>
        <w:rPr>
          <w:rFonts w:eastAsia="Times New Roman"/>
          <w:color w:val="000000"/>
          <w:sz w:val="22"/>
        </w:rPr>
        <w:t xml:space="preserve"> </w:t>
      </w:r>
      <w:r w:rsidRPr="00494144">
        <w:rPr>
          <w:rFonts w:eastAsia="Times New Roman"/>
          <w:color w:val="000000"/>
          <w:sz w:val="22"/>
        </w:rPr>
        <w:t xml:space="preserve">Cara lain yang </w:t>
      </w:r>
      <w:proofErr w:type="spellStart"/>
      <w:r w:rsidRPr="00494144">
        <w:rPr>
          <w:rFonts w:eastAsia="Times New Roman"/>
          <w:color w:val="000000"/>
          <w:sz w:val="22"/>
        </w:rPr>
        <w:t>ditempuh</w:t>
      </w:r>
      <w:proofErr w:type="spellEnd"/>
      <w:r w:rsidRPr="00494144">
        <w:rPr>
          <w:rFonts w:eastAsia="Times New Roman"/>
          <w:color w:val="000000"/>
          <w:sz w:val="22"/>
        </w:rPr>
        <w:t xml:space="preserve"> oleh </w:t>
      </w:r>
      <w:proofErr w:type="spellStart"/>
      <w:r w:rsidRPr="00494144">
        <w:rPr>
          <w:rFonts w:eastAsia="Times New Roman"/>
          <w:color w:val="000000"/>
          <w:sz w:val="22"/>
        </w:rPr>
        <w:t>pemasar</w:t>
      </w:r>
      <w:proofErr w:type="spellEnd"/>
      <w:r w:rsidRPr="00494144">
        <w:rPr>
          <w:rFonts w:eastAsia="Times New Roman"/>
          <w:color w:val="000000"/>
          <w:sz w:val="22"/>
        </w:rPr>
        <w:t xml:space="preserve"> </w:t>
      </w:r>
      <w:proofErr w:type="spellStart"/>
      <w:r w:rsidRPr="00494144">
        <w:rPr>
          <w:rFonts w:eastAsia="Times New Roman"/>
          <w:color w:val="000000"/>
          <w:sz w:val="22"/>
        </w:rPr>
        <w:t>untuk</w:t>
      </w:r>
      <w:proofErr w:type="spellEnd"/>
      <w:r w:rsidRPr="00494144">
        <w:rPr>
          <w:rFonts w:eastAsia="Times New Roman"/>
          <w:color w:val="000000"/>
          <w:sz w:val="22"/>
        </w:rPr>
        <w:t xml:space="preserve"> </w:t>
      </w:r>
      <w:proofErr w:type="spellStart"/>
      <w:r w:rsidRPr="00494144">
        <w:rPr>
          <w:rFonts w:eastAsia="Times New Roman"/>
          <w:color w:val="000000"/>
          <w:sz w:val="22"/>
        </w:rPr>
        <w:t>membangun</w:t>
      </w:r>
      <w:proofErr w:type="spellEnd"/>
      <w:r w:rsidRPr="00494144">
        <w:rPr>
          <w:rFonts w:eastAsia="Times New Roman"/>
          <w:color w:val="000000"/>
          <w:sz w:val="22"/>
        </w:rPr>
        <w:t xml:space="preserve"> </w:t>
      </w:r>
      <w:proofErr w:type="spellStart"/>
      <w:r w:rsidRPr="00494144">
        <w:rPr>
          <w:rFonts w:eastAsia="Times New Roman"/>
          <w:color w:val="000000"/>
          <w:sz w:val="22"/>
        </w:rPr>
        <w:t>hubungan</w:t>
      </w:r>
      <w:proofErr w:type="spellEnd"/>
      <w:r w:rsidRPr="00494144">
        <w:rPr>
          <w:rFonts w:eastAsia="Times New Roman"/>
          <w:color w:val="000000"/>
          <w:sz w:val="22"/>
        </w:rPr>
        <w:t xml:space="preserve"> personal </w:t>
      </w:r>
      <w:proofErr w:type="spellStart"/>
      <w:r w:rsidRPr="00494144">
        <w:rPr>
          <w:rFonts w:eastAsia="Times New Roman"/>
          <w:color w:val="000000"/>
          <w:sz w:val="22"/>
        </w:rPr>
        <w:t>dengan</w:t>
      </w:r>
      <w:proofErr w:type="spellEnd"/>
      <w:r w:rsidRPr="00494144">
        <w:rPr>
          <w:rFonts w:eastAsia="Times New Roman"/>
          <w:color w:val="000000"/>
          <w:sz w:val="22"/>
        </w:rPr>
        <w:t xml:space="preserve"> </w:t>
      </w:r>
      <w:proofErr w:type="spellStart"/>
      <w:r w:rsidRPr="00494144">
        <w:rPr>
          <w:rFonts w:eastAsia="Times New Roman"/>
          <w:color w:val="000000"/>
          <w:sz w:val="22"/>
        </w:rPr>
        <w:t>pelanggan</w:t>
      </w:r>
      <w:proofErr w:type="spellEnd"/>
      <w:r w:rsidRPr="00494144">
        <w:rPr>
          <w:rFonts w:eastAsia="Times New Roman"/>
          <w:color w:val="000000"/>
          <w:sz w:val="22"/>
        </w:rPr>
        <w:t xml:space="preserve"> </w:t>
      </w:r>
      <w:proofErr w:type="spellStart"/>
      <w:r w:rsidRPr="00494144">
        <w:rPr>
          <w:rFonts w:eastAsia="Times New Roman"/>
          <w:color w:val="000000"/>
          <w:sz w:val="22"/>
        </w:rPr>
        <w:t>adalah</w:t>
      </w:r>
      <w:proofErr w:type="spellEnd"/>
      <w:r w:rsidRPr="00494144">
        <w:rPr>
          <w:rFonts w:eastAsia="Times New Roman"/>
          <w:color w:val="000000"/>
          <w:sz w:val="22"/>
        </w:rPr>
        <w:t xml:space="preserve"> </w:t>
      </w:r>
      <w:proofErr w:type="spellStart"/>
      <w:r w:rsidRPr="00494144">
        <w:rPr>
          <w:rFonts w:eastAsia="Times New Roman"/>
          <w:color w:val="000000"/>
          <w:sz w:val="22"/>
        </w:rPr>
        <w:t>melalui</w:t>
      </w:r>
      <w:proofErr w:type="spellEnd"/>
      <w:r w:rsidRPr="00494144">
        <w:rPr>
          <w:rFonts w:eastAsia="Times New Roman"/>
          <w:color w:val="000000"/>
          <w:sz w:val="22"/>
        </w:rPr>
        <w:t xml:space="preserve"> </w:t>
      </w:r>
      <w:proofErr w:type="spellStart"/>
      <w:r w:rsidRPr="00494144">
        <w:rPr>
          <w:rFonts w:eastAsia="Times New Roman"/>
          <w:color w:val="000000"/>
          <w:sz w:val="22"/>
        </w:rPr>
        <w:t>sebuah</w:t>
      </w:r>
      <w:proofErr w:type="spellEnd"/>
      <w:r w:rsidRPr="00494144">
        <w:rPr>
          <w:rFonts w:eastAsia="Times New Roman"/>
          <w:color w:val="000000"/>
          <w:sz w:val="22"/>
        </w:rPr>
        <w:t xml:space="preserve"> </w:t>
      </w:r>
      <w:proofErr w:type="spellStart"/>
      <w:r w:rsidRPr="00494144">
        <w:rPr>
          <w:rFonts w:eastAsia="Times New Roman"/>
          <w:color w:val="000000"/>
          <w:sz w:val="22"/>
        </w:rPr>
        <w:t>simbol</w:t>
      </w:r>
      <w:proofErr w:type="spellEnd"/>
      <w:r w:rsidRPr="00494144">
        <w:rPr>
          <w:rFonts w:eastAsia="Times New Roman"/>
          <w:color w:val="000000"/>
          <w:sz w:val="22"/>
        </w:rPr>
        <w:t xml:space="preserve">, </w:t>
      </w:r>
      <w:proofErr w:type="spellStart"/>
      <w:r w:rsidRPr="00494144">
        <w:rPr>
          <w:rFonts w:eastAsia="Times New Roman"/>
          <w:color w:val="000000"/>
          <w:sz w:val="22"/>
        </w:rPr>
        <w:t>yaitu</w:t>
      </w:r>
      <w:proofErr w:type="spellEnd"/>
      <w:r w:rsidRPr="00494144">
        <w:rPr>
          <w:rFonts w:eastAsia="Times New Roman"/>
          <w:color w:val="000000"/>
          <w:sz w:val="22"/>
        </w:rPr>
        <w:t xml:space="preserve"> </w:t>
      </w:r>
      <w:proofErr w:type="spellStart"/>
      <w:r w:rsidRPr="00494144">
        <w:rPr>
          <w:rFonts w:eastAsia="Times New Roman"/>
          <w:color w:val="000000"/>
          <w:sz w:val="22"/>
        </w:rPr>
        <w:t>merek</w:t>
      </w:r>
      <w:proofErr w:type="spellEnd"/>
      <w:r w:rsidRPr="00494144">
        <w:rPr>
          <w:rFonts w:eastAsia="Times New Roman"/>
          <w:color w:val="000000"/>
          <w:sz w:val="22"/>
        </w:rPr>
        <w:t xml:space="preserve"> (brand). </w:t>
      </w:r>
      <w:proofErr w:type="spellStart"/>
      <w:r w:rsidRPr="00494144">
        <w:rPr>
          <w:rFonts w:eastAsia="Times New Roman"/>
          <w:color w:val="000000"/>
          <w:sz w:val="22"/>
        </w:rPr>
        <w:t>Dalam</w:t>
      </w:r>
      <w:proofErr w:type="spellEnd"/>
      <w:r w:rsidRPr="00494144">
        <w:rPr>
          <w:rFonts w:eastAsia="Times New Roman"/>
          <w:color w:val="000000"/>
          <w:sz w:val="22"/>
        </w:rPr>
        <w:t xml:space="preserve"> </w:t>
      </w:r>
      <w:proofErr w:type="spellStart"/>
      <w:r w:rsidRPr="00494144">
        <w:rPr>
          <w:rFonts w:eastAsia="Times New Roman"/>
          <w:color w:val="000000"/>
          <w:sz w:val="22"/>
        </w:rPr>
        <w:t>situasi</w:t>
      </w:r>
      <w:proofErr w:type="spellEnd"/>
      <w:r w:rsidRPr="00494144">
        <w:rPr>
          <w:rFonts w:eastAsia="Times New Roman"/>
          <w:color w:val="000000"/>
          <w:sz w:val="22"/>
        </w:rPr>
        <w:t xml:space="preserve"> </w:t>
      </w:r>
      <w:proofErr w:type="spellStart"/>
      <w:r w:rsidRPr="00494144">
        <w:rPr>
          <w:rFonts w:eastAsia="Times New Roman"/>
          <w:color w:val="000000"/>
          <w:sz w:val="22"/>
        </w:rPr>
        <w:t>tersebut</w:t>
      </w:r>
      <w:proofErr w:type="spellEnd"/>
      <w:r w:rsidRPr="00494144">
        <w:rPr>
          <w:rFonts w:eastAsia="Times New Roman"/>
          <w:color w:val="000000"/>
          <w:sz w:val="22"/>
        </w:rPr>
        <w:t xml:space="preserve">, </w:t>
      </w:r>
      <w:proofErr w:type="spellStart"/>
      <w:r w:rsidRPr="00494144">
        <w:rPr>
          <w:rFonts w:eastAsia="Times New Roman"/>
          <w:color w:val="000000"/>
          <w:sz w:val="22"/>
        </w:rPr>
        <w:t>merek</w:t>
      </w:r>
      <w:proofErr w:type="spellEnd"/>
      <w:r w:rsidRPr="00494144">
        <w:rPr>
          <w:rFonts w:eastAsia="Times New Roman"/>
          <w:color w:val="000000"/>
          <w:sz w:val="22"/>
        </w:rPr>
        <w:t xml:space="preserve"> </w:t>
      </w:r>
      <w:proofErr w:type="spellStart"/>
      <w:r w:rsidRPr="00494144">
        <w:rPr>
          <w:rFonts w:eastAsia="Times New Roman"/>
          <w:color w:val="000000"/>
          <w:sz w:val="22"/>
        </w:rPr>
        <w:t>berperan</w:t>
      </w:r>
      <w:proofErr w:type="spellEnd"/>
      <w:r w:rsidRPr="00494144">
        <w:rPr>
          <w:rFonts w:eastAsia="Times New Roman"/>
          <w:color w:val="000000"/>
          <w:sz w:val="22"/>
        </w:rPr>
        <w:t xml:space="preserve"> </w:t>
      </w:r>
      <w:proofErr w:type="spellStart"/>
      <w:r w:rsidRPr="00494144">
        <w:rPr>
          <w:rFonts w:eastAsia="Times New Roman"/>
          <w:color w:val="000000"/>
          <w:sz w:val="22"/>
        </w:rPr>
        <w:t>sebagai</w:t>
      </w:r>
      <w:proofErr w:type="spellEnd"/>
      <w:r w:rsidRPr="00494144">
        <w:rPr>
          <w:rFonts w:eastAsia="Times New Roman"/>
          <w:color w:val="000000"/>
          <w:sz w:val="22"/>
        </w:rPr>
        <w:t xml:space="preserve"> </w:t>
      </w:r>
      <w:proofErr w:type="spellStart"/>
      <w:r w:rsidRPr="00494144">
        <w:rPr>
          <w:rFonts w:eastAsia="Times New Roman"/>
          <w:color w:val="000000"/>
          <w:sz w:val="22"/>
        </w:rPr>
        <w:t>substitude</w:t>
      </w:r>
      <w:proofErr w:type="spellEnd"/>
      <w:r w:rsidRPr="00494144">
        <w:rPr>
          <w:rFonts w:eastAsia="Times New Roman"/>
          <w:color w:val="000000"/>
          <w:sz w:val="22"/>
        </w:rPr>
        <w:t xml:space="preserve"> </w:t>
      </w:r>
      <w:proofErr w:type="spellStart"/>
      <w:r w:rsidRPr="00494144">
        <w:rPr>
          <w:rFonts w:eastAsia="Times New Roman"/>
          <w:color w:val="000000"/>
          <w:sz w:val="22"/>
        </w:rPr>
        <w:t>hubungan</w:t>
      </w:r>
      <w:proofErr w:type="spellEnd"/>
      <w:r w:rsidRPr="00494144">
        <w:rPr>
          <w:rFonts w:eastAsia="Times New Roman"/>
          <w:color w:val="000000"/>
          <w:sz w:val="22"/>
        </w:rPr>
        <w:t xml:space="preserve"> person-to-person </w:t>
      </w:r>
      <w:proofErr w:type="spellStart"/>
      <w:r w:rsidRPr="00494144">
        <w:rPr>
          <w:rFonts w:eastAsia="Times New Roman"/>
          <w:color w:val="000000"/>
          <w:sz w:val="22"/>
        </w:rPr>
        <w:t>antara</w:t>
      </w:r>
      <w:proofErr w:type="spellEnd"/>
      <w:r w:rsidRPr="00494144">
        <w:rPr>
          <w:rFonts w:eastAsia="Times New Roman"/>
          <w:color w:val="000000"/>
          <w:sz w:val="22"/>
        </w:rPr>
        <w:t xml:space="preserve"> </w:t>
      </w:r>
      <w:proofErr w:type="spellStart"/>
      <w:r w:rsidRPr="00494144">
        <w:rPr>
          <w:rFonts w:eastAsia="Times New Roman"/>
          <w:color w:val="000000"/>
          <w:sz w:val="22"/>
        </w:rPr>
        <w:t>perusahaan</w:t>
      </w:r>
      <w:proofErr w:type="spellEnd"/>
      <w:r w:rsidRPr="00494144">
        <w:rPr>
          <w:rFonts w:eastAsia="Times New Roman"/>
          <w:color w:val="000000"/>
          <w:sz w:val="22"/>
        </w:rPr>
        <w:t xml:space="preserve"> </w:t>
      </w:r>
      <w:proofErr w:type="spellStart"/>
      <w:r w:rsidRPr="00494144">
        <w:rPr>
          <w:rFonts w:eastAsia="Times New Roman"/>
          <w:color w:val="000000"/>
          <w:sz w:val="22"/>
        </w:rPr>
        <w:t>dengan</w:t>
      </w:r>
      <w:proofErr w:type="spellEnd"/>
      <w:r w:rsidRPr="00494144">
        <w:rPr>
          <w:rFonts w:eastAsia="Times New Roman"/>
          <w:color w:val="000000"/>
          <w:sz w:val="22"/>
        </w:rPr>
        <w:t xml:space="preserve"> </w:t>
      </w:r>
      <w:proofErr w:type="spellStart"/>
      <w:r w:rsidRPr="00494144">
        <w:rPr>
          <w:rFonts w:eastAsia="Times New Roman"/>
          <w:color w:val="000000"/>
          <w:sz w:val="22"/>
        </w:rPr>
        <w:t>pelanggannya</w:t>
      </w:r>
      <w:proofErr w:type="spellEnd"/>
      <w:r w:rsidRPr="00494144">
        <w:rPr>
          <w:rFonts w:eastAsia="Times New Roman"/>
          <w:color w:val="000000"/>
          <w:sz w:val="22"/>
        </w:rPr>
        <w:t xml:space="preserve">, </w:t>
      </w:r>
      <w:proofErr w:type="spellStart"/>
      <w:r w:rsidRPr="00494144">
        <w:rPr>
          <w:rFonts w:eastAsia="Times New Roman"/>
          <w:color w:val="000000"/>
          <w:sz w:val="22"/>
        </w:rPr>
        <w:t>selanjutnya</w:t>
      </w:r>
      <w:proofErr w:type="spellEnd"/>
      <w:r w:rsidRPr="00494144">
        <w:rPr>
          <w:rFonts w:eastAsia="Times New Roman"/>
          <w:color w:val="000000"/>
          <w:sz w:val="22"/>
        </w:rPr>
        <w:t xml:space="preserve"> </w:t>
      </w:r>
      <w:proofErr w:type="spellStart"/>
      <w:r w:rsidRPr="00494144">
        <w:rPr>
          <w:rFonts w:eastAsia="Times New Roman"/>
          <w:color w:val="000000"/>
          <w:sz w:val="22"/>
        </w:rPr>
        <w:t>kepercayaan</w:t>
      </w:r>
      <w:proofErr w:type="spellEnd"/>
      <w:r w:rsidRPr="00494144">
        <w:rPr>
          <w:rFonts w:eastAsia="Times New Roman"/>
          <w:color w:val="000000"/>
          <w:sz w:val="22"/>
        </w:rPr>
        <w:t xml:space="preserve"> </w:t>
      </w:r>
      <w:proofErr w:type="spellStart"/>
      <w:r w:rsidRPr="00494144">
        <w:rPr>
          <w:rFonts w:eastAsia="Times New Roman"/>
          <w:color w:val="000000"/>
          <w:sz w:val="22"/>
        </w:rPr>
        <w:t>dapat</w:t>
      </w:r>
      <w:proofErr w:type="spellEnd"/>
      <w:r w:rsidRPr="00494144">
        <w:rPr>
          <w:rFonts w:eastAsia="Times New Roman"/>
          <w:color w:val="000000"/>
          <w:sz w:val="22"/>
        </w:rPr>
        <w:t xml:space="preserve"> </w:t>
      </w:r>
      <w:proofErr w:type="spellStart"/>
      <w:r w:rsidRPr="00494144">
        <w:rPr>
          <w:rFonts w:eastAsia="Times New Roman"/>
          <w:color w:val="000000"/>
          <w:sz w:val="22"/>
        </w:rPr>
        <w:t>dibangun</w:t>
      </w:r>
      <w:proofErr w:type="spellEnd"/>
      <w:r w:rsidRPr="00494144">
        <w:rPr>
          <w:rFonts w:eastAsia="Times New Roman"/>
          <w:color w:val="000000"/>
          <w:sz w:val="22"/>
        </w:rPr>
        <w:t xml:space="preserve"> </w:t>
      </w:r>
      <w:proofErr w:type="spellStart"/>
      <w:r w:rsidRPr="00494144">
        <w:rPr>
          <w:rFonts w:eastAsia="Times New Roman"/>
          <w:color w:val="000000"/>
          <w:sz w:val="22"/>
        </w:rPr>
        <w:t>melalui</w:t>
      </w:r>
      <w:proofErr w:type="spellEnd"/>
      <w:r w:rsidRPr="00494144">
        <w:rPr>
          <w:rFonts w:eastAsia="Times New Roman"/>
          <w:color w:val="000000"/>
          <w:sz w:val="22"/>
        </w:rPr>
        <w:t xml:space="preserve"> </w:t>
      </w:r>
      <w:proofErr w:type="spellStart"/>
      <w:r w:rsidRPr="00494144">
        <w:rPr>
          <w:rFonts w:eastAsia="Times New Roman"/>
          <w:color w:val="000000"/>
          <w:sz w:val="22"/>
        </w:rPr>
        <w:t>merek</w:t>
      </w:r>
      <w:proofErr w:type="spellEnd"/>
      <w:r>
        <w:rPr>
          <w:rFonts w:eastAsia="Times New Roman"/>
          <w:color w:val="000000"/>
          <w:sz w:val="22"/>
        </w:rPr>
        <w:t xml:space="preserve"> (</w:t>
      </w:r>
      <w:r w:rsidRPr="00494144">
        <w:rPr>
          <w:rFonts w:eastAsia="Times New Roman"/>
          <w:color w:val="000000"/>
          <w:sz w:val="22"/>
        </w:rPr>
        <w:t>Delgado</w:t>
      </w:r>
      <w:r>
        <w:rPr>
          <w:rFonts w:eastAsia="Times New Roman"/>
          <w:color w:val="000000"/>
          <w:sz w:val="22"/>
        </w:rPr>
        <w:t xml:space="preserve">, </w:t>
      </w:r>
      <w:r w:rsidRPr="00494144">
        <w:rPr>
          <w:rFonts w:eastAsia="Times New Roman"/>
          <w:color w:val="000000"/>
          <w:sz w:val="22"/>
        </w:rPr>
        <w:t>2008).</w:t>
      </w:r>
    </w:p>
    <w:p w14:paraId="6FB8A67E" w14:textId="77777777" w:rsidR="00537F22" w:rsidRPr="00494144" w:rsidRDefault="00537F22" w:rsidP="00537F22">
      <w:pPr>
        <w:spacing w:after="0" w:line="240" w:lineRule="auto"/>
        <w:jc w:val="both"/>
        <w:rPr>
          <w:rFonts w:eastAsia="Times New Roman"/>
          <w:b/>
          <w:bCs/>
          <w:color w:val="000000"/>
          <w:sz w:val="22"/>
        </w:rPr>
      </w:pPr>
      <w:proofErr w:type="spellStart"/>
      <w:r w:rsidRPr="00494144">
        <w:rPr>
          <w:rFonts w:eastAsia="Times New Roman"/>
          <w:b/>
          <w:bCs/>
          <w:color w:val="000000"/>
          <w:sz w:val="22"/>
        </w:rPr>
        <w:t>Minat</w:t>
      </w:r>
      <w:proofErr w:type="spellEnd"/>
      <w:r w:rsidRPr="00494144">
        <w:rPr>
          <w:rFonts w:eastAsia="Times New Roman"/>
          <w:b/>
          <w:bCs/>
          <w:color w:val="000000"/>
          <w:sz w:val="22"/>
        </w:rPr>
        <w:t xml:space="preserve"> </w:t>
      </w:r>
      <w:proofErr w:type="spellStart"/>
      <w:r w:rsidRPr="00494144">
        <w:rPr>
          <w:rFonts w:eastAsia="Times New Roman"/>
          <w:b/>
          <w:bCs/>
          <w:color w:val="000000"/>
          <w:sz w:val="22"/>
        </w:rPr>
        <w:t>Beli</w:t>
      </w:r>
      <w:proofErr w:type="spellEnd"/>
      <w:r w:rsidRPr="00494144">
        <w:rPr>
          <w:rFonts w:eastAsia="Times New Roman"/>
          <w:b/>
          <w:bCs/>
          <w:color w:val="000000"/>
          <w:sz w:val="22"/>
        </w:rPr>
        <w:t xml:space="preserve"> </w:t>
      </w:r>
      <w:proofErr w:type="spellStart"/>
      <w:r w:rsidRPr="00494144">
        <w:rPr>
          <w:rFonts w:eastAsia="Times New Roman"/>
          <w:b/>
          <w:bCs/>
          <w:color w:val="000000"/>
          <w:sz w:val="22"/>
        </w:rPr>
        <w:t>Konsumen</w:t>
      </w:r>
      <w:proofErr w:type="spellEnd"/>
    </w:p>
    <w:p w14:paraId="19D81AEC" w14:textId="77777777" w:rsidR="00537F22" w:rsidRPr="00494144" w:rsidRDefault="00537F22" w:rsidP="00537F22">
      <w:pPr>
        <w:spacing w:after="0" w:line="240" w:lineRule="auto"/>
        <w:ind w:firstLine="720"/>
        <w:jc w:val="both"/>
        <w:rPr>
          <w:rFonts w:eastAsia="Times New Roman"/>
          <w:color w:val="000000"/>
          <w:sz w:val="22"/>
        </w:rPr>
      </w:pPr>
      <w:proofErr w:type="spellStart"/>
      <w:r w:rsidRPr="00494144">
        <w:rPr>
          <w:rFonts w:eastAsia="Times New Roman"/>
          <w:color w:val="000000"/>
          <w:sz w:val="22"/>
        </w:rPr>
        <w:lastRenderedPageBreak/>
        <w:t>Menurut</w:t>
      </w:r>
      <w:proofErr w:type="spellEnd"/>
      <w:r w:rsidRPr="00494144">
        <w:rPr>
          <w:rFonts w:eastAsia="Times New Roman"/>
          <w:color w:val="000000"/>
          <w:sz w:val="22"/>
        </w:rPr>
        <w:t xml:space="preserve"> </w:t>
      </w:r>
      <w:bookmarkStart w:id="11" w:name="_Hlk124653322"/>
      <w:proofErr w:type="spellStart"/>
      <w:r w:rsidRPr="00494144">
        <w:rPr>
          <w:rFonts w:eastAsia="Times New Roman"/>
          <w:color w:val="000000"/>
          <w:sz w:val="22"/>
        </w:rPr>
        <w:t>Pratama</w:t>
      </w:r>
      <w:proofErr w:type="spellEnd"/>
      <w:r w:rsidRPr="00494144">
        <w:rPr>
          <w:rFonts w:eastAsia="Times New Roman"/>
          <w:color w:val="000000"/>
          <w:sz w:val="22"/>
        </w:rPr>
        <w:t xml:space="preserve"> dan </w:t>
      </w:r>
      <w:proofErr w:type="spellStart"/>
      <w:r w:rsidRPr="00494144">
        <w:rPr>
          <w:rFonts w:eastAsia="Times New Roman"/>
          <w:color w:val="000000"/>
          <w:sz w:val="22"/>
        </w:rPr>
        <w:t>Ardhy</w:t>
      </w:r>
      <w:proofErr w:type="spellEnd"/>
      <w:r w:rsidRPr="00494144">
        <w:rPr>
          <w:rFonts w:eastAsia="Times New Roman"/>
          <w:color w:val="000000"/>
          <w:sz w:val="22"/>
        </w:rPr>
        <w:t xml:space="preserve"> (2017</w:t>
      </w:r>
      <w:bookmarkEnd w:id="11"/>
      <w:r w:rsidRPr="00494144">
        <w:rPr>
          <w:rFonts w:eastAsia="Times New Roman"/>
          <w:color w:val="000000"/>
          <w:sz w:val="22"/>
        </w:rPr>
        <w:t xml:space="preserve">: 279) </w:t>
      </w:r>
      <w:proofErr w:type="spellStart"/>
      <w:r w:rsidRPr="00494144">
        <w:rPr>
          <w:rFonts w:eastAsia="Times New Roman"/>
          <w:color w:val="000000"/>
          <w:sz w:val="22"/>
        </w:rPr>
        <w:t>minat</w:t>
      </w:r>
      <w:proofErr w:type="spellEnd"/>
      <w:r w:rsidRPr="00494144">
        <w:rPr>
          <w:rFonts w:eastAsia="Times New Roman"/>
          <w:color w:val="000000"/>
          <w:sz w:val="22"/>
        </w:rPr>
        <w:t xml:space="preserve"> </w:t>
      </w:r>
      <w:proofErr w:type="spellStart"/>
      <w:r w:rsidRPr="00494144">
        <w:rPr>
          <w:rFonts w:eastAsia="Times New Roman"/>
          <w:color w:val="000000"/>
          <w:sz w:val="22"/>
        </w:rPr>
        <w:t>beli</w:t>
      </w:r>
      <w:proofErr w:type="spellEnd"/>
      <w:r w:rsidRPr="00494144">
        <w:rPr>
          <w:rFonts w:eastAsia="Times New Roman"/>
          <w:color w:val="000000"/>
          <w:sz w:val="22"/>
        </w:rPr>
        <w:t xml:space="preserve"> </w:t>
      </w:r>
      <w:proofErr w:type="spellStart"/>
      <w:r w:rsidRPr="00494144">
        <w:rPr>
          <w:rFonts w:eastAsia="Times New Roman"/>
          <w:color w:val="000000"/>
          <w:sz w:val="22"/>
        </w:rPr>
        <w:t>didefinisikan</w:t>
      </w:r>
      <w:proofErr w:type="spellEnd"/>
      <w:r w:rsidRPr="00494144">
        <w:rPr>
          <w:rFonts w:eastAsia="Times New Roman"/>
          <w:color w:val="000000"/>
          <w:sz w:val="22"/>
        </w:rPr>
        <w:t xml:space="preserve"> </w:t>
      </w:r>
      <w:proofErr w:type="spellStart"/>
      <w:r w:rsidRPr="00494144">
        <w:rPr>
          <w:rFonts w:eastAsia="Times New Roman"/>
          <w:color w:val="000000"/>
          <w:sz w:val="22"/>
        </w:rPr>
        <w:t>sebagai</w:t>
      </w:r>
      <w:proofErr w:type="spellEnd"/>
      <w:r w:rsidRPr="00494144">
        <w:rPr>
          <w:rFonts w:eastAsia="Times New Roman"/>
          <w:color w:val="000000"/>
          <w:sz w:val="22"/>
        </w:rPr>
        <w:t xml:space="preserve"> </w:t>
      </w:r>
      <w:proofErr w:type="spellStart"/>
      <w:r w:rsidRPr="00494144">
        <w:rPr>
          <w:rFonts w:eastAsia="Times New Roman"/>
          <w:color w:val="000000"/>
          <w:sz w:val="22"/>
        </w:rPr>
        <w:t>kemungkinan</w:t>
      </w:r>
      <w:proofErr w:type="spellEnd"/>
      <w:r w:rsidRPr="00494144">
        <w:rPr>
          <w:rFonts w:eastAsia="Times New Roman"/>
          <w:color w:val="000000"/>
          <w:sz w:val="22"/>
        </w:rPr>
        <w:t xml:space="preserve"> </w:t>
      </w:r>
      <w:proofErr w:type="spellStart"/>
      <w:r w:rsidRPr="00494144">
        <w:rPr>
          <w:rFonts w:eastAsia="Times New Roman"/>
          <w:color w:val="000000"/>
          <w:sz w:val="22"/>
        </w:rPr>
        <w:t>seorang</w:t>
      </w:r>
      <w:proofErr w:type="spellEnd"/>
      <w:r w:rsidRPr="00494144">
        <w:rPr>
          <w:rFonts w:eastAsia="Times New Roman"/>
          <w:color w:val="000000"/>
          <w:sz w:val="22"/>
        </w:rPr>
        <w:t xml:space="preserve"> </w:t>
      </w:r>
      <w:proofErr w:type="spellStart"/>
      <w:r w:rsidRPr="00494144">
        <w:rPr>
          <w:rFonts w:eastAsia="Times New Roman"/>
          <w:color w:val="000000"/>
          <w:sz w:val="22"/>
        </w:rPr>
        <w:t>konsumen</w:t>
      </w:r>
      <w:proofErr w:type="spellEnd"/>
      <w:r w:rsidRPr="00494144">
        <w:rPr>
          <w:rFonts w:eastAsia="Times New Roman"/>
          <w:color w:val="000000"/>
          <w:sz w:val="22"/>
        </w:rPr>
        <w:t xml:space="preserve"> </w:t>
      </w:r>
      <w:proofErr w:type="spellStart"/>
      <w:r w:rsidRPr="00494144">
        <w:rPr>
          <w:rFonts w:eastAsia="Times New Roman"/>
          <w:color w:val="000000"/>
          <w:sz w:val="22"/>
        </w:rPr>
        <w:t>untuk</w:t>
      </w:r>
      <w:proofErr w:type="spellEnd"/>
      <w:r w:rsidRPr="00494144">
        <w:rPr>
          <w:rFonts w:eastAsia="Times New Roman"/>
          <w:color w:val="000000"/>
          <w:sz w:val="22"/>
        </w:rPr>
        <w:t xml:space="preserve"> </w:t>
      </w:r>
      <w:proofErr w:type="spellStart"/>
      <w:r w:rsidRPr="00494144">
        <w:rPr>
          <w:rFonts w:eastAsia="Times New Roman"/>
          <w:color w:val="000000"/>
          <w:sz w:val="22"/>
        </w:rPr>
        <w:t>berniat</w:t>
      </w:r>
      <w:proofErr w:type="spellEnd"/>
      <w:r w:rsidRPr="00494144">
        <w:rPr>
          <w:rFonts w:eastAsia="Times New Roman"/>
          <w:color w:val="000000"/>
          <w:sz w:val="22"/>
        </w:rPr>
        <w:t xml:space="preserve"> </w:t>
      </w:r>
      <w:proofErr w:type="spellStart"/>
      <w:r w:rsidRPr="00494144">
        <w:rPr>
          <w:rFonts w:eastAsia="Times New Roman"/>
          <w:color w:val="000000"/>
          <w:sz w:val="22"/>
        </w:rPr>
        <w:t>membeli</w:t>
      </w:r>
      <w:proofErr w:type="spellEnd"/>
      <w:r w:rsidRPr="00494144">
        <w:rPr>
          <w:rFonts w:eastAsia="Times New Roman"/>
          <w:color w:val="000000"/>
          <w:sz w:val="22"/>
        </w:rPr>
        <w:t xml:space="preserve"> </w:t>
      </w:r>
      <w:proofErr w:type="spellStart"/>
      <w:r w:rsidRPr="00494144">
        <w:rPr>
          <w:rFonts w:eastAsia="Times New Roman"/>
          <w:color w:val="000000"/>
          <w:sz w:val="22"/>
        </w:rPr>
        <w:t>suatu</w:t>
      </w:r>
      <w:proofErr w:type="spellEnd"/>
      <w:r w:rsidRPr="00494144">
        <w:rPr>
          <w:rFonts w:eastAsia="Times New Roman"/>
          <w:color w:val="000000"/>
          <w:sz w:val="22"/>
        </w:rPr>
        <w:t xml:space="preserve"> </w:t>
      </w:r>
      <w:proofErr w:type="spellStart"/>
      <w:r w:rsidRPr="00494144">
        <w:rPr>
          <w:rFonts w:eastAsia="Times New Roman"/>
          <w:color w:val="000000"/>
          <w:sz w:val="22"/>
        </w:rPr>
        <w:t>produk</w:t>
      </w:r>
      <w:proofErr w:type="spellEnd"/>
      <w:r w:rsidRPr="00494144">
        <w:rPr>
          <w:rFonts w:eastAsia="Times New Roman"/>
          <w:color w:val="000000"/>
          <w:sz w:val="22"/>
        </w:rPr>
        <w:t xml:space="preserve"> </w:t>
      </w:r>
      <w:proofErr w:type="spellStart"/>
      <w:r w:rsidRPr="00494144">
        <w:rPr>
          <w:rFonts w:eastAsia="Times New Roman"/>
          <w:color w:val="000000"/>
          <w:sz w:val="22"/>
        </w:rPr>
        <w:t>tertentu</w:t>
      </w:r>
      <w:proofErr w:type="spellEnd"/>
      <w:r w:rsidRPr="00494144">
        <w:rPr>
          <w:rFonts w:eastAsia="Times New Roman"/>
          <w:color w:val="000000"/>
          <w:sz w:val="22"/>
        </w:rPr>
        <w:t xml:space="preserve"> yang </w:t>
      </w:r>
      <w:proofErr w:type="spellStart"/>
      <w:r w:rsidRPr="00494144">
        <w:rPr>
          <w:rFonts w:eastAsia="Times New Roman"/>
          <w:color w:val="000000"/>
          <w:sz w:val="22"/>
        </w:rPr>
        <w:t>dilihatnya</w:t>
      </w:r>
      <w:proofErr w:type="spellEnd"/>
      <w:r w:rsidRPr="00494144">
        <w:rPr>
          <w:rFonts w:eastAsia="Times New Roman"/>
          <w:color w:val="000000"/>
          <w:sz w:val="22"/>
        </w:rPr>
        <w:t xml:space="preserve">. </w:t>
      </w:r>
      <w:proofErr w:type="spellStart"/>
      <w:r w:rsidRPr="00494144">
        <w:rPr>
          <w:rFonts w:eastAsia="Times New Roman"/>
          <w:color w:val="000000"/>
          <w:sz w:val="22"/>
        </w:rPr>
        <w:t>Minat</w:t>
      </w:r>
      <w:proofErr w:type="spellEnd"/>
      <w:r w:rsidRPr="00494144">
        <w:rPr>
          <w:rFonts w:eastAsia="Times New Roman"/>
          <w:color w:val="000000"/>
          <w:sz w:val="22"/>
        </w:rPr>
        <w:t xml:space="preserve"> </w:t>
      </w:r>
      <w:proofErr w:type="spellStart"/>
      <w:r w:rsidRPr="00494144">
        <w:rPr>
          <w:rFonts w:eastAsia="Times New Roman"/>
          <w:color w:val="000000"/>
          <w:sz w:val="22"/>
        </w:rPr>
        <w:t>beli</w:t>
      </w:r>
      <w:proofErr w:type="spellEnd"/>
      <w:r w:rsidRPr="00494144">
        <w:rPr>
          <w:rFonts w:eastAsia="Times New Roman"/>
          <w:color w:val="000000"/>
          <w:sz w:val="22"/>
        </w:rPr>
        <w:t xml:space="preserve"> </w:t>
      </w:r>
      <w:proofErr w:type="spellStart"/>
      <w:r w:rsidRPr="00494144">
        <w:rPr>
          <w:rFonts w:eastAsia="Times New Roman"/>
          <w:color w:val="000000"/>
          <w:sz w:val="22"/>
        </w:rPr>
        <w:t>merupakan</w:t>
      </w:r>
      <w:proofErr w:type="spellEnd"/>
      <w:r w:rsidRPr="00494144">
        <w:rPr>
          <w:rFonts w:eastAsia="Times New Roman"/>
          <w:color w:val="000000"/>
          <w:sz w:val="22"/>
        </w:rPr>
        <w:t xml:space="preserve"> </w:t>
      </w:r>
      <w:proofErr w:type="spellStart"/>
      <w:r w:rsidRPr="00494144">
        <w:rPr>
          <w:rFonts w:eastAsia="Times New Roman"/>
          <w:color w:val="000000"/>
          <w:sz w:val="22"/>
        </w:rPr>
        <w:t>kemungkinan</w:t>
      </w:r>
      <w:proofErr w:type="spellEnd"/>
      <w:r w:rsidRPr="00494144">
        <w:rPr>
          <w:rFonts w:eastAsia="Times New Roman"/>
          <w:color w:val="000000"/>
          <w:sz w:val="22"/>
        </w:rPr>
        <w:t xml:space="preserve"> </w:t>
      </w:r>
      <w:proofErr w:type="spellStart"/>
      <w:r w:rsidRPr="00494144">
        <w:rPr>
          <w:rFonts w:eastAsia="Times New Roman"/>
          <w:color w:val="000000"/>
          <w:sz w:val="22"/>
        </w:rPr>
        <w:t>konsumen</w:t>
      </w:r>
      <w:proofErr w:type="spellEnd"/>
      <w:r w:rsidRPr="00494144">
        <w:rPr>
          <w:rFonts w:eastAsia="Times New Roman"/>
          <w:color w:val="000000"/>
          <w:sz w:val="22"/>
        </w:rPr>
        <w:t xml:space="preserve"> </w:t>
      </w:r>
      <w:proofErr w:type="spellStart"/>
      <w:r w:rsidRPr="00494144">
        <w:rPr>
          <w:rFonts w:eastAsia="Times New Roman"/>
          <w:color w:val="000000"/>
          <w:sz w:val="22"/>
        </w:rPr>
        <w:t>akan</w:t>
      </w:r>
      <w:proofErr w:type="spellEnd"/>
      <w:r w:rsidRPr="00494144">
        <w:rPr>
          <w:rFonts w:eastAsia="Times New Roman"/>
          <w:color w:val="000000"/>
          <w:sz w:val="22"/>
        </w:rPr>
        <w:t xml:space="preserve"> </w:t>
      </w:r>
      <w:proofErr w:type="spellStart"/>
      <w:r w:rsidRPr="00494144">
        <w:rPr>
          <w:rFonts w:eastAsia="Times New Roman"/>
          <w:color w:val="000000"/>
          <w:sz w:val="22"/>
        </w:rPr>
        <w:t>melakukan</w:t>
      </w:r>
      <w:proofErr w:type="spellEnd"/>
      <w:r w:rsidRPr="00494144">
        <w:rPr>
          <w:rFonts w:eastAsia="Times New Roman"/>
          <w:color w:val="000000"/>
          <w:sz w:val="22"/>
        </w:rPr>
        <w:t xml:space="preserve"> </w:t>
      </w:r>
      <w:proofErr w:type="spellStart"/>
      <w:r w:rsidRPr="00494144">
        <w:rPr>
          <w:rFonts w:eastAsia="Times New Roman"/>
          <w:color w:val="000000"/>
          <w:sz w:val="22"/>
        </w:rPr>
        <w:t>pembelian</w:t>
      </w:r>
      <w:proofErr w:type="spellEnd"/>
      <w:r w:rsidRPr="00494144">
        <w:rPr>
          <w:rFonts w:eastAsia="Times New Roman"/>
          <w:color w:val="000000"/>
          <w:sz w:val="22"/>
        </w:rPr>
        <w:t xml:space="preserve"> </w:t>
      </w:r>
      <w:proofErr w:type="spellStart"/>
      <w:r w:rsidRPr="00494144">
        <w:rPr>
          <w:rFonts w:eastAsia="Times New Roman"/>
          <w:color w:val="000000"/>
          <w:sz w:val="22"/>
        </w:rPr>
        <w:t>dengan</w:t>
      </w:r>
      <w:proofErr w:type="spellEnd"/>
      <w:r w:rsidRPr="00494144">
        <w:rPr>
          <w:rFonts w:eastAsia="Times New Roman"/>
          <w:color w:val="000000"/>
          <w:sz w:val="22"/>
        </w:rPr>
        <w:t xml:space="preserve"> </w:t>
      </w:r>
      <w:proofErr w:type="spellStart"/>
      <w:r w:rsidRPr="00494144">
        <w:rPr>
          <w:rFonts w:eastAsia="Times New Roman"/>
          <w:color w:val="000000"/>
          <w:sz w:val="22"/>
        </w:rPr>
        <w:t>mencari</w:t>
      </w:r>
      <w:proofErr w:type="spellEnd"/>
      <w:r w:rsidRPr="00494144">
        <w:rPr>
          <w:rFonts w:eastAsia="Times New Roman"/>
          <w:color w:val="000000"/>
          <w:sz w:val="22"/>
        </w:rPr>
        <w:t xml:space="preserve"> </w:t>
      </w:r>
      <w:proofErr w:type="spellStart"/>
      <w:r w:rsidRPr="00494144">
        <w:rPr>
          <w:rFonts w:eastAsia="Times New Roman"/>
          <w:color w:val="000000"/>
          <w:sz w:val="22"/>
        </w:rPr>
        <w:t>informasi</w:t>
      </w:r>
      <w:proofErr w:type="spellEnd"/>
      <w:r w:rsidRPr="00494144">
        <w:rPr>
          <w:rFonts w:eastAsia="Times New Roman"/>
          <w:color w:val="000000"/>
          <w:sz w:val="22"/>
        </w:rPr>
        <w:t xml:space="preserve"> </w:t>
      </w:r>
      <w:proofErr w:type="spellStart"/>
      <w:r w:rsidRPr="00494144">
        <w:rPr>
          <w:rFonts w:eastAsia="Times New Roman"/>
          <w:color w:val="000000"/>
          <w:sz w:val="22"/>
        </w:rPr>
        <w:t>dari</w:t>
      </w:r>
      <w:proofErr w:type="spellEnd"/>
      <w:r w:rsidRPr="00494144">
        <w:rPr>
          <w:rFonts w:eastAsia="Times New Roman"/>
          <w:color w:val="000000"/>
          <w:sz w:val="22"/>
        </w:rPr>
        <w:t xml:space="preserve"> </w:t>
      </w:r>
      <w:proofErr w:type="spellStart"/>
      <w:r w:rsidRPr="00494144">
        <w:rPr>
          <w:rFonts w:eastAsia="Times New Roman"/>
          <w:color w:val="000000"/>
          <w:sz w:val="22"/>
        </w:rPr>
        <w:t>berbagai</w:t>
      </w:r>
      <w:proofErr w:type="spellEnd"/>
      <w:r w:rsidRPr="00494144">
        <w:rPr>
          <w:rFonts w:eastAsia="Times New Roman"/>
          <w:color w:val="000000"/>
          <w:sz w:val="22"/>
        </w:rPr>
        <w:t xml:space="preserve"> </w:t>
      </w:r>
      <w:proofErr w:type="spellStart"/>
      <w:r w:rsidRPr="00494144">
        <w:rPr>
          <w:rFonts w:eastAsia="Times New Roman"/>
          <w:color w:val="000000"/>
          <w:sz w:val="22"/>
        </w:rPr>
        <w:t>sumber</w:t>
      </w:r>
      <w:proofErr w:type="spellEnd"/>
      <w:r w:rsidRPr="00494144">
        <w:rPr>
          <w:rFonts w:eastAsia="Times New Roman"/>
          <w:color w:val="000000"/>
          <w:sz w:val="22"/>
        </w:rPr>
        <w:t xml:space="preserve">. </w:t>
      </w:r>
      <w:proofErr w:type="spellStart"/>
      <w:r w:rsidRPr="00494144">
        <w:rPr>
          <w:rFonts w:eastAsia="Times New Roman"/>
          <w:color w:val="000000"/>
          <w:sz w:val="22"/>
        </w:rPr>
        <w:t>Minat</w:t>
      </w:r>
      <w:proofErr w:type="spellEnd"/>
      <w:r w:rsidRPr="00494144">
        <w:rPr>
          <w:rFonts w:eastAsia="Times New Roman"/>
          <w:color w:val="000000"/>
          <w:sz w:val="22"/>
        </w:rPr>
        <w:t xml:space="preserve"> </w:t>
      </w:r>
      <w:proofErr w:type="spellStart"/>
      <w:r w:rsidRPr="00494144">
        <w:rPr>
          <w:rFonts w:eastAsia="Times New Roman"/>
          <w:color w:val="000000"/>
          <w:sz w:val="22"/>
        </w:rPr>
        <w:t>beli</w:t>
      </w:r>
      <w:proofErr w:type="spellEnd"/>
      <w:r w:rsidRPr="00494144">
        <w:rPr>
          <w:rFonts w:eastAsia="Times New Roman"/>
          <w:color w:val="000000"/>
          <w:sz w:val="22"/>
        </w:rPr>
        <w:t xml:space="preserve"> </w:t>
      </w:r>
      <w:proofErr w:type="spellStart"/>
      <w:r w:rsidRPr="00494144">
        <w:rPr>
          <w:rFonts w:eastAsia="Times New Roman"/>
          <w:color w:val="000000"/>
          <w:sz w:val="22"/>
        </w:rPr>
        <w:t>erat</w:t>
      </w:r>
      <w:proofErr w:type="spellEnd"/>
      <w:r w:rsidRPr="00494144">
        <w:rPr>
          <w:rFonts w:eastAsia="Times New Roman"/>
          <w:color w:val="000000"/>
          <w:sz w:val="22"/>
        </w:rPr>
        <w:t xml:space="preserve"> </w:t>
      </w:r>
      <w:proofErr w:type="spellStart"/>
      <w:r w:rsidRPr="00494144">
        <w:rPr>
          <w:rFonts w:eastAsia="Times New Roman"/>
          <w:color w:val="000000"/>
          <w:sz w:val="22"/>
        </w:rPr>
        <w:t>kaitannya</w:t>
      </w:r>
      <w:proofErr w:type="spellEnd"/>
      <w:r w:rsidRPr="00494144">
        <w:rPr>
          <w:rFonts w:eastAsia="Times New Roman"/>
          <w:color w:val="000000"/>
          <w:sz w:val="22"/>
        </w:rPr>
        <w:t xml:space="preserve"> </w:t>
      </w:r>
      <w:proofErr w:type="spellStart"/>
      <w:r w:rsidRPr="00494144">
        <w:rPr>
          <w:rFonts w:eastAsia="Times New Roman"/>
          <w:color w:val="000000"/>
          <w:sz w:val="22"/>
        </w:rPr>
        <w:t>dengan</w:t>
      </w:r>
      <w:proofErr w:type="spellEnd"/>
      <w:r w:rsidRPr="00494144">
        <w:rPr>
          <w:rFonts w:eastAsia="Times New Roman"/>
          <w:color w:val="000000"/>
          <w:sz w:val="22"/>
        </w:rPr>
        <w:t xml:space="preserve"> </w:t>
      </w:r>
      <w:proofErr w:type="spellStart"/>
      <w:r w:rsidRPr="00494144">
        <w:rPr>
          <w:rFonts w:eastAsia="Times New Roman"/>
          <w:color w:val="000000"/>
          <w:sz w:val="22"/>
        </w:rPr>
        <w:t>banyak</w:t>
      </w:r>
      <w:proofErr w:type="spellEnd"/>
      <w:r w:rsidRPr="00494144">
        <w:rPr>
          <w:rFonts w:eastAsia="Times New Roman"/>
          <w:color w:val="000000"/>
          <w:sz w:val="22"/>
        </w:rPr>
        <w:t xml:space="preserve"> </w:t>
      </w:r>
      <w:proofErr w:type="spellStart"/>
      <w:r w:rsidRPr="00494144">
        <w:rPr>
          <w:rFonts w:eastAsia="Times New Roman"/>
          <w:color w:val="000000"/>
          <w:sz w:val="22"/>
        </w:rPr>
        <w:t>aspek</w:t>
      </w:r>
      <w:proofErr w:type="spellEnd"/>
      <w:r w:rsidRPr="00494144">
        <w:rPr>
          <w:rFonts w:eastAsia="Times New Roman"/>
          <w:color w:val="000000"/>
          <w:sz w:val="22"/>
        </w:rPr>
        <w:t xml:space="preserve">, </w:t>
      </w:r>
      <w:proofErr w:type="spellStart"/>
      <w:r w:rsidRPr="00494144">
        <w:rPr>
          <w:rFonts w:eastAsia="Times New Roman"/>
          <w:color w:val="000000"/>
          <w:sz w:val="22"/>
        </w:rPr>
        <w:t>termasuk</w:t>
      </w:r>
      <w:proofErr w:type="spellEnd"/>
      <w:r w:rsidRPr="00494144">
        <w:rPr>
          <w:rFonts w:eastAsia="Times New Roman"/>
          <w:color w:val="000000"/>
          <w:sz w:val="22"/>
        </w:rPr>
        <w:t xml:space="preserve"> </w:t>
      </w:r>
      <w:proofErr w:type="spellStart"/>
      <w:r w:rsidRPr="00494144">
        <w:rPr>
          <w:rFonts w:eastAsia="Times New Roman"/>
          <w:color w:val="000000"/>
          <w:sz w:val="22"/>
        </w:rPr>
        <w:t>faktor</w:t>
      </w:r>
      <w:proofErr w:type="spellEnd"/>
      <w:r w:rsidRPr="00494144">
        <w:rPr>
          <w:rFonts w:eastAsia="Times New Roman"/>
          <w:color w:val="000000"/>
          <w:sz w:val="22"/>
        </w:rPr>
        <w:t xml:space="preserve"> </w:t>
      </w:r>
      <w:proofErr w:type="spellStart"/>
      <w:r w:rsidRPr="00494144">
        <w:rPr>
          <w:rFonts w:eastAsia="Times New Roman"/>
          <w:color w:val="000000"/>
          <w:sz w:val="22"/>
        </w:rPr>
        <w:t>pendorong</w:t>
      </w:r>
      <w:proofErr w:type="spellEnd"/>
      <w:r w:rsidRPr="00494144">
        <w:rPr>
          <w:rFonts w:eastAsia="Times New Roman"/>
          <w:color w:val="000000"/>
          <w:sz w:val="22"/>
        </w:rPr>
        <w:t xml:space="preserve"> </w:t>
      </w:r>
      <w:proofErr w:type="spellStart"/>
      <w:r w:rsidRPr="00494144">
        <w:rPr>
          <w:rFonts w:eastAsia="Times New Roman"/>
          <w:color w:val="000000"/>
          <w:sz w:val="22"/>
        </w:rPr>
        <w:t>dari</w:t>
      </w:r>
      <w:proofErr w:type="spellEnd"/>
      <w:r w:rsidRPr="00494144">
        <w:rPr>
          <w:rFonts w:eastAsia="Times New Roman"/>
          <w:color w:val="000000"/>
          <w:sz w:val="22"/>
        </w:rPr>
        <w:t xml:space="preserve"> </w:t>
      </w:r>
      <w:proofErr w:type="spellStart"/>
      <w:r w:rsidRPr="00494144">
        <w:rPr>
          <w:rFonts w:eastAsia="Times New Roman"/>
          <w:color w:val="000000"/>
          <w:sz w:val="22"/>
        </w:rPr>
        <w:t>sebua</w:t>
      </w:r>
      <w:proofErr w:type="spellEnd"/>
      <w:r w:rsidRPr="00494144">
        <w:rPr>
          <w:rFonts w:eastAsia="Times New Roman"/>
          <w:color w:val="000000"/>
          <w:sz w:val="22"/>
          <w:lang w:val="id-ID"/>
        </w:rPr>
        <w:t>h</w:t>
      </w:r>
      <w:r w:rsidRPr="00494144">
        <w:rPr>
          <w:rFonts w:eastAsia="Times New Roman"/>
          <w:color w:val="000000"/>
          <w:sz w:val="22"/>
        </w:rPr>
        <w:t xml:space="preserve"> </w:t>
      </w:r>
      <w:proofErr w:type="spellStart"/>
      <w:r w:rsidRPr="00494144">
        <w:rPr>
          <w:rFonts w:eastAsia="Times New Roman"/>
          <w:color w:val="000000"/>
          <w:sz w:val="22"/>
        </w:rPr>
        <w:t>toko</w:t>
      </w:r>
      <w:proofErr w:type="spellEnd"/>
      <w:r w:rsidRPr="00494144">
        <w:rPr>
          <w:rFonts w:eastAsia="Times New Roman"/>
          <w:color w:val="000000"/>
          <w:sz w:val="22"/>
        </w:rPr>
        <w:t xml:space="preserve">. </w:t>
      </w:r>
      <w:proofErr w:type="spellStart"/>
      <w:r w:rsidRPr="00494144">
        <w:rPr>
          <w:rFonts w:eastAsia="Times New Roman"/>
          <w:color w:val="000000"/>
          <w:sz w:val="22"/>
        </w:rPr>
        <w:t>Selain</w:t>
      </w:r>
      <w:proofErr w:type="spellEnd"/>
      <w:r w:rsidRPr="00494144">
        <w:rPr>
          <w:rFonts w:eastAsia="Times New Roman"/>
          <w:color w:val="000000"/>
          <w:sz w:val="22"/>
        </w:rPr>
        <w:t xml:space="preserve"> </w:t>
      </w:r>
      <w:proofErr w:type="spellStart"/>
      <w:r w:rsidRPr="00494144">
        <w:rPr>
          <w:rFonts w:eastAsia="Times New Roman"/>
          <w:color w:val="000000"/>
          <w:sz w:val="22"/>
        </w:rPr>
        <w:t>itu</w:t>
      </w:r>
      <w:proofErr w:type="spellEnd"/>
      <w:r w:rsidRPr="00494144">
        <w:rPr>
          <w:rFonts w:eastAsia="Times New Roman"/>
          <w:color w:val="000000"/>
          <w:sz w:val="22"/>
        </w:rPr>
        <w:t xml:space="preserve">, </w:t>
      </w:r>
      <w:proofErr w:type="spellStart"/>
      <w:r w:rsidRPr="00494144">
        <w:rPr>
          <w:rFonts w:eastAsia="Times New Roman"/>
          <w:color w:val="000000"/>
          <w:sz w:val="22"/>
        </w:rPr>
        <w:t>dilihat</w:t>
      </w:r>
      <w:proofErr w:type="spellEnd"/>
      <w:r w:rsidRPr="00494144">
        <w:rPr>
          <w:rFonts w:eastAsia="Times New Roman"/>
          <w:color w:val="000000"/>
          <w:sz w:val="22"/>
        </w:rPr>
        <w:t xml:space="preserve"> </w:t>
      </w:r>
      <w:proofErr w:type="spellStart"/>
      <w:r w:rsidRPr="00494144">
        <w:rPr>
          <w:rFonts w:eastAsia="Times New Roman"/>
          <w:color w:val="000000"/>
          <w:sz w:val="22"/>
        </w:rPr>
        <w:t>sebagai</w:t>
      </w:r>
      <w:proofErr w:type="spellEnd"/>
      <w:r w:rsidRPr="00494144">
        <w:rPr>
          <w:rFonts w:eastAsia="Times New Roman"/>
          <w:color w:val="000000"/>
          <w:sz w:val="22"/>
        </w:rPr>
        <w:t xml:space="preserve"> </w:t>
      </w:r>
      <w:proofErr w:type="spellStart"/>
      <w:r w:rsidRPr="00494144">
        <w:rPr>
          <w:rFonts w:eastAsia="Times New Roman"/>
          <w:color w:val="000000"/>
          <w:sz w:val="22"/>
        </w:rPr>
        <w:t>sesuatu</w:t>
      </w:r>
      <w:proofErr w:type="spellEnd"/>
      <w:r w:rsidRPr="00494144">
        <w:rPr>
          <w:rFonts w:eastAsia="Times New Roman"/>
          <w:color w:val="000000"/>
          <w:sz w:val="22"/>
        </w:rPr>
        <w:t xml:space="preserve"> yang </w:t>
      </w:r>
      <w:proofErr w:type="spellStart"/>
      <w:r w:rsidRPr="00494144">
        <w:rPr>
          <w:rFonts w:eastAsia="Times New Roman"/>
          <w:color w:val="000000"/>
          <w:sz w:val="22"/>
        </w:rPr>
        <w:t>seringkali</w:t>
      </w:r>
      <w:proofErr w:type="spellEnd"/>
      <w:r w:rsidRPr="00494144">
        <w:rPr>
          <w:rFonts w:eastAsia="Times New Roman"/>
          <w:color w:val="000000"/>
          <w:sz w:val="22"/>
        </w:rPr>
        <w:t xml:space="preserve"> </w:t>
      </w:r>
      <w:proofErr w:type="spellStart"/>
      <w:r w:rsidRPr="00494144">
        <w:rPr>
          <w:rFonts w:eastAsia="Times New Roman"/>
          <w:color w:val="000000"/>
          <w:sz w:val="22"/>
        </w:rPr>
        <w:t>lebih</w:t>
      </w:r>
      <w:proofErr w:type="spellEnd"/>
      <w:r w:rsidRPr="00494144">
        <w:rPr>
          <w:rFonts w:eastAsia="Times New Roman"/>
          <w:color w:val="000000"/>
          <w:sz w:val="22"/>
        </w:rPr>
        <w:t xml:space="preserve"> </w:t>
      </w:r>
      <w:proofErr w:type="spellStart"/>
      <w:r w:rsidRPr="00494144">
        <w:rPr>
          <w:rFonts w:eastAsia="Times New Roman"/>
          <w:color w:val="000000"/>
          <w:sz w:val="22"/>
        </w:rPr>
        <w:t>mendahului</w:t>
      </w:r>
      <w:proofErr w:type="spellEnd"/>
      <w:r w:rsidRPr="00494144">
        <w:rPr>
          <w:rFonts w:eastAsia="Times New Roman"/>
          <w:color w:val="000000"/>
          <w:sz w:val="22"/>
        </w:rPr>
        <w:t xml:space="preserve"> </w:t>
      </w:r>
      <w:proofErr w:type="spellStart"/>
      <w:r w:rsidRPr="00494144">
        <w:rPr>
          <w:rFonts w:eastAsia="Times New Roman"/>
          <w:color w:val="000000"/>
          <w:sz w:val="22"/>
        </w:rPr>
        <w:t>tingkah</w:t>
      </w:r>
      <w:proofErr w:type="spellEnd"/>
      <w:r w:rsidRPr="00494144">
        <w:rPr>
          <w:rFonts w:eastAsia="Times New Roman"/>
          <w:color w:val="000000"/>
          <w:sz w:val="22"/>
        </w:rPr>
        <w:t xml:space="preserve"> </w:t>
      </w:r>
      <w:proofErr w:type="spellStart"/>
      <w:r w:rsidRPr="00494144">
        <w:rPr>
          <w:rFonts w:eastAsia="Times New Roman"/>
          <w:color w:val="000000"/>
          <w:sz w:val="22"/>
        </w:rPr>
        <w:t>laku</w:t>
      </w:r>
      <w:proofErr w:type="spellEnd"/>
      <w:r w:rsidRPr="00494144">
        <w:rPr>
          <w:rFonts w:eastAsia="Times New Roman"/>
          <w:color w:val="000000"/>
          <w:sz w:val="22"/>
        </w:rPr>
        <w:t xml:space="preserve"> yang </w:t>
      </w:r>
      <w:proofErr w:type="spellStart"/>
      <w:r w:rsidRPr="00494144">
        <w:rPr>
          <w:rFonts w:eastAsia="Times New Roman"/>
          <w:color w:val="000000"/>
          <w:sz w:val="22"/>
        </w:rPr>
        <w:t>ditentukan</w:t>
      </w:r>
      <w:proofErr w:type="spellEnd"/>
      <w:r w:rsidRPr="00494144">
        <w:rPr>
          <w:rFonts w:eastAsia="Times New Roman"/>
          <w:color w:val="000000"/>
          <w:sz w:val="22"/>
        </w:rPr>
        <w:t xml:space="preserve"> oleh </w:t>
      </w:r>
      <w:proofErr w:type="spellStart"/>
      <w:r w:rsidRPr="00494144">
        <w:rPr>
          <w:rFonts w:eastAsia="Times New Roman"/>
          <w:color w:val="000000"/>
          <w:sz w:val="22"/>
        </w:rPr>
        <w:t>komponen</w:t>
      </w:r>
      <w:proofErr w:type="spellEnd"/>
      <w:r w:rsidRPr="00494144">
        <w:rPr>
          <w:rFonts w:eastAsia="Times New Roman"/>
          <w:color w:val="000000"/>
          <w:sz w:val="22"/>
        </w:rPr>
        <w:t xml:space="preserve"> </w:t>
      </w:r>
      <w:proofErr w:type="spellStart"/>
      <w:r w:rsidRPr="00494144">
        <w:rPr>
          <w:rFonts w:eastAsia="Times New Roman"/>
          <w:color w:val="000000"/>
          <w:sz w:val="22"/>
        </w:rPr>
        <w:t>sosial</w:t>
      </w:r>
      <w:proofErr w:type="spellEnd"/>
      <w:r w:rsidRPr="00494144">
        <w:rPr>
          <w:rFonts w:eastAsia="Times New Roman"/>
          <w:color w:val="000000"/>
          <w:sz w:val="22"/>
        </w:rPr>
        <w:t xml:space="preserve"> </w:t>
      </w:r>
      <w:proofErr w:type="spellStart"/>
      <w:r w:rsidRPr="00494144">
        <w:rPr>
          <w:rFonts w:eastAsia="Times New Roman"/>
          <w:color w:val="000000"/>
          <w:sz w:val="22"/>
        </w:rPr>
        <w:t>atau</w:t>
      </w:r>
      <w:proofErr w:type="spellEnd"/>
      <w:r w:rsidRPr="00494144">
        <w:rPr>
          <w:rFonts w:eastAsia="Times New Roman"/>
          <w:color w:val="000000"/>
          <w:sz w:val="22"/>
        </w:rPr>
        <w:t xml:space="preserve"> </w:t>
      </w:r>
      <w:proofErr w:type="spellStart"/>
      <w:r w:rsidRPr="00494144">
        <w:rPr>
          <w:rFonts w:eastAsia="Times New Roman"/>
          <w:color w:val="000000"/>
          <w:sz w:val="22"/>
        </w:rPr>
        <w:t>norma</w:t>
      </w:r>
      <w:proofErr w:type="spellEnd"/>
      <w:r w:rsidRPr="00494144">
        <w:rPr>
          <w:rFonts w:eastAsia="Times New Roman"/>
          <w:color w:val="000000"/>
          <w:sz w:val="22"/>
        </w:rPr>
        <w:t xml:space="preserve"> </w:t>
      </w:r>
      <w:proofErr w:type="spellStart"/>
      <w:r w:rsidRPr="00494144">
        <w:rPr>
          <w:rFonts w:eastAsia="Times New Roman"/>
          <w:color w:val="000000"/>
          <w:sz w:val="22"/>
        </w:rPr>
        <w:t>subjektif</w:t>
      </w:r>
      <w:proofErr w:type="spellEnd"/>
      <w:r w:rsidRPr="00494144">
        <w:rPr>
          <w:rFonts w:eastAsia="Times New Roman"/>
          <w:color w:val="000000"/>
          <w:sz w:val="22"/>
        </w:rPr>
        <w:t xml:space="preserve"> yang </w:t>
      </w:r>
      <w:proofErr w:type="spellStart"/>
      <w:r w:rsidRPr="00494144">
        <w:rPr>
          <w:rFonts w:eastAsia="Times New Roman"/>
          <w:color w:val="000000"/>
          <w:sz w:val="22"/>
        </w:rPr>
        <w:t>nantinya</w:t>
      </w:r>
      <w:proofErr w:type="spellEnd"/>
      <w:r w:rsidRPr="00494144">
        <w:rPr>
          <w:rFonts w:eastAsia="Times New Roman"/>
          <w:color w:val="000000"/>
          <w:sz w:val="22"/>
        </w:rPr>
        <w:t xml:space="preserve"> </w:t>
      </w:r>
      <w:proofErr w:type="spellStart"/>
      <w:r w:rsidRPr="00494144">
        <w:rPr>
          <w:rFonts w:eastAsia="Times New Roman"/>
          <w:color w:val="000000"/>
          <w:sz w:val="22"/>
        </w:rPr>
        <w:t>akan</w:t>
      </w:r>
      <w:proofErr w:type="spellEnd"/>
      <w:r w:rsidRPr="00494144">
        <w:rPr>
          <w:rFonts w:eastAsia="Times New Roman"/>
          <w:color w:val="000000"/>
          <w:sz w:val="22"/>
        </w:rPr>
        <w:t xml:space="preserve"> </w:t>
      </w:r>
      <w:proofErr w:type="spellStart"/>
      <w:r w:rsidRPr="00494144">
        <w:rPr>
          <w:rFonts w:eastAsia="Times New Roman"/>
          <w:color w:val="000000"/>
          <w:sz w:val="22"/>
        </w:rPr>
        <w:t>dielaborasi</w:t>
      </w:r>
      <w:proofErr w:type="spellEnd"/>
      <w:r w:rsidRPr="00494144">
        <w:rPr>
          <w:rFonts w:eastAsia="Times New Roman"/>
          <w:color w:val="000000"/>
          <w:sz w:val="22"/>
        </w:rPr>
        <w:t xml:space="preserve"> dan </w:t>
      </w:r>
      <w:proofErr w:type="spellStart"/>
      <w:r w:rsidRPr="00494144">
        <w:rPr>
          <w:rFonts w:eastAsia="Times New Roman"/>
          <w:color w:val="000000"/>
          <w:sz w:val="22"/>
        </w:rPr>
        <w:t>dipertimbangkan</w:t>
      </w:r>
      <w:proofErr w:type="spellEnd"/>
      <w:r w:rsidRPr="00494144">
        <w:rPr>
          <w:rFonts w:eastAsia="Times New Roman"/>
          <w:color w:val="000000"/>
          <w:sz w:val="22"/>
        </w:rPr>
        <w:t xml:space="preserve"> </w:t>
      </w:r>
      <w:proofErr w:type="spellStart"/>
      <w:r w:rsidRPr="00494144">
        <w:rPr>
          <w:rFonts w:eastAsia="Times New Roman"/>
          <w:color w:val="000000"/>
          <w:sz w:val="22"/>
        </w:rPr>
        <w:t>guna</w:t>
      </w:r>
      <w:proofErr w:type="spellEnd"/>
      <w:r w:rsidRPr="00494144">
        <w:rPr>
          <w:rFonts w:eastAsia="Times New Roman"/>
          <w:color w:val="000000"/>
          <w:sz w:val="22"/>
        </w:rPr>
        <w:t xml:space="preserve"> </w:t>
      </w:r>
      <w:proofErr w:type="spellStart"/>
      <w:r w:rsidRPr="00494144">
        <w:rPr>
          <w:rFonts w:eastAsia="Times New Roman"/>
          <w:color w:val="000000"/>
          <w:sz w:val="22"/>
        </w:rPr>
        <w:t>menyeleksi</w:t>
      </w:r>
      <w:proofErr w:type="spellEnd"/>
      <w:r w:rsidRPr="00494144">
        <w:rPr>
          <w:rFonts w:eastAsia="Times New Roman"/>
          <w:color w:val="000000"/>
          <w:sz w:val="22"/>
        </w:rPr>
        <w:t xml:space="preserve"> </w:t>
      </w:r>
      <w:proofErr w:type="spellStart"/>
      <w:r w:rsidRPr="00494144">
        <w:rPr>
          <w:rFonts w:eastAsia="Times New Roman"/>
          <w:color w:val="000000"/>
          <w:sz w:val="22"/>
        </w:rPr>
        <w:t>beberapak</w:t>
      </w:r>
      <w:proofErr w:type="spellEnd"/>
      <w:r w:rsidRPr="00494144">
        <w:rPr>
          <w:rFonts w:eastAsia="Times New Roman"/>
          <w:color w:val="000000"/>
          <w:sz w:val="22"/>
        </w:rPr>
        <w:t xml:space="preserve"> </w:t>
      </w:r>
      <w:proofErr w:type="spellStart"/>
      <w:r w:rsidRPr="00494144">
        <w:rPr>
          <w:rFonts w:eastAsia="Times New Roman"/>
          <w:color w:val="000000"/>
          <w:sz w:val="22"/>
        </w:rPr>
        <w:t>alternatif</w:t>
      </w:r>
      <w:proofErr w:type="spellEnd"/>
      <w:r w:rsidRPr="00494144">
        <w:rPr>
          <w:rFonts w:eastAsia="Times New Roman"/>
          <w:color w:val="000000"/>
          <w:sz w:val="22"/>
        </w:rPr>
        <w:t xml:space="preserve"> </w:t>
      </w:r>
      <w:proofErr w:type="spellStart"/>
      <w:r w:rsidRPr="00494144">
        <w:rPr>
          <w:rFonts w:eastAsia="Times New Roman"/>
          <w:color w:val="000000"/>
          <w:sz w:val="22"/>
        </w:rPr>
        <w:t>perilaku</w:t>
      </w:r>
      <w:proofErr w:type="spellEnd"/>
      <w:r w:rsidRPr="00494144">
        <w:rPr>
          <w:rFonts w:eastAsia="Times New Roman"/>
          <w:color w:val="000000"/>
          <w:sz w:val="22"/>
        </w:rPr>
        <w:t xml:space="preserve"> demi </w:t>
      </w:r>
      <w:proofErr w:type="spellStart"/>
      <w:r w:rsidRPr="00494144">
        <w:rPr>
          <w:rFonts w:eastAsia="Times New Roman"/>
          <w:color w:val="000000"/>
          <w:sz w:val="22"/>
        </w:rPr>
        <w:t>memenuhi</w:t>
      </w:r>
      <w:proofErr w:type="spellEnd"/>
      <w:r w:rsidRPr="00494144">
        <w:rPr>
          <w:rFonts w:eastAsia="Times New Roman"/>
          <w:color w:val="000000"/>
          <w:sz w:val="22"/>
        </w:rPr>
        <w:t xml:space="preserve"> </w:t>
      </w:r>
      <w:proofErr w:type="spellStart"/>
      <w:r w:rsidRPr="00494144">
        <w:rPr>
          <w:rFonts w:eastAsia="Times New Roman"/>
          <w:color w:val="000000"/>
          <w:sz w:val="22"/>
        </w:rPr>
        <w:t>kebutuhan</w:t>
      </w:r>
      <w:proofErr w:type="spellEnd"/>
      <w:r w:rsidRPr="00494144">
        <w:rPr>
          <w:rFonts w:eastAsia="Times New Roman"/>
          <w:color w:val="000000"/>
          <w:sz w:val="22"/>
        </w:rPr>
        <w:t xml:space="preserve"> </w:t>
      </w:r>
      <w:proofErr w:type="spellStart"/>
      <w:r w:rsidRPr="00494144">
        <w:rPr>
          <w:rFonts w:eastAsia="Times New Roman"/>
          <w:color w:val="000000"/>
          <w:sz w:val="22"/>
        </w:rPr>
        <w:t>hidupnya</w:t>
      </w:r>
      <w:proofErr w:type="spellEnd"/>
      <w:r w:rsidRPr="00494144">
        <w:rPr>
          <w:rFonts w:eastAsia="Times New Roman"/>
          <w:color w:val="000000"/>
          <w:sz w:val="22"/>
        </w:rPr>
        <w:t xml:space="preserve"> </w:t>
      </w:r>
      <w:proofErr w:type="spellStart"/>
      <w:r w:rsidRPr="00494144">
        <w:rPr>
          <w:rFonts w:eastAsia="Times New Roman"/>
          <w:color w:val="000000"/>
          <w:sz w:val="22"/>
        </w:rPr>
        <w:t>dengan</w:t>
      </w:r>
      <w:proofErr w:type="spellEnd"/>
      <w:r w:rsidRPr="00494144">
        <w:rPr>
          <w:rFonts w:eastAsia="Times New Roman"/>
          <w:color w:val="000000"/>
          <w:sz w:val="22"/>
        </w:rPr>
        <w:t xml:space="preserve"> </w:t>
      </w:r>
      <w:proofErr w:type="spellStart"/>
      <w:r w:rsidRPr="00494144">
        <w:rPr>
          <w:rFonts w:eastAsia="Times New Roman"/>
          <w:color w:val="000000"/>
          <w:sz w:val="22"/>
        </w:rPr>
        <w:t>mengutamakan</w:t>
      </w:r>
      <w:proofErr w:type="spellEnd"/>
      <w:r w:rsidRPr="00494144">
        <w:rPr>
          <w:rFonts w:eastAsia="Times New Roman"/>
          <w:color w:val="000000"/>
          <w:sz w:val="22"/>
        </w:rPr>
        <w:t xml:space="preserve"> </w:t>
      </w:r>
      <w:proofErr w:type="spellStart"/>
      <w:r w:rsidRPr="00494144">
        <w:rPr>
          <w:rFonts w:eastAsia="Times New Roman"/>
          <w:color w:val="000000"/>
          <w:sz w:val="22"/>
        </w:rPr>
        <w:t>kepuasan</w:t>
      </w:r>
      <w:proofErr w:type="spellEnd"/>
      <w:r w:rsidRPr="00494144">
        <w:rPr>
          <w:rFonts w:eastAsia="Times New Roman"/>
          <w:color w:val="000000"/>
          <w:sz w:val="22"/>
        </w:rPr>
        <w:t xml:space="preserve"> personal (</w:t>
      </w:r>
      <w:bookmarkStart w:id="12" w:name="_Hlk124653332"/>
      <w:proofErr w:type="spellStart"/>
      <w:r w:rsidRPr="00494144">
        <w:rPr>
          <w:rFonts w:eastAsia="Times New Roman"/>
          <w:color w:val="000000"/>
          <w:sz w:val="22"/>
        </w:rPr>
        <w:t>Santoso</w:t>
      </w:r>
      <w:proofErr w:type="spellEnd"/>
      <w:r w:rsidRPr="00494144">
        <w:rPr>
          <w:rFonts w:eastAsia="Times New Roman"/>
          <w:color w:val="000000"/>
          <w:sz w:val="22"/>
        </w:rPr>
        <w:t>, 2014</w:t>
      </w:r>
      <w:bookmarkEnd w:id="12"/>
      <w:r w:rsidRPr="00494144">
        <w:rPr>
          <w:rFonts w:eastAsia="Times New Roman"/>
          <w:color w:val="000000"/>
          <w:sz w:val="22"/>
        </w:rPr>
        <w:t>:14).</w:t>
      </w:r>
    </w:p>
    <w:p w14:paraId="128D9FFC" w14:textId="77777777" w:rsidR="00537F22" w:rsidRPr="00494144" w:rsidRDefault="00537F22" w:rsidP="00537F22">
      <w:pPr>
        <w:spacing w:after="0" w:line="240" w:lineRule="auto"/>
        <w:jc w:val="both"/>
        <w:rPr>
          <w:rFonts w:eastAsia="Times New Roman"/>
          <w:color w:val="000000"/>
          <w:sz w:val="22"/>
        </w:rPr>
      </w:pPr>
    </w:p>
    <w:p w14:paraId="5E3F4EA0" w14:textId="77777777" w:rsidR="00537F22" w:rsidRDefault="00537F22" w:rsidP="00537F22">
      <w:pPr>
        <w:spacing w:after="0" w:line="240" w:lineRule="auto"/>
        <w:jc w:val="both"/>
        <w:rPr>
          <w:rFonts w:eastAsia="Times New Roman"/>
          <w:b/>
          <w:color w:val="000000"/>
          <w:sz w:val="22"/>
        </w:rPr>
      </w:pPr>
      <w:proofErr w:type="spellStart"/>
      <w:r w:rsidRPr="00B92F24">
        <w:rPr>
          <w:rFonts w:eastAsia="Times New Roman"/>
          <w:b/>
          <w:color w:val="000000"/>
          <w:sz w:val="22"/>
        </w:rPr>
        <w:t>Penelitian</w:t>
      </w:r>
      <w:proofErr w:type="spellEnd"/>
      <w:r w:rsidRPr="00B92F24">
        <w:rPr>
          <w:rFonts w:eastAsia="Times New Roman"/>
          <w:b/>
          <w:color w:val="000000"/>
          <w:sz w:val="22"/>
        </w:rPr>
        <w:t xml:space="preserve"> </w:t>
      </w:r>
      <w:proofErr w:type="spellStart"/>
      <w:r w:rsidRPr="00B92F24">
        <w:rPr>
          <w:rFonts w:eastAsia="Times New Roman"/>
          <w:b/>
          <w:color w:val="000000"/>
          <w:sz w:val="22"/>
        </w:rPr>
        <w:t>Terdahulu</w:t>
      </w:r>
      <w:proofErr w:type="spellEnd"/>
    </w:p>
    <w:p w14:paraId="3DB8464A" w14:textId="77777777" w:rsidR="00537F22" w:rsidRDefault="00537F22" w:rsidP="00537F22">
      <w:pPr>
        <w:spacing w:after="0" w:line="240" w:lineRule="auto"/>
        <w:ind w:firstLine="720"/>
        <w:jc w:val="both"/>
        <w:rPr>
          <w:rFonts w:eastAsia="Times New Roman"/>
          <w:bCs/>
          <w:color w:val="000000"/>
          <w:sz w:val="22"/>
        </w:rPr>
      </w:pPr>
      <w:proofErr w:type="spellStart"/>
      <w:r w:rsidRPr="00494144">
        <w:rPr>
          <w:rFonts w:eastAsia="Times New Roman"/>
          <w:bCs/>
          <w:color w:val="000000"/>
          <w:sz w:val="22"/>
        </w:rPr>
        <w:t>Penelitian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Dicki</w:t>
      </w:r>
      <w:proofErr w:type="spellEnd"/>
      <w:r w:rsidRPr="00494144">
        <w:rPr>
          <w:rFonts w:eastAsia="Times New Roman"/>
          <w:bCs/>
          <w:color w:val="000000"/>
          <w:sz w:val="22"/>
        </w:rPr>
        <w:t xml:space="preserve"> </w:t>
      </w:r>
      <w:proofErr w:type="spellStart"/>
      <w:r w:rsidRPr="00494144">
        <w:rPr>
          <w:rFonts w:eastAsia="Times New Roman"/>
          <w:bCs/>
          <w:color w:val="000000"/>
          <w:sz w:val="22"/>
        </w:rPr>
        <w:t>Sandala</w:t>
      </w:r>
      <w:proofErr w:type="spellEnd"/>
      <w:r w:rsidRPr="00494144">
        <w:rPr>
          <w:rFonts w:eastAsia="Times New Roman"/>
          <w:bCs/>
          <w:color w:val="000000"/>
          <w:sz w:val="22"/>
        </w:rPr>
        <w:t xml:space="preserve">, James D.D Massie, Willem J.F.A </w:t>
      </w:r>
      <w:proofErr w:type="spellStart"/>
      <w:r w:rsidRPr="00494144">
        <w:rPr>
          <w:rFonts w:eastAsia="Times New Roman"/>
          <w:bCs/>
          <w:color w:val="000000"/>
          <w:sz w:val="22"/>
        </w:rPr>
        <w:t>Tumbuan</w:t>
      </w:r>
      <w:proofErr w:type="spellEnd"/>
      <w:r w:rsidRPr="00494144">
        <w:rPr>
          <w:rFonts w:eastAsia="Times New Roman"/>
          <w:bCs/>
          <w:color w:val="000000"/>
          <w:sz w:val="22"/>
        </w:rPr>
        <w:t xml:space="preserve"> (2019)</w:t>
      </w:r>
      <w:r>
        <w:rPr>
          <w:rFonts w:eastAsia="Times New Roman"/>
          <w:bCs/>
          <w:color w:val="000000"/>
          <w:sz w:val="22"/>
        </w:rPr>
        <w:t xml:space="preserve">. </w:t>
      </w:r>
      <w:r w:rsidRPr="00494144">
        <w:rPr>
          <w:rFonts w:eastAsia="Times New Roman"/>
          <w:bCs/>
          <w:color w:val="000000"/>
          <w:sz w:val="22"/>
        </w:rPr>
        <w:t xml:space="preserve">Hasil uji </w:t>
      </w:r>
      <w:proofErr w:type="spellStart"/>
      <w:r w:rsidRPr="00494144">
        <w:rPr>
          <w:rFonts w:eastAsia="Times New Roman"/>
          <w:bCs/>
          <w:color w:val="000000"/>
          <w:sz w:val="22"/>
        </w:rPr>
        <w:t>hipotesis</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analisis</w:t>
      </w:r>
      <w:proofErr w:type="spellEnd"/>
      <w:r w:rsidRPr="00494144">
        <w:rPr>
          <w:rFonts w:eastAsia="Times New Roman"/>
          <w:bCs/>
          <w:color w:val="000000"/>
          <w:sz w:val="22"/>
        </w:rPr>
        <w:t xml:space="preserve"> </w:t>
      </w:r>
      <w:proofErr w:type="spellStart"/>
      <w:r w:rsidRPr="00494144">
        <w:rPr>
          <w:rFonts w:eastAsia="Times New Roman"/>
          <w:bCs/>
          <w:color w:val="000000"/>
          <w:sz w:val="22"/>
        </w:rPr>
        <w:t>regresi</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menunjukan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bahwa</w:t>
      </w:r>
      <w:proofErr w:type="spellEnd"/>
      <w:r w:rsidRPr="00494144">
        <w:rPr>
          <w:rFonts w:eastAsia="Times New Roman"/>
          <w:bCs/>
          <w:color w:val="000000"/>
          <w:sz w:val="22"/>
        </w:rPr>
        <w:t xml:space="preserve"> </w:t>
      </w:r>
      <w:proofErr w:type="spellStart"/>
      <w:r w:rsidRPr="00494144">
        <w:rPr>
          <w:rFonts w:eastAsia="Times New Roman"/>
          <w:bCs/>
          <w:color w:val="000000"/>
          <w:sz w:val="22"/>
        </w:rPr>
        <w:t>variabel</w:t>
      </w:r>
      <w:proofErr w:type="spellEnd"/>
      <w:r w:rsidRPr="00494144">
        <w:rPr>
          <w:rFonts w:eastAsia="Times New Roman"/>
          <w:bCs/>
          <w:color w:val="000000"/>
          <w:sz w:val="22"/>
        </w:rPr>
        <w:t xml:space="preserve"> viral marketing </w:t>
      </w:r>
      <w:proofErr w:type="spellStart"/>
      <w:r w:rsidRPr="00494144">
        <w:rPr>
          <w:rFonts w:eastAsia="Times New Roman"/>
          <w:bCs/>
          <w:color w:val="000000"/>
          <w:sz w:val="22"/>
        </w:rPr>
        <w:t>berpengaruh</w:t>
      </w:r>
      <w:proofErr w:type="spellEnd"/>
      <w:r w:rsidRPr="00494144">
        <w:rPr>
          <w:rFonts w:eastAsia="Times New Roman"/>
          <w:bCs/>
          <w:color w:val="000000"/>
          <w:sz w:val="22"/>
        </w:rPr>
        <w:t xml:space="preserve"> </w:t>
      </w:r>
      <w:proofErr w:type="spellStart"/>
      <w:r w:rsidRPr="00494144">
        <w:rPr>
          <w:rFonts w:eastAsia="Times New Roman"/>
          <w:bCs/>
          <w:color w:val="000000"/>
          <w:sz w:val="22"/>
        </w:rPr>
        <w:t>signifikan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terhadap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 xml:space="preserve"> pada </w:t>
      </w:r>
      <w:proofErr w:type="spellStart"/>
      <w:r w:rsidRPr="00494144">
        <w:rPr>
          <w:rFonts w:eastAsia="Times New Roman"/>
          <w:bCs/>
          <w:color w:val="000000"/>
          <w:sz w:val="22"/>
        </w:rPr>
        <w:t>produk</w:t>
      </w:r>
      <w:proofErr w:type="spellEnd"/>
      <w:r w:rsidRPr="00494144">
        <w:rPr>
          <w:rFonts w:eastAsia="Times New Roman"/>
          <w:bCs/>
          <w:color w:val="000000"/>
          <w:sz w:val="22"/>
        </w:rPr>
        <w:t xml:space="preserve"> Mom Milk Manado, dan </w:t>
      </w:r>
      <w:proofErr w:type="spellStart"/>
      <w:r w:rsidRPr="00494144">
        <w:rPr>
          <w:rFonts w:eastAsia="Times New Roman"/>
          <w:bCs/>
          <w:color w:val="000000"/>
          <w:sz w:val="22"/>
        </w:rPr>
        <w:t>pengaruhnya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positif</w:t>
      </w:r>
      <w:proofErr w:type="spellEnd"/>
      <w:r w:rsidRPr="00494144">
        <w:rPr>
          <w:rFonts w:eastAsia="Times New Roman"/>
          <w:bCs/>
          <w:color w:val="000000"/>
          <w:sz w:val="22"/>
        </w:rPr>
        <w:t xml:space="preserve">. Hal </w:t>
      </w:r>
      <w:proofErr w:type="spellStart"/>
      <w:r w:rsidRPr="00494144">
        <w:rPr>
          <w:rFonts w:eastAsia="Times New Roman"/>
          <w:bCs/>
          <w:color w:val="000000"/>
          <w:sz w:val="22"/>
        </w:rPr>
        <w:t>ini</w:t>
      </w:r>
      <w:proofErr w:type="spellEnd"/>
      <w:r w:rsidRPr="00494144">
        <w:rPr>
          <w:rFonts w:eastAsia="Times New Roman"/>
          <w:bCs/>
          <w:color w:val="000000"/>
          <w:sz w:val="22"/>
        </w:rPr>
        <w:t xml:space="preserve"> </w:t>
      </w:r>
      <w:proofErr w:type="spellStart"/>
      <w:r w:rsidRPr="00494144">
        <w:rPr>
          <w:rFonts w:eastAsia="Times New Roman"/>
          <w:bCs/>
          <w:color w:val="000000"/>
          <w:sz w:val="22"/>
        </w:rPr>
        <w:t>berarti</w:t>
      </w:r>
      <w:proofErr w:type="spellEnd"/>
      <w:r w:rsidRPr="00494144">
        <w:rPr>
          <w:rFonts w:eastAsia="Times New Roman"/>
          <w:bCs/>
          <w:color w:val="000000"/>
          <w:sz w:val="22"/>
        </w:rPr>
        <w:t xml:space="preserve"> </w:t>
      </w:r>
      <w:proofErr w:type="spellStart"/>
      <w:r w:rsidRPr="00494144">
        <w:rPr>
          <w:rFonts w:eastAsia="Times New Roman"/>
          <w:bCs/>
          <w:color w:val="000000"/>
          <w:sz w:val="22"/>
        </w:rPr>
        <w:t>bahwa</w:t>
      </w:r>
      <w:proofErr w:type="spellEnd"/>
      <w:r w:rsidRPr="00494144">
        <w:rPr>
          <w:rFonts w:eastAsia="Times New Roman"/>
          <w:bCs/>
          <w:color w:val="000000"/>
          <w:sz w:val="22"/>
        </w:rPr>
        <w:t xml:space="preserve"> </w:t>
      </w:r>
      <w:proofErr w:type="spellStart"/>
      <w:r w:rsidRPr="00494144">
        <w:rPr>
          <w:rFonts w:eastAsia="Times New Roman"/>
          <w:bCs/>
          <w:color w:val="000000"/>
          <w:sz w:val="22"/>
        </w:rPr>
        <w:t>ada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pengaruh</w:t>
      </w:r>
      <w:proofErr w:type="spellEnd"/>
      <w:r w:rsidRPr="00494144">
        <w:rPr>
          <w:rFonts w:eastAsia="Times New Roman"/>
          <w:bCs/>
          <w:color w:val="000000"/>
          <w:sz w:val="22"/>
        </w:rPr>
        <w:t xml:space="preserve"> yang </w:t>
      </w:r>
      <w:proofErr w:type="spellStart"/>
      <w:r w:rsidRPr="00494144">
        <w:rPr>
          <w:rFonts w:eastAsia="Times New Roman"/>
          <w:bCs/>
          <w:color w:val="000000"/>
          <w:sz w:val="22"/>
        </w:rPr>
        <w:t>positif</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signifikan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secara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parsial</w:t>
      </w:r>
      <w:proofErr w:type="spellEnd"/>
      <w:r w:rsidRPr="00494144">
        <w:rPr>
          <w:rFonts w:eastAsia="Times New Roman"/>
          <w:bCs/>
          <w:color w:val="000000"/>
          <w:sz w:val="22"/>
        </w:rPr>
        <w:t xml:space="preserve"> </w:t>
      </w:r>
      <w:proofErr w:type="spellStart"/>
      <w:r w:rsidRPr="00494144">
        <w:rPr>
          <w:rFonts w:eastAsia="Times New Roman"/>
          <w:bCs/>
          <w:color w:val="000000"/>
          <w:sz w:val="22"/>
        </w:rPr>
        <w:t>dari</w:t>
      </w:r>
      <w:proofErr w:type="spellEnd"/>
      <w:r w:rsidRPr="00494144">
        <w:rPr>
          <w:rFonts w:eastAsia="Times New Roman"/>
          <w:bCs/>
          <w:color w:val="000000"/>
          <w:sz w:val="22"/>
        </w:rPr>
        <w:t xml:space="preserve"> viral marketing </w:t>
      </w:r>
      <w:proofErr w:type="spellStart"/>
      <w:r w:rsidRPr="00494144">
        <w:rPr>
          <w:rFonts w:eastAsia="Times New Roman"/>
          <w:bCs/>
          <w:color w:val="000000"/>
          <w:sz w:val="22"/>
        </w:rPr>
        <w:t>terhadap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w:t>
      </w:r>
      <w:r>
        <w:rPr>
          <w:rFonts w:eastAsia="Times New Roman"/>
          <w:bCs/>
          <w:color w:val="000000"/>
          <w:sz w:val="22"/>
        </w:rPr>
        <w:t xml:space="preserve"> </w:t>
      </w:r>
      <w:r w:rsidRPr="00494144">
        <w:rPr>
          <w:rFonts w:eastAsia="Times New Roman"/>
          <w:bCs/>
          <w:color w:val="000000"/>
          <w:sz w:val="22"/>
        </w:rPr>
        <w:t xml:space="preserve">Hasil uji </w:t>
      </w:r>
      <w:proofErr w:type="spellStart"/>
      <w:r w:rsidRPr="00494144">
        <w:rPr>
          <w:rFonts w:eastAsia="Times New Roman"/>
          <w:bCs/>
          <w:color w:val="000000"/>
          <w:sz w:val="22"/>
        </w:rPr>
        <w:t>hipotesis</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analisis</w:t>
      </w:r>
      <w:proofErr w:type="spellEnd"/>
      <w:r w:rsidRPr="00494144">
        <w:rPr>
          <w:rFonts w:eastAsia="Times New Roman"/>
          <w:bCs/>
          <w:color w:val="000000"/>
          <w:sz w:val="22"/>
        </w:rPr>
        <w:t xml:space="preserve"> </w:t>
      </w:r>
      <w:proofErr w:type="spellStart"/>
      <w:r w:rsidRPr="00494144">
        <w:rPr>
          <w:rFonts w:eastAsia="Times New Roman"/>
          <w:bCs/>
          <w:color w:val="000000"/>
          <w:sz w:val="22"/>
        </w:rPr>
        <w:t>regresi</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menunjukan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bahwa</w:t>
      </w:r>
      <w:proofErr w:type="spellEnd"/>
      <w:r w:rsidRPr="00494144">
        <w:rPr>
          <w:rFonts w:eastAsia="Times New Roman"/>
          <w:bCs/>
          <w:color w:val="000000"/>
          <w:sz w:val="22"/>
        </w:rPr>
        <w:t xml:space="preserve"> </w:t>
      </w:r>
      <w:proofErr w:type="spellStart"/>
      <w:r w:rsidRPr="00494144">
        <w:rPr>
          <w:rFonts w:eastAsia="Times New Roman"/>
          <w:bCs/>
          <w:color w:val="000000"/>
          <w:sz w:val="22"/>
        </w:rPr>
        <w:t>variabel</w:t>
      </w:r>
      <w:proofErr w:type="spellEnd"/>
      <w:r w:rsidRPr="00494144">
        <w:rPr>
          <w:rFonts w:eastAsia="Times New Roman"/>
          <w:bCs/>
          <w:color w:val="000000"/>
          <w:sz w:val="22"/>
        </w:rPr>
        <w:t xml:space="preserve"> food quality </w:t>
      </w:r>
      <w:proofErr w:type="spellStart"/>
      <w:r w:rsidRPr="00494144">
        <w:rPr>
          <w:rFonts w:eastAsia="Times New Roman"/>
          <w:bCs/>
          <w:color w:val="000000"/>
          <w:sz w:val="22"/>
        </w:rPr>
        <w:t>berpengaruh</w:t>
      </w:r>
      <w:proofErr w:type="spellEnd"/>
      <w:r w:rsidRPr="00494144">
        <w:rPr>
          <w:rFonts w:eastAsia="Times New Roman"/>
          <w:bCs/>
          <w:color w:val="000000"/>
          <w:sz w:val="22"/>
        </w:rPr>
        <w:t xml:space="preserve"> </w:t>
      </w:r>
      <w:proofErr w:type="spellStart"/>
      <w:r w:rsidRPr="00494144">
        <w:rPr>
          <w:rFonts w:eastAsia="Times New Roman"/>
          <w:bCs/>
          <w:color w:val="000000"/>
          <w:sz w:val="22"/>
        </w:rPr>
        <w:t>tidak</w:t>
      </w:r>
      <w:proofErr w:type="spellEnd"/>
      <w:r w:rsidRPr="00494144">
        <w:rPr>
          <w:rFonts w:eastAsia="Times New Roman"/>
          <w:bCs/>
          <w:color w:val="000000"/>
          <w:sz w:val="22"/>
        </w:rPr>
        <w:t xml:space="preserve"> </w:t>
      </w:r>
      <w:proofErr w:type="spellStart"/>
      <w:r w:rsidRPr="00494144">
        <w:rPr>
          <w:rFonts w:eastAsia="Times New Roman"/>
          <w:bCs/>
          <w:color w:val="000000"/>
          <w:sz w:val="22"/>
        </w:rPr>
        <w:t>signifikan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terhadap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 xml:space="preserve"> pada </w:t>
      </w:r>
      <w:proofErr w:type="spellStart"/>
      <w:r w:rsidRPr="00494144">
        <w:rPr>
          <w:rFonts w:eastAsia="Times New Roman"/>
          <w:bCs/>
          <w:color w:val="000000"/>
          <w:sz w:val="22"/>
        </w:rPr>
        <w:t>produk</w:t>
      </w:r>
      <w:proofErr w:type="spellEnd"/>
      <w:r w:rsidRPr="00494144">
        <w:rPr>
          <w:rFonts w:eastAsia="Times New Roman"/>
          <w:bCs/>
          <w:color w:val="000000"/>
          <w:sz w:val="22"/>
        </w:rPr>
        <w:t xml:space="preserve"> Mom Milk Manado, dan </w:t>
      </w:r>
      <w:proofErr w:type="spellStart"/>
      <w:r w:rsidRPr="00494144">
        <w:rPr>
          <w:rFonts w:eastAsia="Times New Roman"/>
          <w:bCs/>
          <w:color w:val="000000"/>
          <w:sz w:val="22"/>
        </w:rPr>
        <w:t>pengaruhnya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positif</w:t>
      </w:r>
      <w:proofErr w:type="spellEnd"/>
      <w:r w:rsidRPr="00494144">
        <w:rPr>
          <w:rFonts w:eastAsia="Times New Roman"/>
          <w:bCs/>
          <w:color w:val="000000"/>
          <w:sz w:val="22"/>
        </w:rPr>
        <w:t xml:space="preserve">. Hal </w:t>
      </w:r>
      <w:proofErr w:type="spellStart"/>
      <w:r w:rsidRPr="00494144">
        <w:rPr>
          <w:rFonts w:eastAsia="Times New Roman"/>
          <w:bCs/>
          <w:color w:val="000000"/>
          <w:sz w:val="22"/>
        </w:rPr>
        <w:t>ini</w:t>
      </w:r>
      <w:proofErr w:type="spellEnd"/>
      <w:r w:rsidRPr="00494144">
        <w:rPr>
          <w:rFonts w:eastAsia="Times New Roman"/>
          <w:bCs/>
          <w:color w:val="000000"/>
          <w:sz w:val="22"/>
        </w:rPr>
        <w:t xml:space="preserve"> </w:t>
      </w:r>
      <w:proofErr w:type="spellStart"/>
      <w:r w:rsidRPr="00494144">
        <w:rPr>
          <w:rFonts w:eastAsia="Times New Roman"/>
          <w:bCs/>
          <w:color w:val="000000"/>
          <w:sz w:val="22"/>
        </w:rPr>
        <w:t>berarti</w:t>
      </w:r>
      <w:proofErr w:type="spellEnd"/>
      <w:r w:rsidRPr="00494144">
        <w:rPr>
          <w:rFonts w:eastAsia="Times New Roman"/>
          <w:bCs/>
          <w:color w:val="000000"/>
          <w:sz w:val="22"/>
        </w:rPr>
        <w:t xml:space="preserve"> </w:t>
      </w:r>
      <w:proofErr w:type="spellStart"/>
      <w:r w:rsidRPr="00494144">
        <w:rPr>
          <w:rFonts w:eastAsia="Times New Roman"/>
          <w:bCs/>
          <w:color w:val="000000"/>
          <w:sz w:val="22"/>
        </w:rPr>
        <w:t>bahwa</w:t>
      </w:r>
      <w:proofErr w:type="spellEnd"/>
      <w:r w:rsidRPr="00494144">
        <w:rPr>
          <w:rFonts w:eastAsia="Times New Roman"/>
          <w:bCs/>
          <w:color w:val="000000"/>
          <w:sz w:val="22"/>
        </w:rPr>
        <w:t xml:space="preserve"> </w:t>
      </w:r>
      <w:proofErr w:type="spellStart"/>
      <w:r w:rsidRPr="00494144">
        <w:rPr>
          <w:rFonts w:eastAsia="Times New Roman"/>
          <w:bCs/>
          <w:color w:val="000000"/>
          <w:sz w:val="22"/>
        </w:rPr>
        <w:t>ada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pengaruh</w:t>
      </w:r>
      <w:proofErr w:type="spellEnd"/>
      <w:r w:rsidRPr="00494144">
        <w:rPr>
          <w:rFonts w:eastAsia="Times New Roman"/>
          <w:bCs/>
          <w:color w:val="000000"/>
          <w:sz w:val="22"/>
        </w:rPr>
        <w:t xml:space="preserve"> yang </w:t>
      </w:r>
      <w:proofErr w:type="spellStart"/>
      <w:r w:rsidRPr="00494144">
        <w:rPr>
          <w:rFonts w:eastAsia="Times New Roman"/>
          <w:bCs/>
          <w:color w:val="000000"/>
          <w:sz w:val="22"/>
        </w:rPr>
        <w:t>positif</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tidak</w:t>
      </w:r>
      <w:proofErr w:type="spellEnd"/>
      <w:r w:rsidRPr="00494144">
        <w:rPr>
          <w:rFonts w:eastAsia="Times New Roman"/>
          <w:bCs/>
          <w:color w:val="000000"/>
          <w:sz w:val="22"/>
        </w:rPr>
        <w:t xml:space="preserve"> </w:t>
      </w:r>
      <w:proofErr w:type="spellStart"/>
      <w:r w:rsidRPr="00494144">
        <w:rPr>
          <w:rFonts w:eastAsia="Times New Roman"/>
          <w:bCs/>
          <w:color w:val="000000"/>
          <w:sz w:val="22"/>
        </w:rPr>
        <w:t>signifikan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secara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parsial</w:t>
      </w:r>
      <w:proofErr w:type="spellEnd"/>
      <w:r w:rsidRPr="00494144">
        <w:rPr>
          <w:rFonts w:eastAsia="Times New Roman"/>
          <w:bCs/>
          <w:color w:val="000000"/>
          <w:sz w:val="22"/>
        </w:rPr>
        <w:t xml:space="preserve"> </w:t>
      </w:r>
      <w:proofErr w:type="spellStart"/>
      <w:r w:rsidRPr="00494144">
        <w:rPr>
          <w:rFonts w:eastAsia="Times New Roman"/>
          <w:bCs/>
          <w:color w:val="000000"/>
          <w:sz w:val="22"/>
        </w:rPr>
        <w:t>dari</w:t>
      </w:r>
      <w:proofErr w:type="spellEnd"/>
      <w:r w:rsidRPr="00494144">
        <w:rPr>
          <w:rFonts w:eastAsia="Times New Roman"/>
          <w:bCs/>
          <w:color w:val="000000"/>
          <w:sz w:val="22"/>
        </w:rPr>
        <w:t xml:space="preserve"> food quality </w:t>
      </w:r>
      <w:proofErr w:type="spellStart"/>
      <w:r w:rsidRPr="00494144">
        <w:rPr>
          <w:rFonts w:eastAsia="Times New Roman"/>
          <w:bCs/>
          <w:color w:val="000000"/>
          <w:sz w:val="22"/>
        </w:rPr>
        <w:t>terhadap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 xml:space="preserve">. Hasil </w:t>
      </w:r>
      <w:proofErr w:type="spellStart"/>
      <w:r w:rsidRPr="00494144">
        <w:rPr>
          <w:rFonts w:eastAsia="Times New Roman"/>
          <w:bCs/>
          <w:color w:val="000000"/>
          <w:sz w:val="22"/>
        </w:rPr>
        <w:t>penelitian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ini</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menunjukan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bahwa</w:t>
      </w:r>
      <w:proofErr w:type="spellEnd"/>
      <w:r w:rsidRPr="00494144">
        <w:rPr>
          <w:rFonts w:eastAsia="Times New Roman"/>
          <w:bCs/>
          <w:color w:val="000000"/>
          <w:sz w:val="22"/>
        </w:rPr>
        <w:t xml:space="preserve"> food quality </w:t>
      </w:r>
      <w:proofErr w:type="spellStart"/>
      <w:r w:rsidRPr="00494144">
        <w:rPr>
          <w:rFonts w:eastAsia="Times New Roman"/>
          <w:bCs/>
          <w:color w:val="000000"/>
          <w:sz w:val="22"/>
        </w:rPr>
        <w:t>tida</w:t>
      </w:r>
      <w:proofErr w:type="spellEnd"/>
      <w:r w:rsidRPr="00494144">
        <w:rPr>
          <w:rFonts w:eastAsia="Times New Roman"/>
          <w:bCs/>
          <w:color w:val="000000"/>
          <w:sz w:val="22"/>
          <w:lang w:val="id-ID"/>
        </w:rPr>
        <w:t>k</w:t>
      </w:r>
      <w:r w:rsidRPr="00494144">
        <w:rPr>
          <w:rFonts w:eastAsia="Times New Roman"/>
          <w:bCs/>
          <w:color w:val="000000"/>
          <w:sz w:val="22"/>
        </w:rPr>
        <w:t xml:space="preserve"> </w:t>
      </w:r>
      <w:proofErr w:type="spellStart"/>
      <w:r w:rsidRPr="00494144">
        <w:rPr>
          <w:rFonts w:eastAsia="Times New Roman"/>
          <w:bCs/>
          <w:color w:val="000000"/>
          <w:sz w:val="22"/>
        </w:rPr>
        <w:t>berpengaruh</w:t>
      </w:r>
      <w:proofErr w:type="spellEnd"/>
      <w:r w:rsidRPr="00494144">
        <w:rPr>
          <w:rFonts w:eastAsia="Times New Roman"/>
          <w:bCs/>
          <w:color w:val="000000"/>
          <w:sz w:val="22"/>
        </w:rPr>
        <w:t xml:space="preserve"> </w:t>
      </w:r>
      <w:proofErr w:type="spellStart"/>
      <w:r w:rsidRPr="00494144">
        <w:rPr>
          <w:rFonts w:eastAsia="Times New Roman"/>
          <w:bCs/>
          <w:color w:val="000000"/>
          <w:sz w:val="22"/>
        </w:rPr>
        <w:t>signifikan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terhadap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produk</w:t>
      </w:r>
      <w:proofErr w:type="spellEnd"/>
      <w:r w:rsidRPr="00494144">
        <w:rPr>
          <w:rFonts w:eastAsia="Times New Roman"/>
          <w:bCs/>
          <w:color w:val="000000"/>
          <w:sz w:val="22"/>
        </w:rPr>
        <w:t xml:space="preserve"> Mom Milk Manado. Hal </w:t>
      </w:r>
      <w:proofErr w:type="spellStart"/>
      <w:r w:rsidRPr="00494144">
        <w:rPr>
          <w:rFonts w:eastAsia="Times New Roman"/>
          <w:bCs/>
          <w:color w:val="000000"/>
          <w:sz w:val="22"/>
        </w:rPr>
        <w:t>ini</w:t>
      </w:r>
      <w:proofErr w:type="spellEnd"/>
      <w:r w:rsidRPr="00494144">
        <w:rPr>
          <w:rFonts w:eastAsia="Times New Roman"/>
          <w:bCs/>
          <w:color w:val="000000"/>
          <w:sz w:val="22"/>
        </w:rPr>
        <w:t xml:space="preserve"> </w:t>
      </w:r>
      <w:proofErr w:type="spellStart"/>
      <w:r w:rsidRPr="00494144">
        <w:rPr>
          <w:rFonts w:eastAsia="Times New Roman"/>
          <w:bCs/>
          <w:color w:val="000000"/>
          <w:sz w:val="22"/>
        </w:rPr>
        <w:t>disebabkan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karena</w:t>
      </w:r>
      <w:proofErr w:type="spellEnd"/>
      <w:r w:rsidRPr="00494144">
        <w:rPr>
          <w:rFonts w:eastAsia="Times New Roman"/>
          <w:bCs/>
          <w:color w:val="000000"/>
          <w:sz w:val="22"/>
        </w:rPr>
        <w:t xml:space="preserve"> </w:t>
      </w:r>
      <w:proofErr w:type="spellStart"/>
      <w:r w:rsidRPr="00494144">
        <w:rPr>
          <w:rFonts w:eastAsia="Times New Roman"/>
          <w:bCs/>
          <w:color w:val="000000"/>
          <w:sz w:val="22"/>
        </w:rPr>
        <w:t>konsumen</w:t>
      </w:r>
      <w:proofErr w:type="spellEnd"/>
      <w:r w:rsidRPr="00494144">
        <w:rPr>
          <w:rFonts w:eastAsia="Times New Roman"/>
          <w:bCs/>
          <w:color w:val="000000"/>
          <w:sz w:val="22"/>
        </w:rPr>
        <w:t xml:space="preserve"> Mom Milk Manado </w:t>
      </w:r>
      <w:proofErr w:type="spellStart"/>
      <w:r w:rsidRPr="00494144">
        <w:rPr>
          <w:rFonts w:eastAsia="Times New Roman"/>
          <w:bCs/>
          <w:color w:val="000000"/>
          <w:sz w:val="22"/>
        </w:rPr>
        <w:t>dalam</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melakukan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tidak</w:t>
      </w:r>
      <w:proofErr w:type="spellEnd"/>
      <w:r w:rsidRPr="00494144">
        <w:rPr>
          <w:rFonts w:eastAsia="Times New Roman"/>
          <w:bCs/>
          <w:color w:val="000000"/>
          <w:sz w:val="22"/>
        </w:rPr>
        <w:t xml:space="preserve"> </w:t>
      </w:r>
      <w:proofErr w:type="spellStart"/>
      <w:r w:rsidRPr="00494144">
        <w:rPr>
          <w:rFonts w:eastAsia="Times New Roman"/>
          <w:bCs/>
          <w:color w:val="000000"/>
          <w:sz w:val="22"/>
        </w:rPr>
        <w:t>dipengaruhi</w:t>
      </w:r>
      <w:proofErr w:type="spellEnd"/>
      <w:r w:rsidRPr="00494144">
        <w:rPr>
          <w:rFonts w:eastAsia="Times New Roman"/>
          <w:bCs/>
          <w:color w:val="000000"/>
          <w:sz w:val="22"/>
        </w:rPr>
        <w:t xml:space="preserve"> oleh </w:t>
      </w:r>
      <w:proofErr w:type="spellStart"/>
      <w:r w:rsidRPr="00494144">
        <w:rPr>
          <w:rFonts w:eastAsia="Times New Roman"/>
          <w:bCs/>
          <w:color w:val="000000"/>
          <w:sz w:val="22"/>
        </w:rPr>
        <w:t>kualitas</w:t>
      </w:r>
      <w:proofErr w:type="spellEnd"/>
      <w:r w:rsidRPr="00494144">
        <w:rPr>
          <w:rFonts w:eastAsia="Times New Roman"/>
          <w:bCs/>
          <w:color w:val="000000"/>
          <w:sz w:val="22"/>
        </w:rPr>
        <w:t xml:space="preserve"> </w:t>
      </w:r>
      <w:proofErr w:type="spellStart"/>
      <w:r w:rsidRPr="00494144">
        <w:rPr>
          <w:rFonts w:eastAsia="Times New Roman"/>
          <w:bCs/>
          <w:color w:val="000000"/>
          <w:sz w:val="22"/>
        </w:rPr>
        <w:t>tetapi</w:t>
      </w:r>
      <w:proofErr w:type="spellEnd"/>
      <w:r w:rsidRPr="00494144">
        <w:rPr>
          <w:rFonts w:eastAsia="Times New Roman"/>
          <w:bCs/>
          <w:color w:val="000000"/>
          <w:sz w:val="22"/>
        </w:rPr>
        <w:t xml:space="preserve"> </w:t>
      </w:r>
      <w:proofErr w:type="spellStart"/>
      <w:r w:rsidRPr="00494144">
        <w:rPr>
          <w:rFonts w:eastAsia="Times New Roman"/>
          <w:bCs/>
          <w:color w:val="000000"/>
          <w:sz w:val="22"/>
        </w:rPr>
        <w:t>konsumen</w:t>
      </w:r>
      <w:proofErr w:type="spellEnd"/>
      <w:r w:rsidRPr="00494144">
        <w:rPr>
          <w:rFonts w:eastAsia="Times New Roman"/>
          <w:bCs/>
          <w:color w:val="000000"/>
          <w:sz w:val="22"/>
        </w:rPr>
        <w:t xml:space="preserve"> </w:t>
      </w:r>
      <w:proofErr w:type="spellStart"/>
      <w:r w:rsidRPr="00494144">
        <w:rPr>
          <w:rFonts w:eastAsia="Times New Roman"/>
          <w:bCs/>
          <w:color w:val="000000"/>
          <w:sz w:val="22"/>
        </w:rPr>
        <w:t>dipengaruhi</w:t>
      </w:r>
      <w:proofErr w:type="spellEnd"/>
      <w:r w:rsidRPr="00494144">
        <w:rPr>
          <w:rFonts w:eastAsia="Times New Roman"/>
          <w:bCs/>
          <w:color w:val="000000"/>
          <w:sz w:val="22"/>
        </w:rPr>
        <w:t xml:space="preserve"> oleh </w:t>
      </w:r>
      <w:proofErr w:type="spellStart"/>
      <w:r w:rsidRPr="00494144">
        <w:rPr>
          <w:rFonts w:eastAsia="Times New Roman"/>
          <w:bCs/>
          <w:color w:val="000000"/>
          <w:sz w:val="22"/>
        </w:rPr>
        <w:t>informasi</w:t>
      </w:r>
      <w:proofErr w:type="spellEnd"/>
      <w:r w:rsidRPr="00494144">
        <w:rPr>
          <w:rFonts w:eastAsia="Times New Roman"/>
          <w:bCs/>
          <w:color w:val="000000"/>
          <w:sz w:val="22"/>
          <w:lang w:val="id-ID"/>
        </w:rPr>
        <w:t xml:space="preserve"> </w:t>
      </w:r>
      <w:r w:rsidRPr="00494144">
        <w:rPr>
          <w:rFonts w:eastAsia="Times New Roman"/>
          <w:bCs/>
          <w:color w:val="000000"/>
          <w:sz w:val="22"/>
        </w:rPr>
        <w:t xml:space="preserve">yang viral </w:t>
      </w:r>
      <w:proofErr w:type="spellStart"/>
      <w:r w:rsidRPr="00494144">
        <w:rPr>
          <w:rFonts w:eastAsia="Times New Roman"/>
          <w:bCs/>
          <w:color w:val="000000"/>
          <w:sz w:val="22"/>
        </w:rPr>
        <w:t>tentang</w:t>
      </w:r>
      <w:proofErr w:type="spellEnd"/>
      <w:r w:rsidRPr="00494144">
        <w:rPr>
          <w:rFonts w:eastAsia="Times New Roman"/>
          <w:bCs/>
          <w:color w:val="000000"/>
          <w:sz w:val="22"/>
        </w:rPr>
        <w:t xml:space="preserve"> </w:t>
      </w:r>
      <w:proofErr w:type="spellStart"/>
      <w:r w:rsidRPr="00494144">
        <w:rPr>
          <w:rFonts w:eastAsia="Times New Roman"/>
          <w:bCs/>
          <w:color w:val="000000"/>
          <w:sz w:val="22"/>
        </w:rPr>
        <w:t>produk</w:t>
      </w:r>
      <w:proofErr w:type="spellEnd"/>
      <w:r w:rsidRPr="00494144">
        <w:rPr>
          <w:rFonts w:eastAsia="Times New Roman"/>
          <w:bCs/>
          <w:color w:val="000000"/>
          <w:sz w:val="22"/>
        </w:rPr>
        <w:t xml:space="preserve"> Mom Milk Manado yang </w:t>
      </w:r>
      <w:proofErr w:type="spellStart"/>
      <w:r w:rsidRPr="00494144">
        <w:rPr>
          <w:rFonts w:eastAsia="Times New Roman"/>
          <w:bCs/>
          <w:color w:val="000000"/>
          <w:sz w:val="22"/>
        </w:rPr>
        <w:t>dipromosikan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melalui</w:t>
      </w:r>
      <w:proofErr w:type="spellEnd"/>
      <w:r w:rsidRPr="00494144">
        <w:rPr>
          <w:rFonts w:eastAsia="Times New Roman"/>
          <w:bCs/>
          <w:color w:val="000000"/>
          <w:sz w:val="22"/>
        </w:rPr>
        <w:t xml:space="preserve"> </w:t>
      </w:r>
      <w:proofErr w:type="spellStart"/>
      <w:r w:rsidRPr="00494144">
        <w:rPr>
          <w:rFonts w:eastAsia="Times New Roman"/>
          <w:bCs/>
          <w:color w:val="000000"/>
          <w:sz w:val="22"/>
        </w:rPr>
        <w:t>akun</w:t>
      </w:r>
      <w:proofErr w:type="spellEnd"/>
      <w:r w:rsidRPr="00494144">
        <w:rPr>
          <w:rFonts w:eastAsia="Times New Roman"/>
          <w:bCs/>
          <w:color w:val="000000"/>
          <w:sz w:val="22"/>
        </w:rPr>
        <w:t xml:space="preserve"> Instagram @mommilk_manado</w:t>
      </w:r>
      <w:r w:rsidRPr="00494144">
        <w:rPr>
          <w:rFonts w:eastAsia="Times New Roman"/>
          <w:bCs/>
          <w:color w:val="000000"/>
          <w:sz w:val="22"/>
          <w:lang w:val="id-ID"/>
        </w:rPr>
        <w:t>.</w:t>
      </w:r>
      <w:r>
        <w:rPr>
          <w:rFonts w:eastAsia="Times New Roman"/>
          <w:bCs/>
          <w:color w:val="000000"/>
          <w:sz w:val="22"/>
        </w:rPr>
        <w:t xml:space="preserve"> </w:t>
      </w:r>
      <w:r w:rsidRPr="00494144">
        <w:rPr>
          <w:rFonts w:eastAsia="Times New Roman"/>
          <w:bCs/>
          <w:color w:val="000000"/>
          <w:sz w:val="22"/>
        </w:rPr>
        <w:t xml:space="preserve">Hasil uji </w:t>
      </w:r>
      <w:proofErr w:type="spellStart"/>
      <w:r w:rsidRPr="00494144">
        <w:rPr>
          <w:rFonts w:eastAsia="Times New Roman"/>
          <w:bCs/>
          <w:color w:val="000000"/>
          <w:sz w:val="22"/>
        </w:rPr>
        <w:t>hipotesis</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analisis</w:t>
      </w:r>
      <w:proofErr w:type="spellEnd"/>
      <w:r w:rsidRPr="00494144">
        <w:rPr>
          <w:rFonts w:eastAsia="Times New Roman"/>
          <w:bCs/>
          <w:color w:val="000000"/>
          <w:sz w:val="22"/>
        </w:rPr>
        <w:t xml:space="preserve"> </w:t>
      </w:r>
      <w:proofErr w:type="spellStart"/>
      <w:r w:rsidRPr="00494144">
        <w:rPr>
          <w:rFonts w:eastAsia="Times New Roman"/>
          <w:bCs/>
          <w:color w:val="000000"/>
          <w:sz w:val="22"/>
        </w:rPr>
        <w:t>regresi</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menunjukan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bahwa</w:t>
      </w:r>
      <w:proofErr w:type="spellEnd"/>
      <w:r w:rsidRPr="00494144">
        <w:rPr>
          <w:rFonts w:eastAsia="Times New Roman"/>
          <w:bCs/>
          <w:color w:val="000000"/>
          <w:sz w:val="22"/>
        </w:rPr>
        <w:t xml:space="preserve"> </w:t>
      </w:r>
      <w:proofErr w:type="spellStart"/>
      <w:r w:rsidRPr="00494144">
        <w:rPr>
          <w:rFonts w:eastAsia="Times New Roman"/>
          <w:bCs/>
          <w:color w:val="000000"/>
          <w:sz w:val="22"/>
        </w:rPr>
        <w:t>variabel</w:t>
      </w:r>
      <w:proofErr w:type="spellEnd"/>
      <w:r w:rsidRPr="00494144">
        <w:rPr>
          <w:rFonts w:eastAsia="Times New Roman"/>
          <w:bCs/>
          <w:color w:val="000000"/>
          <w:sz w:val="22"/>
        </w:rPr>
        <w:t xml:space="preserve"> brand trust </w:t>
      </w:r>
      <w:proofErr w:type="spellStart"/>
      <w:r w:rsidRPr="00494144">
        <w:rPr>
          <w:rFonts w:eastAsia="Times New Roman"/>
          <w:bCs/>
          <w:color w:val="000000"/>
          <w:sz w:val="22"/>
        </w:rPr>
        <w:t>berpengaruh</w:t>
      </w:r>
      <w:proofErr w:type="spellEnd"/>
      <w:r w:rsidRPr="00494144">
        <w:rPr>
          <w:rFonts w:eastAsia="Times New Roman"/>
          <w:bCs/>
          <w:color w:val="000000"/>
          <w:sz w:val="22"/>
        </w:rPr>
        <w:t xml:space="preserve"> </w:t>
      </w:r>
      <w:proofErr w:type="spellStart"/>
      <w:r w:rsidRPr="00494144">
        <w:rPr>
          <w:rFonts w:eastAsia="Times New Roman"/>
          <w:bCs/>
          <w:color w:val="000000"/>
          <w:sz w:val="22"/>
        </w:rPr>
        <w:t>signifikan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terhadap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 xml:space="preserve"> pada </w:t>
      </w:r>
      <w:proofErr w:type="spellStart"/>
      <w:r w:rsidRPr="00494144">
        <w:rPr>
          <w:rFonts w:eastAsia="Times New Roman"/>
          <w:bCs/>
          <w:color w:val="000000"/>
          <w:sz w:val="22"/>
        </w:rPr>
        <w:t>produk</w:t>
      </w:r>
      <w:proofErr w:type="spellEnd"/>
      <w:r w:rsidRPr="00494144">
        <w:rPr>
          <w:rFonts w:eastAsia="Times New Roman"/>
          <w:bCs/>
          <w:color w:val="000000"/>
          <w:sz w:val="22"/>
        </w:rPr>
        <w:t xml:space="preserve"> Mom Milk Manado, dan </w:t>
      </w:r>
      <w:proofErr w:type="spellStart"/>
      <w:r w:rsidRPr="00494144">
        <w:rPr>
          <w:rFonts w:eastAsia="Times New Roman"/>
          <w:bCs/>
          <w:color w:val="000000"/>
          <w:sz w:val="22"/>
        </w:rPr>
        <w:t>pengaruhnya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positif</w:t>
      </w:r>
      <w:proofErr w:type="spellEnd"/>
      <w:r w:rsidRPr="00494144">
        <w:rPr>
          <w:rFonts w:eastAsia="Times New Roman"/>
          <w:bCs/>
          <w:color w:val="000000"/>
          <w:sz w:val="22"/>
        </w:rPr>
        <w:t xml:space="preserve">. </w:t>
      </w:r>
      <w:bookmarkStart w:id="13" w:name="_Toc104604423"/>
    </w:p>
    <w:p w14:paraId="616D4984" w14:textId="77777777" w:rsidR="00537F22" w:rsidRDefault="00537F22" w:rsidP="00537F22">
      <w:pPr>
        <w:spacing w:after="0" w:line="240" w:lineRule="auto"/>
        <w:ind w:firstLine="720"/>
        <w:jc w:val="both"/>
        <w:rPr>
          <w:rFonts w:eastAsia="Times New Roman"/>
          <w:bCs/>
          <w:color w:val="000000"/>
          <w:sz w:val="22"/>
        </w:rPr>
      </w:pPr>
      <w:r w:rsidRPr="00494144">
        <w:rPr>
          <w:rFonts w:eastAsia="Times New Roman"/>
          <w:bCs/>
          <w:color w:val="000000"/>
          <w:sz w:val="22"/>
          <w:lang w:val="id-ID"/>
        </w:rPr>
        <w:t xml:space="preserve">Penelitian </w:t>
      </w:r>
      <w:r w:rsidRPr="00494144">
        <w:rPr>
          <w:rFonts w:eastAsia="Times New Roman"/>
          <w:bCs/>
          <w:color w:val="000000"/>
          <w:sz w:val="22"/>
        </w:rPr>
        <w:t xml:space="preserve">Ira </w:t>
      </w:r>
      <w:proofErr w:type="spellStart"/>
      <w:r w:rsidRPr="00494144">
        <w:rPr>
          <w:rFonts w:eastAsia="Times New Roman"/>
          <w:bCs/>
          <w:color w:val="000000"/>
          <w:sz w:val="22"/>
        </w:rPr>
        <w:t>Arjunita</w:t>
      </w:r>
      <w:proofErr w:type="spellEnd"/>
      <w:r w:rsidRPr="00494144">
        <w:rPr>
          <w:rFonts w:eastAsia="Times New Roman"/>
          <w:bCs/>
          <w:color w:val="000000"/>
          <w:sz w:val="22"/>
          <w:lang w:val="id-ID"/>
        </w:rPr>
        <w:t>,</w:t>
      </w:r>
      <w:r w:rsidRPr="00494144">
        <w:rPr>
          <w:rFonts w:eastAsia="Times New Roman"/>
          <w:bCs/>
          <w:color w:val="000000"/>
          <w:sz w:val="22"/>
        </w:rPr>
        <w:t xml:space="preserve"> S.L.H.V.J. </w:t>
      </w:r>
      <w:proofErr w:type="spellStart"/>
      <w:r w:rsidRPr="00494144">
        <w:rPr>
          <w:rFonts w:eastAsia="Times New Roman"/>
          <w:bCs/>
          <w:color w:val="000000"/>
          <w:sz w:val="22"/>
        </w:rPr>
        <w:t>Lapian</w:t>
      </w:r>
      <w:proofErr w:type="spellEnd"/>
      <w:r w:rsidRPr="00494144">
        <w:rPr>
          <w:rFonts w:eastAsia="Times New Roman"/>
          <w:bCs/>
          <w:color w:val="000000"/>
          <w:sz w:val="22"/>
          <w:lang w:val="id-ID"/>
        </w:rPr>
        <w:t>,</w:t>
      </w:r>
      <w:r w:rsidRPr="00494144">
        <w:rPr>
          <w:rFonts w:eastAsia="Times New Roman"/>
          <w:bCs/>
          <w:color w:val="000000"/>
          <w:sz w:val="22"/>
        </w:rPr>
        <w:t xml:space="preserve"> </w:t>
      </w:r>
      <w:proofErr w:type="spellStart"/>
      <w:r w:rsidRPr="00494144">
        <w:rPr>
          <w:rFonts w:eastAsia="Times New Roman"/>
          <w:bCs/>
          <w:color w:val="000000"/>
          <w:sz w:val="22"/>
        </w:rPr>
        <w:t>Rudie</w:t>
      </w:r>
      <w:proofErr w:type="spellEnd"/>
      <w:r w:rsidRPr="00494144">
        <w:rPr>
          <w:rFonts w:eastAsia="Times New Roman"/>
          <w:bCs/>
          <w:color w:val="000000"/>
          <w:sz w:val="22"/>
        </w:rPr>
        <w:t xml:space="preserve"> Y. </w:t>
      </w:r>
      <w:proofErr w:type="spellStart"/>
      <w:r w:rsidRPr="00494144">
        <w:rPr>
          <w:rFonts w:eastAsia="Times New Roman"/>
          <w:bCs/>
          <w:color w:val="000000"/>
          <w:sz w:val="22"/>
        </w:rPr>
        <w:t>Lumantow</w:t>
      </w:r>
      <w:proofErr w:type="spellEnd"/>
      <w:r w:rsidRPr="00494144">
        <w:rPr>
          <w:rFonts w:eastAsia="Times New Roman"/>
          <w:bCs/>
          <w:color w:val="000000"/>
          <w:sz w:val="22"/>
          <w:lang w:val="id-ID"/>
        </w:rPr>
        <w:t xml:space="preserve"> (2021)</w:t>
      </w:r>
      <w:bookmarkEnd w:id="13"/>
      <w:r>
        <w:rPr>
          <w:rFonts w:eastAsia="Times New Roman"/>
          <w:bCs/>
          <w:color w:val="000000"/>
          <w:sz w:val="22"/>
        </w:rPr>
        <w:t xml:space="preserve"> </w:t>
      </w:r>
      <w:proofErr w:type="spellStart"/>
      <w:proofErr w:type="gramStart"/>
      <w:r w:rsidRPr="00494144">
        <w:rPr>
          <w:rFonts w:eastAsia="Times New Roman"/>
          <w:bCs/>
          <w:color w:val="000000"/>
          <w:sz w:val="22"/>
        </w:rPr>
        <w:t>Berdasarkan</w:t>
      </w:r>
      <w:proofErr w:type="spellEnd"/>
      <w:r w:rsidRPr="00494144">
        <w:rPr>
          <w:rFonts w:eastAsia="Times New Roman"/>
          <w:bCs/>
          <w:color w:val="000000"/>
          <w:sz w:val="22"/>
        </w:rPr>
        <w:t xml:space="preserve"> </w:t>
      </w:r>
      <w:r>
        <w:rPr>
          <w:rFonts w:eastAsia="Times New Roman"/>
          <w:bCs/>
          <w:color w:val="000000"/>
          <w:sz w:val="22"/>
        </w:rPr>
        <w:t xml:space="preserve"> </w:t>
      </w:r>
      <w:proofErr w:type="spellStart"/>
      <w:r w:rsidRPr="00494144">
        <w:rPr>
          <w:rFonts w:eastAsia="Times New Roman"/>
          <w:bCs/>
          <w:color w:val="000000"/>
          <w:sz w:val="22"/>
        </w:rPr>
        <w:t>hasil</w:t>
      </w:r>
      <w:proofErr w:type="spellEnd"/>
      <w:proofErr w:type="gramEnd"/>
      <w:r w:rsidRPr="00494144">
        <w:rPr>
          <w:rFonts w:eastAsia="Times New Roman"/>
          <w:bCs/>
          <w:color w:val="000000"/>
          <w:sz w:val="22"/>
        </w:rPr>
        <w:t xml:space="preserve"> uji </w:t>
      </w:r>
      <w:proofErr w:type="spellStart"/>
      <w:r w:rsidRPr="00494144">
        <w:rPr>
          <w:rFonts w:eastAsia="Times New Roman"/>
          <w:bCs/>
          <w:color w:val="000000"/>
          <w:sz w:val="22"/>
        </w:rPr>
        <w:t>hipotesis</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analisis</w:t>
      </w:r>
      <w:proofErr w:type="spellEnd"/>
      <w:r w:rsidRPr="00494144">
        <w:rPr>
          <w:rFonts w:eastAsia="Times New Roman"/>
          <w:bCs/>
          <w:color w:val="000000"/>
          <w:sz w:val="22"/>
        </w:rPr>
        <w:t xml:space="preserve"> </w:t>
      </w:r>
      <w:proofErr w:type="spellStart"/>
      <w:r w:rsidRPr="00494144">
        <w:rPr>
          <w:rFonts w:eastAsia="Times New Roman"/>
          <w:bCs/>
          <w:color w:val="000000"/>
          <w:sz w:val="22"/>
        </w:rPr>
        <w:t>regresi</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menunjukan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bahwa</w:t>
      </w:r>
      <w:proofErr w:type="spellEnd"/>
      <w:r w:rsidRPr="00494144">
        <w:rPr>
          <w:rFonts w:eastAsia="Times New Roman"/>
          <w:bCs/>
          <w:color w:val="000000"/>
          <w:sz w:val="22"/>
        </w:rPr>
        <w:t xml:space="preserve"> </w:t>
      </w:r>
      <w:proofErr w:type="spellStart"/>
      <w:r w:rsidRPr="00494144">
        <w:rPr>
          <w:rFonts w:eastAsia="Times New Roman"/>
          <w:bCs/>
          <w:color w:val="000000"/>
          <w:sz w:val="22"/>
        </w:rPr>
        <w:t>variabel</w:t>
      </w:r>
      <w:proofErr w:type="spellEnd"/>
      <w:r w:rsidRPr="00494144">
        <w:rPr>
          <w:rFonts w:eastAsia="Times New Roman"/>
          <w:bCs/>
          <w:color w:val="000000"/>
          <w:sz w:val="22"/>
        </w:rPr>
        <w:t xml:space="preserve"> viral marketing </w:t>
      </w:r>
      <w:proofErr w:type="spellStart"/>
      <w:r w:rsidRPr="00494144">
        <w:rPr>
          <w:rFonts w:eastAsia="Times New Roman"/>
          <w:bCs/>
          <w:color w:val="000000"/>
          <w:sz w:val="22"/>
        </w:rPr>
        <w:t>signifikan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terhadap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 xml:space="preserve"> pada </w:t>
      </w:r>
      <w:proofErr w:type="spellStart"/>
      <w:r w:rsidRPr="00494144">
        <w:rPr>
          <w:rFonts w:eastAsia="Times New Roman"/>
          <w:bCs/>
          <w:color w:val="000000"/>
          <w:sz w:val="22"/>
        </w:rPr>
        <w:t>produk</w:t>
      </w:r>
      <w:proofErr w:type="spellEnd"/>
      <w:r w:rsidRPr="00494144">
        <w:rPr>
          <w:rFonts w:eastAsia="Times New Roman"/>
          <w:bCs/>
          <w:color w:val="000000"/>
          <w:sz w:val="22"/>
        </w:rPr>
        <w:t xml:space="preserve"> Kopi </w:t>
      </w:r>
      <w:proofErr w:type="spellStart"/>
      <w:r w:rsidRPr="00494144">
        <w:rPr>
          <w:rFonts w:eastAsia="Times New Roman"/>
          <w:bCs/>
          <w:color w:val="000000"/>
          <w:sz w:val="22"/>
        </w:rPr>
        <w:t>Tuya</w:t>
      </w:r>
      <w:proofErr w:type="spellEnd"/>
      <w:r w:rsidRPr="00494144">
        <w:rPr>
          <w:rFonts w:eastAsia="Times New Roman"/>
          <w:bCs/>
          <w:color w:val="000000"/>
          <w:sz w:val="22"/>
        </w:rPr>
        <w:t xml:space="preserve"> Manado, dan </w:t>
      </w:r>
      <w:proofErr w:type="spellStart"/>
      <w:r w:rsidRPr="00494144">
        <w:rPr>
          <w:rFonts w:eastAsia="Times New Roman"/>
          <w:bCs/>
          <w:color w:val="000000"/>
          <w:sz w:val="22"/>
        </w:rPr>
        <w:t>pengaruhnya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positif</w:t>
      </w:r>
      <w:proofErr w:type="spellEnd"/>
      <w:r w:rsidRPr="00494144">
        <w:rPr>
          <w:rFonts w:eastAsia="Times New Roman"/>
          <w:bCs/>
          <w:color w:val="000000"/>
          <w:sz w:val="22"/>
        </w:rPr>
        <w:t xml:space="preserve">. Hal </w:t>
      </w:r>
      <w:proofErr w:type="spellStart"/>
      <w:r w:rsidRPr="00494144">
        <w:rPr>
          <w:rFonts w:eastAsia="Times New Roman"/>
          <w:bCs/>
          <w:color w:val="000000"/>
          <w:sz w:val="22"/>
        </w:rPr>
        <w:t>ini</w:t>
      </w:r>
      <w:proofErr w:type="spellEnd"/>
      <w:r w:rsidRPr="00494144">
        <w:rPr>
          <w:rFonts w:eastAsia="Times New Roman"/>
          <w:bCs/>
          <w:color w:val="000000"/>
          <w:sz w:val="22"/>
        </w:rPr>
        <w:t xml:space="preserve"> </w:t>
      </w:r>
      <w:proofErr w:type="spellStart"/>
      <w:r w:rsidRPr="00494144">
        <w:rPr>
          <w:rFonts w:eastAsia="Times New Roman"/>
          <w:bCs/>
          <w:color w:val="000000"/>
          <w:sz w:val="22"/>
        </w:rPr>
        <w:t>berarti</w:t>
      </w:r>
      <w:proofErr w:type="spellEnd"/>
      <w:r w:rsidRPr="00494144">
        <w:rPr>
          <w:rFonts w:eastAsia="Times New Roman"/>
          <w:bCs/>
          <w:color w:val="000000"/>
          <w:sz w:val="22"/>
        </w:rPr>
        <w:t xml:space="preserve"> </w:t>
      </w:r>
      <w:proofErr w:type="spellStart"/>
      <w:r w:rsidRPr="00494144">
        <w:rPr>
          <w:rFonts w:eastAsia="Times New Roman"/>
          <w:bCs/>
          <w:color w:val="000000"/>
          <w:sz w:val="22"/>
        </w:rPr>
        <w:t>bahwa</w:t>
      </w:r>
      <w:proofErr w:type="spellEnd"/>
      <w:r w:rsidRPr="00494144">
        <w:rPr>
          <w:rFonts w:eastAsia="Times New Roman"/>
          <w:bCs/>
          <w:color w:val="000000"/>
          <w:sz w:val="22"/>
        </w:rPr>
        <w:t xml:space="preserve"> </w:t>
      </w:r>
      <w:proofErr w:type="spellStart"/>
      <w:r w:rsidRPr="00494144">
        <w:rPr>
          <w:rFonts w:eastAsia="Times New Roman"/>
          <w:bCs/>
          <w:color w:val="000000"/>
          <w:sz w:val="22"/>
        </w:rPr>
        <w:t>ada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pengaruh</w:t>
      </w:r>
      <w:proofErr w:type="spellEnd"/>
      <w:r w:rsidRPr="00494144">
        <w:rPr>
          <w:rFonts w:eastAsia="Times New Roman"/>
          <w:bCs/>
          <w:color w:val="000000"/>
          <w:sz w:val="22"/>
        </w:rPr>
        <w:t xml:space="preserve"> yang </w:t>
      </w:r>
      <w:proofErr w:type="spellStart"/>
      <w:r w:rsidRPr="00494144">
        <w:rPr>
          <w:rFonts w:eastAsia="Times New Roman"/>
          <w:bCs/>
          <w:color w:val="000000"/>
          <w:sz w:val="22"/>
        </w:rPr>
        <w:t>positif</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signifikan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secara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parsial</w:t>
      </w:r>
      <w:proofErr w:type="spellEnd"/>
      <w:r w:rsidRPr="00494144">
        <w:rPr>
          <w:rFonts w:eastAsia="Times New Roman"/>
          <w:bCs/>
          <w:color w:val="000000"/>
          <w:sz w:val="22"/>
        </w:rPr>
        <w:t xml:space="preserve"> </w:t>
      </w:r>
      <w:proofErr w:type="spellStart"/>
      <w:r w:rsidRPr="00494144">
        <w:rPr>
          <w:rFonts w:eastAsia="Times New Roman"/>
          <w:bCs/>
          <w:color w:val="000000"/>
          <w:sz w:val="22"/>
        </w:rPr>
        <w:t>dari</w:t>
      </w:r>
      <w:proofErr w:type="spellEnd"/>
      <w:r w:rsidRPr="00494144">
        <w:rPr>
          <w:rFonts w:eastAsia="Times New Roman"/>
          <w:bCs/>
          <w:color w:val="000000"/>
          <w:sz w:val="22"/>
        </w:rPr>
        <w:t xml:space="preserve"> viral marketing </w:t>
      </w:r>
      <w:proofErr w:type="spellStart"/>
      <w:r w:rsidRPr="00494144">
        <w:rPr>
          <w:rFonts w:eastAsia="Times New Roman"/>
          <w:bCs/>
          <w:color w:val="000000"/>
          <w:sz w:val="22"/>
        </w:rPr>
        <w:t>terhadap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w:t>
      </w:r>
      <w:r>
        <w:rPr>
          <w:rFonts w:eastAsia="Times New Roman"/>
          <w:bCs/>
          <w:color w:val="000000"/>
          <w:sz w:val="22"/>
        </w:rPr>
        <w:t xml:space="preserve"> H</w:t>
      </w:r>
      <w:r w:rsidRPr="00494144">
        <w:rPr>
          <w:rFonts w:eastAsia="Times New Roman"/>
          <w:bCs/>
          <w:color w:val="000000"/>
          <w:sz w:val="22"/>
        </w:rPr>
        <w:t xml:space="preserve">asil uji </w:t>
      </w:r>
      <w:proofErr w:type="spellStart"/>
      <w:r w:rsidRPr="00494144">
        <w:rPr>
          <w:rFonts w:eastAsia="Times New Roman"/>
          <w:bCs/>
          <w:color w:val="000000"/>
          <w:sz w:val="22"/>
        </w:rPr>
        <w:t>hipotesis</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analisis</w:t>
      </w:r>
      <w:proofErr w:type="spellEnd"/>
      <w:r w:rsidRPr="00494144">
        <w:rPr>
          <w:rFonts w:eastAsia="Times New Roman"/>
          <w:bCs/>
          <w:color w:val="000000"/>
          <w:sz w:val="22"/>
        </w:rPr>
        <w:t xml:space="preserve"> </w:t>
      </w:r>
      <w:proofErr w:type="spellStart"/>
      <w:r w:rsidRPr="00494144">
        <w:rPr>
          <w:rFonts w:eastAsia="Times New Roman"/>
          <w:bCs/>
          <w:color w:val="000000"/>
          <w:sz w:val="22"/>
        </w:rPr>
        <w:t>regresi</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menunjukan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bahwa</w:t>
      </w:r>
      <w:proofErr w:type="spellEnd"/>
      <w:r w:rsidRPr="00494144">
        <w:rPr>
          <w:rFonts w:eastAsia="Times New Roman"/>
          <w:bCs/>
          <w:color w:val="000000"/>
          <w:sz w:val="22"/>
        </w:rPr>
        <w:t xml:space="preserve"> </w:t>
      </w:r>
      <w:proofErr w:type="spellStart"/>
      <w:r w:rsidRPr="00494144">
        <w:rPr>
          <w:rFonts w:eastAsia="Times New Roman"/>
          <w:bCs/>
          <w:color w:val="000000"/>
          <w:sz w:val="22"/>
        </w:rPr>
        <w:t>variabel</w:t>
      </w:r>
      <w:proofErr w:type="spellEnd"/>
      <w:r w:rsidRPr="00494144">
        <w:rPr>
          <w:rFonts w:eastAsia="Times New Roman"/>
          <w:bCs/>
          <w:color w:val="000000"/>
          <w:sz w:val="22"/>
        </w:rPr>
        <w:t xml:space="preserve"> Store Atmosphere </w:t>
      </w:r>
      <w:proofErr w:type="spellStart"/>
      <w:r w:rsidRPr="00494144">
        <w:rPr>
          <w:rFonts w:eastAsia="Times New Roman"/>
          <w:bCs/>
          <w:color w:val="000000"/>
          <w:sz w:val="22"/>
        </w:rPr>
        <w:t>signifikan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terhadap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 xml:space="preserve"> pada </w:t>
      </w:r>
      <w:proofErr w:type="spellStart"/>
      <w:r w:rsidRPr="00494144">
        <w:rPr>
          <w:rFonts w:eastAsia="Times New Roman"/>
          <w:bCs/>
          <w:color w:val="000000"/>
          <w:sz w:val="22"/>
        </w:rPr>
        <w:t>produk</w:t>
      </w:r>
      <w:proofErr w:type="spellEnd"/>
      <w:r w:rsidRPr="00494144">
        <w:rPr>
          <w:rFonts w:eastAsia="Times New Roman"/>
          <w:bCs/>
          <w:color w:val="000000"/>
          <w:sz w:val="22"/>
        </w:rPr>
        <w:t xml:space="preserve"> Kopi </w:t>
      </w:r>
      <w:proofErr w:type="spellStart"/>
      <w:r w:rsidRPr="00494144">
        <w:rPr>
          <w:rFonts w:eastAsia="Times New Roman"/>
          <w:bCs/>
          <w:color w:val="000000"/>
          <w:sz w:val="22"/>
        </w:rPr>
        <w:t>Tuya</w:t>
      </w:r>
      <w:proofErr w:type="spellEnd"/>
      <w:r w:rsidRPr="00494144">
        <w:rPr>
          <w:rFonts w:eastAsia="Times New Roman"/>
          <w:bCs/>
          <w:color w:val="000000"/>
          <w:sz w:val="22"/>
        </w:rPr>
        <w:t xml:space="preserve"> Manado, dan </w:t>
      </w:r>
      <w:proofErr w:type="spellStart"/>
      <w:r w:rsidRPr="00494144">
        <w:rPr>
          <w:rFonts w:eastAsia="Times New Roman"/>
          <w:bCs/>
          <w:color w:val="000000"/>
          <w:sz w:val="22"/>
        </w:rPr>
        <w:t>pengaruhnya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positif</w:t>
      </w:r>
      <w:proofErr w:type="spellEnd"/>
      <w:r w:rsidRPr="00494144">
        <w:rPr>
          <w:rFonts w:eastAsia="Times New Roman"/>
          <w:bCs/>
          <w:color w:val="000000"/>
          <w:sz w:val="22"/>
        </w:rPr>
        <w:t xml:space="preserve">. Hal </w:t>
      </w:r>
      <w:proofErr w:type="spellStart"/>
      <w:r w:rsidRPr="00494144">
        <w:rPr>
          <w:rFonts w:eastAsia="Times New Roman"/>
          <w:bCs/>
          <w:color w:val="000000"/>
          <w:sz w:val="22"/>
        </w:rPr>
        <w:t>ini</w:t>
      </w:r>
      <w:proofErr w:type="spellEnd"/>
      <w:r w:rsidRPr="00494144">
        <w:rPr>
          <w:rFonts w:eastAsia="Times New Roman"/>
          <w:bCs/>
          <w:color w:val="000000"/>
          <w:sz w:val="22"/>
        </w:rPr>
        <w:t xml:space="preserve"> </w:t>
      </w:r>
      <w:proofErr w:type="spellStart"/>
      <w:r w:rsidRPr="00494144">
        <w:rPr>
          <w:rFonts w:eastAsia="Times New Roman"/>
          <w:bCs/>
          <w:color w:val="000000"/>
          <w:sz w:val="22"/>
        </w:rPr>
        <w:t>berarti</w:t>
      </w:r>
      <w:proofErr w:type="spellEnd"/>
      <w:r w:rsidRPr="00494144">
        <w:rPr>
          <w:rFonts w:eastAsia="Times New Roman"/>
          <w:bCs/>
          <w:color w:val="000000"/>
          <w:sz w:val="22"/>
        </w:rPr>
        <w:t xml:space="preserve"> </w:t>
      </w:r>
      <w:proofErr w:type="spellStart"/>
      <w:r w:rsidRPr="00494144">
        <w:rPr>
          <w:rFonts w:eastAsia="Times New Roman"/>
          <w:bCs/>
          <w:color w:val="000000"/>
          <w:sz w:val="22"/>
        </w:rPr>
        <w:t>bahwa</w:t>
      </w:r>
      <w:proofErr w:type="spellEnd"/>
      <w:r w:rsidRPr="00494144">
        <w:rPr>
          <w:rFonts w:eastAsia="Times New Roman"/>
          <w:bCs/>
          <w:color w:val="000000"/>
          <w:sz w:val="22"/>
        </w:rPr>
        <w:t xml:space="preserve"> </w:t>
      </w:r>
      <w:proofErr w:type="spellStart"/>
      <w:r w:rsidRPr="00494144">
        <w:rPr>
          <w:rFonts w:eastAsia="Times New Roman"/>
          <w:bCs/>
          <w:color w:val="000000"/>
          <w:sz w:val="22"/>
        </w:rPr>
        <w:t>ada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pengaruh</w:t>
      </w:r>
      <w:proofErr w:type="spellEnd"/>
      <w:r w:rsidRPr="00494144">
        <w:rPr>
          <w:rFonts w:eastAsia="Times New Roman"/>
          <w:bCs/>
          <w:color w:val="000000"/>
          <w:sz w:val="22"/>
        </w:rPr>
        <w:t xml:space="preserve"> yang </w:t>
      </w:r>
      <w:proofErr w:type="spellStart"/>
      <w:r w:rsidRPr="00494144">
        <w:rPr>
          <w:rFonts w:eastAsia="Times New Roman"/>
          <w:bCs/>
          <w:color w:val="000000"/>
          <w:sz w:val="22"/>
        </w:rPr>
        <w:t>positif</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signifikan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secara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parsial</w:t>
      </w:r>
      <w:proofErr w:type="spellEnd"/>
      <w:r w:rsidRPr="00494144">
        <w:rPr>
          <w:rFonts w:eastAsia="Times New Roman"/>
          <w:bCs/>
          <w:color w:val="000000"/>
          <w:sz w:val="22"/>
        </w:rPr>
        <w:t xml:space="preserve"> </w:t>
      </w:r>
      <w:proofErr w:type="spellStart"/>
      <w:r w:rsidRPr="00494144">
        <w:rPr>
          <w:rFonts w:eastAsia="Times New Roman"/>
          <w:bCs/>
          <w:color w:val="000000"/>
          <w:sz w:val="22"/>
        </w:rPr>
        <w:t>dari</w:t>
      </w:r>
      <w:proofErr w:type="spellEnd"/>
      <w:r w:rsidRPr="00494144">
        <w:rPr>
          <w:rFonts w:eastAsia="Times New Roman"/>
          <w:bCs/>
          <w:color w:val="000000"/>
          <w:sz w:val="22"/>
        </w:rPr>
        <w:t xml:space="preserve"> Store Atmosphere </w:t>
      </w:r>
      <w:proofErr w:type="spellStart"/>
      <w:r w:rsidRPr="00494144">
        <w:rPr>
          <w:rFonts w:eastAsia="Times New Roman"/>
          <w:bCs/>
          <w:color w:val="000000"/>
          <w:sz w:val="22"/>
        </w:rPr>
        <w:t>terhadap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Berdasarkan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hasil</w:t>
      </w:r>
      <w:proofErr w:type="spellEnd"/>
      <w:r w:rsidRPr="00494144">
        <w:rPr>
          <w:rFonts w:eastAsia="Times New Roman"/>
          <w:bCs/>
          <w:color w:val="000000"/>
          <w:sz w:val="22"/>
        </w:rPr>
        <w:t xml:space="preserve"> uji </w:t>
      </w:r>
      <w:proofErr w:type="spellStart"/>
      <w:r w:rsidRPr="00494144">
        <w:rPr>
          <w:rFonts w:eastAsia="Times New Roman"/>
          <w:bCs/>
          <w:color w:val="000000"/>
          <w:sz w:val="22"/>
        </w:rPr>
        <w:t>hipotesis</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analisis</w:t>
      </w:r>
      <w:proofErr w:type="spellEnd"/>
      <w:r w:rsidRPr="00494144">
        <w:rPr>
          <w:rFonts w:eastAsia="Times New Roman"/>
          <w:bCs/>
          <w:color w:val="000000"/>
          <w:sz w:val="22"/>
        </w:rPr>
        <w:t xml:space="preserve"> </w:t>
      </w:r>
      <w:proofErr w:type="spellStart"/>
      <w:r w:rsidRPr="00494144">
        <w:rPr>
          <w:rFonts w:eastAsia="Times New Roman"/>
          <w:bCs/>
          <w:color w:val="000000"/>
          <w:sz w:val="22"/>
        </w:rPr>
        <w:t>regresi</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menunjukan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bahwa</w:t>
      </w:r>
      <w:proofErr w:type="spellEnd"/>
      <w:r w:rsidRPr="00494144">
        <w:rPr>
          <w:rFonts w:eastAsia="Times New Roman"/>
          <w:bCs/>
          <w:color w:val="000000"/>
          <w:sz w:val="22"/>
        </w:rPr>
        <w:t xml:space="preserve"> </w:t>
      </w:r>
      <w:proofErr w:type="spellStart"/>
      <w:r w:rsidRPr="00494144">
        <w:rPr>
          <w:rFonts w:eastAsia="Times New Roman"/>
          <w:bCs/>
          <w:color w:val="000000"/>
          <w:sz w:val="22"/>
        </w:rPr>
        <w:t>variabel</w:t>
      </w:r>
      <w:proofErr w:type="spellEnd"/>
      <w:r w:rsidRPr="00494144">
        <w:rPr>
          <w:rFonts w:eastAsia="Times New Roman"/>
          <w:bCs/>
          <w:color w:val="000000"/>
          <w:sz w:val="22"/>
        </w:rPr>
        <w:t xml:space="preserve"> brand trust </w:t>
      </w:r>
      <w:proofErr w:type="spellStart"/>
      <w:r w:rsidRPr="00494144">
        <w:rPr>
          <w:rFonts w:eastAsia="Times New Roman"/>
          <w:bCs/>
          <w:color w:val="000000"/>
          <w:sz w:val="22"/>
        </w:rPr>
        <w:t>berpengaruh</w:t>
      </w:r>
      <w:proofErr w:type="spellEnd"/>
      <w:r w:rsidRPr="00494144">
        <w:rPr>
          <w:rFonts w:eastAsia="Times New Roman"/>
          <w:bCs/>
          <w:color w:val="000000"/>
          <w:sz w:val="22"/>
        </w:rPr>
        <w:t xml:space="preserve"> </w:t>
      </w:r>
      <w:proofErr w:type="spellStart"/>
      <w:r w:rsidRPr="00494144">
        <w:rPr>
          <w:rFonts w:eastAsia="Times New Roman"/>
          <w:bCs/>
          <w:color w:val="000000"/>
          <w:sz w:val="22"/>
        </w:rPr>
        <w:t>signifikan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terhadap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 xml:space="preserve"> pada </w:t>
      </w:r>
      <w:proofErr w:type="spellStart"/>
      <w:r w:rsidRPr="00494144">
        <w:rPr>
          <w:rFonts w:eastAsia="Times New Roman"/>
          <w:bCs/>
          <w:color w:val="000000"/>
          <w:sz w:val="22"/>
        </w:rPr>
        <w:t>produk</w:t>
      </w:r>
      <w:proofErr w:type="spellEnd"/>
      <w:r w:rsidRPr="00494144">
        <w:rPr>
          <w:rFonts w:eastAsia="Times New Roman"/>
          <w:bCs/>
          <w:color w:val="000000"/>
          <w:sz w:val="22"/>
        </w:rPr>
        <w:t xml:space="preserve"> Kopi </w:t>
      </w:r>
      <w:proofErr w:type="spellStart"/>
      <w:r w:rsidRPr="00494144">
        <w:rPr>
          <w:rFonts w:eastAsia="Times New Roman"/>
          <w:bCs/>
          <w:color w:val="000000"/>
          <w:sz w:val="22"/>
        </w:rPr>
        <w:t>Tuya</w:t>
      </w:r>
      <w:proofErr w:type="spellEnd"/>
      <w:r w:rsidRPr="00494144">
        <w:rPr>
          <w:rFonts w:eastAsia="Times New Roman"/>
          <w:bCs/>
          <w:color w:val="000000"/>
          <w:sz w:val="22"/>
        </w:rPr>
        <w:t xml:space="preserve"> Manado, dan </w:t>
      </w:r>
      <w:proofErr w:type="spellStart"/>
      <w:r w:rsidRPr="00494144">
        <w:rPr>
          <w:rFonts w:eastAsia="Times New Roman"/>
          <w:bCs/>
          <w:color w:val="000000"/>
          <w:sz w:val="22"/>
        </w:rPr>
        <w:t>pengaruhnya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positif</w:t>
      </w:r>
      <w:proofErr w:type="spellEnd"/>
      <w:r w:rsidRPr="00494144">
        <w:rPr>
          <w:rFonts w:eastAsia="Times New Roman"/>
          <w:bCs/>
          <w:color w:val="000000"/>
          <w:sz w:val="22"/>
        </w:rPr>
        <w:t xml:space="preserve">. Hal </w:t>
      </w:r>
      <w:proofErr w:type="spellStart"/>
      <w:r w:rsidRPr="00494144">
        <w:rPr>
          <w:rFonts w:eastAsia="Times New Roman"/>
          <w:bCs/>
          <w:color w:val="000000"/>
          <w:sz w:val="22"/>
        </w:rPr>
        <w:t>ini</w:t>
      </w:r>
      <w:proofErr w:type="spellEnd"/>
      <w:r w:rsidRPr="00494144">
        <w:rPr>
          <w:rFonts w:eastAsia="Times New Roman"/>
          <w:bCs/>
          <w:color w:val="000000"/>
          <w:sz w:val="22"/>
        </w:rPr>
        <w:t xml:space="preserve"> </w:t>
      </w:r>
      <w:proofErr w:type="spellStart"/>
      <w:r w:rsidRPr="00494144">
        <w:rPr>
          <w:rFonts w:eastAsia="Times New Roman"/>
          <w:bCs/>
          <w:color w:val="000000"/>
          <w:sz w:val="22"/>
        </w:rPr>
        <w:t>berarti</w:t>
      </w:r>
      <w:proofErr w:type="spellEnd"/>
      <w:r w:rsidRPr="00494144">
        <w:rPr>
          <w:rFonts w:eastAsia="Times New Roman"/>
          <w:bCs/>
          <w:color w:val="000000"/>
          <w:sz w:val="22"/>
        </w:rPr>
        <w:t xml:space="preserve"> </w:t>
      </w:r>
      <w:proofErr w:type="spellStart"/>
      <w:r w:rsidRPr="00494144">
        <w:rPr>
          <w:rFonts w:eastAsia="Times New Roman"/>
          <w:bCs/>
          <w:color w:val="000000"/>
          <w:sz w:val="22"/>
        </w:rPr>
        <w:t>bahwa</w:t>
      </w:r>
      <w:proofErr w:type="spellEnd"/>
      <w:r w:rsidRPr="00494144">
        <w:rPr>
          <w:rFonts w:eastAsia="Times New Roman"/>
          <w:bCs/>
          <w:color w:val="000000"/>
          <w:sz w:val="22"/>
        </w:rPr>
        <w:t xml:space="preserve"> </w:t>
      </w:r>
      <w:proofErr w:type="spellStart"/>
      <w:r w:rsidRPr="00494144">
        <w:rPr>
          <w:rFonts w:eastAsia="Times New Roman"/>
          <w:bCs/>
          <w:color w:val="000000"/>
          <w:sz w:val="22"/>
        </w:rPr>
        <w:t>ada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pengaruh</w:t>
      </w:r>
      <w:proofErr w:type="spellEnd"/>
      <w:r w:rsidRPr="00494144">
        <w:rPr>
          <w:rFonts w:eastAsia="Times New Roman"/>
          <w:bCs/>
          <w:color w:val="000000"/>
          <w:sz w:val="22"/>
        </w:rPr>
        <w:t xml:space="preserve"> yang </w:t>
      </w:r>
      <w:proofErr w:type="spellStart"/>
      <w:r w:rsidRPr="00494144">
        <w:rPr>
          <w:rFonts w:eastAsia="Times New Roman"/>
          <w:bCs/>
          <w:color w:val="000000"/>
          <w:sz w:val="22"/>
        </w:rPr>
        <w:t>positif</w:t>
      </w:r>
      <w:proofErr w:type="spellEnd"/>
      <w:r w:rsidRPr="00494144">
        <w:rPr>
          <w:rFonts w:eastAsia="Times New Roman"/>
          <w:bCs/>
          <w:color w:val="000000"/>
          <w:sz w:val="22"/>
        </w:rPr>
        <w:t xml:space="preserve"> dan </w:t>
      </w:r>
      <w:proofErr w:type="spellStart"/>
      <w:r w:rsidRPr="00494144">
        <w:rPr>
          <w:rFonts w:eastAsia="Times New Roman"/>
          <w:bCs/>
          <w:color w:val="000000"/>
          <w:sz w:val="22"/>
        </w:rPr>
        <w:t>signifikan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secara</w:t>
      </w:r>
      <w:proofErr w:type="spellEnd"/>
      <w:r w:rsidRPr="00494144">
        <w:rPr>
          <w:rFonts w:eastAsia="Times New Roman"/>
          <w:bCs/>
          <w:color w:val="000000"/>
          <w:sz w:val="22"/>
        </w:rPr>
        <w:t xml:space="preserve"> </w:t>
      </w:r>
      <w:proofErr w:type="spellStart"/>
      <w:r w:rsidRPr="00494144">
        <w:rPr>
          <w:rFonts w:eastAsia="Times New Roman"/>
          <w:bCs/>
          <w:color w:val="000000"/>
          <w:sz w:val="22"/>
        </w:rPr>
        <w:t>parsial</w:t>
      </w:r>
      <w:proofErr w:type="spellEnd"/>
      <w:r w:rsidRPr="00494144">
        <w:rPr>
          <w:rFonts w:eastAsia="Times New Roman"/>
          <w:bCs/>
          <w:color w:val="000000"/>
          <w:sz w:val="22"/>
        </w:rPr>
        <w:t xml:space="preserve"> </w:t>
      </w:r>
      <w:proofErr w:type="spellStart"/>
      <w:r w:rsidRPr="00494144">
        <w:rPr>
          <w:rFonts w:eastAsia="Times New Roman"/>
          <w:bCs/>
          <w:color w:val="000000"/>
          <w:sz w:val="22"/>
        </w:rPr>
        <w:t>dari</w:t>
      </w:r>
      <w:proofErr w:type="spellEnd"/>
      <w:r w:rsidRPr="00494144">
        <w:rPr>
          <w:rFonts w:eastAsia="Times New Roman"/>
          <w:bCs/>
          <w:color w:val="000000"/>
          <w:sz w:val="22"/>
        </w:rPr>
        <w:t xml:space="preserve"> brand trust </w:t>
      </w:r>
      <w:proofErr w:type="spellStart"/>
      <w:r w:rsidRPr="00494144">
        <w:rPr>
          <w:rFonts w:eastAsia="Times New Roman"/>
          <w:bCs/>
          <w:color w:val="000000"/>
          <w:sz w:val="22"/>
        </w:rPr>
        <w:t>terhadap</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keputusan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pembelian</w:t>
      </w:r>
      <w:proofErr w:type="spellEnd"/>
      <w:r w:rsidRPr="00494144">
        <w:rPr>
          <w:rFonts w:eastAsia="Times New Roman"/>
          <w:bCs/>
          <w:color w:val="000000"/>
          <w:sz w:val="22"/>
        </w:rPr>
        <w:t xml:space="preserve">. Brand trust </w:t>
      </w:r>
      <w:proofErr w:type="spellStart"/>
      <w:r w:rsidRPr="00494144">
        <w:rPr>
          <w:rFonts w:eastAsia="Times New Roman"/>
          <w:bCs/>
          <w:color w:val="000000"/>
          <w:sz w:val="22"/>
        </w:rPr>
        <w:t>sebagai</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kemauan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dari</w:t>
      </w:r>
      <w:proofErr w:type="spellEnd"/>
      <w:r w:rsidRPr="00494144">
        <w:rPr>
          <w:rFonts w:eastAsia="Times New Roman"/>
          <w:bCs/>
          <w:color w:val="000000"/>
          <w:sz w:val="22"/>
        </w:rPr>
        <w:t xml:space="preserve"> rata-rata </w:t>
      </w:r>
      <w:proofErr w:type="spellStart"/>
      <w:r w:rsidRPr="00494144">
        <w:rPr>
          <w:rFonts w:eastAsia="Times New Roman"/>
          <w:bCs/>
          <w:color w:val="000000"/>
          <w:sz w:val="22"/>
        </w:rPr>
        <w:t>konsumen</w:t>
      </w:r>
      <w:proofErr w:type="spellEnd"/>
      <w:r w:rsidRPr="00494144">
        <w:rPr>
          <w:rFonts w:eastAsia="Times New Roman"/>
          <w:bCs/>
          <w:color w:val="000000"/>
          <w:sz w:val="22"/>
        </w:rPr>
        <w:t xml:space="preserve"> </w:t>
      </w:r>
      <w:proofErr w:type="spellStart"/>
      <w:r w:rsidRPr="00494144">
        <w:rPr>
          <w:rFonts w:eastAsia="Times New Roman"/>
          <w:bCs/>
          <w:color w:val="000000"/>
          <w:sz w:val="22"/>
        </w:rPr>
        <w:t>untuk</w:t>
      </w:r>
      <w:proofErr w:type="spellEnd"/>
      <w:r w:rsidRPr="00494144">
        <w:rPr>
          <w:rFonts w:eastAsia="Times New Roman"/>
          <w:bCs/>
          <w:color w:val="000000"/>
          <w:sz w:val="22"/>
        </w:rPr>
        <w:t xml:space="preserve"> </w:t>
      </w:r>
      <w:proofErr w:type="spellStart"/>
      <w:r w:rsidRPr="00494144">
        <w:rPr>
          <w:rFonts w:eastAsia="Times New Roman"/>
          <w:bCs/>
          <w:color w:val="000000"/>
          <w:sz w:val="22"/>
        </w:rPr>
        <w:t>bergantung</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kepada</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kemampuan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dari</w:t>
      </w:r>
      <w:proofErr w:type="spellEnd"/>
      <w:r w:rsidRPr="00494144">
        <w:rPr>
          <w:rFonts w:eastAsia="Times New Roman"/>
          <w:bCs/>
          <w:color w:val="000000"/>
          <w:sz w:val="22"/>
        </w:rPr>
        <w:t xml:space="preserve"> </w:t>
      </w:r>
      <w:proofErr w:type="spellStart"/>
      <w:r w:rsidRPr="00494144">
        <w:rPr>
          <w:rFonts w:eastAsia="Times New Roman"/>
          <w:bCs/>
          <w:color w:val="000000"/>
          <w:sz w:val="22"/>
        </w:rPr>
        <w:t>sebuah</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merek</w:t>
      </w:r>
      <w:proofErr w:type="spellEnd"/>
      <w:r w:rsidRPr="00494144">
        <w:rPr>
          <w:rFonts w:eastAsia="Times New Roman"/>
          <w:bCs/>
          <w:color w:val="000000"/>
          <w:sz w:val="22"/>
        </w:rPr>
        <w:t xml:space="preserve"> </w:t>
      </w:r>
      <w:proofErr w:type="spellStart"/>
      <w:r w:rsidRPr="00494144">
        <w:rPr>
          <w:rFonts w:eastAsia="Times New Roman"/>
          <w:bCs/>
          <w:color w:val="000000"/>
          <w:sz w:val="22"/>
        </w:rPr>
        <w:t>dalam</w:t>
      </w:r>
      <w:proofErr w:type="spellEnd"/>
      <w:r w:rsidRPr="00494144">
        <w:rPr>
          <w:rFonts w:eastAsia="Times New Roman"/>
          <w:bCs/>
          <w:color w:val="000000"/>
          <w:sz w:val="22"/>
        </w:rPr>
        <w:t xml:space="preserve"> </w:t>
      </w:r>
      <w:proofErr w:type="spellStart"/>
      <w:r w:rsidRPr="00494144">
        <w:rPr>
          <w:rFonts w:eastAsia="Times New Roman"/>
          <w:bCs/>
          <w:color w:val="000000"/>
          <w:sz w:val="22"/>
        </w:rPr>
        <w:t>melaksanakan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segala</w:t>
      </w:r>
      <w:proofErr w:type="spellEnd"/>
      <w:r w:rsidRPr="00494144">
        <w:rPr>
          <w:rFonts w:eastAsia="Times New Roman"/>
          <w:bCs/>
          <w:color w:val="000000"/>
          <w:sz w:val="22"/>
        </w:rPr>
        <w:t xml:space="preserve"> </w:t>
      </w:r>
      <w:proofErr w:type="spellStart"/>
      <w:r w:rsidRPr="00494144">
        <w:rPr>
          <w:rFonts w:eastAsia="Times New Roman"/>
          <w:bCs/>
          <w:color w:val="000000"/>
          <w:sz w:val="22"/>
        </w:rPr>
        <w:t>kegunaan</w:t>
      </w:r>
      <w:proofErr w:type="spellEnd"/>
      <w:r w:rsidRPr="00494144">
        <w:rPr>
          <w:rFonts w:eastAsia="Times New Roman"/>
          <w:bCs/>
          <w:color w:val="000000"/>
          <w:sz w:val="22"/>
        </w:rPr>
        <w:t xml:space="preserve"> </w:t>
      </w:r>
      <w:proofErr w:type="spellStart"/>
      <w:r w:rsidRPr="00494144">
        <w:rPr>
          <w:rFonts w:eastAsia="Times New Roman"/>
          <w:bCs/>
          <w:color w:val="000000"/>
          <w:sz w:val="22"/>
        </w:rPr>
        <w:t>atau</w:t>
      </w:r>
      <w:proofErr w:type="spellEnd"/>
      <w:r w:rsidRPr="00494144">
        <w:rPr>
          <w:rFonts w:eastAsia="Times New Roman"/>
          <w:bCs/>
          <w:color w:val="000000"/>
          <w:sz w:val="22"/>
        </w:rPr>
        <w:t xml:space="preserve"> </w:t>
      </w:r>
      <w:proofErr w:type="spellStart"/>
      <w:r w:rsidRPr="00494144">
        <w:rPr>
          <w:rFonts w:eastAsia="Times New Roman"/>
          <w:bCs/>
          <w:color w:val="000000"/>
          <w:sz w:val="22"/>
        </w:rPr>
        <w:t>fungsinya</w:t>
      </w:r>
      <w:proofErr w:type="spellEnd"/>
      <w:r w:rsidRPr="00494144">
        <w:rPr>
          <w:rFonts w:eastAsia="Times New Roman"/>
          <w:bCs/>
          <w:color w:val="000000"/>
          <w:sz w:val="22"/>
        </w:rPr>
        <w:t>.</w:t>
      </w:r>
      <w:bookmarkStart w:id="14" w:name="_Toc104604424"/>
    </w:p>
    <w:bookmarkEnd w:id="14"/>
    <w:p w14:paraId="38AA357B" w14:textId="77777777" w:rsidR="00537F22" w:rsidRPr="003B44B1" w:rsidRDefault="00537F22" w:rsidP="00537F22">
      <w:pPr>
        <w:spacing w:after="0" w:line="240" w:lineRule="auto"/>
        <w:ind w:firstLine="720"/>
        <w:jc w:val="both"/>
        <w:rPr>
          <w:rFonts w:eastAsia="Times New Roman"/>
          <w:bCs/>
          <w:color w:val="000000"/>
          <w:sz w:val="22"/>
        </w:rPr>
      </w:pPr>
      <w:r w:rsidRPr="003B44B1">
        <w:rPr>
          <w:rFonts w:eastAsia="Times New Roman"/>
          <w:color w:val="000000"/>
          <w:sz w:val="22"/>
          <w:lang w:val="id-ID"/>
        </w:rPr>
        <w:t>Penelitian Triva Tantri Kuhu, Altje L. Tumbel, Rudy S. Wenas (2019)</w:t>
      </w:r>
      <w:r w:rsidRPr="003B44B1">
        <w:rPr>
          <w:rFonts w:eastAsia="Times New Roman"/>
          <w:color w:val="000000"/>
          <w:sz w:val="22"/>
        </w:rPr>
        <w:t xml:space="preserve">. </w:t>
      </w:r>
      <w:r w:rsidRPr="003B44B1">
        <w:rPr>
          <w:rFonts w:eastAsia="Times New Roman"/>
          <w:bCs/>
          <w:color w:val="000000"/>
          <w:sz w:val="22"/>
        </w:rPr>
        <w:t xml:space="preserve">Hasil </w:t>
      </w:r>
      <w:proofErr w:type="spellStart"/>
      <w:r w:rsidRPr="003B44B1">
        <w:rPr>
          <w:rFonts w:eastAsia="Times New Roman"/>
          <w:bCs/>
          <w:color w:val="000000"/>
          <w:sz w:val="22"/>
        </w:rPr>
        <w:t>penelitian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ini</w:t>
      </w:r>
      <w:proofErr w:type="spellEnd"/>
      <w:r w:rsidRPr="003B44B1">
        <w:rPr>
          <w:rFonts w:eastAsia="Times New Roman"/>
          <w:bCs/>
          <w:color w:val="000000"/>
          <w:sz w:val="22"/>
        </w:rPr>
        <w:t xml:space="preserve"> </w:t>
      </w:r>
      <w:proofErr w:type="spellStart"/>
      <w:r w:rsidRPr="003B44B1">
        <w:rPr>
          <w:rFonts w:eastAsia="Times New Roman"/>
          <w:bCs/>
          <w:color w:val="000000"/>
          <w:sz w:val="22"/>
        </w:rPr>
        <w:t>tidak</w:t>
      </w:r>
      <w:proofErr w:type="spellEnd"/>
      <w:r w:rsidRPr="003B44B1">
        <w:rPr>
          <w:rFonts w:eastAsia="Times New Roman"/>
          <w:bCs/>
          <w:color w:val="000000"/>
          <w:sz w:val="22"/>
        </w:rPr>
        <w:t xml:space="preserve"> </w:t>
      </w:r>
      <w:proofErr w:type="spellStart"/>
      <w:r w:rsidRPr="003B44B1">
        <w:rPr>
          <w:rFonts w:eastAsia="Times New Roman"/>
          <w:bCs/>
          <w:color w:val="000000"/>
          <w:sz w:val="22"/>
        </w:rPr>
        <w:t>adanya</w:t>
      </w:r>
      <w:proofErr w:type="spellEnd"/>
      <w:r w:rsidRPr="003B44B1">
        <w:rPr>
          <w:rFonts w:eastAsia="Times New Roman"/>
          <w:bCs/>
          <w:color w:val="000000"/>
          <w:sz w:val="22"/>
        </w:rPr>
        <w:t xml:space="preserve"> </w:t>
      </w:r>
      <w:proofErr w:type="spellStart"/>
      <w:r w:rsidRPr="003B44B1">
        <w:rPr>
          <w:rFonts w:eastAsia="Times New Roman"/>
          <w:bCs/>
          <w:color w:val="000000"/>
          <w:sz w:val="22"/>
        </w:rPr>
        <w:t>hubungan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signifikan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terhadap</w:t>
      </w:r>
      <w:proofErr w:type="spellEnd"/>
      <w:r w:rsidRPr="003B44B1">
        <w:rPr>
          <w:rFonts w:eastAsia="Times New Roman"/>
          <w:bCs/>
          <w:color w:val="000000"/>
          <w:sz w:val="22"/>
        </w:rPr>
        <w:t xml:space="preserve"> </w:t>
      </w:r>
      <w:proofErr w:type="spellStart"/>
      <w:r w:rsidRPr="003B44B1">
        <w:rPr>
          <w:rFonts w:eastAsia="Times New Roman"/>
          <w:bCs/>
          <w:color w:val="000000"/>
          <w:sz w:val="22"/>
        </w:rPr>
        <w:t>keputusan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pembelian</w:t>
      </w:r>
      <w:proofErr w:type="spellEnd"/>
      <w:r w:rsidRPr="003B44B1">
        <w:rPr>
          <w:rFonts w:eastAsia="Times New Roman"/>
          <w:bCs/>
          <w:color w:val="000000"/>
          <w:sz w:val="22"/>
        </w:rPr>
        <w:t xml:space="preserve">. Viral Marketing, </w:t>
      </w:r>
      <w:proofErr w:type="spellStart"/>
      <w:r w:rsidRPr="003B44B1">
        <w:rPr>
          <w:rFonts w:eastAsia="Times New Roman"/>
          <w:bCs/>
          <w:color w:val="000000"/>
          <w:sz w:val="22"/>
        </w:rPr>
        <w:t>hasil</w:t>
      </w:r>
      <w:proofErr w:type="spellEnd"/>
      <w:r w:rsidRPr="003B44B1">
        <w:rPr>
          <w:rFonts w:eastAsia="Times New Roman"/>
          <w:bCs/>
          <w:color w:val="000000"/>
          <w:sz w:val="22"/>
        </w:rPr>
        <w:t xml:space="preserve"> </w:t>
      </w:r>
      <w:proofErr w:type="spellStart"/>
      <w:r w:rsidRPr="003B44B1">
        <w:rPr>
          <w:rFonts w:eastAsia="Times New Roman"/>
          <w:bCs/>
          <w:color w:val="000000"/>
          <w:sz w:val="22"/>
        </w:rPr>
        <w:t>penelitian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ini</w:t>
      </w:r>
      <w:proofErr w:type="spellEnd"/>
      <w:r w:rsidRPr="003B44B1">
        <w:rPr>
          <w:rFonts w:eastAsia="Times New Roman"/>
          <w:bCs/>
          <w:color w:val="000000"/>
          <w:sz w:val="22"/>
        </w:rPr>
        <w:t xml:space="preserve"> </w:t>
      </w:r>
      <w:proofErr w:type="spellStart"/>
      <w:r w:rsidRPr="003B44B1">
        <w:rPr>
          <w:rFonts w:eastAsia="Times New Roman"/>
          <w:bCs/>
          <w:color w:val="000000"/>
          <w:sz w:val="22"/>
        </w:rPr>
        <w:t>tidak</w:t>
      </w:r>
      <w:proofErr w:type="spellEnd"/>
      <w:r w:rsidRPr="003B44B1">
        <w:rPr>
          <w:rFonts w:eastAsia="Times New Roman"/>
          <w:bCs/>
          <w:color w:val="000000"/>
          <w:sz w:val="22"/>
        </w:rPr>
        <w:t xml:space="preserve"> </w:t>
      </w:r>
      <w:proofErr w:type="spellStart"/>
      <w:r w:rsidRPr="003B44B1">
        <w:rPr>
          <w:rFonts w:eastAsia="Times New Roman"/>
          <w:bCs/>
          <w:color w:val="000000"/>
          <w:sz w:val="22"/>
        </w:rPr>
        <w:t>melihat</w:t>
      </w:r>
      <w:proofErr w:type="spellEnd"/>
      <w:r w:rsidRPr="003B44B1">
        <w:rPr>
          <w:rFonts w:eastAsia="Times New Roman"/>
          <w:bCs/>
          <w:color w:val="000000"/>
          <w:sz w:val="22"/>
        </w:rPr>
        <w:t xml:space="preserve"> </w:t>
      </w:r>
      <w:proofErr w:type="spellStart"/>
      <w:r w:rsidRPr="003B44B1">
        <w:rPr>
          <w:rFonts w:eastAsia="Times New Roman"/>
          <w:bCs/>
          <w:color w:val="000000"/>
          <w:sz w:val="22"/>
        </w:rPr>
        <w:t>dari</w:t>
      </w:r>
      <w:proofErr w:type="spellEnd"/>
      <w:r w:rsidRPr="003B44B1">
        <w:rPr>
          <w:rFonts w:eastAsia="Times New Roman"/>
          <w:bCs/>
          <w:color w:val="000000"/>
          <w:sz w:val="22"/>
        </w:rPr>
        <w:t xml:space="preserve"> </w:t>
      </w:r>
      <w:proofErr w:type="spellStart"/>
      <w:r w:rsidRPr="003B44B1">
        <w:rPr>
          <w:rFonts w:eastAsia="Times New Roman"/>
          <w:bCs/>
          <w:color w:val="000000"/>
          <w:sz w:val="22"/>
        </w:rPr>
        <w:t>kehebohan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tapi</w:t>
      </w:r>
      <w:proofErr w:type="spellEnd"/>
      <w:r w:rsidRPr="003B44B1">
        <w:rPr>
          <w:rFonts w:eastAsia="Times New Roman"/>
          <w:bCs/>
          <w:color w:val="000000"/>
          <w:sz w:val="22"/>
        </w:rPr>
        <w:t xml:space="preserve"> orang </w:t>
      </w:r>
      <w:proofErr w:type="spellStart"/>
      <w:r w:rsidRPr="003B44B1">
        <w:rPr>
          <w:rFonts w:eastAsia="Times New Roman"/>
          <w:bCs/>
          <w:color w:val="000000"/>
          <w:sz w:val="22"/>
        </w:rPr>
        <w:t>melihat</w:t>
      </w:r>
      <w:proofErr w:type="spellEnd"/>
      <w:r w:rsidRPr="003B44B1">
        <w:rPr>
          <w:rFonts w:eastAsia="Times New Roman"/>
          <w:bCs/>
          <w:color w:val="000000"/>
          <w:sz w:val="22"/>
        </w:rPr>
        <w:t xml:space="preserve"> dan </w:t>
      </w:r>
      <w:proofErr w:type="spellStart"/>
      <w:r w:rsidRPr="003B44B1">
        <w:rPr>
          <w:rFonts w:eastAsia="Times New Roman"/>
          <w:bCs/>
          <w:color w:val="000000"/>
          <w:sz w:val="22"/>
        </w:rPr>
        <w:t>menilai</w:t>
      </w:r>
      <w:proofErr w:type="spellEnd"/>
      <w:r w:rsidRPr="003B44B1">
        <w:rPr>
          <w:rFonts w:eastAsia="Times New Roman"/>
          <w:bCs/>
          <w:color w:val="000000"/>
          <w:sz w:val="22"/>
        </w:rPr>
        <w:t xml:space="preserve"> </w:t>
      </w:r>
      <w:proofErr w:type="spellStart"/>
      <w:r w:rsidRPr="003B44B1">
        <w:rPr>
          <w:rFonts w:eastAsia="Times New Roman"/>
          <w:bCs/>
          <w:color w:val="000000"/>
          <w:sz w:val="22"/>
        </w:rPr>
        <w:t>rasanya</w:t>
      </w:r>
      <w:proofErr w:type="spellEnd"/>
      <w:r w:rsidRPr="003B44B1">
        <w:rPr>
          <w:rFonts w:eastAsia="Times New Roman"/>
          <w:bCs/>
          <w:color w:val="000000"/>
          <w:sz w:val="22"/>
        </w:rPr>
        <w:t xml:space="preserve">, </w:t>
      </w:r>
      <w:proofErr w:type="spellStart"/>
      <w:r w:rsidRPr="003B44B1">
        <w:rPr>
          <w:rFonts w:eastAsia="Times New Roman"/>
          <w:bCs/>
          <w:color w:val="000000"/>
          <w:sz w:val="22"/>
        </w:rPr>
        <w:t>sehingga</w:t>
      </w:r>
      <w:proofErr w:type="spellEnd"/>
      <w:r w:rsidRPr="003B44B1">
        <w:rPr>
          <w:rFonts w:eastAsia="Times New Roman"/>
          <w:bCs/>
          <w:color w:val="000000"/>
          <w:sz w:val="22"/>
        </w:rPr>
        <w:t xml:space="preserve"> </w:t>
      </w:r>
      <w:proofErr w:type="spellStart"/>
      <w:r w:rsidRPr="003B44B1">
        <w:rPr>
          <w:rFonts w:eastAsia="Times New Roman"/>
          <w:bCs/>
          <w:color w:val="000000"/>
          <w:sz w:val="22"/>
        </w:rPr>
        <w:t>ketika</w:t>
      </w:r>
      <w:proofErr w:type="spellEnd"/>
      <w:r w:rsidRPr="003B44B1">
        <w:rPr>
          <w:rFonts w:eastAsia="Times New Roman"/>
          <w:bCs/>
          <w:color w:val="000000"/>
          <w:sz w:val="22"/>
        </w:rPr>
        <w:t xml:space="preserve"> orang </w:t>
      </w:r>
      <w:proofErr w:type="spellStart"/>
      <w:r w:rsidRPr="003B44B1">
        <w:rPr>
          <w:rFonts w:eastAsia="Times New Roman"/>
          <w:bCs/>
          <w:color w:val="000000"/>
          <w:sz w:val="22"/>
        </w:rPr>
        <w:t>membeli</w:t>
      </w:r>
      <w:proofErr w:type="spellEnd"/>
      <w:r w:rsidRPr="003B44B1">
        <w:rPr>
          <w:rFonts w:eastAsia="Times New Roman"/>
          <w:bCs/>
          <w:color w:val="000000"/>
          <w:sz w:val="22"/>
        </w:rPr>
        <w:t xml:space="preserve"> yang </w:t>
      </w:r>
      <w:proofErr w:type="spellStart"/>
      <w:r w:rsidRPr="003B44B1">
        <w:rPr>
          <w:rFonts w:eastAsia="Times New Roman"/>
          <w:bCs/>
          <w:color w:val="000000"/>
          <w:sz w:val="22"/>
        </w:rPr>
        <w:t>awalnya</w:t>
      </w:r>
      <w:proofErr w:type="spellEnd"/>
      <w:r w:rsidRPr="003B44B1">
        <w:rPr>
          <w:rFonts w:eastAsia="Times New Roman"/>
          <w:bCs/>
          <w:color w:val="000000"/>
          <w:sz w:val="22"/>
        </w:rPr>
        <w:t xml:space="preserve"> </w:t>
      </w:r>
      <w:proofErr w:type="spellStart"/>
      <w:r w:rsidRPr="003B44B1">
        <w:rPr>
          <w:rFonts w:eastAsia="Times New Roman"/>
          <w:bCs/>
          <w:color w:val="000000"/>
          <w:sz w:val="22"/>
        </w:rPr>
        <w:t>karena</w:t>
      </w:r>
      <w:proofErr w:type="spellEnd"/>
      <w:r w:rsidRPr="003B44B1">
        <w:rPr>
          <w:rFonts w:eastAsia="Times New Roman"/>
          <w:bCs/>
          <w:color w:val="000000"/>
          <w:sz w:val="22"/>
        </w:rPr>
        <w:t xml:space="preserve"> viral </w:t>
      </w:r>
      <w:proofErr w:type="spellStart"/>
      <w:r w:rsidRPr="003B44B1">
        <w:rPr>
          <w:rFonts w:eastAsia="Times New Roman"/>
          <w:bCs/>
          <w:color w:val="000000"/>
          <w:sz w:val="22"/>
        </w:rPr>
        <w:t>dimana</w:t>
      </w:r>
      <w:proofErr w:type="spellEnd"/>
      <w:r w:rsidRPr="003B44B1">
        <w:rPr>
          <w:rFonts w:eastAsia="Times New Roman"/>
          <w:bCs/>
          <w:color w:val="000000"/>
          <w:sz w:val="22"/>
        </w:rPr>
        <w:t xml:space="preserve">-mana </w:t>
      </w:r>
      <w:proofErr w:type="spellStart"/>
      <w:r w:rsidRPr="003B44B1">
        <w:rPr>
          <w:rFonts w:eastAsia="Times New Roman"/>
          <w:bCs/>
          <w:color w:val="000000"/>
          <w:sz w:val="22"/>
        </w:rPr>
        <w:t>maupun</w:t>
      </w:r>
      <w:proofErr w:type="spellEnd"/>
      <w:r w:rsidRPr="003B44B1">
        <w:rPr>
          <w:rFonts w:eastAsia="Times New Roman"/>
          <w:bCs/>
          <w:color w:val="000000"/>
          <w:sz w:val="22"/>
        </w:rPr>
        <w:t xml:space="preserve"> viral di media </w:t>
      </w:r>
      <w:proofErr w:type="spellStart"/>
      <w:r w:rsidRPr="003B44B1">
        <w:rPr>
          <w:rFonts w:eastAsia="Times New Roman"/>
          <w:bCs/>
          <w:color w:val="000000"/>
          <w:sz w:val="22"/>
        </w:rPr>
        <w:t>sosial</w:t>
      </w:r>
      <w:proofErr w:type="spellEnd"/>
      <w:r w:rsidRPr="003B44B1">
        <w:rPr>
          <w:rFonts w:eastAsia="Times New Roman"/>
          <w:bCs/>
          <w:color w:val="000000"/>
          <w:sz w:val="22"/>
        </w:rPr>
        <w:t xml:space="preserve"> </w:t>
      </w:r>
      <w:proofErr w:type="spellStart"/>
      <w:r w:rsidRPr="003B44B1">
        <w:rPr>
          <w:rFonts w:eastAsia="Times New Roman"/>
          <w:bCs/>
          <w:color w:val="000000"/>
          <w:sz w:val="22"/>
        </w:rPr>
        <w:t>tapi</w:t>
      </w:r>
      <w:proofErr w:type="spellEnd"/>
      <w:r w:rsidRPr="003B44B1">
        <w:rPr>
          <w:rFonts w:eastAsia="Times New Roman"/>
          <w:bCs/>
          <w:color w:val="000000"/>
          <w:sz w:val="22"/>
        </w:rPr>
        <w:t xml:space="preserve"> pada </w:t>
      </w:r>
      <w:proofErr w:type="spellStart"/>
      <w:r w:rsidRPr="003B44B1">
        <w:rPr>
          <w:rFonts w:eastAsia="Times New Roman"/>
          <w:bCs/>
          <w:color w:val="000000"/>
          <w:sz w:val="22"/>
        </w:rPr>
        <w:t>akhirnya</w:t>
      </w:r>
      <w:proofErr w:type="spellEnd"/>
      <w:r w:rsidRPr="003B44B1">
        <w:rPr>
          <w:rFonts w:eastAsia="Times New Roman"/>
          <w:bCs/>
          <w:color w:val="000000"/>
          <w:sz w:val="22"/>
        </w:rPr>
        <w:t xml:space="preserve"> orang </w:t>
      </w:r>
      <w:proofErr w:type="spellStart"/>
      <w:r w:rsidRPr="003B44B1">
        <w:rPr>
          <w:rFonts w:eastAsia="Times New Roman"/>
          <w:bCs/>
          <w:color w:val="000000"/>
          <w:sz w:val="22"/>
        </w:rPr>
        <w:t>tidak</w:t>
      </w:r>
      <w:proofErr w:type="spellEnd"/>
      <w:r w:rsidRPr="003B44B1">
        <w:rPr>
          <w:rFonts w:eastAsia="Times New Roman"/>
          <w:bCs/>
          <w:color w:val="000000"/>
          <w:sz w:val="22"/>
        </w:rPr>
        <w:t xml:space="preserve"> </w:t>
      </w:r>
      <w:proofErr w:type="spellStart"/>
      <w:r w:rsidRPr="003B44B1">
        <w:rPr>
          <w:rFonts w:eastAsia="Times New Roman"/>
          <w:bCs/>
          <w:color w:val="000000"/>
          <w:sz w:val="22"/>
        </w:rPr>
        <w:t>lagi</w:t>
      </w:r>
      <w:proofErr w:type="spellEnd"/>
      <w:r w:rsidRPr="003B44B1">
        <w:rPr>
          <w:rFonts w:eastAsia="Times New Roman"/>
          <w:bCs/>
          <w:color w:val="000000"/>
          <w:sz w:val="22"/>
        </w:rPr>
        <w:t xml:space="preserve"> </w:t>
      </w:r>
      <w:proofErr w:type="spellStart"/>
      <w:r w:rsidRPr="003B44B1">
        <w:rPr>
          <w:rFonts w:eastAsia="Times New Roman"/>
          <w:bCs/>
          <w:color w:val="000000"/>
          <w:sz w:val="22"/>
        </w:rPr>
        <w:t>melihat</w:t>
      </w:r>
      <w:proofErr w:type="spellEnd"/>
      <w:r w:rsidRPr="003B44B1">
        <w:rPr>
          <w:rFonts w:eastAsia="Times New Roman"/>
          <w:bCs/>
          <w:color w:val="000000"/>
          <w:sz w:val="22"/>
        </w:rPr>
        <w:t xml:space="preserve"> </w:t>
      </w:r>
      <w:proofErr w:type="spellStart"/>
      <w:r w:rsidRPr="003B44B1">
        <w:rPr>
          <w:rFonts w:eastAsia="Times New Roman"/>
          <w:bCs/>
          <w:color w:val="000000"/>
          <w:sz w:val="22"/>
        </w:rPr>
        <w:t>viralismenya</w:t>
      </w:r>
      <w:proofErr w:type="spellEnd"/>
      <w:r w:rsidRPr="003B44B1">
        <w:rPr>
          <w:rFonts w:eastAsia="Times New Roman"/>
          <w:bCs/>
          <w:color w:val="000000"/>
          <w:sz w:val="22"/>
        </w:rPr>
        <w:t xml:space="preserve">, </w:t>
      </w:r>
      <w:proofErr w:type="spellStart"/>
      <w:r w:rsidRPr="003B44B1">
        <w:rPr>
          <w:rFonts w:eastAsia="Times New Roman"/>
          <w:bCs/>
          <w:color w:val="000000"/>
          <w:sz w:val="22"/>
        </w:rPr>
        <w:t>karena</w:t>
      </w:r>
      <w:proofErr w:type="spellEnd"/>
      <w:r w:rsidRPr="003B44B1">
        <w:rPr>
          <w:rFonts w:eastAsia="Times New Roman"/>
          <w:bCs/>
          <w:color w:val="000000"/>
          <w:sz w:val="22"/>
        </w:rPr>
        <w:t xml:space="preserve"> </w:t>
      </w:r>
      <w:proofErr w:type="spellStart"/>
      <w:r w:rsidRPr="003B44B1">
        <w:rPr>
          <w:rFonts w:eastAsia="Times New Roman"/>
          <w:bCs/>
          <w:color w:val="000000"/>
          <w:sz w:val="22"/>
        </w:rPr>
        <w:t>produk</w:t>
      </w:r>
      <w:proofErr w:type="spellEnd"/>
      <w:r w:rsidRPr="003B44B1">
        <w:rPr>
          <w:rFonts w:eastAsia="Times New Roman"/>
          <w:bCs/>
          <w:color w:val="000000"/>
          <w:sz w:val="22"/>
        </w:rPr>
        <w:t xml:space="preserve"> </w:t>
      </w:r>
      <w:proofErr w:type="spellStart"/>
      <w:r w:rsidRPr="003B44B1">
        <w:rPr>
          <w:rFonts w:eastAsia="Times New Roman"/>
          <w:bCs/>
          <w:color w:val="000000"/>
          <w:sz w:val="22"/>
        </w:rPr>
        <w:t>tersebut</w:t>
      </w:r>
      <w:proofErr w:type="spellEnd"/>
      <w:r w:rsidRPr="003B44B1">
        <w:rPr>
          <w:rFonts w:eastAsia="Times New Roman"/>
          <w:bCs/>
          <w:color w:val="000000"/>
          <w:sz w:val="22"/>
        </w:rPr>
        <w:t xml:space="preserve"> </w:t>
      </w:r>
      <w:proofErr w:type="spellStart"/>
      <w:r w:rsidRPr="003B44B1">
        <w:rPr>
          <w:rFonts w:eastAsia="Times New Roman"/>
          <w:bCs/>
          <w:color w:val="000000"/>
          <w:sz w:val="22"/>
        </w:rPr>
        <w:t>tidak</w:t>
      </w:r>
      <w:proofErr w:type="spellEnd"/>
      <w:r w:rsidRPr="003B44B1">
        <w:rPr>
          <w:rFonts w:eastAsia="Times New Roman"/>
          <w:bCs/>
          <w:color w:val="000000"/>
          <w:sz w:val="22"/>
        </w:rPr>
        <w:t xml:space="preserve"> </w:t>
      </w:r>
      <w:proofErr w:type="spellStart"/>
      <w:r w:rsidRPr="003B44B1">
        <w:rPr>
          <w:rFonts w:eastAsia="Times New Roman"/>
          <w:bCs/>
          <w:color w:val="000000"/>
          <w:sz w:val="22"/>
        </w:rPr>
        <w:t>memberikan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kepuasan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sehingga</w:t>
      </w:r>
      <w:proofErr w:type="spellEnd"/>
      <w:r w:rsidRPr="003B44B1">
        <w:rPr>
          <w:rFonts w:eastAsia="Times New Roman"/>
          <w:bCs/>
          <w:color w:val="000000"/>
          <w:sz w:val="22"/>
        </w:rPr>
        <w:t xml:space="preserve"> </w:t>
      </w:r>
      <w:proofErr w:type="spellStart"/>
      <w:r w:rsidRPr="003B44B1">
        <w:rPr>
          <w:rFonts w:eastAsia="Times New Roman"/>
          <w:bCs/>
          <w:color w:val="000000"/>
          <w:sz w:val="22"/>
        </w:rPr>
        <w:t>tidak</w:t>
      </w:r>
      <w:proofErr w:type="spellEnd"/>
      <w:r w:rsidRPr="003B44B1">
        <w:rPr>
          <w:rFonts w:eastAsia="Times New Roman"/>
          <w:bCs/>
          <w:color w:val="000000"/>
          <w:sz w:val="22"/>
        </w:rPr>
        <w:t xml:space="preserve"> </w:t>
      </w:r>
      <w:proofErr w:type="spellStart"/>
      <w:r w:rsidRPr="003B44B1">
        <w:rPr>
          <w:rFonts w:eastAsia="Times New Roman"/>
          <w:bCs/>
          <w:color w:val="000000"/>
          <w:sz w:val="22"/>
        </w:rPr>
        <w:t>mempengaruhi</w:t>
      </w:r>
      <w:proofErr w:type="spellEnd"/>
      <w:r w:rsidRPr="003B44B1">
        <w:rPr>
          <w:rFonts w:eastAsia="Times New Roman"/>
          <w:bCs/>
          <w:color w:val="000000"/>
          <w:sz w:val="22"/>
        </w:rPr>
        <w:t xml:space="preserve"> orang </w:t>
      </w:r>
      <w:proofErr w:type="spellStart"/>
      <w:r w:rsidRPr="003B44B1">
        <w:rPr>
          <w:rFonts w:eastAsia="Times New Roman"/>
          <w:bCs/>
          <w:color w:val="000000"/>
          <w:sz w:val="22"/>
        </w:rPr>
        <w:t>membeli</w:t>
      </w:r>
      <w:proofErr w:type="spellEnd"/>
      <w:r w:rsidRPr="003B44B1">
        <w:rPr>
          <w:rFonts w:eastAsia="Times New Roman"/>
          <w:bCs/>
          <w:color w:val="000000"/>
          <w:sz w:val="22"/>
        </w:rPr>
        <w:t xml:space="preserve"> </w:t>
      </w:r>
      <w:proofErr w:type="spellStart"/>
      <w:r w:rsidRPr="003B44B1">
        <w:rPr>
          <w:rFonts w:eastAsia="Times New Roman"/>
          <w:bCs/>
          <w:color w:val="000000"/>
          <w:sz w:val="22"/>
        </w:rPr>
        <w:t>dalam</w:t>
      </w:r>
      <w:proofErr w:type="spellEnd"/>
      <w:r w:rsidRPr="003B44B1">
        <w:rPr>
          <w:rFonts w:eastAsia="Times New Roman"/>
          <w:bCs/>
          <w:color w:val="000000"/>
          <w:sz w:val="22"/>
        </w:rPr>
        <w:t xml:space="preserve"> </w:t>
      </w:r>
      <w:proofErr w:type="spellStart"/>
      <w:r w:rsidRPr="003B44B1">
        <w:rPr>
          <w:rFonts w:eastAsia="Times New Roman"/>
          <w:bCs/>
          <w:color w:val="000000"/>
          <w:sz w:val="22"/>
        </w:rPr>
        <w:t>jangka</w:t>
      </w:r>
      <w:proofErr w:type="spellEnd"/>
      <w:r w:rsidRPr="003B44B1">
        <w:rPr>
          <w:rFonts w:eastAsia="Times New Roman"/>
          <w:bCs/>
          <w:color w:val="000000"/>
          <w:sz w:val="22"/>
        </w:rPr>
        <w:t xml:space="preserve"> </w:t>
      </w:r>
      <w:proofErr w:type="spellStart"/>
      <w:r w:rsidRPr="003B44B1">
        <w:rPr>
          <w:rFonts w:eastAsia="Times New Roman"/>
          <w:bCs/>
          <w:color w:val="000000"/>
          <w:sz w:val="22"/>
        </w:rPr>
        <w:t>panjang</w:t>
      </w:r>
      <w:proofErr w:type="spellEnd"/>
      <w:r w:rsidRPr="003B44B1">
        <w:rPr>
          <w:rFonts w:eastAsia="Times New Roman"/>
          <w:bCs/>
          <w:color w:val="000000"/>
          <w:sz w:val="22"/>
        </w:rPr>
        <w:t>.</w:t>
      </w:r>
      <w:r>
        <w:rPr>
          <w:rFonts w:eastAsia="Times New Roman"/>
          <w:bCs/>
          <w:color w:val="000000"/>
          <w:sz w:val="22"/>
        </w:rPr>
        <w:t xml:space="preserve"> </w:t>
      </w:r>
      <w:proofErr w:type="spellStart"/>
      <w:r w:rsidRPr="003B44B1">
        <w:rPr>
          <w:rFonts w:eastAsia="Times New Roman"/>
          <w:bCs/>
          <w:color w:val="000000"/>
          <w:sz w:val="22"/>
        </w:rPr>
        <w:t>Berdasarkan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hasil</w:t>
      </w:r>
      <w:proofErr w:type="spellEnd"/>
      <w:r w:rsidRPr="003B44B1">
        <w:rPr>
          <w:rFonts w:eastAsia="Times New Roman"/>
          <w:bCs/>
          <w:color w:val="000000"/>
          <w:sz w:val="22"/>
        </w:rPr>
        <w:t xml:space="preserve"> </w:t>
      </w:r>
      <w:proofErr w:type="spellStart"/>
      <w:r w:rsidRPr="003B44B1">
        <w:rPr>
          <w:rFonts w:eastAsia="Times New Roman"/>
          <w:bCs/>
          <w:color w:val="000000"/>
          <w:sz w:val="22"/>
        </w:rPr>
        <w:t>penelitian</w:t>
      </w:r>
      <w:proofErr w:type="spellEnd"/>
      <w:r w:rsidRPr="003B44B1">
        <w:rPr>
          <w:rFonts w:eastAsia="Times New Roman"/>
          <w:bCs/>
          <w:color w:val="000000"/>
          <w:sz w:val="22"/>
        </w:rPr>
        <w:t xml:space="preserve"> Celebrity Endorser </w:t>
      </w:r>
      <w:proofErr w:type="spellStart"/>
      <w:r w:rsidRPr="003B44B1">
        <w:rPr>
          <w:rFonts w:eastAsia="Times New Roman"/>
          <w:bCs/>
          <w:color w:val="000000"/>
          <w:sz w:val="22"/>
        </w:rPr>
        <w:t>tidak</w:t>
      </w:r>
      <w:proofErr w:type="spellEnd"/>
      <w:r w:rsidRPr="003B44B1">
        <w:rPr>
          <w:rFonts w:eastAsia="Times New Roman"/>
          <w:bCs/>
          <w:color w:val="000000"/>
          <w:sz w:val="22"/>
        </w:rPr>
        <w:t xml:space="preserve"> </w:t>
      </w:r>
      <w:proofErr w:type="spellStart"/>
      <w:r w:rsidRPr="003B44B1">
        <w:rPr>
          <w:rFonts w:eastAsia="Times New Roman"/>
          <w:bCs/>
          <w:color w:val="000000"/>
          <w:sz w:val="22"/>
        </w:rPr>
        <w:t>adanya</w:t>
      </w:r>
      <w:proofErr w:type="spellEnd"/>
      <w:r w:rsidRPr="003B44B1">
        <w:rPr>
          <w:rFonts w:eastAsia="Times New Roman"/>
          <w:bCs/>
          <w:color w:val="000000"/>
          <w:sz w:val="22"/>
        </w:rPr>
        <w:t xml:space="preserve"> </w:t>
      </w:r>
      <w:proofErr w:type="spellStart"/>
      <w:r w:rsidRPr="003B44B1">
        <w:rPr>
          <w:rFonts w:eastAsia="Times New Roman"/>
          <w:bCs/>
          <w:color w:val="000000"/>
          <w:sz w:val="22"/>
        </w:rPr>
        <w:t>hubungan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signifikan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terhadap</w:t>
      </w:r>
      <w:proofErr w:type="spellEnd"/>
      <w:r w:rsidRPr="003B44B1">
        <w:rPr>
          <w:rFonts w:eastAsia="Times New Roman"/>
          <w:bCs/>
          <w:color w:val="000000"/>
          <w:sz w:val="22"/>
        </w:rPr>
        <w:t xml:space="preserve"> </w:t>
      </w:r>
      <w:proofErr w:type="spellStart"/>
      <w:r w:rsidRPr="003B44B1">
        <w:rPr>
          <w:rFonts w:eastAsia="Times New Roman"/>
          <w:bCs/>
          <w:color w:val="000000"/>
          <w:sz w:val="22"/>
        </w:rPr>
        <w:t>keputusan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pembelian</w:t>
      </w:r>
      <w:proofErr w:type="spellEnd"/>
      <w:r w:rsidRPr="003B44B1">
        <w:rPr>
          <w:rFonts w:eastAsia="Times New Roman"/>
          <w:bCs/>
          <w:color w:val="000000"/>
          <w:sz w:val="22"/>
        </w:rPr>
        <w:t xml:space="preserve">. Yang </w:t>
      </w:r>
      <w:proofErr w:type="spellStart"/>
      <w:r w:rsidRPr="003B44B1">
        <w:rPr>
          <w:rFonts w:eastAsia="Times New Roman"/>
          <w:bCs/>
          <w:color w:val="000000"/>
          <w:sz w:val="22"/>
        </w:rPr>
        <w:t>artinya</w:t>
      </w:r>
      <w:proofErr w:type="spellEnd"/>
      <w:r w:rsidRPr="003B44B1">
        <w:rPr>
          <w:rFonts w:eastAsia="Times New Roman"/>
          <w:bCs/>
          <w:color w:val="000000"/>
          <w:sz w:val="22"/>
        </w:rPr>
        <w:t xml:space="preserve"> Celebrity Endorser </w:t>
      </w:r>
      <w:proofErr w:type="spellStart"/>
      <w:r w:rsidRPr="003B44B1">
        <w:rPr>
          <w:rFonts w:eastAsia="Times New Roman"/>
          <w:bCs/>
          <w:color w:val="000000"/>
          <w:sz w:val="22"/>
        </w:rPr>
        <w:t>tidak</w:t>
      </w:r>
      <w:proofErr w:type="spellEnd"/>
      <w:r w:rsidRPr="003B44B1">
        <w:rPr>
          <w:rFonts w:eastAsia="Times New Roman"/>
          <w:bCs/>
          <w:color w:val="000000"/>
          <w:sz w:val="22"/>
        </w:rPr>
        <w:t xml:space="preserve"> </w:t>
      </w:r>
      <w:proofErr w:type="spellStart"/>
      <w:r w:rsidRPr="003B44B1">
        <w:rPr>
          <w:rFonts w:eastAsia="Times New Roman"/>
          <w:bCs/>
          <w:color w:val="000000"/>
          <w:sz w:val="22"/>
        </w:rPr>
        <w:t>mempengaruhi</w:t>
      </w:r>
      <w:proofErr w:type="spellEnd"/>
      <w:r w:rsidRPr="003B44B1">
        <w:rPr>
          <w:rFonts w:eastAsia="Times New Roman"/>
          <w:bCs/>
          <w:color w:val="000000"/>
          <w:sz w:val="22"/>
        </w:rPr>
        <w:t xml:space="preserve"> </w:t>
      </w:r>
      <w:proofErr w:type="spellStart"/>
      <w:r w:rsidRPr="003B44B1">
        <w:rPr>
          <w:rFonts w:eastAsia="Times New Roman"/>
          <w:bCs/>
          <w:color w:val="000000"/>
          <w:sz w:val="22"/>
        </w:rPr>
        <w:t>secara</w:t>
      </w:r>
      <w:proofErr w:type="spellEnd"/>
      <w:r w:rsidRPr="003B44B1">
        <w:rPr>
          <w:rFonts w:eastAsia="Times New Roman"/>
          <w:bCs/>
          <w:color w:val="000000"/>
          <w:sz w:val="22"/>
        </w:rPr>
        <w:t xml:space="preserve"> </w:t>
      </w:r>
      <w:proofErr w:type="spellStart"/>
      <w:r w:rsidRPr="003B44B1">
        <w:rPr>
          <w:rFonts w:eastAsia="Times New Roman"/>
          <w:bCs/>
          <w:color w:val="000000"/>
          <w:sz w:val="22"/>
        </w:rPr>
        <w:t>pasti</w:t>
      </w:r>
      <w:proofErr w:type="spellEnd"/>
      <w:r w:rsidRPr="003B44B1">
        <w:rPr>
          <w:rFonts w:eastAsia="Times New Roman"/>
          <w:bCs/>
          <w:color w:val="000000"/>
          <w:sz w:val="22"/>
        </w:rPr>
        <w:t xml:space="preserve"> </w:t>
      </w:r>
      <w:proofErr w:type="spellStart"/>
      <w:r w:rsidRPr="003B44B1">
        <w:rPr>
          <w:rFonts w:eastAsia="Times New Roman"/>
          <w:bCs/>
          <w:color w:val="000000"/>
          <w:sz w:val="22"/>
        </w:rPr>
        <w:t>karna</w:t>
      </w:r>
      <w:proofErr w:type="spellEnd"/>
      <w:r w:rsidRPr="003B44B1">
        <w:rPr>
          <w:rFonts w:eastAsia="Times New Roman"/>
          <w:bCs/>
          <w:color w:val="000000"/>
          <w:sz w:val="22"/>
        </w:rPr>
        <w:t xml:space="preserve"> </w:t>
      </w:r>
      <w:proofErr w:type="spellStart"/>
      <w:r w:rsidRPr="003B44B1">
        <w:rPr>
          <w:rFonts w:eastAsia="Times New Roman"/>
          <w:bCs/>
          <w:color w:val="000000"/>
          <w:sz w:val="22"/>
        </w:rPr>
        <w:t>ternyata</w:t>
      </w:r>
      <w:proofErr w:type="spellEnd"/>
      <w:r w:rsidRPr="003B44B1">
        <w:rPr>
          <w:rFonts w:eastAsia="Times New Roman"/>
          <w:bCs/>
          <w:color w:val="000000"/>
          <w:sz w:val="22"/>
        </w:rPr>
        <w:t xml:space="preserve"> orang-orang yang </w:t>
      </w:r>
      <w:proofErr w:type="spellStart"/>
      <w:r w:rsidRPr="003B44B1">
        <w:rPr>
          <w:rFonts w:eastAsia="Times New Roman"/>
          <w:bCs/>
          <w:color w:val="000000"/>
          <w:sz w:val="22"/>
        </w:rPr>
        <w:t>membeli</w:t>
      </w:r>
      <w:proofErr w:type="spellEnd"/>
      <w:r w:rsidRPr="003B44B1">
        <w:rPr>
          <w:rFonts w:eastAsia="Times New Roman"/>
          <w:bCs/>
          <w:color w:val="000000"/>
          <w:sz w:val="22"/>
        </w:rPr>
        <w:t xml:space="preserve"> </w:t>
      </w:r>
      <w:proofErr w:type="spellStart"/>
      <w:r w:rsidRPr="003B44B1">
        <w:rPr>
          <w:rFonts w:eastAsia="Times New Roman"/>
          <w:bCs/>
          <w:color w:val="000000"/>
          <w:sz w:val="22"/>
        </w:rPr>
        <w:t>produk</w:t>
      </w:r>
      <w:proofErr w:type="spellEnd"/>
      <w:r w:rsidRPr="003B44B1">
        <w:rPr>
          <w:rFonts w:eastAsia="Times New Roman"/>
          <w:bCs/>
          <w:color w:val="000000"/>
          <w:sz w:val="22"/>
        </w:rPr>
        <w:t xml:space="preserve"> sang pisang </w:t>
      </w:r>
      <w:proofErr w:type="spellStart"/>
      <w:r w:rsidRPr="003B44B1">
        <w:rPr>
          <w:rFonts w:eastAsia="Times New Roman"/>
          <w:bCs/>
          <w:color w:val="000000"/>
          <w:sz w:val="22"/>
        </w:rPr>
        <w:t>tidak</w:t>
      </w:r>
      <w:proofErr w:type="spellEnd"/>
      <w:r w:rsidRPr="003B44B1">
        <w:rPr>
          <w:rFonts w:eastAsia="Times New Roman"/>
          <w:bCs/>
          <w:color w:val="000000"/>
          <w:sz w:val="22"/>
        </w:rPr>
        <w:t xml:space="preserve"> di </w:t>
      </w:r>
      <w:proofErr w:type="spellStart"/>
      <w:r w:rsidRPr="003B44B1">
        <w:rPr>
          <w:rFonts w:eastAsia="Times New Roman"/>
          <w:bCs/>
          <w:color w:val="000000"/>
          <w:sz w:val="22"/>
        </w:rPr>
        <w:t>pengaruhi</w:t>
      </w:r>
      <w:proofErr w:type="spellEnd"/>
      <w:r w:rsidRPr="003B44B1">
        <w:rPr>
          <w:rFonts w:eastAsia="Times New Roman"/>
          <w:bCs/>
          <w:color w:val="000000"/>
          <w:sz w:val="22"/>
        </w:rPr>
        <w:t xml:space="preserve"> oleh </w:t>
      </w:r>
      <w:proofErr w:type="spellStart"/>
      <w:r w:rsidRPr="003B44B1">
        <w:rPr>
          <w:rFonts w:eastAsia="Times New Roman"/>
          <w:bCs/>
          <w:color w:val="000000"/>
          <w:sz w:val="22"/>
        </w:rPr>
        <w:t>si</w:t>
      </w:r>
      <w:proofErr w:type="spellEnd"/>
      <w:r w:rsidRPr="003B44B1">
        <w:rPr>
          <w:rFonts w:eastAsia="Times New Roman"/>
          <w:bCs/>
          <w:color w:val="000000"/>
          <w:sz w:val="22"/>
        </w:rPr>
        <w:t xml:space="preserve"> </w:t>
      </w:r>
      <w:proofErr w:type="spellStart"/>
      <w:r w:rsidRPr="003B44B1">
        <w:rPr>
          <w:rFonts w:eastAsia="Times New Roman"/>
          <w:bCs/>
          <w:color w:val="000000"/>
          <w:sz w:val="22"/>
        </w:rPr>
        <w:t>kaesang</w:t>
      </w:r>
      <w:proofErr w:type="spellEnd"/>
      <w:r w:rsidRPr="003B44B1">
        <w:rPr>
          <w:rFonts w:eastAsia="Times New Roman"/>
          <w:bCs/>
          <w:color w:val="000000"/>
          <w:sz w:val="22"/>
        </w:rPr>
        <w:t xml:space="preserve"> </w:t>
      </w:r>
      <w:proofErr w:type="spellStart"/>
      <w:r w:rsidRPr="003B44B1">
        <w:rPr>
          <w:rFonts w:eastAsia="Times New Roman"/>
          <w:bCs/>
          <w:color w:val="000000"/>
          <w:sz w:val="22"/>
        </w:rPr>
        <w:t>tersebut</w:t>
      </w:r>
      <w:proofErr w:type="spellEnd"/>
      <w:r w:rsidRPr="003B44B1">
        <w:rPr>
          <w:rFonts w:eastAsia="Times New Roman"/>
          <w:bCs/>
          <w:color w:val="000000"/>
          <w:sz w:val="22"/>
        </w:rPr>
        <w:t xml:space="preserve"> </w:t>
      </w:r>
      <w:proofErr w:type="spellStart"/>
      <w:r w:rsidRPr="003B44B1">
        <w:rPr>
          <w:rFonts w:eastAsia="Times New Roman"/>
          <w:bCs/>
          <w:color w:val="000000"/>
          <w:sz w:val="22"/>
        </w:rPr>
        <w:t>sebagai</w:t>
      </w:r>
      <w:proofErr w:type="spellEnd"/>
      <w:r w:rsidRPr="003B44B1">
        <w:rPr>
          <w:rFonts w:eastAsia="Times New Roman"/>
          <w:bCs/>
          <w:color w:val="000000"/>
          <w:sz w:val="22"/>
        </w:rPr>
        <w:t xml:space="preserve"> Celebrity Endorser dan </w:t>
      </w:r>
      <w:proofErr w:type="spellStart"/>
      <w:r w:rsidRPr="003B44B1">
        <w:rPr>
          <w:rFonts w:eastAsia="Times New Roman"/>
          <w:bCs/>
          <w:color w:val="000000"/>
          <w:sz w:val="22"/>
        </w:rPr>
        <w:t>pemilik</w:t>
      </w:r>
      <w:proofErr w:type="spellEnd"/>
      <w:r w:rsidRPr="003B44B1">
        <w:rPr>
          <w:rFonts w:eastAsia="Times New Roman"/>
          <w:bCs/>
          <w:color w:val="000000"/>
          <w:sz w:val="22"/>
        </w:rPr>
        <w:t xml:space="preserve"> </w:t>
      </w:r>
      <w:proofErr w:type="spellStart"/>
      <w:r w:rsidRPr="003B44B1">
        <w:rPr>
          <w:rFonts w:eastAsia="Times New Roman"/>
          <w:bCs/>
          <w:color w:val="000000"/>
          <w:sz w:val="22"/>
        </w:rPr>
        <w:t>produk</w:t>
      </w:r>
      <w:proofErr w:type="spellEnd"/>
      <w:r w:rsidRPr="003B44B1">
        <w:rPr>
          <w:rFonts w:eastAsia="Times New Roman"/>
          <w:bCs/>
          <w:color w:val="000000"/>
          <w:sz w:val="22"/>
        </w:rPr>
        <w:t xml:space="preserve"> sang pisang.</w:t>
      </w:r>
      <w:r>
        <w:rPr>
          <w:rFonts w:eastAsia="Times New Roman"/>
          <w:bCs/>
          <w:color w:val="000000"/>
          <w:sz w:val="22"/>
        </w:rPr>
        <w:t xml:space="preserve"> </w:t>
      </w:r>
      <w:r w:rsidRPr="003B44B1">
        <w:rPr>
          <w:rFonts w:eastAsia="Times New Roman"/>
          <w:bCs/>
          <w:color w:val="000000"/>
          <w:sz w:val="22"/>
        </w:rPr>
        <w:t xml:space="preserve">Brand Trust </w:t>
      </w:r>
      <w:proofErr w:type="spellStart"/>
      <w:r w:rsidRPr="003B44B1">
        <w:rPr>
          <w:rFonts w:eastAsia="Times New Roman"/>
          <w:bCs/>
          <w:color w:val="000000"/>
          <w:sz w:val="22"/>
        </w:rPr>
        <w:t>adanya</w:t>
      </w:r>
      <w:proofErr w:type="spellEnd"/>
      <w:r w:rsidRPr="003B44B1">
        <w:rPr>
          <w:rFonts w:eastAsia="Times New Roman"/>
          <w:bCs/>
          <w:color w:val="000000"/>
          <w:sz w:val="22"/>
        </w:rPr>
        <w:t xml:space="preserve"> </w:t>
      </w:r>
      <w:proofErr w:type="spellStart"/>
      <w:r w:rsidRPr="003B44B1">
        <w:rPr>
          <w:rFonts w:eastAsia="Times New Roman"/>
          <w:bCs/>
          <w:color w:val="000000"/>
          <w:sz w:val="22"/>
        </w:rPr>
        <w:t>hubungan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signifikan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terhadap</w:t>
      </w:r>
      <w:proofErr w:type="spellEnd"/>
      <w:r w:rsidRPr="003B44B1">
        <w:rPr>
          <w:rFonts w:eastAsia="Times New Roman"/>
          <w:bCs/>
          <w:color w:val="000000"/>
          <w:sz w:val="22"/>
        </w:rPr>
        <w:t xml:space="preserve"> </w:t>
      </w:r>
      <w:proofErr w:type="spellStart"/>
      <w:r w:rsidRPr="003B44B1">
        <w:rPr>
          <w:rFonts w:eastAsia="Times New Roman"/>
          <w:bCs/>
          <w:color w:val="000000"/>
          <w:sz w:val="22"/>
        </w:rPr>
        <w:t>keputusan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pembelian</w:t>
      </w:r>
      <w:proofErr w:type="spellEnd"/>
      <w:r w:rsidRPr="003B44B1">
        <w:rPr>
          <w:rFonts w:eastAsia="Times New Roman"/>
          <w:bCs/>
          <w:color w:val="000000"/>
          <w:sz w:val="22"/>
        </w:rPr>
        <w:t xml:space="preserve">. Brand Trust </w:t>
      </w:r>
      <w:proofErr w:type="spellStart"/>
      <w:r w:rsidRPr="003B44B1">
        <w:rPr>
          <w:rFonts w:eastAsia="Times New Roman"/>
          <w:bCs/>
          <w:color w:val="000000"/>
          <w:sz w:val="22"/>
        </w:rPr>
        <w:t>berpengaruh</w:t>
      </w:r>
      <w:proofErr w:type="spellEnd"/>
      <w:r w:rsidRPr="003B44B1">
        <w:rPr>
          <w:rFonts w:eastAsia="Times New Roman"/>
          <w:bCs/>
          <w:color w:val="000000"/>
          <w:sz w:val="22"/>
        </w:rPr>
        <w:t xml:space="preserve"> </w:t>
      </w:r>
      <w:proofErr w:type="spellStart"/>
      <w:r w:rsidRPr="003B44B1">
        <w:rPr>
          <w:rFonts w:eastAsia="Times New Roman"/>
          <w:bCs/>
          <w:color w:val="000000"/>
          <w:sz w:val="22"/>
        </w:rPr>
        <w:t>karena</w:t>
      </w:r>
      <w:proofErr w:type="spellEnd"/>
      <w:r w:rsidRPr="003B44B1">
        <w:rPr>
          <w:rFonts w:eastAsia="Times New Roman"/>
          <w:bCs/>
          <w:color w:val="000000"/>
          <w:sz w:val="22"/>
        </w:rPr>
        <w:t xml:space="preserve"> yang </w:t>
      </w:r>
      <w:proofErr w:type="spellStart"/>
      <w:r w:rsidRPr="003B44B1">
        <w:rPr>
          <w:rFonts w:eastAsia="Times New Roman"/>
          <w:bCs/>
          <w:color w:val="000000"/>
          <w:sz w:val="22"/>
        </w:rPr>
        <w:t>kita</w:t>
      </w:r>
      <w:proofErr w:type="spellEnd"/>
      <w:r w:rsidRPr="003B44B1">
        <w:rPr>
          <w:rFonts w:eastAsia="Times New Roman"/>
          <w:bCs/>
          <w:color w:val="000000"/>
          <w:sz w:val="22"/>
        </w:rPr>
        <w:t xml:space="preserve"> </w:t>
      </w:r>
      <w:proofErr w:type="spellStart"/>
      <w:r w:rsidRPr="003B44B1">
        <w:rPr>
          <w:rFonts w:eastAsia="Times New Roman"/>
          <w:bCs/>
          <w:color w:val="000000"/>
          <w:sz w:val="22"/>
        </w:rPr>
        <w:t>ketahui</w:t>
      </w:r>
      <w:proofErr w:type="spellEnd"/>
      <w:r w:rsidRPr="003B44B1">
        <w:rPr>
          <w:rFonts w:eastAsia="Times New Roman"/>
          <w:bCs/>
          <w:color w:val="000000"/>
          <w:sz w:val="22"/>
        </w:rPr>
        <w:t xml:space="preserve"> </w:t>
      </w:r>
      <w:proofErr w:type="spellStart"/>
      <w:r w:rsidRPr="003B44B1">
        <w:rPr>
          <w:rFonts w:eastAsia="Times New Roman"/>
          <w:bCs/>
          <w:color w:val="000000"/>
          <w:sz w:val="22"/>
        </w:rPr>
        <w:t>bersama</w:t>
      </w:r>
      <w:proofErr w:type="spellEnd"/>
      <w:r w:rsidRPr="003B44B1">
        <w:rPr>
          <w:rFonts w:eastAsia="Times New Roman"/>
          <w:bCs/>
          <w:color w:val="000000"/>
          <w:sz w:val="22"/>
        </w:rPr>
        <w:t xml:space="preserve"> pisang </w:t>
      </w:r>
      <w:proofErr w:type="spellStart"/>
      <w:r w:rsidRPr="003B44B1">
        <w:rPr>
          <w:rFonts w:eastAsia="Times New Roman"/>
          <w:bCs/>
          <w:color w:val="000000"/>
          <w:sz w:val="22"/>
        </w:rPr>
        <w:t>dikreasikan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sedemikian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rupa</w:t>
      </w:r>
      <w:proofErr w:type="spellEnd"/>
      <w:r w:rsidRPr="003B44B1">
        <w:rPr>
          <w:rFonts w:eastAsia="Times New Roman"/>
          <w:bCs/>
          <w:color w:val="000000"/>
          <w:sz w:val="22"/>
        </w:rPr>
        <w:t xml:space="preserve"> </w:t>
      </w:r>
      <w:proofErr w:type="spellStart"/>
      <w:r w:rsidRPr="003B44B1">
        <w:rPr>
          <w:rFonts w:eastAsia="Times New Roman"/>
          <w:bCs/>
          <w:color w:val="000000"/>
          <w:sz w:val="22"/>
        </w:rPr>
        <w:t>sehingga</w:t>
      </w:r>
      <w:proofErr w:type="spellEnd"/>
      <w:r w:rsidRPr="003B44B1">
        <w:rPr>
          <w:rFonts w:eastAsia="Times New Roman"/>
          <w:bCs/>
          <w:color w:val="000000"/>
          <w:sz w:val="22"/>
        </w:rPr>
        <w:t xml:space="preserve"> </w:t>
      </w:r>
      <w:proofErr w:type="spellStart"/>
      <w:r w:rsidRPr="003B44B1">
        <w:rPr>
          <w:rFonts w:eastAsia="Times New Roman"/>
          <w:bCs/>
          <w:color w:val="000000"/>
          <w:sz w:val="22"/>
        </w:rPr>
        <w:t>menjadi</w:t>
      </w:r>
      <w:proofErr w:type="spellEnd"/>
      <w:r w:rsidRPr="003B44B1">
        <w:rPr>
          <w:rFonts w:eastAsia="Times New Roman"/>
          <w:bCs/>
          <w:color w:val="000000"/>
          <w:sz w:val="22"/>
        </w:rPr>
        <w:t xml:space="preserve"> pisang </w:t>
      </w:r>
      <w:proofErr w:type="spellStart"/>
      <w:r w:rsidRPr="003B44B1">
        <w:rPr>
          <w:rFonts w:eastAsia="Times New Roman"/>
          <w:bCs/>
          <w:color w:val="000000"/>
          <w:sz w:val="22"/>
        </w:rPr>
        <w:t>naget</w:t>
      </w:r>
      <w:proofErr w:type="spellEnd"/>
      <w:r w:rsidRPr="003B44B1">
        <w:rPr>
          <w:rFonts w:eastAsia="Times New Roman"/>
          <w:bCs/>
          <w:color w:val="000000"/>
          <w:sz w:val="22"/>
        </w:rPr>
        <w:t xml:space="preserve"> yang </w:t>
      </w:r>
      <w:proofErr w:type="spellStart"/>
      <w:r w:rsidRPr="003B44B1">
        <w:rPr>
          <w:rFonts w:eastAsia="Times New Roman"/>
          <w:bCs/>
          <w:color w:val="000000"/>
          <w:sz w:val="22"/>
        </w:rPr>
        <w:t>dibaluri</w:t>
      </w:r>
      <w:proofErr w:type="spellEnd"/>
      <w:r w:rsidRPr="003B44B1">
        <w:rPr>
          <w:rFonts w:eastAsia="Times New Roman"/>
          <w:bCs/>
          <w:color w:val="000000"/>
          <w:sz w:val="22"/>
        </w:rPr>
        <w:t xml:space="preserve"> </w:t>
      </w:r>
      <w:proofErr w:type="spellStart"/>
      <w:r w:rsidRPr="003B44B1">
        <w:rPr>
          <w:rFonts w:eastAsia="Times New Roman"/>
          <w:bCs/>
          <w:color w:val="000000"/>
          <w:sz w:val="22"/>
        </w:rPr>
        <w:t>dengan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berbagai</w:t>
      </w:r>
      <w:proofErr w:type="spellEnd"/>
      <w:r w:rsidRPr="003B44B1">
        <w:rPr>
          <w:rFonts w:eastAsia="Times New Roman"/>
          <w:bCs/>
          <w:color w:val="000000"/>
          <w:sz w:val="22"/>
        </w:rPr>
        <w:t xml:space="preserve"> </w:t>
      </w:r>
      <w:proofErr w:type="spellStart"/>
      <w:r w:rsidRPr="003B44B1">
        <w:rPr>
          <w:rFonts w:eastAsia="Times New Roman"/>
          <w:bCs/>
          <w:color w:val="000000"/>
          <w:sz w:val="22"/>
        </w:rPr>
        <w:t>macam</w:t>
      </w:r>
      <w:proofErr w:type="spellEnd"/>
      <w:r w:rsidRPr="003B44B1">
        <w:rPr>
          <w:rFonts w:eastAsia="Times New Roman"/>
          <w:bCs/>
          <w:color w:val="000000"/>
          <w:sz w:val="22"/>
        </w:rPr>
        <w:t xml:space="preserve"> </w:t>
      </w:r>
      <w:proofErr w:type="spellStart"/>
      <w:r w:rsidRPr="003B44B1">
        <w:rPr>
          <w:rFonts w:eastAsia="Times New Roman"/>
          <w:bCs/>
          <w:color w:val="000000"/>
          <w:sz w:val="22"/>
        </w:rPr>
        <w:t>krim</w:t>
      </w:r>
      <w:proofErr w:type="spellEnd"/>
      <w:r w:rsidRPr="003B44B1">
        <w:rPr>
          <w:rFonts w:eastAsia="Times New Roman"/>
          <w:bCs/>
          <w:color w:val="000000"/>
          <w:sz w:val="22"/>
        </w:rPr>
        <w:t xml:space="preserve"> dan toping. Dari </w:t>
      </w:r>
      <w:proofErr w:type="spellStart"/>
      <w:r w:rsidRPr="003B44B1">
        <w:rPr>
          <w:rFonts w:eastAsia="Times New Roman"/>
          <w:bCs/>
          <w:color w:val="000000"/>
          <w:sz w:val="22"/>
        </w:rPr>
        <w:t>sebelumnya</w:t>
      </w:r>
      <w:proofErr w:type="spellEnd"/>
      <w:r w:rsidRPr="003B44B1">
        <w:rPr>
          <w:rFonts w:eastAsia="Times New Roman"/>
          <w:bCs/>
          <w:color w:val="000000"/>
          <w:sz w:val="22"/>
        </w:rPr>
        <w:t xml:space="preserve"> </w:t>
      </w:r>
      <w:proofErr w:type="spellStart"/>
      <w:r w:rsidRPr="003B44B1">
        <w:rPr>
          <w:rFonts w:eastAsia="Times New Roman"/>
          <w:bCs/>
          <w:color w:val="000000"/>
          <w:sz w:val="22"/>
        </w:rPr>
        <w:t>kita</w:t>
      </w:r>
      <w:proofErr w:type="spellEnd"/>
      <w:r w:rsidRPr="003B44B1">
        <w:rPr>
          <w:rFonts w:eastAsia="Times New Roman"/>
          <w:bCs/>
          <w:color w:val="000000"/>
          <w:sz w:val="22"/>
        </w:rPr>
        <w:t xml:space="preserve"> </w:t>
      </w:r>
      <w:proofErr w:type="spellStart"/>
      <w:r w:rsidRPr="003B44B1">
        <w:rPr>
          <w:rFonts w:eastAsia="Times New Roman"/>
          <w:bCs/>
          <w:color w:val="000000"/>
          <w:sz w:val="22"/>
        </w:rPr>
        <w:t>hanya</w:t>
      </w:r>
      <w:proofErr w:type="spellEnd"/>
      <w:r w:rsidRPr="003B44B1">
        <w:rPr>
          <w:rFonts w:eastAsia="Times New Roman"/>
          <w:bCs/>
          <w:color w:val="000000"/>
          <w:sz w:val="22"/>
        </w:rPr>
        <w:t xml:space="preserve"> </w:t>
      </w:r>
      <w:proofErr w:type="spellStart"/>
      <w:r w:rsidRPr="003B44B1">
        <w:rPr>
          <w:rFonts w:eastAsia="Times New Roman"/>
          <w:bCs/>
          <w:color w:val="000000"/>
          <w:sz w:val="22"/>
        </w:rPr>
        <w:t>mengetahui</w:t>
      </w:r>
      <w:proofErr w:type="spellEnd"/>
      <w:r w:rsidRPr="003B44B1">
        <w:rPr>
          <w:rFonts w:eastAsia="Times New Roman"/>
          <w:bCs/>
          <w:color w:val="000000"/>
          <w:sz w:val="22"/>
        </w:rPr>
        <w:t xml:space="preserve"> pisang yang </w:t>
      </w:r>
      <w:proofErr w:type="spellStart"/>
      <w:r w:rsidRPr="003B44B1">
        <w:rPr>
          <w:rFonts w:eastAsia="Times New Roman"/>
          <w:bCs/>
          <w:color w:val="000000"/>
          <w:sz w:val="22"/>
        </w:rPr>
        <w:t>digoreng</w:t>
      </w:r>
      <w:proofErr w:type="spellEnd"/>
      <w:r w:rsidRPr="003B44B1">
        <w:rPr>
          <w:rFonts w:eastAsia="Times New Roman"/>
          <w:bCs/>
          <w:color w:val="000000"/>
          <w:sz w:val="22"/>
        </w:rPr>
        <w:t xml:space="preserve"> dan di </w:t>
      </w:r>
      <w:proofErr w:type="spellStart"/>
      <w:r w:rsidRPr="003B44B1">
        <w:rPr>
          <w:rFonts w:eastAsia="Times New Roman"/>
          <w:bCs/>
          <w:color w:val="000000"/>
          <w:sz w:val="22"/>
        </w:rPr>
        <w:t>makan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dengan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saos</w:t>
      </w:r>
      <w:proofErr w:type="spellEnd"/>
      <w:r w:rsidRPr="003B44B1">
        <w:rPr>
          <w:rFonts w:eastAsia="Times New Roman"/>
          <w:bCs/>
          <w:color w:val="000000"/>
          <w:sz w:val="22"/>
        </w:rPr>
        <w:t xml:space="preserve">, </w:t>
      </w:r>
      <w:proofErr w:type="spellStart"/>
      <w:r w:rsidRPr="003B44B1">
        <w:rPr>
          <w:rFonts w:eastAsia="Times New Roman"/>
          <w:bCs/>
          <w:color w:val="000000"/>
          <w:sz w:val="22"/>
        </w:rPr>
        <w:t>namun</w:t>
      </w:r>
      <w:proofErr w:type="spellEnd"/>
      <w:r w:rsidRPr="003B44B1">
        <w:rPr>
          <w:rFonts w:eastAsia="Times New Roman"/>
          <w:bCs/>
          <w:color w:val="000000"/>
          <w:sz w:val="22"/>
        </w:rPr>
        <w:t xml:space="preserve"> </w:t>
      </w:r>
      <w:proofErr w:type="spellStart"/>
      <w:r w:rsidRPr="003B44B1">
        <w:rPr>
          <w:rFonts w:eastAsia="Times New Roman"/>
          <w:bCs/>
          <w:color w:val="000000"/>
          <w:sz w:val="22"/>
        </w:rPr>
        <w:t>sekarang</w:t>
      </w:r>
      <w:proofErr w:type="spellEnd"/>
      <w:r w:rsidRPr="003B44B1">
        <w:rPr>
          <w:rFonts w:eastAsia="Times New Roman"/>
          <w:bCs/>
          <w:color w:val="000000"/>
          <w:sz w:val="22"/>
        </w:rPr>
        <w:t xml:space="preserve"> </w:t>
      </w:r>
      <w:proofErr w:type="spellStart"/>
      <w:r w:rsidRPr="003B44B1">
        <w:rPr>
          <w:rFonts w:eastAsia="Times New Roman"/>
          <w:bCs/>
          <w:color w:val="000000"/>
          <w:sz w:val="22"/>
        </w:rPr>
        <w:t>kita</w:t>
      </w:r>
      <w:proofErr w:type="spellEnd"/>
      <w:r w:rsidRPr="003B44B1">
        <w:rPr>
          <w:rFonts w:eastAsia="Times New Roman"/>
          <w:bCs/>
          <w:color w:val="000000"/>
          <w:sz w:val="22"/>
        </w:rPr>
        <w:t xml:space="preserve"> </w:t>
      </w:r>
      <w:proofErr w:type="spellStart"/>
      <w:r w:rsidRPr="003B44B1">
        <w:rPr>
          <w:rFonts w:eastAsia="Times New Roman"/>
          <w:bCs/>
          <w:color w:val="000000"/>
          <w:sz w:val="22"/>
        </w:rPr>
        <w:t>menegnal</w:t>
      </w:r>
      <w:proofErr w:type="spellEnd"/>
      <w:r w:rsidRPr="003B44B1">
        <w:rPr>
          <w:rFonts w:eastAsia="Times New Roman"/>
          <w:bCs/>
          <w:color w:val="000000"/>
          <w:sz w:val="22"/>
        </w:rPr>
        <w:t xml:space="preserve"> pisang </w:t>
      </w:r>
      <w:proofErr w:type="spellStart"/>
      <w:r w:rsidRPr="003B44B1">
        <w:rPr>
          <w:rFonts w:eastAsia="Times New Roman"/>
          <w:bCs/>
          <w:color w:val="000000"/>
          <w:sz w:val="22"/>
        </w:rPr>
        <w:t>naget</w:t>
      </w:r>
      <w:proofErr w:type="spellEnd"/>
      <w:r w:rsidRPr="003B44B1">
        <w:rPr>
          <w:rFonts w:eastAsia="Times New Roman"/>
          <w:bCs/>
          <w:color w:val="000000"/>
          <w:sz w:val="22"/>
        </w:rPr>
        <w:t xml:space="preserve"> yang </w:t>
      </w:r>
      <w:proofErr w:type="spellStart"/>
      <w:r w:rsidRPr="003B44B1">
        <w:rPr>
          <w:rFonts w:eastAsia="Times New Roman"/>
          <w:bCs/>
          <w:color w:val="000000"/>
          <w:sz w:val="22"/>
        </w:rPr>
        <w:t>merupakan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kreasi</w:t>
      </w:r>
      <w:proofErr w:type="spellEnd"/>
      <w:r w:rsidRPr="003B44B1">
        <w:rPr>
          <w:rFonts w:eastAsia="Times New Roman"/>
          <w:bCs/>
          <w:color w:val="000000"/>
          <w:sz w:val="22"/>
        </w:rPr>
        <w:t xml:space="preserve"> </w:t>
      </w:r>
      <w:proofErr w:type="spellStart"/>
      <w:r w:rsidRPr="003B44B1">
        <w:rPr>
          <w:rFonts w:eastAsia="Times New Roman"/>
          <w:bCs/>
          <w:color w:val="000000"/>
          <w:sz w:val="22"/>
        </w:rPr>
        <w:t>makanan</w:t>
      </w:r>
      <w:proofErr w:type="spellEnd"/>
      <w:r w:rsidRPr="003B44B1">
        <w:rPr>
          <w:rFonts w:eastAsia="Times New Roman"/>
          <w:bCs/>
          <w:color w:val="000000"/>
          <w:sz w:val="22"/>
        </w:rPr>
        <w:t xml:space="preserve"> </w:t>
      </w:r>
      <w:proofErr w:type="spellStart"/>
      <w:r w:rsidRPr="003B44B1">
        <w:rPr>
          <w:rFonts w:eastAsia="Times New Roman"/>
          <w:bCs/>
          <w:color w:val="000000"/>
          <w:sz w:val="22"/>
        </w:rPr>
        <w:t>baru</w:t>
      </w:r>
      <w:proofErr w:type="spellEnd"/>
      <w:r w:rsidRPr="003B44B1">
        <w:rPr>
          <w:rFonts w:eastAsia="Times New Roman"/>
          <w:bCs/>
          <w:color w:val="000000"/>
          <w:sz w:val="22"/>
        </w:rPr>
        <w:t xml:space="preserve"> </w:t>
      </w:r>
      <w:proofErr w:type="spellStart"/>
      <w:r w:rsidRPr="003B44B1">
        <w:rPr>
          <w:rFonts w:eastAsia="Times New Roman"/>
          <w:bCs/>
          <w:color w:val="000000"/>
          <w:sz w:val="22"/>
        </w:rPr>
        <w:t>yaitu</w:t>
      </w:r>
      <w:proofErr w:type="spellEnd"/>
      <w:r w:rsidRPr="003B44B1">
        <w:rPr>
          <w:rFonts w:eastAsia="Times New Roman"/>
          <w:bCs/>
          <w:color w:val="000000"/>
          <w:sz w:val="22"/>
        </w:rPr>
        <w:t xml:space="preserve"> sang pisang </w:t>
      </w:r>
      <w:proofErr w:type="spellStart"/>
      <w:r w:rsidRPr="003B44B1">
        <w:rPr>
          <w:rFonts w:eastAsia="Times New Roman"/>
          <w:bCs/>
          <w:color w:val="000000"/>
          <w:sz w:val="22"/>
        </w:rPr>
        <w:t>sehingga</w:t>
      </w:r>
      <w:proofErr w:type="spellEnd"/>
      <w:r w:rsidRPr="003B44B1">
        <w:rPr>
          <w:rFonts w:eastAsia="Times New Roman"/>
          <w:bCs/>
          <w:color w:val="000000"/>
          <w:sz w:val="22"/>
        </w:rPr>
        <w:t xml:space="preserve"> sang pisang </w:t>
      </w:r>
      <w:proofErr w:type="spellStart"/>
      <w:r w:rsidRPr="003B44B1">
        <w:rPr>
          <w:rFonts w:eastAsia="Times New Roman"/>
          <w:bCs/>
          <w:color w:val="000000"/>
          <w:sz w:val="22"/>
        </w:rPr>
        <w:t>menimbulkan</w:t>
      </w:r>
      <w:proofErr w:type="spellEnd"/>
      <w:r w:rsidRPr="003B44B1">
        <w:rPr>
          <w:rFonts w:eastAsia="Times New Roman"/>
          <w:bCs/>
          <w:color w:val="000000"/>
          <w:sz w:val="22"/>
        </w:rPr>
        <w:t xml:space="preserve"> Brand </w:t>
      </w:r>
      <w:proofErr w:type="spellStart"/>
      <w:r w:rsidRPr="003B44B1">
        <w:rPr>
          <w:rFonts w:eastAsia="Times New Roman"/>
          <w:bCs/>
          <w:color w:val="000000"/>
          <w:sz w:val="22"/>
        </w:rPr>
        <w:t>Truts</w:t>
      </w:r>
      <w:proofErr w:type="spellEnd"/>
      <w:r w:rsidRPr="003B44B1">
        <w:rPr>
          <w:rFonts w:eastAsia="Times New Roman"/>
          <w:bCs/>
          <w:color w:val="000000"/>
          <w:sz w:val="22"/>
        </w:rPr>
        <w:t>.</w:t>
      </w:r>
    </w:p>
    <w:p w14:paraId="74D27211" w14:textId="77777777" w:rsidR="00537F22" w:rsidRDefault="00537F22" w:rsidP="00537F22">
      <w:pPr>
        <w:spacing w:after="0" w:line="240" w:lineRule="auto"/>
        <w:rPr>
          <w:rFonts w:eastAsia="Times New Roman"/>
          <w:b/>
          <w:color w:val="000000"/>
          <w:sz w:val="22"/>
        </w:rPr>
      </w:pPr>
    </w:p>
    <w:p w14:paraId="09490BE3" w14:textId="77777777" w:rsidR="00537F22" w:rsidRDefault="00537F22">
      <w:pPr>
        <w:spacing w:after="200" w:line="276" w:lineRule="auto"/>
        <w:rPr>
          <w:rFonts w:eastAsia="Times New Roman"/>
          <w:b/>
          <w:color w:val="000000"/>
          <w:sz w:val="22"/>
        </w:rPr>
      </w:pPr>
      <w:r>
        <w:rPr>
          <w:rFonts w:eastAsia="Times New Roman"/>
          <w:b/>
          <w:color w:val="000000"/>
          <w:sz w:val="22"/>
        </w:rPr>
        <w:br w:type="page"/>
      </w:r>
    </w:p>
    <w:p w14:paraId="486EF3D5" w14:textId="27E7F905" w:rsidR="00537F22" w:rsidRPr="006941FD" w:rsidRDefault="00537F22" w:rsidP="00537F22">
      <w:pPr>
        <w:spacing w:after="0" w:line="240" w:lineRule="auto"/>
        <w:rPr>
          <w:rFonts w:eastAsia="Times New Roman"/>
          <w:b/>
          <w:color w:val="000000"/>
          <w:sz w:val="22"/>
        </w:rPr>
      </w:pPr>
      <w:proofErr w:type="spellStart"/>
      <w:r w:rsidRPr="006941FD">
        <w:rPr>
          <w:rFonts w:eastAsia="Times New Roman"/>
          <w:b/>
          <w:color w:val="000000"/>
          <w:sz w:val="22"/>
        </w:rPr>
        <w:lastRenderedPageBreak/>
        <w:t>Kerangka</w:t>
      </w:r>
      <w:proofErr w:type="spellEnd"/>
      <w:r w:rsidRPr="006941FD">
        <w:rPr>
          <w:rFonts w:eastAsia="Times New Roman"/>
          <w:b/>
          <w:color w:val="000000"/>
          <w:sz w:val="22"/>
        </w:rPr>
        <w:t xml:space="preserve"> </w:t>
      </w:r>
      <w:proofErr w:type="spellStart"/>
      <w:r w:rsidRPr="006941FD">
        <w:rPr>
          <w:rFonts w:eastAsia="Times New Roman"/>
          <w:b/>
          <w:color w:val="000000"/>
          <w:sz w:val="22"/>
        </w:rPr>
        <w:t>Konsep</w:t>
      </w:r>
      <w:proofErr w:type="spellEnd"/>
    </w:p>
    <w:p w14:paraId="638CFD61" w14:textId="77777777" w:rsidR="00537F22" w:rsidRPr="00187E97" w:rsidRDefault="00537F22" w:rsidP="00537F22">
      <w:pPr>
        <w:spacing w:after="0" w:line="240" w:lineRule="auto"/>
        <w:ind w:firstLine="720"/>
        <w:jc w:val="both"/>
        <w:rPr>
          <w:color w:val="000000"/>
          <w:sz w:val="22"/>
          <w:szCs w:val="24"/>
        </w:rPr>
      </w:pPr>
      <w:r w:rsidRPr="00187E97">
        <w:rPr>
          <w:color w:val="000000"/>
          <w:sz w:val="22"/>
          <w:szCs w:val="24"/>
        </w:rPr>
        <w:t xml:space="preserve">Model </w:t>
      </w:r>
      <w:proofErr w:type="spellStart"/>
      <w:r w:rsidRPr="00187E97">
        <w:rPr>
          <w:color w:val="000000"/>
          <w:sz w:val="22"/>
          <w:szCs w:val="24"/>
        </w:rPr>
        <w:t>penelitian</w:t>
      </w:r>
      <w:proofErr w:type="spellEnd"/>
      <w:r w:rsidRPr="00187E97">
        <w:rPr>
          <w:color w:val="000000"/>
          <w:sz w:val="22"/>
          <w:szCs w:val="24"/>
        </w:rPr>
        <w:t xml:space="preserve"> </w:t>
      </w:r>
      <w:proofErr w:type="spellStart"/>
      <w:r w:rsidRPr="00187E97">
        <w:rPr>
          <w:color w:val="000000"/>
          <w:sz w:val="22"/>
          <w:szCs w:val="24"/>
        </w:rPr>
        <w:t>ini</w:t>
      </w:r>
      <w:proofErr w:type="spellEnd"/>
      <w:r w:rsidRPr="00187E97">
        <w:rPr>
          <w:color w:val="000000"/>
          <w:sz w:val="22"/>
          <w:szCs w:val="24"/>
        </w:rPr>
        <w:t xml:space="preserve"> yang </w:t>
      </w:r>
      <w:proofErr w:type="spellStart"/>
      <w:r w:rsidRPr="00187E97">
        <w:rPr>
          <w:color w:val="000000"/>
          <w:sz w:val="22"/>
          <w:szCs w:val="24"/>
        </w:rPr>
        <w:t>dijelaskan</w:t>
      </w:r>
      <w:proofErr w:type="spellEnd"/>
      <w:r w:rsidRPr="00187E97">
        <w:rPr>
          <w:color w:val="000000"/>
          <w:sz w:val="22"/>
          <w:szCs w:val="24"/>
        </w:rPr>
        <w:t xml:space="preserve"> </w:t>
      </w:r>
      <w:proofErr w:type="spellStart"/>
      <w:r w:rsidRPr="00187E97">
        <w:rPr>
          <w:color w:val="000000"/>
          <w:sz w:val="22"/>
          <w:szCs w:val="24"/>
        </w:rPr>
        <w:t>sebagai</w:t>
      </w:r>
      <w:proofErr w:type="spellEnd"/>
      <w:r w:rsidRPr="00187E97">
        <w:rPr>
          <w:color w:val="000000"/>
          <w:sz w:val="22"/>
          <w:szCs w:val="24"/>
        </w:rPr>
        <w:t xml:space="preserve"> </w:t>
      </w:r>
      <w:proofErr w:type="spellStart"/>
      <w:proofErr w:type="gramStart"/>
      <w:r w:rsidRPr="00187E97">
        <w:rPr>
          <w:color w:val="000000"/>
          <w:sz w:val="22"/>
          <w:szCs w:val="24"/>
        </w:rPr>
        <w:t>berikut</w:t>
      </w:r>
      <w:proofErr w:type="spellEnd"/>
      <w:r w:rsidRPr="00187E97">
        <w:rPr>
          <w:color w:val="000000"/>
          <w:sz w:val="22"/>
          <w:szCs w:val="24"/>
        </w:rPr>
        <w:t xml:space="preserve"> :</w:t>
      </w:r>
      <w:proofErr w:type="gramEnd"/>
    </w:p>
    <w:p w14:paraId="32E16BA0" w14:textId="77777777" w:rsidR="00537F22" w:rsidRDefault="00537F22" w:rsidP="00537F22">
      <w:pPr>
        <w:spacing w:after="0" w:line="480" w:lineRule="auto"/>
        <w:ind w:firstLine="720"/>
        <w:jc w:val="both"/>
        <w:rPr>
          <w:color w:val="000000"/>
          <w:szCs w:val="24"/>
        </w:rPr>
      </w:pPr>
      <w:r>
        <w:rPr>
          <w:rFonts w:eastAsia="Times New Roman"/>
          <w:b/>
          <w:noProof/>
          <w:color w:val="000000"/>
          <w:sz w:val="22"/>
        </w:rPr>
        <mc:AlternateContent>
          <mc:Choice Requires="wps">
            <w:drawing>
              <wp:anchor distT="0" distB="0" distL="114300" distR="114300" simplePos="0" relativeHeight="251707904" behindDoc="0" locked="0" layoutInCell="1" allowOverlap="1" wp14:anchorId="5A6B3F3B" wp14:editId="5F65A222">
                <wp:simplePos x="0" y="0"/>
                <wp:positionH relativeFrom="column">
                  <wp:posOffset>1089660</wp:posOffset>
                </wp:positionH>
                <wp:positionV relativeFrom="paragraph">
                  <wp:posOffset>154305</wp:posOffset>
                </wp:positionV>
                <wp:extent cx="1250315" cy="464820"/>
                <wp:effectExtent l="0" t="0" r="26035" b="11430"/>
                <wp:wrapNone/>
                <wp:docPr id="14" name="Rectangle 14"/>
                <wp:cNvGraphicFramePr/>
                <a:graphic xmlns:a="http://schemas.openxmlformats.org/drawingml/2006/main">
                  <a:graphicData uri="http://schemas.microsoft.com/office/word/2010/wordprocessingShape">
                    <wps:wsp>
                      <wps:cNvSpPr/>
                      <wps:spPr>
                        <a:xfrm>
                          <a:off x="0" y="0"/>
                          <a:ext cx="1250315" cy="464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96AD86" w14:textId="77777777" w:rsidR="00537F22" w:rsidRPr="00F40D7A" w:rsidRDefault="00537F22" w:rsidP="00537F22">
                            <w:pPr>
                              <w:jc w:val="center"/>
                              <w:rPr>
                                <w:color w:val="000000" w:themeColor="text1"/>
                                <w:sz w:val="20"/>
                              </w:rPr>
                            </w:pPr>
                            <w:r>
                              <w:rPr>
                                <w:i/>
                                <w:iCs/>
                                <w:color w:val="000000" w:themeColor="text1"/>
                                <w:sz w:val="20"/>
                              </w:rPr>
                              <w:t>Viral Marketing</w:t>
                            </w:r>
                            <w:r>
                              <w:rPr>
                                <w:color w:val="000000" w:themeColor="text1"/>
                                <w:sz w:val="20"/>
                              </w:rPr>
                              <w:t xml:space="preserve"> (X</w:t>
                            </w:r>
                            <w:r w:rsidRPr="00187E97">
                              <w:rPr>
                                <w:color w:val="000000" w:themeColor="text1"/>
                                <w:sz w:val="20"/>
                                <w:vertAlign w:val="subscript"/>
                              </w:rPr>
                              <w:t>1</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6B3F3B" id="Rectangle 14" o:spid="_x0000_s1026" style="position:absolute;left:0;text-align:left;margin-left:85.8pt;margin-top:12.15pt;width:98.45pt;height:36.6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" filled="f" strokecolor="black [3213]" strokeweight="2pt">
                <v:textbox>
                  <w:txbxContent>
                    <w:p w14:paraId="2396AD86" w14:textId="77777777" w:rsidR="00537F22" w:rsidRPr="00F40D7A" w:rsidRDefault="00537F22" w:rsidP="00537F22">
                      <w:pPr>
                        <w:jc w:val="center"/>
                        <w:rPr>
                          <w:color w:val="000000" w:themeColor="text1"/>
                          <w:sz w:val="20"/>
                        </w:rPr>
                      </w:pPr>
                      <w:r>
                        <w:rPr>
                          <w:i/>
                          <w:iCs/>
                          <w:color w:val="000000" w:themeColor="text1"/>
                          <w:sz w:val="20"/>
                        </w:rPr>
                        <w:t>Viral Marketing</w:t>
                      </w:r>
                      <w:r>
                        <w:rPr>
                          <w:color w:val="000000" w:themeColor="text1"/>
                          <w:sz w:val="20"/>
                        </w:rPr>
                        <w:t xml:space="preserve"> (X</w:t>
                      </w:r>
                      <w:r w:rsidRPr="00187E97">
                        <w:rPr>
                          <w:color w:val="000000" w:themeColor="text1"/>
                          <w:sz w:val="20"/>
                          <w:vertAlign w:val="subscript"/>
                        </w:rPr>
                        <w:t>1</w:t>
                      </w:r>
                      <w:r>
                        <w:rPr>
                          <w:color w:val="000000" w:themeColor="text1"/>
                          <w:sz w:val="20"/>
                        </w:rPr>
                        <w:t>)</w:t>
                      </w:r>
                    </w:p>
                  </w:txbxContent>
                </v:textbox>
              </v:rect>
            </w:pict>
          </mc:Fallback>
        </mc:AlternateContent>
      </w:r>
    </w:p>
    <w:p w14:paraId="0CEA967F" w14:textId="77777777" w:rsidR="00537F22" w:rsidRDefault="00537F22" w:rsidP="00537F22">
      <w:pPr>
        <w:spacing w:after="1" w:line="240" w:lineRule="auto"/>
        <w:jc w:val="center"/>
        <w:rPr>
          <w:rFonts w:eastAsia="Times New Roman"/>
          <w:b/>
          <w:color w:val="000000"/>
          <w:sz w:val="22"/>
        </w:rPr>
      </w:pPr>
      <w:r>
        <w:rPr>
          <w:noProof/>
        </w:rPr>
        <mc:AlternateContent>
          <mc:Choice Requires="wps">
            <w:drawing>
              <wp:anchor distT="0" distB="0" distL="114300" distR="114300" simplePos="0" relativeHeight="251715072" behindDoc="0" locked="0" layoutInCell="1" allowOverlap="1" wp14:anchorId="5909DB2D" wp14:editId="6A2A2B9B">
                <wp:simplePos x="0" y="0"/>
                <wp:positionH relativeFrom="column">
                  <wp:posOffset>2981325</wp:posOffset>
                </wp:positionH>
                <wp:positionV relativeFrom="paragraph">
                  <wp:posOffset>66040</wp:posOffset>
                </wp:positionV>
                <wp:extent cx="390525" cy="319405"/>
                <wp:effectExtent l="0" t="0" r="0" b="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9405"/>
                        </a:xfrm>
                        <a:prstGeom prst="rect">
                          <a:avLst/>
                        </a:prstGeom>
                        <a:noFill/>
                        <a:ln w="19050">
                          <a:noFill/>
                          <a:miter lim="800000"/>
                          <a:headEnd/>
                          <a:tailEnd/>
                        </a:ln>
                      </wps:spPr>
                      <wps:txbx>
                        <w:txbxContent>
                          <w:p w14:paraId="668BA44D" w14:textId="77777777" w:rsidR="00537F22" w:rsidRPr="00B0232B" w:rsidRDefault="00537F22" w:rsidP="00537F22">
                            <w:pPr>
                              <w:jc w:val="center"/>
                              <w:rPr>
                                <w:b/>
                                <w:szCs w:val="24"/>
                              </w:rPr>
                            </w:pPr>
                            <w:r>
                              <w:rPr>
                                <w:b/>
                                <w:szCs w:val="24"/>
                              </w:rPr>
                              <w:t>H</w:t>
                            </w:r>
                            <w:r>
                              <w:rPr>
                                <w:b/>
                                <w:szCs w:val="24"/>
                                <w:vertAlign w:val="subscript"/>
                              </w:rPr>
                              <w:t>1</w:t>
                            </w:r>
                          </w:p>
                          <w:p w14:paraId="162B07C6" w14:textId="77777777" w:rsidR="00537F22" w:rsidRPr="00575CD1" w:rsidRDefault="00537F22" w:rsidP="00537F22">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909DB2D" id="_x0000_t202" coordsize="21600,21600" o:spt="202" path="m,l,21600r21600,l21600,xe">
                <v:stroke joinstyle="miter"/>
                <v:path gradientshapeok="t" o:connecttype="rect"/>
              </v:shapetype>
              <v:shape id="Text Box 7" o:spid="_x0000_s1027" type="#_x0000_t202" style="position:absolute;left:0;text-align:left;margin-left:234.75pt;margin-top:5.2pt;width:30.75pt;height:25.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" filled="f" stroked="f" strokeweight="1.5pt">
                <v:textbox>
                  <w:txbxContent>
                    <w:p w14:paraId="668BA44D" w14:textId="77777777" w:rsidR="00537F22" w:rsidRPr="00B0232B" w:rsidRDefault="00537F22" w:rsidP="00537F22">
                      <w:pPr>
                        <w:jc w:val="center"/>
                        <w:rPr>
                          <w:b/>
                          <w:szCs w:val="24"/>
                        </w:rPr>
                      </w:pPr>
                      <w:r>
                        <w:rPr>
                          <w:b/>
                          <w:szCs w:val="24"/>
                        </w:rPr>
                        <w:t>H</w:t>
                      </w:r>
                      <w:r>
                        <w:rPr>
                          <w:b/>
                          <w:szCs w:val="24"/>
                          <w:vertAlign w:val="subscript"/>
                        </w:rPr>
                        <w:t>1</w:t>
                      </w:r>
                    </w:p>
                    <w:p w14:paraId="162B07C6" w14:textId="77777777" w:rsidR="00537F22" w:rsidRPr="00575CD1" w:rsidRDefault="00537F22" w:rsidP="00537F22">
                      <w:pPr>
                        <w:jc w:val="center"/>
                        <w:rPr>
                          <w:szCs w:val="24"/>
                        </w:rPr>
                      </w:pPr>
                    </w:p>
                  </w:txbxContent>
                </v:textbox>
              </v:shape>
            </w:pict>
          </mc:Fallback>
        </mc:AlternateContent>
      </w:r>
      <w:r>
        <w:rPr>
          <w:rFonts w:eastAsia="Times New Roman"/>
          <w:b/>
          <w:noProof/>
          <w:color w:val="000000"/>
          <w:sz w:val="22"/>
        </w:rPr>
        <mc:AlternateContent>
          <mc:Choice Requires="wps">
            <w:drawing>
              <wp:anchor distT="0" distB="0" distL="114300" distR="114300" simplePos="0" relativeHeight="251704832" behindDoc="0" locked="0" layoutInCell="1" allowOverlap="1" wp14:anchorId="6ED7C67A" wp14:editId="66E6291C">
                <wp:simplePos x="0" y="0"/>
                <wp:positionH relativeFrom="column">
                  <wp:posOffset>2338419</wp:posOffset>
                </wp:positionH>
                <wp:positionV relativeFrom="paragraph">
                  <wp:posOffset>55136</wp:posOffset>
                </wp:positionV>
                <wp:extent cx="1471449" cy="538655"/>
                <wp:effectExtent l="0" t="0" r="71755" b="71120"/>
                <wp:wrapNone/>
                <wp:docPr id="2" name="Straight Arrow Connector 2"/>
                <wp:cNvGraphicFramePr/>
                <a:graphic xmlns:a="http://schemas.openxmlformats.org/drawingml/2006/main">
                  <a:graphicData uri="http://schemas.microsoft.com/office/word/2010/wordprocessingShape">
                    <wps:wsp>
                      <wps:cNvCnPr/>
                      <wps:spPr>
                        <a:xfrm>
                          <a:off x="0" y="0"/>
                          <a:ext cx="1471449" cy="5386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D12B92" id="_x0000_t32" coordsize="21600,21600" o:spt="32" o:oned="t" path="m,l21600,21600e" filled="f">
                <v:path arrowok="t" fillok="f" o:connecttype="none"/>
                <o:lock v:ext="edit" shapetype="t"/>
              </v:shapetype>
              <v:shape id="Straight Arrow Connector 2" o:spid="_x0000_s1026" type="#_x0000_t32" style="position:absolute;margin-left:184.15pt;margin-top:4.35pt;width:115.85pt;height:42.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" strokecolor="black [3213]">
                <v:stroke endarrow="open"/>
              </v:shape>
            </w:pict>
          </mc:Fallback>
        </mc:AlternateContent>
      </w:r>
      <w:r>
        <w:rPr>
          <w:rFonts w:eastAsia="Times New Roman"/>
          <w:b/>
          <w:noProof/>
          <w:color w:val="000000"/>
          <w:sz w:val="22"/>
        </w:rPr>
        <mc:AlternateContent>
          <mc:Choice Requires="wps">
            <w:drawing>
              <wp:anchor distT="0" distB="0" distL="114300" distR="114300" simplePos="0" relativeHeight="251714048" behindDoc="0" locked="0" layoutInCell="1" allowOverlap="1" wp14:anchorId="26C3FB81" wp14:editId="47943FA8">
                <wp:simplePos x="0" y="0"/>
                <wp:positionH relativeFrom="column">
                  <wp:posOffset>877482</wp:posOffset>
                </wp:positionH>
                <wp:positionV relativeFrom="paragraph">
                  <wp:posOffset>55136</wp:posOffset>
                </wp:positionV>
                <wp:extent cx="10511" cy="1667641"/>
                <wp:effectExtent l="0" t="0" r="27940" b="27940"/>
                <wp:wrapNone/>
                <wp:docPr id="13" name="Straight Connector 13"/>
                <wp:cNvGraphicFramePr/>
                <a:graphic xmlns:a="http://schemas.openxmlformats.org/drawingml/2006/main">
                  <a:graphicData uri="http://schemas.microsoft.com/office/word/2010/wordprocessingShape">
                    <wps:wsp>
                      <wps:cNvCnPr/>
                      <wps:spPr>
                        <a:xfrm flipH="1">
                          <a:off x="0" y="0"/>
                          <a:ext cx="10511" cy="1667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58D20" id="Straight Connector 13"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pt,4.35pt" to="69.95pt,1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" strokecolor="black [3213]"/>
            </w:pict>
          </mc:Fallback>
        </mc:AlternateContent>
      </w:r>
      <w:r>
        <w:rPr>
          <w:rFonts w:eastAsia="Times New Roman"/>
          <w:b/>
          <w:noProof/>
          <w:color w:val="000000"/>
          <w:sz w:val="22"/>
        </w:rPr>
        <mc:AlternateContent>
          <mc:Choice Requires="wps">
            <w:drawing>
              <wp:anchor distT="0" distB="0" distL="114300" distR="114300" simplePos="0" relativeHeight="251712000" behindDoc="0" locked="0" layoutInCell="1" allowOverlap="1" wp14:anchorId="1D5AE7ED" wp14:editId="4380250C">
                <wp:simplePos x="0" y="0"/>
                <wp:positionH relativeFrom="column">
                  <wp:posOffset>880745</wp:posOffset>
                </wp:positionH>
                <wp:positionV relativeFrom="paragraph">
                  <wp:posOffset>54610</wp:posOffset>
                </wp:positionV>
                <wp:extent cx="207010" cy="0"/>
                <wp:effectExtent l="0" t="0" r="21590" b="19050"/>
                <wp:wrapNone/>
                <wp:docPr id="11" name="Straight Connector 11"/>
                <wp:cNvGraphicFramePr/>
                <a:graphic xmlns:a="http://schemas.openxmlformats.org/drawingml/2006/main">
                  <a:graphicData uri="http://schemas.microsoft.com/office/word/2010/wordprocessingShape">
                    <wps:wsp>
                      <wps:cNvCnPr/>
                      <wps:spPr>
                        <a:xfrm flipH="1" flipV="1">
                          <a:off x="0" y="0"/>
                          <a:ext cx="207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2CCBEC" id="Straight Connector 11" o:spid="_x0000_s1026" style="position:absolute;flip:x y;z-index:25171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4.3pt" to="85.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" strokecolor="black [3213]"/>
            </w:pict>
          </mc:Fallback>
        </mc:AlternateContent>
      </w:r>
    </w:p>
    <w:p w14:paraId="1E9C308C" w14:textId="77777777" w:rsidR="00537F22" w:rsidRDefault="00537F22" w:rsidP="00537F22">
      <w:pPr>
        <w:spacing w:after="1" w:line="240" w:lineRule="auto"/>
        <w:jc w:val="center"/>
        <w:rPr>
          <w:rFonts w:eastAsia="Times New Roman"/>
          <w:b/>
          <w:color w:val="000000"/>
          <w:sz w:val="22"/>
        </w:rPr>
      </w:pPr>
    </w:p>
    <w:p w14:paraId="68FF3D5A" w14:textId="77777777" w:rsidR="00537F22" w:rsidRDefault="00537F22" w:rsidP="00537F22">
      <w:pPr>
        <w:spacing w:after="1" w:line="240" w:lineRule="auto"/>
        <w:jc w:val="center"/>
        <w:rPr>
          <w:rFonts w:eastAsia="Times New Roman"/>
          <w:b/>
          <w:color w:val="000000"/>
          <w:sz w:val="22"/>
        </w:rPr>
      </w:pPr>
      <w:r>
        <w:rPr>
          <w:noProof/>
        </w:rPr>
        <mc:AlternateContent>
          <mc:Choice Requires="wps">
            <w:drawing>
              <wp:anchor distT="0" distB="0" distL="114300" distR="114300" simplePos="0" relativeHeight="251718144" behindDoc="0" locked="0" layoutInCell="1" allowOverlap="1" wp14:anchorId="261A0ECF" wp14:editId="50B6DFAF">
                <wp:simplePos x="0" y="0"/>
                <wp:positionH relativeFrom="column">
                  <wp:posOffset>2989385</wp:posOffset>
                </wp:positionH>
                <wp:positionV relativeFrom="paragraph">
                  <wp:posOffset>72146</wp:posOffset>
                </wp:positionV>
                <wp:extent cx="390525" cy="319405"/>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9405"/>
                        </a:xfrm>
                        <a:prstGeom prst="rect">
                          <a:avLst/>
                        </a:prstGeom>
                        <a:noFill/>
                        <a:ln w="19050">
                          <a:noFill/>
                          <a:miter lim="800000"/>
                          <a:headEnd/>
                          <a:tailEnd/>
                        </a:ln>
                      </wps:spPr>
                      <wps:txbx>
                        <w:txbxContent>
                          <w:p w14:paraId="0BD5FCB1" w14:textId="77777777" w:rsidR="00537F22" w:rsidRPr="00B0232B" w:rsidRDefault="00537F22" w:rsidP="00537F22">
                            <w:pPr>
                              <w:jc w:val="center"/>
                              <w:rPr>
                                <w:b/>
                                <w:szCs w:val="24"/>
                              </w:rPr>
                            </w:pPr>
                            <w:r>
                              <w:rPr>
                                <w:b/>
                                <w:szCs w:val="24"/>
                              </w:rPr>
                              <w:t>H</w:t>
                            </w:r>
                            <w:r>
                              <w:rPr>
                                <w:b/>
                                <w:szCs w:val="24"/>
                                <w:vertAlign w:val="subscript"/>
                              </w:rPr>
                              <w:t>2</w:t>
                            </w:r>
                          </w:p>
                          <w:p w14:paraId="2B4BC9E6" w14:textId="77777777" w:rsidR="00537F22" w:rsidRPr="00575CD1" w:rsidRDefault="00537F22" w:rsidP="00537F22">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61A0ECF" id="_x0000_s1028" type="#_x0000_t202" style="position:absolute;left:0;text-align:left;margin-left:235.4pt;margin-top:5.7pt;width:30.75pt;height:25.1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" filled="f" stroked="f" strokeweight="1.5pt">
                <v:textbox>
                  <w:txbxContent>
                    <w:p w14:paraId="0BD5FCB1" w14:textId="77777777" w:rsidR="00537F22" w:rsidRPr="00B0232B" w:rsidRDefault="00537F22" w:rsidP="00537F22">
                      <w:pPr>
                        <w:jc w:val="center"/>
                        <w:rPr>
                          <w:b/>
                          <w:szCs w:val="24"/>
                        </w:rPr>
                      </w:pPr>
                      <w:r>
                        <w:rPr>
                          <w:b/>
                          <w:szCs w:val="24"/>
                        </w:rPr>
                        <w:t>H</w:t>
                      </w:r>
                      <w:r>
                        <w:rPr>
                          <w:b/>
                          <w:szCs w:val="24"/>
                          <w:vertAlign w:val="subscript"/>
                        </w:rPr>
                        <w:t>2</w:t>
                      </w:r>
                    </w:p>
                    <w:p w14:paraId="2B4BC9E6" w14:textId="77777777" w:rsidR="00537F22" w:rsidRPr="00575CD1" w:rsidRDefault="00537F22" w:rsidP="00537F22">
                      <w:pPr>
                        <w:jc w:val="center"/>
                        <w:rPr>
                          <w:szCs w:val="24"/>
                        </w:rPr>
                      </w:pPr>
                    </w:p>
                  </w:txbxContent>
                </v:textbox>
              </v:shape>
            </w:pict>
          </mc:Fallback>
        </mc:AlternateContent>
      </w:r>
      <w:r>
        <w:rPr>
          <w:rFonts w:eastAsia="Times New Roman"/>
          <w:b/>
          <w:noProof/>
          <w:color w:val="000000"/>
          <w:sz w:val="22"/>
        </w:rPr>
        <mc:AlternateContent>
          <mc:Choice Requires="wps">
            <w:drawing>
              <wp:anchor distT="0" distB="0" distL="114300" distR="114300" simplePos="0" relativeHeight="251713024" behindDoc="0" locked="0" layoutInCell="1" allowOverlap="1" wp14:anchorId="12B0172A" wp14:editId="087570E4">
                <wp:simplePos x="0" y="0"/>
                <wp:positionH relativeFrom="column">
                  <wp:posOffset>1089758</wp:posOffset>
                </wp:positionH>
                <wp:positionV relativeFrom="paragraph">
                  <wp:posOffset>137160</wp:posOffset>
                </wp:positionV>
                <wp:extent cx="1250315" cy="464820"/>
                <wp:effectExtent l="0" t="0" r="26035" b="11430"/>
                <wp:wrapNone/>
                <wp:docPr id="10" name="Rectangle 10"/>
                <wp:cNvGraphicFramePr/>
                <a:graphic xmlns:a="http://schemas.openxmlformats.org/drawingml/2006/main">
                  <a:graphicData uri="http://schemas.microsoft.com/office/word/2010/wordprocessingShape">
                    <wps:wsp>
                      <wps:cNvSpPr/>
                      <wps:spPr>
                        <a:xfrm>
                          <a:off x="0" y="0"/>
                          <a:ext cx="1250315" cy="464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8D4DDB" w14:textId="77777777" w:rsidR="00537F22" w:rsidRPr="00F40D7A" w:rsidRDefault="00537F22" w:rsidP="00537F22">
                            <w:pPr>
                              <w:jc w:val="center"/>
                              <w:rPr>
                                <w:color w:val="000000" w:themeColor="text1"/>
                                <w:sz w:val="20"/>
                              </w:rPr>
                            </w:pPr>
                            <w:r>
                              <w:rPr>
                                <w:i/>
                                <w:iCs/>
                                <w:color w:val="000000" w:themeColor="text1"/>
                                <w:sz w:val="20"/>
                              </w:rPr>
                              <w:t xml:space="preserve">Store </w:t>
                            </w:r>
                            <w:proofErr w:type="spellStart"/>
                            <w:r>
                              <w:rPr>
                                <w:i/>
                                <w:iCs/>
                                <w:color w:val="000000" w:themeColor="text1"/>
                                <w:sz w:val="20"/>
                              </w:rPr>
                              <w:t>Atmosphre</w:t>
                            </w:r>
                            <w:proofErr w:type="spellEnd"/>
                            <w:r>
                              <w:rPr>
                                <w:color w:val="000000" w:themeColor="text1"/>
                                <w:sz w:val="20"/>
                              </w:rPr>
                              <w:t xml:space="preserve"> (X</w:t>
                            </w:r>
                            <w:r>
                              <w:rPr>
                                <w:color w:val="000000" w:themeColor="text1"/>
                                <w:sz w:val="20"/>
                                <w:vertAlign w:val="subscript"/>
                              </w:rPr>
                              <w:t>2</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B0172A" id="Rectangle 10" o:spid="_x0000_s1029" style="position:absolute;left:0;text-align:left;margin-left:85.8pt;margin-top:10.8pt;width:98.45pt;height:36.6pt;z-index:25171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" filled="f" strokecolor="black [3213]" strokeweight="2pt">
                <v:textbox>
                  <w:txbxContent>
                    <w:p w14:paraId="158D4DDB" w14:textId="77777777" w:rsidR="00537F22" w:rsidRPr="00F40D7A" w:rsidRDefault="00537F22" w:rsidP="00537F22">
                      <w:pPr>
                        <w:jc w:val="center"/>
                        <w:rPr>
                          <w:color w:val="000000" w:themeColor="text1"/>
                          <w:sz w:val="20"/>
                        </w:rPr>
                      </w:pPr>
                      <w:r>
                        <w:rPr>
                          <w:i/>
                          <w:iCs/>
                          <w:color w:val="000000" w:themeColor="text1"/>
                          <w:sz w:val="20"/>
                        </w:rPr>
                        <w:t xml:space="preserve">Store </w:t>
                      </w:r>
                      <w:proofErr w:type="spellStart"/>
                      <w:r>
                        <w:rPr>
                          <w:i/>
                          <w:iCs/>
                          <w:color w:val="000000" w:themeColor="text1"/>
                          <w:sz w:val="20"/>
                        </w:rPr>
                        <w:t>Atmosphre</w:t>
                      </w:r>
                      <w:proofErr w:type="spellEnd"/>
                      <w:r>
                        <w:rPr>
                          <w:color w:val="000000" w:themeColor="text1"/>
                          <w:sz w:val="20"/>
                        </w:rPr>
                        <w:t xml:space="preserve"> (X</w:t>
                      </w:r>
                      <w:r>
                        <w:rPr>
                          <w:color w:val="000000" w:themeColor="text1"/>
                          <w:sz w:val="20"/>
                          <w:vertAlign w:val="subscript"/>
                        </w:rPr>
                        <w:t>2</w:t>
                      </w:r>
                      <w:r>
                        <w:rPr>
                          <w:color w:val="000000" w:themeColor="text1"/>
                          <w:sz w:val="20"/>
                        </w:rPr>
                        <w:t>)</w:t>
                      </w:r>
                    </w:p>
                  </w:txbxContent>
                </v:textbox>
              </v:rect>
            </w:pict>
          </mc:Fallback>
        </mc:AlternateContent>
      </w:r>
      <w:r>
        <w:rPr>
          <w:rFonts w:eastAsia="Times New Roman"/>
          <w:b/>
          <w:noProof/>
          <w:color w:val="000000"/>
          <w:sz w:val="22"/>
        </w:rPr>
        <mc:AlternateContent>
          <mc:Choice Requires="wps">
            <w:drawing>
              <wp:anchor distT="0" distB="0" distL="114300" distR="114300" simplePos="0" relativeHeight="251599360" behindDoc="0" locked="0" layoutInCell="1" allowOverlap="1" wp14:anchorId="1C788B02" wp14:editId="57799DB2">
                <wp:simplePos x="0" y="0"/>
                <wp:positionH relativeFrom="column">
                  <wp:posOffset>3822065</wp:posOffset>
                </wp:positionH>
                <wp:positionV relativeFrom="paragraph">
                  <wp:posOffset>85440</wp:posOffset>
                </wp:positionV>
                <wp:extent cx="1517650" cy="45720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151765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0811B" w14:textId="77777777" w:rsidR="00537F22" w:rsidRPr="00F40D7A" w:rsidRDefault="00537F22" w:rsidP="00537F22">
                            <w:pPr>
                              <w:jc w:val="center"/>
                              <w:rPr>
                                <w:color w:val="000000" w:themeColor="text1"/>
                                <w:sz w:val="20"/>
                              </w:rPr>
                            </w:pPr>
                            <w:proofErr w:type="spellStart"/>
                            <w:r>
                              <w:rPr>
                                <w:color w:val="000000" w:themeColor="text1"/>
                                <w:sz w:val="20"/>
                              </w:rPr>
                              <w:t>Minat</w:t>
                            </w:r>
                            <w:proofErr w:type="spellEnd"/>
                            <w:r>
                              <w:rPr>
                                <w:color w:val="000000" w:themeColor="text1"/>
                                <w:sz w:val="20"/>
                              </w:rPr>
                              <w:t xml:space="preserve"> </w:t>
                            </w:r>
                            <w:proofErr w:type="spellStart"/>
                            <w:r>
                              <w:rPr>
                                <w:color w:val="000000" w:themeColor="text1"/>
                                <w:sz w:val="20"/>
                              </w:rPr>
                              <w:t>Beli</w:t>
                            </w:r>
                            <w:proofErr w:type="spellEnd"/>
                            <w:r>
                              <w:rPr>
                                <w:color w:val="000000" w:themeColor="text1"/>
                                <w:sz w:val="20"/>
                              </w:rPr>
                              <w:t xml:space="preserve"> </w:t>
                            </w:r>
                            <w:proofErr w:type="spellStart"/>
                            <w:r>
                              <w:rPr>
                                <w:color w:val="000000" w:themeColor="text1"/>
                                <w:sz w:val="20"/>
                              </w:rPr>
                              <w:t>Konsumen</w:t>
                            </w:r>
                            <w:proofErr w:type="spellEnd"/>
                            <w:r>
                              <w:rPr>
                                <w:color w:val="000000" w:themeColor="text1"/>
                                <w:sz w:val="20"/>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88B02" id="Rectangle 3" o:spid="_x0000_s1030" style="position:absolute;left:0;text-align:left;margin-left:300.95pt;margin-top:6.75pt;width:119.5pt;height:36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" filled="f" strokecolor="black [3213]" strokeweight="2pt">
                <v:textbox>
                  <w:txbxContent>
                    <w:p w14:paraId="68F0811B" w14:textId="77777777" w:rsidR="00537F22" w:rsidRPr="00F40D7A" w:rsidRDefault="00537F22" w:rsidP="00537F22">
                      <w:pPr>
                        <w:jc w:val="center"/>
                        <w:rPr>
                          <w:color w:val="000000" w:themeColor="text1"/>
                          <w:sz w:val="20"/>
                        </w:rPr>
                      </w:pPr>
                      <w:proofErr w:type="spellStart"/>
                      <w:r>
                        <w:rPr>
                          <w:color w:val="000000" w:themeColor="text1"/>
                          <w:sz w:val="20"/>
                        </w:rPr>
                        <w:t>Minat</w:t>
                      </w:r>
                      <w:proofErr w:type="spellEnd"/>
                      <w:r>
                        <w:rPr>
                          <w:color w:val="000000" w:themeColor="text1"/>
                          <w:sz w:val="20"/>
                        </w:rPr>
                        <w:t xml:space="preserve"> </w:t>
                      </w:r>
                      <w:proofErr w:type="spellStart"/>
                      <w:r>
                        <w:rPr>
                          <w:color w:val="000000" w:themeColor="text1"/>
                          <w:sz w:val="20"/>
                        </w:rPr>
                        <w:t>Beli</w:t>
                      </w:r>
                      <w:proofErr w:type="spellEnd"/>
                      <w:r>
                        <w:rPr>
                          <w:color w:val="000000" w:themeColor="text1"/>
                          <w:sz w:val="20"/>
                        </w:rPr>
                        <w:t xml:space="preserve"> </w:t>
                      </w:r>
                      <w:proofErr w:type="spellStart"/>
                      <w:r>
                        <w:rPr>
                          <w:color w:val="000000" w:themeColor="text1"/>
                          <w:sz w:val="20"/>
                        </w:rPr>
                        <w:t>Konsumen</w:t>
                      </w:r>
                      <w:proofErr w:type="spellEnd"/>
                      <w:r>
                        <w:rPr>
                          <w:color w:val="000000" w:themeColor="text1"/>
                          <w:sz w:val="20"/>
                        </w:rPr>
                        <w:t xml:space="preserve"> (Y)</w:t>
                      </w:r>
                    </w:p>
                  </w:txbxContent>
                </v:textbox>
              </v:rect>
            </w:pict>
          </mc:Fallback>
        </mc:AlternateContent>
      </w:r>
    </w:p>
    <w:p w14:paraId="22E1A560" w14:textId="77777777" w:rsidR="00537F22" w:rsidRDefault="00537F22" w:rsidP="00537F22">
      <w:pPr>
        <w:spacing w:after="1" w:line="240" w:lineRule="auto"/>
        <w:jc w:val="center"/>
        <w:rPr>
          <w:rFonts w:eastAsia="Times New Roman"/>
          <w:b/>
          <w:color w:val="000000"/>
          <w:sz w:val="22"/>
        </w:rPr>
      </w:pPr>
    </w:p>
    <w:p w14:paraId="45921B22" w14:textId="77777777" w:rsidR="00537F22" w:rsidRDefault="00537F22" w:rsidP="00537F22">
      <w:pPr>
        <w:spacing w:after="1" w:line="240" w:lineRule="auto"/>
        <w:jc w:val="center"/>
        <w:rPr>
          <w:rFonts w:eastAsia="Times New Roman"/>
          <w:b/>
          <w:color w:val="000000"/>
          <w:sz w:val="22"/>
        </w:rPr>
      </w:pPr>
      <w:r>
        <w:rPr>
          <w:rFonts w:eastAsia="Times New Roman"/>
          <w:b/>
          <w:noProof/>
          <w:color w:val="000000"/>
          <w:sz w:val="22"/>
        </w:rPr>
        <mc:AlternateContent>
          <mc:Choice Requires="wps">
            <w:drawing>
              <wp:anchor distT="0" distB="0" distL="114300" distR="114300" simplePos="0" relativeHeight="251716096" behindDoc="0" locked="0" layoutInCell="1" allowOverlap="1" wp14:anchorId="6FA3AAED" wp14:editId="74E12A33">
                <wp:simplePos x="0" y="0"/>
                <wp:positionH relativeFrom="column">
                  <wp:posOffset>2339633</wp:posOffset>
                </wp:positionH>
                <wp:positionV relativeFrom="paragraph">
                  <wp:posOffset>43717</wp:posOffset>
                </wp:positionV>
                <wp:extent cx="1433146" cy="8793"/>
                <wp:effectExtent l="0" t="76200" r="15240" b="86995"/>
                <wp:wrapNone/>
                <wp:docPr id="20" name="Straight Arrow Connector 20"/>
                <wp:cNvGraphicFramePr/>
                <a:graphic xmlns:a="http://schemas.openxmlformats.org/drawingml/2006/main">
                  <a:graphicData uri="http://schemas.microsoft.com/office/word/2010/wordprocessingShape">
                    <wps:wsp>
                      <wps:cNvCnPr/>
                      <wps:spPr>
                        <a:xfrm flipV="1">
                          <a:off x="0" y="0"/>
                          <a:ext cx="1433146" cy="879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B3F376" id="Straight Arrow Connector 20" o:spid="_x0000_s1026" type="#_x0000_t32" style="position:absolute;margin-left:184.2pt;margin-top:3.45pt;width:112.85pt;height:.7pt;flip:y;z-index:2517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" strokecolor="black [3213]">
                <v:stroke endarrow="block"/>
              </v:shape>
            </w:pict>
          </mc:Fallback>
        </mc:AlternateContent>
      </w:r>
      <w:r>
        <w:rPr>
          <w:rFonts w:eastAsia="Times New Roman"/>
          <w:b/>
          <w:noProof/>
          <w:color w:val="000000"/>
          <w:sz w:val="22"/>
        </w:rPr>
        <mc:AlternateContent>
          <mc:Choice Requires="wps">
            <w:drawing>
              <wp:anchor distT="0" distB="0" distL="114300" distR="114300" simplePos="0" relativeHeight="251717120" behindDoc="0" locked="0" layoutInCell="1" allowOverlap="1" wp14:anchorId="7D1CDA23" wp14:editId="56E97B68">
                <wp:simplePos x="0" y="0"/>
                <wp:positionH relativeFrom="column">
                  <wp:posOffset>892810</wp:posOffset>
                </wp:positionH>
                <wp:positionV relativeFrom="paragraph">
                  <wp:posOffset>48162</wp:posOffset>
                </wp:positionV>
                <wp:extent cx="207010" cy="0"/>
                <wp:effectExtent l="0" t="0" r="0" b="0"/>
                <wp:wrapNone/>
                <wp:docPr id="15" name="Straight Connector 15"/>
                <wp:cNvGraphicFramePr/>
                <a:graphic xmlns:a="http://schemas.openxmlformats.org/drawingml/2006/main">
                  <a:graphicData uri="http://schemas.microsoft.com/office/word/2010/wordprocessingShape">
                    <wps:wsp>
                      <wps:cNvCnPr/>
                      <wps:spPr>
                        <a:xfrm flipH="1" flipV="1">
                          <a:off x="0" y="0"/>
                          <a:ext cx="207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C3D17" id="Straight Connector 15" o:spid="_x0000_s1026" style="position:absolute;flip:x y;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3pt,3.8pt" to="86.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" strokecolor="black [3213]"/>
            </w:pict>
          </mc:Fallback>
        </mc:AlternateContent>
      </w:r>
      <w:r>
        <w:rPr>
          <w:rFonts w:eastAsia="Times New Roman"/>
          <w:b/>
          <w:noProof/>
          <w:color w:val="000000"/>
          <w:sz w:val="22"/>
        </w:rPr>
        <mc:AlternateContent>
          <mc:Choice Requires="wps">
            <w:drawing>
              <wp:anchor distT="0" distB="0" distL="114300" distR="114300" simplePos="0" relativeHeight="251651584" behindDoc="0" locked="0" layoutInCell="1" allowOverlap="1" wp14:anchorId="56302703" wp14:editId="10557CF4">
                <wp:simplePos x="0" y="0"/>
                <wp:positionH relativeFrom="column">
                  <wp:posOffset>2339632</wp:posOffset>
                </wp:positionH>
                <wp:positionV relativeFrom="paragraph">
                  <wp:posOffset>70093</wp:posOffset>
                </wp:positionV>
                <wp:extent cx="1459523" cy="573112"/>
                <wp:effectExtent l="0" t="57150" r="0" b="36830"/>
                <wp:wrapNone/>
                <wp:docPr id="7" name="Straight Arrow Connector 7"/>
                <wp:cNvGraphicFramePr/>
                <a:graphic xmlns:a="http://schemas.openxmlformats.org/drawingml/2006/main">
                  <a:graphicData uri="http://schemas.microsoft.com/office/word/2010/wordprocessingShape">
                    <wps:wsp>
                      <wps:cNvCnPr/>
                      <wps:spPr>
                        <a:xfrm flipV="1">
                          <a:off x="0" y="0"/>
                          <a:ext cx="1459523" cy="57311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BA93C2" id="Straight Arrow Connector 7" o:spid="_x0000_s1026" type="#_x0000_t32" style="position:absolute;margin-left:184.2pt;margin-top:5.5pt;width:114.9pt;height:45.1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" strokecolor="black [3213]">
                <v:stroke endarrow="open"/>
              </v:shape>
            </w:pict>
          </mc:Fallback>
        </mc:AlternateContent>
      </w:r>
    </w:p>
    <w:p w14:paraId="1127B73A" w14:textId="77777777" w:rsidR="00537F22" w:rsidRDefault="00537F22" w:rsidP="00537F22">
      <w:pPr>
        <w:spacing w:after="1" w:line="240" w:lineRule="auto"/>
        <w:jc w:val="center"/>
        <w:rPr>
          <w:rFonts w:eastAsia="Times New Roman"/>
          <w:b/>
          <w:color w:val="000000"/>
          <w:sz w:val="22"/>
        </w:rPr>
      </w:pPr>
      <w:r>
        <w:rPr>
          <w:rFonts w:eastAsia="Times New Roman"/>
          <w:b/>
          <w:noProof/>
          <w:color w:val="000000"/>
          <w:sz w:val="22"/>
        </w:rPr>
        <mc:AlternateContent>
          <mc:Choice Requires="wps">
            <w:drawing>
              <wp:anchor distT="0" distB="0" distL="114300" distR="114300" simplePos="0" relativeHeight="251705856" behindDoc="0" locked="0" layoutInCell="1" allowOverlap="1" wp14:anchorId="3AA74E78" wp14:editId="3F7A236A">
                <wp:simplePos x="0" y="0"/>
                <wp:positionH relativeFrom="column">
                  <wp:posOffset>4589780</wp:posOffset>
                </wp:positionH>
                <wp:positionV relativeFrom="paragraph">
                  <wp:posOffset>59975</wp:posOffset>
                </wp:positionV>
                <wp:extent cx="0" cy="869994"/>
                <wp:effectExtent l="76200" t="38100" r="57150" b="25400"/>
                <wp:wrapNone/>
                <wp:docPr id="18" name="Straight Arrow Connector 18"/>
                <wp:cNvGraphicFramePr/>
                <a:graphic xmlns:a="http://schemas.openxmlformats.org/drawingml/2006/main">
                  <a:graphicData uri="http://schemas.microsoft.com/office/word/2010/wordprocessingShape">
                    <wps:wsp>
                      <wps:cNvCnPr/>
                      <wps:spPr>
                        <a:xfrm flipV="1">
                          <a:off x="0" y="0"/>
                          <a:ext cx="0" cy="86999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C6A82B" id="Straight Arrow Connector 18" o:spid="_x0000_s1026" type="#_x0000_t32" style="position:absolute;margin-left:361.4pt;margin-top:4.7pt;width:0;height:68.5pt;flip:y;z-index:25170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" strokecolor="black [3213]">
                <v:stroke endarrow="block"/>
              </v:shape>
            </w:pict>
          </mc:Fallback>
        </mc:AlternateContent>
      </w:r>
    </w:p>
    <w:p w14:paraId="3BACF7AC" w14:textId="77777777" w:rsidR="00537F22" w:rsidRDefault="00537F22" w:rsidP="00537F22">
      <w:pPr>
        <w:spacing w:after="1" w:line="240" w:lineRule="auto"/>
        <w:jc w:val="center"/>
        <w:rPr>
          <w:rFonts w:eastAsia="Times New Roman"/>
          <w:b/>
          <w:color w:val="000000"/>
          <w:sz w:val="22"/>
        </w:rPr>
      </w:pPr>
      <w:r>
        <w:rPr>
          <w:noProof/>
        </w:rPr>
        <mc:AlternateContent>
          <mc:Choice Requires="wps">
            <w:drawing>
              <wp:anchor distT="0" distB="0" distL="114300" distR="114300" simplePos="0" relativeHeight="251708928" behindDoc="0" locked="0" layoutInCell="1" allowOverlap="1" wp14:anchorId="4BAD80D5" wp14:editId="5A3457B9">
                <wp:simplePos x="0" y="0"/>
                <wp:positionH relativeFrom="column">
                  <wp:posOffset>2952750</wp:posOffset>
                </wp:positionH>
                <wp:positionV relativeFrom="paragraph">
                  <wp:posOffset>11430</wp:posOffset>
                </wp:positionV>
                <wp:extent cx="390525" cy="319405"/>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9405"/>
                        </a:xfrm>
                        <a:prstGeom prst="rect">
                          <a:avLst/>
                        </a:prstGeom>
                        <a:noFill/>
                        <a:ln w="19050">
                          <a:noFill/>
                          <a:miter lim="800000"/>
                          <a:headEnd/>
                          <a:tailEnd/>
                        </a:ln>
                      </wps:spPr>
                      <wps:txbx>
                        <w:txbxContent>
                          <w:p w14:paraId="6D95CBA3" w14:textId="77777777" w:rsidR="00537F22" w:rsidRPr="00B0232B" w:rsidRDefault="00537F22" w:rsidP="00537F22">
                            <w:pPr>
                              <w:jc w:val="center"/>
                              <w:rPr>
                                <w:b/>
                                <w:szCs w:val="24"/>
                              </w:rPr>
                            </w:pPr>
                            <w:r>
                              <w:rPr>
                                <w:b/>
                                <w:szCs w:val="24"/>
                              </w:rPr>
                              <w:t>H</w:t>
                            </w:r>
                            <w:r>
                              <w:rPr>
                                <w:b/>
                                <w:szCs w:val="24"/>
                                <w:vertAlign w:val="subscript"/>
                              </w:rPr>
                              <w:t>3</w:t>
                            </w:r>
                          </w:p>
                          <w:p w14:paraId="26B21C76" w14:textId="77777777" w:rsidR="00537F22" w:rsidRPr="00575CD1" w:rsidRDefault="00537F22" w:rsidP="00537F22">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BAD80D5" id="_x0000_s1031" type="#_x0000_t202" style="position:absolute;left:0;text-align:left;margin-left:232.5pt;margin-top:.9pt;width:30.75pt;height:25.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" filled="f" stroked="f" strokeweight="1.5pt">
                <v:textbox>
                  <w:txbxContent>
                    <w:p w14:paraId="6D95CBA3" w14:textId="77777777" w:rsidR="00537F22" w:rsidRPr="00B0232B" w:rsidRDefault="00537F22" w:rsidP="00537F22">
                      <w:pPr>
                        <w:jc w:val="center"/>
                        <w:rPr>
                          <w:b/>
                          <w:szCs w:val="24"/>
                        </w:rPr>
                      </w:pPr>
                      <w:r>
                        <w:rPr>
                          <w:b/>
                          <w:szCs w:val="24"/>
                        </w:rPr>
                        <w:t>H</w:t>
                      </w:r>
                      <w:r>
                        <w:rPr>
                          <w:b/>
                          <w:szCs w:val="24"/>
                          <w:vertAlign w:val="subscript"/>
                        </w:rPr>
                        <w:t>3</w:t>
                      </w:r>
                    </w:p>
                    <w:p w14:paraId="26B21C76" w14:textId="77777777" w:rsidR="00537F22" w:rsidRPr="00575CD1" w:rsidRDefault="00537F22" w:rsidP="00537F22">
                      <w:pPr>
                        <w:jc w:val="center"/>
                        <w:rPr>
                          <w:szCs w:val="24"/>
                        </w:rPr>
                      </w:pPr>
                    </w:p>
                  </w:txbxContent>
                </v:textbox>
              </v:shape>
            </w:pict>
          </mc:Fallback>
        </mc:AlternateContent>
      </w:r>
      <w:r>
        <w:rPr>
          <w:rFonts w:eastAsia="Times New Roman"/>
          <w:b/>
          <w:noProof/>
          <w:color w:val="000000"/>
          <w:sz w:val="22"/>
        </w:rPr>
        <mc:AlternateContent>
          <mc:Choice Requires="wps">
            <w:drawing>
              <wp:anchor distT="0" distB="0" distL="114300" distR="114300" simplePos="0" relativeHeight="251703808" behindDoc="0" locked="0" layoutInCell="1" allowOverlap="1" wp14:anchorId="25164713" wp14:editId="62B168D6">
                <wp:simplePos x="0" y="0"/>
                <wp:positionH relativeFrom="column">
                  <wp:posOffset>1095375</wp:posOffset>
                </wp:positionH>
                <wp:positionV relativeFrom="paragraph">
                  <wp:posOffset>97440</wp:posOffset>
                </wp:positionV>
                <wp:extent cx="1250315" cy="464820"/>
                <wp:effectExtent l="0" t="0" r="26035" b="11430"/>
                <wp:wrapNone/>
                <wp:docPr id="1" name="Rectangle 1"/>
                <wp:cNvGraphicFramePr/>
                <a:graphic xmlns:a="http://schemas.openxmlformats.org/drawingml/2006/main">
                  <a:graphicData uri="http://schemas.microsoft.com/office/word/2010/wordprocessingShape">
                    <wps:wsp>
                      <wps:cNvSpPr/>
                      <wps:spPr>
                        <a:xfrm>
                          <a:off x="0" y="0"/>
                          <a:ext cx="1250315" cy="464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A923E" w14:textId="77777777" w:rsidR="00537F22" w:rsidRPr="00F40D7A" w:rsidRDefault="00537F22" w:rsidP="00537F22">
                            <w:pPr>
                              <w:jc w:val="center"/>
                              <w:rPr>
                                <w:color w:val="000000" w:themeColor="text1"/>
                                <w:sz w:val="20"/>
                              </w:rPr>
                            </w:pPr>
                            <w:r>
                              <w:rPr>
                                <w:i/>
                                <w:iCs/>
                                <w:color w:val="000000" w:themeColor="text1"/>
                                <w:sz w:val="20"/>
                              </w:rPr>
                              <w:t>Brand Trust</w:t>
                            </w:r>
                            <w:r>
                              <w:rPr>
                                <w:color w:val="000000" w:themeColor="text1"/>
                                <w:sz w:val="20"/>
                              </w:rPr>
                              <w:t xml:space="preserve"> (X</w:t>
                            </w:r>
                            <w:r>
                              <w:rPr>
                                <w:color w:val="000000" w:themeColor="text1"/>
                                <w:sz w:val="20"/>
                                <w:vertAlign w:val="subscript"/>
                              </w:rPr>
                              <w:t>3</w:t>
                            </w:r>
                            <w:r>
                              <w:rPr>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164713" id="Rectangle 1" o:spid="_x0000_s1032" style="position:absolute;left:0;text-align:left;margin-left:86.25pt;margin-top:7.65pt;width:98.45pt;height:36.6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" filled="f" strokecolor="black [3213]" strokeweight="2pt">
                <v:textbox>
                  <w:txbxContent>
                    <w:p w14:paraId="19FA923E" w14:textId="77777777" w:rsidR="00537F22" w:rsidRPr="00F40D7A" w:rsidRDefault="00537F22" w:rsidP="00537F22">
                      <w:pPr>
                        <w:jc w:val="center"/>
                        <w:rPr>
                          <w:color w:val="000000" w:themeColor="text1"/>
                          <w:sz w:val="20"/>
                        </w:rPr>
                      </w:pPr>
                      <w:r>
                        <w:rPr>
                          <w:i/>
                          <w:iCs/>
                          <w:color w:val="000000" w:themeColor="text1"/>
                          <w:sz w:val="20"/>
                        </w:rPr>
                        <w:t>Brand Trust</w:t>
                      </w:r>
                      <w:r>
                        <w:rPr>
                          <w:color w:val="000000" w:themeColor="text1"/>
                          <w:sz w:val="20"/>
                        </w:rPr>
                        <w:t xml:space="preserve"> (X</w:t>
                      </w:r>
                      <w:r>
                        <w:rPr>
                          <w:color w:val="000000" w:themeColor="text1"/>
                          <w:sz w:val="20"/>
                          <w:vertAlign w:val="subscript"/>
                        </w:rPr>
                        <w:t>3</w:t>
                      </w:r>
                      <w:r>
                        <w:rPr>
                          <w:color w:val="000000" w:themeColor="text1"/>
                          <w:sz w:val="20"/>
                        </w:rPr>
                        <w:t>)</w:t>
                      </w:r>
                    </w:p>
                  </w:txbxContent>
                </v:textbox>
              </v:rect>
            </w:pict>
          </mc:Fallback>
        </mc:AlternateContent>
      </w:r>
    </w:p>
    <w:p w14:paraId="75A665E3" w14:textId="77777777" w:rsidR="00537F22" w:rsidRDefault="00537F22" w:rsidP="00537F22">
      <w:pPr>
        <w:spacing w:after="1" w:line="240" w:lineRule="auto"/>
        <w:jc w:val="center"/>
        <w:rPr>
          <w:rFonts w:eastAsia="Times New Roman"/>
          <w:b/>
          <w:color w:val="000000"/>
          <w:sz w:val="22"/>
        </w:rPr>
      </w:pPr>
      <w:r>
        <w:rPr>
          <w:rFonts w:eastAsia="Times New Roman"/>
          <w:b/>
          <w:noProof/>
          <w:color w:val="000000"/>
          <w:sz w:val="22"/>
        </w:rPr>
        <mc:AlternateContent>
          <mc:Choice Requires="wps">
            <w:drawing>
              <wp:anchor distT="0" distB="0" distL="114300" distR="114300" simplePos="0" relativeHeight="251706880" behindDoc="0" locked="0" layoutInCell="1" allowOverlap="1" wp14:anchorId="4B0FB7C7" wp14:editId="350A258F">
                <wp:simplePos x="0" y="0"/>
                <wp:positionH relativeFrom="column">
                  <wp:posOffset>882474</wp:posOffset>
                </wp:positionH>
                <wp:positionV relativeFrom="paragraph">
                  <wp:posOffset>150232</wp:posOffset>
                </wp:positionV>
                <wp:extent cx="207034" cy="60"/>
                <wp:effectExtent l="0" t="0" r="21590" b="19050"/>
                <wp:wrapNone/>
                <wp:docPr id="12" name="Straight Connector 12"/>
                <wp:cNvGraphicFramePr/>
                <a:graphic xmlns:a="http://schemas.openxmlformats.org/drawingml/2006/main">
                  <a:graphicData uri="http://schemas.microsoft.com/office/word/2010/wordprocessingShape">
                    <wps:wsp>
                      <wps:cNvCnPr/>
                      <wps:spPr>
                        <a:xfrm flipH="1" flipV="1">
                          <a:off x="0" y="0"/>
                          <a:ext cx="207034" cy="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4437E9" id="Straight Connector 12" o:spid="_x0000_s1026" style="position:absolute;flip:x y;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5pt,11.85pt" to="85.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" strokecolor="black [3213]"/>
            </w:pict>
          </mc:Fallback>
        </mc:AlternateContent>
      </w:r>
    </w:p>
    <w:p w14:paraId="0B9F9E98" w14:textId="77777777" w:rsidR="00537F22" w:rsidRDefault="00537F22" w:rsidP="00537F22">
      <w:pPr>
        <w:spacing w:after="1" w:line="240" w:lineRule="auto"/>
        <w:jc w:val="center"/>
        <w:rPr>
          <w:rFonts w:eastAsia="Times New Roman"/>
          <w:b/>
          <w:color w:val="000000"/>
          <w:sz w:val="22"/>
        </w:rPr>
      </w:pPr>
    </w:p>
    <w:p w14:paraId="0593DAB4" w14:textId="77777777" w:rsidR="00537F22" w:rsidRDefault="00537F22" w:rsidP="00537F22">
      <w:pPr>
        <w:spacing w:after="1" w:line="240" w:lineRule="auto"/>
        <w:jc w:val="center"/>
        <w:rPr>
          <w:rFonts w:eastAsia="Times New Roman"/>
          <w:b/>
          <w:color w:val="000000"/>
          <w:sz w:val="22"/>
        </w:rPr>
      </w:pPr>
      <w:r>
        <w:rPr>
          <w:noProof/>
        </w:rPr>
        <mc:AlternateContent>
          <mc:Choice Requires="wps">
            <w:drawing>
              <wp:anchor distT="0" distB="0" distL="114300" distR="114300" simplePos="0" relativeHeight="251710976" behindDoc="0" locked="0" layoutInCell="1" allowOverlap="1" wp14:anchorId="614FB7BD" wp14:editId="4A48B0DD">
                <wp:simplePos x="0" y="0"/>
                <wp:positionH relativeFrom="column">
                  <wp:posOffset>2962275</wp:posOffset>
                </wp:positionH>
                <wp:positionV relativeFrom="paragraph">
                  <wp:posOffset>10160</wp:posOffset>
                </wp:positionV>
                <wp:extent cx="390525" cy="31940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19405"/>
                        </a:xfrm>
                        <a:prstGeom prst="rect">
                          <a:avLst/>
                        </a:prstGeom>
                        <a:noFill/>
                        <a:ln w="19050">
                          <a:noFill/>
                          <a:miter lim="800000"/>
                          <a:headEnd/>
                          <a:tailEnd/>
                        </a:ln>
                      </wps:spPr>
                      <wps:txbx>
                        <w:txbxContent>
                          <w:p w14:paraId="3CC910EB" w14:textId="77777777" w:rsidR="00537F22" w:rsidRPr="00B0232B" w:rsidRDefault="00537F22" w:rsidP="00537F22">
                            <w:pPr>
                              <w:jc w:val="center"/>
                              <w:rPr>
                                <w:b/>
                                <w:szCs w:val="24"/>
                              </w:rPr>
                            </w:pPr>
                            <w:r>
                              <w:rPr>
                                <w:b/>
                                <w:szCs w:val="24"/>
                              </w:rPr>
                              <w:t>H</w:t>
                            </w:r>
                            <w:r>
                              <w:rPr>
                                <w:b/>
                                <w:szCs w:val="24"/>
                                <w:vertAlign w:val="subscript"/>
                              </w:rPr>
                              <w:t>4</w:t>
                            </w:r>
                          </w:p>
                          <w:p w14:paraId="089ACA49" w14:textId="77777777" w:rsidR="00537F22" w:rsidRPr="00575CD1" w:rsidRDefault="00537F22" w:rsidP="00537F22">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14FB7BD" id="_x0000_s1033" type="#_x0000_t202" style="position:absolute;left:0;text-align:left;margin-left:233.25pt;margin-top:.8pt;width:30.75pt;height:25.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" filled="f" stroked="f" strokeweight="1.5pt">
                <v:textbox>
                  <w:txbxContent>
                    <w:p w14:paraId="3CC910EB" w14:textId="77777777" w:rsidR="00537F22" w:rsidRPr="00B0232B" w:rsidRDefault="00537F22" w:rsidP="00537F22">
                      <w:pPr>
                        <w:jc w:val="center"/>
                        <w:rPr>
                          <w:b/>
                          <w:szCs w:val="24"/>
                        </w:rPr>
                      </w:pPr>
                      <w:r>
                        <w:rPr>
                          <w:b/>
                          <w:szCs w:val="24"/>
                        </w:rPr>
                        <w:t>H</w:t>
                      </w:r>
                      <w:r>
                        <w:rPr>
                          <w:b/>
                          <w:szCs w:val="24"/>
                          <w:vertAlign w:val="subscript"/>
                        </w:rPr>
                        <w:t>4</w:t>
                      </w:r>
                    </w:p>
                    <w:p w14:paraId="089ACA49" w14:textId="77777777" w:rsidR="00537F22" w:rsidRPr="00575CD1" w:rsidRDefault="00537F22" w:rsidP="00537F22">
                      <w:pPr>
                        <w:jc w:val="center"/>
                        <w:rPr>
                          <w:szCs w:val="24"/>
                        </w:rPr>
                      </w:pPr>
                    </w:p>
                  </w:txbxContent>
                </v:textbox>
              </v:shape>
            </w:pict>
          </mc:Fallback>
        </mc:AlternateContent>
      </w:r>
    </w:p>
    <w:p w14:paraId="1439E8AF" w14:textId="77777777" w:rsidR="00537F22" w:rsidRDefault="00537F22" w:rsidP="00537F22">
      <w:pPr>
        <w:spacing w:after="1" w:line="240" w:lineRule="auto"/>
        <w:jc w:val="center"/>
        <w:rPr>
          <w:rFonts w:eastAsia="Times New Roman"/>
          <w:b/>
          <w:color w:val="000000"/>
          <w:sz w:val="22"/>
        </w:rPr>
      </w:pPr>
      <w:r>
        <w:rPr>
          <w:rFonts w:eastAsia="Times New Roman"/>
          <w:b/>
          <w:noProof/>
          <w:color w:val="000000"/>
          <w:sz w:val="22"/>
        </w:rPr>
        <mc:AlternateContent>
          <mc:Choice Requires="wps">
            <w:drawing>
              <wp:anchor distT="0" distB="0" distL="114300" distR="114300" simplePos="0" relativeHeight="251709952" behindDoc="0" locked="0" layoutInCell="1" allowOverlap="1" wp14:anchorId="61B5FB01" wp14:editId="1D6B44B6">
                <wp:simplePos x="0" y="0"/>
                <wp:positionH relativeFrom="column">
                  <wp:posOffset>894431</wp:posOffset>
                </wp:positionH>
                <wp:positionV relativeFrom="paragraph">
                  <wp:posOffset>113096</wp:posOffset>
                </wp:positionV>
                <wp:extent cx="3692106" cy="239"/>
                <wp:effectExtent l="0" t="0" r="22860" b="19050"/>
                <wp:wrapNone/>
                <wp:docPr id="9" name="Straight Connector 9"/>
                <wp:cNvGraphicFramePr/>
                <a:graphic xmlns:a="http://schemas.openxmlformats.org/drawingml/2006/main">
                  <a:graphicData uri="http://schemas.microsoft.com/office/word/2010/wordprocessingShape">
                    <wps:wsp>
                      <wps:cNvCnPr/>
                      <wps:spPr>
                        <a:xfrm flipH="1" flipV="1">
                          <a:off x="0" y="0"/>
                          <a:ext cx="3692106" cy="23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1511EB" id="Straight Connector 9" o:spid="_x0000_s1026" style="position:absolute;flip:x y;z-index:25170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45pt,8.9pt" to="361.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" strokecolor="black [3213]"/>
            </w:pict>
          </mc:Fallback>
        </mc:AlternateContent>
      </w:r>
    </w:p>
    <w:p w14:paraId="0CA04B62" w14:textId="5259B97D" w:rsidR="00537F22" w:rsidRDefault="00537F22" w:rsidP="00537F22">
      <w:pPr>
        <w:spacing w:after="1" w:line="240" w:lineRule="auto"/>
        <w:jc w:val="center"/>
        <w:rPr>
          <w:rFonts w:eastAsia="Times New Roman"/>
          <w:b/>
          <w:color w:val="000000"/>
          <w:sz w:val="22"/>
        </w:rPr>
      </w:pPr>
      <w:r>
        <w:rPr>
          <w:rFonts w:eastAsia="Times New Roman"/>
          <w:b/>
          <w:color w:val="000000"/>
          <w:sz w:val="22"/>
        </w:rPr>
        <w:t xml:space="preserve">Gambar 2. </w:t>
      </w:r>
      <w:proofErr w:type="spellStart"/>
      <w:r>
        <w:rPr>
          <w:rFonts w:eastAsia="Times New Roman"/>
          <w:b/>
          <w:color w:val="000000"/>
          <w:sz w:val="22"/>
        </w:rPr>
        <w:t>Kerangka</w:t>
      </w:r>
      <w:proofErr w:type="spellEnd"/>
      <w:r>
        <w:rPr>
          <w:rFonts w:eastAsia="Times New Roman"/>
          <w:b/>
          <w:color w:val="000000"/>
          <w:sz w:val="22"/>
        </w:rPr>
        <w:t xml:space="preserve"> </w:t>
      </w:r>
      <w:proofErr w:type="spellStart"/>
      <w:r>
        <w:rPr>
          <w:rFonts w:eastAsia="Times New Roman"/>
          <w:b/>
          <w:color w:val="000000"/>
          <w:sz w:val="22"/>
        </w:rPr>
        <w:t>Penelitian</w:t>
      </w:r>
      <w:proofErr w:type="spellEnd"/>
    </w:p>
    <w:p w14:paraId="572DC8D3" w14:textId="5C1BC1B9" w:rsidR="00537F22" w:rsidRPr="00537F22" w:rsidRDefault="00537F22" w:rsidP="00537F22">
      <w:pPr>
        <w:spacing w:after="1" w:line="240" w:lineRule="auto"/>
        <w:jc w:val="center"/>
        <w:rPr>
          <w:rFonts w:eastAsia="Times New Roman"/>
          <w:bCs/>
          <w:i/>
          <w:iCs/>
          <w:color w:val="000000"/>
          <w:sz w:val="22"/>
          <w:lang w:val="id-ID"/>
        </w:rPr>
      </w:pPr>
      <w:r w:rsidRPr="00537F22">
        <w:rPr>
          <w:rFonts w:eastAsia="Times New Roman"/>
          <w:bCs/>
          <w:i/>
          <w:iCs/>
          <w:color w:val="000000"/>
          <w:sz w:val="22"/>
          <w:lang w:val="id-ID"/>
        </w:rPr>
        <w:t>Kajian Teoritik, 2022</w:t>
      </w:r>
    </w:p>
    <w:p w14:paraId="7C789EDA" w14:textId="77777777" w:rsidR="00537F22" w:rsidRDefault="00537F22" w:rsidP="00537F22">
      <w:pPr>
        <w:spacing w:after="1" w:line="240" w:lineRule="auto"/>
        <w:jc w:val="both"/>
        <w:rPr>
          <w:rFonts w:eastAsia="Times New Roman"/>
          <w:b/>
          <w:color w:val="000000"/>
          <w:sz w:val="22"/>
        </w:rPr>
      </w:pPr>
    </w:p>
    <w:p w14:paraId="3A731080" w14:textId="77777777" w:rsidR="00537F22" w:rsidRPr="00BE73CF" w:rsidRDefault="00537F22" w:rsidP="00537F22">
      <w:pPr>
        <w:spacing w:after="1" w:line="240" w:lineRule="auto"/>
        <w:jc w:val="both"/>
        <w:rPr>
          <w:rFonts w:eastAsia="Times New Roman"/>
          <w:b/>
          <w:color w:val="000000"/>
          <w:sz w:val="22"/>
        </w:rPr>
      </w:pPr>
      <w:proofErr w:type="spellStart"/>
      <w:r w:rsidRPr="00BE73CF">
        <w:rPr>
          <w:rFonts w:eastAsia="Times New Roman"/>
          <w:b/>
          <w:color w:val="000000"/>
          <w:sz w:val="22"/>
        </w:rPr>
        <w:t>Hipotesis</w:t>
      </w:r>
      <w:proofErr w:type="spellEnd"/>
      <w:r w:rsidRPr="00BE73CF">
        <w:rPr>
          <w:rFonts w:eastAsia="Times New Roman"/>
          <w:b/>
          <w:color w:val="000000"/>
          <w:sz w:val="22"/>
        </w:rPr>
        <w:t xml:space="preserve"> </w:t>
      </w:r>
      <w:proofErr w:type="spellStart"/>
      <w:r w:rsidRPr="00BE73CF">
        <w:rPr>
          <w:rFonts w:eastAsia="Times New Roman"/>
          <w:b/>
          <w:color w:val="000000"/>
          <w:sz w:val="22"/>
        </w:rPr>
        <w:t>Penelitian</w:t>
      </w:r>
      <w:proofErr w:type="spellEnd"/>
    </w:p>
    <w:p w14:paraId="6B4CC95A" w14:textId="77777777" w:rsidR="00537F22" w:rsidRPr="00187E97" w:rsidRDefault="00537F22" w:rsidP="00537F22">
      <w:pPr>
        <w:spacing w:after="0" w:line="240" w:lineRule="auto"/>
        <w:jc w:val="both"/>
        <w:rPr>
          <w:rFonts w:eastAsia="Times New Roman"/>
          <w:color w:val="000000"/>
          <w:sz w:val="22"/>
        </w:rPr>
      </w:pPr>
      <w:r w:rsidRPr="00187E97">
        <w:rPr>
          <w:rFonts w:eastAsia="Times New Roman"/>
          <w:color w:val="000000"/>
          <w:sz w:val="22"/>
          <w:lang w:val="id-ID"/>
        </w:rPr>
        <w:t>Hipotesis</w:t>
      </w:r>
      <w:r w:rsidRPr="00187E97">
        <w:rPr>
          <w:rFonts w:eastAsia="Times New Roman"/>
          <w:color w:val="000000"/>
          <w:sz w:val="22"/>
        </w:rPr>
        <w:t xml:space="preserve"> </w:t>
      </w:r>
      <w:proofErr w:type="spellStart"/>
      <w:r w:rsidRPr="00187E97">
        <w:rPr>
          <w:rFonts w:eastAsia="Times New Roman"/>
          <w:color w:val="000000"/>
          <w:sz w:val="22"/>
        </w:rPr>
        <w:t>dalam</w:t>
      </w:r>
      <w:proofErr w:type="spellEnd"/>
      <w:r w:rsidRPr="00187E97">
        <w:rPr>
          <w:rFonts w:eastAsia="Times New Roman"/>
          <w:color w:val="000000"/>
          <w:sz w:val="22"/>
        </w:rPr>
        <w:t xml:space="preserve"> </w:t>
      </w:r>
      <w:proofErr w:type="spellStart"/>
      <w:r w:rsidRPr="00187E97">
        <w:rPr>
          <w:rFonts w:eastAsia="Times New Roman"/>
          <w:color w:val="000000"/>
          <w:sz w:val="22"/>
        </w:rPr>
        <w:t>penelitian</w:t>
      </w:r>
      <w:proofErr w:type="spellEnd"/>
      <w:r w:rsidRPr="00187E97">
        <w:rPr>
          <w:rFonts w:eastAsia="Times New Roman"/>
          <w:color w:val="000000"/>
          <w:sz w:val="22"/>
        </w:rPr>
        <w:t xml:space="preserve"> </w:t>
      </w:r>
      <w:proofErr w:type="spellStart"/>
      <w:r w:rsidRPr="00187E97">
        <w:rPr>
          <w:rFonts w:eastAsia="Times New Roman"/>
          <w:color w:val="000000"/>
          <w:sz w:val="22"/>
        </w:rPr>
        <w:t>ini</w:t>
      </w:r>
      <w:proofErr w:type="spellEnd"/>
      <w:r w:rsidRPr="00187E97">
        <w:rPr>
          <w:rFonts w:eastAsia="Times New Roman"/>
          <w:color w:val="000000"/>
          <w:sz w:val="22"/>
        </w:rPr>
        <w:t xml:space="preserve"> </w:t>
      </w:r>
      <w:proofErr w:type="spellStart"/>
      <w:r w:rsidRPr="00187E97">
        <w:rPr>
          <w:rFonts w:eastAsia="Times New Roman"/>
          <w:color w:val="000000"/>
          <w:sz w:val="22"/>
        </w:rPr>
        <w:t>yaitu</w:t>
      </w:r>
      <w:proofErr w:type="spellEnd"/>
      <w:r w:rsidRPr="00187E97">
        <w:rPr>
          <w:rFonts w:eastAsia="Times New Roman"/>
          <w:color w:val="000000"/>
          <w:sz w:val="22"/>
        </w:rPr>
        <w:t xml:space="preserve"> :</w:t>
      </w:r>
    </w:p>
    <w:p w14:paraId="7BD56D24" w14:textId="77777777" w:rsidR="00537F22" w:rsidRPr="003B44B1" w:rsidRDefault="00537F22" w:rsidP="00537F22">
      <w:pPr>
        <w:spacing w:after="0" w:line="240" w:lineRule="auto"/>
        <w:ind w:left="446" w:hanging="446"/>
        <w:jc w:val="both"/>
        <w:rPr>
          <w:rFonts w:eastAsia="Times New Roman"/>
          <w:color w:val="000000"/>
          <w:sz w:val="22"/>
        </w:rPr>
      </w:pPr>
      <w:bookmarkStart w:id="15" w:name="_Hlk115625160"/>
      <w:r w:rsidRPr="003B44B1">
        <w:rPr>
          <w:rFonts w:eastAsia="Times New Roman"/>
          <w:color w:val="000000"/>
          <w:sz w:val="22"/>
        </w:rPr>
        <w:t>H</w:t>
      </w:r>
      <w:r w:rsidRPr="003B44B1">
        <w:rPr>
          <w:rFonts w:eastAsia="Times New Roman"/>
          <w:color w:val="000000"/>
          <w:sz w:val="22"/>
          <w:vertAlign w:val="subscript"/>
        </w:rPr>
        <w:t>1</w:t>
      </w:r>
      <w:r>
        <w:rPr>
          <w:rFonts w:eastAsia="Times New Roman"/>
          <w:color w:val="000000"/>
          <w:sz w:val="22"/>
        </w:rPr>
        <w:tab/>
      </w:r>
      <w:r w:rsidRPr="003B44B1">
        <w:rPr>
          <w:rFonts w:eastAsia="Times New Roman"/>
          <w:color w:val="000000"/>
          <w:sz w:val="22"/>
        </w:rPr>
        <w:t>:</w:t>
      </w:r>
      <w:r w:rsidRPr="003B44B1">
        <w:rPr>
          <w:rFonts w:eastAsia="Times New Roman"/>
          <w:color w:val="000000"/>
          <w:sz w:val="22"/>
          <w:lang w:val="id-ID"/>
        </w:rPr>
        <w:t xml:space="preserve"> diduga</w:t>
      </w:r>
      <w:r>
        <w:rPr>
          <w:rFonts w:eastAsia="Times New Roman"/>
          <w:color w:val="000000"/>
          <w:sz w:val="22"/>
        </w:rPr>
        <w:t xml:space="preserve"> </w:t>
      </w:r>
      <w:r w:rsidRPr="003B44B1">
        <w:rPr>
          <w:rFonts w:eastAsia="Times New Roman"/>
          <w:i/>
          <w:iCs/>
          <w:color w:val="000000"/>
          <w:sz w:val="22"/>
        </w:rPr>
        <w:t>viral marketing</w:t>
      </w:r>
      <w:r w:rsidRPr="003B44B1">
        <w:rPr>
          <w:rFonts w:eastAsia="Times New Roman"/>
          <w:color w:val="000000"/>
          <w:sz w:val="22"/>
        </w:rPr>
        <w:t xml:space="preserve"> </w:t>
      </w:r>
      <w:proofErr w:type="spellStart"/>
      <w:r w:rsidRPr="003B44B1">
        <w:rPr>
          <w:rFonts w:eastAsia="Times New Roman"/>
          <w:color w:val="000000"/>
          <w:sz w:val="22"/>
        </w:rPr>
        <w:t>berpengaruh</w:t>
      </w:r>
      <w:proofErr w:type="spellEnd"/>
      <w:r w:rsidRPr="003B44B1">
        <w:rPr>
          <w:rFonts w:eastAsia="Times New Roman"/>
          <w:color w:val="000000"/>
          <w:sz w:val="22"/>
        </w:rPr>
        <w:t xml:space="preserve"> </w:t>
      </w:r>
      <w:proofErr w:type="spellStart"/>
      <w:r w:rsidRPr="003B44B1">
        <w:rPr>
          <w:rFonts w:eastAsia="Times New Roman"/>
          <w:color w:val="000000"/>
          <w:sz w:val="22"/>
        </w:rPr>
        <w:t>signifikan</w:t>
      </w:r>
      <w:proofErr w:type="spellEnd"/>
      <w:r w:rsidRPr="003B44B1">
        <w:rPr>
          <w:rFonts w:eastAsia="Times New Roman"/>
          <w:color w:val="000000"/>
          <w:sz w:val="22"/>
        </w:rPr>
        <w:t xml:space="preserve"> </w:t>
      </w:r>
      <w:proofErr w:type="spellStart"/>
      <w:r w:rsidRPr="003B44B1">
        <w:rPr>
          <w:rFonts w:eastAsia="Times New Roman"/>
          <w:color w:val="000000"/>
          <w:sz w:val="22"/>
        </w:rPr>
        <w:t>terhadap</w:t>
      </w:r>
      <w:proofErr w:type="spellEnd"/>
      <w:r w:rsidRPr="003B44B1">
        <w:rPr>
          <w:rFonts w:eastAsia="Times New Roman"/>
          <w:color w:val="000000"/>
          <w:sz w:val="22"/>
        </w:rPr>
        <w:t xml:space="preserve"> </w:t>
      </w:r>
      <w:r w:rsidRPr="003B44B1">
        <w:rPr>
          <w:rFonts w:eastAsia="Times New Roman"/>
          <w:color w:val="000000"/>
          <w:sz w:val="22"/>
          <w:lang w:val="id-ID"/>
        </w:rPr>
        <w:t>minat beli konsumen</w:t>
      </w:r>
    </w:p>
    <w:p w14:paraId="45C8EA33" w14:textId="77777777" w:rsidR="00537F22" w:rsidRPr="003B44B1" w:rsidRDefault="00537F22" w:rsidP="00537F22">
      <w:pPr>
        <w:spacing w:after="0" w:line="240" w:lineRule="auto"/>
        <w:ind w:left="446" w:hanging="446"/>
        <w:jc w:val="both"/>
        <w:rPr>
          <w:rFonts w:eastAsia="Times New Roman"/>
          <w:color w:val="000000"/>
          <w:sz w:val="22"/>
        </w:rPr>
      </w:pPr>
      <w:r>
        <w:rPr>
          <w:rFonts w:eastAsia="Times New Roman"/>
          <w:color w:val="000000"/>
          <w:sz w:val="22"/>
        </w:rPr>
        <w:t>H</w:t>
      </w:r>
      <w:r w:rsidRPr="003B44B1">
        <w:rPr>
          <w:rFonts w:eastAsia="Times New Roman"/>
          <w:color w:val="000000"/>
          <w:sz w:val="22"/>
          <w:vertAlign w:val="subscript"/>
        </w:rPr>
        <w:t>2</w:t>
      </w:r>
      <w:r>
        <w:rPr>
          <w:rFonts w:eastAsia="Times New Roman"/>
          <w:color w:val="000000"/>
          <w:sz w:val="22"/>
        </w:rPr>
        <w:tab/>
      </w:r>
      <w:r w:rsidRPr="003B44B1">
        <w:rPr>
          <w:rFonts w:eastAsia="Times New Roman"/>
          <w:color w:val="000000"/>
          <w:sz w:val="22"/>
        </w:rPr>
        <w:t>:</w:t>
      </w:r>
      <w:r w:rsidRPr="003B44B1">
        <w:rPr>
          <w:rFonts w:eastAsia="Times New Roman"/>
          <w:color w:val="000000"/>
          <w:sz w:val="22"/>
          <w:lang w:val="id-ID"/>
        </w:rPr>
        <w:t xml:space="preserve"> diduga </w:t>
      </w:r>
      <w:r w:rsidRPr="003B44B1">
        <w:rPr>
          <w:rFonts w:eastAsia="Times New Roman"/>
          <w:i/>
          <w:iCs/>
          <w:color w:val="000000"/>
          <w:sz w:val="22"/>
        </w:rPr>
        <w:t>store atmosphere</w:t>
      </w:r>
      <w:r w:rsidRPr="003B44B1">
        <w:rPr>
          <w:rFonts w:eastAsia="Times New Roman"/>
          <w:color w:val="000000"/>
          <w:sz w:val="22"/>
        </w:rPr>
        <w:t xml:space="preserve"> </w:t>
      </w:r>
      <w:proofErr w:type="spellStart"/>
      <w:r w:rsidRPr="003B44B1">
        <w:rPr>
          <w:rFonts w:eastAsia="Times New Roman"/>
          <w:color w:val="000000"/>
          <w:sz w:val="22"/>
        </w:rPr>
        <w:t>berpengaruh</w:t>
      </w:r>
      <w:proofErr w:type="spellEnd"/>
      <w:r w:rsidRPr="003B44B1">
        <w:rPr>
          <w:rFonts w:eastAsia="Times New Roman"/>
          <w:color w:val="000000"/>
          <w:sz w:val="22"/>
        </w:rPr>
        <w:t xml:space="preserve"> </w:t>
      </w:r>
      <w:proofErr w:type="spellStart"/>
      <w:r w:rsidRPr="003B44B1">
        <w:rPr>
          <w:rFonts w:eastAsia="Times New Roman"/>
          <w:color w:val="000000"/>
          <w:sz w:val="22"/>
        </w:rPr>
        <w:t>signifikan</w:t>
      </w:r>
      <w:proofErr w:type="spellEnd"/>
      <w:r w:rsidRPr="003B44B1">
        <w:rPr>
          <w:rFonts w:eastAsia="Times New Roman"/>
          <w:color w:val="000000"/>
          <w:sz w:val="22"/>
        </w:rPr>
        <w:t xml:space="preserve"> </w:t>
      </w:r>
      <w:proofErr w:type="spellStart"/>
      <w:r w:rsidRPr="003B44B1">
        <w:rPr>
          <w:rFonts w:eastAsia="Times New Roman"/>
          <w:color w:val="000000"/>
          <w:sz w:val="22"/>
        </w:rPr>
        <w:t>terhadap</w:t>
      </w:r>
      <w:proofErr w:type="spellEnd"/>
      <w:r w:rsidRPr="003B44B1">
        <w:rPr>
          <w:rFonts w:eastAsia="Times New Roman"/>
          <w:color w:val="000000"/>
          <w:sz w:val="22"/>
        </w:rPr>
        <w:t xml:space="preserve"> </w:t>
      </w:r>
      <w:r w:rsidRPr="003B44B1">
        <w:rPr>
          <w:rFonts w:eastAsia="Times New Roman"/>
          <w:color w:val="000000"/>
          <w:sz w:val="22"/>
          <w:lang w:val="id-ID"/>
        </w:rPr>
        <w:t>minat beli konsumen</w:t>
      </w:r>
    </w:p>
    <w:p w14:paraId="47CD8490" w14:textId="77777777" w:rsidR="00537F22" w:rsidRPr="003B44B1" w:rsidRDefault="00537F22" w:rsidP="00537F22">
      <w:pPr>
        <w:spacing w:after="0" w:line="240" w:lineRule="auto"/>
        <w:ind w:left="446" w:hanging="446"/>
        <w:jc w:val="both"/>
        <w:rPr>
          <w:rFonts w:eastAsia="Times New Roman"/>
          <w:color w:val="000000"/>
          <w:sz w:val="22"/>
        </w:rPr>
      </w:pPr>
      <w:r>
        <w:rPr>
          <w:rFonts w:eastAsia="Times New Roman"/>
          <w:color w:val="000000"/>
          <w:sz w:val="22"/>
        </w:rPr>
        <w:t>H</w:t>
      </w:r>
      <w:r w:rsidRPr="003B44B1">
        <w:rPr>
          <w:rFonts w:eastAsia="Times New Roman"/>
          <w:color w:val="000000"/>
          <w:sz w:val="22"/>
          <w:vertAlign w:val="subscript"/>
        </w:rPr>
        <w:t>3</w:t>
      </w:r>
      <w:r>
        <w:rPr>
          <w:rFonts w:eastAsia="Times New Roman"/>
          <w:color w:val="000000"/>
          <w:sz w:val="22"/>
        </w:rPr>
        <w:tab/>
      </w:r>
      <w:r w:rsidRPr="003B44B1">
        <w:rPr>
          <w:rFonts w:eastAsia="Times New Roman"/>
          <w:color w:val="000000"/>
          <w:sz w:val="22"/>
        </w:rPr>
        <w:t xml:space="preserve">: </w:t>
      </w:r>
      <w:r w:rsidRPr="003B44B1">
        <w:rPr>
          <w:rFonts w:eastAsia="Times New Roman"/>
          <w:color w:val="000000"/>
          <w:sz w:val="22"/>
          <w:lang w:val="id-ID"/>
        </w:rPr>
        <w:t xml:space="preserve">diduga </w:t>
      </w:r>
      <w:r w:rsidRPr="003B44B1">
        <w:rPr>
          <w:rFonts w:eastAsia="Times New Roman"/>
          <w:i/>
          <w:iCs/>
          <w:color w:val="000000"/>
          <w:sz w:val="22"/>
        </w:rPr>
        <w:t>brand trust</w:t>
      </w:r>
      <w:r w:rsidRPr="003B44B1">
        <w:rPr>
          <w:rFonts w:eastAsia="Times New Roman"/>
          <w:color w:val="000000"/>
          <w:sz w:val="22"/>
        </w:rPr>
        <w:t xml:space="preserve"> </w:t>
      </w:r>
      <w:proofErr w:type="spellStart"/>
      <w:r w:rsidRPr="003B44B1">
        <w:rPr>
          <w:rFonts w:eastAsia="Times New Roman"/>
          <w:color w:val="000000"/>
          <w:sz w:val="22"/>
        </w:rPr>
        <w:t>berpengaruh</w:t>
      </w:r>
      <w:proofErr w:type="spellEnd"/>
      <w:r w:rsidRPr="003B44B1">
        <w:rPr>
          <w:rFonts w:eastAsia="Times New Roman"/>
          <w:color w:val="000000"/>
          <w:sz w:val="22"/>
        </w:rPr>
        <w:t xml:space="preserve"> </w:t>
      </w:r>
      <w:proofErr w:type="spellStart"/>
      <w:r w:rsidRPr="003B44B1">
        <w:rPr>
          <w:rFonts w:eastAsia="Times New Roman"/>
          <w:color w:val="000000"/>
          <w:sz w:val="22"/>
        </w:rPr>
        <w:t>signifikan</w:t>
      </w:r>
      <w:proofErr w:type="spellEnd"/>
      <w:r w:rsidRPr="003B44B1">
        <w:rPr>
          <w:rFonts w:eastAsia="Times New Roman"/>
          <w:color w:val="000000"/>
          <w:sz w:val="22"/>
        </w:rPr>
        <w:t xml:space="preserve"> </w:t>
      </w:r>
      <w:proofErr w:type="spellStart"/>
      <w:r w:rsidRPr="003B44B1">
        <w:rPr>
          <w:rFonts w:eastAsia="Times New Roman"/>
          <w:color w:val="000000"/>
          <w:sz w:val="22"/>
        </w:rPr>
        <w:t>terhadap</w:t>
      </w:r>
      <w:proofErr w:type="spellEnd"/>
      <w:r w:rsidRPr="003B44B1">
        <w:rPr>
          <w:rFonts w:eastAsia="Times New Roman"/>
          <w:color w:val="000000"/>
          <w:sz w:val="22"/>
        </w:rPr>
        <w:t xml:space="preserve"> </w:t>
      </w:r>
      <w:r w:rsidRPr="003B44B1">
        <w:rPr>
          <w:rFonts w:eastAsia="Times New Roman"/>
          <w:color w:val="000000"/>
          <w:sz w:val="22"/>
          <w:lang w:val="id-ID"/>
        </w:rPr>
        <w:t>minat beli konsumen</w:t>
      </w:r>
    </w:p>
    <w:p w14:paraId="32636094" w14:textId="77777777" w:rsidR="00537F22" w:rsidRPr="003B44B1" w:rsidRDefault="00537F22" w:rsidP="00537F22">
      <w:pPr>
        <w:spacing w:after="0" w:line="240" w:lineRule="auto"/>
        <w:ind w:left="446" w:hanging="446"/>
        <w:jc w:val="both"/>
        <w:rPr>
          <w:rFonts w:eastAsia="Times New Roman"/>
          <w:b/>
          <w:bCs/>
          <w:color w:val="000000"/>
          <w:sz w:val="22"/>
          <w:lang w:val="id-ID"/>
        </w:rPr>
      </w:pPr>
      <w:r>
        <w:rPr>
          <w:rFonts w:eastAsia="Times New Roman"/>
          <w:color w:val="000000"/>
          <w:sz w:val="22"/>
        </w:rPr>
        <w:t>H</w:t>
      </w:r>
      <w:r w:rsidRPr="003B44B1">
        <w:rPr>
          <w:rFonts w:eastAsia="Times New Roman"/>
          <w:color w:val="000000"/>
          <w:sz w:val="22"/>
          <w:vertAlign w:val="subscript"/>
        </w:rPr>
        <w:t>4</w:t>
      </w:r>
      <w:r>
        <w:rPr>
          <w:rFonts w:eastAsia="Times New Roman"/>
          <w:color w:val="000000"/>
          <w:sz w:val="22"/>
        </w:rPr>
        <w:tab/>
      </w:r>
      <w:r w:rsidRPr="003B44B1">
        <w:rPr>
          <w:rFonts w:eastAsia="Times New Roman"/>
          <w:color w:val="000000"/>
          <w:sz w:val="22"/>
        </w:rPr>
        <w:t>:</w:t>
      </w:r>
      <w:r>
        <w:rPr>
          <w:rFonts w:eastAsia="Times New Roman"/>
          <w:color w:val="000000"/>
          <w:sz w:val="22"/>
        </w:rPr>
        <w:t xml:space="preserve"> </w:t>
      </w:r>
      <w:r w:rsidRPr="003B44B1">
        <w:rPr>
          <w:rFonts w:eastAsia="Times New Roman"/>
          <w:color w:val="000000"/>
          <w:sz w:val="22"/>
          <w:lang w:val="id-ID"/>
        </w:rPr>
        <w:t xml:space="preserve">diduga </w:t>
      </w:r>
      <w:r w:rsidRPr="003B44B1">
        <w:rPr>
          <w:rFonts w:eastAsia="Times New Roman"/>
          <w:i/>
          <w:iCs/>
          <w:color w:val="000000"/>
          <w:sz w:val="22"/>
        </w:rPr>
        <w:t>viral marketing, store atmosphere</w:t>
      </w:r>
      <w:r w:rsidRPr="003B44B1">
        <w:rPr>
          <w:rFonts w:eastAsia="Times New Roman"/>
          <w:color w:val="000000"/>
          <w:sz w:val="22"/>
        </w:rPr>
        <w:t xml:space="preserve"> dan </w:t>
      </w:r>
      <w:r w:rsidRPr="003B44B1">
        <w:rPr>
          <w:rFonts w:eastAsia="Times New Roman"/>
          <w:i/>
          <w:iCs/>
          <w:color w:val="000000"/>
          <w:sz w:val="22"/>
        </w:rPr>
        <w:t>brand trust</w:t>
      </w:r>
      <w:r w:rsidRPr="003B44B1">
        <w:rPr>
          <w:rFonts w:eastAsia="Times New Roman"/>
          <w:color w:val="000000"/>
          <w:sz w:val="22"/>
        </w:rPr>
        <w:t xml:space="preserve"> </w:t>
      </w:r>
      <w:proofErr w:type="spellStart"/>
      <w:r w:rsidRPr="003B44B1">
        <w:rPr>
          <w:rFonts w:eastAsia="Times New Roman"/>
          <w:color w:val="000000"/>
          <w:sz w:val="22"/>
        </w:rPr>
        <w:t>berpengaruh</w:t>
      </w:r>
      <w:proofErr w:type="spellEnd"/>
      <w:r w:rsidRPr="003B44B1">
        <w:rPr>
          <w:rFonts w:eastAsia="Times New Roman"/>
          <w:color w:val="000000"/>
          <w:sz w:val="22"/>
        </w:rPr>
        <w:t xml:space="preserve"> </w:t>
      </w:r>
      <w:proofErr w:type="spellStart"/>
      <w:r w:rsidRPr="003B44B1">
        <w:rPr>
          <w:rFonts w:eastAsia="Times New Roman"/>
          <w:color w:val="000000"/>
          <w:sz w:val="22"/>
        </w:rPr>
        <w:t>terhadap</w:t>
      </w:r>
      <w:proofErr w:type="spellEnd"/>
      <w:r w:rsidRPr="003B44B1">
        <w:rPr>
          <w:rFonts w:eastAsia="Times New Roman"/>
          <w:color w:val="000000"/>
          <w:sz w:val="22"/>
        </w:rPr>
        <w:t xml:space="preserve"> </w:t>
      </w:r>
      <w:r w:rsidRPr="003B44B1">
        <w:rPr>
          <w:rFonts w:eastAsia="Times New Roman"/>
          <w:color w:val="000000"/>
          <w:sz w:val="22"/>
          <w:lang w:val="id-ID"/>
        </w:rPr>
        <w:t>minat beli konsumen</w:t>
      </w:r>
    </w:p>
    <w:p w14:paraId="297CE68F" w14:textId="77777777" w:rsidR="00537F22" w:rsidRPr="00E11073" w:rsidRDefault="00537F22" w:rsidP="00537F22">
      <w:pPr>
        <w:spacing w:after="195" w:line="240" w:lineRule="auto"/>
        <w:ind w:left="450" w:hanging="450"/>
        <w:jc w:val="both"/>
        <w:rPr>
          <w:rFonts w:eastAsia="Times New Roman"/>
          <w:color w:val="000000"/>
          <w:sz w:val="22"/>
          <w:lang w:val="id-ID"/>
        </w:rPr>
      </w:pPr>
    </w:p>
    <w:bookmarkEnd w:id="15"/>
    <w:p w14:paraId="37A5B8CB" w14:textId="2FE3CE9E" w:rsidR="00537F22" w:rsidRPr="000941ED" w:rsidRDefault="00537F22" w:rsidP="00537F22">
      <w:pPr>
        <w:spacing w:after="195" w:line="246" w:lineRule="auto"/>
        <w:ind w:hanging="10"/>
        <w:jc w:val="center"/>
        <w:rPr>
          <w:rFonts w:eastAsia="Times New Roman"/>
          <w:color w:val="000000"/>
          <w:sz w:val="22"/>
        </w:rPr>
      </w:pPr>
      <w:r w:rsidRPr="000941ED">
        <w:rPr>
          <w:rFonts w:eastAsia="Times New Roman"/>
          <w:b/>
          <w:color w:val="000000"/>
          <w:sz w:val="22"/>
        </w:rPr>
        <w:t xml:space="preserve">METODE PENELITIAN </w:t>
      </w:r>
    </w:p>
    <w:p w14:paraId="6BAF0A1A" w14:textId="77777777" w:rsidR="00537F22" w:rsidRPr="00E11073" w:rsidRDefault="00537F22" w:rsidP="00537F22">
      <w:pPr>
        <w:spacing w:after="0" w:line="240" w:lineRule="auto"/>
        <w:rPr>
          <w:rFonts w:eastAsia="Times New Roman"/>
          <w:b/>
          <w:bCs/>
          <w:color w:val="000000"/>
          <w:sz w:val="22"/>
        </w:rPr>
      </w:pPr>
      <w:r w:rsidRPr="00E11073">
        <w:rPr>
          <w:rFonts w:eastAsia="Times New Roman"/>
          <w:b/>
          <w:bCs/>
          <w:color w:val="000000"/>
          <w:sz w:val="22"/>
          <w:lang w:val="id-ID"/>
        </w:rPr>
        <w:t>Pendekatan</w:t>
      </w:r>
      <w:r w:rsidRPr="00E11073">
        <w:rPr>
          <w:rFonts w:eastAsia="Times New Roman"/>
          <w:b/>
          <w:bCs/>
          <w:color w:val="000000"/>
          <w:sz w:val="22"/>
        </w:rPr>
        <w:t xml:space="preserve"> </w:t>
      </w:r>
      <w:proofErr w:type="spellStart"/>
      <w:r w:rsidRPr="00E11073">
        <w:rPr>
          <w:rFonts w:eastAsia="Times New Roman"/>
          <w:b/>
          <w:bCs/>
          <w:color w:val="000000"/>
          <w:sz w:val="22"/>
        </w:rPr>
        <w:t>Penelitian</w:t>
      </w:r>
      <w:proofErr w:type="spellEnd"/>
    </w:p>
    <w:p w14:paraId="352376CA" w14:textId="77777777" w:rsidR="00537F22" w:rsidRPr="003B44B1" w:rsidRDefault="00537F22" w:rsidP="00537F22">
      <w:pPr>
        <w:spacing w:after="0" w:line="240" w:lineRule="auto"/>
        <w:ind w:firstLine="720"/>
        <w:jc w:val="both"/>
        <w:rPr>
          <w:rFonts w:eastAsia="Times New Roman"/>
          <w:color w:val="000000"/>
          <w:sz w:val="22"/>
          <w:lang w:val="id-ID"/>
        </w:rPr>
      </w:pPr>
      <w:proofErr w:type="spellStart"/>
      <w:r w:rsidRPr="003B44B1">
        <w:rPr>
          <w:rFonts w:eastAsia="Times New Roman"/>
          <w:color w:val="000000"/>
          <w:sz w:val="22"/>
        </w:rPr>
        <w:t>Dalam</w:t>
      </w:r>
      <w:proofErr w:type="spellEnd"/>
      <w:r w:rsidRPr="003B44B1">
        <w:rPr>
          <w:rFonts w:eastAsia="Times New Roman"/>
          <w:color w:val="000000"/>
          <w:sz w:val="22"/>
        </w:rPr>
        <w:t xml:space="preserve"> </w:t>
      </w:r>
      <w:proofErr w:type="spellStart"/>
      <w:r w:rsidRPr="003B44B1">
        <w:rPr>
          <w:rFonts w:eastAsia="Times New Roman"/>
          <w:color w:val="000000"/>
          <w:sz w:val="22"/>
        </w:rPr>
        <w:t>penelitian</w:t>
      </w:r>
      <w:proofErr w:type="spellEnd"/>
      <w:r w:rsidRPr="003B44B1">
        <w:rPr>
          <w:rFonts w:eastAsia="Times New Roman"/>
          <w:color w:val="000000"/>
          <w:sz w:val="22"/>
        </w:rPr>
        <w:t xml:space="preserve"> </w:t>
      </w:r>
      <w:proofErr w:type="spellStart"/>
      <w:r w:rsidRPr="003B44B1">
        <w:rPr>
          <w:rFonts w:eastAsia="Times New Roman"/>
          <w:color w:val="000000"/>
          <w:sz w:val="22"/>
        </w:rPr>
        <w:t>ini</w:t>
      </w:r>
      <w:proofErr w:type="spellEnd"/>
      <w:r w:rsidRPr="003B44B1">
        <w:rPr>
          <w:rFonts w:eastAsia="Times New Roman"/>
          <w:color w:val="000000"/>
          <w:sz w:val="22"/>
        </w:rPr>
        <w:t xml:space="preserve">, </w:t>
      </w:r>
      <w:proofErr w:type="spellStart"/>
      <w:r w:rsidRPr="003B44B1">
        <w:rPr>
          <w:rFonts w:eastAsia="Times New Roman"/>
          <w:color w:val="000000"/>
          <w:sz w:val="22"/>
        </w:rPr>
        <w:t>peneliti</w:t>
      </w:r>
      <w:proofErr w:type="spellEnd"/>
      <w:r w:rsidRPr="003B44B1">
        <w:rPr>
          <w:rFonts w:eastAsia="Times New Roman"/>
          <w:color w:val="000000"/>
          <w:sz w:val="22"/>
        </w:rPr>
        <w:t xml:space="preserve"> </w:t>
      </w:r>
      <w:proofErr w:type="spellStart"/>
      <w:r w:rsidRPr="003B44B1">
        <w:rPr>
          <w:rFonts w:eastAsia="Times New Roman"/>
          <w:color w:val="000000"/>
          <w:sz w:val="22"/>
        </w:rPr>
        <w:t>menggunakan</w:t>
      </w:r>
      <w:proofErr w:type="spellEnd"/>
      <w:r w:rsidRPr="003B44B1">
        <w:rPr>
          <w:rFonts w:eastAsia="Times New Roman"/>
          <w:color w:val="000000"/>
          <w:sz w:val="22"/>
        </w:rPr>
        <w:t xml:space="preserve"> </w:t>
      </w:r>
      <w:proofErr w:type="spellStart"/>
      <w:r w:rsidRPr="003B44B1">
        <w:rPr>
          <w:rFonts w:eastAsia="Times New Roman"/>
          <w:color w:val="000000"/>
          <w:sz w:val="22"/>
        </w:rPr>
        <w:t>metode</w:t>
      </w:r>
      <w:proofErr w:type="spellEnd"/>
      <w:r w:rsidRPr="003B44B1">
        <w:rPr>
          <w:rFonts w:eastAsia="Times New Roman"/>
          <w:color w:val="000000"/>
          <w:sz w:val="22"/>
        </w:rPr>
        <w:t xml:space="preserve"> </w:t>
      </w:r>
      <w:proofErr w:type="spellStart"/>
      <w:r w:rsidRPr="003B44B1">
        <w:rPr>
          <w:rFonts w:eastAsia="Times New Roman"/>
          <w:color w:val="000000"/>
          <w:sz w:val="22"/>
        </w:rPr>
        <w:t>penilaian</w:t>
      </w:r>
      <w:proofErr w:type="spellEnd"/>
      <w:r w:rsidRPr="003B44B1">
        <w:rPr>
          <w:rFonts w:eastAsia="Times New Roman"/>
          <w:color w:val="000000"/>
          <w:sz w:val="22"/>
        </w:rPr>
        <w:t xml:space="preserve"> </w:t>
      </w:r>
      <w:proofErr w:type="spellStart"/>
      <w:r w:rsidRPr="003B44B1">
        <w:rPr>
          <w:rFonts w:eastAsia="Times New Roman"/>
          <w:color w:val="000000"/>
          <w:sz w:val="22"/>
        </w:rPr>
        <w:t>kuantitatif</w:t>
      </w:r>
      <w:proofErr w:type="spellEnd"/>
      <w:r w:rsidRPr="003B44B1">
        <w:rPr>
          <w:rFonts w:eastAsia="Times New Roman"/>
          <w:color w:val="000000"/>
          <w:sz w:val="22"/>
        </w:rPr>
        <w:t xml:space="preserve">. </w:t>
      </w:r>
      <w:proofErr w:type="spellStart"/>
      <w:r w:rsidRPr="003B44B1">
        <w:rPr>
          <w:rFonts w:eastAsia="Times New Roman"/>
          <w:color w:val="000000"/>
          <w:sz w:val="22"/>
        </w:rPr>
        <w:t>Menurut</w:t>
      </w:r>
      <w:proofErr w:type="spellEnd"/>
      <w:r w:rsidRPr="003B44B1">
        <w:rPr>
          <w:rFonts w:eastAsia="Times New Roman"/>
          <w:color w:val="000000"/>
          <w:sz w:val="22"/>
        </w:rPr>
        <w:t xml:space="preserve"> </w:t>
      </w:r>
      <w:bookmarkStart w:id="16" w:name="_Hlk124654033"/>
      <w:proofErr w:type="spellStart"/>
      <w:r w:rsidRPr="003B44B1">
        <w:rPr>
          <w:rFonts w:eastAsia="Times New Roman"/>
          <w:color w:val="000000"/>
          <w:sz w:val="22"/>
        </w:rPr>
        <w:t>Sugiyono</w:t>
      </w:r>
      <w:proofErr w:type="spellEnd"/>
      <w:r w:rsidRPr="003B44B1">
        <w:rPr>
          <w:rFonts w:eastAsia="Times New Roman"/>
          <w:color w:val="000000"/>
          <w:sz w:val="22"/>
        </w:rPr>
        <w:t xml:space="preserve"> (2017</w:t>
      </w:r>
      <w:bookmarkEnd w:id="16"/>
      <w:r w:rsidRPr="003B44B1">
        <w:rPr>
          <w:rFonts w:eastAsia="Times New Roman"/>
          <w:color w:val="000000"/>
          <w:sz w:val="22"/>
        </w:rPr>
        <w:t xml:space="preserve">: 35-36), </w:t>
      </w:r>
      <w:proofErr w:type="spellStart"/>
      <w:r w:rsidRPr="003B44B1">
        <w:rPr>
          <w:rFonts w:eastAsia="Times New Roman"/>
          <w:color w:val="000000"/>
          <w:sz w:val="22"/>
        </w:rPr>
        <w:t>metode</w:t>
      </w:r>
      <w:proofErr w:type="spellEnd"/>
      <w:r w:rsidRPr="003B44B1">
        <w:rPr>
          <w:rFonts w:eastAsia="Times New Roman"/>
          <w:color w:val="000000"/>
          <w:sz w:val="22"/>
        </w:rPr>
        <w:t xml:space="preserve"> </w:t>
      </w:r>
      <w:proofErr w:type="spellStart"/>
      <w:r w:rsidRPr="003B44B1">
        <w:rPr>
          <w:rFonts w:eastAsia="Times New Roman"/>
          <w:color w:val="000000"/>
          <w:sz w:val="22"/>
        </w:rPr>
        <w:t>kuantitatif</w:t>
      </w:r>
      <w:proofErr w:type="spellEnd"/>
      <w:r w:rsidRPr="003B44B1">
        <w:rPr>
          <w:rFonts w:eastAsia="Times New Roman"/>
          <w:color w:val="000000"/>
          <w:sz w:val="22"/>
        </w:rPr>
        <w:t xml:space="preserve"> </w:t>
      </w:r>
      <w:proofErr w:type="spellStart"/>
      <w:r w:rsidRPr="003B44B1">
        <w:rPr>
          <w:rFonts w:eastAsia="Times New Roman"/>
          <w:color w:val="000000"/>
          <w:sz w:val="22"/>
        </w:rPr>
        <w:t>dapat</w:t>
      </w:r>
      <w:proofErr w:type="spellEnd"/>
      <w:r w:rsidRPr="003B44B1">
        <w:rPr>
          <w:rFonts w:eastAsia="Times New Roman"/>
          <w:color w:val="000000"/>
          <w:sz w:val="22"/>
        </w:rPr>
        <w:t xml:space="preserve"> </w:t>
      </w:r>
      <w:proofErr w:type="spellStart"/>
      <w:r w:rsidRPr="003B44B1">
        <w:rPr>
          <w:rFonts w:eastAsia="Times New Roman"/>
          <w:color w:val="000000"/>
          <w:sz w:val="22"/>
        </w:rPr>
        <w:t>diartikan</w:t>
      </w:r>
      <w:proofErr w:type="spellEnd"/>
      <w:r w:rsidRPr="003B44B1">
        <w:rPr>
          <w:rFonts w:eastAsia="Times New Roman"/>
          <w:color w:val="000000"/>
          <w:sz w:val="22"/>
        </w:rPr>
        <w:t xml:space="preserve"> </w:t>
      </w:r>
      <w:proofErr w:type="spellStart"/>
      <w:r w:rsidRPr="003B44B1">
        <w:rPr>
          <w:rFonts w:eastAsia="Times New Roman"/>
          <w:color w:val="000000"/>
          <w:sz w:val="22"/>
        </w:rPr>
        <w:t>sebagai</w:t>
      </w:r>
      <w:proofErr w:type="spellEnd"/>
      <w:r w:rsidRPr="003B44B1">
        <w:rPr>
          <w:rFonts w:eastAsia="Times New Roman"/>
          <w:color w:val="000000"/>
          <w:sz w:val="22"/>
        </w:rPr>
        <w:t xml:space="preserve"> </w:t>
      </w:r>
      <w:proofErr w:type="spellStart"/>
      <w:r w:rsidRPr="003B44B1">
        <w:rPr>
          <w:rFonts w:eastAsia="Times New Roman"/>
          <w:color w:val="000000"/>
          <w:sz w:val="22"/>
        </w:rPr>
        <w:t>metode</w:t>
      </w:r>
      <w:proofErr w:type="spellEnd"/>
      <w:r w:rsidRPr="003B44B1">
        <w:rPr>
          <w:rFonts w:eastAsia="Times New Roman"/>
          <w:color w:val="000000"/>
          <w:sz w:val="22"/>
        </w:rPr>
        <w:t xml:space="preserve"> </w:t>
      </w:r>
      <w:proofErr w:type="spellStart"/>
      <w:r w:rsidRPr="003B44B1">
        <w:rPr>
          <w:rFonts w:eastAsia="Times New Roman"/>
          <w:color w:val="000000"/>
          <w:sz w:val="22"/>
        </w:rPr>
        <w:t>penelitian</w:t>
      </w:r>
      <w:proofErr w:type="spellEnd"/>
      <w:r w:rsidRPr="003B44B1">
        <w:rPr>
          <w:rFonts w:eastAsia="Times New Roman"/>
          <w:color w:val="000000"/>
          <w:sz w:val="22"/>
        </w:rPr>
        <w:t xml:space="preserve"> yang </w:t>
      </w:r>
      <w:proofErr w:type="spellStart"/>
      <w:r w:rsidRPr="003B44B1">
        <w:rPr>
          <w:rFonts w:eastAsia="Times New Roman"/>
          <w:color w:val="000000"/>
          <w:sz w:val="22"/>
        </w:rPr>
        <w:t>berlandaskan</w:t>
      </w:r>
      <w:proofErr w:type="spellEnd"/>
      <w:r w:rsidRPr="003B44B1">
        <w:rPr>
          <w:rFonts w:eastAsia="Times New Roman"/>
          <w:color w:val="000000"/>
          <w:sz w:val="22"/>
        </w:rPr>
        <w:t xml:space="preserve"> pada </w:t>
      </w:r>
      <w:proofErr w:type="spellStart"/>
      <w:r w:rsidRPr="003B44B1">
        <w:rPr>
          <w:rFonts w:eastAsia="Times New Roman"/>
          <w:color w:val="000000"/>
          <w:sz w:val="22"/>
        </w:rPr>
        <w:t>filsafat</w:t>
      </w:r>
      <w:proofErr w:type="spellEnd"/>
      <w:r w:rsidRPr="003B44B1">
        <w:rPr>
          <w:rFonts w:eastAsia="Times New Roman"/>
          <w:color w:val="000000"/>
          <w:sz w:val="22"/>
        </w:rPr>
        <w:t xml:space="preserve"> </w:t>
      </w:r>
      <w:proofErr w:type="spellStart"/>
      <w:r w:rsidRPr="003B44B1">
        <w:rPr>
          <w:rFonts w:eastAsia="Times New Roman"/>
          <w:color w:val="000000"/>
          <w:sz w:val="22"/>
        </w:rPr>
        <w:t>positivesme</w:t>
      </w:r>
      <w:proofErr w:type="spellEnd"/>
      <w:r w:rsidRPr="003B44B1">
        <w:rPr>
          <w:rFonts w:eastAsia="Times New Roman"/>
          <w:color w:val="000000"/>
          <w:sz w:val="22"/>
        </w:rPr>
        <w:t xml:space="preserve">, </w:t>
      </w:r>
      <w:proofErr w:type="spellStart"/>
      <w:r w:rsidRPr="003B44B1">
        <w:rPr>
          <w:rFonts w:eastAsia="Times New Roman"/>
          <w:color w:val="000000"/>
          <w:sz w:val="22"/>
        </w:rPr>
        <w:t>digunakan</w:t>
      </w:r>
      <w:proofErr w:type="spellEnd"/>
      <w:r w:rsidRPr="003B44B1">
        <w:rPr>
          <w:rFonts w:eastAsia="Times New Roman"/>
          <w:color w:val="000000"/>
          <w:sz w:val="22"/>
        </w:rPr>
        <w:t xml:space="preserve"> </w:t>
      </w:r>
      <w:proofErr w:type="spellStart"/>
      <w:r w:rsidRPr="003B44B1">
        <w:rPr>
          <w:rFonts w:eastAsia="Times New Roman"/>
          <w:color w:val="000000"/>
          <w:sz w:val="22"/>
        </w:rPr>
        <w:t>untukmeneliti</w:t>
      </w:r>
      <w:proofErr w:type="spellEnd"/>
      <w:r w:rsidRPr="003B44B1">
        <w:rPr>
          <w:rFonts w:eastAsia="Times New Roman"/>
          <w:color w:val="000000"/>
          <w:sz w:val="22"/>
        </w:rPr>
        <w:t xml:space="preserve"> </w:t>
      </w:r>
      <w:proofErr w:type="spellStart"/>
      <w:r w:rsidRPr="003B44B1">
        <w:rPr>
          <w:rFonts w:eastAsia="Times New Roman"/>
          <w:color w:val="000000"/>
          <w:sz w:val="22"/>
        </w:rPr>
        <w:t>populasi</w:t>
      </w:r>
      <w:proofErr w:type="spellEnd"/>
      <w:r w:rsidRPr="003B44B1">
        <w:rPr>
          <w:rFonts w:eastAsia="Times New Roman"/>
          <w:color w:val="000000"/>
          <w:sz w:val="22"/>
        </w:rPr>
        <w:t xml:space="preserve"> </w:t>
      </w:r>
      <w:proofErr w:type="spellStart"/>
      <w:r w:rsidRPr="003B44B1">
        <w:rPr>
          <w:rFonts w:eastAsia="Times New Roman"/>
          <w:color w:val="000000"/>
          <w:sz w:val="22"/>
        </w:rPr>
        <w:t>atau</w:t>
      </w:r>
      <w:proofErr w:type="spellEnd"/>
      <w:r w:rsidRPr="003B44B1">
        <w:rPr>
          <w:rFonts w:eastAsia="Times New Roman"/>
          <w:color w:val="000000"/>
          <w:sz w:val="22"/>
        </w:rPr>
        <w:t xml:space="preserve"> sample </w:t>
      </w:r>
      <w:proofErr w:type="spellStart"/>
      <w:r w:rsidRPr="003B44B1">
        <w:rPr>
          <w:rFonts w:eastAsia="Times New Roman"/>
          <w:color w:val="000000"/>
          <w:sz w:val="22"/>
        </w:rPr>
        <w:t>tertentu</w:t>
      </w:r>
      <w:proofErr w:type="spellEnd"/>
      <w:r w:rsidRPr="003B44B1">
        <w:rPr>
          <w:rFonts w:eastAsia="Times New Roman"/>
          <w:color w:val="000000"/>
          <w:sz w:val="22"/>
        </w:rPr>
        <w:t xml:space="preserve">. </w:t>
      </w:r>
      <w:proofErr w:type="spellStart"/>
      <w:r w:rsidRPr="003B44B1">
        <w:rPr>
          <w:rFonts w:eastAsia="Times New Roman"/>
          <w:color w:val="000000"/>
          <w:sz w:val="22"/>
        </w:rPr>
        <w:t>Pengumpulan</w:t>
      </w:r>
      <w:proofErr w:type="spellEnd"/>
      <w:r w:rsidRPr="003B44B1">
        <w:rPr>
          <w:rFonts w:eastAsia="Times New Roman"/>
          <w:color w:val="000000"/>
          <w:sz w:val="22"/>
        </w:rPr>
        <w:t xml:space="preserve"> </w:t>
      </w:r>
      <w:proofErr w:type="spellStart"/>
      <w:r w:rsidRPr="003B44B1">
        <w:rPr>
          <w:rFonts w:eastAsia="Times New Roman"/>
          <w:color w:val="000000"/>
          <w:sz w:val="22"/>
        </w:rPr>
        <w:t>datanya</w:t>
      </w:r>
      <w:proofErr w:type="spellEnd"/>
      <w:r w:rsidRPr="003B44B1">
        <w:rPr>
          <w:rFonts w:eastAsia="Times New Roman"/>
          <w:color w:val="000000"/>
          <w:sz w:val="22"/>
        </w:rPr>
        <w:t xml:space="preserve"> </w:t>
      </w:r>
      <w:proofErr w:type="spellStart"/>
      <w:r w:rsidRPr="003B44B1">
        <w:rPr>
          <w:rFonts w:eastAsia="Times New Roman"/>
          <w:color w:val="000000"/>
          <w:sz w:val="22"/>
        </w:rPr>
        <w:t>menggunakaninstrumen</w:t>
      </w:r>
      <w:proofErr w:type="spellEnd"/>
      <w:r w:rsidRPr="003B44B1">
        <w:rPr>
          <w:rFonts w:eastAsia="Times New Roman"/>
          <w:color w:val="000000"/>
          <w:sz w:val="22"/>
        </w:rPr>
        <w:t xml:space="preserve"> </w:t>
      </w:r>
      <w:proofErr w:type="spellStart"/>
      <w:r w:rsidRPr="003B44B1">
        <w:rPr>
          <w:rFonts w:eastAsia="Times New Roman"/>
          <w:color w:val="000000"/>
          <w:sz w:val="22"/>
        </w:rPr>
        <w:t>penelitian</w:t>
      </w:r>
      <w:proofErr w:type="spellEnd"/>
      <w:r w:rsidRPr="003B44B1">
        <w:rPr>
          <w:rFonts w:eastAsia="Times New Roman"/>
          <w:color w:val="000000"/>
          <w:sz w:val="22"/>
        </w:rPr>
        <w:t xml:space="preserve">, </w:t>
      </w:r>
      <w:proofErr w:type="spellStart"/>
      <w:r w:rsidRPr="003B44B1">
        <w:rPr>
          <w:rFonts w:eastAsia="Times New Roman"/>
          <w:color w:val="000000"/>
          <w:sz w:val="22"/>
        </w:rPr>
        <w:t>serta</w:t>
      </w:r>
      <w:proofErr w:type="spellEnd"/>
      <w:r w:rsidRPr="003B44B1">
        <w:rPr>
          <w:rFonts w:eastAsia="Times New Roman"/>
          <w:color w:val="000000"/>
          <w:sz w:val="22"/>
        </w:rPr>
        <w:t xml:space="preserve"> </w:t>
      </w:r>
      <w:proofErr w:type="spellStart"/>
      <w:r w:rsidRPr="003B44B1">
        <w:rPr>
          <w:rFonts w:eastAsia="Times New Roman"/>
          <w:color w:val="000000"/>
          <w:sz w:val="22"/>
        </w:rPr>
        <w:t>analisis</w:t>
      </w:r>
      <w:proofErr w:type="spellEnd"/>
      <w:r w:rsidRPr="003B44B1">
        <w:rPr>
          <w:rFonts w:eastAsia="Times New Roman"/>
          <w:color w:val="000000"/>
          <w:sz w:val="22"/>
        </w:rPr>
        <w:t xml:space="preserve"> data </w:t>
      </w:r>
      <w:proofErr w:type="spellStart"/>
      <w:r w:rsidRPr="003B44B1">
        <w:rPr>
          <w:rFonts w:eastAsia="Times New Roman"/>
          <w:color w:val="000000"/>
          <w:sz w:val="22"/>
        </w:rPr>
        <w:t>bersifat</w:t>
      </w:r>
      <w:proofErr w:type="spellEnd"/>
      <w:r w:rsidRPr="003B44B1">
        <w:rPr>
          <w:rFonts w:eastAsia="Times New Roman"/>
          <w:color w:val="000000"/>
          <w:sz w:val="22"/>
        </w:rPr>
        <w:t xml:space="preserve"> </w:t>
      </w:r>
      <w:proofErr w:type="spellStart"/>
      <w:r w:rsidRPr="003B44B1">
        <w:rPr>
          <w:rFonts w:eastAsia="Times New Roman"/>
          <w:color w:val="000000"/>
          <w:sz w:val="22"/>
        </w:rPr>
        <w:t>kuantitatif</w:t>
      </w:r>
      <w:proofErr w:type="spellEnd"/>
      <w:r w:rsidRPr="003B44B1">
        <w:rPr>
          <w:rFonts w:eastAsia="Times New Roman"/>
          <w:color w:val="000000"/>
          <w:sz w:val="22"/>
        </w:rPr>
        <w:t xml:space="preserve"> </w:t>
      </w:r>
      <w:proofErr w:type="spellStart"/>
      <w:r w:rsidRPr="003B44B1">
        <w:rPr>
          <w:rFonts w:eastAsia="Times New Roman"/>
          <w:color w:val="000000"/>
          <w:sz w:val="22"/>
        </w:rPr>
        <w:t>dengan</w:t>
      </w:r>
      <w:proofErr w:type="spellEnd"/>
      <w:r w:rsidRPr="003B44B1">
        <w:rPr>
          <w:rFonts w:eastAsia="Times New Roman"/>
          <w:color w:val="000000"/>
          <w:sz w:val="22"/>
        </w:rPr>
        <w:t xml:space="preserve"> </w:t>
      </w:r>
      <w:proofErr w:type="spellStart"/>
      <w:r w:rsidRPr="003B44B1">
        <w:rPr>
          <w:rFonts w:eastAsia="Times New Roman"/>
          <w:color w:val="000000"/>
          <w:sz w:val="22"/>
        </w:rPr>
        <w:t>tujuan</w:t>
      </w:r>
      <w:proofErr w:type="spellEnd"/>
      <w:r w:rsidRPr="003B44B1">
        <w:rPr>
          <w:rFonts w:eastAsia="Times New Roman"/>
          <w:color w:val="000000"/>
          <w:sz w:val="22"/>
        </w:rPr>
        <w:t xml:space="preserve"> </w:t>
      </w:r>
      <w:proofErr w:type="spellStart"/>
      <w:r w:rsidRPr="003B44B1">
        <w:rPr>
          <w:rFonts w:eastAsia="Times New Roman"/>
          <w:color w:val="000000"/>
          <w:sz w:val="22"/>
        </w:rPr>
        <w:t>untukmenguji</w:t>
      </w:r>
      <w:proofErr w:type="spellEnd"/>
      <w:r w:rsidRPr="003B44B1">
        <w:rPr>
          <w:rFonts w:eastAsia="Times New Roman"/>
          <w:color w:val="000000"/>
          <w:sz w:val="22"/>
        </w:rPr>
        <w:t xml:space="preserve"> </w:t>
      </w:r>
      <w:proofErr w:type="spellStart"/>
      <w:r w:rsidRPr="003B44B1">
        <w:rPr>
          <w:rFonts w:eastAsia="Times New Roman"/>
          <w:color w:val="000000"/>
          <w:sz w:val="22"/>
        </w:rPr>
        <w:t>hipotesis</w:t>
      </w:r>
      <w:proofErr w:type="spellEnd"/>
      <w:r w:rsidRPr="003B44B1">
        <w:rPr>
          <w:rFonts w:eastAsia="Times New Roman"/>
          <w:color w:val="000000"/>
          <w:sz w:val="22"/>
        </w:rPr>
        <w:t xml:space="preserve"> yang </w:t>
      </w:r>
      <w:proofErr w:type="spellStart"/>
      <w:r w:rsidRPr="003B44B1">
        <w:rPr>
          <w:rFonts w:eastAsia="Times New Roman"/>
          <w:color w:val="000000"/>
          <w:sz w:val="22"/>
        </w:rPr>
        <w:t>telah</w:t>
      </w:r>
      <w:proofErr w:type="spellEnd"/>
      <w:r w:rsidRPr="003B44B1">
        <w:rPr>
          <w:rFonts w:eastAsia="Times New Roman"/>
          <w:color w:val="000000"/>
          <w:sz w:val="22"/>
        </w:rPr>
        <w:t xml:space="preserve"> </w:t>
      </w:r>
      <w:proofErr w:type="spellStart"/>
      <w:r w:rsidRPr="003B44B1">
        <w:rPr>
          <w:rFonts w:eastAsia="Times New Roman"/>
          <w:color w:val="000000"/>
          <w:sz w:val="22"/>
        </w:rPr>
        <w:t>ditetapkan</w:t>
      </w:r>
      <w:proofErr w:type="spellEnd"/>
      <w:r w:rsidRPr="003B44B1">
        <w:rPr>
          <w:rFonts w:eastAsia="Times New Roman"/>
          <w:color w:val="000000"/>
          <w:sz w:val="22"/>
          <w:lang w:val="id-ID"/>
        </w:rPr>
        <w:t xml:space="preserve">. </w:t>
      </w:r>
    </w:p>
    <w:p w14:paraId="2C90FA3A" w14:textId="77777777" w:rsidR="00537F22" w:rsidRPr="003F0604" w:rsidRDefault="00537F22" w:rsidP="00537F22">
      <w:pPr>
        <w:spacing w:after="0" w:line="240" w:lineRule="auto"/>
        <w:rPr>
          <w:rFonts w:eastAsia="Times New Roman"/>
          <w:b/>
          <w:color w:val="000000"/>
          <w:sz w:val="22"/>
        </w:rPr>
      </w:pPr>
    </w:p>
    <w:p w14:paraId="50DC4A8D" w14:textId="77777777" w:rsidR="00537F22" w:rsidRPr="00E11073" w:rsidRDefault="00537F22" w:rsidP="00537F22">
      <w:pPr>
        <w:spacing w:after="0" w:line="240" w:lineRule="auto"/>
        <w:rPr>
          <w:rFonts w:eastAsia="Times New Roman"/>
          <w:b/>
          <w:bCs/>
          <w:color w:val="000000"/>
          <w:sz w:val="22"/>
          <w:lang w:val="id-ID"/>
        </w:rPr>
      </w:pPr>
      <w:r w:rsidRPr="00E11073">
        <w:rPr>
          <w:rFonts w:eastAsia="Times New Roman"/>
          <w:b/>
          <w:bCs/>
          <w:color w:val="000000"/>
          <w:sz w:val="22"/>
          <w:lang w:val="id-ID"/>
        </w:rPr>
        <w:t>Data dan Sumber Data</w:t>
      </w:r>
    </w:p>
    <w:p w14:paraId="2E24E801" w14:textId="5DBF65AF" w:rsidR="00537F22" w:rsidRPr="00E11073" w:rsidRDefault="00537F22" w:rsidP="00537F22">
      <w:pPr>
        <w:spacing w:after="0" w:line="240" w:lineRule="auto"/>
        <w:ind w:firstLine="720"/>
        <w:jc w:val="both"/>
        <w:rPr>
          <w:rFonts w:eastAsia="Times New Roman"/>
          <w:color w:val="000000"/>
          <w:sz w:val="22"/>
        </w:rPr>
      </w:pPr>
      <w:r w:rsidRPr="00E11073">
        <w:rPr>
          <w:rFonts w:eastAsia="Times New Roman"/>
          <w:color w:val="000000"/>
          <w:sz w:val="22"/>
        </w:rPr>
        <w:t xml:space="preserve">Data </w:t>
      </w:r>
      <w:proofErr w:type="spellStart"/>
      <w:r w:rsidRPr="00E11073">
        <w:rPr>
          <w:rFonts w:eastAsia="Times New Roman"/>
          <w:color w:val="000000"/>
          <w:sz w:val="22"/>
        </w:rPr>
        <w:t>adalah</w:t>
      </w:r>
      <w:proofErr w:type="spellEnd"/>
      <w:r w:rsidRPr="00E11073">
        <w:rPr>
          <w:rFonts w:eastAsia="Times New Roman"/>
          <w:color w:val="000000"/>
          <w:sz w:val="22"/>
        </w:rPr>
        <w:t xml:space="preserve"> </w:t>
      </w:r>
      <w:proofErr w:type="spellStart"/>
      <w:r w:rsidRPr="00E11073">
        <w:rPr>
          <w:rFonts w:eastAsia="Times New Roman"/>
          <w:color w:val="000000"/>
          <w:sz w:val="22"/>
        </w:rPr>
        <w:t>sekumpulan</w:t>
      </w:r>
      <w:proofErr w:type="spellEnd"/>
      <w:r w:rsidRPr="00E11073">
        <w:rPr>
          <w:rFonts w:eastAsia="Times New Roman"/>
          <w:color w:val="000000"/>
          <w:sz w:val="22"/>
        </w:rPr>
        <w:t xml:space="preserve"> </w:t>
      </w:r>
      <w:proofErr w:type="spellStart"/>
      <w:r w:rsidRPr="00E11073">
        <w:rPr>
          <w:rFonts w:eastAsia="Times New Roman"/>
          <w:color w:val="000000"/>
          <w:sz w:val="22"/>
        </w:rPr>
        <w:t>informasi</w:t>
      </w:r>
      <w:proofErr w:type="spellEnd"/>
      <w:r w:rsidRPr="00E11073">
        <w:rPr>
          <w:rFonts w:eastAsia="Times New Roman"/>
          <w:color w:val="000000"/>
          <w:sz w:val="22"/>
        </w:rPr>
        <w:t xml:space="preserve">, </w:t>
      </w:r>
      <w:proofErr w:type="spellStart"/>
      <w:r w:rsidRPr="00E11073">
        <w:rPr>
          <w:rFonts w:eastAsia="Times New Roman"/>
          <w:color w:val="000000"/>
          <w:sz w:val="22"/>
        </w:rPr>
        <w:t>dalam</w:t>
      </w:r>
      <w:proofErr w:type="spellEnd"/>
      <w:r w:rsidRPr="00E11073">
        <w:rPr>
          <w:rFonts w:eastAsia="Times New Roman"/>
          <w:color w:val="000000"/>
          <w:sz w:val="22"/>
        </w:rPr>
        <w:t xml:space="preserve"> </w:t>
      </w:r>
      <w:proofErr w:type="spellStart"/>
      <w:r w:rsidRPr="00E11073">
        <w:rPr>
          <w:rFonts w:eastAsia="Times New Roman"/>
          <w:color w:val="000000"/>
          <w:sz w:val="22"/>
        </w:rPr>
        <w:t>pengertian</w:t>
      </w:r>
      <w:proofErr w:type="spellEnd"/>
      <w:r w:rsidRPr="00E11073">
        <w:rPr>
          <w:rFonts w:eastAsia="Times New Roman"/>
          <w:color w:val="000000"/>
          <w:sz w:val="22"/>
        </w:rPr>
        <w:t xml:space="preserve"> </w:t>
      </w:r>
      <w:proofErr w:type="spellStart"/>
      <w:r w:rsidRPr="00E11073">
        <w:rPr>
          <w:rFonts w:eastAsia="Times New Roman"/>
          <w:color w:val="000000"/>
          <w:sz w:val="22"/>
        </w:rPr>
        <w:t>bisnis</w:t>
      </w:r>
      <w:proofErr w:type="spellEnd"/>
      <w:r w:rsidRPr="00E11073">
        <w:rPr>
          <w:rFonts w:eastAsia="Times New Roman"/>
          <w:color w:val="000000"/>
          <w:sz w:val="22"/>
        </w:rPr>
        <w:t xml:space="preserve">, data </w:t>
      </w:r>
      <w:proofErr w:type="spellStart"/>
      <w:r w:rsidRPr="00E11073">
        <w:rPr>
          <w:rFonts w:eastAsia="Times New Roman"/>
          <w:color w:val="000000"/>
          <w:sz w:val="22"/>
        </w:rPr>
        <w:t>merupakan</w:t>
      </w:r>
      <w:proofErr w:type="spellEnd"/>
      <w:r w:rsidRPr="00E11073">
        <w:rPr>
          <w:rFonts w:eastAsia="Times New Roman"/>
          <w:color w:val="000000"/>
          <w:sz w:val="22"/>
        </w:rPr>
        <w:t xml:space="preserve"> </w:t>
      </w:r>
      <w:proofErr w:type="spellStart"/>
      <w:r w:rsidRPr="00E11073">
        <w:rPr>
          <w:rFonts w:eastAsia="Times New Roman"/>
          <w:color w:val="000000"/>
          <w:sz w:val="22"/>
        </w:rPr>
        <w:t>sekumpulan</w:t>
      </w:r>
      <w:proofErr w:type="spellEnd"/>
      <w:r w:rsidRPr="00E11073">
        <w:rPr>
          <w:rFonts w:eastAsia="Times New Roman"/>
          <w:color w:val="000000"/>
          <w:sz w:val="22"/>
        </w:rPr>
        <w:t xml:space="preserve"> </w:t>
      </w:r>
      <w:proofErr w:type="spellStart"/>
      <w:r w:rsidRPr="00E11073">
        <w:rPr>
          <w:rFonts w:eastAsia="Times New Roman"/>
          <w:color w:val="000000"/>
          <w:sz w:val="22"/>
        </w:rPr>
        <w:t>informasi</w:t>
      </w:r>
      <w:proofErr w:type="spellEnd"/>
      <w:r w:rsidRPr="00E11073">
        <w:rPr>
          <w:rFonts w:eastAsia="Times New Roman"/>
          <w:color w:val="000000"/>
          <w:sz w:val="22"/>
        </w:rPr>
        <w:t xml:space="preserve"> </w:t>
      </w:r>
      <w:proofErr w:type="spellStart"/>
      <w:r w:rsidRPr="00E11073">
        <w:rPr>
          <w:rFonts w:eastAsia="Times New Roman"/>
          <w:color w:val="000000"/>
          <w:sz w:val="22"/>
        </w:rPr>
        <w:t>dalam</w:t>
      </w:r>
      <w:proofErr w:type="spellEnd"/>
      <w:r w:rsidRPr="00E11073">
        <w:rPr>
          <w:rFonts w:eastAsia="Times New Roman"/>
          <w:color w:val="000000"/>
          <w:sz w:val="22"/>
        </w:rPr>
        <w:t xml:space="preserve"> </w:t>
      </w:r>
      <w:proofErr w:type="spellStart"/>
      <w:r w:rsidRPr="00E11073">
        <w:rPr>
          <w:rFonts w:eastAsia="Times New Roman"/>
          <w:color w:val="000000"/>
          <w:sz w:val="22"/>
        </w:rPr>
        <w:t>pengambilan</w:t>
      </w:r>
      <w:proofErr w:type="spellEnd"/>
      <w:r w:rsidRPr="00E11073">
        <w:rPr>
          <w:rFonts w:eastAsia="Times New Roman"/>
          <w:color w:val="000000"/>
          <w:sz w:val="22"/>
        </w:rPr>
        <w:t xml:space="preserve"> </w:t>
      </w:r>
      <w:proofErr w:type="spellStart"/>
      <w:r w:rsidRPr="00E11073">
        <w:rPr>
          <w:rFonts w:eastAsia="Times New Roman"/>
          <w:color w:val="000000"/>
          <w:sz w:val="22"/>
        </w:rPr>
        <w:t>keputusan</w:t>
      </w:r>
      <w:proofErr w:type="spellEnd"/>
      <w:r w:rsidRPr="00E11073">
        <w:rPr>
          <w:rFonts w:eastAsia="Times New Roman"/>
          <w:color w:val="000000"/>
          <w:sz w:val="22"/>
        </w:rPr>
        <w:t xml:space="preserve"> (</w:t>
      </w:r>
      <w:bookmarkStart w:id="17" w:name="_Hlk124654086"/>
      <w:proofErr w:type="spellStart"/>
      <w:r w:rsidRPr="00E11073">
        <w:rPr>
          <w:rFonts w:eastAsia="Times New Roman"/>
          <w:color w:val="000000"/>
          <w:sz w:val="22"/>
        </w:rPr>
        <w:t>Kuncoro</w:t>
      </w:r>
      <w:proofErr w:type="spellEnd"/>
      <w:r w:rsidRPr="00E11073">
        <w:rPr>
          <w:rFonts w:eastAsia="Times New Roman"/>
          <w:color w:val="000000"/>
          <w:sz w:val="22"/>
        </w:rPr>
        <w:t>, 2009</w:t>
      </w:r>
      <w:bookmarkEnd w:id="17"/>
      <w:r w:rsidRPr="00E11073">
        <w:rPr>
          <w:rFonts w:eastAsia="Times New Roman"/>
          <w:color w:val="000000"/>
          <w:sz w:val="22"/>
        </w:rPr>
        <w:t xml:space="preserve">: 69). </w:t>
      </w:r>
      <w:proofErr w:type="spellStart"/>
      <w:r w:rsidRPr="00E11073">
        <w:rPr>
          <w:rFonts w:eastAsia="Times New Roman"/>
          <w:color w:val="000000"/>
          <w:sz w:val="22"/>
        </w:rPr>
        <w:t>Penelitian</w:t>
      </w:r>
      <w:proofErr w:type="spellEnd"/>
      <w:r w:rsidRPr="00E11073">
        <w:rPr>
          <w:rFonts w:eastAsia="Times New Roman"/>
          <w:color w:val="000000"/>
          <w:sz w:val="22"/>
        </w:rPr>
        <w:t xml:space="preserve"> </w:t>
      </w:r>
      <w:proofErr w:type="spellStart"/>
      <w:r w:rsidRPr="00E11073">
        <w:rPr>
          <w:rFonts w:eastAsia="Times New Roman"/>
          <w:color w:val="000000"/>
          <w:sz w:val="22"/>
        </w:rPr>
        <w:t>ini</w:t>
      </w:r>
      <w:proofErr w:type="spellEnd"/>
      <w:r w:rsidRPr="00E11073">
        <w:rPr>
          <w:rFonts w:eastAsia="Times New Roman"/>
          <w:color w:val="000000"/>
          <w:sz w:val="22"/>
        </w:rPr>
        <w:t xml:space="preserve"> </w:t>
      </w:r>
      <w:proofErr w:type="spellStart"/>
      <w:r w:rsidRPr="00E11073">
        <w:rPr>
          <w:rFonts w:eastAsia="Times New Roman"/>
          <w:color w:val="000000"/>
          <w:sz w:val="22"/>
        </w:rPr>
        <w:t>menggunakan</w:t>
      </w:r>
      <w:proofErr w:type="spellEnd"/>
      <w:r w:rsidRPr="00E11073">
        <w:rPr>
          <w:rFonts w:eastAsia="Times New Roman"/>
          <w:color w:val="000000"/>
          <w:sz w:val="22"/>
        </w:rPr>
        <w:t xml:space="preserve"> </w:t>
      </w:r>
      <w:proofErr w:type="spellStart"/>
      <w:r w:rsidRPr="00E11073">
        <w:rPr>
          <w:rFonts w:eastAsia="Times New Roman"/>
          <w:color w:val="000000"/>
          <w:sz w:val="22"/>
        </w:rPr>
        <w:t>dua</w:t>
      </w:r>
      <w:proofErr w:type="spellEnd"/>
      <w:r w:rsidRPr="00E11073">
        <w:rPr>
          <w:rFonts w:eastAsia="Times New Roman"/>
          <w:color w:val="000000"/>
          <w:sz w:val="22"/>
        </w:rPr>
        <w:t xml:space="preserve"> </w:t>
      </w:r>
      <w:proofErr w:type="spellStart"/>
      <w:r w:rsidRPr="00E11073">
        <w:rPr>
          <w:rFonts w:eastAsia="Times New Roman"/>
          <w:color w:val="000000"/>
          <w:sz w:val="22"/>
        </w:rPr>
        <w:t>jenis</w:t>
      </w:r>
      <w:proofErr w:type="spellEnd"/>
      <w:r w:rsidRPr="00E11073">
        <w:rPr>
          <w:rFonts w:eastAsia="Times New Roman"/>
          <w:color w:val="000000"/>
          <w:sz w:val="22"/>
        </w:rPr>
        <w:t xml:space="preserve"> data </w:t>
      </w:r>
      <w:proofErr w:type="spellStart"/>
      <w:r w:rsidRPr="00E11073">
        <w:rPr>
          <w:rFonts w:eastAsia="Times New Roman"/>
          <w:color w:val="000000"/>
          <w:sz w:val="22"/>
        </w:rPr>
        <w:t>yaitu</w:t>
      </w:r>
      <w:proofErr w:type="spellEnd"/>
      <w:r w:rsidRPr="00E11073">
        <w:rPr>
          <w:rFonts w:eastAsia="Times New Roman"/>
          <w:color w:val="000000"/>
          <w:sz w:val="22"/>
        </w:rPr>
        <w:t xml:space="preserve"> data primer dan data </w:t>
      </w:r>
      <w:proofErr w:type="spellStart"/>
      <w:r w:rsidRPr="00E11073">
        <w:rPr>
          <w:rFonts w:eastAsia="Times New Roman"/>
          <w:color w:val="000000"/>
          <w:sz w:val="22"/>
        </w:rPr>
        <w:t>sekunder</w:t>
      </w:r>
      <w:proofErr w:type="spellEnd"/>
      <w:r w:rsidRPr="00E11073">
        <w:rPr>
          <w:rFonts w:eastAsia="Times New Roman"/>
          <w:color w:val="000000"/>
          <w:sz w:val="22"/>
        </w:rPr>
        <w:t xml:space="preserve">. Data Primer </w:t>
      </w:r>
      <w:proofErr w:type="spellStart"/>
      <w:r w:rsidRPr="00E11073">
        <w:rPr>
          <w:rFonts w:eastAsia="Times New Roman"/>
          <w:color w:val="000000"/>
          <w:sz w:val="22"/>
        </w:rPr>
        <w:t>adalah</w:t>
      </w:r>
      <w:proofErr w:type="spellEnd"/>
      <w:r w:rsidRPr="00E11073">
        <w:rPr>
          <w:rFonts w:eastAsia="Times New Roman"/>
          <w:color w:val="000000"/>
          <w:sz w:val="22"/>
        </w:rPr>
        <w:t xml:space="preserve"> data yang </w:t>
      </w:r>
      <w:proofErr w:type="spellStart"/>
      <w:r w:rsidRPr="00E11073">
        <w:rPr>
          <w:rFonts w:eastAsia="Times New Roman"/>
          <w:color w:val="000000"/>
          <w:sz w:val="22"/>
        </w:rPr>
        <w:t>diperoleh</w:t>
      </w:r>
      <w:proofErr w:type="spellEnd"/>
      <w:r w:rsidRPr="00E11073">
        <w:rPr>
          <w:rFonts w:eastAsia="Times New Roman"/>
          <w:color w:val="000000"/>
          <w:sz w:val="22"/>
        </w:rPr>
        <w:t xml:space="preserve"> </w:t>
      </w:r>
      <w:proofErr w:type="spellStart"/>
      <w:r w:rsidRPr="00E11073">
        <w:rPr>
          <w:rFonts w:eastAsia="Times New Roman"/>
          <w:color w:val="000000"/>
          <w:sz w:val="22"/>
        </w:rPr>
        <w:t>langsung</w:t>
      </w:r>
      <w:proofErr w:type="spellEnd"/>
      <w:r w:rsidRPr="00E11073">
        <w:rPr>
          <w:rFonts w:eastAsia="Times New Roman"/>
          <w:color w:val="000000"/>
          <w:sz w:val="22"/>
        </w:rPr>
        <w:t xml:space="preserve"> </w:t>
      </w:r>
      <w:proofErr w:type="spellStart"/>
      <w:r w:rsidRPr="00E11073">
        <w:rPr>
          <w:rFonts w:eastAsia="Times New Roman"/>
          <w:color w:val="000000"/>
          <w:sz w:val="22"/>
        </w:rPr>
        <w:t>dari</w:t>
      </w:r>
      <w:proofErr w:type="spellEnd"/>
      <w:r w:rsidRPr="00E11073">
        <w:rPr>
          <w:rFonts w:eastAsia="Times New Roman"/>
          <w:color w:val="000000"/>
          <w:sz w:val="22"/>
        </w:rPr>
        <w:t xml:space="preserve"> </w:t>
      </w:r>
      <w:proofErr w:type="spellStart"/>
      <w:r w:rsidRPr="00E11073">
        <w:rPr>
          <w:rFonts w:eastAsia="Times New Roman"/>
          <w:color w:val="000000"/>
          <w:sz w:val="22"/>
        </w:rPr>
        <w:t>objek</w:t>
      </w:r>
      <w:proofErr w:type="spellEnd"/>
      <w:r w:rsidRPr="00E11073">
        <w:rPr>
          <w:rFonts w:eastAsia="Times New Roman"/>
          <w:color w:val="000000"/>
          <w:sz w:val="22"/>
        </w:rPr>
        <w:t xml:space="preserve"> yang </w:t>
      </w:r>
      <w:proofErr w:type="spellStart"/>
      <w:r w:rsidRPr="00E11073">
        <w:rPr>
          <w:rFonts w:eastAsia="Times New Roman"/>
          <w:color w:val="000000"/>
          <w:sz w:val="22"/>
        </w:rPr>
        <w:t>diteliti</w:t>
      </w:r>
      <w:proofErr w:type="spellEnd"/>
      <w:r w:rsidRPr="00E11073">
        <w:rPr>
          <w:rFonts w:eastAsia="Times New Roman"/>
          <w:color w:val="000000"/>
          <w:sz w:val="22"/>
        </w:rPr>
        <w:t xml:space="preserve"> (</w:t>
      </w:r>
      <w:proofErr w:type="spellStart"/>
      <w:r w:rsidRPr="00E11073">
        <w:rPr>
          <w:rFonts w:eastAsia="Times New Roman"/>
          <w:color w:val="000000"/>
          <w:sz w:val="22"/>
        </w:rPr>
        <w:t>tidak</w:t>
      </w:r>
      <w:proofErr w:type="spellEnd"/>
      <w:r w:rsidRPr="00E11073">
        <w:rPr>
          <w:rFonts w:eastAsia="Times New Roman"/>
          <w:color w:val="000000"/>
          <w:sz w:val="22"/>
        </w:rPr>
        <w:t xml:space="preserve"> </w:t>
      </w:r>
      <w:proofErr w:type="spellStart"/>
      <w:r w:rsidRPr="00E11073">
        <w:rPr>
          <w:rFonts w:eastAsia="Times New Roman"/>
          <w:color w:val="000000"/>
          <w:sz w:val="22"/>
        </w:rPr>
        <w:t>melalui</w:t>
      </w:r>
      <w:proofErr w:type="spellEnd"/>
      <w:r w:rsidRPr="00E11073">
        <w:rPr>
          <w:rFonts w:eastAsia="Times New Roman"/>
          <w:color w:val="000000"/>
          <w:sz w:val="22"/>
        </w:rPr>
        <w:t xml:space="preserve"> </w:t>
      </w:r>
      <w:proofErr w:type="spellStart"/>
      <w:r w:rsidRPr="00E11073">
        <w:rPr>
          <w:rFonts w:eastAsia="Times New Roman"/>
          <w:color w:val="000000"/>
          <w:sz w:val="22"/>
        </w:rPr>
        <w:t>perantara</w:t>
      </w:r>
      <w:proofErr w:type="spellEnd"/>
      <w:r w:rsidRPr="00E11073">
        <w:rPr>
          <w:rFonts w:eastAsia="Times New Roman"/>
          <w:color w:val="000000"/>
          <w:sz w:val="22"/>
        </w:rPr>
        <w:t xml:space="preserve">), data primer </w:t>
      </w:r>
      <w:proofErr w:type="spellStart"/>
      <w:r w:rsidRPr="00E11073">
        <w:rPr>
          <w:rFonts w:eastAsia="Times New Roman"/>
          <w:color w:val="000000"/>
          <w:sz w:val="22"/>
        </w:rPr>
        <w:t>dalam</w:t>
      </w:r>
      <w:proofErr w:type="spellEnd"/>
      <w:r w:rsidRPr="00E11073">
        <w:rPr>
          <w:rFonts w:eastAsia="Times New Roman"/>
          <w:color w:val="000000"/>
          <w:sz w:val="22"/>
        </w:rPr>
        <w:t xml:space="preserve"> </w:t>
      </w:r>
      <w:proofErr w:type="spellStart"/>
      <w:r w:rsidRPr="00E11073">
        <w:rPr>
          <w:rFonts w:eastAsia="Times New Roman"/>
          <w:color w:val="000000"/>
          <w:sz w:val="22"/>
        </w:rPr>
        <w:t>penelitian</w:t>
      </w:r>
      <w:proofErr w:type="spellEnd"/>
      <w:r w:rsidRPr="00E11073">
        <w:rPr>
          <w:rFonts w:eastAsia="Times New Roman"/>
          <w:color w:val="000000"/>
          <w:sz w:val="22"/>
        </w:rPr>
        <w:t xml:space="preserve"> </w:t>
      </w:r>
      <w:proofErr w:type="spellStart"/>
      <w:r w:rsidRPr="00E11073">
        <w:rPr>
          <w:rFonts w:eastAsia="Times New Roman"/>
          <w:color w:val="000000"/>
          <w:sz w:val="22"/>
        </w:rPr>
        <w:t>ini</w:t>
      </w:r>
      <w:proofErr w:type="spellEnd"/>
      <w:r w:rsidRPr="00E11073">
        <w:rPr>
          <w:rFonts w:eastAsia="Times New Roman"/>
          <w:color w:val="000000"/>
          <w:sz w:val="22"/>
        </w:rPr>
        <w:t xml:space="preserve"> </w:t>
      </w:r>
      <w:proofErr w:type="spellStart"/>
      <w:r w:rsidRPr="00E11073">
        <w:rPr>
          <w:rFonts w:eastAsia="Times New Roman"/>
          <w:color w:val="000000"/>
          <w:sz w:val="22"/>
        </w:rPr>
        <w:t>diperoleh</w:t>
      </w:r>
      <w:proofErr w:type="spellEnd"/>
      <w:r w:rsidRPr="00E11073">
        <w:rPr>
          <w:rFonts w:eastAsia="Times New Roman"/>
          <w:color w:val="000000"/>
          <w:sz w:val="22"/>
        </w:rPr>
        <w:t xml:space="preserve"> </w:t>
      </w:r>
      <w:proofErr w:type="spellStart"/>
      <w:r w:rsidRPr="00E11073">
        <w:rPr>
          <w:rFonts w:eastAsia="Times New Roman"/>
          <w:color w:val="000000"/>
          <w:sz w:val="22"/>
        </w:rPr>
        <w:t>melalui</w:t>
      </w:r>
      <w:proofErr w:type="spellEnd"/>
      <w:r w:rsidRPr="00E11073">
        <w:rPr>
          <w:rFonts w:eastAsia="Times New Roman"/>
          <w:color w:val="000000"/>
          <w:sz w:val="22"/>
        </w:rPr>
        <w:t xml:space="preserve"> </w:t>
      </w:r>
      <w:proofErr w:type="spellStart"/>
      <w:r w:rsidRPr="00E11073">
        <w:rPr>
          <w:rFonts w:eastAsia="Times New Roman"/>
          <w:color w:val="000000"/>
          <w:sz w:val="22"/>
        </w:rPr>
        <w:t>penyebaran</w:t>
      </w:r>
      <w:proofErr w:type="spellEnd"/>
      <w:r w:rsidRPr="00E11073">
        <w:rPr>
          <w:rFonts w:eastAsia="Times New Roman"/>
          <w:color w:val="000000"/>
          <w:sz w:val="22"/>
        </w:rPr>
        <w:t xml:space="preserve"> </w:t>
      </w:r>
      <w:proofErr w:type="spellStart"/>
      <w:r w:rsidRPr="00E11073">
        <w:rPr>
          <w:rFonts w:eastAsia="Times New Roman"/>
          <w:color w:val="000000"/>
          <w:sz w:val="22"/>
        </w:rPr>
        <w:t>kuesioner</w:t>
      </w:r>
      <w:proofErr w:type="spellEnd"/>
      <w:r w:rsidRPr="00E11073">
        <w:rPr>
          <w:rFonts w:eastAsia="Times New Roman"/>
          <w:color w:val="000000"/>
          <w:sz w:val="22"/>
        </w:rPr>
        <w:t xml:space="preserve">, </w:t>
      </w:r>
      <w:proofErr w:type="spellStart"/>
      <w:r w:rsidRPr="00E11073">
        <w:rPr>
          <w:rFonts w:eastAsia="Times New Roman"/>
          <w:color w:val="000000"/>
          <w:sz w:val="22"/>
        </w:rPr>
        <w:t>wawancara</w:t>
      </w:r>
      <w:proofErr w:type="spellEnd"/>
      <w:r w:rsidRPr="00E11073">
        <w:rPr>
          <w:rFonts w:eastAsia="Times New Roman"/>
          <w:color w:val="000000"/>
          <w:sz w:val="22"/>
        </w:rPr>
        <w:t xml:space="preserve"> </w:t>
      </w:r>
      <w:proofErr w:type="spellStart"/>
      <w:r w:rsidRPr="00E11073">
        <w:rPr>
          <w:rFonts w:eastAsia="Times New Roman"/>
          <w:color w:val="000000"/>
          <w:sz w:val="22"/>
        </w:rPr>
        <w:t>atau</w:t>
      </w:r>
      <w:proofErr w:type="spellEnd"/>
      <w:r w:rsidRPr="00E11073">
        <w:rPr>
          <w:rFonts w:eastAsia="Times New Roman"/>
          <w:color w:val="000000"/>
          <w:sz w:val="22"/>
        </w:rPr>
        <w:t xml:space="preserve"> </w:t>
      </w:r>
      <w:proofErr w:type="spellStart"/>
      <w:r w:rsidRPr="00E11073">
        <w:rPr>
          <w:rFonts w:eastAsia="Times New Roman"/>
          <w:color w:val="000000"/>
          <w:sz w:val="22"/>
        </w:rPr>
        <w:t>tanya</w:t>
      </w:r>
      <w:proofErr w:type="spellEnd"/>
      <w:r w:rsidRPr="00E11073">
        <w:rPr>
          <w:rFonts w:eastAsia="Times New Roman"/>
          <w:color w:val="000000"/>
          <w:sz w:val="22"/>
        </w:rPr>
        <w:t xml:space="preserve"> </w:t>
      </w:r>
      <w:proofErr w:type="spellStart"/>
      <w:r w:rsidRPr="00E11073">
        <w:rPr>
          <w:rFonts w:eastAsia="Times New Roman"/>
          <w:color w:val="000000"/>
          <w:sz w:val="22"/>
        </w:rPr>
        <w:t>jawab</w:t>
      </w:r>
      <w:proofErr w:type="spellEnd"/>
      <w:r w:rsidRPr="00E11073">
        <w:rPr>
          <w:rFonts w:eastAsia="Times New Roman"/>
          <w:color w:val="000000"/>
          <w:sz w:val="22"/>
        </w:rPr>
        <w:t xml:space="preserve"> </w:t>
      </w:r>
      <w:proofErr w:type="spellStart"/>
      <w:r w:rsidRPr="00E11073">
        <w:rPr>
          <w:rFonts w:eastAsia="Times New Roman"/>
          <w:color w:val="000000"/>
          <w:sz w:val="22"/>
        </w:rPr>
        <w:t>dari</w:t>
      </w:r>
      <w:proofErr w:type="spellEnd"/>
      <w:r w:rsidRPr="00E11073">
        <w:rPr>
          <w:rFonts w:eastAsia="Times New Roman"/>
          <w:color w:val="000000"/>
          <w:sz w:val="22"/>
        </w:rPr>
        <w:t xml:space="preserve"> </w:t>
      </w:r>
      <w:proofErr w:type="spellStart"/>
      <w:r w:rsidRPr="00E11073">
        <w:rPr>
          <w:rFonts w:eastAsia="Times New Roman"/>
          <w:color w:val="000000"/>
          <w:sz w:val="22"/>
        </w:rPr>
        <w:t>sumbernya</w:t>
      </w:r>
      <w:proofErr w:type="spellEnd"/>
      <w:r w:rsidRPr="00E11073">
        <w:rPr>
          <w:rFonts w:eastAsia="Times New Roman"/>
          <w:color w:val="000000"/>
          <w:sz w:val="22"/>
        </w:rPr>
        <w:t xml:space="preserve"> (</w:t>
      </w:r>
      <w:bookmarkStart w:id="18" w:name="_Hlk115625338"/>
      <w:proofErr w:type="spellStart"/>
      <w:r w:rsidRPr="00E11073">
        <w:rPr>
          <w:rFonts w:eastAsia="Times New Roman"/>
          <w:color w:val="000000"/>
          <w:sz w:val="22"/>
        </w:rPr>
        <w:t>Kuncoro</w:t>
      </w:r>
      <w:proofErr w:type="spellEnd"/>
      <w:r w:rsidRPr="00E11073">
        <w:rPr>
          <w:rFonts w:eastAsia="Times New Roman"/>
          <w:color w:val="000000"/>
          <w:sz w:val="22"/>
        </w:rPr>
        <w:t>, 2009</w:t>
      </w:r>
      <w:bookmarkEnd w:id="18"/>
      <w:r w:rsidRPr="00E11073">
        <w:rPr>
          <w:rFonts w:eastAsia="Times New Roman"/>
          <w:color w:val="000000"/>
          <w:sz w:val="22"/>
        </w:rPr>
        <w:t xml:space="preserve">: 69). Data </w:t>
      </w:r>
      <w:proofErr w:type="spellStart"/>
      <w:r w:rsidRPr="00E11073">
        <w:rPr>
          <w:rFonts w:eastAsia="Times New Roman"/>
          <w:color w:val="000000"/>
          <w:sz w:val="22"/>
        </w:rPr>
        <w:t>Sekunder</w:t>
      </w:r>
      <w:proofErr w:type="spellEnd"/>
      <w:r w:rsidRPr="00E11073">
        <w:rPr>
          <w:rFonts w:eastAsia="Times New Roman"/>
          <w:color w:val="000000"/>
          <w:sz w:val="22"/>
        </w:rPr>
        <w:t xml:space="preserve"> </w:t>
      </w:r>
      <w:proofErr w:type="spellStart"/>
      <w:r w:rsidRPr="00E11073">
        <w:rPr>
          <w:rFonts w:eastAsia="Times New Roman"/>
          <w:color w:val="000000"/>
          <w:sz w:val="22"/>
        </w:rPr>
        <w:t>adalah</w:t>
      </w:r>
      <w:proofErr w:type="spellEnd"/>
      <w:r w:rsidRPr="00E11073">
        <w:rPr>
          <w:rFonts w:eastAsia="Times New Roman"/>
          <w:color w:val="000000"/>
          <w:sz w:val="22"/>
        </w:rPr>
        <w:t xml:space="preserve"> data yang </w:t>
      </w:r>
      <w:proofErr w:type="spellStart"/>
      <w:r w:rsidRPr="00E11073">
        <w:rPr>
          <w:rFonts w:eastAsia="Times New Roman"/>
          <w:color w:val="000000"/>
          <w:sz w:val="22"/>
        </w:rPr>
        <w:t>diperoleh</w:t>
      </w:r>
      <w:proofErr w:type="spellEnd"/>
      <w:r w:rsidRPr="00E11073">
        <w:rPr>
          <w:rFonts w:eastAsia="Times New Roman"/>
          <w:color w:val="000000"/>
          <w:sz w:val="22"/>
        </w:rPr>
        <w:t xml:space="preserve"> </w:t>
      </w:r>
      <w:proofErr w:type="spellStart"/>
      <w:r w:rsidRPr="00E11073">
        <w:rPr>
          <w:rFonts w:eastAsia="Times New Roman"/>
          <w:color w:val="000000"/>
          <w:sz w:val="22"/>
        </w:rPr>
        <w:t>peneliti</w:t>
      </w:r>
      <w:proofErr w:type="spellEnd"/>
      <w:r w:rsidRPr="00E11073">
        <w:rPr>
          <w:rFonts w:eastAsia="Times New Roman"/>
          <w:color w:val="000000"/>
          <w:sz w:val="22"/>
        </w:rPr>
        <w:t xml:space="preserve"> </w:t>
      </w:r>
      <w:proofErr w:type="spellStart"/>
      <w:r w:rsidRPr="00E11073">
        <w:rPr>
          <w:rFonts w:eastAsia="Times New Roman"/>
          <w:color w:val="000000"/>
          <w:sz w:val="22"/>
        </w:rPr>
        <w:t>secara</w:t>
      </w:r>
      <w:proofErr w:type="spellEnd"/>
      <w:r w:rsidRPr="00E11073">
        <w:rPr>
          <w:rFonts w:eastAsia="Times New Roman"/>
          <w:color w:val="000000"/>
          <w:sz w:val="22"/>
        </w:rPr>
        <w:t xml:space="preserve"> </w:t>
      </w:r>
      <w:proofErr w:type="spellStart"/>
      <w:r w:rsidRPr="00E11073">
        <w:rPr>
          <w:rFonts w:eastAsia="Times New Roman"/>
          <w:color w:val="000000"/>
          <w:sz w:val="22"/>
        </w:rPr>
        <w:t>tidak</w:t>
      </w:r>
      <w:proofErr w:type="spellEnd"/>
      <w:r w:rsidRPr="00E11073">
        <w:rPr>
          <w:rFonts w:eastAsia="Times New Roman"/>
          <w:color w:val="000000"/>
          <w:sz w:val="22"/>
        </w:rPr>
        <w:t xml:space="preserve"> </w:t>
      </w:r>
      <w:proofErr w:type="spellStart"/>
      <w:r w:rsidRPr="00E11073">
        <w:rPr>
          <w:rFonts w:eastAsia="Times New Roman"/>
          <w:color w:val="000000"/>
          <w:sz w:val="22"/>
        </w:rPr>
        <w:t>langsung</w:t>
      </w:r>
      <w:proofErr w:type="spellEnd"/>
      <w:r w:rsidRPr="00E11073">
        <w:rPr>
          <w:rFonts w:eastAsia="Times New Roman"/>
          <w:color w:val="000000"/>
          <w:sz w:val="22"/>
        </w:rPr>
        <w:t xml:space="preserve"> </w:t>
      </w:r>
      <w:proofErr w:type="spellStart"/>
      <w:r w:rsidRPr="00E11073">
        <w:rPr>
          <w:rFonts w:eastAsia="Times New Roman"/>
          <w:color w:val="000000"/>
          <w:sz w:val="22"/>
        </w:rPr>
        <w:t>melalui</w:t>
      </w:r>
      <w:proofErr w:type="spellEnd"/>
      <w:r w:rsidRPr="00E11073">
        <w:rPr>
          <w:rFonts w:eastAsia="Times New Roman"/>
          <w:color w:val="000000"/>
          <w:sz w:val="22"/>
        </w:rPr>
        <w:t xml:space="preserve"> media </w:t>
      </w:r>
      <w:proofErr w:type="spellStart"/>
      <w:r w:rsidRPr="00E11073">
        <w:rPr>
          <w:rFonts w:eastAsia="Times New Roman"/>
          <w:color w:val="000000"/>
          <w:sz w:val="22"/>
        </w:rPr>
        <w:t>perantara</w:t>
      </w:r>
      <w:proofErr w:type="spellEnd"/>
      <w:r w:rsidRPr="00E11073">
        <w:rPr>
          <w:rFonts w:eastAsia="Times New Roman"/>
          <w:color w:val="000000"/>
          <w:sz w:val="22"/>
        </w:rPr>
        <w:t xml:space="preserve"> </w:t>
      </w:r>
      <w:proofErr w:type="spellStart"/>
      <w:r w:rsidRPr="00E11073">
        <w:rPr>
          <w:rFonts w:eastAsia="Times New Roman"/>
          <w:color w:val="000000"/>
          <w:sz w:val="22"/>
        </w:rPr>
        <w:t>yaitu</w:t>
      </w:r>
      <w:proofErr w:type="spellEnd"/>
      <w:r w:rsidRPr="00E11073">
        <w:rPr>
          <w:rFonts w:eastAsia="Times New Roman"/>
          <w:color w:val="000000"/>
          <w:sz w:val="22"/>
        </w:rPr>
        <w:t xml:space="preserve"> </w:t>
      </w:r>
      <w:proofErr w:type="spellStart"/>
      <w:r w:rsidRPr="00E11073">
        <w:rPr>
          <w:rFonts w:eastAsia="Times New Roman"/>
          <w:color w:val="000000"/>
          <w:sz w:val="22"/>
        </w:rPr>
        <w:t>melalui</w:t>
      </w:r>
      <w:proofErr w:type="spellEnd"/>
      <w:r w:rsidRPr="00E11073">
        <w:rPr>
          <w:rFonts w:eastAsia="Times New Roman"/>
          <w:color w:val="000000"/>
          <w:sz w:val="22"/>
        </w:rPr>
        <w:t xml:space="preserve"> </w:t>
      </w:r>
      <w:proofErr w:type="spellStart"/>
      <w:r w:rsidRPr="00E11073">
        <w:rPr>
          <w:rFonts w:eastAsia="Times New Roman"/>
          <w:color w:val="000000"/>
          <w:sz w:val="22"/>
        </w:rPr>
        <w:t>hasil-hasil</w:t>
      </w:r>
      <w:proofErr w:type="spellEnd"/>
      <w:r w:rsidRPr="00E11073">
        <w:rPr>
          <w:rFonts w:eastAsia="Times New Roman"/>
          <w:color w:val="000000"/>
          <w:sz w:val="22"/>
        </w:rPr>
        <w:t xml:space="preserve"> </w:t>
      </w:r>
      <w:proofErr w:type="spellStart"/>
      <w:r w:rsidRPr="00E11073">
        <w:rPr>
          <w:rFonts w:eastAsia="Times New Roman"/>
          <w:color w:val="000000"/>
          <w:sz w:val="22"/>
        </w:rPr>
        <w:t>penelitian</w:t>
      </w:r>
      <w:proofErr w:type="spellEnd"/>
      <w:r w:rsidRPr="00E11073">
        <w:rPr>
          <w:rFonts w:eastAsia="Times New Roman"/>
          <w:color w:val="000000"/>
          <w:sz w:val="22"/>
        </w:rPr>
        <w:t xml:space="preserve">, </w:t>
      </w:r>
      <w:proofErr w:type="spellStart"/>
      <w:r w:rsidRPr="00E11073">
        <w:rPr>
          <w:rFonts w:eastAsia="Times New Roman"/>
          <w:color w:val="000000"/>
          <w:sz w:val="22"/>
        </w:rPr>
        <w:t>buku-buku</w:t>
      </w:r>
      <w:proofErr w:type="spellEnd"/>
      <w:r w:rsidRPr="00E11073">
        <w:rPr>
          <w:rFonts w:eastAsia="Times New Roman"/>
          <w:color w:val="000000"/>
          <w:sz w:val="22"/>
        </w:rPr>
        <w:t xml:space="preserve">, </w:t>
      </w:r>
      <w:proofErr w:type="spellStart"/>
      <w:r w:rsidRPr="00E11073">
        <w:rPr>
          <w:rFonts w:eastAsia="Times New Roman"/>
          <w:color w:val="000000"/>
          <w:sz w:val="22"/>
        </w:rPr>
        <w:t>artikel</w:t>
      </w:r>
      <w:proofErr w:type="spellEnd"/>
      <w:r w:rsidRPr="00E11073">
        <w:rPr>
          <w:rFonts w:eastAsia="Times New Roman"/>
          <w:color w:val="000000"/>
          <w:sz w:val="22"/>
        </w:rPr>
        <w:t xml:space="preserve">, dan </w:t>
      </w:r>
      <w:proofErr w:type="spellStart"/>
      <w:r w:rsidRPr="00E11073">
        <w:rPr>
          <w:rFonts w:eastAsia="Times New Roman"/>
          <w:color w:val="000000"/>
          <w:sz w:val="22"/>
        </w:rPr>
        <w:t>berbagai</w:t>
      </w:r>
      <w:proofErr w:type="spellEnd"/>
      <w:r w:rsidRPr="00E11073">
        <w:rPr>
          <w:rFonts w:eastAsia="Times New Roman"/>
          <w:color w:val="000000"/>
          <w:sz w:val="22"/>
        </w:rPr>
        <w:t xml:space="preserve"> </w:t>
      </w:r>
      <w:proofErr w:type="spellStart"/>
      <w:r w:rsidRPr="00E11073">
        <w:rPr>
          <w:rFonts w:eastAsia="Times New Roman"/>
          <w:color w:val="000000"/>
          <w:sz w:val="22"/>
        </w:rPr>
        <w:t>publikasi</w:t>
      </w:r>
      <w:proofErr w:type="spellEnd"/>
      <w:r w:rsidRPr="00E11073">
        <w:rPr>
          <w:rFonts w:eastAsia="Times New Roman"/>
          <w:color w:val="000000"/>
          <w:sz w:val="22"/>
        </w:rPr>
        <w:t xml:space="preserve"> </w:t>
      </w:r>
      <w:proofErr w:type="spellStart"/>
      <w:r w:rsidRPr="00E11073">
        <w:rPr>
          <w:rFonts w:eastAsia="Times New Roman"/>
          <w:color w:val="000000"/>
          <w:sz w:val="22"/>
        </w:rPr>
        <w:t>serta</w:t>
      </w:r>
      <w:proofErr w:type="spellEnd"/>
      <w:r w:rsidRPr="00E11073">
        <w:rPr>
          <w:rFonts w:eastAsia="Times New Roman"/>
          <w:color w:val="000000"/>
          <w:sz w:val="22"/>
        </w:rPr>
        <w:t xml:space="preserve"> </w:t>
      </w:r>
      <w:proofErr w:type="spellStart"/>
      <w:r w:rsidRPr="00E11073">
        <w:rPr>
          <w:rFonts w:eastAsia="Times New Roman"/>
          <w:color w:val="000000"/>
          <w:sz w:val="22"/>
        </w:rPr>
        <w:t>instansi</w:t>
      </w:r>
      <w:proofErr w:type="spellEnd"/>
      <w:r w:rsidRPr="00E11073">
        <w:rPr>
          <w:rFonts w:eastAsia="Times New Roman"/>
          <w:color w:val="000000"/>
          <w:sz w:val="22"/>
        </w:rPr>
        <w:t xml:space="preserve"> </w:t>
      </w:r>
      <w:proofErr w:type="spellStart"/>
      <w:r w:rsidRPr="00E11073">
        <w:rPr>
          <w:rFonts w:eastAsia="Times New Roman"/>
          <w:color w:val="000000"/>
          <w:sz w:val="22"/>
        </w:rPr>
        <w:t>terkait</w:t>
      </w:r>
      <w:proofErr w:type="spellEnd"/>
      <w:r w:rsidRPr="00E11073">
        <w:rPr>
          <w:rFonts w:eastAsia="Times New Roman"/>
          <w:color w:val="000000"/>
          <w:sz w:val="22"/>
        </w:rPr>
        <w:t xml:space="preserve"> yang </w:t>
      </w:r>
      <w:proofErr w:type="spellStart"/>
      <w:r w:rsidRPr="00E11073">
        <w:rPr>
          <w:rFonts w:eastAsia="Times New Roman"/>
          <w:color w:val="000000"/>
          <w:sz w:val="22"/>
        </w:rPr>
        <w:t>relevan</w:t>
      </w:r>
      <w:proofErr w:type="spellEnd"/>
      <w:r w:rsidRPr="00E11073">
        <w:rPr>
          <w:rFonts w:eastAsia="Times New Roman"/>
          <w:color w:val="000000"/>
          <w:sz w:val="22"/>
        </w:rPr>
        <w:t xml:space="preserve"> </w:t>
      </w:r>
      <w:proofErr w:type="spellStart"/>
      <w:r w:rsidRPr="00E11073">
        <w:rPr>
          <w:rFonts w:eastAsia="Times New Roman"/>
          <w:color w:val="000000"/>
          <w:sz w:val="22"/>
        </w:rPr>
        <w:t>dengan</w:t>
      </w:r>
      <w:proofErr w:type="spellEnd"/>
      <w:r w:rsidRPr="00E11073">
        <w:rPr>
          <w:rFonts w:eastAsia="Times New Roman"/>
          <w:color w:val="000000"/>
          <w:sz w:val="22"/>
        </w:rPr>
        <w:t xml:space="preserve"> </w:t>
      </w:r>
      <w:proofErr w:type="spellStart"/>
      <w:r w:rsidRPr="00E11073">
        <w:rPr>
          <w:rFonts w:eastAsia="Times New Roman"/>
          <w:color w:val="000000"/>
          <w:sz w:val="22"/>
        </w:rPr>
        <w:t>masalah</w:t>
      </w:r>
      <w:proofErr w:type="spellEnd"/>
      <w:r w:rsidRPr="00E11073">
        <w:rPr>
          <w:rFonts w:eastAsia="Times New Roman"/>
          <w:color w:val="000000"/>
          <w:sz w:val="22"/>
        </w:rPr>
        <w:t xml:space="preserve"> yang </w:t>
      </w:r>
      <w:proofErr w:type="spellStart"/>
      <w:r w:rsidRPr="00E11073">
        <w:rPr>
          <w:rFonts w:eastAsia="Times New Roman"/>
          <w:color w:val="000000"/>
          <w:sz w:val="22"/>
        </w:rPr>
        <w:t>diangkat</w:t>
      </w:r>
      <w:proofErr w:type="spellEnd"/>
      <w:r w:rsidRPr="00E11073">
        <w:rPr>
          <w:rFonts w:eastAsia="Times New Roman"/>
          <w:color w:val="000000"/>
          <w:sz w:val="22"/>
        </w:rPr>
        <w:t>.</w:t>
      </w:r>
      <w:r>
        <w:rPr>
          <w:rFonts w:eastAsia="Times New Roman"/>
          <w:color w:val="000000"/>
          <w:sz w:val="22"/>
        </w:rPr>
        <w:t xml:space="preserve"> </w:t>
      </w:r>
    </w:p>
    <w:p w14:paraId="58E52D9A" w14:textId="77777777" w:rsidR="00537F22" w:rsidRPr="003F0604" w:rsidRDefault="00537F22" w:rsidP="00537F22">
      <w:pPr>
        <w:spacing w:after="0" w:line="240" w:lineRule="auto"/>
        <w:rPr>
          <w:rFonts w:eastAsia="Times New Roman"/>
          <w:color w:val="000000"/>
          <w:sz w:val="22"/>
        </w:rPr>
      </w:pPr>
    </w:p>
    <w:p w14:paraId="13190CC9" w14:textId="77777777" w:rsidR="00537F22" w:rsidRPr="003F0604" w:rsidRDefault="00537F22" w:rsidP="00537F22">
      <w:pPr>
        <w:spacing w:after="0" w:line="240" w:lineRule="auto"/>
        <w:rPr>
          <w:rFonts w:eastAsia="Times New Roman"/>
          <w:b/>
          <w:color w:val="000000"/>
          <w:sz w:val="22"/>
        </w:rPr>
      </w:pPr>
      <w:proofErr w:type="spellStart"/>
      <w:r w:rsidRPr="003F0604">
        <w:rPr>
          <w:rFonts w:eastAsia="Times New Roman"/>
          <w:b/>
          <w:color w:val="000000"/>
          <w:sz w:val="22"/>
        </w:rPr>
        <w:t>Analisis</w:t>
      </w:r>
      <w:proofErr w:type="spellEnd"/>
      <w:r w:rsidRPr="003F0604">
        <w:rPr>
          <w:rFonts w:eastAsia="Times New Roman"/>
          <w:b/>
          <w:color w:val="000000"/>
          <w:sz w:val="22"/>
        </w:rPr>
        <w:t xml:space="preserve"> </w:t>
      </w:r>
      <w:proofErr w:type="spellStart"/>
      <w:r w:rsidRPr="003F0604">
        <w:rPr>
          <w:rFonts w:eastAsia="Times New Roman"/>
          <w:b/>
          <w:color w:val="000000"/>
          <w:sz w:val="22"/>
        </w:rPr>
        <w:t>Regresi</w:t>
      </w:r>
      <w:proofErr w:type="spellEnd"/>
      <w:r w:rsidRPr="003F0604">
        <w:rPr>
          <w:rFonts w:eastAsia="Times New Roman"/>
          <w:b/>
          <w:color w:val="000000"/>
          <w:sz w:val="22"/>
        </w:rPr>
        <w:t xml:space="preserve"> Linier </w:t>
      </w:r>
      <w:proofErr w:type="spellStart"/>
      <w:r w:rsidRPr="003F0604">
        <w:rPr>
          <w:rFonts w:eastAsia="Times New Roman"/>
          <w:b/>
          <w:color w:val="000000"/>
          <w:sz w:val="22"/>
        </w:rPr>
        <w:t>Berganda</w:t>
      </w:r>
      <w:proofErr w:type="spellEnd"/>
    </w:p>
    <w:p w14:paraId="430C44E6" w14:textId="77777777" w:rsidR="00537F22" w:rsidRPr="003F0604" w:rsidRDefault="00537F22" w:rsidP="00537F22">
      <w:pPr>
        <w:spacing w:after="0" w:line="240" w:lineRule="auto"/>
        <w:ind w:firstLine="720"/>
        <w:jc w:val="both"/>
        <w:rPr>
          <w:rFonts w:eastAsia="Times New Roman"/>
          <w:color w:val="000000"/>
          <w:sz w:val="22"/>
        </w:rPr>
      </w:pPr>
      <w:proofErr w:type="spellStart"/>
      <w:r w:rsidRPr="003F0604">
        <w:rPr>
          <w:rFonts w:eastAsia="Times New Roman"/>
          <w:color w:val="000000"/>
          <w:sz w:val="22"/>
        </w:rPr>
        <w:t>Analisis</w:t>
      </w:r>
      <w:proofErr w:type="spellEnd"/>
      <w:r w:rsidRPr="003F0604">
        <w:rPr>
          <w:rFonts w:eastAsia="Times New Roman"/>
          <w:color w:val="000000"/>
          <w:sz w:val="22"/>
        </w:rPr>
        <w:t xml:space="preserve"> </w:t>
      </w:r>
      <w:proofErr w:type="spellStart"/>
      <w:r w:rsidRPr="003F0604">
        <w:rPr>
          <w:rFonts w:eastAsia="Times New Roman"/>
          <w:color w:val="000000"/>
          <w:sz w:val="22"/>
        </w:rPr>
        <w:t>regresi</w:t>
      </w:r>
      <w:proofErr w:type="spellEnd"/>
      <w:r w:rsidRPr="003F0604">
        <w:rPr>
          <w:rFonts w:eastAsia="Times New Roman"/>
          <w:color w:val="000000"/>
          <w:sz w:val="22"/>
        </w:rPr>
        <w:t xml:space="preserve"> </w:t>
      </w:r>
      <w:proofErr w:type="spellStart"/>
      <w:r w:rsidRPr="003F0604">
        <w:rPr>
          <w:rFonts w:eastAsia="Times New Roman"/>
          <w:color w:val="000000"/>
          <w:sz w:val="22"/>
        </w:rPr>
        <w:t>linar</w:t>
      </w:r>
      <w:proofErr w:type="spellEnd"/>
      <w:r w:rsidRPr="003F0604">
        <w:rPr>
          <w:rFonts w:eastAsia="Times New Roman"/>
          <w:color w:val="000000"/>
          <w:sz w:val="22"/>
        </w:rPr>
        <w:t xml:space="preserve"> </w:t>
      </w:r>
      <w:proofErr w:type="spellStart"/>
      <w:r w:rsidRPr="003F0604">
        <w:rPr>
          <w:rFonts w:eastAsia="Times New Roman"/>
          <w:color w:val="000000"/>
          <w:sz w:val="22"/>
        </w:rPr>
        <w:t>berganda</w:t>
      </w:r>
      <w:proofErr w:type="spellEnd"/>
      <w:r w:rsidRPr="003F0604">
        <w:rPr>
          <w:rFonts w:eastAsia="Times New Roman"/>
          <w:color w:val="000000"/>
          <w:sz w:val="22"/>
        </w:rPr>
        <w:t xml:space="preserve"> </w:t>
      </w:r>
      <w:proofErr w:type="spellStart"/>
      <w:r w:rsidRPr="003F0604">
        <w:rPr>
          <w:rFonts w:eastAsia="Times New Roman"/>
          <w:color w:val="000000"/>
          <w:sz w:val="22"/>
        </w:rPr>
        <w:t>digunakan</w:t>
      </w:r>
      <w:proofErr w:type="spellEnd"/>
      <w:r w:rsidRPr="003F0604">
        <w:rPr>
          <w:rFonts w:eastAsia="Times New Roman"/>
          <w:color w:val="000000"/>
          <w:sz w:val="22"/>
        </w:rPr>
        <w:t xml:space="preserve"> </w:t>
      </w:r>
      <w:proofErr w:type="spellStart"/>
      <w:r w:rsidRPr="003F0604">
        <w:rPr>
          <w:rFonts w:eastAsia="Times New Roman"/>
          <w:color w:val="000000"/>
          <w:sz w:val="22"/>
        </w:rPr>
        <w:t>untuk</w:t>
      </w:r>
      <w:proofErr w:type="spellEnd"/>
      <w:r w:rsidRPr="003F0604">
        <w:rPr>
          <w:rFonts w:eastAsia="Times New Roman"/>
          <w:color w:val="000000"/>
          <w:sz w:val="22"/>
        </w:rPr>
        <w:t xml:space="preserve"> </w:t>
      </w:r>
      <w:proofErr w:type="spellStart"/>
      <w:r w:rsidRPr="003F0604">
        <w:rPr>
          <w:rFonts w:eastAsia="Times New Roman"/>
          <w:color w:val="000000"/>
          <w:sz w:val="22"/>
        </w:rPr>
        <w:t>menaksir</w:t>
      </w:r>
      <w:proofErr w:type="spellEnd"/>
      <w:r w:rsidRPr="003F0604">
        <w:rPr>
          <w:rFonts w:eastAsia="Times New Roman"/>
          <w:color w:val="000000"/>
          <w:sz w:val="22"/>
        </w:rPr>
        <w:t xml:space="preserve"> </w:t>
      </w:r>
      <w:proofErr w:type="spellStart"/>
      <w:r w:rsidRPr="003F0604">
        <w:rPr>
          <w:rFonts w:eastAsia="Times New Roman"/>
          <w:color w:val="000000"/>
          <w:sz w:val="22"/>
        </w:rPr>
        <w:t>bagaimana</w:t>
      </w:r>
      <w:proofErr w:type="spellEnd"/>
      <w:r w:rsidRPr="003F0604">
        <w:rPr>
          <w:rFonts w:eastAsia="Times New Roman"/>
          <w:color w:val="000000"/>
          <w:sz w:val="22"/>
        </w:rPr>
        <w:t xml:space="preserve"> </w:t>
      </w:r>
      <w:proofErr w:type="spellStart"/>
      <w:r w:rsidRPr="003F0604">
        <w:rPr>
          <w:rFonts w:eastAsia="Times New Roman"/>
          <w:color w:val="000000"/>
          <w:sz w:val="22"/>
        </w:rPr>
        <w:t>keadaan</w:t>
      </w:r>
      <w:proofErr w:type="spellEnd"/>
      <w:r w:rsidRPr="003F0604">
        <w:rPr>
          <w:rFonts w:eastAsia="Times New Roman"/>
          <w:color w:val="000000"/>
          <w:sz w:val="22"/>
        </w:rPr>
        <w:t xml:space="preserve"> (naik </w:t>
      </w:r>
      <w:proofErr w:type="spellStart"/>
      <w:r w:rsidRPr="003F0604">
        <w:rPr>
          <w:rFonts w:eastAsia="Times New Roman"/>
          <w:color w:val="000000"/>
          <w:sz w:val="22"/>
        </w:rPr>
        <w:t>turunnya</w:t>
      </w:r>
      <w:proofErr w:type="spellEnd"/>
      <w:r w:rsidRPr="003F0604">
        <w:rPr>
          <w:rFonts w:eastAsia="Times New Roman"/>
          <w:color w:val="000000"/>
          <w:sz w:val="22"/>
        </w:rPr>
        <w:t xml:space="preserve">) </w:t>
      </w:r>
      <w:proofErr w:type="spellStart"/>
      <w:r w:rsidRPr="003F0604">
        <w:rPr>
          <w:rFonts w:eastAsia="Times New Roman"/>
          <w:color w:val="000000"/>
          <w:sz w:val="22"/>
        </w:rPr>
        <w:t>variabel</w:t>
      </w:r>
      <w:proofErr w:type="spellEnd"/>
      <w:r w:rsidRPr="003F0604">
        <w:rPr>
          <w:rFonts w:eastAsia="Times New Roman"/>
          <w:color w:val="000000"/>
          <w:sz w:val="22"/>
        </w:rPr>
        <w:t xml:space="preserve"> </w:t>
      </w:r>
      <w:proofErr w:type="spellStart"/>
      <w:r w:rsidRPr="003F0604">
        <w:rPr>
          <w:rFonts w:eastAsia="Times New Roman"/>
          <w:color w:val="000000"/>
          <w:sz w:val="22"/>
        </w:rPr>
        <w:t>dependen</w:t>
      </w:r>
      <w:proofErr w:type="spellEnd"/>
      <w:r w:rsidRPr="003F0604">
        <w:rPr>
          <w:rFonts w:eastAsia="Times New Roman"/>
          <w:color w:val="000000"/>
          <w:sz w:val="22"/>
        </w:rPr>
        <w:t xml:space="preserve">, </w:t>
      </w:r>
      <w:proofErr w:type="spellStart"/>
      <w:r w:rsidRPr="003F0604">
        <w:rPr>
          <w:rFonts w:eastAsia="Times New Roman"/>
          <w:color w:val="000000"/>
          <w:sz w:val="22"/>
        </w:rPr>
        <w:t>bila</w:t>
      </w:r>
      <w:proofErr w:type="spellEnd"/>
      <w:r w:rsidRPr="003F0604">
        <w:rPr>
          <w:rFonts w:eastAsia="Times New Roman"/>
          <w:color w:val="000000"/>
          <w:sz w:val="22"/>
        </w:rPr>
        <w:t xml:space="preserve"> </w:t>
      </w:r>
      <w:proofErr w:type="spellStart"/>
      <w:r w:rsidRPr="003F0604">
        <w:rPr>
          <w:rFonts w:eastAsia="Times New Roman"/>
          <w:color w:val="000000"/>
          <w:sz w:val="22"/>
        </w:rPr>
        <w:t>dua</w:t>
      </w:r>
      <w:proofErr w:type="spellEnd"/>
      <w:r w:rsidRPr="003F0604">
        <w:rPr>
          <w:rFonts w:eastAsia="Times New Roman"/>
          <w:color w:val="000000"/>
          <w:sz w:val="22"/>
        </w:rPr>
        <w:t xml:space="preserve"> </w:t>
      </w:r>
      <w:proofErr w:type="spellStart"/>
      <w:r w:rsidRPr="003F0604">
        <w:rPr>
          <w:rFonts w:eastAsia="Times New Roman"/>
          <w:color w:val="000000"/>
          <w:sz w:val="22"/>
        </w:rPr>
        <w:t>atau</w:t>
      </w:r>
      <w:proofErr w:type="spellEnd"/>
      <w:r w:rsidRPr="003F0604">
        <w:rPr>
          <w:rFonts w:eastAsia="Times New Roman"/>
          <w:color w:val="000000"/>
          <w:sz w:val="22"/>
        </w:rPr>
        <w:t xml:space="preserve"> </w:t>
      </w:r>
      <w:proofErr w:type="spellStart"/>
      <w:r w:rsidRPr="003F0604">
        <w:rPr>
          <w:rFonts w:eastAsia="Times New Roman"/>
          <w:color w:val="000000"/>
          <w:sz w:val="22"/>
        </w:rPr>
        <w:t>lebih</w:t>
      </w:r>
      <w:proofErr w:type="spellEnd"/>
      <w:r w:rsidRPr="003F0604">
        <w:rPr>
          <w:rFonts w:eastAsia="Times New Roman"/>
          <w:color w:val="000000"/>
          <w:sz w:val="22"/>
        </w:rPr>
        <w:t xml:space="preserve"> variable </w:t>
      </w:r>
      <w:proofErr w:type="spellStart"/>
      <w:r w:rsidRPr="003F0604">
        <w:rPr>
          <w:rFonts w:eastAsia="Times New Roman"/>
          <w:color w:val="000000"/>
          <w:sz w:val="22"/>
        </w:rPr>
        <w:t>dependen</w:t>
      </w:r>
      <w:proofErr w:type="spellEnd"/>
      <w:r w:rsidRPr="003F0604">
        <w:rPr>
          <w:rFonts w:eastAsia="Times New Roman"/>
          <w:color w:val="000000"/>
          <w:sz w:val="22"/>
        </w:rPr>
        <w:t xml:space="preserve"> </w:t>
      </w:r>
      <w:proofErr w:type="spellStart"/>
      <w:r w:rsidRPr="003F0604">
        <w:rPr>
          <w:rFonts w:eastAsia="Times New Roman"/>
          <w:color w:val="000000"/>
          <w:sz w:val="22"/>
        </w:rPr>
        <w:t>sebagai</w:t>
      </w:r>
      <w:proofErr w:type="spellEnd"/>
      <w:r w:rsidRPr="003F0604">
        <w:rPr>
          <w:rFonts w:eastAsia="Times New Roman"/>
          <w:color w:val="000000"/>
          <w:sz w:val="22"/>
        </w:rPr>
        <w:t xml:space="preserve"> </w:t>
      </w:r>
      <w:proofErr w:type="spellStart"/>
      <w:r w:rsidRPr="003F0604">
        <w:rPr>
          <w:rFonts w:eastAsia="Times New Roman"/>
          <w:color w:val="000000"/>
          <w:sz w:val="22"/>
        </w:rPr>
        <w:t>faktor</w:t>
      </w:r>
      <w:proofErr w:type="spellEnd"/>
      <w:r w:rsidRPr="003F0604">
        <w:rPr>
          <w:rFonts w:eastAsia="Times New Roman"/>
          <w:color w:val="000000"/>
          <w:sz w:val="22"/>
        </w:rPr>
        <w:t xml:space="preserve"> predictor </w:t>
      </w:r>
      <w:proofErr w:type="spellStart"/>
      <w:r w:rsidRPr="003F0604">
        <w:rPr>
          <w:rFonts w:eastAsia="Times New Roman"/>
          <w:color w:val="000000"/>
          <w:sz w:val="22"/>
        </w:rPr>
        <w:t>dinaik</w:t>
      </w:r>
      <w:proofErr w:type="spellEnd"/>
      <w:r w:rsidRPr="003F0604">
        <w:rPr>
          <w:rFonts w:eastAsia="Times New Roman"/>
          <w:color w:val="000000"/>
          <w:sz w:val="22"/>
        </w:rPr>
        <w:t xml:space="preserve"> </w:t>
      </w:r>
      <w:proofErr w:type="spellStart"/>
      <w:r w:rsidRPr="003F0604">
        <w:rPr>
          <w:rFonts w:eastAsia="Times New Roman"/>
          <w:color w:val="000000"/>
          <w:sz w:val="22"/>
        </w:rPr>
        <w:t>turunkan</w:t>
      </w:r>
      <w:proofErr w:type="spellEnd"/>
      <w:r w:rsidRPr="003F0604">
        <w:rPr>
          <w:rFonts w:eastAsia="Times New Roman"/>
          <w:color w:val="000000"/>
          <w:sz w:val="22"/>
        </w:rPr>
        <w:t xml:space="preserve"> </w:t>
      </w:r>
      <w:proofErr w:type="spellStart"/>
      <w:r w:rsidRPr="003F0604">
        <w:rPr>
          <w:rFonts w:eastAsia="Times New Roman"/>
          <w:color w:val="000000"/>
          <w:sz w:val="22"/>
        </w:rPr>
        <w:t>nilainya</w:t>
      </w:r>
      <w:proofErr w:type="spellEnd"/>
      <w:r w:rsidRPr="003F0604">
        <w:rPr>
          <w:rFonts w:eastAsia="Times New Roman"/>
          <w:color w:val="000000"/>
          <w:sz w:val="22"/>
        </w:rPr>
        <w:t xml:space="preserve">. </w:t>
      </w:r>
      <w:proofErr w:type="spellStart"/>
      <w:r w:rsidRPr="003F0604">
        <w:rPr>
          <w:rFonts w:eastAsia="Times New Roman"/>
          <w:color w:val="000000"/>
          <w:sz w:val="22"/>
        </w:rPr>
        <w:t>Secara</w:t>
      </w:r>
      <w:proofErr w:type="spellEnd"/>
      <w:r w:rsidRPr="003F0604">
        <w:rPr>
          <w:rFonts w:eastAsia="Times New Roman"/>
          <w:color w:val="000000"/>
          <w:sz w:val="22"/>
        </w:rPr>
        <w:t xml:space="preserve"> </w:t>
      </w:r>
      <w:proofErr w:type="spellStart"/>
      <w:r w:rsidRPr="003F0604">
        <w:rPr>
          <w:rFonts w:eastAsia="Times New Roman"/>
          <w:color w:val="000000"/>
          <w:sz w:val="22"/>
        </w:rPr>
        <w:t>matematis</w:t>
      </w:r>
      <w:proofErr w:type="spellEnd"/>
      <w:r w:rsidRPr="003F0604">
        <w:rPr>
          <w:rFonts w:eastAsia="Times New Roman"/>
          <w:color w:val="000000"/>
          <w:sz w:val="22"/>
        </w:rPr>
        <w:t xml:space="preserve"> </w:t>
      </w:r>
      <w:proofErr w:type="spellStart"/>
      <w:r w:rsidRPr="003F0604">
        <w:rPr>
          <w:rFonts w:eastAsia="Times New Roman"/>
          <w:color w:val="000000"/>
          <w:sz w:val="22"/>
        </w:rPr>
        <w:t>bentuk</w:t>
      </w:r>
      <w:proofErr w:type="spellEnd"/>
      <w:r w:rsidRPr="003F0604">
        <w:rPr>
          <w:rFonts w:eastAsia="Times New Roman"/>
          <w:color w:val="000000"/>
          <w:sz w:val="22"/>
        </w:rPr>
        <w:t xml:space="preserve"> </w:t>
      </w:r>
      <w:proofErr w:type="spellStart"/>
      <w:r w:rsidRPr="003F0604">
        <w:rPr>
          <w:rFonts w:eastAsia="Times New Roman"/>
          <w:color w:val="000000"/>
          <w:sz w:val="22"/>
        </w:rPr>
        <w:t>persamaan</w:t>
      </w:r>
      <w:proofErr w:type="spellEnd"/>
      <w:r w:rsidRPr="003F0604">
        <w:rPr>
          <w:rFonts w:eastAsia="Times New Roman"/>
          <w:color w:val="000000"/>
          <w:sz w:val="22"/>
        </w:rPr>
        <w:t xml:space="preserve"> </w:t>
      </w:r>
      <w:proofErr w:type="spellStart"/>
      <w:r w:rsidRPr="003F0604">
        <w:rPr>
          <w:rFonts w:eastAsia="Times New Roman"/>
          <w:color w:val="000000"/>
          <w:sz w:val="22"/>
        </w:rPr>
        <w:t>dari</w:t>
      </w:r>
      <w:proofErr w:type="spellEnd"/>
      <w:r w:rsidRPr="003F0604">
        <w:rPr>
          <w:rFonts w:eastAsia="Times New Roman"/>
          <w:color w:val="000000"/>
          <w:sz w:val="22"/>
        </w:rPr>
        <w:t xml:space="preserve"> </w:t>
      </w:r>
      <w:proofErr w:type="spellStart"/>
      <w:r w:rsidRPr="003F0604">
        <w:rPr>
          <w:rFonts w:eastAsia="Times New Roman"/>
          <w:color w:val="000000"/>
          <w:sz w:val="22"/>
        </w:rPr>
        <w:t>regresi</w:t>
      </w:r>
      <w:proofErr w:type="spellEnd"/>
      <w:r w:rsidRPr="003F0604">
        <w:rPr>
          <w:rFonts w:eastAsia="Times New Roman"/>
          <w:color w:val="000000"/>
          <w:sz w:val="22"/>
        </w:rPr>
        <w:t xml:space="preserve"> linier </w:t>
      </w:r>
      <w:proofErr w:type="spellStart"/>
      <w:r w:rsidRPr="003F0604">
        <w:rPr>
          <w:rFonts w:eastAsia="Times New Roman"/>
          <w:color w:val="000000"/>
          <w:sz w:val="22"/>
        </w:rPr>
        <w:t>berganda</w:t>
      </w:r>
      <w:proofErr w:type="spellEnd"/>
      <w:r w:rsidRPr="003F0604">
        <w:rPr>
          <w:rFonts w:eastAsia="Times New Roman"/>
          <w:color w:val="000000"/>
          <w:sz w:val="22"/>
        </w:rPr>
        <w:t xml:space="preserve"> </w:t>
      </w:r>
      <w:proofErr w:type="spellStart"/>
      <w:r w:rsidRPr="003F0604">
        <w:rPr>
          <w:rFonts w:eastAsia="Times New Roman"/>
          <w:color w:val="000000"/>
          <w:sz w:val="22"/>
        </w:rPr>
        <w:t>adalah</w:t>
      </w:r>
      <w:proofErr w:type="spellEnd"/>
      <w:r w:rsidRPr="003F0604">
        <w:rPr>
          <w:rFonts w:eastAsia="Times New Roman"/>
          <w:color w:val="000000"/>
          <w:sz w:val="22"/>
        </w:rPr>
        <w:t xml:space="preserve"> </w:t>
      </w:r>
      <w:proofErr w:type="spellStart"/>
      <w:r w:rsidRPr="003F0604">
        <w:rPr>
          <w:rFonts w:eastAsia="Times New Roman"/>
          <w:color w:val="000000"/>
          <w:sz w:val="22"/>
        </w:rPr>
        <w:t>sebagai</w:t>
      </w:r>
      <w:proofErr w:type="spellEnd"/>
      <w:r w:rsidRPr="003F0604">
        <w:rPr>
          <w:rFonts w:eastAsia="Times New Roman"/>
          <w:color w:val="000000"/>
          <w:sz w:val="22"/>
        </w:rPr>
        <w:t xml:space="preserve"> </w:t>
      </w:r>
      <w:proofErr w:type="spellStart"/>
      <w:r w:rsidRPr="003F0604">
        <w:rPr>
          <w:rFonts w:eastAsia="Times New Roman"/>
          <w:color w:val="000000"/>
          <w:sz w:val="22"/>
        </w:rPr>
        <w:t>berikut</w:t>
      </w:r>
      <w:proofErr w:type="spellEnd"/>
      <w:r w:rsidRPr="003F0604">
        <w:rPr>
          <w:rFonts w:eastAsia="Times New Roman"/>
          <w:color w:val="000000"/>
          <w:sz w:val="22"/>
        </w:rPr>
        <w:t>:</w:t>
      </w:r>
    </w:p>
    <w:p w14:paraId="48BC0924" w14:textId="77777777" w:rsidR="00537F22" w:rsidRPr="003F0604" w:rsidRDefault="00537F22" w:rsidP="00537F22">
      <w:pPr>
        <w:spacing w:after="0" w:line="240" w:lineRule="auto"/>
        <w:ind w:firstLine="720"/>
        <w:jc w:val="both"/>
        <w:rPr>
          <w:rFonts w:eastAsia="Times New Roman"/>
          <w:color w:val="000000"/>
          <w:sz w:val="22"/>
        </w:rPr>
      </w:pPr>
    </w:p>
    <w:p w14:paraId="70B77EE5" w14:textId="77777777" w:rsidR="00537F22" w:rsidRDefault="00537F22" w:rsidP="00537F22">
      <w:pPr>
        <w:spacing w:after="0" w:line="240" w:lineRule="auto"/>
        <w:jc w:val="center"/>
        <w:rPr>
          <w:rFonts w:eastAsia="Times New Roman"/>
          <w:b/>
          <w:color w:val="000000"/>
          <w:sz w:val="22"/>
        </w:rPr>
      </w:pPr>
      <w:r w:rsidRPr="00E11073">
        <w:rPr>
          <w:rFonts w:eastAsia="Times New Roman"/>
          <w:b/>
          <w:color w:val="000000"/>
          <w:sz w:val="22"/>
        </w:rPr>
        <w:t>Y=a+b</w:t>
      </w:r>
      <w:r w:rsidRPr="00E11073">
        <w:rPr>
          <w:rFonts w:eastAsia="Times New Roman"/>
          <w:b/>
          <w:color w:val="000000"/>
          <w:sz w:val="22"/>
          <w:vertAlign w:val="subscript"/>
        </w:rPr>
        <w:t>1</w:t>
      </w:r>
      <w:r w:rsidRPr="00E11073">
        <w:rPr>
          <w:rFonts w:eastAsia="Times New Roman"/>
          <w:b/>
          <w:color w:val="000000"/>
          <w:sz w:val="22"/>
        </w:rPr>
        <w:t>X</w:t>
      </w:r>
      <w:r w:rsidRPr="00E11073">
        <w:rPr>
          <w:rFonts w:eastAsia="Times New Roman"/>
          <w:b/>
          <w:color w:val="000000"/>
          <w:sz w:val="22"/>
          <w:vertAlign w:val="subscript"/>
        </w:rPr>
        <w:t>1</w:t>
      </w:r>
      <w:r w:rsidRPr="00E11073">
        <w:rPr>
          <w:rFonts w:eastAsia="Times New Roman"/>
          <w:b/>
          <w:color w:val="000000"/>
          <w:sz w:val="22"/>
        </w:rPr>
        <w:t>+b</w:t>
      </w:r>
      <w:r w:rsidRPr="00E11073">
        <w:rPr>
          <w:rFonts w:eastAsia="Times New Roman"/>
          <w:b/>
          <w:color w:val="000000"/>
          <w:sz w:val="22"/>
          <w:vertAlign w:val="subscript"/>
        </w:rPr>
        <w:t>2</w:t>
      </w:r>
      <w:r w:rsidRPr="00E11073">
        <w:rPr>
          <w:rFonts w:eastAsia="Times New Roman"/>
          <w:b/>
          <w:color w:val="000000"/>
          <w:sz w:val="22"/>
        </w:rPr>
        <w:t>X</w:t>
      </w:r>
      <w:r w:rsidRPr="00E11073">
        <w:rPr>
          <w:rFonts w:eastAsia="Times New Roman"/>
          <w:b/>
          <w:color w:val="000000"/>
          <w:sz w:val="22"/>
          <w:vertAlign w:val="subscript"/>
        </w:rPr>
        <w:t>2</w:t>
      </w:r>
      <w:r w:rsidRPr="00E11073">
        <w:rPr>
          <w:rFonts w:eastAsia="Times New Roman"/>
          <w:b/>
          <w:color w:val="000000"/>
          <w:sz w:val="22"/>
        </w:rPr>
        <w:t>+b</w:t>
      </w:r>
      <w:r>
        <w:rPr>
          <w:rFonts w:eastAsia="Times New Roman"/>
          <w:b/>
          <w:color w:val="000000"/>
          <w:sz w:val="22"/>
          <w:vertAlign w:val="subscript"/>
        </w:rPr>
        <w:t>3</w:t>
      </w:r>
      <w:r w:rsidRPr="00E11073">
        <w:rPr>
          <w:rFonts w:eastAsia="Times New Roman"/>
          <w:b/>
          <w:color w:val="000000"/>
          <w:sz w:val="22"/>
        </w:rPr>
        <w:t>X</w:t>
      </w:r>
      <w:r>
        <w:rPr>
          <w:rFonts w:eastAsia="Times New Roman"/>
          <w:b/>
          <w:color w:val="000000"/>
          <w:sz w:val="22"/>
          <w:vertAlign w:val="subscript"/>
        </w:rPr>
        <w:t>3</w:t>
      </w:r>
      <w:r w:rsidRPr="00E11073">
        <w:rPr>
          <w:rFonts w:eastAsia="Times New Roman"/>
          <w:b/>
          <w:color w:val="000000"/>
          <w:sz w:val="22"/>
        </w:rPr>
        <w:t>+e</w:t>
      </w:r>
    </w:p>
    <w:p w14:paraId="6BB4566F" w14:textId="77777777" w:rsidR="00537F22" w:rsidRPr="003F0604" w:rsidRDefault="00537F22" w:rsidP="00537F22">
      <w:pPr>
        <w:spacing w:after="0" w:line="240" w:lineRule="auto"/>
        <w:rPr>
          <w:rFonts w:eastAsia="Times New Roman"/>
          <w:color w:val="000000"/>
          <w:sz w:val="22"/>
        </w:rPr>
      </w:pPr>
      <w:r w:rsidRPr="003F0604">
        <w:rPr>
          <w:rFonts w:eastAsia="Times New Roman"/>
          <w:color w:val="000000"/>
          <w:sz w:val="22"/>
        </w:rPr>
        <w:t>Dimana: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3685"/>
        <w:gridCol w:w="445"/>
        <w:gridCol w:w="4361"/>
      </w:tblGrid>
      <w:tr w:rsidR="00537F22" w14:paraId="1212A662" w14:textId="77777777" w:rsidTr="00537F22">
        <w:tc>
          <w:tcPr>
            <w:tcW w:w="392" w:type="dxa"/>
          </w:tcPr>
          <w:p w14:paraId="7256D785" w14:textId="067FFDB3" w:rsidR="00537F22" w:rsidRDefault="00537F22" w:rsidP="00537F22">
            <w:pPr>
              <w:spacing w:after="0" w:line="240" w:lineRule="auto"/>
              <w:rPr>
                <w:rFonts w:eastAsia="Times New Roman"/>
                <w:color w:val="000000"/>
                <w:sz w:val="22"/>
              </w:rPr>
            </w:pPr>
            <w:r w:rsidRPr="00E11073">
              <w:rPr>
                <w:color w:val="000000"/>
                <w:w w:val="105"/>
                <w:position w:val="6"/>
                <w:sz w:val="22"/>
                <w:szCs w:val="24"/>
              </w:rPr>
              <w:t>Y</w:t>
            </w:r>
          </w:p>
        </w:tc>
        <w:tc>
          <w:tcPr>
            <w:tcW w:w="3685" w:type="dxa"/>
          </w:tcPr>
          <w:p w14:paraId="08970121" w14:textId="069E2CB6" w:rsidR="00537F22" w:rsidRPr="00537F22" w:rsidRDefault="00537F22" w:rsidP="00537F22">
            <w:pPr>
              <w:spacing w:after="0" w:line="240" w:lineRule="auto"/>
              <w:rPr>
                <w:color w:val="000000"/>
                <w:w w:val="105"/>
                <w:position w:val="6"/>
                <w:sz w:val="22"/>
                <w:szCs w:val="24"/>
              </w:rPr>
            </w:pPr>
            <w:r>
              <w:rPr>
                <w:color w:val="000000"/>
                <w:w w:val="105"/>
                <w:position w:val="6"/>
                <w:sz w:val="22"/>
                <w:szCs w:val="24"/>
                <w:lang w:val="id-ID"/>
              </w:rPr>
              <w:t xml:space="preserve">= </w:t>
            </w:r>
            <w:proofErr w:type="spellStart"/>
            <w:r>
              <w:rPr>
                <w:color w:val="000000"/>
                <w:w w:val="105"/>
                <w:position w:val="6"/>
                <w:sz w:val="22"/>
                <w:szCs w:val="24"/>
              </w:rPr>
              <w:t>Minat</w:t>
            </w:r>
            <w:proofErr w:type="spellEnd"/>
            <w:r>
              <w:rPr>
                <w:color w:val="000000"/>
                <w:w w:val="105"/>
                <w:position w:val="6"/>
                <w:sz w:val="22"/>
                <w:szCs w:val="24"/>
              </w:rPr>
              <w:t xml:space="preserve"> </w:t>
            </w:r>
            <w:proofErr w:type="spellStart"/>
            <w:r>
              <w:rPr>
                <w:color w:val="000000"/>
                <w:w w:val="105"/>
                <w:position w:val="6"/>
                <w:sz w:val="22"/>
                <w:szCs w:val="24"/>
              </w:rPr>
              <w:t>Beli</w:t>
            </w:r>
            <w:proofErr w:type="spellEnd"/>
            <w:r>
              <w:rPr>
                <w:color w:val="000000"/>
                <w:w w:val="105"/>
                <w:position w:val="6"/>
                <w:sz w:val="22"/>
                <w:szCs w:val="24"/>
              </w:rPr>
              <w:t xml:space="preserve"> </w:t>
            </w:r>
            <w:proofErr w:type="spellStart"/>
            <w:r>
              <w:rPr>
                <w:color w:val="000000"/>
                <w:w w:val="105"/>
                <w:position w:val="6"/>
                <w:sz w:val="22"/>
                <w:szCs w:val="24"/>
              </w:rPr>
              <w:t>Konsumen</w:t>
            </w:r>
            <w:proofErr w:type="spellEnd"/>
          </w:p>
        </w:tc>
        <w:tc>
          <w:tcPr>
            <w:tcW w:w="445" w:type="dxa"/>
          </w:tcPr>
          <w:p w14:paraId="2413138D" w14:textId="27E179F9" w:rsidR="00537F22" w:rsidRPr="00537F22" w:rsidRDefault="00537F22" w:rsidP="00537F22">
            <w:pPr>
              <w:spacing w:after="0" w:line="240" w:lineRule="auto"/>
              <w:rPr>
                <w:rFonts w:eastAsia="Times New Roman"/>
                <w:color w:val="000000"/>
                <w:sz w:val="22"/>
                <w:lang w:val="id-ID"/>
              </w:rPr>
            </w:pPr>
            <w:r>
              <w:rPr>
                <w:rFonts w:eastAsia="Times New Roman"/>
                <w:color w:val="000000"/>
                <w:sz w:val="22"/>
                <w:lang w:val="id-ID"/>
              </w:rPr>
              <w:t>X</w:t>
            </w:r>
            <w:r w:rsidRPr="00537F22">
              <w:rPr>
                <w:rFonts w:eastAsia="Times New Roman"/>
                <w:color w:val="000000"/>
                <w:sz w:val="22"/>
                <w:vertAlign w:val="subscript"/>
                <w:lang w:val="id-ID"/>
              </w:rPr>
              <w:t>1</w:t>
            </w:r>
          </w:p>
        </w:tc>
        <w:tc>
          <w:tcPr>
            <w:tcW w:w="4361" w:type="dxa"/>
          </w:tcPr>
          <w:p w14:paraId="0AE1C36B" w14:textId="3F336673" w:rsidR="00537F22" w:rsidRPr="00537F22" w:rsidRDefault="00537F22" w:rsidP="00537F22">
            <w:pPr>
              <w:spacing w:after="0" w:line="240" w:lineRule="auto"/>
              <w:rPr>
                <w:rFonts w:eastAsia="Times New Roman"/>
                <w:color w:val="000000"/>
                <w:sz w:val="22"/>
                <w:lang w:val="id-ID"/>
              </w:rPr>
            </w:pPr>
            <w:r>
              <w:rPr>
                <w:rFonts w:eastAsia="Times New Roman"/>
                <w:color w:val="000000"/>
                <w:sz w:val="22"/>
                <w:lang w:val="id-ID"/>
              </w:rPr>
              <w:t>= Viral Marketing</w:t>
            </w:r>
          </w:p>
        </w:tc>
      </w:tr>
      <w:tr w:rsidR="00537F22" w14:paraId="3FFE8687" w14:textId="77777777" w:rsidTr="00537F22">
        <w:tc>
          <w:tcPr>
            <w:tcW w:w="392" w:type="dxa"/>
          </w:tcPr>
          <w:p w14:paraId="7085AE27" w14:textId="77346828" w:rsidR="00537F22" w:rsidRPr="00537F22" w:rsidRDefault="00537F22" w:rsidP="00537F22">
            <w:pPr>
              <w:spacing w:after="0" w:line="240" w:lineRule="auto"/>
              <w:rPr>
                <w:rFonts w:eastAsia="Times New Roman"/>
                <w:color w:val="000000"/>
                <w:sz w:val="22"/>
                <w:lang w:val="id-ID"/>
              </w:rPr>
            </w:pPr>
            <w:r>
              <w:rPr>
                <w:rFonts w:eastAsia="Times New Roman"/>
                <w:color w:val="000000"/>
                <w:sz w:val="22"/>
                <w:lang w:val="id-ID"/>
              </w:rPr>
              <w:t>a</w:t>
            </w:r>
          </w:p>
        </w:tc>
        <w:tc>
          <w:tcPr>
            <w:tcW w:w="3685" w:type="dxa"/>
          </w:tcPr>
          <w:p w14:paraId="537702FB" w14:textId="3362C45E" w:rsidR="00537F22" w:rsidRPr="00537F22" w:rsidRDefault="00537F22" w:rsidP="00537F22">
            <w:pPr>
              <w:spacing w:after="0" w:line="240" w:lineRule="auto"/>
              <w:rPr>
                <w:rFonts w:eastAsia="Times New Roman"/>
                <w:color w:val="000000"/>
                <w:sz w:val="22"/>
                <w:lang w:val="id-ID"/>
              </w:rPr>
            </w:pPr>
            <w:r>
              <w:rPr>
                <w:rFonts w:eastAsia="Times New Roman"/>
                <w:color w:val="000000"/>
                <w:sz w:val="22"/>
                <w:lang w:val="id-ID"/>
              </w:rPr>
              <w:t>= Konstanta</w:t>
            </w:r>
          </w:p>
        </w:tc>
        <w:tc>
          <w:tcPr>
            <w:tcW w:w="445" w:type="dxa"/>
          </w:tcPr>
          <w:p w14:paraId="17BA37EB" w14:textId="7AB9DCFD" w:rsidR="00537F22" w:rsidRPr="00537F22" w:rsidRDefault="00537F22" w:rsidP="00537F22">
            <w:pPr>
              <w:spacing w:after="0" w:line="240" w:lineRule="auto"/>
              <w:rPr>
                <w:rFonts w:eastAsia="Times New Roman"/>
                <w:color w:val="000000"/>
                <w:sz w:val="22"/>
                <w:lang w:val="id-ID"/>
              </w:rPr>
            </w:pPr>
            <w:r>
              <w:rPr>
                <w:rFonts w:eastAsia="Times New Roman"/>
                <w:color w:val="000000"/>
                <w:sz w:val="22"/>
                <w:lang w:val="id-ID"/>
              </w:rPr>
              <w:t>X</w:t>
            </w:r>
            <w:r w:rsidRPr="00537F22">
              <w:rPr>
                <w:rFonts w:eastAsia="Times New Roman"/>
                <w:color w:val="000000"/>
                <w:sz w:val="22"/>
                <w:vertAlign w:val="subscript"/>
                <w:lang w:val="id-ID"/>
              </w:rPr>
              <w:t>2</w:t>
            </w:r>
          </w:p>
        </w:tc>
        <w:tc>
          <w:tcPr>
            <w:tcW w:w="4361" w:type="dxa"/>
          </w:tcPr>
          <w:p w14:paraId="5DFFF8F4" w14:textId="6B3C255D" w:rsidR="00537F22" w:rsidRPr="00537F22" w:rsidRDefault="00537F22" w:rsidP="00537F22">
            <w:pPr>
              <w:spacing w:after="0" w:line="240" w:lineRule="auto"/>
              <w:rPr>
                <w:rFonts w:eastAsia="Times New Roman"/>
                <w:color w:val="000000"/>
                <w:sz w:val="22"/>
                <w:lang w:val="id-ID"/>
              </w:rPr>
            </w:pPr>
            <w:r>
              <w:rPr>
                <w:rFonts w:eastAsia="Times New Roman"/>
                <w:color w:val="000000"/>
                <w:sz w:val="22"/>
                <w:lang w:val="id-ID"/>
              </w:rPr>
              <w:t>= Store Atmosphre</w:t>
            </w:r>
          </w:p>
        </w:tc>
      </w:tr>
      <w:tr w:rsidR="00537F22" w14:paraId="33FEF1A4" w14:textId="77777777" w:rsidTr="00537F22">
        <w:tc>
          <w:tcPr>
            <w:tcW w:w="392" w:type="dxa"/>
          </w:tcPr>
          <w:p w14:paraId="227BB360" w14:textId="308CC636" w:rsidR="00537F22" w:rsidRPr="00537F22" w:rsidRDefault="00537F22" w:rsidP="00537F22">
            <w:pPr>
              <w:spacing w:after="0" w:line="240" w:lineRule="auto"/>
              <w:rPr>
                <w:rFonts w:eastAsia="Times New Roman"/>
                <w:color w:val="000000"/>
                <w:sz w:val="22"/>
                <w:lang w:val="id-ID"/>
              </w:rPr>
            </w:pPr>
            <w:r>
              <w:rPr>
                <w:rFonts w:eastAsia="Times New Roman"/>
                <w:color w:val="000000"/>
                <w:sz w:val="22"/>
                <w:lang w:val="id-ID"/>
              </w:rPr>
              <w:t>b</w:t>
            </w:r>
          </w:p>
        </w:tc>
        <w:tc>
          <w:tcPr>
            <w:tcW w:w="3685" w:type="dxa"/>
          </w:tcPr>
          <w:p w14:paraId="7E9D248A" w14:textId="70EF4703" w:rsidR="00537F22" w:rsidRPr="00537F22" w:rsidRDefault="00537F22" w:rsidP="00537F22">
            <w:pPr>
              <w:spacing w:after="0" w:line="240" w:lineRule="auto"/>
              <w:rPr>
                <w:rFonts w:eastAsia="Times New Roman"/>
                <w:color w:val="000000"/>
                <w:sz w:val="22"/>
                <w:lang w:val="id-ID"/>
              </w:rPr>
            </w:pPr>
            <w:r>
              <w:rPr>
                <w:rFonts w:eastAsia="Times New Roman"/>
                <w:color w:val="000000"/>
                <w:sz w:val="22"/>
                <w:lang w:val="id-ID"/>
              </w:rPr>
              <w:t>= Koefisien Regresi X</w:t>
            </w:r>
            <w:r w:rsidRPr="00537F22">
              <w:rPr>
                <w:rFonts w:eastAsia="Times New Roman"/>
                <w:color w:val="000000"/>
                <w:sz w:val="22"/>
                <w:vertAlign w:val="subscript"/>
                <w:lang w:val="id-ID"/>
              </w:rPr>
              <w:t>1</w:t>
            </w:r>
            <w:r>
              <w:rPr>
                <w:rFonts w:eastAsia="Times New Roman"/>
                <w:color w:val="000000"/>
                <w:sz w:val="22"/>
                <w:lang w:val="id-ID"/>
              </w:rPr>
              <w:t>, X</w:t>
            </w:r>
            <w:r w:rsidRPr="00537F22">
              <w:rPr>
                <w:rFonts w:eastAsia="Times New Roman"/>
                <w:color w:val="000000"/>
                <w:sz w:val="22"/>
                <w:vertAlign w:val="subscript"/>
                <w:lang w:val="id-ID"/>
              </w:rPr>
              <w:t>2</w:t>
            </w:r>
            <w:r>
              <w:rPr>
                <w:rFonts w:eastAsia="Times New Roman"/>
                <w:color w:val="000000"/>
                <w:sz w:val="22"/>
                <w:lang w:val="id-ID"/>
              </w:rPr>
              <w:t>, X</w:t>
            </w:r>
            <w:r w:rsidRPr="00537F22">
              <w:rPr>
                <w:rFonts w:eastAsia="Times New Roman"/>
                <w:color w:val="000000"/>
                <w:sz w:val="22"/>
                <w:vertAlign w:val="subscript"/>
                <w:lang w:val="id-ID"/>
              </w:rPr>
              <w:t>3</w:t>
            </w:r>
          </w:p>
        </w:tc>
        <w:tc>
          <w:tcPr>
            <w:tcW w:w="445" w:type="dxa"/>
          </w:tcPr>
          <w:p w14:paraId="6D8FCAF3" w14:textId="4371FF2D" w:rsidR="00537F22" w:rsidRPr="00537F22" w:rsidRDefault="00537F22" w:rsidP="00537F22">
            <w:pPr>
              <w:spacing w:after="0" w:line="240" w:lineRule="auto"/>
              <w:rPr>
                <w:rFonts w:eastAsia="Times New Roman"/>
                <w:color w:val="000000"/>
                <w:sz w:val="22"/>
                <w:lang w:val="id-ID"/>
              </w:rPr>
            </w:pPr>
            <w:r>
              <w:rPr>
                <w:rFonts w:eastAsia="Times New Roman"/>
                <w:color w:val="000000"/>
                <w:sz w:val="22"/>
                <w:lang w:val="id-ID"/>
              </w:rPr>
              <w:t>X</w:t>
            </w:r>
            <w:r w:rsidRPr="00537F22">
              <w:rPr>
                <w:rFonts w:eastAsia="Times New Roman"/>
                <w:color w:val="000000"/>
                <w:sz w:val="22"/>
                <w:vertAlign w:val="subscript"/>
                <w:lang w:val="id-ID"/>
              </w:rPr>
              <w:t>3</w:t>
            </w:r>
          </w:p>
        </w:tc>
        <w:tc>
          <w:tcPr>
            <w:tcW w:w="4361" w:type="dxa"/>
          </w:tcPr>
          <w:p w14:paraId="4069C031" w14:textId="426DB9DC" w:rsidR="00537F22" w:rsidRPr="00537F22" w:rsidRDefault="00537F22" w:rsidP="00537F22">
            <w:pPr>
              <w:spacing w:after="0" w:line="240" w:lineRule="auto"/>
              <w:rPr>
                <w:rFonts w:eastAsia="Times New Roman"/>
                <w:color w:val="000000"/>
                <w:sz w:val="22"/>
                <w:lang w:val="id-ID"/>
              </w:rPr>
            </w:pPr>
            <w:r>
              <w:rPr>
                <w:rFonts w:eastAsia="Times New Roman"/>
                <w:color w:val="000000"/>
                <w:sz w:val="22"/>
                <w:lang w:val="id-ID"/>
              </w:rPr>
              <w:t>= Brand Trast</w:t>
            </w:r>
          </w:p>
        </w:tc>
      </w:tr>
      <w:tr w:rsidR="00537F22" w14:paraId="1B4E19D6" w14:textId="77777777" w:rsidTr="00537F22">
        <w:tc>
          <w:tcPr>
            <w:tcW w:w="392" w:type="dxa"/>
          </w:tcPr>
          <w:p w14:paraId="5688F240" w14:textId="4A0DCBDA" w:rsidR="00537F22" w:rsidRPr="00537F22" w:rsidRDefault="00537F22" w:rsidP="00537F22">
            <w:pPr>
              <w:spacing w:after="0" w:line="240" w:lineRule="auto"/>
              <w:rPr>
                <w:rFonts w:eastAsia="Times New Roman"/>
                <w:color w:val="000000"/>
                <w:sz w:val="22"/>
                <w:lang w:val="id-ID"/>
              </w:rPr>
            </w:pPr>
            <w:r>
              <w:rPr>
                <w:rFonts w:eastAsia="Times New Roman"/>
                <w:color w:val="000000"/>
                <w:sz w:val="22"/>
                <w:lang w:val="id-ID"/>
              </w:rPr>
              <w:t>e</w:t>
            </w:r>
          </w:p>
        </w:tc>
        <w:tc>
          <w:tcPr>
            <w:tcW w:w="3685" w:type="dxa"/>
          </w:tcPr>
          <w:p w14:paraId="5EC25AA3" w14:textId="2D184D63" w:rsidR="00537F22" w:rsidRPr="00537F22" w:rsidRDefault="00537F22" w:rsidP="00537F22">
            <w:pPr>
              <w:spacing w:after="0" w:line="240" w:lineRule="auto"/>
              <w:rPr>
                <w:rFonts w:eastAsia="Times New Roman"/>
                <w:color w:val="000000"/>
                <w:sz w:val="22"/>
                <w:lang w:val="id-ID"/>
              </w:rPr>
            </w:pPr>
            <w:r>
              <w:rPr>
                <w:rFonts w:eastAsia="Times New Roman"/>
                <w:color w:val="000000"/>
                <w:sz w:val="22"/>
                <w:lang w:val="id-ID"/>
              </w:rPr>
              <w:t>= Error</w:t>
            </w:r>
          </w:p>
        </w:tc>
        <w:tc>
          <w:tcPr>
            <w:tcW w:w="445" w:type="dxa"/>
          </w:tcPr>
          <w:p w14:paraId="611C13CD" w14:textId="77777777" w:rsidR="00537F22" w:rsidRDefault="00537F22" w:rsidP="00537F22">
            <w:pPr>
              <w:spacing w:after="0" w:line="240" w:lineRule="auto"/>
              <w:rPr>
                <w:rFonts w:eastAsia="Times New Roman"/>
                <w:color w:val="000000"/>
                <w:sz w:val="22"/>
              </w:rPr>
            </w:pPr>
          </w:p>
        </w:tc>
        <w:tc>
          <w:tcPr>
            <w:tcW w:w="4361" w:type="dxa"/>
          </w:tcPr>
          <w:p w14:paraId="0D309198" w14:textId="77777777" w:rsidR="00537F22" w:rsidRDefault="00537F22" w:rsidP="00537F22">
            <w:pPr>
              <w:spacing w:after="0" w:line="240" w:lineRule="auto"/>
              <w:rPr>
                <w:rFonts w:eastAsia="Times New Roman"/>
                <w:color w:val="000000"/>
                <w:sz w:val="22"/>
              </w:rPr>
            </w:pPr>
          </w:p>
        </w:tc>
      </w:tr>
    </w:tbl>
    <w:p w14:paraId="66C171CA" w14:textId="77777777" w:rsidR="00537F22" w:rsidRPr="003F0604" w:rsidRDefault="00537F22" w:rsidP="00537F22">
      <w:pPr>
        <w:spacing w:after="0" w:line="240" w:lineRule="auto"/>
        <w:ind w:firstLine="180"/>
        <w:rPr>
          <w:rFonts w:eastAsia="Times New Roman"/>
          <w:color w:val="000000"/>
          <w:sz w:val="22"/>
        </w:rPr>
      </w:pPr>
    </w:p>
    <w:p w14:paraId="26372D46" w14:textId="358874F0" w:rsidR="00537F22" w:rsidRPr="003F0604" w:rsidRDefault="00537F22" w:rsidP="00537F22">
      <w:pPr>
        <w:spacing w:after="272" w:line="240" w:lineRule="auto"/>
        <w:jc w:val="center"/>
        <w:rPr>
          <w:rFonts w:eastAsia="Times New Roman"/>
          <w:color w:val="000000"/>
          <w:sz w:val="22"/>
        </w:rPr>
      </w:pPr>
      <w:r w:rsidRPr="003F0604">
        <w:rPr>
          <w:rFonts w:eastAsia="Times New Roman"/>
          <w:b/>
          <w:color w:val="000000"/>
          <w:sz w:val="22"/>
        </w:rPr>
        <w:lastRenderedPageBreak/>
        <w:t xml:space="preserve">HASIL PENELITIAN DAN PEMBAHASAN </w:t>
      </w:r>
    </w:p>
    <w:p w14:paraId="2DD09692" w14:textId="77777777" w:rsidR="00537F22" w:rsidRPr="003F0604" w:rsidRDefault="00537F22" w:rsidP="00537F22">
      <w:pPr>
        <w:spacing w:after="0" w:line="247" w:lineRule="auto"/>
        <w:ind w:hanging="10"/>
        <w:rPr>
          <w:rFonts w:eastAsia="Times New Roman"/>
          <w:color w:val="000000"/>
          <w:sz w:val="22"/>
        </w:rPr>
      </w:pPr>
      <w:r w:rsidRPr="003F0604">
        <w:rPr>
          <w:rFonts w:eastAsia="Times New Roman"/>
          <w:b/>
          <w:color w:val="000000"/>
          <w:sz w:val="22"/>
        </w:rPr>
        <w:t xml:space="preserve">Hasil </w:t>
      </w:r>
      <w:proofErr w:type="spellStart"/>
      <w:r w:rsidRPr="003F0604">
        <w:rPr>
          <w:rFonts w:eastAsia="Times New Roman"/>
          <w:b/>
          <w:color w:val="000000"/>
          <w:sz w:val="22"/>
        </w:rPr>
        <w:t>Penelitian</w:t>
      </w:r>
      <w:proofErr w:type="spellEnd"/>
    </w:p>
    <w:p w14:paraId="362D2519" w14:textId="77777777" w:rsidR="00537F22" w:rsidRPr="003F0604" w:rsidRDefault="00537F22" w:rsidP="00537F22">
      <w:pPr>
        <w:spacing w:after="0" w:line="247" w:lineRule="auto"/>
        <w:jc w:val="both"/>
        <w:rPr>
          <w:rFonts w:eastAsia="Times New Roman"/>
          <w:b/>
          <w:bCs/>
          <w:color w:val="000000"/>
          <w:sz w:val="22"/>
        </w:rPr>
      </w:pPr>
      <w:r w:rsidRPr="003F0604">
        <w:rPr>
          <w:rFonts w:eastAsia="Times New Roman"/>
          <w:b/>
          <w:bCs/>
          <w:color w:val="000000"/>
          <w:sz w:val="22"/>
        </w:rPr>
        <w:t xml:space="preserve">Uji </w:t>
      </w:r>
      <w:proofErr w:type="spellStart"/>
      <w:r w:rsidRPr="003F0604">
        <w:rPr>
          <w:rFonts w:eastAsia="Times New Roman"/>
          <w:b/>
          <w:bCs/>
          <w:color w:val="000000"/>
          <w:sz w:val="22"/>
        </w:rPr>
        <w:t>Validitas</w:t>
      </w:r>
      <w:proofErr w:type="spellEnd"/>
      <w:r w:rsidRPr="003F0604">
        <w:rPr>
          <w:rFonts w:eastAsia="Times New Roman"/>
          <w:b/>
          <w:bCs/>
          <w:color w:val="000000"/>
          <w:sz w:val="22"/>
        </w:rPr>
        <w:t xml:space="preserve"> dan </w:t>
      </w:r>
      <w:proofErr w:type="spellStart"/>
      <w:r w:rsidRPr="003F0604">
        <w:rPr>
          <w:rFonts w:eastAsia="Times New Roman"/>
          <w:b/>
          <w:bCs/>
          <w:color w:val="000000"/>
          <w:sz w:val="22"/>
        </w:rPr>
        <w:t>Reliabilitas</w:t>
      </w:r>
      <w:proofErr w:type="spellEnd"/>
      <w:r w:rsidRPr="003F0604">
        <w:rPr>
          <w:rFonts w:eastAsia="Times New Roman"/>
          <w:b/>
          <w:bCs/>
          <w:color w:val="000000"/>
          <w:sz w:val="22"/>
        </w:rPr>
        <w:t xml:space="preserve"> </w:t>
      </w:r>
      <w:proofErr w:type="spellStart"/>
      <w:r w:rsidRPr="003F0604">
        <w:rPr>
          <w:rFonts w:eastAsia="Times New Roman"/>
          <w:b/>
          <w:bCs/>
          <w:color w:val="000000"/>
          <w:sz w:val="22"/>
        </w:rPr>
        <w:t>Kuisioner</w:t>
      </w:r>
      <w:proofErr w:type="spellEnd"/>
    </w:p>
    <w:p w14:paraId="7CF5038C" w14:textId="77777777" w:rsidR="00537F22" w:rsidRDefault="00537F22" w:rsidP="00537F22">
      <w:pPr>
        <w:spacing w:after="0" w:line="247" w:lineRule="auto"/>
        <w:jc w:val="both"/>
        <w:rPr>
          <w:rFonts w:eastAsia="Times New Roman"/>
          <w:bCs/>
          <w:color w:val="000000"/>
          <w:sz w:val="22"/>
        </w:rPr>
      </w:pPr>
      <w:proofErr w:type="spellStart"/>
      <w:r w:rsidRPr="003F0604">
        <w:rPr>
          <w:rFonts w:eastAsia="Times New Roman"/>
          <w:bCs/>
          <w:color w:val="000000"/>
          <w:sz w:val="22"/>
        </w:rPr>
        <w:t>Berikut</w:t>
      </w:r>
      <w:proofErr w:type="spellEnd"/>
      <w:r w:rsidRPr="003F0604">
        <w:rPr>
          <w:rFonts w:eastAsia="Times New Roman"/>
          <w:bCs/>
          <w:color w:val="000000"/>
          <w:sz w:val="22"/>
        </w:rPr>
        <w:t xml:space="preserve"> </w:t>
      </w:r>
      <w:proofErr w:type="spellStart"/>
      <w:r w:rsidRPr="003F0604">
        <w:rPr>
          <w:rFonts w:eastAsia="Times New Roman"/>
          <w:bCs/>
          <w:color w:val="000000"/>
          <w:sz w:val="22"/>
        </w:rPr>
        <w:t>ini</w:t>
      </w:r>
      <w:proofErr w:type="spellEnd"/>
      <w:r w:rsidRPr="003F0604">
        <w:rPr>
          <w:rFonts w:eastAsia="Times New Roman"/>
          <w:bCs/>
          <w:color w:val="000000"/>
          <w:sz w:val="22"/>
        </w:rPr>
        <w:t xml:space="preserve"> </w:t>
      </w:r>
      <w:proofErr w:type="spellStart"/>
      <w:r w:rsidRPr="003F0604">
        <w:rPr>
          <w:rFonts w:eastAsia="Times New Roman"/>
          <w:bCs/>
          <w:color w:val="000000"/>
          <w:sz w:val="22"/>
        </w:rPr>
        <w:t>adalah</w:t>
      </w:r>
      <w:proofErr w:type="spellEnd"/>
      <w:r w:rsidRPr="003F0604">
        <w:rPr>
          <w:rFonts w:eastAsia="Times New Roman"/>
          <w:bCs/>
          <w:color w:val="000000"/>
          <w:sz w:val="22"/>
        </w:rPr>
        <w:t xml:space="preserve"> uji </w:t>
      </w:r>
      <w:proofErr w:type="spellStart"/>
      <w:r w:rsidRPr="003F0604">
        <w:rPr>
          <w:rFonts w:eastAsia="Times New Roman"/>
          <w:bCs/>
          <w:color w:val="000000"/>
          <w:sz w:val="22"/>
        </w:rPr>
        <w:t>validitas</w:t>
      </w:r>
      <w:proofErr w:type="spellEnd"/>
      <w:r w:rsidRPr="003F0604">
        <w:rPr>
          <w:rFonts w:eastAsia="Times New Roman"/>
          <w:bCs/>
          <w:color w:val="000000"/>
          <w:sz w:val="22"/>
        </w:rPr>
        <w:t xml:space="preserve"> dan </w:t>
      </w:r>
      <w:proofErr w:type="spellStart"/>
      <w:r w:rsidRPr="003F0604">
        <w:rPr>
          <w:rFonts w:eastAsia="Times New Roman"/>
          <w:bCs/>
          <w:color w:val="000000"/>
          <w:sz w:val="22"/>
        </w:rPr>
        <w:t>reliabilitas</w:t>
      </w:r>
      <w:proofErr w:type="spellEnd"/>
      <w:r w:rsidRPr="003F0604">
        <w:rPr>
          <w:rFonts w:eastAsia="Times New Roman"/>
          <w:bCs/>
          <w:color w:val="000000"/>
          <w:sz w:val="22"/>
        </w:rPr>
        <w:t xml:space="preserve"> </w:t>
      </w:r>
      <w:proofErr w:type="spellStart"/>
      <w:r w:rsidRPr="003F0604">
        <w:rPr>
          <w:rFonts w:eastAsia="Times New Roman"/>
          <w:bCs/>
          <w:color w:val="000000"/>
          <w:sz w:val="22"/>
        </w:rPr>
        <w:t>kuisioner</w:t>
      </w:r>
      <w:proofErr w:type="spellEnd"/>
      <w:r w:rsidRPr="003F0604">
        <w:rPr>
          <w:rFonts w:eastAsia="Times New Roman"/>
          <w:bCs/>
          <w:color w:val="000000"/>
          <w:sz w:val="22"/>
        </w:rPr>
        <w:t xml:space="preserve"> </w:t>
      </w:r>
      <w:proofErr w:type="spellStart"/>
      <w:proofErr w:type="gramStart"/>
      <w:r w:rsidRPr="003F0604">
        <w:rPr>
          <w:rFonts w:eastAsia="Times New Roman"/>
          <w:bCs/>
          <w:color w:val="000000"/>
          <w:sz w:val="22"/>
        </w:rPr>
        <w:t>penelitian</w:t>
      </w:r>
      <w:proofErr w:type="spellEnd"/>
      <w:r w:rsidRPr="003F0604">
        <w:rPr>
          <w:rFonts w:eastAsia="Times New Roman"/>
          <w:bCs/>
          <w:color w:val="000000"/>
          <w:sz w:val="22"/>
        </w:rPr>
        <w:t xml:space="preserve"> :</w:t>
      </w:r>
      <w:proofErr w:type="gramEnd"/>
    </w:p>
    <w:p w14:paraId="5E961F66" w14:textId="77777777" w:rsidR="00537F22" w:rsidRPr="003F0604" w:rsidRDefault="00537F22" w:rsidP="00537F22">
      <w:pPr>
        <w:spacing w:after="0" w:line="247" w:lineRule="auto"/>
        <w:rPr>
          <w:rFonts w:eastAsia="Times New Roman"/>
          <w:i/>
          <w:color w:val="000000"/>
          <w:sz w:val="22"/>
        </w:rPr>
      </w:pPr>
      <w:proofErr w:type="spellStart"/>
      <w:r w:rsidRPr="003F0604">
        <w:rPr>
          <w:rFonts w:eastAsia="Times New Roman"/>
          <w:b/>
          <w:bCs/>
          <w:color w:val="000000"/>
          <w:sz w:val="22"/>
        </w:rPr>
        <w:t>Tabel</w:t>
      </w:r>
      <w:proofErr w:type="spellEnd"/>
      <w:r w:rsidRPr="003F0604">
        <w:rPr>
          <w:rFonts w:eastAsia="Times New Roman"/>
          <w:b/>
          <w:bCs/>
          <w:color w:val="000000"/>
          <w:sz w:val="22"/>
        </w:rPr>
        <w:t xml:space="preserve"> </w:t>
      </w:r>
      <w:r>
        <w:rPr>
          <w:rFonts w:eastAsia="Times New Roman"/>
          <w:b/>
          <w:bCs/>
          <w:color w:val="000000"/>
          <w:sz w:val="22"/>
        </w:rPr>
        <w:t>2</w:t>
      </w:r>
      <w:r w:rsidRPr="003F0604">
        <w:rPr>
          <w:rFonts w:eastAsia="Times New Roman"/>
          <w:b/>
          <w:bCs/>
          <w:color w:val="000000"/>
          <w:sz w:val="22"/>
        </w:rPr>
        <w:t xml:space="preserve">. Uji </w:t>
      </w:r>
      <w:proofErr w:type="spellStart"/>
      <w:r w:rsidRPr="003F0604">
        <w:rPr>
          <w:rFonts w:eastAsia="Times New Roman"/>
          <w:b/>
          <w:bCs/>
          <w:color w:val="000000"/>
          <w:sz w:val="22"/>
        </w:rPr>
        <w:t>Validitas</w:t>
      </w:r>
      <w:proofErr w:type="spellEnd"/>
      <w:r>
        <w:rPr>
          <w:rFonts w:eastAsia="Times New Roman"/>
          <w:b/>
          <w:bCs/>
          <w:color w:val="000000"/>
          <w:sz w:val="22"/>
        </w:rPr>
        <w:t xml:space="preserve"> dan </w:t>
      </w:r>
      <w:proofErr w:type="spellStart"/>
      <w:r>
        <w:rPr>
          <w:rFonts w:eastAsia="Times New Roman"/>
          <w:b/>
          <w:bCs/>
          <w:color w:val="000000"/>
          <w:sz w:val="22"/>
        </w:rPr>
        <w:t>Reliabilitas</w:t>
      </w:r>
      <w:proofErr w:type="spellEnd"/>
      <w:r w:rsidRPr="003F0604">
        <w:rPr>
          <w:rFonts w:eastAsia="Times New Roman"/>
          <w:b/>
          <w:bCs/>
          <w:color w:val="000000"/>
          <w:sz w:val="22"/>
        </w:rPr>
        <w:t xml:space="preserve"> </w:t>
      </w:r>
      <w:proofErr w:type="spellStart"/>
      <w:r w:rsidRPr="003F0604">
        <w:rPr>
          <w:rFonts w:eastAsia="Times New Roman"/>
          <w:b/>
          <w:bCs/>
          <w:color w:val="000000"/>
          <w:sz w:val="22"/>
        </w:rPr>
        <w:t>Kuisioner</w:t>
      </w:r>
      <w:proofErr w:type="spellEnd"/>
    </w:p>
    <w:tbl>
      <w:tblPr>
        <w:tblW w:w="8985" w:type="dxa"/>
        <w:tblLayout w:type="fixed"/>
        <w:tblLook w:val="04A0" w:firstRow="1" w:lastRow="0" w:firstColumn="1" w:lastColumn="0" w:noHBand="0" w:noVBand="1"/>
      </w:tblPr>
      <w:tblGrid>
        <w:gridCol w:w="2448"/>
        <w:gridCol w:w="1530"/>
        <w:gridCol w:w="843"/>
        <w:gridCol w:w="940"/>
        <w:gridCol w:w="2054"/>
        <w:gridCol w:w="1170"/>
      </w:tblGrid>
      <w:tr w:rsidR="00537F22" w:rsidRPr="00537F22" w14:paraId="2FCD9530" w14:textId="77777777" w:rsidTr="00537F22">
        <w:trPr>
          <w:trHeight w:val="82"/>
        </w:trPr>
        <w:tc>
          <w:tcPr>
            <w:tcW w:w="2448" w:type="dxa"/>
            <w:tcBorders>
              <w:top w:val="single" w:sz="4" w:space="0" w:color="auto"/>
              <w:bottom w:val="single" w:sz="4" w:space="0" w:color="auto"/>
            </w:tcBorders>
            <w:shd w:val="clear" w:color="auto" w:fill="auto"/>
          </w:tcPr>
          <w:p w14:paraId="403F6A8A" w14:textId="77777777" w:rsidR="00537F22" w:rsidRPr="00537F22" w:rsidRDefault="00537F22" w:rsidP="00537F22">
            <w:pPr>
              <w:tabs>
                <w:tab w:val="left" w:pos="709"/>
              </w:tabs>
              <w:spacing w:after="0" w:line="240" w:lineRule="auto"/>
              <w:contextualSpacing/>
              <w:jc w:val="center"/>
              <w:rPr>
                <w:b/>
                <w:sz w:val="20"/>
                <w:szCs w:val="20"/>
                <w:lang w:val="id-ID" w:eastAsia="id-ID"/>
              </w:rPr>
            </w:pPr>
            <w:r w:rsidRPr="00537F22">
              <w:rPr>
                <w:b/>
                <w:sz w:val="20"/>
                <w:szCs w:val="20"/>
                <w:lang w:val="id-ID" w:eastAsia="id-ID"/>
              </w:rPr>
              <w:t>Variabel</w:t>
            </w:r>
          </w:p>
        </w:tc>
        <w:tc>
          <w:tcPr>
            <w:tcW w:w="1530" w:type="dxa"/>
            <w:tcBorders>
              <w:top w:val="single" w:sz="4" w:space="0" w:color="auto"/>
              <w:bottom w:val="single" w:sz="4" w:space="0" w:color="auto"/>
            </w:tcBorders>
            <w:shd w:val="clear" w:color="auto" w:fill="auto"/>
          </w:tcPr>
          <w:p w14:paraId="5BE70BD8" w14:textId="77777777" w:rsidR="00537F22" w:rsidRPr="00537F22" w:rsidRDefault="00537F22" w:rsidP="00537F22">
            <w:pPr>
              <w:tabs>
                <w:tab w:val="left" w:pos="709"/>
              </w:tabs>
              <w:spacing w:after="0" w:line="240" w:lineRule="auto"/>
              <w:contextualSpacing/>
              <w:jc w:val="center"/>
              <w:rPr>
                <w:b/>
                <w:sz w:val="20"/>
                <w:szCs w:val="20"/>
                <w:lang w:val="id-ID" w:eastAsia="id-ID"/>
              </w:rPr>
            </w:pPr>
            <w:r w:rsidRPr="00537F22">
              <w:rPr>
                <w:b/>
                <w:sz w:val="20"/>
                <w:szCs w:val="20"/>
                <w:lang w:val="id-ID" w:eastAsia="id-ID"/>
              </w:rPr>
              <w:t>Pernyataan</w:t>
            </w:r>
          </w:p>
        </w:tc>
        <w:tc>
          <w:tcPr>
            <w:tcW w:w="843" w:type="dxa"/>
            <w:tcBorders>
              <w:top w:val="single" w:sz="4" w:space="0" w:color="auto"/>
              <w:bottom w:val="single" w:sz="4" w:space="0" w:color="auto"/>
            </w:tcBorders>
            <w:shd w:val="clear" w:color="auto" w:fill="auto"/>
          </w:tcPr>
          <w:p w14:paraId="49BE43E5" w14:textId="77777777" w:rsidR="00537F22" w:rsidRPr="00537F22" w:rsidRDefault="00537F22" w:rsidP="00537F22">
            <w:pPr>
              <w:tabs>
                <w:tab w:val="left" w:pos="709"/>
              </w:tabs>
              <w:spacing w:after="0" w:line="240" w:lineRule="auto"/>
              <w:contextualSpacing/>
              <w:jc w:val="center"/>
              <w:rPr>
                <w:b/>
                <w:sz w:val="20"/>
                <w:szCs w:val="20"/>
                <w:lang w:val="id-ID" w:eastAsia="id-ID"/>
              </w:rPr>
            </w:pPr>
            <w:r w:rsidRPr="00537F22">
              <w:rPr>
                <w:b/>
                <w:sz w:val="20"/>
                <w:szCs w:val="20"/>
                <w:lang w:val="id-ID" w:eastAsia="id-ID"/>
              </w:rPr>
              <w:t>Sig</w:t>
            </w:r>
          </w:p>
        </w:tc>
        <w:tc>
          <w:tcPr>
            <w:tcW w:w="940" w:type="dxa"/>
            <w:tcBorders>
              <w:top w:val="single" w:sz="4" w:space="0" w:color="auto"/>
              <w:bottom w:val="single" w:sz="4" w:space="0" w:color="auto"/>
            </w:tcBorders>
            <w:shd w:val="clear" w:color="auto" w:fill="auto"/>
          </w:tcPr>
          <w:p w14:paraId="233F8DA5" w14:textId="77777777" w:rsidR="00537F22" w:rsidRPr="00537F22" w:rsidRDefault="00537F22" w:rsidP="00537F22">
            <w:pPr>
              <w:tabs>
                <w:tab w:val="left" w:pos="709"/>
              </w:tabs>
              <w:spacing w:after="0" w:line="240" w:lineRule="auto"/>
              <w:contextualSpacing/>
              <w:jc w:val="center"/>
              <w:rPr>
                <w:b/>
                <w:sz w:val="20"/>
                <w:szCs w:val="20"/>
                <w:lang w:val="id-ID" w:eastAsia="id-ID"/>
              </w:rPr>
            </w:pPr>
            <w:r w:rsidRPr="00537F22">
              <w:rPr>
                <w:b/>
                <w:sz w:val="20"/>
                <w:szCs w:val="20"/>
                <w:lang w:val="id-ID" w:eastAsia="id-ID"/>
              </w:rPr>
              <w:t>Status</w:t>
            </w:r>
          </w:p>
        </w:tc>
        <w:tc>
          <w:tcPr>
            <w:tcW w:w="2054" w:type="dxa"/>
            <w:tcBorders>
              <w:top w:val="single" w:sz="4" w:space="0" w:color="auto"/>
              <w:bottom w:val="single" w:sz="4" w:space="0" w:color="auto"/>
            </w:tcBorders>
          </w:tcPr>
          <w:p w14:paraId="5829CA88" w14:textId="77777777" w:rsidR="00537F22" w:rsidRPr="00537F22" w:rsidRDefault="00537F22" w:rsidP="00537F22">
            <w:pPr>
              <w:tabs>
                <w:tab w:val="left" w:pos="709"/>
              </w:tabs>
              <w:spacing w:after="0" w:line="240" w:lineRule="auto"/>
              <w:contextualSpacing/>
              <w:jc w:val="center"/>
              <w:rPr>
                <w:b/>
                <w:sz w:val="20"/>
                <w:szCs w:val="20"/>
                <w:lang w:val="id-ID" w:eastAsia="id-ID"/>
              </w:rPr>
            </w:pPr>
            <w:r w:rsidRPr="00537F22">
              <w:rPr>
                <w:b/>
                <w:sz w:val="20"/>
                <w:szCs w:val="20"/>
                <w:lang w:val="id-ID" w:eastAsia="id-ID"/>
              </w:rPr>
              <w:t>Cronbach Alpha</w:t>
            </w:r>
          </w:p>
        </w:tc>
        <w:tc>
          <w:tcPr>
            <w:tcW w:w="1170" w:type="dxa"/>
            <w:tcBorders>
              <w:top w:val="single" w:sz="4" w:space="0" w:color="auto"/>
              <w:bottom w:val="single" w:sz="4" w:space="0" w:color="auto"/>
            </w:tcBorders>
          </w:tcPr>
          <w:p w14:paraId="564BAA35" w14:textId="77777777" w:rsidR="00537F22" w:rsidRPr="00537F22" w:rsidRDefault="00537F22" w:rsidP="00537F22">
            <w:pPr>
              <w:tabs>
                <w:tab w:val="left" w:pos="709"/>
              </w:tabs>
              <w:spacing w:after="0" w:line="240" w:lineRule="auto"/>
              <w:contextualSpacing/>
              <w:jc w:val="center"/>
              <w:rPr>
                <w:b/>
                <w:sz w:val="20"/>
                <w:szCs w:val="20"/>
                <w:lang w:eastAsia="id-ID"/>
              </w:rPr>
            </w:pPr>
            <w:r w:rsidRPr="00537F22">
              <w:rPr>
                <w:b/>
                <w:sz w:val="20"/>
                <w:szCs w:val="20"/>
                <w:lang w:eastAsia="id-ID"/>
              </w:rPr>
              <w:t>Status</w:t>
            </w:r>
          </w:p>
        </w:tc>
      </w:tr>
      <w:tr w:rsidR="00537F22" w:rsidRPr="00537F22" w14:paraId="4994F370" w14:textId="77777777" w:rsidTr="00537F22">
        <w:trPr>
          <w:trHeight w:val="65"/>
        </w:trPr>
        <w:tc>
          <w:tcPr>
            <w:tcW w:w="2448" w:type="dxa"/>
            <w:tcBorders>
              <w:top w:val="single" w:sz="4" w:space="0" w:color="auto"/>
            </w:tcBorders>
            <w:shd w:val="clear" w:color="auto" w:fill="auto"/>
          </w:tcPr>
          <w:p w14:paraId="7CE1156C" w14:textId="77777777" w:rsidR="00537F22" w:rsidRPr="00537F22" w:rsidRDefault="00537F22" w:rsidP="00537F22">
            <w:pPr>
              <w:tabs>
                <w:tab w:val="left" w:pos="709"/>
              </w:tabs>
              <w:spacing w:after="0" w:line="240" w:lineRule="auto"/>
              <w:contextualSpacing/>
              <w:jc w:val="both"/>
              <w:rPr>
                <w:sz w:val="20"/>
                <w:szCs w:val="20"/>
                <w:lang w:val="id-ID" w:eastAsia="id-ID"/>
              </w:rPr>
            </w:pPr>
            <w:r w:rsidRPr="00537F22">
              <w:rPr>
                <w:sz w:val="20"/>
                <w:szCs w:val="20"/>
                <w:lang w:eastAsia="id-ID"/>
              </w:rPr>
              <w:t>Viral Marketing</w:t>
            </w:r>
            <w:r w:rsidRPr="00537F22">
              <w:rPr>
                <w:sz w:val="20"/>
                <w:szCs w:val="20"/>
                <w:lang w:val="id-ID" w:eastAsia="id-ID"/>
              </w:rPr>
              <w:t xml:space="preserve"> (X</w:t>
            </w:r>
            <w:r w:rsidRPr="00537F22">
              <w:rPr>
                <w:sz w:val="20"/>
                <w:szCs w:val="20"/>
                <w:vertAlign w:val="subscript"/>
                <w:lang w:val="id-ID" w:eastAsia="id-ID"/>
              </w:rPr>
              <w:t>1</w:t>
            </w:r>
            <w:r w:rsidRPr="00537F22">
              <w:rPr>
                <w:sz w:val="20"/>
                <w:szCs w:val="20"/>
                <w:lang w:val="id-ID" w:eastAsia="id-ID"/>
              </w:rPr>
              <w:t>)</w:t>
            </w:r>
          </w:p>
        </w:tc>
        <w:tc>
          <w:tcPr>
            <w:tcW w:w="1530" w:type="dxa"/>
            <w:tcBorders>
              <w:top w:val="single" w:sz="4" w:space="0" w:color="auto"/>
            </w:tcBorders>
            <w:shd w:val="clear" w:color="auto" w:fill="auto"/>
          </w:tcPr>
          <w:p w14:paraId="61FFB8E8"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1.</w:t>
            </w:r>
            <w:r w:rsidRPr="00537F22">
              <w:rPr>
                <w:sz w:val="20"/>
                <w:szCs w:val="20"/>
                <w:vertAlign w:val="subscript"/>
                <w:lang w:eastAsia="id-ID"/>
              </w:rPr>
              <w:t>1</w:t>
            </w:r>
          </w:p>
        </w:tc>
        <w:tc>
          <w:tcPr>
            <w:tcW w:w="843" w:type="dxa"/>
            <w:tcBorders>
              <w:top w:val="single" w:sz="4" w:space="0" w:color="auto"/>
            </w:tcBorders>
            <w:shd w:val="clear" w:color="auto" w:fill="auto"/>
          </w:tcPr>
          <w:p w14:paraId="2A65930B"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0,0</w:t>
            </w:r>
            <w:r w:rsidRPr="00537F22">
              <w:rPr>
                <w:sz w:val="20"/>
                <w:szCs w:val="20"/>
                <w:lang w:eastAsia="id-ID"/>
              </w:rPr>
              <w:t>00</w:t>
            </w:r>
          </w:p>
        </w:tc>
        <w:tc>
          <w:tcPr>
            <w:tcW w:w="940" w:type="dxa"/>
            <w:tcBorders>
              <w:top w:val="single" w:sz="4" w:space="0" w:color="auto"/>
            </w:tcBorders>
            <w:shd w:val="clear" w:color="auto" w:fill="auto"/>
          </w:tcPr>
          <w:p w14:paraId="15C6E304"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Borders>
              <w:top w:val="single" w:sz="4" w:space="0" w:color="auto"/>
            </w:tcBorders>
          </w:tcPr>
          <w:p w14:paraId="09FFD803"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w:t>
            </w:r>
            <w:r w:rsidRPr="00537F22">
              <w:rPr>
                <w:sz w:val="20"/>
                <w:szCs w:val="20"/>
                <w:lang w:eastAsia="id-ID"/>
              </w:rPr>
              <w:t>848</w:t>
            </w:r>
          </w:p>
        </w:tc>
        <w:tc>
          <w:tcPr>
            <w:tcW w:w="1170" w:type="dxa"/>
            <w:tcBorders>
              <w:top w:val="single" w:sz="4" w:space="0" w:color="auto"/>
            </w:tcBorders>
          </w:tcPr>
          <w:p w14:paraId="370EB079"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58CB36AA" w14:textId="77777777" w:rsidTr="00537F22">
        <w:trPr>
          <w:trHeight w:val="131"/>
        </w:trPr>
        <w:tc>
          <w:tcPr>
            <w:tcW w:w="2448" w:type="dxa"/>
            <w:shd w:val="clear" w:color="auto" w:fill="auto"/>
          </w:tcPr>
          <w:p w14:paraId="724BF596"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67197CE4"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1.</w:t>
            </w:r>
            <w:r w:rsidRPr="00537F22">
              <w:rPr>
                <w:sz w:val="20"/>
                <w:szCs w:val="20"/>
                <w:vertAlign w:val="subscript"/>
                <w:lang w:eastAsia="id-ID"/>
              </w:rPr>
              <w:t>2</w:t>
            </w:r>
          </w:p>
        </w:tc>
        <w:tc>
          <w:tcPr>
            <w:tcW w:w="843" w:type="dxa"/>
            <w:shd w:val="clear" w:color="auto" w:fill="auto"/>
          </w:tcPr>
          <w:p w14:paraId="57D92B57"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416093C1"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31112336"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7980AF1F"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1525122C" w14:textId="77777777" w:rsidTr="00537F22">
        <w:trPr>
          <w:trHeight w:val="131"/>
        </w:trPr>
        <w:tc>
          <w:tcPr>
            <w:tcW w:w="2448" w:type="dxa"/>
            <w:shd w:val="clear" w:color="auto" w:fill="auto"/>
          </w:tcPr>
          <w:p w14:paraId="06FD0216"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3345AFCE"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1.</w:t>
            </w:r>
            <w:r w:rsidRPr="00537F22">
              <w:rPr>
                <w:sz w:val="20"/>
                <w:szCs w:val="20"/>
                <w:vertAlign w:val="subscript"/>
                <w:lang w:eastAsia="id-ID"/>
              </w:rPr>
              <w:t>3</w:t>
            </w:r>
          </w:p>
        </w:tc>
        <w:tc>
          <w:tcPr>
            <w:tcW w:w="843" w:type="dxa"/>
            <w:shd w:val="clear" w:color="auto" w:fill="auto"/>
          </w:tcPr>
          <w:p w14:paraId="137632F4"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0,</w:t>
            </w:r>
            <w:r w:rsidRPr="00537F22">
              <w:rPr>
                <w:sz w:val="20"/>
                <w:szCs w:val="20"/>
                <w:lang w:eastAsia="id-ID"/>
              </w:rPr>
              <w:t>000</w:t>
            </w:r>
          </w:p>
        </w:tc>
        <w:tc>
          <w:tcPr>
            <w:tcW w:w="940" w:type="dxa"/>
            <w:shd w:val="clear" w:color="auto" w:fill="auto"/>
          </w:tcPr>
          <w:p w14:paraId="388D6833"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23E330CA"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5DD37B11"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092377A9" w14:textId="77777777" w:rsidTr="00537F22">
        <w:trPr>
          <w:trHeight w:val="136"/>
        </w:trPr>
        <w:tc>
          <w:tcPr>
            <w:tcW w:w="2448" w:type="dxa"/>
            <w:tcBorders>
              <w:top w:val="single" w:sz="4" w:space="0" w:color="auto"/>
            </w:tcBorders>
            <w:shd w:val="clear" w:color="auto" w:fill="auto"/>
          </w:tcPr>
          <w:p w14:paraId="4A36D10A" w14:textId="77777777" w:rsidR="00537F22" w:rsidRPr="00537F22" w:rsidRDefault="00537F22" w:rsidP="00537F22">
            <w:pPr>
              <w:tabs>
                <w:tab w:val="left" w:pos="709"/>
              </w:tabs>
              <w:spacing w:after="0" w:line="240" w:lineRule="auto"/>
              <w:contextualSpacing/>
              <w:jc w:val="both"/>
              <w:rPr>
                <w:sz w:val="20"/>
                <w:szCs w:val="20"/>
                <w:lang w:val="id-ID" w:eastAsia="id-ID"/>
              </w:rPr>
            </w:pPr>
            <w:r w:rsidRPr="00537F22">
              <w:rPr>
                <w:sz w:val="20"/>
                <w:szCs w:val="20"/>
                <w:lang w:eastAsia="id-ID"/>
              </w:rPr>
              <w:t xml:space="preserve">Store Atmosphere </w:t>
            </w:r>
            <w:r w:rsidRPr="00537F22">
              <w:rPr>
                <w:sz w:val="20"/>
                <w:szCs w:val="20"/>
                <w:lang w:val="id-ID" w:eastAsia="id-ID"/>
              </w:rPr>
              <w:t>(X</w:t>
            </w:r>
            <w:r w:rsidRPr="00537F22">
              <w:rPr>
                <w:sz w:val="20"/>
                <w:szCs w:val="20"/>
                <w:vertAlign w:val="subscript"/>
                <w:lang w:val="id-ID" w:eastAsia="id-ID"/>
              </w:rPr>
              <w:t>2</w:t>
            </w:r>
            <w:r w:rsidRPr="00537F22">
              <w:rPr>
                <w:sz w:val="20"/>
                <w:szCs w:val="20"/>
                <w:lang w:val="id-ID" w:eastAsia="id-ID"/>
              </w:rPr>
              <w:t>)</w:t>
            </w:r>
          </w:p>
        </w:tc>
        <w:tc>
          <w:tcPr>
            <w:tcW w:w="1530" w:type="dxa"/>
            <w:tcBorders>
              <w:top w:val="single" w:sz="4" w:space="0" w:color="auto"/>
            </w:tcBorders>
            <w:shd w:val="clear" w:color="auto" w:fill="auto"/>
          </w:tcPr>
          <w:p w14:paraId="33FE492C"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val="id-ID" w:eastAsia="id-ID"/>
              </w:rPr>
              <w:t>2.1</w:t>
            </w:r>
          </w:p>
        </w:tc>
        <w:tc>
          <w:tcPr>
            <w:tcW w:w="843" w:type="dxa"/>
            <w:tcBorders>
              <w:top w:val="single" w:sz="4" w:space="0" w:color="auto"/>
            </w:tcBorders>
            <w:shd w:val="clear" w:color="auto" w:fill="auto"/>
          </w:tcPr>
          <w:p w14:paraId="3D49DCF9"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0,0</w:t>
            </w:r>
            <w:r w:rsidRPr="00537F22">
              <w:rPr>
                <w:sz w:val="20"/>
                <w:szCs w:val="20"/>
                <w:lang w:eastAsia="id-ID"/>
              </w:rPr>
              <w:t>00</w:t>
            </w:r>
          </w:p>
        </w:tc>
        <w:tc>
          <w:tcPr>
            <w:tcW w:w="940" w:type="dxa"/>
            <w:tcBorders>
              <w:top w:val="single" w:sz="4" w:space="0" w:color="auto"/>
            </w:tcBorders>
            <w:shd w:val="clear" w:color="auto" w:fill="auto"/>
          </w:tcPr>
          <w:p w14:paraId="55AF1AF1"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Borders>
              <w:top w:val="single" w:sz="4" w:space="0" w:color="auto"/>
            </w:tcBorders>
          </w:tcPr>
          <w:p w14:paraId="39A96B44"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w:t>
            </w:r>
            <w:r w:rsidRPr="00537F22">
              <w:rPr>
                <w:sz w:val="20"/>
                <w:szCs w:val="20"/>
                <w:lang w:eastAsia="id-ID"/>
              </w:rPr>
              <w:t>754</w:t>
            </w:r>
          </w:p>
        </w:tc>
        <w:tc>
          <w:tcPr>
            <w:tcW w:w="1170" w:type="dxa"/>
            <w:tcBorders>
              <w:top w:val="single" w:sz="4" w:space="0" w:color="auto"/>
            </w:tcBorders>
          </w:tcPr>
          <w:p w14:paraId="3384CFC5"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432D2264" w14:textId="77777777" w:rsidTr="00537F22">
        <w:trPr>
          <w:trHeight w:val="131"/>
        </w:trPr>
        <w:tc>
          <w:tcPr>
            <w:tcW w:w="2448" w:type="dxa"/>
            <w:shd w:val="clear" w:color="auto" w:fill="auto"/>
          </w:tcPr>
          <w:p w14:paraId="30B23FA0"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413F9D90"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val="id-ID" w:eastAsia="id-ID"/>
              </w:rPr>
              <w:t>2.2</w:t>
            </w:r>
          </w:p>
        </w:tc>
        <w:tc>
          <w:tcPr>
            <w:tcW w:w="843" w:type="dxa"/>
            <w:shd w:val="clear" w:color="auto" w:fill="auto"/>
          </w:tcPr>
          <w:p w14:paraId="408C7F3E"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68FA56DF"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66E391AF"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4358DD43"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4838AB8E" w14:textId="77777777" w:rsidTr="00537F22">
        <w:trPr>
          <w:trHeight w:val="131"/>
        </w:trPr>
        <w:tc>
          <w:tcPr>
            <w:tcW w:w="2448" w:type="dxa"/>
            <w:shd w:val="clear" w:color="auto" w:fill="auto"/>
          </w:tcPr>
          <w:p w14:paraId="358D2202"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025E6BBD"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2</w:t>
            </w:r>
          </w:p>
        </w:tc>
        <w:tc>
          <w:tcPr>
            <w:tcW w:w="843" w:type="dxa"/>
            <w:shd w:val="clear" w:color="auto" w:fill="auto"/>
          </w:tcPr>
          <w:p w14:paraId="7B57F04C"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77AA8E1E"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651B0510"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589E33DE"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451D0A95" w14:textId="77777777" w:rsidTr="00537F22">
        <w:trPr>
          <w:trHeight w:val="131"/>
        </w:trPr>
        <w:tc>
          <w:tcPr>
            <w:tcW w:w="2448" w:type="dxa"/>
            <w:shd w:val="clear" w:color="auto" w:fill="auto"/>
          </w:tcPr>
          <w:p w14:paraId="411A539B"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2A06462A"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4</w:t>
            </w:r>
          </w:p>
        </w:tc>
        <w:tc>
          <w:tcPr>
            <w:tcW w:w="843" w:type="dxa"/>
            <w:shd w:val="clear" w:color="auto" w:fill="auto"/>
          </w:tcPr>
          <w:p w14:paraId="4DBE7F77"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202CD9A4"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73A62125"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47528DF7"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407E01B0" w14:textId="77777777" w:rsidTr="00537F22">
        <w:trPr>
          <w:trHeight w:val="131"/>
        </w:trPr>
        <w:tc>
          <w:tcPr>
            <w:tcW w:w="2448" w:type="dxa"/>
            <w:shd w:val="clear" w:color="auto" w:fill="auto"/>
          </w:tcPr>
          <w:p w14:paraId="062BC568"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5840E100"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5</w:t>
            </w:r>
          </w:p>
        </w:tc>
        <w:tc>
          <w:tcPr>
            <w:tcW w:w="843" w:type="dxa"/>
            <w:shd w:val="clear" w:color="auto" w:fill="auto"/>
          </w:tcPr>
          <w:p w14:paraId="4C049C02"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67E1DEDA"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5F2F4123"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32E2C3CB"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1D1F5052" w14:textId="77777777" w:rsidTr="00537F22">
        <w:trPr>
          <w:trHeight w:val="131"/>
        </w:trPr>
        <w:tc>
          <w:tcPr>
            <w:tcW w:w="2448" w:type="dxa"/>
            <w:shd w:val="clear" w:color="auto" w:fill="auto"/>
          </w:tcPr>
          <w:p w14:paraId="3D138698"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311F3DE7"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6</w:t>
            </w:r>
          </w:p>
        </w:tc>
        <w:tc>
          <w:tcPr>
            <w:tcW w:w="843" w:type="dxa"/>
            <w:shd w:val="clear" w:color="auto" w:fill="auto"/>
          </w:tcPr>
          <w:p w14:paraId="169681BD"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26FBF9B1"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2BA6C076"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37323B72"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6BB5540A" w14:textId="77777777" w:rsidTr="00537F22">
        <w:trPr>
          <w:trHeight w:val="131"/>
        </w:trPr>
        <w:tc>
          <w:tcPr>
            <w:tcW w:w="2448" w:type="dxa"/>
            <w:shd w:val="clear" w:color="auto" w:fill="auto"/>
          </w:tcPr>
          <w:p w14:paraId="55590D57"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54619B3F"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7</w:t>
            </w:r>
          </w:p>
        </w:tc>
        <w:tc>
          <w:tcPr>
            <w:tcW w:w="843" w:type="dxa"/>
            <w:shd w:val="clear" w:color="auto" w:fill="auto"/>
          </w:tcPr>
          <w:p w14:paraId="3F8D9528"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359FEE22"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537F5695"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57296FDD"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7EB39B86" w14:textId="77777777" w:rsidTr="00537F22">
        <w:trPr>
          <w:trHeight w:val="131"/>
        </w:trPr>
        <w:tc>
          <w:tcPr>
            <w:tcW w:w="2448" w:type="dxa"/>
            <w:shd w:val="clear" w:color="auto" w:fill="auto"/>
          </w:tcPr>
          <w:p w14:paraId="2665ECE9"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2F3E6210"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8</w:t>
            </w:r>
          </w:p>
        </w:tc>
        <w:tc>
          <w:tcPr>
            <w:tcW w:w="843" w:type="dxa"/>
            <w:shd w:val="clear" w:color="auto" w:fill="auto"/>
          </w:tcPr>
          <w:p w14:paraId="0744DB3B"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779B0A9F"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11F36BB4"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42778845"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40AF816A" w14:textId="77777777" w:rsidTr="00537F22">
        <w:trPr>
          <w:trHeight w:val="131"/>
        </w:trPr>
        <w:tc>
          <w:tcPr>
            <w:tcW w:w="2448" w:type="dxa"/>
            <w:shd w:val="clear" w:color="auto" w:fill="auto"/>
          </w:tcPr>
          <w:p w14:paraId="4B62696D"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19735D48"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9</w:t>
            </w:r>
          </w:p>
        </w:tc>
        <w:tc>
          <w:tcPr>
            <w:tcW w:w="843" w:type="dxa"/>
            <w:shd w:val="clear" w:color="auto" w:fill="auto"/>
          </w:tcPr>
          <w:p w14:paraId="79CE4F18"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7ABD57E8"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4CE259CA"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229B73A0"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67C8C5E3" w14:textId="77777777" w:rsidTr="00537F22">
        <w:trPr>
          <w:trHeight w:val="131"/>
        </w:trPr>
        <w:tc>
          <w:tcPr>
            <w:tcW w:w="2448" w:type="dxa"/>
            <w:shd w:val="clear" w:color="auto" w:fill="auto"/>
          </w:tcPr>
          <w:p w14:paraId="28049381"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529B8717"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10</w:t>
            </w:r>
          </w:p>
        </w:tc>
        <w:tc>
          <w:tcPr>
            <w:tcW w:w="843" w:type="dxa"/>
            <w:shd w:val="clear" w:color="auto" w:fill="auto"/>
          </w:tcPr>
          <w:p w14:paraId="339A6548"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452C5286"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5066B093"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0E90E5B3"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7190251D" w14:textId="77777777" w:rsidTr="00537F22">
        <w:trPr>
          <w:trHeight w:val="131"/>
        </w:trPr>
        <w:tc>
          <w:tcPr>
            <w:tcW w:w="2448" w:type="dxa"/>
            <w:shd w:val="clear" w:color="auto" w:fill="auto"/>
          </w:tcPr>
          <w:p w14:paraId="1C5C88B5"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24F5492B"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11</w:t>
            </w:r>
          </w:p>
        </w:tc>
        <w:tc>
          <w:tcPr>
            <w:tcW w:w="843" w:type="dxa"/>
            <w:shd w:val="clear" w:color="auto" w:fill="auto"/>
          </w:tcPr>
          <w:p w14:paraId="7104C00C"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5E488CDC"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2050C18B"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551DC15E"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0BFAD27A" w14:textId="77777777" w:rsidTr="00537F22">
        <w:trPr>
          <w:trHeight w:val="131"/>
        </w:trPr>
        <w:tc>
          <w:tcPr>
            <w:tcW w:w="2448" w:type="dxa"/>
            <w:shd w:val="clear" w:color="auto" w:fill="auto"/>
          </w:tcPr>
          <w:p w14:paraId="41ECADF0"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2FD9B950"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12</w:t>
            </w:r>
          </w:p>
        </w:tc>
        <w:tc>
          <w:tcPr>
            <w:tcW w:w="843" w:type="dxa"/>
            <w:shd w:val="clear" w:color="auto" w:fill="auto"/>
          </w:tcPr>
          <w:p w14:paraId="4EA705D5"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78979910"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6AD7EF19"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78FC8EAF"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076AB31F" w14:textId="77777777" w:rsidTr="00537F22">
        <w:trPr>
          <w:trHeight w:val="131"/>
        </w:trPr>
        <w:tc>
          <w:tcPr>
            <w:tcW w:w="2448" w:type="dxa"/>
            <w:shd w:val="clear" w:color="auto" w:fill="auto"/>
          </w:tcPr>
          <w:p w14:paraId="30695263"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538A5F0E"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2.1</w:t>
            </w:r>
            <w:r w:rsidRPr="00537F22">
              <w:rPr>
                <w:sz w:val="20"/>
                <w:szCs w:val="20"/>
                <w:vertAlign w:val="subscript"/>
                <w:lang w:eastAsia="id-ID"/>
              </w:rPr>
              <w:t>3</w:t>
            </w:r>
          </w:p>
        </w:tc>
        <w:tc>
          <w:tcPr>
            <w:tcW w:w="843" w:type="dxa"/>
            <w:shd w:val="clear" w:color="auto" w:fill="auto"/>
          </w:tcPr>
          <w:p w14:paraId="7E6D73AC"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47FB9AA6"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1A68B43D"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3DD74B26"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18819E2A" w14:textId="77777777" w:rsidTr="00537F22">
        <w:trPr>
          <w:trHeight w:val="131"/>
        </w:trPr>
        <w:tc>
          <w:tcPr>
            <w:tcW w:w="2448" w:type="dxa"/>
            <w:shd w:val="clear" w:color="auto" w:fill="auto"/>
          </w:tcPr>
          <w:p w14:paraId="23665639"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280697C2"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14</w:t>
            </w:r>
          </w:p>
        </w:tc>
        <w:tc>
          <w:tcPr>
            <w:tcW w:w="843" w:type="dxa"/>
            <w:shd w:val="clear" w:color="auto" w:fill="auto"/>
          </w:tcPr>
          <w:p w14:paraId="1FF8B928"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23E3F88B"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7BC2AB22"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762C31DB"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1BA7B953" w14:textId="77777777" w:rsidTr="00537F22">
        <w:trPr>
          <w:trHeight w:val="131"/>
        </w:trPr>
        <w:tc>
          <w:tcPr>
            <w:tcW w:w="2448" w:type="dxa"/>
            <w:shd w:val="clear" w:color="auto" w:fill="auto"/>
          </w:tcPr>
          <w:p w14:paraId="3F9D719F"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161CBBBA"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15</w:t>
            </w:r>
          </w:p>
        </w:tc>
        <w:tc>
          <w:tcPr>
            <w:tcW w:w="843" w:type="dxa"/>
            <w:shd w:val="clear" w:color="auto" w:fill="auto"/>
          </w:tcPr>
          <w:p w14:paraId="675A95AD"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192CF627"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6CEBE3A6"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30893AF6"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545595DF" w14:textId="77777777" w:rsidTr="00537F22">
        <w:trPr>
          <w:trHeight w:val="131"/>
        </w:trPr>
        <w:tc>
          <w:tcPr>
            <w:tcW w:w="2448" w:type="dxa"/>
            <w:shd w:val="clear" w:color="auto" w:fill="auto"/>
          </w:tcPr>
          <w:p w14:paraId="0C7D6359"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4158F7AB"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16</w:t>
            </w:r>
          </w:p>
        </w:tc>
        <w:tc>
          <w:tcPr>
            <w:tcW w:w="843" w:type="dxa"/>
            <w:shd w:val="clear" w:color="auto" w:fill="auto"/>
          </w:tcPr>
          <w:p w14:paraId="0D2226A7"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72318BBD"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71CABEE7"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0A0A9DD4"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4DC4FB4A" w14:textId="77777777" w:rsidTr="00537F22">
        <w:trPr>
          <w:trHeight w:val="131"/>
        </w:trPr>
        <w:tc>
          <w:tcPr>
            <w:tcW w:w="2448" w:type="dxa"/>
            <w:shd w:val="clear" w:color="auto" w:fill="auto"/>
          </w:tcPr>
          <w:p w14:paraId="72636D44"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6B63C110"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17</w:t>
            </w:r>
          </w:p>
        </w:tc>
        <w:tc>
          <w:tcPr>
            <w:tcW w:w="843" w:type="dxa"/>
            <w:shd w:val="clear" w:color="auto" w:fill="auto"/>
          </w:tcPr>
          <w:p w14:paraId="6CF26A49"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2AE46CE1"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1831BF0B"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477AD187"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5C506174" w14:textId="77777777" w:rsidTr="00537F22">
        <w:trPr>
          <w:trHeight w:val="131"/>
        </w:trPr>
        <w:tc>
          <w:tcPr>
            <w:tcW w:w="2448" w:type="dxa"/>
            <w:shd w:val="clear" w:color="auto" w:fill="auto"/>
          </w:tcPr>
          <w:p w14:paraId="18E91828"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41507AF1"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18</w:t>
            </w:r>
          </w:p>
        </w:tc>
        <w:tc>
          <w:tcPr>
            <w:tcW w:w="843" w:type="dxa"/>
            <w:shd w:val="clear" w:color="auto" w:fill="auto"/>
          </w:tcPr>
          <w:p w14:paraId="4789432C"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77E2BDBB"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5095AB77"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18DFC9E0"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6A0C656D" w14:textId="77777777" w:rsidTr="00537F22">
        <w:trPr>
          <w:trHeight w:val="131"/>
        </w:trPr>
        <w:tc>
          <w:tcPr>
            <w:tcW w:w="2448" w:type="dxa"/>
            <w:shd w:val="clear" w:color="auto" w:fill="auto"/>
          </w:tcPr>
          <w:p w14:paraId="12B77922"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23AEC699"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19</w:t>
            </w:r>
          </w:p>
        </w:tc>
        <w:tc>
          <w:tcPr>
            <w:tcW w:w="843" w:type="dxa"/>
            <w:shd w:val="clear" w:color="auto" w:fill="auto"/>
          </w:tcPr>
          <w:p w14:paraId="0305ACBC"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0BC050E9"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6BECBF5B"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7475E62E"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71497D1D" w14:textId="77777777" w:rsidTr="00537F22">
        <w:trPr>
          <w:trHeight w:val="131"/>
        </w:trPr>
        <w:tc>
          <w:tcPr>
            <w:tcW w:w="2448" w:type="dxa"/>
            <w:shd w:val="clear" w:color="auto" w:fill="auto"/>
          </w:tcPr>
          <w:p w14:paraId="789BE408"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0F87F428"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20</w:t>
            </w:r>
          </w:p>
        </w:tc>
        <w:tc>
          <w:tcPr>
            <w:tcW w:w="843" w:type="dxa"/>
            <w:shd w:val="clear" w:color="auto" w:fill="auto"/>
          </w:tcPr>
          <w:p w14:paraId="6DAE4FB6"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5334E743"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2F98CFC8"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1467E85A"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53AFD258" w14:textId="77777777" w:rsidTr="00537F22">
        <w:trPr>
          <w:trHeight w:val="131"/>
        </w:trPr>
        <w:tc>
          <w:tcPr>
            <w:tcW w:w="2448" w:type="dxa"/>
            <w:shd w:val="clear" w:color="auto" w:fill="auto"/>
          </w:tcPr>
          <w:p w14:paraId="2B51B91F"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7937B034"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val="id-ID" w:eastAsia="id-ID"/>
              </w:rPr>
              <w:t>2.</w:t>
            </w:r>
            <w:r w:rsidRPr="00537F22">
              <w:rPr>
                <w:sz w:val="20"/>
                <w:szCs w:val="20"/>
                <w:vertAlign w:val="subscript"/>
                <w:lang w:eastAsia="id-ID"/>
              </w:rPr>
              <w:t>2</w:t>
            </w:r>
            <w:r w:rsidRPr="00537F22">
              <w:rPr>
                <w:sz w:val="20"/>
                <w:szCs w:val="20"/>
                <w:vertAlign w:val="subscript"/>
                <w:lang w:val="id-ID" w:eastAsia="id-ID"/>
              </w:rPr>
              <w:t>1</w:t>
            </w:r>
          </w:p>
        </w:tc>
        <w:tc>
          <w:tcPr>
            <w:tcW w:w="843" w:type="dxa"/>
            <w:shd w:val="clear" w:color="auto" w:fill="auto"/>
          </w:tcPr>
          <w:p w14:paraId="686FA1D7"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1DA0A520"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36EB854E"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0465E286"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1C3C8BEA" w14:textId="77777777" w:rsidTr="00537F22">
        <w:trPr>
          <w:trHeight w:val="131"/>
        </w:trPr>
        <w:tc>
          <w:tcPr>
            <w:tcW w:w="2448" w:type="dxa"/>
            <w:tcBorders>
              <w:bottom w:val="single" w:sz="4" w:space="0" w:color="auto"/>
            </w:tcBorders>
            <w:shd w:val="clear" w:color="auto" w:fill="auto"/>
          </w:tcPr>
          <w:p w14:paraId="1B25657E"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tcBorders>
              <w:bottom w:val="single" w:sz="4" w:space="0" w:color="auto"/>
            </w:tcBorders>
            <w:shd w:val="clear" w:color="auto" w:fill="auto"/>
          </w:tcPr>
          <w:p w14:paraId="04B35F5B"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val="id-ID" w:eastAsia="id-ID"/>
              </w:rPr>
              <w:t>2.2</w:t>
            </w:r>
            <w:r w:rsidRPr="00537F22">
              <w:rPr>
                <w:sz w:val="20"/>
                <w:szCs w:val="20"/>
                <w:vertAlign w:val="subscript"/>
                <w:lang w:eastAsia="id-ID"/>
              </w:rPr>
              <w:t>2</w:t>
            </w:r>
          </w:p>
        </w:tc>
        <w:tc>
          <w:tcPr>
            <w:tcW w:w="843" w:type="dxa"/>
            <w:tcBorders>
              <w:bottom w:val="single" w:sz="4" w:space="0" w:color="auto"/>
            </w:tcBorders>
            <w:shd w:val="clear" w:color="auto" w:fill="auto"/>
          </w:tcPr>
          <w:p w14:paraId="705DCB98"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tcBorders>
              <w:bottom w:val="single" w:sz="4" w:space="0" w:color="auto"/>
            </w:tcBorders>
            <w:shd w:val="clear" w:color="auto" w:fill="auto"/>
          </w:tcPr>
          <w:p w14:paraId="5958867F"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Borders>
              <w:bottom w:val="single" w:sz="4" w:space="0" w:color="auto"/>
            </w:tcBorders>
          </w:tcPr>
          <w:p w14:paraId="342C8EC7"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Borders>
              <w:bottom w:val="single" w:sz="4" w:space="0" w:color="auto"/>
            </w:tcBorders>
          </w:tcPr>
          <w:p w14:paraId="2C6E3D90"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34DE4A24" w14:textId="77777777" w:rsidTr="00537F22">
        <w:trPr>
          <w:trHeight w:val="131"/>
        </w:trPr>
        <w:tc>
          <w:tcPr>
            <w:tcW w:w="2448" w:type="dxa"/>
            <w:tcBorders>
              <w:top w:val="single" w:sz="4" w:space="0" w:color="auto"/>
            </w:tcBorders>
            <w:shd w:val="clear" w:color="auto" w:fill="auto"/>
          </w:tcPr>
          <w:p w14:paraId="59D0583D" w14:textId="77777777" w:rsidR="00537F22" w:rsidRPr="00537F22" w:rsidRDefault="00537F22" w:rsidP="00537F22">
            <w:pPr>
              <w:tabs>
                <w:tab w:val="left" w:pos="709"/>
              </w:tabs>
              <w:spacing w:after="0" w:line="240" w:lineRule="auto"/>
              <w:contextualSpacing/>
              <w:jc w:val="both"/>
              <w:rPr>
                <w:sz w:val="20"/>
                <w:szCs w:val="20"/>
                <w:lang w:val="id-ID" w:eastAsia="id-ID"/>
              </w:rPr>
            </w:pPr>
            <w:r w:rsidRPr="00537F22">
              <w:rPr>
                <w:sz w:val="20"/>
                <w:szCs w:val="20"/>
                <w:lang w:eastAsia="id-ID"/>
              </w:rPr>
              <w:t xml:space="preserve">Brand Trust </w:t>
            </w:r>
            <w:r w:rsidRPr="00537F22">
              <w:rPr>
                <w:sz w:val="20"/>
                <w:szCs w:val="20"/>
                <w:lang w:val="id-ID" w:eastAsia="id-ID"/>
              </w:rPr>
              <w:t>(X</w:t>
            </w:r>
            <w:r w:rsidRPr="00537F22">
              <w:rPr>
                <w:sz w:val="20"/>
                <w:szCs w:val="20"/>
                <w:vertAlign w:val="subscript"/>
                <w:lang w:eastAsia="id-ID"/>
              </w:rPr>
              <w:t>3</w:t>
            </w:r>
            <w:r w:rsidRPr="00537F22">
              <w:rPr>
                <w:sz w:val="20"/>
                <w:szCs w:val="20"/>
                <w:lang w:val="id-ID" w:eastAsia="id-ID"/>
              </w:rPr>
              <w:t>)</w:t>
            </w:r>
          </w:p>
        </w:tc>
        <w:tc>
          <w:tcPr>
            <w:tcW w:w="1530" w:type="dxa"/>
            <w:tcBorders>
              <w:top w:val="single" w:sz="4" w:space="0" w:color="auto"/>
            </w:tcBorders>
            <w:shd w:val="clear" w:color="auto" w:fill="auto"/>
          </w:tcPr>
          <w:p w14:paraId="28D5F9E6"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eastAsia="id-ID"/>
              </w:rPr>
              <w:t>3</w:t>
            </w:r>
            <w:r w:rsidRPr="00537F22">
              <w:rPr>
                <w:sz w:val="20"/>
                <w:szCs w:val="20"/>
                <w:vertAlign w:val="subscript"/>
                <w:lang w:val="id-ID" w:eastAsia="id-ID"/>
              </w:rPr>
              <w:t>.</w:t>
            </w:r>
            <w:r w:rsidRPr="00537F22">
              <w:rPr>
                <w:sz w:val="20"/>
                <w:szCs w:val="20"/>
                <w:vertAlign w:val="subscript"/>
                <w:lang w:eastAsia="id-ID"/>
              </w:rPr>
              <w:t>1</w:t>
            </w:r>
          </w:p>
        </w:tc>
        <w:tc>
          <w:tcPr>
            <w:tcW w:w="843" w:type="dxa"/>
            <w:tcBorders>
              <w:top w:val="single" w:sz="4" w:space="0" w:color="auto"/>
            </w:tcBorders>
            <w:shd w:val="clear" w:color="auto" w:fill="auto"/>
          </w:tcPr>
          <w:p w14:paraId="33E0A8F3"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tcBorders>
              <w:top w:val="single" w:sz="4" w:space="0" w:color="auto"/>
            </w:tcBorders>
            <w:shd w:val="clear" w:color="auto" w:fill="auto"/>
          </w:tcPr>
          <w:p w14:paraId="4CBE3530"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Borders>
              <w:top w:val="single" w:sz="4" w:space="0" w:color="auto"/>
            </w:tcBorders>
          </w:tcPr>
          <w:p w14:paraId="380B5425"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w:t>
            </w:r>
            <w:r w:rsidRPr="00537F22">
              <w:rPr>
                <w:sz w:val="20"/>
                <w:szCs w:val="20"/>
                <w:lang w:eastAsia="id-ID"/>
              </w:rPr>
              <w:t>780</w:t>
            </w:r>
          </w:p>
        </w:tc>
        <w:tc>
          <w:tcPr>
            <w:tcW w:w="1170" w:type="dxa"/>
            <w:tcBorders>
              <w:top w:val="single" w:sz="4" w:space="0" w:color="auto"/>
            </w:tcBorders>
          </w:tcPr>
          <w:p w14:paraId="25A7E3E3"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44AD0078" w14:textId="77777777" w:rsidTr="00537F22">
        <w:trPr>
          <w:trHeight w:val="131"/>
        </w:trPr>
        <w:tc>
          <w:tcPr>
            <w:tcW w:w="2448" w:type="dxa"/>
            <w:shd w:val="clear" w:color="auto" w:fill="auto"/>
          </w:tcPr>
          <w:p w14:paraId="4ECF1647"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79967B67"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eastAsia="id-ID"/>
              </w:rPr>
              <w:t>3</w:t>
            </w:r>
            <w:r w:rsidRPr="00537F22">
              <w:rPr>
                <w:sz w:val="20"/>
                <w:szCs w:val="20"/>
                <w:vertAlign w:val="subscript"/>
                <w:lang w:val="id-ID" w:eastAsia="id-ID"/>
              </w:rPr>
              <w:t>.</w:t>
            </w:r>
            <w:r w:rsidRPr="00537F22">
              <w:rPr>
                <w:sz w:val="20"/>
                <w:szCs w:val="20"/>
                <w:vertAlign w:val="subscript"/>
                <w:lang w:eastAsia="id-ID"/>
              </w:rPr>
              <w:t>2</w:t>
            </w:r>
          </w:p>
        </w:tc>
        <w:tc>
          <w:tcPr>
            <w:tcW w:w="843" w:type="dxa"/>
            <w:shd w:val="clear" w:color="auto" w:fill="auto"/>
          </w:tcPr>
          <w:p w14:paraId="1D0927EA"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034CFB7A"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3B582507"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3F914FBE"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18083913" w14:textId="77777777" w:rsidTr="00537F22">
        <w:trPr>
          <w:trHeight w:val="131"/>
        </w:trPr>
        <w:tc>
          <w:tcPr>
            <w:tcW w:w="2448" w:type="dxa"/>
            <w:shd w:val="clear" w:color="auto" w:fill="auto"/>
          </w:tcPr>
          <w:p w14:paraId="3BF7CA45"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2C178844"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eastAsia="id-ID"/>
              </w:rPr>
              <w:t>3</w:t>
            </w:r>
            <w:r w:rsidRPr="00537F22">
              <w:rPr>
                <w:sz w:val="20"/>
                <w:szCs w:val="20"/>
                <w:vertAlign w:val="subscript"/>
                <w:lang w:val="id-ID" w:eastAsia="id-ID"/>
              </w:rPr>
              <w:t>.</w:t>
            </w:r>
            <w:r w:rsidRPr="00537F22">
              <w:rPr>
                <w:sz w:val="20"/>
                <w:szCs w:val="20"/>
                <w:vertAlign w:val="subscript"/>
                <w:lang w:eastAsia="id-ID"/>
              </w:rPr>
              <w:t>3</w:t>
            </w:r>
          </w:p>
        </w:tc>
        <w:tc>
          <w:tcPr>
            <w:tcW w:w="843" w:type="dxa"/>
            <w:shd w:val="clear" w:color="auto" w:fill="auto"/>
          </w:tcPr>
          <w:p w14:paraId="1DD37252"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53D5708E"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3E4BDD57"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7F771FB4"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39722E5C" w14:textId="77777777" w:rsidTr="00537F22">
        <w:trPr>
          <w:trHeight w:val="131"/>
        </w:trPr>
        <w:tc>
          <w:tcPr>
            <w:tcW w:w="2448" w:type="dxa"/>
            <w:shd w:val="clear" w:color="auto" w:fill="auto"/>
          </w:tcPr>
          <w:p w14:paraId="0E824AF9"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3782E75B"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eastAsia="id-ID"/>
              </w:rPr>
              <w:t>3</w:t>
            </w:r>
            <w:r w:rsidRPr="00537F22">
              <w:rPr>
                <w:sz w:val="20"/>
                <w:szCs w:val="20"/>
                <w:vertAlign w:val="subscript"/>
                <w:lang w:val="id-ID" w:eastAsia="id-ID"/>
              </w:rPr>
              <w:t>.</w:t>
            </w:r>
            <w:r w:rsidRPr="00537F22">
              <w:rPr>
                <w:sz w:val="20"/>
                <w:szCs w:val="20"/>
                <w:vertAlign w:val="subscript"/>
                <w:lang w:eastAsia="id-ID"/>
              </w:rPr>
              <w:t>4</w:t>
            </w:r>
          </w:p>
        </w:tc>
        <w:tc>
          <w:tcPr>
            <w:tcW w:w="843" w:type="dxa"/>
            <w:shd w:val="clear" w:color="auto" w:fill="auto"/>
          </w:tcPr>
          <w:p w14:paraId="33F2710A"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76E76472"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2605651F"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38052BE8"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712B63BF" w14:textId="77777777" w:rsidTr="00537F22">
        <w:trPr>
          <w:trHeight w:val="131"/>
        </w:trPr>
        <w:tc>
          <w:tcPr>
            <w:tcW w:w="2448" w:type="dxa"/>
            <w:shd w:val="clear" w:color="auto" w:fill="auto"/>
          </w:tcPr>
          <w:p w14:paraId="6C695969"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2097F0C1"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X</w:t>
            </w:r>
            <w:r w:rsidRPr="00537F22">
              <w:rPr>
                <w:sz w:val="20"/>
                <w:szCs w:val="20"/>
                <w:vertAlign w:val="subscript"/>
                <w:lang w:eastAsia="id-ID"/>
              </w:rPr>
              <w:t>3</w:t>
            </w:r>
            <w:r w:rsidRPr="00537F22">
              <w:rPr>
                <w:sz w:val="20"/>
                <w:szCs w:val="20"/>
                <w:vertAlign w:val="subscript"/>
                <w:lang w:val="id-ID" w:eastAsia="id-ID"/>
              </w:rPr>
              <w:t>.</w:t>
            </w:r>
            <w:r w:rsidRPr="00537F22">
              <w:rPr>
                <w:sz w:val="20"/>
                <w:szCs w:val="20"/>
                <w:vertAlign w:val="subscript"/>
                <w:lang w:eastAsia="id-ID"/>
              </w:rPr>
              <w:t>5</w:t>
            </w:r>
          </w:p>
        </w:tc>
        <w:tc>
          <w:tcPr>
            <w:tcW w:w="843" w:type="dxa"/>
            <w:shd w:val="clear" w:color="auto" w:fill="auto"/>
          </w:tcPr>
          <w:p w14:paraId="7FFBED42"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7EC9F250"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2461D249"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57CD11A9"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4284248B" w14:textId="77777777" w:rsidTr="00537F22">
        <w:trPr>
          <w:trHeight w:val="131"/>
        </w:trPr>
        <w:tc>
          <w:tcPr>
            <w:tcW w:w="2448" w:type="dxa"/>
            <w:shd w:val="clear" w:color="auto" w:fill="auto"/>
          </w:tcPr>
          <w:p w14:paraId="289E910C"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662F3A2C"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eastAsia="id-ID"/>
              </w:rPr>
              <w:t>3</w:t>
            </w:r>
            <w:r w:rsidRPr="00537F22">
              <w:rPr>
                <w:sz w:val="20"/>
                <w:szCs w:val="20"/>
                <w:vertAlign w:val="subscript"/>
                <w:lang w:val="id-ID" w:eastAsia="id-ID"/>
              </w:rPr>
              <w:t>.</w:t>
            </w:r>
            <w:r w:rsidRPr="00537F22">
              <w:rPr>
                <w:sz w:val="20"/>
                <w:szCs w:val="20"/>
                <w:vertAlign w:val="subscript"/>
                <w:lang w:eastAsia="id-ID"/>
              </w:rPr>
              <w:t>6</w:t>
            </w:r>
          </w:p>
        </w:tc>
        <w:tc>
          <w:tcPr>
            <w:tcW w:w="843" w:type="dxa"/>
            <w:shd w:val="clear" w:color="auto" w:fill="auto"/>
          </w:tcPr>
          <w:p w14:paraId="3CD78865"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33985F70"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77920FDF"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3977C317"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66041103" w14:textId="77777777" w:rsidTr="00537F22">
        <w:trPr>
          <w:trHeight w:val="131"/>
        </w:trPr>
        <w:tc>
          <w:tcPr>
            <w:tcW w:w="2448" w:type="dxa"/>
            <w:shd w:val="clear" w:color="auto" w:fill="auto"/>
          </w:tcPr>
          <w:p w14:paraId="627AC482"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1AD18B2B"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eastAsia="id-ID"/>
              </w:rPr>
              <w:t>3</w:t>
            </w:r>
            <w:r w:rsidRPr="00537F22">
              <w:rPr>
                <w:sz w:val="20"/>
                <w:szCs w:val="20"/>
                <w:vertAlign w:val="subscript"/>
                <w:lang w:val="id-ID" w:eastAsia="id-ID"/>
              </w:rPr>
              <w:t>.</w:t>
            </w:r>
            <w:r w:rsidRPr="00537F22">
              <w:rPr>
                <w:sz w:val="20"/>
                <w:szCs w:val="20"/>
                <w:vertAlign w:val="subscript"/>
                <w:lang w:eastAsia="id-ID"/>
              </w:rPr>
              <w:t>7</w:t>
            </w:r>
          </w:p>
        </w:tc>
        <w:tc>
          <w:tcPr>
            <w:tcW w:w="843" w:type="dxa"/>
            <w:shd w:val="clear" w:color="auto" w:fill="auto"/>
          </w:tcPr>
          <w:p w14:paraId="73D49F39"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w:t>
            </w:r>
            <w:r w:rsidRPr="00537F22">
              <w:rPr>
                <w:sz w:val="20"/>
                <w:szCs w:val="20"/>
                <w:lang w:eastAsia="id-ID"/>
              </w:rPr>
              <w:t>00</w:t>
            </w:r>
          </w:p>
        </w:tc>
        <w:tc>
          <w:tcPr>
            <w:tcW w:w="940" w:type="dxa"/>
            <w:shd w:val="clear" w:color="auto" w:fill="auto"/>
          </w:tcPr>
          <w:p w14:paraId="3EED4D29"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30B5F6B0"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4FC57AC7"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5A1EBCD1" w14:textId="77777777" w:rsidTr="00537F22">
        <w:trPr>
          <w:trHeight w:val="131"/>
        </w:trPr>
        <w:tc>
          <w:tcPr>
            <w:tcW w:w="2448" w:type="dxa"/>
            <w:shd w:val="clear" w:color="auto" w:fill="auto"/>
          </w:tcPr>
          <w:p w14:paraId="450D8F6F"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34446C04"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X</w:t>
            </w:r>
            <w:r w:rsidRPr="00537F22">
              <w:rPr>
                <w:sz w:val="20"/>
                <w:szCs w:val="20"/>
                <w:vertAlign w:val="subscript"/>
                <w:lang w:eastAsia="id-ID"/>
              </w:rPr>
              <w:t>3</w:t>
            </w:r>
            <w:r w:rsidRPr="00537F22">
              <w:rPr>
                <w:sz w:val="20"/>
                <w:szCs w:val="20"/>
                <w:vertAlign w:val="subscript"/>
                <w:lang w:val="id-ID" w:eastAsia="id-ID"/>
              </w:rPr>
              <w:t>.</w:t>
            </w:r>
            <w:r w:rsidRPr="00537F22">
              <w:rPr>
                <w:sz w:val="20"/>
                <w:szCs w:val="20"/>
                <w:vertAlign w:val="subscript"/>
                <w:lang w:eastAsia="id-ID"/>
              </w:rPr>
              <w:t>8</w:t>
            </w:r>
          </w:p>
        </w:tc>
        <w:tc>
          <w:tcPr>
            <w:tcW w:w="843" w:type="dxa"/>
            <w:shd w:val="clear" w:color="auto" w:fill="auto"/>
          </w:tcPr>
          <w:p w14:paraId="3FF0B55D"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0,000</w:t>
            </w:r>
          </w:p>
        </w:tc>
        <w:tc>
          <w:tcPr>
            <w:tcW w:w="940" w:type="dxa"/>
            <w:shd w:val="clear" w:color="auto" w:fill="auto"/>
          </w:tcPr>
          <w:p w14:paraId="106A7772"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5F750EE7"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28C9A07E"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3595E4C3" w14:textId="77777777" w:rsidTr="00537F22">
        <w:trPr>
          <w:trHeight w:val="136"/>
        </w:trPr>
        <w:tc>
          <w:tcPr>
            <w:tcW w:w="2448" w:type="dxa"/>
            <w:tcBorders>
              <w:top w:val="single" w:sz="4" w:space="0" w:color="auto"/>
            </w:tcBorders>
            <w:shd w:val="clear" w:color="auto" w:fill="auto"/>
          </w:tcPr>
          <w:p w14:paraId="683E7CDC" w14:textId="77777777" w:rsidR="00537F22" w:rsidRPr="00537F22" w:rsidRDefault="00537F22" w:rsidP="00537F22">
            <w:pPr>
              <w:tabs>
                <w:tab w:val="left" w:pos="709"/>
              </w:tabs>
              <w:spacing w:after="0" w:line="240" w:lineRule="auto"/>
              <w:contextualSpacing/>
              <w:jc w:val="both"/>
              <w:rPr>
                <w:sz w:val="20"/>
                <w:szCs w:val="20"/>
                <w:lang w:val="id-ID" w:eastAsia="id-ID"/>
              </w:rPr>
            </w:pPr>
            <w:proofErr w:type="spellStart"/>
            <w:r w:rsidRPr="00537F22">
              <w:rPr>
                <w:sz w:val="20"/>
                <w:szCs w:val="20"/>
                <w:lang w:eastAsia="id-ID"/>
              </w:rPr>
              <w:t>Minat</w:t>
            </w:r>
            <w:proofErr w:type="spellEnd"/>
            <w:r w:rsidRPr="00537F22">
              <w:rPr>
                <w:sz w:val="20"/>
                <w:szCs w:val="20"/>
                <w:lang w:eastAsia="id-ID"/>
              </w:rPr>
              <w:t xml:space="preserve"> </w:t>
            </w:r>
            <w:proofErr w:type="spellStart"/>
            <w:r w:rsidRPr="00537F22">
              <w:rPr>
                <w:sz w:val="20"/>
                <w:szCs w:val="20"/>
                <w:lang w:eastAsia="id-ID"/>
              </w:rPr>
              <w:t>Beli</w:t>
            </w:r>
            <w:proofErr w:type="spellEnd"/>
            <w:r w:rsidRPr="00537F22">
              <w:rPr>
                <w:sz w:val="20"/>
                <w:szCs w:val="20"/>
                <w:lang w:eastAsia="id-ID"/>
              </w:rPr>
              <w:t xml:space="preserve"> </w:t>
            </w:r>
            <w:proofErr w:type="spellStart"/>
            <w:r w:rsidRPr="00537F22">
              <w:rPr>
                <w:sz w:val="20"/>
                <w:szCs w:val="20"/>
                <w:lang w:eastAsia="id-ID"/>
              </w:rPr>
              <w:t>Konsumen</w:t>
            </w:r>
            <w:proofErr w:type="spellEnd"/>
            <w:r w:rsidRPr="00537F22">
              <w:rPr>
                <w:sz w:val="20"/>
                <w:szCs w:val="20"/>
                <w:lang w:val="id-ID" w:eastAsia="id-ID"/>
              </w:rPr>
              <w:t xml:space="preserve"> (Y)</w:t>
            </w:r>
          </w:p>
        </w:tc>
        <w:tc>
          <w:tcPr>
            <w:tcW w:w="1530" w:type="dxa"/>
            <w:tcBorders>
              <w:top w:val="single" w:sz="4" w:space="0" w:color="auto"/>
            </w:tcBorders>
            <w:shd w:val="clear" w:color="auto" w:fill="auto"/>
          </w:tcPr>
          <w:p w14:paraId="4048E315"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Y</w:t>
            </w:r>
            <w:r w:rsidRPr="00537F22">
              <w:rPr>
                <w:sz w:val="20"/>
                <w:szCs w:val="20"/>
                <w:vertAlign w:val="subscript"/>
                <w:lang w:val="id-ID" w:eastAsia="id-ID"/>
              </w:rPr>
              <w:t>1.1</w:t>
            </w:r>
          </w:p>
        </w:tc>
        <w:tc>
          <w:tcPr>
            <w:tcW w:w="843" w:type="dxa"/>
            <w:tcBorders>
              <w:top w:val="single" w:sz="4" w:space="0" w:color="auto"/>
            </w:tcBorders>
            <w:shd w:val="clear" w:color="auto" w:fill="auto"/>
          </w:tcPr>
          <w:p w14:paraId="473C6A54"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eastAsia="id-ID"/>
              </w:rPr>
              <w:t>0,000</w:t>
            </w:r>
          </w:p>
        </w:tc>
        <w:tc>
          <w:tcPr>
            <w:tcW w:w="940" w:type="dxa"/>
            <w:tcBorders>
              <w:top w:val="single" w:sz="4" w:space="0" w:color="auto"/>
            </w:tcBorders>
            <w:shd w:val="clear" w:color="auto" w:fill="auto"/>
          </w:tcPr>
          <w:p w14:paraId="73C80037"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Borders>
              <w:top w:val="single" w:sz="4" w:space="0" w:color="auto"/>
            </w:tcBorders>
          </w:tcPr>
          <w:p w14:paraId="5ABD26CE"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0,</w:t>
            </w:r>
            <w:r w:rsidRPr="00537F22">
              <w:rPr>
                <w:sz w:val="20"/>
                <w:szCs w:val="20"/>
                <w:lang w:eastAsia="id-ID"/>
              </w:rPr>
              <w:t>798</w:t>
            </w:r>
          </w:p>
        </w:tc>
        <w:tc>
          <w:tcPr>
            <w:tcW w:w="1170" w:type="dxa"/>
            <w:tcBorders>
              <w:top w:val="single" w:sz="4" w:space="0" w:color="auto"/>
            </w:tcBorders>
          </w:tcPr>
          <w:p w14:paraId="25868B2C"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04324B19" w14:textId="77777777" w:rsidTr="00537F22">
        <w:trPr>
          <w:trHeight w:val="131"/>
        </w:trPr>
        <w:tc>
          <w:tcPr>
            <w:tcW w:w="2448" w:type="dxa"/>
            <w:shd w:val="clear" w:color="auto" w:fill="auto"/>
          </w:tcPr>
          <w:p w14:paraId="5275D525"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0D7ED126"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Y</w:t>
            </w:r>
            <w:r w:rsidRPr="00537F22">
              <w:rPr>
                <w:sz w:val="20"/>
                <w:szCs w:val="20"/>
                <w:vertAlign w:val="subscript"/>
                <w:lang w:val="id-ID" w:eastAsia="id-ID"/>
              </w:rPr>
              <w:t>1.2</w:t>
            </w:r>
          </w:p>
        </w:tc>
        <w:tc>
          <w:tcPr>
            <w:tcW w:w="843" w:type="dxa"/>
            <w:shd w:val="clear" w:color="auto" w:fill="auto"/>
          </w:tcPr>
          <w:p w14:paraId="552A5713"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eastAsia="id-ID"/>
              </w:rPr>
              <w:t>0,000</w:t>
            </w:r>
          </w:p>
        </w:tc>
        <w:tc>
          <w:tcPr>
            <w:tcW w:w="940" w:type="dxa"/>
            <w:shd w:val="clear" w:color="auto" w:fill="auto"/>
          </w:tcPr>
          <w:p w14:paraId="545B5D8D"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5020C868"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14B523FD"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6B03E40F" w14:textId="77777777" w:rsidTr="00537F22">
        <w:trPr>
          <w:trHeight w:val="136"/>
        </w:trPr>
        <w:tc>
          <w:tcPr>
            <w:tcW w:w="2448" w:type="dxa"/>
            <w:shd w:val="clear" w:color="auto" w:fill="auto"/>
          </w:tcPr>
          <w:p w14:paraId="1877BBAD"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44679B2A"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Y</w:t>
            </w:r>
            <w:r w:rsidRPr="00537F22">
              <w:rPr>
                <w:sz w:val="20"/>
                <w:szCs w:val="20"/>
                <w:vertAlign w:val="subscript"/>
                <w:lang w:val="id-ID" w:eastAsia="id-ID"/>
              </w:rPr>
              <w:t>1.3</w:t>
            </w:r>
          </w:p>
        </w:tc>
        <w:tc>
          <w:tcPr>
            <w:tcW w:w="843" w:type="dxa"/>
            <w:shd w:val="clear" w:color="auto" w:fill="auto"/>
          </w:tcPr>
          <w:p w14:paraId="55B86064"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eastAsia="id-ID"/>
              </w:rPr>
              <w:t>0,000</w:t>
            </w:r>
          </w:p>
        </w:tc>
        <w:tc>
          <w:tcPr>
            <w:tcW w:w="940" w:type="dxa"/>
            <w:shd w:val="clear" w:color="auto" w:fill="auto"/>
          </w:tcPr>
          <w:p w14:paraId="1D56B6C5"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22AE6043"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16AFA2C4"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1CA7DE6E" w14:textId="77777777" w:rsidTr="00537F22">
        <w:trPr>
          <w:trHeight w:val="136"/>
        </w:trPr>
        <w:tc>
          <w:tcPr>
            <w:tcW w:w="2448" w:type="dxa"/>
            <w:shd w:val="clear" w:color="auto" w:fill="auto"/>
          </w:tcPr>
          <w:p w14:paraId="0F510FC2"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33D64624"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Y</w:t>
            </w:r>
            <w:r w:rsidRPr="00537F22">
              <w:rPr>
                <w:sz w:val="20"/>
                <w:szCs w:val="20"/>
                <w:vertAlign w:val="subscript"/>
                <w:lang w:val="id-ID" w:eastAsia="id-ID"/>
              </w:rPr>
              <w:t>1.</w:t>
            </w:r>
            <w:r w:rsidRPr="00537F22">
              <w:rPr>
                <w:sz w:val="20"/>
                <w:szCs w:val="20"/>
                <w:vertAlign w:val="subscript"/>
                <w:lang w:eastAsia="id-ID"/>
              </w:rPr>
              <w:t>4</w:t>
            </w:r>
          </w:p>
        </w:tc>
        <w:tc>
          <w:tcPr>
            <w:tcW w:w="843" w:type="dxa"/>
            <w:shd w:val="clear" w:color="auto" w:fill="auto"/>
          </w:tcPr>
          <w:p w14:paraId="3E4DA38D"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eastAsia="id-ID"/>
              </w:rPr>
              <w:t>0,000</w:t>
            </w:r>
          </w:p>
        </w:tc>
        <w:tc>
          <w:tcPr>
            <w:tcW w:w="940" w:type="dxa"/>
            <w:shd w:val="clear" w:color="auto" w:fill="auto"/>
          </w:tcPr>
          <w:p w14:paraId="43883535"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5B6E1C0D"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2A370AD9"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6EF19DA8" w14:textId="77777777" w:rsidTr="00537F22">
        <w:trPr>
          <w:trHeight w:val="136"/>
        </w:trPr>
        <w:tc>
          <w:tcPr>
            <w:tcW w:w="2448" w:type="dxa"/>
            <w:shd w:val="clear" w:color="auto" w:fill="auto"/>
          </w:tcPr>
          <w:p w14:paraId="6F0CF341"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shd w:val="clear" w:color="auto" w:fill="auto"/>
          </w:tcPr>
          <w:p w14:paraId="5EDD07E3"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val="id-ID" w:eastAsia="id-ID"/>
              </w:rPr>
              <w:t>Y</w:t>
            </w:r>
            <w:r w:rsidRPr="00537F22">
              <w:rPr>
                <w:sz w:val="20"/>
                <w:szCs w:val="20"/>
                <w:vertAlign w:val="subscript"/>
                <w:lang w:val="id-ID" w:eastAsia="id-ID"/>
              </w:rPr>
              <w:t>1.</w:t>
            </w:r>
            <w:r w:rsidRPr="00537F22">
              <w:rPr>
                <w:sz w:val="20"/>
                <w:szCs w:val="20"/>
                <w:vertAlign w:val="subscript"/>
                <w:lang w:eastAsia="id-ID"/>
              </w:rPr>
              <w:t>5</w:t>
            </w:r>
          </w:p>
        </w:tc>
        <w:tc>
          <w:tcPr>
            <w:tcW w:w="843" w:type="dxa"/>
            <w:shd w:val="clear" w:color="auto" w:fill="auto"/>
          </w:tcPr>
          <w:p w14:paraId="6084724B"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eastAsia="id-ID"/>
              </w:rPr>
              <w:t>0,000</w:t>
            </w:r>
          </w:p>
        </w:tc>
        <w:tc>
          <w:tcPr>
            <w:tcW w:w="940" w:type="dxa"/>
            <w:shd w:val="clear" w:color="auto" w:fill="auto"/>
          </w:tcPr>
          <w:p w14:paraId="5421977D"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Pr>
          <w:p w14:paraId="27BD73FF"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Pr>
          <w:p w14:paraId="2A17D275"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r w:rsidR="00537F22" w:rsidRPr="00537F22" w14:paraId="53050366" w14:textId="77777777" w:rsidTr="00537F22">
        <w:trPr>
          <w:trHeight w:val="136"/>
        </w:trPr>
        <w:tc>
          <w:tcPr>
            <w:tcW w:w="2448" w:type="dxa"/>
            <w:tcBorders>
              <w:bottom w:val="single" w:sz="4" w:space="0" w:color="auto"/>
            </w:tcBorders>
            <w:shd w:val="clear" w:color="auto" w:fill="auto"/>
          </w:tcPr>
          <w:p w14:paraId="463A16FD" w14:textId="77777777" w:rsidR="00537F22" w:rsidRPr="00537F22" w:rsidRDefault="00537F22" w:rsidP="00537F22">
            <w:pPr>
              <w:tabs>
                <w:tab w:val="left" w:pos="709"/>
              </w:tabs>
              <w:spacing w:after="0" w:line="240" w:lineRule="auto"/>
              <w:contextualSpacing/>
              <w:jc w:val="both"/>
              <w:rPr>
                <w:sz w:val="20"/>
                <w:szCs w:val="20"/>
                <w:lang w:val="id-ID" w:eastAsia="id-ID"/>
              </w:rPr>
            </w:pPr>
          </w:p>
        </w:tc>
        <w:tc>
          <w:tcPr>
            <w:tcW w:w="1530" w:type="dxa"/>
            <w:tcBorders>
              <w:bottom w:val="single" w:sz="4" w:space="0" w:color="auto"/>
            </w:tcBorders>
            <w:shd w:val="clear" w:color="auto" w:fill="auto"/>
          </w:tcPr>
          <w:p w14:paraId="3D90C38C"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Y</w:t>
            </w:r>
            <w:r w:rsidRPr="00537F22">
              <w:rPr>
                <w:sz w:val="20"/>
                <w:szCs w:val="20"/>
                <w:vertAlign w:val="subscript"/>
                <w:lang w:val="id-ID" w:eastAsia="id-ID"/>
              </w:rPr>
              <w:t>1.</w:t>
            </w:r>
            <w:r w:rsidRPr="00537F22">
              <w:rPr>
                <w:sz w:val="20"/>
                <w:szCs w:val="20"/>
                <w:vertAlign w:val="subscript"/>
                <w:lang w:eastAsia="id-ID"/>
              </w:rPr>
              <w:t>6</w:t>
            </w:r>
          </w:p>
        </w:tc>
        <w:tc>
          <w:tcPr>
            <w:tcW w:w="843" w:type="dxa"/>
            <w:tcBorders>
              <w:bottom w:val="single" w:sz="4" w:space="0" w:color="auto"/>
            </w:tcBorders>
            <w:shd w:val="clear" w:color="auto" w:fill="auto"/>
          </w:tcPr>
          <w:p w14:paraId="75AAB151" w14:textId="77777777" w:rsidR="00537F22" w:rsidRPr="00537F22" w:rsidRDefault="00537F22" w:rsidP="00537F22">
            <w:pPr>
              <w:tabs>
                <w:tab w:val="left" w:pos="709"/>
              </w:tabs>
              <w:spacing w:after="0" w:line="240" w:lineRule="auto"/>
              <w:contextualSpacing/>
              <w:jc w:val="center"/>
              <w:rPr>
                <w:sz w:val="20"/>
                <w:szCs w:val="20"/>
                <w:lang w:eastAsia="id-ID"/>
              </w:rPr>
            </w:pPr>
            <w:r w:rsidRPr="00537F22">
              <w:rPr>
                <w:sz w:val="20"/>
                <w:szCs w:val="20"/>
                <w:lang w:eastAsia="id-ID"/>
              </w:rPr>
              <w:t>0,000</w:t>
            </w:r>
          </w:p>
        </w:tc>
        <w:tc>
          <w:tcPr>
            <w:tcW w:w="940" w:type="dxa"/>
            <w:tcBorders>
              <w:bottom w:val="single" w:sz="4" w:space="0" w:color="auto"/>
            </w:tcBorders>
            <w:shd w:val="clear" w:color="auto" w:fill="auto"/>
          </w:tcPr>
          <w:p w14:paraId="30615A00"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Valid</w:t>
            </w:r>
          </w:p>
        </w:tc>
        <w:tc>
          <w:tcPr>
            <w:tcW w:w="2054" w:type="dxa"/>
            <w:tcBorders>
              <w:bottom w:val="single" w:sz="4" w:space="0" w:color="auto"/>
            </w:tcBorders>
          </w:tcPr>
          <w:p w14:paraId="21C6894B" w14:textId="77777777" w:rsidR="00537F22" w:rsidRPr="00537F22" w:rsidRDefault="00537F22" w:rsidP="00537F22">
            <w:pPr>
              <w:tabs>
                <w:tab w:val="left" w:pos="709"/>
              </w:tabs>
              <w:spacing w:after="0" w:line="240" w:lineRule="auto"/>
              <w:contextualSpacing/>
              <w:jc w:val="center"/>
              <w:rPr>
                <w:sz w:val="20"/>
                <w:szCs w:val="20"/>
                <w:lang w:val="id-ID" w:eastAsia="id-ID"/>
              </w:rPr>
            </w:pPr>
          </w:p>
        </w:tc>
        <w:tc>
          <w:tcPr>
            <w:tcW w:w="1170" w:type="dxa"/>
            <w:tcBorders>
              <w:bottom w:val="single" w:sz="4" w:space="0" w:color="auto"/>
            </w:tcBorders>
          </w:tcPr>
          <w:p w14:paraId="588DCD2C" w14:textId="77777777" w:rsidR="00537F22" w:rsidRPr="00537F22" w:rsidRDefault="00537F22" w:rsidP="00537F22">
            <w:pPr>
              <w:tabs>
                <w:tab w:val="left" w:pos="709"/>
              </w:tabs>
              <w:spacing w:after="0" w:line="240" w:lineRule="auto"/>
              <w:contextualSpacing/>
              <w:jc w:val="center"/>
              <w:rPr>
                <w:sz w:val="20"/>
                <w:szCs w:val="20"/>
                <w:lang w:val="id-ID" w:eastAsia="id-ID"/>
              </w:rPr>
            </w:pPr>
            <w:r w:rsidRPr="00537F22">
              <w:rPr>
                <w:sz w:val="20"/>
                <w:szCs w:val="20"/>
                <w:lang w:val="id-ID" w:eastAsia="id-ID"/>
              </w:rPr>
              <w:t>Reliabel</w:t>
            </w:r>
          </w:p>
        </w:tc>
      </w:tr>
    </w:tbl>
    <w:p w14:paraId="026047E9" w14:textId="18FB161D" w:rsidR="00537F22" w:rsidRPr="003F0604" w:rsidRDefault="00537F22" w:rsidP="00A64B5E">
      <w:pPr>
        <w:spacing w:after="0" w:line="247" w:lineRule="auto"/>
        <w:rPr>
          <w:rFonts w:eastAsia="Times New Roman"/>
          <w:i/>
          <w:color w:val="000000"/>
          <w:sz w:val="22"/>
        </w:rPr>
      </w:pPr>
      <w:proofErr w:type="spellStart"/>
      <w:r w:rsidRPr="003F0604">
        <w:rPr>
          <w:rFonts w:eastAsia="Times New Roman"/>
          <w:i/>
          <w:color w:val="000000"/>
          <w:sz w:val="22"/>
        </w:rPr>
        <w:t>Sumber</w:t>
      </w:r>
      <w:proofErr w:type="spellEnd"/>
      <w:r w:rsidRPr="003F0604">
        <w:rPr>
          <w:rFonts w:eastAsia="Times New Roman"/>
          <w:i/>
          <w:color w:val="000000"/>
          <w:sz w:val="22"/>
        </w:rPr>
        <w:t xml:space="preserve">: </w:t>
      </w:r>
      <w:proofErr w:type="spellStart"/>
      <w:r w:rsidRPr="003F0604">
        <w:rPr>
          <w:rFonts w:eastAsia="Times New Roman"/>
          <w:i/>
          <w:color w:val="000000"/>
          <w:sz w:val="22"/>
        </w:rPr>
        <w:t>Olah</w:t>
      </w:r>
      <w:proofErr w:type="spellEnd"/>
      <w:r w:rsidRPr="003F0604">
        <w:rPr>
          <w:rFonts w:eastAsia="Times New Roman"/>
          <w:i/>
          <w:color w:val="000000"/>
          <w:sz w:val="22"/>
        </w:rPr>
        <w:t xml:space="preserve"> data SPSS 2</w:t>
      </w:r>
      <w:r>
        <w:rPr>
          <w:rFonts w:eastAsia="Times New Roman"/>
          <w:i/>
          <w:color w:val="000000"/>
          <w:sz w:val="22"/>
        </w:rPr>
        <w:t>5</w:t>
      </w:r>
      <w:r w:rsidRPr="003F0604">
        <w:rPr>
          <w:rFonts w:eastAsia="Times New Roman"/>
          <w:i/>
          <w:color w:val="000000"/>
          <w:sz w:val="22"/>
        </w:rPr>
        <w:t>, 202</w:t>
      </w:r>
      <w:r>
        <w:rPr>
          <w:rFonts w:eastAsia="Times New Roman"/>
          <w:i/>
          <w:color w:val="000000"/>
          <w:sz w:val="22"/>
        </w:rPr>
        <w:t>2</w:t>
      </w:r>
    </w:p>
    <w:p w14:paraId="42B35FAE" w14:textId="5FB377E3" w:rsidR="00537F22" w:rsidRPr="003F0604" w:rsidRDefault="00537F22" w:rsidP="00A64B5E">
      <w:pPr>
        <w:spacing w:after="0" w:line="240" w:lineRule="auto"/>
        <w:ind w:firstLine="720"/>
        <w:jc w:val="both"/>
        <w:rPr>
          <w:rFonts w:eastAsia="Times New Roman"/>
          <w:color w:val="000000"/>
          <w:sz w:val="22"/>
        </w:rPr>
      </w:pPr>
      <w:proofErr w:type="spellStart"/>
      <w:r w:rsidRPr="003F0604">
        <w:rPr>
          <w:rFonts w:eastAsia="Times New Roman"/>
          <w:color w:val="000000"/>
          <w:sz w:val="22"/>
        </w:rPr>
        <w:t>Tabel</w:t>
      </w:r>
      <w:proofErr w:type="spellEnd"/>
      <w:r w:rsidR="00A64B5E">
        <w:rPr>
          <w:rFonts w:eastAsia="Times New Roman"/>
          <w:color w:val="000000"/>
          <w:sz w:val="22"/>
          <w:lang w:val="id-ID"/>
        </w:rPr>
        <w:t>.</w:t>
      </w:r>
      <w:r w:rsidRPr="003F0604">
        <w:rPr>
          <w:rFonts w:eastAsia="Times New Roman"/>
          <w:color w:val="000000"/>
          <w:sz w:val="22"/>
        </w:rPr>
        <w:t xml:space="preserve"> </w:t>
      </w:r>
      <w:r>
        <w:rPr>
          <w:rFonts w:eastAsia="Times New Roman"/>
          <w:color w:val="000000"/>
          <w:sz w:val="22"/>
        </w:rPr>
        <w:t>2</w:t>
      </w:r>
      <w:r w:rsidRPr="003F0604">
        <w:rPr>
          <w:rFonts w:eastAsia="Times New Roman"/>
          <w:color w:val="000000"/>
          <w:sz w:val="22"/>
        </w:rPr>
        <w:t xml:space="preserve"> </w:t>
      </w:r>
      <w:proofErr w:type="spellStart"/>
      <w:r w:rsidRPr="00EC455D">
        <w:rPr>
          <w:rFonts w:eastAsia="Times New Roman"/>
          <w:color w:val="000000"/>
          <w:sz w:val="22"/>
        </w:rPr>
        <w:t>menunjukkan</w:t>
      </w:r>
      <w:proofErr w:type="spellEnd"/>
      <w:r w:rsidRPr="00EC455D">
        <w:rPr>
          <w:rFonts w:eastAsia="Times New Roman"/>
          <w:color w:val="000000"/>
          <w:sz w:val="22"/>
        </w:rPr>
        <w:t xml:space="preserve"> uji </w:t>
      </w:r>
      <w:proofErr w:type="spellStart"/>
      <w:r w:rsidRPr="00EC455D">
        <w:rPr>
          <w:rFonts w:eastAsia="Times New Roman"/>
          <w:color w:val="000000"/>
          <w:sz w:val="22"/>
        </w:rPr>
        <w:t>validitas</w:t>
      </w:r>
      <w:proofErr w:type="spellEnd"/>
      <w:r w:rsidRPr="00EC455D">
        <w:rPr>
          <w:rFonts w:eastAsia="Times New Roman"/>
          <w:color w:val="000000"/>
          <w:sz w:val="22"/>
        </w:rPr>
        <w:t xml:space="preserve"> dan </w:t>
      </w:r>
      <w:proofErr w:type="spellStart"/>
      <w:r w:rsidRPr="00EC455D">
        <w:rPr>
          <w:rFonts w:eastAsia="Times New Roman"/>
          <w:color w:val="000000"/>
          <w:sz w:val="22"/>
        </w:rPr>
        <w:t>reliabilits</w:t>
      </w:r>
      <w:proofErr w:type="spellEnd"/>
      <w:r w:rsidRPr="00EC455D">
        <w:rPr>
          <w:rFonts w:eastAsia="Times New Roman"/>
          <w:color w:val="000000"/>
          <w:sz w:val="22"/>
        </w:rPr>
        <w:t xml:space="preserve"> </w:t>
      </w:r>
      <w:proofErr w:type="spellStart"/>
      <w:r w:rsidRPr="00EC455D">
        <w:rPr>
          <w:rFonts w:eastAsia="Times New Roman"/>
          <w:color w:val="000000"/>
          <w:sz w:val="22"/>
        </w:rPr>
        <w:t>responden</w:t>
      </w:r>
      <w:proofErr w:type="spellEnd"/>
      <w:r w:rsidRPr="00EC455D">
        <w:rPr>
          <w:rFonts w:eastAsia="Times New Roman"/>
          <w:color w:val="000000"/>
          <w:sz w:val="22"/>
        </w:rPr>
        <w:t xml:space="preserve">. </w:t>
      </w:r>
      <w:proofErr w:type="spellStart"/>
      <w:r w:rsidRPr="00EC455D">
        <w:rPr>
          <w:rFonts w:eastAsia="Times New Roman"/>
          <w:color w:val="000000"/>
          <w:sz w:val="22"/>
        </w:rPr>
        <w:t>Berdasarkan</w:t>
      </w:r>
      <w:proofErr w:type="spellEnd"/>
      <w:r w:rsidRPr="00EC455D">
        <w:rPr>
          <w:rFonts w:eastAsia="Times New Roman"/>
          <w:color w:val="000000"/>
          <w:sz w:val="22"/>
        </w:rPr>
        <w:t xml:space="preserve"> </w:t>
      </w:r>
      <w:proofErr w:type="spellStart"/>
      <w:r w:rsidRPr="00EC455D">
        <w:rPr>
          <w:rFonts w:eastAsia="Times New Roman"/>
          <w:color w:val="000000"/>
          <w:sz w:val="22"/>
        </w:rPr>
        <w:t>hasil</w:t>
      </w:r>
      <w:proofErr w:type="spellEnd"/>
      <w:r w:rsidRPr="00EC455D">
        <w:rPr>
          <w:rFonts w:eastAsia="Times New Roman"/>
          <w:color w:val="000000"/>
          <w:sz w:val="22"/>
        </w:rPr>
        <w:t xml:space="preserve"> </w:t>
      </w:r>
      <w:proofErr w:type="spellStart"/>
      <w:r w:rsidRPr="00EC455D">
        <w:rPr>
          <w:rFonts w:eastAsia="Times New Roman"/>
          <w:color w:val="000000"/>
          <w:sz w:val="22"/>
        </w:rPr>
        <w:t>penelitian</w:t>
      </w:r>
      <w:proofErr w:type="spellEnd"/>
      <w:r w:rsidRPr="00EC455D">
        <w:rPr>
          <w:rFonts w:eastAsia="Times New Roman"/>
          <w:color w:val="000000"/>
          <w:sz w:val="22"/>
        </w:rPr>
        <w:t xml:space="preserve"> </w:t>
      </w:r>
      <w:proofErr w:type="spellStart"/>
      <w:r w:rsidRPr="00EC455D">
        <w:rPr>
          <w:rFonts w:eastAsia="Times New Roman"/>
          <w:color w:val="000000"/>
          <w:sz w:val="22"/>
        </w:rPr>
        <w:t>menunjukkan</w:t>
      </w:r>
      <w:proofErr w:type="spellEnd"/>
      <w:r w:rsidRPr="00EC455D">
        <w:rPr>
          <w:rFonts w:eastAsia="Times New Roman"/>
          <w:color w:val="000000"/>
          <w:sz w:val="22"/>
        </w:rPr>
        <w:t xml:space="preserve"> </w:t>
      </w:r>
      <w:proofErr w:type="spellStart"/>
      <w:r w:rsidRPr="00EC455D">
        <w:rPr>
          <w:rFonts w:eastAsia="Times New Roman"/>
          <w:color w:val="000000"/>
          <w:sz w:val="22"/>
        </w:rPr>
        <w:t>bahwa</w:t>
      </w:r>
      <w:proofErr w:type="spellEnd"/>
      <w:r w:rsidRPr="00EC455D">
        <w:rPr>
          <w:rFonts w:eastAsia="Times New Roman"/>
          <w:color w:val="000000"/>
          <w:sz w:val="22"/>
        </w:rPr>
        <w:t xml:space="preserve"> </w:t>
      </w:r>
      <w:proofErr w:type="spellStart"/>
      <w:r w:rsidRPr="00EC455D">
        <w:rPr>
          <w:rFonts w:eastAsia="Times New Roman"/>
          <w:color w:val="000000"/>
          <w:sz w:val="22"/>
        </w:rPr>
        <w:t>dari</w:t>
      </w:r>
      <w:proofErr w:type="spellEnd"/>
      <w:r w:rsidRPr="00EC455D">
        <w:rPr>
          <w:rFonts w:eastAsia="Times New Roman"/>
          <w:color w:val="000000"/>
          <w:sz w:val="22"/>
        </w:rPr>
        <w:t xml:space="preserve"> item-item </w:t>
      </w:r>
      <w:proofErr w:type="spellStart"/>
      <w:r w:rsidRPr="00EC455D">
        <w:rPr>
          <w:rFonts w:eastAsia="Times New Roman"/>
          <w:color w:val="000000"/>
          <w:sz w:val="22"/>
        </w:rPr>
        <w:t>pernyataan</w:t>
      </w:r>
      <w:proofErr w:type="spellEnd"/>
      <w:r w:rsidRPr="00EC455D">
        <w:rPr>
          <w:rFonts w:eastAsia="Times New Roman"/>
          <w:color w:val="000000"/>
          <w:sz w:val="22"/>
        </w:rPr>
        <w:t xml:space="preserve"> </w:t>
      </w:r>
      <w:proofErr w:type="spellStart"/>
      <w:r w:rsidRPr="00EC455D">
        <w:rPr>
          <w:rFonts w:eastAsia="Times New Roman"/>
          <w:color w:val="000000"/>
          <w:sz w:val="22"/>
        </w:rPr>
        <w:t>varaiebel</w:t>
      </w:r>
      <w:proofErr w:type="spellEnd"/>
      <w:r w:rsidRPr="00EC455D">
        <w:rPr>
          <w:rFonts w:eastAsia="Times New Roman"/>
          <w:color w:val="000000"/>
          <w:sz w:val="22"/>
        </w:rPr>
        <w:t xml:space="preserve"> </w:t>
      </w:r>
      <w:proofErr w:type="spellStart"/>
      <w:r w:rsidRPr="00EC455D">
        <w:rPr>
          <w:rFonts w:eastAsia="Times New Roman"/>
          <w:color w:val="000000"/>
          <w:sz w:val="22"/>
        </w:rPr>
        <w:t>dinyatakan</w:t>
      </w:r>
      <w:proofErr w:type="spellEnd"/>
      <w:r w:rsidRPr="00EC455D">
        <w:rPr>
          <w:rFonts w:eastAsia="Times New Roman"/>
          <w:color w:val="000000"/>
          <w:sz w:val="22"/>
        </w:rPr>
        <w:t xml:space="preserve"> valid </w:t>
      </w:r>
      <w:proofErr w:type="spellStart"/>
      <w:r w:rsidRPr="00EC455D">
        <w:rPr>
          <w:rFonts w:eastAsia="Times New Roman"/>
          <w:color w:val="000000"/>
          <w:sz w:val="22"/>
        </w:rPr>
        <w:t>karena</w:t>
      </w:r>
      <w:proofErr w:type="spellEnd"/>
      <w:r w:rsidRPr="00EC455D">
        <w:rPr>
          <w:rFonts w:eastAsia="Times New Roman"/>
          <w:color w:val="000000"/>
          <w:sz w:val="22"/>
        </w:rPr>
        <w:t xml:space="preserve"> </w:t>
      </w:r>
      <w:proofErr w:type="spellStart"/>
      <w:r w:rsidRPr="00EC455D">
        <w:rPr>
          <w:rFonts w:eastAsia="Times New Roman"/>
          <w:color w:val="000000"/>
          <w:sz w:val="22"/>
        </w:rPr>
        <w:t>memiliki</w:t>
      </w:r>
      <w:proofErr w:type="spellEnd"/>
      <w:r w:rsidRPr="00EC455D">
        <w:rPr>
          <w:rFonts w:eastAsia="Times New Roman"/>
          <w:color w:val="000000"/>
          <w:sz w:val="22"/>
        </w:rPr>
        <w:t xml:space="preserve"> </w:t>
      </w:r>
      <w:proofErr w:type="spellStart"/>
      <w:r w:rsidRPr="00EC455D">
        <w:rPr>
          <w:rFonts w:eastAsia="Times New Roman"/>
          <w:color w:val="000000"/>
          <w:sz w:val="22"/>
        </w:rPr>
        <w:t>nilai</w:t>
      </w:r>
      <w:proofErr w:type="spellEnd"/>
      <w:r w:rsidRPr="00EC455D">
        <w:rPr>
          <w:rFonts w:eastAsia="Times New Roman"/>
          <w:color w:val="000000"/>
          <w:sz w:val="22"/>
        </w:rPr>
        <w:t xml:space="preserve"> </w:t>
      </w:r>
      <w:proofErr w:type="spellStart"/>
      <w:r w:rsidRPr="00EC455D">
        <w:rPr>
          <w:rFonts w:eastAsia="Times New Roman"/>
          <w:color w:val="000000"/>
          <w:sz w:val="22"/>
        </w:rPr>
        <w:t>signifikansi</w:t>
      </w:r>
      <w:proofErr w:type="spellEnd"/>
      <w:r w:rsidRPr="00EC455D">
        <w:rPr>
          <w:rFonts w:eastAsia="Times New Roman"/>
          <w:color w:val="000000"/>
          <w:sz w:val="22"/>
        </w:rPr>
        <w:t xml:space="preserve"> </w:t>
      </w:r>
      <w:proofErr w:type="spellStart"/>
      <w:r w:rsidRPr="00EC455D">
        <w:rPr>
          <w:rFonts w:eastAsia="Times New Roman"/>
          <w:color w:val="000000"/>
          <w:sz w:val="22"/>
        </w:rPr>
        <w:t>lebih</w:t>
      </w:r>
      <w:proofErr w:type="spellEnd"/>
      <w:r w:rsidRPr="00EC455D">
        <w:rPr>
          <w:rFonts w:eastAsia="Times New Roman"/>
          <w:color w:val="000000"/>
          <w:sz w:val="22"/>
        </w:rPr>
        <w:t xml:space="preserve"> </w:t>
      </w:r>
      <w:proofErr w:type="spellStart"/>
      <w:r w:rsidRPr="00EC455D">
        <w:rPr>
          <w:rFonts w:eastAsia="Times New Roman"/>
          <w:color w:val="000000"/>
          <w:sz w:val="22"/>
        </w:rPr>
        <w:t>dari</w:t>
      </w:r>
      <w:proofErr w:type="spellEnd"/>
      <w:r w:rsidRPr="00EC455D">
        <w:rPr>
          <w:rFonts w:eastAsia="Times New Roman"/>
          <w:color w:val="000000"/>
          <w:sz w:val="22"/>
        </w:rPr>
        <w:t xml:space="preserve"> 0,05. Uji </w:t>
      </w:r>
      <w:proofErr w:type="spellStart"/>
      <w:r w:rsidRPr="00EC455D">
        <w:rPr>
          <w:rFonts w:eastAsia="Times New Roman"/>
          <w:color w:val="000000"/>
          <w:sz w:val="22"/>
        </w:rPr>
        <w:t>reliabilitas</w:t>
      </w:r>
      <w:proofErr w:type="spellEnd"/>
      <w:r w:rsidRPr="00EC455D">
        <w:rPr>
          <w:rFonts w:eastAsia="Times New Roman"/>
          <w:color w:val="000000"/>
          <w:sz w:val="22"/>
        </w:rPr>
        <w:t xml:space="preserve"> </w:t>
      </w:r>
      <w:proofErr w:type="spellStart"/>
      <w:r w:rsidRPr="00EC455D">
        <w:rPr>
          <w:rFonts w:eastAsia="Times New Roman"/>
          <w:color w:val="000000"/>
          <w:sz w:val="22"/>
        </w:rPr>
        <w:t>memiliki</w:t>
      </w:r>
      <w:proofErr w:type="spellEnd"/>
      <w:r w:rsidRPr="00EC455D">
        <w:rPr>
          <w:rFonts w:eastAsia="Times New Roman"/>
          <w:color w:val="000000"/>
          <w:sz w:val="22"/>
        </w:rPr>
        <w:t xml:space="preserve"> </w:t>
      </w:r>
      <w:proofErr w:type="spellStart"/>
      <w:r w:rsidRPr="00EC455D">
        <w:rPr>
          <w:rFonts w:eastAsia="Times New Roman"/>
          <w:color w:val="000000"/>
          <w:sz w:val="22"/>
        </w:rPr>
        <w:t>nilai</w:t>
      </w:r>
      <w:proofErr w:type="spellEnd"/>
      <w:r w:rsidRPr="00EC455D">
        <w:rPr>
          <w:rFonts w:eastAsia="Times New Roman"/>
          <w:color w:val="000000"/>
          <w:sz w:val="22"/>
        </w:rPr>
        <w:t xml:space="preserve"> </w:t>
      </w:r>
      <w:proofErr w:type="spellStart"/>
      <w:r w:rsidRPr="00EC455D">
        <w:rPr>
          <w:rFonts w:eastAsia="Times New Roman"/>
          <w:color w:val="000000"/>
          <w:sz w:val="22"/>
        </w:rPr>
        <w:t>cronbach</w:t>
      </w:r>
      <w:proofErr w:type="spellEnd"/>
      <w:r w:rsidRPr="00EC455D">
        <w:rPr>
          <w:rFonts w:eastAsia="Times New Roman"/>
          <w:color w:val="000000"/>
          <w:sz w:val="22"/>
        </w:rPr>
        <w:t xml:space="preserve"> alpha </w:t>
      </w:r>
      <w:proofErr w:type="spellStart"/>
      <w:r w:rsidRPr="00EC455D">
        <w:rPr>
          <w:rFonts w:eastAsia="Times New Roman"/>
          <w:color w:val="000000"/>
          <w:sz w:val="22"/>
        </w:rPr>
        <w:t>lebih</w:t>
      </w:r>
      <w:proofErr w:type="spellEnd"/>
      <w:r w:rsidRPr="00EC455D">
        <w:rPr>
          <w:rFonts w:eastAsia="Times New Roman"/>
          <w:color w:val="000000"/>
          <w:sz w:val="22"/>
        </w:rPr>
        <w:t xml:space="preserve"> </w:t>
      </w:r>
      <w:proofErr w:type="spellStart"/>
      <w:r w:rsidRPr="00EC455D">
        <w:rPr>
          <w:rFonts w:eastAsia="Times New Roman"/>
          <w:color w:val="000000"/>
          <w:sz w:val="22"/>
        </w:rPr>
        <w:t>besar</w:t>
      </w:r>
      <w:proofErr w:type="spellEnd"/>
      <w:r w:rsidRPr="00EC455D">
        <w:rPr>
          <w:rFonts w:eastAsia="Times New Roman"/>
          <w:color w:val="000000"/>
          <w:sz w:val="22"/>
        </w:rPr>
        <w:t xml:space="preserve"> </w:t>
      </w:r>
      <w:proofErr w:type="spellStart"/>
      <w:r w:rsidRPr="00EC455D">
        <w:rPr>
          <w:rFonts w:eastAsia="Times New Roman"/>
          <w:color w:val="000000"/>
          <w:sz w:val="22"/>
        </w:rPr>
        <w:t>dari</w:t>
      </w:r>
      <w:proofErr w:type="spellEnd"/>
      <w:r w:rsidRPr="00EC455D">
        <w:rPr>
          <w:rFonts w:eastAsia="Times New Roman"/>
          <w:color w:val="000000"/>
          <w:sz w:val="22"/>
        </w:rPr>
        <w:t xml:space="preserve"> 0,6 </w:t>
      </w:r>
      <w:proofErr w:type="spellStart"/>
      <w:r w:rsidRPr="00EC455D">
        <w:rPr>
          <w:rFonts w:eastAsia="Times New Roman"/>
          <w:color w:val="000000"/>
          <w:sz w:val="22"/>
        </w:rPr>
        <w:t>sehingga</w:t>
      </w:r>
      <w:proofErr w:type="spellEnd"/>
      <w:r w:rsidRPr="00EC455D">
        <w:rPr>
          <w:rFonts w:eastAsia="Times New Roman"/>
          <w:color w:val="000000"/>
          <w:sz w:val="22"/>
        </w:rPr>
        <w:t xml:space="preserve"> </w:t>
      </w:r>
      <w:proofErr w:type="spellStart"/>
      <w:r w:rsidRPr="00EC455D">
        <w:rPr>
          <w:rFonts w:eastAsia="Times New Roman"/>
          <w:color w:val="000000"/>
          <w:sz w:val="22"/>
        </w:rPr>
        <w:t>dapat</w:t>
      </w:r>
      <w:proofErr w:type="spellEnd"/>
      <w:r w:rsidRPr="00EC455D">
        <w:rPr>
          <w:rFonts w:eastAsia="Times New Roman"/>
          <w:color w:val="000000"/>
          <w:sz w:val="22"/>
        </w:rPr>
        <w:t xml:space="preserve"> </w:t>
      </w:r>
      <w:proofErr w:type="spellStart"/>
      <w:r w:rsidRPr="00EC455D">
        <w:rPr>
          <w:rFonts w:eastAsia="Times New Roman"/>
          <w:color w:val="000000"/>
          <w:sz w:val="22"/>
        </w:rPr>
        <w:t>dinyatakan</w:t>
      </w:r>
      <w:proofErr w:type="spellEnd"/>
      <w:r w:rsidRPr="00EC455D">
        <w:rPr>
          <w:rFonts w:eastAsia="Times New Roman"/>
          <w:color w:val="000000"/>
          <w:sz w:val="22"/>
        </w:rPr>
        <w:t xml:space="preserve"> </w:t>
      </w:r>
      <w:proofErr w:type="spellStart"/>
      <w:r w:rsidRPr="00EC455D">
        <w:rPr>
          <w:rFonts w:eastAsia="Times New Roman"/>
          <w:color w:val="000000"/>
          <w:sz w:val="22"/>
        </w:rPr>
        <w:t>bahwa</w:t>
      </w:r>
      <w:proofErr w:type="spellEnd"/>
      <w:r w:rsidRPr="00EC455D">
        <w:rPr>
          <w:rFonts w:eastAsia="Times New Roman"/>
          <w:color w:val="000000"/>
          <w:sz w:val="22"/>
        </w:rPr>
        <w:t xml:space="preserve"> </w:t>
      </w:r>
      <w:proofErr w:type="spellStart"/>
      <w:r w:rsidRPr="00EC455D">
        <w:rPr>
          <w:rFonts w:eastAsia="Times New Roman"/>
          <w:color w:val="000000"/>
          <w:sz w:val="22"/>
        </w:rPr>
        <w:t>setiap</w:t>
      </w:r>
      <w:proofErr w:type="spellEnd"/>
      <w:r w:rsidRPr="00EC455D">
        <w:rPr>
          <w:rFonts w:eastAsia="Times New Roman"/>
          <w:color w:val="000000"/>
          <w:sz w:val="22"/>
        </w:rPr>
        <w:t xml:space="preserve"> </w:t>
      </w:r>
      <w:proofErr w:type="spellStart"/>
      <w:r w:rsidRPr="00EC455D">
        <w:rPr>
          <w:rFonts w:eastAsia="Times New Roman"/>
          <w:color w:val="000000"/>
          <w:sz w:val="22"/>
        </w:rPr>
        <w:t>pernyataan</w:t>
      </w:r>
      <w:proofErr w:type="spellEnd"/>
      <w:r w:rsidRPr="00EC455D">
        <w:rPr>
          <w:rFonts w:eastAsia="Times New Roman"/>
          <w:color w:val="000000"/>
          <w:sz w:val="22"/>
        </w:rPr>
        <w:t xml:space="preserve"> </w:t>
      </w:r>
      <w:proofErr w:type="spellStart"/>
      <w:r w:rsidRPr="00EC455D">
        <w:rPr>
          <w:rFonts w:eastAsia="Times New Roman"/>
          <w:color w:val="000000"/>
          <w:sz w:val="22"/>
        </w:rPr>
        <w:t>dinyatakan</w:t>
      </w:r>
      <w:proofErr w:type="spellEnd"/>
      <w:r w:rsidRPr="00EC455D">
        <w:rPr>
          <w:rFonts w:eastAsia="Times New Roman"/>
          <w:color w:val="000000"/>
          <w:sz w:val="22"/>
        </w:rPr>
        <w:t xml:space="preserve"> </w:t>
      </w:r>
      <w:proofErr w:type="spellStart"/>
      <w:r w:rsidRPr="00EC455D">
        <w:rPr>
          <w:rFonts w:eastAsia="Times New Roman"/>
          <w:color w:val="000000"/>
          <w:sz w:val="22"/>
        </w:rPr>
        <w:t>reliabel</w:t>
      </w:r>
      <w:proofErr w:type="spellEnd"/>
      <w:r w:rsidRPr="00EC455D">
        <w:rPr>
          <w:rFonts w:eastAsia="Times New Roman"/>
          <w:color w:val="000000"/>
          <w:sz w:val="22"/>
        </w:rPr>
        <w:t>.</w:t>
      </w:r>
    </w:p>
    <w:p w14:paraId="766A6C3A" w14:textId="77777777" w:rsidR="00537F22" w:rsidRPr="003F0604" w:rsidRDefault="00537F22" w:rsidP="00537F22">
      <w:pPr>
        <w:spacing w:after="0" w:line="247" w:lineRule="auto"/>
        <w:ind w:firstLine="720"/>
        <w:jc w:val="both"/>
        <w:rPr>
          <w:rFonts w:eastAsia="Times New Roman"/>
          <w:color w:val="000000"/>
          <w:sz w:val="22"/>
        </w:rPr>
      </w:pPr>
    </w:p>
    <w:p w14:paraId="6BC6F1FE" w14:textId="77777777" w:rsidR="00537F22" w:rsidRPr="003F0604" w:rsidRDefault="00537F22" w:rsidP="00537F22">
      <w:pPr>
        <w:spacing w:after="0" w:line="240" w:lineRule="auto"/>
        <w:jc w:val="both"/>
        <w:rPr>
          <w:rFonts w:eastAsia="Times New Roman"/>
          <w:b/>
          <w:color w:val="000000"/>
          <w:sz w:val="22"/>
        </w:rPr>
      </w:pPr>
      <w:r w:rsidRPr="003F0604">
        <w:rPr>
          <w:rFonts w:eastAsia="Times New Roman"/>
          <w:b/>
          <w:color w:val="000000"/>
          <w:sz w:val="22"/>
        </w:rPr>
        <w:t xml:space="preserve">Uji </w:t>
      </w:r>
      <w:proofErr w:type="spellStart"/>
      <w:r w:rsidRPr="003F0604">
        <w:rPr>
          <w:rFonts w:eastAsia="Times New Roman"/>
          <w:b/>
          <w:color w:val="000000"/>
          <w:sz w:val="22"/>
        </w:rPr>
        <w:t>Asumsi</w:t>
      </w:r>
      <w:proofErr w:type="spellEnd"/>
      <w:r w:rsidRPr="003F0604">
        <w:rPr>
          <w:rFonts w:eastAsia="Times New Roman"/>
          <w:b/>
          <w:color w:val="000000"/>
          <w:sz w:val="22"/>
        </w:rPr>
        <w:t xml:space="preserve"> </w:t>
      </w:r>
      <w:proofErr w:type="spellStart"/>
      <w:r w:rsidRPr="003F0604">
        <w:rPr>
          <w:rFonts w:eastAsia="Times New Roman"/>
          <w:b/>
          <w:color w:val="000000"/>
          <w:sz w:val="22"/>
        </w:rPr>
        <w:t>Klasik</w:t>
      </w:r>
      <w:proofErr w:type="spellEnd"/>
    </w:p>
    <w:p w14:paraId="4A3E801B" w14:textId="77777777" w:rsidR="00537F22" w:rsidRPr="003F0604" w:rsidRDefault="00537F22" w:rsidP="00537F22">
      <w:pPr>
        <w:spacing w:after="0" w:line="240" w:lineRule="auto"/>
        <w:jc w:val="both"/>
        <w:rPr>
          <w:rFonts w:eastAsia="Times New Roman"/>
          <w:b/>
          <w:color w:val="000000"/>
          <w:sz w:val="22"/>
        </w:rPr>
      </w:pPr>
      <w:r w:rsidRPr="003F0604">
        <w:rPr>
          <w:rFonts w:eastAsia="Times New Roman"/>
          <w:b/>
          <w:color w:val="000000"/>
          <w:sz w:val="22"/>
        </w:rPr>
        <w:t xml:space="preserve">Uji </w:t>
      </w:r>
      <w:proofErr w:type="spellStart"/>
      <w:r w:rsidRPr="003F0604">
        <w:rPr>
          <w:rFonts w:eastAsia="Times New Roman"/>
          <w:b/>
          <w:color w:val="000000"/>
          <w:sz w:val="22"/>
        </w:rPr>
        <w:t>Normalitas</w:t>
      </w:r>
      <w:proofErr w:type="spellEnd"/>
    </w:p>
    <w:p w14:paraId="5AC555C3" w14:textId="77777777" w:rsidR="00537F22" w:rsidRDefault="00537F22" w:rsidP="00537F22">
      <w:pPr>
        <w:spacing w:after="0" w:line="240" w:lineRule="auto"/>
        <w:ind w:firstLine="720"/>
        <w:jc w:val="both"/>
        <w:rPr>
          <w:noProof/>
          <w:szCs w:val="24"/>
        </w:rPr>
      </w:pPr>
      <w:r w:rsidRPr="003F0604">
        <w:rPr>
          <w:rFonts w:eastAsia="Times New Roman"/>
          <w:color w:val="000000"/>
          <w:sz w:val="22"/>
        </w:rPr>
        <w:t xml:space="preserve">Uji </w:t>
      </w:r>
      <w:proofErr w:type="spellStart"/>
      <w:r w:rsidRPr="003F0604">
        <w:rPr>
          <w:rFonts w:eastAsia="Times New Roman"/>
          <w:color w:val="000000"/>
          <w:sz w:val="22"/>
        </w:rPr>
        <w:t>Normalitas</w:t>
      </w:r>
      <w:proofErr w:type="spellEnd"/>
      <w:r w:rsidRPr="003F0604">
        <w:rPr>
          <w:rFonts w:eastAsia="Times New Roman"/>
          <w:color w:val="000000"/>
          <w:sz w:val="22"/>
        </w:rPr>
        <w:t xml:space="preserve"> </w:t>
      </w:r>
      <w:proofErr w:type="spellStart"/>
      <w:r w:rsidRPr="003F0604">
        <w:rPr>
          <w:rFonts w:eastAsia="Times New Roman"/>
          <w:color w:val="000000"/>
          <w:sz w:val="22"/>
        </w:rPr>
        <w:t>digunakan</w:t>
      </w:r>
      <w:proofErr w:type="spellEnd"/>
      <w:r w:rsidRPr="003F0604">
        <w:rPr>
          <w:rFonts w:eastAsia="Times New Roman"/>
          <w:color w:val="000000"/>
          <w:sz w:val="22"/>
        </w:rPr>
        <w:t xml:space="preserve"> </w:t>
      </w:r>
      <w:proofErr w:type="spellStart"/>
      <w:r w:rsidRPr="003F0604">
        <w:rPr>
          <w:rFonts w:eastAsia="Times New Roman"/>
          <w:color w:val="000000"/>
          <w:sz w:val="22"/>
        </w:rPr>
        <w:t>untuk</w:t>
      </w:r>
      <w:proofErr w:type="spellEnd"/>
      <w:r w:rsidRPr="003F0604">
        <w:rPr>
          <w:rFonts w:eastAsia="Times New Roman"/>
          <w:color w:val="000000"/>
          <w:sz w:val="22"/>
        </w:rPr>
        <w:t xml:space="preserve"> </w:t>
      </w:r>
      <w:proofErr w:type="spellStart"/>
      <w:r w:rsidRPr="003F0604">
        <w:rPr>
          <w:rFonts w:eastAsia="Times New Roman"/>
          <w:color w:val="000000"/>
          <w:sz w:val="22"/>
        </w:rPr>
        <w:t>menguji</w:t>
      </w:r>
      <w:proofErr w:type="spellEnd"/>
      <w:r w:rsidRPr="003F0604">
        <w:rPr>
          <w:rFonts w:eastAsia="Times New Roman"/>
          <w:color w:val="000000"/>
          <w:sz w:val="22"/>
        </w:rPr>
        <w:t xml:space="preserve"> </w:t>
      </w:r>
      <w:proofErr w:type="spellStart"/>
      <w:r w:rsidRPr="003F0604">
        <w:rPr>
          <w:rFonts w:eastAsia="Times New Roman"/>
          <w:color w:val="000000"/>
          <w:sz w:val="22"/>
        </w:rPr>
        <w:t>apakah</w:t>
      </w:r>
      <w:proofErr w:type="spellEnd"/>
      <w:r w:rsidRPr="003F0604">
        <w:rPr>
          <w:rFonts w:eastAsia="Times New Roman"/>
          <w:color w:val="000000"/>
          <w:sz w:val="22"/>
        </w:rPr>
        <w:t xml:space="preserve"> model </w:t>
      </w:r>
      <w:proofErr w:type="spellStart"/>
      <w:r w:rsidRPr="003F0604">
        <w:rPr>
          <w:rFonts w:eastAsia="Times New Roman"/>
          <w:color w:val="000000"/>
          <w:sz w:val="22"/>
        </w:rPr>
        <w:t>regresi</w:t>
      </w:r>
      <w:proofErr w:type="spellEnd"/>
      <w:r w:rsidRPr="003F0604">
        <w:rPr>
          <w:rFonts w:eastAsia="Times New Roman"/>
          <w:color w:val="000000"/>
          <w:sz w:val="22"/>
        </w:rPr>
        <w:t xml:space="preserve"> </w:t>
      </w:r>
      <w:proofErr w:type="spellStart"/>
      <w:r w:rsidRPr="003F0604">
        <w:rPr>
          <w:rFonts w:eastAsia="Times New Roman"/>
          <w:color w:val="000000"/>
          <w:sz w:val="22"/>
        </w:rPr>
        <w:t>mempunyai</w:t>
      </w:r>
      <w:proofErr w:type="spellEnd"/>
      <w:r w:rsidRPr="003F0604">
        <w:rPr>
          <w:rFonts w:eastAsia="Times New Roman"/>
          <w:color w:val="000000"/>
          <w:sz w:val="22"/>
        </w:rPr>
        <w:t xml:space="preserve"> </w:t>
      </w:r>
      <w:proofErr w:type="spellStart"/>
      <w:r w:rsidRPr="003F0604">
        <w:rPr>
          <w:rFonts w:eastAsia="Times New Roman"/>
          <w:color w:val="000000"/>
          <w:sz w:val="22"/>
        </w:rPr>
        <w:t>distribusi</w:t>
      </w:r>
      <w:proofErr w:type="spellEnd"/>
      <w:r w:rsidRPr="003F0604">
        <w:rPr>
          <w:rFonts w:eastAsia="Times New Roman"/>
          <w:color w:val="000000"/>
          <w:sz w:val="22"/>
        </w:rPr>
        <w:t xml:space="preserve"> normal </w:t>
      </w:r>
      <w:proofErr w:type="spellStart"/>
      <w:r w:rsidRPr="003F0604">
        <w:rPr>
          <w:rFonts w:eastAsia="Times New Roman"/>
          <w:color w:val="000000"/>
          <w:sz w:val="22"/>
        </w:rPr>
        <w:t>ataukah</w:t>
      </w:r>
      <w:proofErr w:type="spellEnd"/>
      <w:r w:rsidRPr="003F0604">
        <w:rPr>
          <w:rFonts w:eastAsia="Times New Roman"/>
          <w:color w:val="000000"/>
          <w:sz w:val="22"/>
        </w:rPr>
        <w:t xml:space="preserve"> </w:t>
      </w:r>
      <w:proofErr w:type="spellStart"/>
      <w:r w:rsidRPr="003F0604">
        <w:rPr>
          <w:rFonts w:eastAsia="Times New Roman"/>
          <w:color w:val="000000"/>
          <w:sz w:val="22"/>
        </w:rPr>
        <w:t>tidak</w:t>
      </w:r>
      <w:proofErr w:type="spellEnd"/>
      <w:r w:rsidRPr="003F0604">
        <w:rPr>
          <w:rFonts w:eastAsia="Times New Roman"/>
          <w:color w:val="000000"/>
          <w:sz w:val="22"/>
        </w:rPr>
        <w:t xml:space="preserve">. Mode </w:t>
      </w:r>
      <w:proofErr w:type="spellStart"/>
      <w:r w:rsidRPr="003F0604">
        <w:rPr>
          <w:rFonts w:eastAsia="Times New Roman"/>
          <w:color w:val="000000"/>
          <w:sz w:val="22"/>
        </w:rPr>
        <w:t>regresi</w:t>
      </w:r>
      <w:proofErr w:type="spellEnd"/>
      <w:r w:rsidRPr="003F0604">
        <w:rPr>
          <w:rFonts w:eastAsia="Times New Roman"/>
          <w:color w:val="000000"/>
          <w:sz w:val="22"/>
        </w:rPr>
        <w:t xml:space="preserve"> yang </w:t>
      </w:r>
      <w:proofErr w:type="spellStart"/>
      <w:r w:rsidRPr="003F0604">
        <w:rPr>
          <w:rFonts w:eastAsia="Times New Roman"/>
          <w:color w:val="000000"/>
          <w:sz w:val="22"/>
        </w:rPr>
        <w:t>baik</w:t>
      </w:r>
      <w:proofErr w:type="spellEnd"/>
      <w:r w:rsidRPr="003F0604">
        <w:rPr>
          <w:rFonts w:eastAsia="Times New Roman"/>
          <w:color w:val="000000"/>
          <w:sz w:val="22"/>
        </w:rPr>
        <w:t xml:space="preserve"> </w:t>
      </w:r>
      <w:proofErr w:type="spellStart"/>
      <w:r w:rsidRPr="003F0604">
        <w:rPr>
          <w:rFonts w:eastAsia="Times New Roman"/>
          <w:color w:val="000000"/>
          <w:sz w:val="22"/>
        </w:rPr>
        <w:t>adalah</w:t>
      </w:r>
      <w:proofErr w:type="spellEnd"/>
      <w:r w:rsidRPr="003F0604">
        <w:rPr>
          <w:rFonts w:eastAsia="Times New Roman"/>
          <w:color w:val="000000"/>
          <w:sz w:val="22"/>
        </w:rPr>
        <w:t xml:space="preserve"> model </w:t>
      </w:r>
      <w:proofErr w:type="spellStart"/>
      <w:r w:rsidRPr="003F0604">
        <w:rPr>
          <w:rFonts w:eastAsia="Times New Roman"/>
          <w:color w:val="000000"/>
          <w:sz w:val="22"/>
        </w:rPr>
        <w:t>regresi</w:t>
      </w:r>
      <w:proofErr w:type="spellEnd"/>
      <w:r w:rsidRPr="003F0604">
        <w:rPr>
          <w:rFonts w:eastAsia="Times New Roman"/>
          <w:color w:val="000000"/>
          <w:sz w:val="22"/>
        </w:rPr>
        <w:t xml:space="preserve"> yang </w:t>
      </w:r>
      <w:proofErr w:type="spellStart"/>
      <w:r w:rsidRPr="003F0604">
        <w:rPr>
          <w:rFonts w:eastAsia="Times New Roman"/>
          <w:color w:val="000000"/>
          <w:sz w:val="22"/>
        </w:rPr>
        <w:t>memiliki</w:t>
      </w:r>
      <w:proofErr w:type="spellEnd"/>
      <w:r w:rsidRPr="003F0604">
        <w:rPr>
          <w:rFonts w:eastAsia="Times New Roman"/>
          <w:color w:val="000000"/>
          <w:sz w:val="22"/>
        </w:rPr>
        <w:t xml:space="preserve"> </w:t>
      </w:r>
      <w:proofErr w:type="spellStart"/>
      <w:r w:rsidRPr="003F0604">
        <w:rPr>
          <w:rFonts w:eastAsia="Times New Roman"/>
          <w:color w:val="000000"/>
          <w:sz w:val="22"/>
        </w:rPr>
        <w:t>distribusi</w:t>
      </w:r>
      <w:proofErr w:type="spellEnd"/>
      <w:r w:rsidRPr="003F0604">
        <w:rPr>
          <w:rFonts w:eastAsia="Times New Roman"/>
          <w:color w:val="000000"/>
          <w:sz w:val="22"/>
        </w:rPr>
        <w:t xml:space="preserve"> normal </w:t>
      </w:r>
      <w:proofErr w:type="spellStart"/>
      <w:r w:rsidRPr="003F0604">
        <w:rPr>
          <w:rFonts w:eastAsia="Times New Roman"/>
          <w:color w:val="000000"/>
          <w:sz w:val="22"/>
        </w:rPr>
        <w:t>atau</w:t>
      </w:r>
      <w:proofErr w:type="spellEnd"/>
      <w:r w:rsidRPr="003F0604">
        <w:rPr>
          <w:rFonts w:eastAsia="Times New Roman"/>
          <w:color w:val="000000"/>
          <w:sz w:val="22"/>
        </w:rPr>
        <w:t xml:space="preserve"> </w:t>
      </w:r>
      <w:proofErr w:type="spellStart"/>
      <w:r w:rsidRPr="003F0604">
        <w:rPr>
          <w:rFonts w:eastAsia="Times New Roman"/>
          <w:color w:val="000000"/>
          <w:sz w:val="22"/>
        </w:rPr>
        <w:t>mendekati</w:t>
      </w:r>
      <w:proofErr w:type="spellEnd"/>
      <w:r w:rsidRPr="003F0604">
        <w:rPr>
          <w:rFonts w:eastAsia="Times New Roman"/>
          <w:color w:val="000000"/>
          <w:sz w:val="22"/>
        </w:rPr>
        <w:t xml:space="preserve"> normal.</w:t>
      </w:r>
      <w:r w:rsidRPr="00EC455D">
        <w:rPr>
          <w:noProof/>
          <w:szCs w:val="24"/>
        </w:rPr>
        <w:t xml:space="preserve"> </w:t>
      </w:r>
    </w:p>
    <w:p w14:paraId="5F77FE64" w14:textId="77777777" w:rsidR="00537F22" w:rsidRDefault="00537F22" w:rsidP="00537F22">
      <w:pPr>
        <w:spacing w:after="0" w:line="240" w:lineRule="auto"/>
        <w:jc w:val="center"/>
        <w:rPr>
          <w:noProof/>
          <w:szCs w:val="24"/>
        </w:rPr>
      </w:pPr>
      <w:r w:rsidRPr="009A68BB">
        <w:rPr>
          <w:noProof/>
          <w:szCs w:val="24"/>
        </w:rPr>
        <w:lastRenderedPageBreak/>
        <w:drawing>
          <wp:inline distT="0" distB="0" distL="0" distR="0" wp14:anchorId="3737AA72" wp14:editId="6D92B752">
            <wp:extent cx="4624754" cy="2724010"/>
            <wp:effectExtent l="0" t="0" r="444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2830" cy="2728767"/>
                    </a:xfrm>
                    <a:prstGeom prst="rect">
                      <a:avLst/>
                    </a:prstGeom>
                    <a:noFill/>
                    <a:ln>
                      <a:noFill/>
                    </a:ln>
                  </pic:spPr>
                </pic:pic>
              </a:graphicData>
            </a:graphic>
          </wp:inline>
        </w:drawing>
      </w:r>
    </w:p>
    <w:p w14:paraId="19673964" w14:textId="77777777" w:rsidR="00537F22" w:rsidRPr="00EC455D" w:rsidRDefault="00537F22" w:rsidP="00537F22">
      <w:pPr>
        <w:spacing w:after="0" w:line="240" w:lineRule="auto"/>
        <w:ind w:hanging="10"/>
        <w:jc w:val="center"/>
        <w:rPr>
          <w:b/>
          <w:bCs/>
          <w:noProof/>
          <w:szCs w:val="24"/>
        </w:rPr>
      </w:pPr>
      <w:r w:rsidRPr="00EC455D">
        <w:rPr>
          <w:b/>
          <w:bCs/>
          <w:noProof/>
          <w:szCs w:val="24"/>
        </w:rPr>
        <w:t xml:space="preserve">Gambar </w:t>
      </w:r>
      <w:r>
        <w:rPr>
          <w:b/>
          <w:bCs/>
          <w:noProof/>
          <w:szCs w:val="24"/>
        </w:rPr>
        <w:t>3</w:t>
      </w:r>
      <w:r w:rsidRPr="00EC455D">
        <w:rPr>
          <w:b/>
          <w:bCs/>
          <w:noProof/>
          <w:szCs w:val="24"/>
        </w:rPr>
        <w:t>. Grafik Normal P-P Plot of Regression Standardized Residual</w:t>
      </w:r>
    </w:p>
    <w:p w14:paraId="28117CDC" w14:textId="77777777" w:rsidR="00537F22" w:rsidRPr="00A64B5E" w:rsidRDefault="00537F22" w:rsidP="00537F22">
      <w:pPr>
        <w:spacing w:after="0" w:line="240" w:lineRule="auto"/>
        <w:jc w:val="center"/>
        <w:rPr>
          <w:rFonts w:eastAsia="Times New Roman"/>
          <w:i/>
          <w:iCs/>
          <w:color w:val="000000"/>
          <w:sz w:val="22"/>
        </w:rPr>
      </w:pPr>
      <w:proofErr w:type="spellStart"/>
      <w:proofErr w:type="gramStart"/>
      <w:r w:rsidRPr="00A64B5E">
        <w:rPr>
          <w:rFonts w:eastAsia="Times New Roman"/>
          <w:i/>
          <w:iCs/>
          <w:color w:val="000000"/>
          <w:sz w:val="22"/>
        </w:rPr>
        <w:t>Sumber</w:t>
      </w:r>
      <w:proofErr w:type="spellEnd"/>
      <w:r w:rsidRPr="00A64B5E">
        <w:rPr>
          <w:rFonts w:eastAsia="Times New Roman"/>
          <w:i/>
          <w:iCs/>
          <w:color w:val="000000"/>
          <w:sz w:val="22"/>
        </w:rPr>
        <w:t xml:space="preserve"> :</w:t>
      </w:r>
      <w:proofErr w:type="gramEnd"/>
      <w:r w:rsidRPr="00A64B5E">
        <w:rPr>
          <w:rFonts w:eastAsia="Times New Roman"/>
          <w:i/>
          <w:iCs/>
          <w:color w:val="000000"/>
          <w:sz w:val="22"/>
        </w:rPr>
        <w:t xml:space="preserve"> </w:t>
      </w:r>
      <w:proofErr w:type="spellStart"/>
      <w:r w:rsidRPr="00A64B5E">
        <w:rPr>
          <w:rFonts w:eastAsia="Times New Roman"/>
          <w:i/>
          <w:iCs/>
          <w:color w:val="000000"/>
          <w:sz w:val="22"/>
        </w:rPr>
        <w:t>Olah</w:t>
      </w:r>
      <w:proofErr w:type="spellEnd"/>
      <w:r w:rsidRPr="00A64B5E">
        <w:rPr>
          <w:rFonts w:eastAsia="Times New Roman"/>
          <w:i/>
          <w:iCs/>
          <w:color w:val="000000"/>
          <w:sz w:val="22"/>
        </w:rPr>
        <w:t xml:space="preserve"> data SPSS 25, 2022</w:t>
      </w:r>
    </w:p>
    <w:p w14:paraId="41EFBAFF" w14:textId="77777777" w:rsidR="00537F22" w:rsidRPr="003F0604" w:rsidRDefault="00537F22" w:rsidP="00537F22">
      <w:pPr>
        <w:spacing w:after="0" w:line="240" w:lineRule="auto"/>
        <w:ind w:firstLine="720"/>
        <w:jc w:val="both"/>
        <w:rPr>
          <w:rFonts w:eastAsia="Times New Roman"/>
          <w:b/>
          <w:color w:val="000000"/>
          <w:sz w:val="22"/>
        </w:rPr>
      </w:pPr>
    </w:p>
    <w:p w14:paraId="24E58F85" w14:textId="5F7FACD9" w:rsidR="00537F22" w:rsidRPr="00336D48" w:rsidRDefault="00537F22" w:rsidP="00537F22">
      <w:pPr>
        <w:spacing w:after="0" w:line="240" w:lineRule="auto"/>
        <w:ind w:firstLine="720"/>
        <w:jc w:val="both"/>
        <w:rPr>
          <w:rFonts w:eastAsia="Times New Roman"/>
          <w:color w:val="000000"/>
          <w:sz w:val="22"/>
        </w:rPr>
      </w:pPr>
      <w:r w:rsidRPr="00336D48">
        <w:rPr>
          <w:rFonts w:eastAsia="Times New Roman"/>
          <w:color w:val="000000"/>
          <w:sz w:val="22"/>
        </w:rPr>
        <w:t>Gambar</w:t>
      </w:r>
      <w:r w:rsidR="00A64B5E">
        <w:rPr>
          <w:rFonts w:eastAsia="Times New Roman"/>
          <w:color w:val="000000"/>
          <w:sz w:val="22"/>
          <w:lang w:val="id-ID"/>
        </w:rPr>
        <w:t>.</w:t>
      </w:r>
      <w:r w:rsidRPr="00336D48">
        <w:rPr>
          <w:rFonts w:eastAsia="Times New Roman"/>
          <w:color w:val="000000"/>
          <w:sz w:val="22"/>
        </w:rPr>
        <w:t xml:space="preserve"> </w:t>
      </w:r>
      <w:r>
        <w:rPr>
          <w:rFonts w:eastAsia="Times New Roman"/>
          <w:color w:val="000000"/>
          <w:sz w:val="22"/>
        </w:rPr>
        <w:t>3</w:t>
      </w:r>
      <w:r w:rsidRPr="00336D48">
        <w:rPr>
          <w:rFonts w:eastAsia="Times New Roman"/>
          <w:color w:val="000000"/>
          <w:sz w:val="22"/>
        </w:rPr>
        <w:t xml:space="preserve"> me</w:t>
      </w:r>
      <w:proofErr w:type="spellStart"/>
      <w:r w:rsidRPr="00336D48">
        <w:rPr>
          <w:rFonts w:eastAsia="Times New Roman"/>
          <w:color w:val="000000"/>
          <w:sz w:val="22"/>
        </w:rPr>
        <w:t>nunjukkan</w:t>
      </w:r>
      <w:proofErr w:type="spellEnd"/>
      <w:r w:rsidRPr="00336D48">
        <w:rPr>
          <w:rFonts w:eastAsia="Times New Roman"/>
          <w:color w:val="000000"/>
          <w:sz w:val="22"/>
        </w:rPr>
        <w:t xml:space="preserve"> </w:t>
      </w:r>
      <w:proofErr w:type="spellStart"/>
      <w:r w:rsidRPr="00336D48">
        <w:rPr>
          <w:rFonts w:eastAsia="Times New Roman"/>
          <w:color w:val="000000"/>
          <w:sz w:val="22"/>
        </w:rPr>
        <w:t>bahwa</w:t>
      </w:r>
      <w:proofErr w:type="spellEnd"/>
      <w:r w:rsidRPr="00336D48">
        <w:rPr>
          <w:rFonts w:eastAsia="Times New Roman"/>
          <w:color w:val="000000"/>
          <w:sz w:val="22"/>
        </w:rPr>
        <w:t xml:space="preserve"> </w:t>
      </w:r>
      <w:proofErr w:type="spellStart"/>
      <w:r w:rsidRPr="00336D48">
        <w:rPr>
          <w:rFonts w:eastAsia="Times New Roman"/>
          <w:color w:val="000000"/>
          <w:sz w:val="22"/>
        </w:rPr>
        <w:t>pernyataan</w:t>
      </w:r>
      <w:proofErr w:type="spellEnd"/>
      <w:r w:rsidRPr="00336D48">
        <w:rPr>
          <w:rFonts w:eastAsia="Times New Roman"/>
          <w:color w:val="000000"/>
          <w:sz w:val="22"/>
        </w:rPr>
        <w:t xml:space="preserve"> </w:t>
      </w:r>
      <w:proofErr w:type="spellStart"/>
      <w:r w:rsidRPr="00336D48">
        <w:rPr>
          <w:rFonts w:eastAsia="Times New Roman"/>
          <w:color w:val="000000"/>
          <w:sz w:val="22"/>
        </w:rPr>
        <w:t>bahwa</w:t>
      </w:r>
      <w:proofErr w:type="spellEnd"/>
      <w:r w:rsidRPr="00336D48">
        <w:rPr>
          <w:rFonts w:eastAsia="Times New Roman"/>
          <w:color w:val="000000"/>
          <w:sz w:val="22"/>
        </w:rPr>
        <w:t xml:space="preserve"> </w:t>
      </w:r>
      <w:proofErr w:type="spellStart"/>
      <w:r w:rsidRPr="00336D48">
        <w:rPr>
          <w:rFonts w:eastAsia="Times New Roman"/>
          <w:color w:val="000000"/>
          <w:sz w:val="22"/>
        </w:rPr>
        <w:t>tidak</w:t>
      </w:r>
      <w:proofErr w:type="spellEnd"/>
      <w:r w:rsidRPr="00336D48">
        <w:rPr>
          <w:rFonts w:eastAsia="Times New Roman"/>
          <w:color w:val="000000"/>
          <w:sz w:val="22"/>
        </w:rPr>
        <w:t xml:space="preserve"> </w:t>
      </w:r>
      <w:proofErr w:type="spellStart"/>
      <w:r w:rsidRPr="00336D48">
        <w:rPr>
          <w:rFonts w:eastAsia="Times New Roman"/>
          <w:color w:val="000000"/>
          <w:sz w:val="22"/>
        </w:rPr>
        <w:t>terdapat</w:t>
      </w:r>
      <w:proofErr w:type="spellEnd"/>
      <w:r w:rsidRPr="00336D48">
        <w:rPr>
          <w:rFonts w:eastAsia="Times New Roman"/>
          <w:color w:val="000000"/>
          <w:sz w:val="22"/>
        </w:rPr>
        <w:t xml:space="preserve"> </w:t>
      </w:r>
      <w:proofErr w:type="spellStart"/>
      <w:r w:rsidRPr="00336D48">
        <w:rPr>
          <w:rFonts w:eastAsia="Times New Roman"/>
          <w:color w:val="000000"/>
          <w:sz w:val="22"/>
        </w:rPr>
        <w:t>masalah</w:t>
      </w:r>
      <w:proofErr w:type="spellEnd"/>
      <w:r w:rsidRPr="00336D48">
        <w:rPr>
          <w:rFonts w:eastAsia="Times New Roman"/>
          <w:color w:val="000000"/>
          <w:sz w:val="22"/>
        </w:rPr>
        <w:t xml:space="preserve"> pada uji </w:t>
      </w:r>
      <w:proofErr w:type="spellStart"/>
      <w:r w:rsidRPr="00336D48">
        <w:rPr>
          <w:rFonts w:eastAsia="Times New Roman"/>
          <w:color w:val="000000"/>
          <w:sz w:val="22"/>
        </w:rPr>
        <w:t>normalitas</w:t>
      </w:r>
      <w:proofErr w:type="spellEnd"/>
      <w:r w:rsidRPr="00336D48">
        <w:rPr>
          <w:rFonts w:eastAsia="Times New Roman"/>
          <w:color w:val="000000"/>
          <w:sz w:val="22"/>
        </w:rPr>
        <w:t xml:space="preserve"> </w:t>
      </w:r>
      <w:proofErr w:type="spellStart"/>
      <w:r w:rsidRPr="00336D48">
        <w:rPr>
          <w:rFonts w:eastAsia="Times New Roman"/>
          <w:color w:val="000000"/>
          <w:sz w:val="22"/>
        </w:rPr>
        <w:t>karena</w:t>
      </w:r>
      <w:proofErr w:type="spellEnd"/>
      <w:r w:rsidRPr="00336D48">
        <w:rPr>
          <w:rFonts w:eastAsia="Times New Roman"/>
          <w:color w:val="000000"/>
          <w:sz w:val="22"/>
        </w:rPr>
        <w:t xml:space="preserve"> </w:t>
      </w:r>
      <w:proofErr w:type="spellStart"/>
      <w:r w:rsidRPr="00336D48">
        <w:rPr>
          <w:rFonts w:eastAsia="Times New Roman"/>
          <w:color w:val="000000"/>
          <w:sz w:val="22"/>
        </w:rPr>
        <w:t>berdasarkan</w:t>
      </w:r>
      <w:proofErr w:type="spellEnd"/>
      <w:r w:rsidRPr="00336D48">
        <w:rPr>
          <w:rFonts w:eastAsia="Times New Roman"/>
          <w:color w:val="000000"/>
          <w:sz w:val="22"/>
        </w:rPr>
        <w:t xml:space="preserve"> </w:t>
      </w:r>
      <w:proofErr w:type="spellStart"/>
      <w:r w:rsidRPr="00336D48">
        <w:rPr>
          <w:rFonts w:eastAsia="Times New Roman"/>
          <w:color w:val="000000"/>
          <w:sz w:val="22"/>
        </w:rPr>
        <w:t>grafik</w:t>
      </w:r>
      <w:proofErr w:type="spellEnd"/>
      <w:r w:rsidRPr="00336D48">
        <w:rPr>
          <w:rFonts w:eastAsia="Times New Roman"/>
          <w:color w:val="000000"/>
          <w:sz w:val="22"/>
        </w:rPr>
        <w:t xml:space="preserve"> di </w:t>
      </w:r>
      <w:proofErr w:type="spellStart"/>
      <w:r w:rsidRPr="00336D48">
        <w:rPr>
          <w:rFonts w:eastAsia="Times New Roman"/>
          <w:color w:val="000000"/>
          <w:sz w:val="22"/>
        </w:rPr>
        <w:t>atas</w:t>
      </w:r>
      <w:proofErr w:type="spellEnd"/>
      <w:r w:rsidRPr="00336D48">
        <w:rPr>
          <w:rFonts w:eastAsia="Times New Roman"/>
          <w:color w:val="000000"/>
          <w:sz w:val="22"/>
        </w:rPr>
        <w:t xml:space="preserve"> </w:t>
      </w:r>
      <w:proofErr w:type="spellStart"/>
      <w:r w:rsidRPr="00336D48">
        <w:rPr>
          <w:rFonts w:eastAsia="Times New Roman"/>
          <w:color w:val="000000"/>
          <w:sz w:val="22"/>
        </w:rPr>
        <w:t>terlihat</w:t>
      </w:r>
      <w:proofErr w:type="spellEnd"/>
      <w:r w:rsidRPr="00336D48">
        <w:rPr>
          <w:rFonts w:eastAsia="Times New Roman"/>
          <w:color w:val="000000"/>
          <w:sz w:val="22"/>
        </w:rPr>
        <w:t xml:space="preserve"> </w:t>
      </w:r>
      <w:proofErr w:type="spellStart"/>
      <w:r w:rsidRPr="00336D48">
        <w:rPr>
          <w:rFonts w:eastAsia="Times New Roman"/>
          <w:color w:val="000000"/>
          <w:sz w:val="22"/>
        </w:rPr>
        <w:t>titik-titik</w:t>
      </w:r>
      <w:proofErr w:type="spellEnd"/>
      <w:r w:rsidRPr="00336D48">
        <w:rPr>
          <w:rFonts w:eastAsia="Times New Roman"/>
          <w:color w:val="000000"/>
          <w:sz w:val="22"/>
        </w:rPr>
        <w:t xml:space="preserve"> </w:t>
      </w:r>
      <w:proofErr w:type="spellStart"/>
      <w:r w:rsidRPr="00336D48">
        <w:rPr>
          <w:rFonts w:eastAsia="Times New Roman"/>
          <w:color w:val="000000"/>
          <w:sz w:val="22"/>
        </w:rPr>
        <w:t>koordinat</w:t>
      </w:r>
      <w:proofErr w:type="spellEnd"/>
      <w:r w:rsidRPr="00336D48">
        <w:rPr>
          <w:rFonts w:eastAsia="Times New Roman"/>
          <w:color w:val="000000"/>
          <w:sz w:val="22"/>
        </w:rPr>
        <w:t xml:space="preserve"> </w:t>
      </w:r>
      <w:proofErr w:type="spellStart"/>
      <w:r w:rsidRPr="00336D48">
        <w:rPr>
          <w:rFonts w:eastAsia="Times New Roman"/>
          <w:color w:val="000000"/>
          <w:sz w:val="22"/>
        </w:rPr>
        <w:t>antara</w:t>
      </w:r>
      <w:proofErr w:type="spellEnd"/>
      <w:r w:rsidRPr="00336D48">
        <w:rPr>
          <w:rFonts w:eastAsia="Times New Roman"/>
          <w:color w:val="000000"/>
          <w:sz w:val="22"/>
        </w:rPr>
        <w:t xml:space="preserve"> </w:t>
      </w:r>
      <w:proofErr w:type="spellStart"/>
      <w:r w:rsidRPr="00336D48">
        <w:rPr>
          <w:rFonts w:eastAsia="Times New Roman"/>
          <w:color w:val="000000"/>
          <w:sz w:val="22"/>
        </w:rPr>
        <w:t>nilai</w:t>
      </w:r>
      <w:proofErr w:type="spellEnd"/>
      <w:r w:rsidRPr="00336D48">
        <w:rPr>
          <w:rFonts w:eastAsia="Times New Roman"/>
          <w:color w:val="000000"/>
          <w:sz w:val="22"/>
        </w:rPr>
        <w:t xml:space="preserve"> </w:t>
      </w:r>
      <w:proofErr w:type="spellStart"/>
      <w:r w:rsidRPr="00336D48">
        <w:rPr>
          <w:rFonts w:eastAsia="Times New Roman"/>
          <w:color w:val="000000"/>
          <w:sz w:val="22"/>
        </w:rPr>
        <w:t>observasi</w:t>
      </w:r>
      <w:proofErr w:type="spellEnd"/>
      <w:r w:rsidRPr="00336D48">
        <w:rPr>
          <w:rFonts w:eastAsia="Times New Roman"/>
          <w:color w:val="000000"/>
          <w:sz w:val="22"/>
        </w:rPr>
        <w:t xml:space="preserve"> </w:t>
      </w:r>
      <w:proofErr w:type="spellStart"/>
      <w:r w:rsidRPr="00336D48">
        <w:rPr>
          <w:rFonts w:eastAsia="Times New Roman"/>
          <w:color w:val="000000"/>
          <w:sz w:val="22"/>
        </w:rPr>
        <w:t>dengan</w:t>
      </w:r>
      <w:proofErr w:type="spellEnd"/>
      <w:r w:rsidRPr="00336D48">
        <w:rPr>
          <w:rFonts w:eastAsia="Times New Roman"/>
          <w:color w:val="000000"/>
          <w:sz w:val="22"/>
        </w:rPr>
        <w:t xml:space="preserve"> data </w:t>
      </w:r>
      <w:proofErr w:type="spellStart"/>
      <w:r w:rsidRPr="00336D48">
        <w:rPr>
          <w:rFonts w:eastAsia="Times New Roman"/>
          <w:color w:val="000000"/>
          <w:sz w:val="22"/>
        </w:rPr>
        <w:t>mengikuti</w:t>
      </w:r>
      <w:proofErr w:type="spellEnd"/>
      <w:r w:rsidRPr="00336D48">
        <w:rPr>
          <w:rFonts w:eastAsia="Times New Roman"/>
          <w:color w:val="000000"/>
          <w:sz w:val="22"/>
        </w:rPr>
        <w:t xml:space="preserve"> </w:t>
      </w:r>
      <w:proofErr w:type="spellStart"/>
      <w:r w:rsidRPr="00336D48">
        <w:rPr>
          <w:rFonts w:eastAsia="Times New Roman"/>
          <w:color w:val="000000"/>
          <w:sz w:val="22"/>
        </w:rPr>
        <w:t>garis</w:t>
      </w:r>
      <w:proofErr w:type="spellEnd"/>
      <w:r w:rsidRPr="00336D48">
        <w:rPr>
          <w:rFonts w:eastAsia="Times New Roman"/>
          <w:color w:val="000000"/>
          <w:sz w:val="22"/>
        </w:rPr>
        <w:t xml:space="preserve"> diagonal, </w:t>
      </w:r>
      <w:proofErr w:type="spellStart"/>
      <w:r w:rsidRPr="00336D48">
        <w:rPr>
          <w:rFonts w:eastAsia="Times New Roman"/>
          <w:color w:val="000000"/>
          <w:sz w:val="22"/>
        </w:rPr>
        <w:t>sehingga</w:t>
      </w:r>
      <w:proofErr w:type="spellEnd"/>
      <w:r w:rsidRPr="00336D48">
        <w:rPr>
          <w:rFonts w:eastAsia="Times New Roman"/>
          <w:color w:val="000000"/>
          <w:sz w:val="22"/>
        </w:rPr>
        <w:t xml:space="preserve"> </w:t>
      </w:r>
      <w:proofErr w:type="spellStart"/>
      <w:r w:rsidRPr="00336D48">
        <w:rPr>
          <w:rFonts w:eastAsia="Times New Roman"/>
          <w:color w:val="000000"/>
          <w:sz w:val="22"/>
        </w:rPr>
        <w:t>dapat</w:t>
      </w:r>
      <w:proofErr w:type="spellEnd"/>
      <w:r w:rsidRPr="00336D48">
        <w:rPr>
          <w:rFonts w:eastAsia="Times New Roman"/>
          <w:color w:val="000000"/>
          <w:sz w:val="22"/>
        </w:rPr>
        <w:t xml:space="preserve"> </w:t>
      </w:r>
      <w:proofErr w:type="spellStart"/>
      <w:r w:rsidRPr="00336D48">
        <w:rPr>
          <w:rFonts w:eastAsia="Times New Roman"/>
          <w:color w:val="000000"/>
          <w:sz w:val="22"/>
        </w:rPr>
        <w:t>disimpulkan</w:t>
      </w:r>
      <w:proofErr w:type="spellEnd"/>
      <w:r w:rsidRPr="00336D48">
        <w:rPr>
          <w:rFonts w:eastAsia="Times New Roman"/>
          <w:color w:val="000000"/>
          <w:sz w:val="22"/>
        </w:rPr>
        <w:t xml:space="preserve"> </w:t>
      </w:r>
      <w:proofErr w:type="spellStart"/>
      <w:r w:rsidRPr="00336D48">
        <w:rPr>
          <w:rFonts w:eastAsia="Times New Roman"/>
          <w:color w:val="000000"/>
          <w:sz w:val="22"/>
        </w:rPr>
        <w:t>bahwa</w:t>
      </w:r>
      <w:proofErr w:type="spellEnd"/>
      <w:r w:rsidRPr="00336D48">
        <w:rPr>
          <w:rFonts w:eastAsia="Times New Roman"/>
          <w:color w:val="000000"/>
          <w:sz w:val="22"/>
        </w:rPr>
        <w:t xml:space="preserve"> data </w:t>
      </w:r>
      <w:proofErr w:type="spellStart"/>
      <w:r w:rsidRPr="00336D48">
        <w:rPr>
          <w:rFonts w:eastAsia="Times New Roman"/>
          <w:color w:val="000000"/>
          <w:sz w:val="22"/>
        </w:rPr>
        <w:t>memiliki</w:t>
      </w:r>
      <w:proofErr w:type="spellEnd"/>
      <w:r w:rsidRPr="00336D48">
        <w:rPr>
          <w:rFonts w:eastAsia="Times New Roman"/>
          <w:color w:val="000000"/>
          <w:sz w:val="22"/>
        </w:rPr>
        <w:t xml:space="preserve"> data yang </w:t>
      </w:r>
      <w:proofErr w:type="spellStart"/>
      <w:r w:rsidRPr="00336D48">
        <w:rPr>
          <w:rFonts w:eastAsia="Times New Roman"/>
          <w:color w:val="000000"/>
          <w:sz w:val="22"/>
        </w:rPr>
        <w:t>berdistribusi</w:t>
      </w:r>
      <w:proofErr w:type="spellEnd"/>
      <w:r w:rsidRPr="00336D48">
        <w:rPr>
          <w:rFonts w:eastAsia="Times New Roman"/>
          <w:color w:val="000000"/>
          <w:sz w:val="22"/>
        </w:rPr>
        <w:t xml:space="preserve"> normal.</w:t>
      </w:r>
    </w:p>
    <w:p w14:paraId="15BFB4B7" w14:textId="77777777" w:rsidR="00537F22" w:rsidRPr="003F0604" w:rsidRDefault="00537F22" w:rsidP="00537F22">
      <w:pPr>
        <w:spacing w:after="0" w:line="240" w:lineRule="auto"/>
        <w:ind w:firstLine="720"/>
        <w:jc w:val="both"/>
        <w:rPr>
          <w:rFonts w:eastAsia="Times New Roman"/>
          <w:color w:val="000000"/>
          <w:sz w:val="22"/>
        </w:rPr>
      </w:pPr>
    </w:p>
    <w:p w14:paraId="76848A52" w14:textId="77777777" w:rsidR="00537F22" w:rsidRPr="003F0604" w:rsidRDefault="00537F22" w:rsidP="00537F22">
      <w:pPr>
        <w:spacing w:after="0" w:line="240" w:lineRule="auto"/>
        <w:jc w:val="both"/>
        <w:rPr>
          <w:rFonts w:eastAsia="Times New Roman"/>
          <w:b/>
          <w:color w:val="000000"/>
          <w:sz w:val="22"/>
        </w:rPr>
      </w:pPr>
      <w:r w:rsidRPr="003F0604">
        <w:rPr>
          <w:rFonts w:eastAsia="Times New Roman"/>
          <w:b/>
          <w:color w:val="000000"/>
          <w:sz w:val="22"/>
        </w:rPr>
        <w:t xml:space="preserve">Uji </w:t>
      </w:r>
      <w:proofErr w:type="spellStart"/>
      <w:r w:rsidRPr="003F0604">
        <w:rPr>
          <w:rFonts w:eastAsia="Times New Roman"/>
          <w:b/>
          <w:color w:val="000000"/>
          <w:sz w:val="22"/>
        </w:rPr>
        <w:t>Heterokedastisitas</w:t>
      </w:r>
      <w:proofErr w:type="spellEnd"/>
    </w:p>
    <w:p w14:paraId="55BB74AF" w14:textId="77777777" w:rsidR="00537F22" w:rsidRPr="003F0604" w:rsidRDefault="00537F22" w:rsidP="00537F22">
      <w:pPr>
        <w:spacing w:after="0" w:line="240" w:lineRule="auto"/>
        <w:ind w:firstLine="720"/>
        <w:jc w:val="both"/>
        <w:rPr>
          <w:rFonts w:eastAsia="Times New Roman"/>
          <w:color w:val="000000"/>
          <w:sz w:val="22"/>
        </w:rPr>
      </w:pPr>
      <w:r w:rsidRPr="003F0604">
        <w:rPr>
          <w:rFonts w:eastAsia="Times New Roman"/>
          <w:color w:val="000000"/>
          <w:sz w:val="22"/>
        </w:rPr>
        <w:t xml:space="preserve">Uji </w:t>
      </w:r>
      <w:proofErr w:type="spellStart"/>
      <w:r w:rsidRPr="003F0604">
        <w:rPr>
          <w:rFonts w:eastAsia="Times New Roman"/>
          <w:color w:val="000000"/>
          <w:sz w:val="22"/>
        </w:rPr>
        <w:t>ini</w:t>
      </w:r>
      <w:proofErr w:type="spellEnd"/>
      <w:r w:rsidRPr="003F0604">
        <w:rPr>
          <w:rFonts w:eastAsia="Times New Roman"/>
          <w:color w:val="000000"/>
          <w:sz w:val="22"/>
        </w:rPr>
        <w:t xml:space="preserve"> </w:t>
      </w:r>
      <w:proofErr w:type="spellStart"/>
      <w:r w:rsidRPr="003F0604">
        <w:rPr>
          <w:rFonts w:eastAsia="Times New Roman"/>
          <w:color w:val="000000"/>
          <w:sz w:val="22"/>
        </w:rPr>
        <w:t>digunakan</w:t>
      </w:r>
      <w:proofErr w:type="spellEnd"/>
      <w:r w:rsidRPr="003F0604">
        <w:rPr>
          <w:rFonts w:eastAsia="Times New Roman"/>
          <w:color w:val="000000"/>
          <w:sz w:val="22"/>
        </w:rPr>
        <w:t xml:space="preserve"> </w:t>
      </w:r>
      <w:proofErr w:type="spellStart"/>
      <w:r w:rsidRPr="003F0604">
        <w:rPr>
          <w:rFonts w:eastAsia="Times New Roman"/>
          <w:color w:val="000000"/>
          <w:sz w:val="22"/>
        </w:rPr>
        <w:t>untuk</w:t>
      </w:r>
      <w:proofErr w:type="spellEnd"/>
      <w:r w:rsidRPr="003F0604">
        <w:rPr>
          <w:rFonts w:eastAsia="Times New Roman"/>
          <w:color w:val="000000"/>
          <w:sz w:val="22"/>
        </w:rPr>
        <w:t xml:space="preserve"> </w:t>
      </w:r>
      <w:proofErr w:type="spellStart"/>
      <w:r w:rsidRPr="003F0604">
        <w:rPr>
          <w:rFonts w:eastAsia="Times New Roman"/>
          <w:color w:val="000000"/>
          <w:sz w:val="22"/>
        </w:rPr>
        <w:t>mengetahui</w:t>
      </w:r>
      <w:proofErr w:type="spellEnd"/>
      <w:r w:rsidRPr="003F0604">
        <w:rPr>
          <w:rFonts w:eastAsia="Times New Roman"/>
          <w:color w:val="000000"/>
          <w:sz w:val="22"/>
        </w:rPr>
        <w:t xml:space="preserve"> </w:t>
      </w:r>
      <w:proofErr w:type="spellStart"/>
      <w:r w:rsidRPr="003F0604">
        <w:rPr>
          <w:rFonts w:eastAsia="Times New Roman"/>
          <w:color w:val="000000"/>
          <w:sz w:val="22"/>
        </w:rPr>
        <w:t>apakah</w:t>
      </w:r>
      <w:proofErr w:type="spellEnd"/>
      <w:r w:rsidRPr="003F0604">
        <w:rPr>
          <w:rFonts w:eastAsia="Times New Roman"/>
          <w:color w:val="000000"/>
          <w:sz w:val="22"/>
        </w:rPr>
        <w:t xml:space="preserve"> </w:t>
      </w:r>
      <w:proofErr w:type="spellStart"/>
      <w:r w:rsidRPr="003F0604">
        <w:rPr>
          <w:rFonts w:eastAsia="Times New Roman"/>
          <w:color w:val="000000"/>
          <w:sz w:val="22"/>
        </w:rPr>
        <w:t>varian</w:t>
      </w:r>
      <w:proofErr w:type="spellEnd"/>
      <w:r w:rsidRPr="003F0604">
        <w:rPr>
          <w:rFonts w:eastAsia="Times New Roman"/>
          <w:color w:val="000000"/>
          <w:sz w:val="22"/>
        </w:rPr>
        <w:t xml:space="preserve"> </w:t>
      </w:r>
      <w:proofErr w:type="spellStart"/>
      <w:r w:rsidRPr="003F0604">
        <w:rPr>
          <w:rFonts w:eastAsia="Times New Roman"/>
          <w:color w:val="000000"/>
          <w:sz w:val="22"/>
        </w:rPr>
        <w:t>dari</w:t>
      </w:r>
      <w:proofErr w:type="spellEnd"/>
      <w:r w:rsidRPr="003F0604">
        <w:rPr>
          <w:rFonts w:eastAsia="Times New Roman"/>
          <w:color w:val="000000"/>
          <w:sz w:val="22"/>
        </w:rPr>
        <w:t xml:space="preserve"> residual </w:t>
      </w:r>
      <w:proofErr w:type="spellStart"/>
      <w:r w:rsidRPr="003F0604">
        <w:rPr>
          <w:rFonts w:eastAsia="Times New Roman"/>
          <w:color w:val="000000"/>
          <w:sz w:val="22"/>
        </w:rPr>
        <w:t>tidak</w:t>
      </w:r>
      <w:proofErr w:type="spellEnd"/>
      <w:r w:rsidRPr="003F0604">
        <w:rPr>
          <w:rFonts w:eastAsia="Times New Roman"/>
          <w:color w:val="000000"/>
          <w:sz w:val="22"/>
        </w:rPr>
        <w:t xml:space="preserve"> </w:t>
      </w:r>
      <w:proofErr w:type="spellStart"/>
      <w:r w:rsidRPr="003F0604">
        <w:rPr>
          <w:rFonts w:eastAsia="Times New Roman"/>
          <w:color w:val="000000"/>
          <w:sz w:val="22"/>
        </w:rPr>
        <w:t>sama</w:t>
      </w:r>
      <w:proofErr w:type="spellEnd"/>
      <w:r w:rsidRPr="003F0604">
        <w:rPr>
          <w:rFonts w:eastAsia="Times New Roman"/>
          <w:color w:val="000000"/>
          <w:sz w:val="22"/>
        </w:rPr>
        <w:t xml:space="preserve"> </w:t>
      </w:r>
      <w:proofErr w:type="spellStart"/>
      <w:r w:rsidRPr="003F0604">
        <w:rPr>
          <w:rFonts w:eastAsia="Times New Roman"/>
          <w:color w:val="000000"/>
          <w:sz w:val="22"/>
        </w:rPr>
        <w:t>untuk</w:t>
      </w:r>
      <w:proofErr w:type="spellEnd"/>
      <w:r w:rsidRPr="003F0604">
        <w:rPr>
          <w:rFonts w:eastAsia="Times New Roman"/>
          <w:color w:val="000000"/>
          <w:sz w:val="22"/>
        </w:rPr>
        <w:t xml:space="preserve"> </w:t>
      </w:r>
      <w:proofErr w:type="spellStart"/>
      <w:r w:rsidRPr="003F0604">
        <w:rPr>
          <w:rFonts w:eastAsia="Times New Roman"/>
          <w:color w:val="000000"/>
          <w:sz w:val="22"/>
        </w:rPr>
        <w:t>semua</w:t>
      </w:r>
      <w:proofErr w:type="spellEnd"/>
      <w:r w:rsidRPr="003F0604">
        <w:rPr>
          <w:rFonts w:eastAsia="Times New Roman"/>
          <w:color w:val="000000"/>
          <w:sz w:val="22"/>
        </w:rPr>
        <w:t xml:space="preserve"> </w:t>
      </w:r>
      <w:proofErr w:type="spellStart"/>
      <w:r w:rsidRPr="003F0604">
        <w:rPr>
          <w:rFonts w:eastAsia="Times New Roman"/>
          <w:color w:val="000000"/>
          <w:sz w:val="22"/>
        </w:rPr>
        <w:t>pengamatan</w:t>
      </w:r>
      <w:proofErr w:type="spellEnd"/>
      <w:r w:rsidRPr="003F0604">
        <w:rPr>
          <w:rFonts w:eastAsia="Times New Roman"/>
          <w:color w:val="000000"/>
          <w:sz w:val="22"/>
        </w:rPr>
        <w:t xml:space="preserve">, yang </w:t>
      </w:r>
      <w:proofErr w:type="spellStart"/>
      <w:r w:rsidRPr="003F0604">
        <w:rPr>
          <w:rFonts w:eastAsia="Times New Roman"/>
          <w:color w:val="000000"/>
          <w:sz w:val="22"/>
        </w:rPr>
        <w:t>menyebabkan</w:t>
      </w:r>
      <w:proofErr w:type="spellEnd"/>
      <w:r w:rsidRPr="003F0604">
        <w:rPr>
          <w:rFonts w:eastAsia="Times New Roman"/>
          <w:color w:val="000000"/>
          <w:sz w:val="22"/>
        </w:rPr>
        <w:t xml:space="preserve"> estimator </w:t>
      </w:r>
      <w:proofErr w:type="spellStart"/>
      <w:r w:rsidRPr="003F0604">
        <w:rPr>
          <w:rFonts w:eastAsia="Times New Roman"/>
          <w:color w:val="000000"/>
          <w:sz w:val="22"/>
        </w:rPr>
        <w:t>menjadi</w:t>
      </w:r>
      <w:proofErr w:type="spellEnd"/>
      <w:r w:rsidRPr="003F0604">
        <w:rPr>
          <w:rFonts w:eastAsia="Times New Roman"/>
          <w:color w:val="000000"/>
          <w:sz w:val="22"/>
        </w:rPr>
        <w:t xml:space="preserve"> </w:t>
      </w:r>
      <w:proofErr w:type="spellStart"/>
      <w:r w:rsidRPr="003F0604">
        <w:rPr>
          <w:rFonts w:eastAsia="Times New Roman"/>
          <w:color w:val="000000"/>
          <w:sz w:val="22"/>
        </w:rPr>
        <w:t>tidak</w:t>
      </w:r>
      <w:proofErr w:type="spellEnd"/>
      <w:r w:rsidRPr="003F0604">
        <w:rPr>
          <w:rFonts w:eastAsia="Times New Roman"/>
          <w:color w:val="000000"/>
          <w:sz w:val="22"/>
        </w:rPr>
        <w:t xml:space="preserve"> </w:t>
      </w:r>
      <w:proofErr w:type="spellStart"/>
      <w:r w:rsidRPr="003F0604">
        <w:rPr>
          <w:rFonts w:eastAsia="Times New Roman"/>
          <w:color w:val="000000"/>
          <w:sz w:val="22"/>
        </w:rPr>
        <w:t>efisien</w:t>
      </w:r>
      <w:proofErr w:type="spellEnd"/>
      <w:r w:rsidRPr="003F0604">
        <w:rPr>
          <w:rFonts w:eastAsia="Times New Roman"/>
          <w:color w:val="000000"/>
          <w:sz w:val="22"/>
        </w:rPr>
        <w:t xml:space="preserve"> dan </w:t>
      </w:r>
      <w:proofErr w:type="spellStart"/>
      <w:r w:rsidRPr="003F0604">
        <w:rPr>
          <w:rFonts w:eastAsia="Times New Roman"/>
          <w:color w:val="000000"/>
          <w:sz w:val="22"/>
        </w:rPr>
        <w:t>nilai</w:t>
      </w:r>
      <w:proofErr w:type="spellEnd"/>
      <w:r w:rsidRPr="003F0604">
        <w:rPr>
          <w:rFonts w:eastAsia="Times New Roman"/>
          <w:color w:val="000000"/>
          <w:sz w:val="22"/>
        </w:rPr>
        <w:t xml:space="preserve"> </w:t>
      </w:r>
      <w:proofErr w:type="spellStart"/>
      <w:r w:rsidRPr="003F0604">
        <w:rPr>
          <w:rFonts w:eastAsia="Times New Roman"/>
          <w:color w:val="000000"/>
          <w:sz w:val="22"/>
        </w:rPr>
        <w:t>koefisien</w:t>
      </w:r>
      <w:proofErr w:type="spellEnd"/>
      <w:r w:rsidRPr="003F0604">
        <w:rPr>
          <w:rFonts w:eastAsia="Times New Roman"/>
          <w:color w:val="000000"/>
          <w:sz w:val="22"/>
        </w:rPr>
        <w:t xml:space="preserve"> </w:t>
      </w:r>
      <w:proofErr w:type="spellStart"/>
      <w:r w:rsidRPr="003F0604">
        <w:rPr>
          <w:rFonts w:eastAsia="Times New Roman"/>
          <w:color w:val="000000"/>
          <w:sz w:val="22"/>
        </w:rPr>
        <w:t>determinasi</w:t>
      </w:r>
      <w:proofErr w:type="spellEnd"/>
      <w:r w:rsidRPr="003F0604">
        <w:rPr>
          <w:rFonts w:eastAsia="Times New Roman"/>
          <w:color w:val="000000"/>
          <w:sz w:val="22"/>
        </w:rPr>
        <w:t xml:space="preserve"> </w:t>
      </w:r>
      <w:proofErr w:type="spellStart"/>
      <w:r w:rsidRPr="003F0604">
        <w:rPr>
          <w:rFonts w:eastAsia="Times New Roman"/>
          <w:color w:val="000000"/>
          <w:sz w:val="22"/>
        </w:rPr>
        <w:t>akan</w:t>
      </w:r>
      <w:proofErr w:type="spellEnd"/>
      <w:r w:rsidRPr="003F0604">
        <w:rPr>
          <w:rFonts w:eastAsia="Times New Roman"/>
          <w:color w:val="000000"/>
          <w:sz w:val="22"/>
        </w:rPr>
        <w:t xml:space="preserve"> </w:t>
      </w:r>
      <w:proofErr w:type="spellStart"/>
      <w:r w:rsidRPr="003F0604">
        <w:rPr>
          <w:rFonts w:eastAsia="Times New Roman"/>
          <w:color w:val="000000"/>
          <w:sz w:val="22"/>
        </w:rPr>
        <w:t>menjadi</w:t>
      </w:r>
      <w:proofErr w:type="spellEnd"/>
      <w:r w:rsidRPr="003F0604">
        <w:rPr>
          <w:rFonts w:eastAsia="Times New Roman"/>
          <w:color w:val="000000"/>
          <w:sz w:val="22"/>
        </w:rPr>
        <w:t xml:space="preserve"> </w:t>
      </w:r>
      <w:proofErr w:type="spellStart"/>
      <w:r w:rsidRPr="003F0604">
        <w:rPr>
          <w:rFonts w:eastAsia="Times New Roman"/>
          <w:color w:val="000000"/>
          <w:sz w:val="22"/>
        </w:rPr>
        <w:t>sangat</w:t>
      </w:r>
      <w:proofErr w:type="spellEnd"/>
      <w:r w:rsidRPr="003F0604">
        <w:rPr>
          <w:rFonts w:eastAsia="Times New Roman"/>
          <w:color w:val="000000"/>
          <w:sz w:val="22"/>
        </w:rPr>
        <w:t xml:space="preserve"> </w:t>
      </w:r>
      <w:proofErr w:type="spellStart"/>
      <w:r w:rsidRPr="003F0604">
        <w:rPr>
          <w:rFonts w:eastAsia="Times New Roman"/>
          <w:color w:val="000000"/>
          <w:sz w:val="22"/>
        </w:rPr>
        <w:t>tinggi</w:t>
      </w:r>
      <w:proofErr w:type="spellEnd"/>
      <w:r w:rsidRPr="003F0604">
        <w:rPr>
          <w:rFonts w:eastAsia="Times New Roman"/>
          <w:color w:val="000000"/>
          <w:sz w:val="22"/>
        </w:rPr>
        <w:t xml:space="preserve">. Jika </w:t>
      </w:r>
      <w:proofErr w:type="spellStart"/>
      <w:r w:rsidRPr="003F0604">
        <w:rPr>
          <w:rFonts w:eastAsia="Times New Roman"/>
          <w:color w:val="000000"/>
          <w:sz w:val="22"/>
        </w:rPr>
        <w:t>dari</w:t>
      </w:r>
      <w:proofErr w:type="spellEnd"/>
      <w:r w:rsidRPr="003F0604">
        <w:rPr>
          <w:rFonts w:eastAsia="Times New Roman"/>
          <w:color w:val="000000"/>
          <w:sz w:val="22"/>
        </w:rPr>
        <w:t xml:space="preserve"> </w:t>
      </w:r>
      <w:proofErr w:type="spellStart"/>
      <w:r w:rsidRPr="003F0604">
        <w:rPr>
          <w:rFonts w:eastAsia="Times New Roman"/>
          <w:color w:val="000000"/>
          <w:sz w:val="22"/>
        </w:rPr>
        <w:t>suatu</w:t>
      </w:r>
      <w:proofErr w:type="spellEnd"/>
      <w:r w:rsidRPr="003F0604">
        <w:rPr>
          <w:rFonts w:eastAsia="Times New Roman"/>
          <w:color w:val="000000"/>
          <w:sz w:val="22"/>
        </w:rPr>
        <w:t xml:space="preserve"> </w:t>
      </w:r>
      <w:proofErr w:type="spellStart"/>
      <w:r w:rsidRPr="003F0604">
        <w:rPr>
          <w:rFonts w:eastAsia="Times New Roman"/>
          <w:color w:val="000000"/>
          <w:sz w:val="22"/>
        </w:rPr>
        <w:t>pengamatan</w:t>
      </w:r>
      <w:proofErr w:type="spellEnd"/>
      <w:r w:rsidRPr="003F0604">
        <w:rPr>
          <w:rFonts w:eastAsia="Times New Roman"/>
          <w:color w:val="000000"/>
          <w:sz w:val="22"/>
        </w:rPr>
        <w:t xml:space="preserve"> </w:t>
      </w:r>
      <w:proofErr w:type="spellStart"/>
      <w:r w:rsidRPr="003F0604">
        <w:rPr>
          <w:rFonts w:eastAsia="Times New Roman"/>
          <w:color w:val="000000"/>
          <w:sz w:val="22"/>
        </w:rPr>
        <w:t>tersebut</w:t>
      </w:r>
      <w:proofErr w:type="spellEnd"/>
      <w:r w:rsidRPr="003F0604">
        <w:rPr>
          <w:rFonts w:eastAsia="Times New Roman"/>
          <w:color w:val="000000"/>
          <w:sz w:val="22"/>
        </w:rPr>
        <w:t xml:space="preserve"> </w:t>
      </w:r>
      <w:proofErr w:type="spellStart"/>
      <w:r w:rsidRPr="003F0604">
        <w:rPr>
          <w:rFonts w:eastAsia="Times New Roman"/>
          <w:color w:val="000000"/>
          <w:sz w:val="22"/>
        </w:rPr>
        <w:t>terdapat</w:t>
      </w:r>
      <w:proofErr w:type="spellEnd"/>
      <w:r w:rsidRPr="003F0604">
        <w:rPr>
          <w:rFonts w:eastAsia="Times New Roman"/>
          <w:color w:val="000000"/>
          <w:sz w:val="22"/>
        </w:rPr>
        <w:t xml:space="preserve"> </w:t>
      </w:r>
      <w:proofErr w:type="spellStart"/>
      <w:r w:rsidRPr="003F0604">
        <w:rPr>
          <w:rFonts w:eastAsia="Times New Roman"/>
          <w:color w:val="000000"/>
          <w:sz w:val="22"/>
        </w:rPr>
        <w:t>varian</w:t>
      </w:r>
      <w:proofErr w:type="spellEnd"/>
      <w:r w:rsidRPr="003F0604">
        <w:rPr>
          <w:rFonts w:eastAsia="Times New Roman"/>
          <w:color w:val="000000"/>
          <w:sz w:val="22"/>
        </w:rPr>
        <w:t xml:space="preserve"> yang </w:t>
      </w:r>
      <w:proofErr w:type="spellStart"/>
      <w:r w:rsidRPr="003F0604">
        <w:rPr>
          <w:rFonts w:eastAsia="Times New Roman"/>
          <w:color w:val="000000"/>
          <w:sz w:val="22"/>
        </w:rPr>
        <w:t>berbeda</w:t>
      </w:r>
      <w:proofErr w:type="spellEnd"/>
      <w:r w:rsidRPr="003F0604">
        <w:rPr>
          <w:rFonts w:eastAsia="Times New Roman"/>
          <w:color w:val="000000"/>
          <w:sz w:val="22"/>
        </w:rPr>
        <w:t xml:space="preserve">, </w:t>
      </w:r>
      <w:proofErr w:type="spellStart"/>
      <w:r w:rsidRPr="003F0604">
        <w:rPr>
          <w:rFonts w:eastAsia="Times New Roman"/>
          <w:color w:val="000000"/>
          <w:sz w:val="22"/>
        </w:rPr>
        <w:t>maka</w:t>
      </w:r>
      <w:proofErr w:type="spellEnd"/>
      <w:r w:rsidRPr="003F0604">
        <w:rPr>
          <w:rFonts w:eastAsia="Times New Roman"/>
          <w:color w:val="000000"/>
          <w:sz w:val="22"/>
        </w:rPr>
        <w:t xml:space="preserve"> </w:t>
      </w:r>
      <w:proofErr w:type="spellStart"/>
      <w:r w:rsidRPr="003F0604">
        <w:rPr>
          <w:rFonts w:eastAsia="Times New Roman"/>
          <w:color w:val="000000"/>
          <w:sz w:val="22"/>
        </w:rPr>
        <w:t>disebut</w:t>
      </w:r>
      <w:proofErr w:type="spellEnd"/>
      <w:r w:rsidRPr="003F0604">
        <w:rPr>
          <w:rFonts w:eastAsia="Times New Roman"/>
          <w:color w:val="000000"/>
          <w:sz w:val="22"/>
        </w:rPr>
        <w:t xml:space="preserve"> </w:t>
      </w:r>
      <w:proofErr w:type="spellStart"/>
      <w:r w:rsidRPr="003F0604">
        <w:rPr>
          <w:rFonts w:eastAsia="Times New Roman"/>
          <w:color w:val="000000"/>
          <w:sz w:val="22"/>
        </w:rPr>
        <w:t>heterokedastisitas</w:t>
      </w:r>
      <w:proofErr w:type="spellEnd"/>
      <w:r w:rsidRPr="003F0604">
        <w:rPr>
          <w:rFonts w:eastAsia="Times New Roman"/>
          <w:color w:val="000000"/>
          <w:sz w:val="22"/>
        </w:rPr>
        <w:t>.</w:t>
      </w:r>
    </w:p>
    <w:p w14:paraId="13783205" w14:textId="77777777" w:rsidR="00537F22" w:rsidRPr="003F0604" w:rsidRDefault="00537F22" w:rsidP="00537F22">
      <w:pPr>
        <w:spacing w:after="0" w:line="240" w:lineRule="auto"/>
        <w:ind w:hanging="10"/>
        <w:jc w:val="center"/>
        <w:rPr>
          <w:rFonts w:eastAsia="Times New Roman"/>
          <w:color w:val="000000"/>
          <w:sz w:val="22"/>
        </w:rPr>
      </w:pPr>
      <w:r w:rsidRPr="009A68BB">
        <w:rPr>
          <w:noProof/>
          <w:szCs w:val="24"/>
        </w:rPr>
        <w:drawing>
          <wp:inline distT="0" distB="0" distL="0" distR="0" wp14:anchorId="308FB1D0" wp14:editId="33650745">
            <wp:extent cx="3197705" cy="2345690"/>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4081" cy="2357703"/>
                    </a:xfrm>
                    <a:prstGeom prst="rect">
                      <a:avLst/>
                    </a:prstGeom>
                    <a:noFill/>
                    <a:ln>
                      <a:noFill/>
                    </a:ln>
                  </pic:spPr>
                </pic:pic>
              </a:graphicData>
            </a:graphic>
          </wp:inline>
        </w:drawing>
      </w:r>
    </w:p>
    <w:p w14:paraId="5526C1E1" w14:textId="77777777" w:rsidR="00A64B5E" w:rsidRPr="003F0604" w:rsidRDefault="00A64B5E" w:rsidP="00A64B5E">
      <w:pPr>
        <w:spacing w:after="0" w:line="240" w:lineRule="auto"/>
        <w:ind w:hanging="10"/>
        <w:jc w:val="center"/>
        <w:rPr>
          <w:rFonts w:eastAsia="Times New Roman"/>
          <w:b/>
          <w:i/>
          <w:color w:val="000000"/>
          <w:sz w:val="22"/>
        </w:rPr>
      </w:pPr>
      <w:r w:rsidRPr="003F0604">
        <w:rPr>
          <w:rFonts w:eastAsia="Times New Roman"/>
          <w:b/>
          <w:color w:val="000000"/>
          <w:sz w:val="22"/>
        </w:rPr>
        <w:t xml:space="preserve">Gambar </w:t>
      </w:r>
      <w:r>
        <w:rPr>
          <w:rFonts w:eastAsia="Times New Roman"/>
          <w:b/>
          <w:color w:val="000000"/>
          <w:sz w:val="22"/>
        </w:rPr>
        <w:t>4</w:t>
      </w:r>
      <w:r w:rsidRPr="003F0604">
        <w:rPr>
          <w:rFonts w:eastAsia="Times New Roman"/>
          <w:b/>
          <w:color w:val="000000"/>
          <w:sz w:val="22"/>
        </w:rPr>
        <w:t xml:space="preserve">. </w:t>
      </w:r>
      <w:r w:rsidRPr="003F0604">
        <w:rPr>
          <w:rFonts w:eastAsia="Times New Roman"/>
          <w:b/>
          <w:i/>
          <w:color w:val="000000"/>
          <w:sz w:val="22"/>
        </w:rPr>
        <w:t>Scatterplot</w:t>
      </w:r>
    </w:p>
    <w:p w14:paraId="0523B87F" w14:textId="0DD1DE1A" w:rsidR="00537F22" w:rsidRPr="00A64B5E" w:rsidRDefault="00537F22" w:rsidP="00537F22">
      <w:pPr>
        <w:spacing w:after="0" w:line="240" w:lineRule="auto"/>
        <w:ind w:hanging="10"/>
        <w:jc w:val="center"/>
        <w:rPr>
          <w:rFonts w:eastAsia="Times New Roman"/>
          <w:i/>
          <w:iCs/>
          <w:color w:val="000000"/>
          <w:sz w:val="22"/>
        </w:rPr>
      </w:pPr>
      <w:proofErr w:type="spellStart"/>
      <w:proofErr w:type="gramStart"/>
      <w:r w:rsidRPr="00A64B5E">
        <w:rPr>
          <w:rFonts w:eastAsia="Times New Roman"/>
          <w:i/>
          <w:iCs/>
          <w:color w:val="000000"/>
          <w:sz w:val="22"/>
        </w:rPr>
        <w:t>Sumber</w:t>
      </w:r>
      <w:proofErr w:type="spellEnd"/>
      <w:r w:rsidRPr="00A64B5E">
        <w:rPr>
          <w:rFonts w:eastAsia="Times New Roman"/>
          <w:i/>
          <w:iCs/>
          <w:color w:val="000000"/>
          <w:sz w:val="22"/>
        </w:rPr>
        <w:t xml:space="preserve"> :</w:t>
      </w:r>
      <w:proofErr w:type="gramEnd"/>
      <w:r w:rsidRPr="00A64B5E">
        <w:rPr>
          <w:rFonts w:eastAsia="Times New Roman"/>
          <w:i/>
          <w:iCs/>
          <w:color w:val="000000"/>
          <w:sz w:val="22"/>
        </w:rPr>
        <w:t xml:space="preserve"> </w:t>
      </w:r>
      <w:proofErr w:type="spellStart"/>
      <w:r w:rsidRPr="00A64B5E">
        <w:rPr>
          <w:rFonts w:eastAsia="Times New Roman"/>
          <w:i/>
          <w:iCs/>
          <w:color w:val="000000"/>
          <w:sz w:val="22"/>
        </w:rPr>
        <w:t>Olah</w:t>
      </w:r>
      <w:proofErr w:type="spellEnd"/>
      <w:r w:rsidRPr="00A64B5E">
        <w:rPr>
          <w:rFonts w:eastAsia="Times New Roman"/>
          <w:i/>
          <w:iCs/>
          <w:color w:val="000000"/>
          <w:sz w:val="22"/>
        </w:rPr>
        <w:t xml:space="preserve"> data SPSS 25, 2022</w:t>
      </w:r>
    </w:p>
    <w:p w14:paraId="59B89212" w14:textId="5A2824D3" w:rsidR="00537F22" w:rsidRDefault="00537F22" w:rsidP="00537F22">
      <w:pPr>
        <w:spacing w:after="0" w:line="240" w:lineRule="auto"/>
        <w:ind w:firstLine="720"/>
        <w:jc w:val="both"/>
        <w:rPr>
          <w:rFonts w:eastAsia="Times New Roman"/>
          <w:color w:val="000000"/>
          <w:sz w:val="22"/>
          <w:lang w:val="sv-SE"/>
        </w:rPr>
      </w:pPr>
      <w:r w:rsidRPr="003F0604">
        <w:rPr>
          <w:rFonts w:eastAsia="Times New Roman"/>
          <w:color w:val="000000"/>
          <w:sz w:val="22"/>
        </w:rPr>
        <w:t>Gambar</w:t>
      </w:r>
      <w:r w:rsidR="00A64B5E">
        <w:rPr>
          <w:rFonts w:eastAsia="Times New Roman"/>
          <w:color w:val="000000"/>
          <w:sz w:val="22"/>
          <w:lang w:val="id-ID"/>
        </w:rPr>
        <w:t>.</w:t>
      </w:r>
      <w:r w:rsidRPr="003F0604">
        <w:rPr>
          <w:rFonts w:eastAsia="Times New Roman"/>
          <w:color w:val="000000"/>
          <w:sz w:val="22"/>
        </w:rPr>
        <w:t xml:space="preserve"> </w:t>
      </w:r>
      <w:r>
        <w:rPr>
          <w:rFonts w:eastAsia="Times New Roman"/>
          <w:color w:val="000000"/>
          <w:sz w:val="22"/>
        </w:rPr>
        <w:t>4</w:t>
      </w:r>
      <w:r w:rsidRPr="003F0604">
        <w:rPr>
          <w:rFonts w:eastAsia="Times New Roman"/>
          <w:color w:val="000000"/>
          <w:sz w:val="22"/>
        </w:rPr>
        <w:t xml:space="preserve"> </w:t>
      </w:r>
      <w:proofErr w:type="spellStart"/>
      <w:r w:rsidRPr="003F0604">
        <w:rPr>
          <w:rFonts w:eastAsia="Times New Roman"/>
          <w:color w:val="000000"/>
          <w:sz w:val="22"/>
        </w:rPr>
        <w:t>menunjukkan</w:t>
      </w:r>
      <w:proofErr w:type="spellEnd"/>
      <w:r w:rsidRPr="003F0604">
        <w:rPr>
          <w:rFonts w:eastAsia="Times New Roman"/>
          <w:color w:val="000000"/>
          <w:sz w:val="22"/>
        </w:rPr>
        <w:t xml:space="preserve"> </w:t>
      </w:r>
      <w:proofErr w:type="spellStart"/>
      <w:r w:rsidRPr="003F0604">
        <w:rPr>
          <w:rFonts w:eastAsia="Times New Roman"/>
          <w:color w:val="000000"/>
          <w:sz w:val="22"/>
        </w:rPr>
        <w:t>bahwa</w:t>
      </w:r>
      <w:proofErr w:type="spellEnd"/>
      <w:r w:rsidRPr="003F0604">
        <w:rPr>
          <w:rFonts w:eastAsia="Times New Roman"/>
          <w:color w:val="000000"/>
          <w:sz w:val="22"/>
        </w:rPr>
        <w:t xml:space="preserve"> uji </w:t>
      </w:r>
      <w:proofErr w:type="spellStart"/>
      <w:r w:rsidRPr="003F0604">
        <w:rPr>
          <w:rFonts w:eastAsia="Times New Roman"/>
          <w:color w:val="000000"/>
          <w:sz w:val="22"/>
        </w:rPr>
        <w:t>heterokesdastisitas</w:t>
      </w:r>
      <w:proofErr w:type="spellEnd"/>
      <w:r w:rsidRPr="003F0604">
        <w:rPr>
          <w:rFonts w:eastAsia="Times New Roman"/>
          <w:color w:val="000000"/>
          <w:sz w:val="22"/>
        </w:rPr>
        <w:t xml:space="preserve"> </w:t>
      </w:r>
      <w:proofErr w:type="spellStart"/>
      <w:r w:rsidRPr="003F0604">
        <w:rPr>
          <w:rFonts w:eastAsia="Times New Roman"/>
          <w:color w:val="000000"/>
          <w:sz w:val="22"/>
        </w:rPr>
        <w:t>menampakkan</w:t>
      </w:r>
      <w:proofErr w:type="spellEnd"/>
      <w:r w:rsidRPr="003F0604">
        <w:rPr>
          <w:rFonts w:eastAsia="Times New Roman"/>
          <w:color w:val="000000"/>
          <w:sz w:val="22"/>
        </w:rPr>
        <w:t xml:space="preserve"> </w:t>
      </w:r>
      <w:proofErr w:type="spellStart"/>
      <w:r w:rsidRPr="003F0604">
        <w:rPr>
          <w:rFonts w:eastAsia="Times New Roman"/>
          <w:color w:val="000000"/>
          <w:sz w:val="22"/>
        </w:rPr>
        <w:t>titik-titik</w:t>
      </w:r>
      <w:proofErr w:type="spellEnd"/>
      <w:r w:rsidRPr="003F0604">
        <w:rPr>
          <w:rFonts w:eastAsia="Times New Roman"/>
          <w:color w:val="000000"/>
          <w:sz w:val="22"/>
        </w:rPr>
        <w:t xml:space="preserve"> yang </w:t>
      </w:r>
      <w:proofErr w:type="spellStart"/>
      <w:r w:rsidRPr="003F0604">
        <w:rPr>
          <w:rFonts w:eastAsia="Times New Roman"/>
          <w:color w:val="000000"/>
          <w:sz w:val="22"/>
        </w:rPr>
        <w:t>menyebar</w:t>
      </w:r>
      <w:proofErr w:type="spellEnd"/>
      <w:r w:rsidRPr="003F0604">
        <w:rPr>
          <w:rFonts w:eastAsia="Times New Roman"/>
          <w:color w:val="000000"/>
          <w:sz w:val="22"/>
        </w:rPr>
        <w:t xml:space="preserve"> </w:t>
      </w:r>
      <w:proofErr w:type="spellStart"/>
      <w:r w:rsidRPr="003F0604">
        <w:rPr>
          <w:rFonts w:eastAsia="Times New Roman"/>
          <w:color w:val="000000"/>
          <w:sz w:val="22"/>
        </w:rPr>
        <w:t>secara</w:t>
      </w:r>
      <w:proofErr w:type="spellEnd"/>
      <w:r w:rsidRPr="003F0604">
        <w:rPr>
          <w:rFonts w:eastAsia="Times New Roman"/>
          <w:color w:val="000000"/>
          <w:sz w:val="22"/>
        </w:rPr>
        <w:t xml:space="preserve"> </w:t>
      </w:r>
      <w:proofErr w:type="spellStart"/>
      <w:r w:rsidRPr="003F0604">
        <w:rPr>
          <w:rFonts w:eastAsia="Times New Roman"/>
          <w:color w:val="000000"/>
          <w:sz w:val="22"/>
        </w:rPr>
        <w:t>acak</w:t>
      </w:r>
      <w:proofErr w:type="spellEnd"/>
      <w:r w:rsidRPr="003F0604">
        <w:rPr>
          <w:rFonts w:eastAsia="Times New Roman"/>
          <w:color w:val="000000"/>
          <w:sz w:val="22"/>
        </w:rPr>
        <w:t xml:space="preserve"> dan </w:t>
      </w:r>
      <w:proofErr w:type="spellStart"/>
      <w:r w:rsidRPr="003F0604">
        <w:rPr>
          <w:rFonts w:eastAsia="Times New Roman"/>
          <w:color w:val="000000"/>
          <w:sz w:val="22"/>
        </w:rPr>
        <w:t>tidak</w:t>
      </w:r>
      <w:proofErr w:type="spellEnd"/>
      <w:r w:rsidRPr="003F0604">
        <w:rPr>
          <w:rFonts w:eastAsia="Times New Roman"/>
          <w:color w:val="000000"/>
          <w:sz w:val="22"/>
        </w:rPr>
        <w:t xml:space="preserve"> </w:t>
      </w:r>
      <w:proofErr w:type="spellStart"/>
      <w:r w:rsidRPr="003F0604">
        <w:rPr>
          <w:rFonts w:eastAsia="Times New Roman"/>
          <w:color w:val="000000"/>
          <w:sz w:val="22"/>
        </w:rPr>
        <w:t>ada</w:t>
      </w:r>
      <w:proofErr w:type="spellEnd"/>
      <w:r w:rsidRPr="003F0604">
        <w:rPr>
          <w:rFonts w:eastAsia="Times New Roman"/>
          <w:color w:val="000000"/>
          <w:sz w:val="22"/>
        </w:rPr>
        <w:t xml:space="preserve"> </w:t>
      </w:r>
      <w:proofErr w:type="spellStart"/>
      <w:r w:rsidRPr="003F0604">
        <w:rPr>
          <w:rFonts w:eastAsia="Times New Roman"/>
          <w:color w:val="000000"/>
          <w:sz w:val="22"/>
        </w:rPr>
        <w:t>pola</w:t>
      </w:r>
      <w:proofErr w:type="spellEnd"/>
      <w:r w:rsidRPr="003F0604">
        <w:rPr>
          <w:rFonts w:eastAsia="Times New Roman"/>
          <w:color w:val="000000"/>
          <w:sz w:val="22"/>
        </w:rPr>
        <w:t xml:space="preserve"> yang </w:t>
      </w:r>
      <w:proofErr w:type="spellStart"/>
      <w:r w:rsidRPr="003F0604">
        <w:rPr>
          <w:rFonts w:eastAsia="Times New Roman"/>
          <w:color w:val="000000"/>
          <w:sz w:val="22"/>
        </w:rPr>
        <w:t>jelas</w:t>
      </w:r>
      <w:proofErr w:type="spellEnd"/>
      <w:r w:rsidRPr="003F0604">
        <w:rPr>
          <w:rFonts w:eastAsia="Times New Roman"/>
          <w:color w:val="000000"/>
          <w:sz w:val="22"/>
        </w:rPr>
        <w:t xml:space="preserve"> </w:t>
      </w:r>
      <w:proofErr w:type="spellStart"/>
      <w:r w:rsidRPr="003F0604">
        <w:rPr>
          <w:rFonts w:eastAsia="Times New Roman"/>
          <w:color w:val="000000"/>
          <w:sz w:val="22"/>
        </w:rPr>
        <w:t>terbentuk</w:t>
      </w:r>
      <w:proofErr w:type="spellEnd"/>
      <w:r w:rsidRPr="003F0604">
        <w:rPr>
          <w:rFonts w:eastAsia="Times New Roman"/>
          <w:color w:val="000000"/>
          <w:sz w:val="22"/>
        </w:rPr>
        <w:t xml:space="preserve"> </w:t>
      </w:r>
      <w:proofErr w:type="spellStart"/>
      <w:r w:rsidRPr="003F0604">
        <w:rPr>
          <w:rFonts w:eastAsia="Times New Roman"/>
          <w:color w:val="000000"/>
          <w:sz w:val="22"/>
        </w:rPr>
        <w:t>serta</w:t>
      </w:r>
      <w:proofErr w:type="spellEnd"/>
      <w:r w:rsidRPr="003F0604">
        <w:rPr>
          <w:rFonts w:eastAsia="Times New Roman"/>
          <w:color w:val="000000"/>
          <w:sz w:val="22"/>
        </w:rPr>
        <w:t xml:space="preserve"> </w:t>
      </w:r>
      <w:proofErr w:type="spellStart"/>
      <w:r w:rsidRPr="003F0604">
        <w:rPr>
          <w:rFonts w:eastAsia="Times New Roman"/>
          <w:color w:val="000000"/>
          <w:sz w:val="22"/>
        </w:rPr>
        <w:t>dalam</w:t>
      </w:r>
      <w:proofErr w:type="spellEnd"/>
      <w:r w:rsidRPr="003F0604">
        <w:rPr>
          <w:rFonts w:eastAsia="Times New Roman"/>
          <w:color w:val="000000"/>
          <w:sz w:val="22"/>
        </w:rPr>
        <w:t xml:space="preserve"> </w:t>
      </w:r>
      <w:proofErr w:type="spellStart"/>
      <w:r w:rsidRPr="003F0604">
        <w:rPr>
          <w:rFonts w:eastAsia="Times New Roman"/>
          <w:color w:val="000000"/>
          <w:sz w:val="22"/>
        </w:rPr>
        <w:t>penyebaran</w:t>
      </w:r>
      <w:proofErr w:type="spellEnd"/>
      <w:r w:rsidRPr="003F0604">
        <w:rPr>
          <w:rFonts w:eastAsia="Times New Roman"/>
          <w:color w:val="000000"/>
          <w:sz w:val="22"/>
        </w:rPr>
        <w:t xml:space="preserve"> </w:t>
      </w:r>
      <w:proofErr w:type="spellStart"/>
      <w:r w:rsidRPr="003F0604">
        <w:rPr>
          <w:rFonts w:eastAsia="Times New Roman"/>
          <w:color w:val="000000"/>
          <w:sz w:val="22"/>
        </w:rPr>
        <w:t>titik-titik</w:t>
      </w:r>
      <w:proofErr w:type="spellEnd"/>
      <w:r w:rsidRPr="003F0604">
        <w:rPr>
          <w:rFonts w:eastAsia="Times New Roman"/>
          <w:color w:val="000000"/>
          <w:sz w:val="22"/>
        </w:rPr>
        <w:t xml:space="preserve"> </w:t>
      </w:r>
      <w:proofErr w:type="spellStart"/>
      <w:r w:rsidRPr="003F0604">
        <w:rPr>
          <w:rFonts w:eastAsia="Times New Roman"/>
          <w:color w:val="000000"/>
          <w:sz w:val="22"/>
        </w:rPr>
        <w:t>tersebut</w:t>
      </w:r>
      <w:proofErr w:type="spellEnd"/>
      <w:r w:rsidRPr="003F0604">
        <w:rPr>
          <w:rFonts w:eastAsia="Times New Roman"/>
          <w:color w:val="000000"/>
          <w:sz w:val="22"/>
        </w:rPr>
        <w:t xml:space="preserve"> </w:t>
      </w:r>
      <w:proofErr w:type="spellStart"/>
      <w:r w:rsidRPr="003F0604">
        <w:rPr>
          <w:rFonts w:eastAsia="Times New Roman"/>
          <w:color w:val="000000"/>
          <w:sz w:val="22"/>
        </w:rPr>
        <w:t>menyebar</w:t>
      </w:r>
      <w:proofErr w:type="spellEnd"/>
      <w:r w:rsidRPr="003F0604">
        <w:rPr>
          <w:rFonts w:eastAsia="Times New Roman"/>
          <w:color w:val="000000"/>
          <w:sz w:val="22"/>
        </w:rPr>
        <w:t xml:space="preserve"> </w:t>
      </w:r>
      <w:proofErr w:type="spellStart"/>
      <w:r w:rsidRPr="003F0604">
        <w:rPr>
          <w:rFonts w:eastAsia="Times New Roman"/>
          <w:color w:val="000000"/>
          <w:sz w:val="22"/>
        </w:rPr>
        <w:t>dibawah</w:t>
      </w:r>
      <w:proofErr w:type="spellEnd"/>
      <w:r w:rsidRPr="003F0604">
        <w:rPr>
          <w:rFonts w:eastAsia="Times New Roman"/>
          <w:color w:val="000000"/>
          <w:sz w:val="22"/>
        </w:rPr>
        <w:t xml:space="preserve"> dan </w:t>
      </w:r>
      <w:proofErr w:type="spellStart"/>
      <w:r w:rsidRPr="003F0604">
        <w:rPr>
          <w:rFonts w:eastAsia="Times New Roman"/>
          <w:color w:val="000000"/>
          <w:sz w:val="22"/>
        </w:rPr>
        <w:t>diatas</w:t>
      </w:r>
      <w:proofErr w:type="spellEnd"/>
      <w:r w:rsidRPr="003F0604">
        <w:rPr>
          <w:rFonts w:eastAsia="Times New Roman"/>
          <w:color w:val="000000"/>
          <w:sz w:val="22"/>
        </w:rPr>
        <w:t xml:space="preserve"> </w:t>
      </w:r>
      <w:proofErr w:type="spellStart"/>
      <w:r w:rsidRPr="003F0604">
        <w:rPr>
          <w:rFonts w:eastAsia="Times New Roman"/>
          <w:color w:val="000000"/>
          <w:sz w:val="22"/>
        </w:rPr>
        <w:t>angka</w:t>
      </w:r>
      <w:proofErr w:type="spellEnd"/>
      <w:r w:rsidRPr="003F0604">
        <w:rPr>
          <w:rFonts w:eastAsia="Times New Roman"/>
          <w:color w:val="000000"/>
          <w:sz w:val="22"/>
        </w:rPr>
        <w:t xml:space="preserve"> 0 pada </w:t>
      </w:r>
      <w:proofErr w:type="spellStart"/>
      <w:r w:rsidRPr="003F0604">
        <w:rPr>
          <w:rFonts w:eastAsia="Times New Roman"/>
          <w:color w:val="000000"/>
          <w:sz w:val="22"/>
        </w:rPr>
        <w:t>sumbu</w:t>
      </w:r>
      <w:proofErr w:type="spellEnd"/>
      <w:r w:rsidRPr="003F0604">
        <w:rPr>
          <w:rFonts w:eastAsia="Times New Roman"/>
          <w:color w:val="000000"/>
          <w:sz w:val="22"/>
        </w:rPr>
        <w:t xml:space="preserve"> Y. Hal </w:t>
      </w:r>
      <w:proofErr w:type="spellStart"/>
      <w:r w:rsidRPr="003F0604">
        <w:rPr>
          <w:rFonts w:eastAsia="Times New Roman"/>
          <w:color w:val="000000"/>
          <w:sz w:val="22"/>
        </w:rPr>
        <w:t>tersebut</w:t>
      </w:r>
      <w:proofErr w:type="spellEnd"/>
      <w:r w:rsidRPr="003F0604">
        <w:rPr>
          <w:rFonts w:eastAsia="Times New Roman"/>
          <w:color w:val="000000"/>
          <w:sz w:val="22"/>
        </w:rPr>
        <w:t xml:space="preserve"> </w:t>
      </w:r>
      <w:proofErr w:type="spellStart"/>
      <w:r w:rsidRPr="003F0604">
        <w:rPr>
          <w:rFonts w:eastAsia="Times New Roman"/>
          <w:color w:val="000000"/>
          <w:sz w:val="22"/>
        </w:rPr>
        <w:t>mengidentifikasikan</w:t>
      </w:r>
      <w:proofErr w:type="spellEnd"/>
      <w:r w:rsidRPr="003F0604">
        <w:rPr>
          <w:rFonts w:eastAsia="Times New Roman"/>
          <w:color w:val="000000"/>
          <w:sz w:val="22"/>
        </w:rPr>
        <w:t xml:space="preserve"> </w:t>
      </w:r>
      <w:proofErr w:type="spellStart"/>
      <w:r w:rsidRPr="003F0604">
        <w:rPr>
          <w:rFonts w:eastAsia="Times New Roman"/>
          <w:color w:val="000000"/>
          <w:sz w:val="22"/>
        </w:rPr>
        <w:t>tidak</w:t>
      </w:r>
      <w:proofErr w:type="spellEnd"/>
      <w:r w:rsidRPr="003F0604">
        <w:rPr>
          <w:rFonts w:eastAsia="Times New Roman"/>
          <w:color w:val="000000"/>
          <w:sz w:val="22"/>
        </w:rPr>
        <w:t xml:space="preserve"> </w:t>
      </w:r>
      <w:proofErr w:type="spellStart"/>
      <w:r w:rsidRPr="003F0604">
        <w:rPr>
          <w:rFonts w:eastAsia="Times New Roman"/>
          <w:color w:val="000000"/>
          <w:sz w:val="22"/>
        </w:rPr>
        <w:t>terjadinya</w:t>
      </w:r>
      <w:proofErr w:type="spellEnd"/>
      <w:r w:rsidRPr="003F0604">
        <w:rPr>
          <w:rFonts w:eastAsia="Times New Roman"/>
          <w:color w:val="000000"/>
          <w:sz w:val="22"/>
        </w:rPr>
        <w:t xml:space="preserve"> </w:t>
      </w:r>
      <w:proofErr w:type="spellStart"/>
      <w:r w:rsidRPr="003F0604">
        <w:rPr>
          <w:rFonts w:eastAsia="Times New Roman"/>
          <w:color w:val="000000"/>
          <w:sz w:val="22"/>
        </w:rPr>
        <w:t>heterokesdastisitas</w:t>
      </w:r>
      <w:proofErr w:type="spellEnd"/>
      <w:r w:rsidRPr="003F0604">
        <w:rPr>
          <w:rFonts w:eastAsia="Times New Roman"/>
          <w:color w:val="000000"/>
          <w:sz w:val="22"/>
        </w:rPr>
        <w:t xml:space="preserve"> pada model </w:t>
      </w:r>
      <w:proofErr w:type="spellStart"/>
      <w:r w:rsidRPr="003F0604">
        <w:rPr>
          <w:rFonts w:eastAsia="Times New Roman"/>
          <w:color w:val="000000"/>
          <w:sz w:val="22"/>
        </w:rPr>
        <w:t>regresi</w:t>
      </w:r>
      <w:proofErr w:type="spellEnd"/>
      <w:r w:rsidRPr="003F0604">
        <w:rPr>
          <w:rFonts w:eastAsia="Times New Roman"/>
          <w:color w:val="000000"/>
          <w:sz w:val="22"/>
        </w:rPr>
        <w:t xml:space="preserve">, </w:t>
      </w:r>
      <w:proofErr w:type="spellStart"/>
      <w:r w:rsidRPr="003F0604">
        <w:rPr>
          <w:rFonts w:eastAsia="Times New Roman"/>
          <w:color w:val="000000"/>
          <w:sz w:val="22"/>
        </w:rPr>
        <w:t>sehingga</w:t>
      </w:r>
      <w:proofErr w:type="spellEnd"/>
      <w:r w:rsidRPr="003F0604">
        <w:rPr>
          <w:rFonts w:eastAsia="Times New Roman"/>
          <w:color w:val="000000"/>
          <w:sz w:val="22"/>
        </w:rPr>
        <w:t xml:space="preserve"> data </w:t>
      </w:r>
      <w:proofErr w:type="spellStart"/>
      <w:r w:rsidRPr="003F0604">
        <w:rPr>
          <w:rFonts w:eastAsia="Times New Roman"/>
          <w:color w:val="000000"/>
          <w:sz w:val="22"/>
        </w:rPr>
        <w:t>layak</w:t>
      </w:r>
      <w:proofErr w:type="spellEnd"/>
      <w:r w:rsidRPr="003F0604">
        <w:rPr>
          <w:rFonts w:eastAsia="Times New Roman"/>
          <w:color w:val="000000"/>
          <w:sz w:val="22"/>
        </w:rPr>
        <w:t xml:space="preserve"> </w:t>
      </w:r>
      <w:proofErr w:type="spellStart"/>
      <w:r w:rsidRPr="003F0604">
        <w:rPr>
          <w:rFonts w:eastAsia="Times New Roman"/>
          <w:color w:val="000000"/>
          <w:sz w:val="22"/>
        </w:rPr>
        <w:t>dipakai</w:t>
      </w:r>
      <w:proofErr w:type="spellEnd"/>
      <w:r w:rsidRPr="003F0604">
        <w:rPr>
          <w:rFonts w:eastAsia="Times New Roman"/>
          <w:color w:val="000000"/>
          <w:sz w:val="22"/>
          <w:lang w:val="sv-SE"/>
        </w:rPr>
        <w:t>.</w:t>
      </w:r>
    </w:p>
    <w:p w14:paraId="18C89FAC" w14:textId="77777777" w:rsidR="00537F22" w:rsidRPr="003F0604" w:rsidRDefault="00537F22" w:rsidP="00537F22">
      <w:pPr>
        <w:spacing w:after="0" w:line="240" w:lineRule="auto"/>
        <w:ind w:firstLine="720"/>
        <w:jc w:val="both"/>
        <w:rPr>
          <w:rFonts w:eastAsia="Times New Roman"/>
          <w:color w:val="000000"/>
          <w:sz w:val="22"/>
          <w:lang w:val="sv-SE"/>
        </w:rPr>
      </w:pPr>
    </w:p>
    <w:p w14:paraId="63A248DF" w14:textId="77777777" w:rsidR="00537F22" w:rsidRPr="003F0604" w:rsidRDefault="00537F22" w:rsidP="00537F22">
      <w:pPr>
        <w:spacing w:after="0" w:line="240" w:lineRule="auto"/>
        <w:jc w:val="both"/>
        <w:rPr>
          <w:rFonts w:eastAsia="Times New Roman"/>
          <w:b/>
          <w:color w:val="000000"/>
          <w:sz w:val="22"/>
        </w:rPr>
      </w:pPr>
      <w:r w:rsidRPr="003F0604">
        <w:rPr>
          <w:rFonts w:eastAsia="Times New Roman"/>
          <w:b/>
          <w:color w:val="000000"/>
          <w:sz w:val="22"/>
        </w:rPr>
        <w:t xml:space="preserve">Uji </w:t>
      </w:r>
      <w:proofErr w:type="spellStart"/>
      <w:r w:rsidRPr="003F0604">
        <w:rPr>
          <w:rFonts w:eastAsia="Times New Roman"/>
          <w:b/>
          <w:color w:val="000000"/>
          <w:sz w:val="22"/>
        </w:rPr>
        <w:t>Mutikolinieritas</w:t>
      </w:r>
      <w:proofErr w:type="spellEnd"/>
    </w:p>
    <w:p w14:paraId="63D28679" w14:textId="77777777" w:rsidR="00537F22" w:rsidRPr="003F0604" w:rsidRDefault="00537F22" w:rsidP="00537F22">
      <w:pPr>
        <w:spacing w:after="0" w:line="240" w:lineRule="auto"/>
        <w:ind w:firstLine="720"/>
        <w:jc w:val="both"/>
        <w:rPr>
          <w:rFonts w:eastAsia="Times New Roman"/>
          <w:color w:val="000000"/>
          <w:sz w:val="22"/>
        </w:rPr>
      </w:pPr>
      <w:proofErr w:type="spellStart"/>
      <w:r w:rsidRPr="003F0604">
        <w:rPr>
          <w:rFonts w:eastAsia="Times New Roman"/>
          <w:color w:val="000000"/>
          <w:sz w:val="22"/>
        </w:rPr>
        <w:t>Multikolinieritas</w:t>
      </w:r>
      <w:proofErr w:type="spellEnd"/>
      <w:r w:rsidRPr="003F0604">
        <w:rPr>
          <w:rFonts w:eastAsia="Times New Roman"/>
          <w:color w:val="000000"/>
          <w:sz w:val="22"/>
        </w:rPr>
        <w:t xml:space="preserve"> </w:t>
      </w:r>
      <w:proofErr w:type="spellStart"/>
      <w:r w:rsidRPr="003F0604">
        <w:rPr>
          <w:rFonts w:eastAsia="Times New Roman"/>
          <w:color w:val="000000"/>
          <w:sz w:val="22"/>
        </w:rPr>
        <w:t>merupakan</w:t>
      </w:r>
      <w:proofErr w:type="spellEnd"/>
      <w:r w:rsidRPr="003F0604">
        <w:rPr>
          <w:rFonts w:eastAsia="Times New Roman"/>
          <w:color w:val="000000"/>
          <w:sz w:val="22"/>
        </w:rPr>
        <w:t xml:space="preserve"> </w:t>
      </w:r>
      <w:proofErr w:type="spellStart"/>
      <w:r w:rsidRPr="003F0604">
        <w:rPr>
          <w:rFonts w:eastAsia="Times New Roman"/>
          <w:color w:val="000000"/>
          <w:sz w:val="22"/>
        </w:rPr>
        <w:t>suatu</w:t>
      </w:r>
      <w:proofErr w:type="spellEnd"/>
      <w:r w:rsidRPr="003F0604">
        <w:rPr>
          <w:rFonts w:eastAsia="Times New Roman"/>
          <w:color w:val="000000"/>
          <w:sz w:val="22"/>
        </w:rPr>
        <w:t xml:space="preserve"> </w:t>
      </w:r>
      <w:proofErr w:type="spellStart"/>
      <w:r w:rsidRPr="003F0604">
        <w:rPr>
          <w:rFonts w:eastAsia="Times New Roman"/>
          <w:color w:val="000000"/>
          <w:sz w:val="22"/>
        </w:rPr>
        <w:t>situasi</w:t>
      </w:r>
      <w:proofErr w:type="spellEnd"/>
      <w:r w:rsidRPr="003F0604">
        <w:rPr>
          <w:rFonts w:eastAsia="Times New Roman"/>
          <w:color w:val="000000"/>
          <w:sz w:val="22"/>
        </w:rPr>
        <w:t xml:space="preserve"> </w:t>
      </w:r>
      <w:proofErr w:type="spellStart"/>
      <w:r w:rsidRPr="003F0604">
        <w:rPr>
          <w:rFonts w:eastAsia="Times New Roman"/>
          <w:color w:val="000000"/>
          <w:sz w:val="22"/>
        </w:rPr>
        <w:t>dimana</w:t>
      </w:r>
      <w:proofErr w:type="spellEnd"/>
      <w:r w:rsidRPr="003F0604">
        <w:rPr>
          <w:rFonts w:eastAsia="Times New Roman"/>
          <w:color w:val="000000"/>
          <w:sz w:val="22"/>
        </w:rPr>
        <w:t xml:space="preserve"> </w:t>
      </w:r>
      <w:proofErr w:type="spellStart"/>
      <w:r w:rsidRPr="003F0604">
        <w:rPr>
          <w:rFonts w:eastAsia="Times New Roman"/>
          <w:color w:val="000000"/>
          <w:sz w:val="22"/>
        </w:rPr>
        <w:t>beberapa</w:t>
      </w:r>
      <w:proofErr w:type="spellEnd"/>
      <w:r w:rsidRPr="003F0604">
        <w:rPr>
          <w:rFonts w:eastAsia="Times New Roman"/>
          <w:color w:val="000000"/>
          <w:sz w:val="22"/>
        </w:rPr>
        <w:t xml:space="preserve"> </w:t>
      </w:r>
      <w:proofErr w:type="spellStart"/>
      <w:r w:rsidRPr="003F0604">
        <w:rPr>
          <w:rFonts w:eastAsia="Times New Roman"/>
          <w:color w:val="000000"/>
          <w:sz w:val="22"/>
        </w:rPr>
        <w:t>atau</w:t>
      </w:r>
      <w:proofErr w:type="spellEnd"/>
      <w:r w:rsidRPr="003F0604">
        <w:rPr>
          <w:rFonts w:eastAsia="Times New Roman"/>
          <w:color w:val="000000"/>
          <w:sz w:val="22"/>
        </w:rPr>
        <w:t xml:space="preserve"> </w:t>
      </w:r>
      <w:proofErr w:type="spellStart"/>
      <w:r w:rsidRPr="003F0604">
        <w:rPr>
          <w:rFonts w:eastAsia="Times New Roman"/>
          <w:color w:val="000000"/>
          <w:sz w:val="22"/>
        </w:rPr>
        <w:t>semua</w:t>
      </w:r>
      <w:proofErr w:type="spellEnd"/>
      <w:r w:rsidRPr="003F0604">
        <w:rPr>
          <w:rFonts w:eastAsia="Times New Roman"/>
          <w:color w:val="000000"/>
          <w:sz w:val="22"/>
        </w:rPr>
        <w:t xml:space="preserve"> </w:t>
      </w:r>
      <w:proofErr w:type="spellStart"/>
      <w:r w:rsidRPr="003F0604">
        <w:rPr>
          <w:rFonts w:eastAsia="Times New Roman"/>
          <w:color w:val="000000"/>
          <w:sz w:val="22"/>
        </w:rPr>
        <w:t>bebas</w:t>
      </w:r>
      <w:proofErr w:type="spellEnd"/>
      <w:r w:rsidRPr="003F0604">
        <w:rPr>
          <w:rFonts w:eastAsia="Times New Roman"/>
          <w:color w:val="000000"/>
          <w:sz w:val="22"/>
        </w:rPr>
        <w:t xml:space="preserve"> </w:t>
      </w:r>
      <w:proofErr w:type="spellStart"/>
      <w:r w:rsidRPr="003F0604">
        <w:rPr>
          <w:rFonts w:eastAsia="Times New Roman"/>
          <w:color w:val="000000"/>
          <w:sz w:val="22"/>
        </w:rPr>
        <w:t>berkolerasi</w:t>
      </w:r>
      <w:proofErr w:type="spellEnd"/>
      <w:r w:rsidRPr="003F0604">
        <w:rPr>
          <w:rFonts w:eastAsia="Times New Roman"/>
          <w:color w:val="000000"/>
          <w:sz w:val="22"/>
        </w:rPr>
        <w:t xml:space="preserve"> </w:t>
      </w:r>
      <w:proofErr w:type="spellStart"/>
      <w:r w:rsidRPr="003F0604">
        <w:rPr>
          <w:rFonts w:eastAsia="Times New Roman"/>
          <w:color w:val="000000"/>
          <w:sz w:val="22"/>
        </w:rPr>
        <w:t>kuat</w:t>
      </w:r>
      <w:proofErr w:type="spellEnd"/>
      <w:r w:rsidRPr="003F0604">
        <w:rPr>
          <w:rFonts w:eastAsia="Times New Roman"/>
          <w:color w:val="000000"/>
          <w:sz w:val="22"/>
        </w:rPr>
        <w:t xml:space="preserve">. Jika </w:t>
      </w:r>
      <w:proofErr w:type="spellStart"/>
      <w:r w:rsidRPr="003F0604">
        <w:rPr>
          <w:rFonts w:eastAsia="Times New Roman"/>
          <w:color w:val="000000"/>
          <w:sz w:val="22"/>
        </w:rPr>
        <w:t>terdapat</w:t>
      </w:r>
      <w:proofErr w:type="spellEnd"/>
      <w:r w:rsidRPr="003F0604">
        <w:rPr>
          <w:rFonts w:eastAsia="Times New Roman"/>
          <w:color w:val="000000"/>
          <w:sz w:val="22"/>
        </w:rPr>
        <w:t xml:space="preserve"> </w:t>
      </w:r>
      <w:proofErr w:type="spellStart"/>
      <w:r w:rsidRPr="003F0604">
        <w:rPr>
          <w:rFonts w:eastAsia="Times New Roman"/>
          <w:color w:val="000000"/>
          <w:sz w:val="22"/>
        </w:rPr>
        <w:t>korelasi</w:t>
      </w:r>
      <w:proofErr w:type="spellEnd"/>
      <w:r w:rsidRPr="003F0604">
        <w:rPr>
          <w:rFonts w:eastAsia="Times New Roman"/>
          <w:color w:val="000000"/>
          <w:sz w:val="22"/>
        </w:rPr>
        <w:t xml:space="preserve"> yang </w:t>
      </w:r>
      <w:proofErr w:type="spellStart"/>
      <w:r w:rsidRPr="003F0604">
        <w:rPr>
          <w:rFonts w:eastAsia="Times New Roman"/>
          <w:color w:val="000000"/>
          <w:sz w:val="22"/>
        </w:rPr>
        <w:t>kuat</w:t>
      </w:r>
      <w:proofErr w:type="spellEnd"/>
      <w:r w:rsidRPr="003F0604">
        <w:rPr>
          <w:rFonts w:eastAsia="Times New Roman"/>
          <w:color w:val="000000"/>
          <w:sz w:val="22"/>
        </w:rPr>
        <w:t xml:space="preserve"> di </w:t>
      </w:r>
      <w:proofErr w:type="spellStart"/>
      <w:r w:rsidRPr="003F0604">
        <w:rPr>
          <w:rFonts w:eastAsia="Times New Roman"/>
          <w:color w:val="000000"/>
          <w:sz w:val="22"/>
        </w:rPr>
        <w:t>antara</w:t>
      </w:r>
      <w:proofErr w:type="spellEnd"/>
      <w:r w:rsidRPr="003F0604">
        <w:rPr>
          <w:rFonts w:eastAsia="Times New Roman"/>
          <w:color w:val="000000"/>
          <w:sz w:val="22"/>
        </w:rPr>
        <w:t xml:space="preserve"> </w:t>
      </w:r>
      <w:proofErr w:type="spellStart"/>
      <w:r w:rsidRPr="003F0604">
        <w:rPr>
          <w:rFonts w:eastAsia="Times New Roman"/>
          <w:color w:val="000000"/>
          <w:sz w:val="22"/>
        </w:rPr>
        <w:t>sesama</w:t>
      </w:r>
      <w:proofErr w:type="spellEnd"/>
      <w:r w:rsidRPr="003F0604">
        <w:rPr>
          <w:rFonts w:eastAsia="Times New Roman"/>
          <w:color w:val="000000"/>
          <w:sz w:val="22"/>
        </w:rPr>
        <w:t xml:space="preserve"> variable</w:t>
      </w:r>
    </w:p>
    <w:p w14:paraId="609EFC5C" w14:textId="77777777" w:rsidR="00A64B5E" w:rsidRDefault="00A64B5E">
      <w:pPr>
        <w:spacing w:after="200" w:line="276" w:lineRule="auto"/>
        <w:rPr>
          <w:rFonts w:eastAsia="Times New Roman"/>
          <w:b/>
          <w:color w:val="000000"/>
          <w:sz w:val="22"/>
        </w:rPr>
      </w:pPr>
      <w:r>
        <w:rPr>
          <w:rFonts w:eastAsia="Times New Roman"/>
          <w:b/>
          <w:color w:val="000000"/>
          <w:sz w:val="22"/>
        </w:rPr>
        <w:br w:type="page"/>
      </w:r>
    </w:p>
    <w:p w14:paraId="1E7DCCA4" w14:textId="5119AA16" w:rsidR="00537F22" w:rsidRPr="003F0604" w:rsidRDefault="00537F22" w:rsidP="00A64B5E">
      <w:pPr>
        <w:spacing w:after="0" w:line="240" w:lineRule="auto"/>
        <w:ind w:hanging="10"/>
        <w:rPr>
          <w:rFonts w:eastAsia="Times New Roman"/>
          <w:i/>
          <w:color w:val="000000"/>
          <w:sz w:val="22"/>
        </w:rPr>
      </w:pPr>
      <w:proofErr w:type="spellStart"/>
      <w:r w:rsidRPr="003F0604">
        <w:rPr>
          <w:rFonts w:eastAsia="Times New Roman"/>
          <w:b/>
          <w:color w:val="000000"/>
          <w:sz w:val="22"/>
        </w:rPr>
        <w:lastRenderedPageBreak/>
        <w:t>Tabel</w:t>
      </w:r>
      <w:proofErr w:type="spellEnd"/>
      <w:r w:rsidRPr="003F0604">
        <w:rPr>
          <w:rFonts w:eastAsia="Times New Roman"/>
          <w:b/>
          <w:color w:val="000000"/>
          <w:sz w:val="22"/>
        </w:rPr>
        <w:t xml:space="preserve"> </w:t>
      </w:r>
      <w:r>
        <w:rPr>
          <w:rFonts w:eastAsia="Times New Roman"/>
          <w:b/>
          <w:color w:val="000000"/>
          <w:sz w:val="22"/>
        </w:rPr>
        <w:t>3</w:t>
      </w:r>
      <w:r w:rsidRPr="003F0604">
        <w:rPr>
          <w:rFonts w:eastAsia="Times New Roman"/>
          <w:b/>
          <w:color w:val="000000"/>
          <w:sz w:val="22"/>
        </w:rPr>
        <w:t xml:space="preserve">. </w:t>
      </w:r>
      <w:r w:rsidRPr="003F0604">
        <w:rPr>
          <w:rFonts w:eastAsia="Times New Roman"/>
          <w:b/>
          <w:i/>
          <w:color w:val="000000"/>
          <w:sz w:val="22"/>
        </w:rPr>
        <w:t>Collinearity Model</w:t>
      </w:r>
    </w:p>
    <w:tbl>
      <w:tblPr>
        <w:tblW w:w="709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8"/>
        <w:gridCol w:w="3318"/>
        <w:gridCol w:w="1255"/>
        <w:gridCol w:w="1318"/>
      </w:tblGrid>
      <w:tr w:rsidR="00537F22" w:rsidRPr="00A64B5E" w14:paraId="1C0A9AE0" w14:textId="77777777" w:rsidTr="00A64B5E">
        <w:trPr>
          <w:cantSplit/>
          <w:trHeight w:val="227"/>
        </w:trPr>
        <w:tc>
          <w:tcPr>
            <w:tcW w:w="4526" w:type="dxa"/>
            <w:gridSpan w:val="2"/>
            <w:vMerge w:val="restart"/>
            <w:tcBorders>
              <w:top w:val="single" w:sz="4" w:space="0" w:color="auto"/>
              <w:bottom w:val="nil"/>
            </w:tcBorders>
            <w:shd w:val="clear" w:color="auto" w:fill="FFFFFF"/>
          </w:tcPr>
          <w:p w14:paraId="5B206CA5" w14:textId="77777777" w:rsidR="00537F22" w:rsidRPr="00A64B5E" w:rsidRDefault="00537F22" w:rsidP="00A64B5E">
            <w:pPr>
              <w:spacing w:after="0" w:line="240" w:lineRule="auto"/>
              <w:ind w:right="60"/>
              <w:jc w:val="center"/>
              <w:rPr>
                <w:b/>
                <w:bCs/>
                <w:sz w:val="22"/>
              </w:rPr>
            </w:pPr>
            <w:r w:rsidRPr="00A64B5E">
              <w:rPr>
                <w:b/>
                <w:bCs/>
                <w:sz w:val="22"/>
              </w:rPr>
              <w:t>Model</w:t>
            </w:r>
          </w:p>
        </w:tc>
        <w:tc>
          <w:tcPr>
            <w:tcW w:w="2573" w:type="dxa"/>
            <w:gridSpan w:val="2"/>
            <w:tcBorders>
              <w:top w:val="single" w:sz="4" w:space="0" w:color="auto"/>
              <w:bottom w:val="single" w:sz="4" w:space="0" w:color="auto"/>
            </w:tcBorders>
            <w:shd w:val="clear" w:color="auto" w:fill="FFFFFF"/>
          </w:tcPr>
          <w:p w14:paraId="05F4D135" w14:textId="77777777" w:rsidR="00537F22" w:rsidRPr="00A64B5E" w:rsidRDefault="00537F22" w:rsidP="00A64B5E">
            <w:pPr>
              <w:spacing w:after="0" w:line="240" w:lineRule="auto"/>
              <w:ind w:right="60"/>
              <w:jc w:val="center"/>
              <w:rPr>
                <w:b/>
                <w:bCs/>
                <w:sz w:val="22"/>
              </w:rPr>
            </w:pPr>
            <w:r w:rsidRPr="00A64B5E">
              <w:rPr>
                <w:b/>
                <w:bCs/>
                <w:sz w:val="22"/>
              </w:rPr>
              <w:t>Collinearity Statistics</w:t>
            </w:r>
          </w:p>
        </w:tc>
      </w:tr>
      <w:tr w:rsidR="00537F22" w:rsidRPr="00A64B5E" w14:paraId="0B1E2863" w14:textId="77777777" w:rsidTr="00A64B5E">
        <w:trPr>
          <w:cantSplit/>
          <w:trHeight w:val="247"/>
        </w:trPr>
        <w:tc>
          <w:tcPr>
            <w:tcW w:w="4526" w:type="dxa"/>
            <w:gridSpan w:val="2"/>
            <w:vMerge/>
            <w:tcBorders>
              <w:top w:val="nil"/>
              <w:bottom w:val="single" w:sz="4" w:space="0" w:color="auto"/>
            </w:tcBorders>
            <w:shd w:val="clear" w:color="auto" w:fill="FFFFFF"/>
          </w:tcPr>
          <w:p w14:paraId="5DE434D4" w14:textId="77777777" w:rsidR="00537F22" w:rsidRPr="00A64B5E" w:rsidRDefault="00537F22" w:rsidP="00A64B5E">
            <w:pPr>
              <w:spacing w:after="0" w:line="240" w:lineRule="auto"/>
              <w:rPr>
                <w:b/>
                <w:bCs/>
                <w:sz w:val="22"/>
              </w:rPr>
            </w:pPr>
          </w:p>
        </w:tc>
        <w:tc>
          <w:tcPr>
            <w:tcW w:w="1255" w:type="dxa"/>
            <w:tcBorders>
              <w:top w:val="single" w:sz="4" w:space="0" w:color="auto"/>
              <w:bottom w:val="single" w:sz="4" w:space="0" w:color="auto"/>
            </w:tcBorders>
            <w:shd w:val="clear" w:color="auto" w:fill="FFFFFF"/>
          </w:tcPr>
          <w:p w14:paraId="16CB7E5D" w14:textId="77777777" w:rsidR="00537F22" w:rsidRPr="00A64B5E" w:rsidRDefault="00537F22" w:rsidP="00A64B5E">
            <w:pPr>
              <w:spacing w:after="0" w:line="240" w:lineRule="auto"/>
              <w:ind w:right="60"/>
              <w:jc w:val="center"/>
              <w:rPr>
                <w:b/>
                <w:bCs/>
                <w:sz w:val="22"/>
              </w:rPr>
            </w:pPr>
            <w:r w:rsidRPr="00A64B5E">
              <w:rPr>
                <w:b/>
                <w:bCs/>
                <w:sz w:val="22"/>
              </w:rPr>
              <w:t>Tolerance</w:t>
            </w:r>
          </w:p>
        </w:tc>
        <w:tc>
          <w:tcPr>
            <w:tcW w:w="1317" w:type="dxa"/>
            <w:tcBorders>
              <w:top w:val="single" w:sz="4" w:space="0" w:color="auto"/>
              <w:bottom w:val="single" w:sz="4" w:space="0" w:color="auto"/>
            </w:tcBorders>
            <w:shd w:val="clear" w:color="auto" w:fill="FFFFFF"/>
          </w:tcPr>
          <w:p w14:paraId="17BB64FE" w14:textId="77777777" w:rsidR="00537F22" w:rsidRPr="00A64B5E" w:rsidRDefault="00537F22" w:rsidP="00A64B5E">
            <w:pPr>
              <w:spacing w:after="0" w:line="240" w:lineRule="auto"/>
              <w:ind w:right="60"/>
              <w:jc w:val="center"/>
              <w:rPr>
                <w:b/>
                <w:bCs/>
                <w:sz w:val="22"/>
              </w:rPr>
            </w:pPr>
            <w:r w:rsidRPr="00A64B5E">
              <w:rPr>
                <w:b/>
                <w:bCs/>
                <w:sz w:val="22"/>
              </w:rPr>
              <w:t>VIF</w:t>
            </w:r>
          </w:p>
        </w:tc>
      </w:tr>
      <w:tr w:rsidR="00537F22" w:rsidRPr="00A64B5E" w14:paraId="6ED6F70F" w14:textId="77777777" w:rsidTr="00A64B5E">
        <w:trPr>
          <w:cantSplit/>
          <w:trHeight w:val="227"/>
        </w:trPr>
        <w:tc>
          <w:tcPr>
            <w:tcW w:w="1208" w:type="dxa"/>
            <w:vMerge w:val="restart"/>
            <w:tcBorders>
              <w:top w:val="single" w:sz="4" w:space="0" w:color="auto"/>
            </w:tcBorders>
            <w:shd w:val="clear" w:color="auto" w:fill="FFFFFF"/>
            <w:vAlign w:val="center"/>
          </w:tcPr>
          <w:p w14:paraId="1F0015B7" w14:textId="77777777" w:rsidR="00537F22" w:rsidRPr="00A64B5E" w:rsidRDefault="00537F22" w:rsidP="00A64B5E">
            <w:pPr>
              <w:spacing w:after="0" w:line="240" w:lineRule="auto"/>
              <w:ind w:right="60"/>
              <w:rPr>
                <w:sz w:val="22"/>
              </w:rPr>
            </w:pPr>
            <w:r w:rsidRPr="00A64B5E">
              <w:rPr>
                <w:sz w:val="22"/>
              </w:rPr>
              <w:t>1</w:t>
            </w:r>
          </w:p>
        </w:tc>
        <w:tc>
          <w:tcPr>
            <w:tcW w:w="3318" w:type="dxa"/>
            <w:tcBorders>
              <w:top w:val="single" w:sz="4" w:space="0" w:color="auto"/>
            </w:tcBorders>
            <w:shd w:val="clear" w:color="auto" w:fill="FFFFFF"/>
            <w:vAlign w:val="center"/>
          </w:tcPr>
          <w:p w14:paraId="614DC659" w14:textId="77777777" w:rsidR="00537F22" w:rsidRPr="00A64B5E" w:rsidRDefault="00537F22" w:rsidP="00A64B5E">
            <w:pPr>
              <w:spacing w:after="0" w:line="240" w:lineRule="auto"/>
              <w:ind w:right="60"/>
              <w:rPr>
                <w:sz w:val="22"/>
              </w:rPr>
            </w:pPr>
            <w:r w:rsidRPr="00A64B5E">
              <w:rPr>
                <w:sz w:val="22"/>
              </w:rPr>
              <w:t>(Constant)</w:t>
            </w:r>
          </w:p>
        </w:tc>
        <w:tc>
          <w:tcPr>
            <w:tcW w:w="1255" w:type="dxa"/>
            <w:tcBorders>
              <w:top w:val="single" w:sz="4" w:space="0" w:color="auto"/>
            </w:tcBorders>
            <w:shd w:val="clear" w:color="auto" w:fill="FFFFFF"/>
          </w:tcPr>
          <w:p w14:paraId="7FBF3F5C" w14:textId="77777777" w:rsidR="00537F22" w:rsidRPr="00A64B5E" w:rsidRDefault="00537F22" w:rsidP="00A64B5E">
            <w:pPr>
              <w:spacing w:after="0" w:line="240" w:lineRule="auto"/>
              <w:rPr>
                <w:sz w:val="22"/>
              </w:rPr>
            </w:pPr>
          </w:p>
        </w:tc>
        <w:tc>
          <w:tcPr>
            <w:tcW w:w="1317" w:type="dxa"/>
            <w:tcBorders>
              <w:top w:val="single" w:sz="4" w:space="0" w:color="auto"/>
            </w:tcBorders>
            <w:shd w:val="clear" w:color="auto" w:fill="FFFFFF"/>
          </w:tcPr>
          <w:p w14:paraId="66EEB65D" w14:textId="77777777" w:rsidR="00537F22" w:rsidRPr="00A64B5E" w:rsidRDefault="00537F22" w:rsidP="00A64B5E">
            <w:pPr>
              <w:spacing w:after="0" w:line="240" w:lineRule="auto"/>
              <w:rPr>
                <w:sz w:val="22"/>
              </w:rPr>
            </w:pPr>
          </w:p>
        </w:tc>
      </w:tr>
      <w:tr w:rsidR="00537F22" w:rsidRPr="00A64B5E" w14:paraId="1D73BAEF" w14:textId="77777777" w:rsidTr="00A64B5E">
        <w:trPr>
          <w:cantSplit/>
          <w:trHeight w:val="251"/>
        </w:trPr>
        <w:tc>
          <w:tcPr>
            <w:tcW w:w="1208" w:type="dxa"/>
            <w:vMerge/>
            <w:shd w:val="clear" w:color="auto" w:fill="FFFFFF"/>
            <w:vAlign w:val="center"/>
          </w:tcPr>
          <w:p w14:paraId="47D0DC28" w14:textId="77777777" w:rsidR="00537F22" w:rsidRPr="00A64B5E" w:rsidRDefault="00537F22" w:rsidP="00A64B5E">
            <w:pPr>
              <w:spacing w:after="0" w:line="240" w:lineRule="auto"/>
              <w:rPr>
                <w:sz w:val="22"/>
              </w:rPr>
            </w:pPr>
          </w:p>
        </w:tc>
        <w:tc>
          <w:tcPr>
            <w:tcW w:w="3318" w:type="dxa"/>
            <w:shd w:val="clear" w:color="auto" w:fill="FFFFFF"/>
            <w:vAlign w:val="center"/>
          </w:tcPr>
          <w:p w14:paraId="329ABEFA" w14:textId="77777777" w:rsidR="00537F22" w:rsidRPr="00A64B5E" w:rsidRDefault="00537F22" w:rsidP="00A64B5E">
            <w:pPr>
              <w:spacing w:after="0" w:line="240" w:lineRule="auto"/>
              <w:ind w:right="60"/>
              <w:rPr>
                <w:sz w:val="22"/>
              </w:rPr>
            </w:pPr>
            <w:r w:rsidRPr="00A64B5E">
              <w:rPr>
                <w:sz w:val="22"/>
              </w:rPr>
              <w:t>Viral Marketing</w:t>
            </w:r>
          </w:p>
        </w:tc>
        <w:tc>
          <w:tcPr>
            <w:tcW w:w="1255" w:type="dxa"/>
            <w:shd w:val="clear" w:color="auto" w:fill="FFFFFF"/>
          </w:tcPr>
          <w:p w14:paraId="759D4B7E" w14:textId="77777777" w:rsidR="00537F22" w:rsidRPr="00A64B5E" w:rsidRDefault="00537F22" w:rsidP="00A64B5E">
            <w:pPr>
              <w:autoSpaceDE w:val="0"/>
              <w:autoSpaceDN w:val="0"/>
              <w:adjustRightInd w:val="0"/>
              <w:spacing w:after="0" w:line="240" w:lineRule="auto"/>
              <w:ind w:right="60"/>
              <w:jc w:val="center"/>
              <w:rPr>
                <w:color w:val="000000"/>
                <w:sz w:val="22"/>
              </w:rPr>
            </w:pPr>
            <w:r w:rsidRPr="00A64B5E">
              <w:rPr>
                <w:color w:val="010205"/>
                <w:sz w:val="22"/>
              </w:rPr>
              <w:t>.855</w:t>
            </w:r>
          </w:p>
        </w:tc>
        <w:tc>
          <w:tcPr>
            <w:tcW w:w="1317" w:type="dxa"/>
            <w:shd w:val="clear" w:color="auto" w:fill="FFFFFF"/>
          </w:tcPr>
          <w:p w14:paraId="2E661656" w14:textId="77777777" w:rsidR="00537F22" w:rsidRPr="00A64B5E" w:rsidRDefault="00537F22" w:rsidP="00A64B5E">
            <w:pPr>
              <w:autoSpaceDE w:val="0"/>
              <w:autoSpaceDN w:val="0"/>
              <w:adjustRightInd w:val="0"/>
              <w:spacing w:after="0" w:line="240" w:lineRule="auto"/>
              <w:ind w:right="60"/>
              <w:jc w:val="center"/>
              <w:rPr>
                <w:color w:val="000000"/>
                <w:sz w:val="22"/>
              </w:rPr>
            </w:pPr>
            <w:r w:rsidRPr="00A64B5E">
              <w:rPr>
                <w:color w:val="010205"/>
                <w:sz w:val="22"/>
              </w:rPr>
              <w:t>1.170</w:t>
            </w:r>
          </w:p>
        </w:tc>
      </w:tr>
      <w:tr w:rsidR="00537F22" w:rsidRPr="00A64B5E" w14:paraId="79A377AC" w14:textId="77777777" w:rsidTr="00A64B5E">
        <w:trPr>
          <w:cantSplit/>
          <w:trHeight w:val="311"/>
        </w:trPr>
        <w:tc>
          <w:tcPr>
            <w:tcW w:w="1208" w:type="dxa"/>
            <w:vMerge/>
            <w:shd w:val="clear" w:color="auto" w:fill="FFFFFF"/>
            <w:vAlign w:val="center"/>
          </w:tcPr>
          <w:p w14:paraId="7BD7268E" w14:textId="77777777" w:rsidR="00537F22" w:rsidRPr="00A64B5E" w:rsidRDefault="00537F22" w:rsidP="00A64B5E">
            <w:pPr>
              <w:spacing w:after="0" w:line="240" w:lineRule="auto"/>
              <w:rPr>
                <w:sz w:val="22"/>
              </w:rPr>
            </w:pPr>
          </w:p>
        </w:tc>
        <w:tc>
          <w:tcPr>
            <w:tcW w:w="3318" w:type="dxa"/>
            <w:shd w:val="clear" w:color="auto" w:fill="FFFFFF"/>
            <w:vAlign w:val="center"/>
          </w:tcPr>
          <w:p w14:paraId="07EF1D96" w14:textId="77777777" w:rsidR="00537F22" w:rsidRPr="00A64B5E" w:rsidRDefault="00537F22" w:rsidP="00A64B5E">
            <w:pPr>
              <w:spacing w:after="0" w:line="240" w:lineRule="auto"/>
              <w:ind w:right="60"/>
              <w:rPr>
                <w:sz w:val="22"/>
              </w:rPr>
            </w:pPr>
            <w:r w:rsidRPr="00A64B5E">
              <w:rPr>
                <w:sz w:val="22"/>
              </w:rPr>
              <w:t>Store Atmosphere</w:t>
            </w:r>
          </w:p>
        </w:tc>
        <w:tc>
          <w:tcPr>
            <w:tcW w:w="1255" w:type="dxa"/>
            <w:shd w:val="clear" w:color="auto" w:fill="FFFFFF"/>
          </w:tcPr>
          <w:p w14:paraId="7B4EAAAD" w14:textId="77777777" w:rsidR="00537F22" w:rsidRPr="00A64B5E" w:rsidRDefault="00537F22" w:rsidP="00A64B5E">
            <w:pPr>
              <w:autoSpaceDE w:val="0"/>
              <w:autoSpaceDN w:val="0"/>
              <w:adjustRightInd w:val="0"/>
              <w:spacing w:after="0" w:line="240" w:lineRule="auto"/>
              <w:ind w:right="60"/>
              <w:jc w:val="center"/>
              <w:rPr>
                <w:color w:val="000000"/>
                <w:sz w:val="22"/>
              </w:rPr>
            </w:pPr>
            <w:r w:rsidRPr="00A64B5E">
              <w:rPr>
                <w:color w:val="010205"/>
                <w:sz w:val="22"/>
              </w:rPr>
              <w:t>.304</w:t>
            </w:r>
          </w:p>
        </w:tc>
        <w:tc>
          <w:tcPr>
            <w:tcW w:w="1317" w:type="dxa"/>
            <w:shd w:val="clear" w:color="auto" w:fill="FFFFFF"/>
          </w:tcPr>
          <w:p w14:paraId="13F6AEFA" w14:textId="77777777" w:rsidR="00537F22" w:rsidRPr="00A64B5E" w:rsidRDefault="00537F22" w:rsidP="00A64B5E">
            <w:pPr>
              <w:autoSpaceDE w:val="0"/>
              <w:autoSpaceDN w:val="0"/>
              <w:adjustRightInd w:val="0"/>
              <w:spacing w:after="0" w:line="240" w:lineRule="auto"/>
              <w:ind w:right="60"/>
              <w:jc w:val="center"/>
              <w:rPr>
                <w:color w:val="000000"/>
                <w:sz w:val="22"/>
              </w:rPr>
            </w:pPr>
            <w:r w:rsidRPr="00A64B5E">
              <w:rPr>
                <w:color w:val="010205"/>
                <w:sz w:val="22"/>
              </w:rPr>
              <w:t>3.286</w:t>
            </w:r>
          </w:p>
        </w:tc>
      </w:tr>
      <w:tr w:rsidR="00537F22" w:rsidRPr="00A64B5E" w14:paraId="77361693" w14:textId="77777777" w:rsidTr="00A64B5E">
        <w:trPr>
          <w:cantSplit/>
          <w:trHeight w:val="227"/>
        </w:trPr>
        <w:tc>
          <w:tcPr>
            <w:tcW w:w="1208" w:type="dxa"/>
            <w:vMerge/>
            <w:shd w:val="clear" w:color="auto" w:fill="FFFFFF"/>
            <w:vAlign w:val="center"/>
          </w:tcPr>
          <w:p w14:paraId="0F32ECEF" w14:textId="77777777" w:rsidR="00537F22" w:rsidRPr="00A64B5E" w:rsidRDefault="00537F22" w:rsidP="00A64B5E">
            <w:pPr>
              <w:spacing w:after="0" w:line="240" w:lineRule="auto"/>
              <w:rPr>
                <w:sz w:val="22"/>
              </w:rPr>
            </w:pPr>
          </w:p>
        </w:tc>
        <w:tc>
          <w:tcPr>
            <w:tcW w:w="3318" w:type="dxa"/>
            <w:shd w:val="clear" w:color="auto" w:fill="FFFFFF"/>
            <w:vAlign w:val="center"/>
          </w:tcPr>
          <w:p w14:paraId="2FB85295" w14:textId="77777777" w:rsidR="00537F22" w:rsidRPr="00A64B5E" w:rsidRDefault="00537F22" w:rsidP="00A64B5E">
            <w:pPr>
              <w:spacing w:after="0" w:line="240" w:lineRule="auto"/>
              <w:ind w:right="60"/>
              <w:rPr>
                <w:sz w:val="22"/>
              </w:rPr>
            </w:pPr>
            <w:r w:rsidRPr="00A64B5E">
              <w:rPr>
                <w:sz w:val="22"/>
              </w:rPr>
              <w:t>Brand Trust</w:t>
            </w:r>
          </w:p>
        </w:tc>
        <w:tc>
          <w:tcPr>
            <w:tcW w:w="1255" w:type="dxa"/>
            <w:shd w:val="clear" w:color="auto" w:fill="FFFFFF"/>
          </w:tcPr>
          <w:p w14:paraId="4D44FC17" w14:textId="77777777" w:rsidR="00537F22" w:rsidRPr="00A64B5E" w:rsidRDefault="00537F22" w:rsidP="00A64B5E">
            <w:pPr>
              <w:autoSpaceDE w:val="0"/>
              <w:autoSpaceDN w:val="0"/>
              <w:adjustRightInd w:val="0"/>
              <w:spacing w:after="0" w:line="240" w:lineRule="auto"/>
              <w:ind w:right="60"/>
              <w:jc w:val="center"/>
              <w:rPr>
                <w:color w:val="000000"/>
                <w:sz w:val="22"/>
              </w:rPr>
            </w:pPr>
            <w:r w:rsidRPr="00A64B5E">
              <w:rPr>
                <w:color w:val="010205"/>
                <w:sz w:val="22"/>
              </w:rPr>
              <w:t>.300</w:t>
            </w:r>
          </w:p>
        </w:tc>
        <w:tc>
          <w:tcPr>
            <w:tcW w:w="1317" w:type="dxa"/>
            <w:shd w:val="clear" w:color="auto" w:fill="FFFFFF"/>
          </w:tcPr>
          <w:p w14:paraId="6A87CFA7" w14:textId="77777777" w:rsidR="00537F22" w:rsidRPr="00A64B5E" w:rsidRDefault="00537F22" w:rsidP="00A64B5E">
            <w:pPr>
              <w:autoSpaceDE w:val="0"/>
              <w:autoSpaceDN w:val="0"/>
              <w:adjustRightInd w:val="0"/>
              <w:spacing w:after="0" w:line="240" w:lineRule="auto"/>
              <w:ind w:right="60"/>
              <w:jc w:val="center"/>
              <w:rPr>
                <w:color w:val="000000"/>
                <w:sz w:val="22"/>
              </w:rPr>
            </w:pPr>
            <w:r w:rsidRPr="00A64B5E">
              <w:rPr>
                <w:color w:val="010205"/>
                <w:sz w:val="22"/>
              </w:rPr>
              <w:t>3.333</w:t>
            </w:r>
          </w:p>
        </w:tc>
      </w:tr>
    </w:tbl>
    <w:p w14:paraId="710D0E98" w14:textId="4E44449D" w:rsidR="00537F22" w:rsidRDefault="00537F22" w:rsidP="00A64B5E">
      <w:pPr>
        <w:spacing w:after="0" w:line="240" w:lineRule="auto"/>
        <w:ind w:hanging="10"/>
        <w:rPr>
          <w:rFonts w:eastAsia="Times New Roman"/>
          <w:i/>
          <w:color w:val="000000"/>
          <w:sz w:val="22"/>
        </w:rPr>
      </w:pPr>
      <w:proofErr w:type="spellStart"/>
      <w:r w:rsidRPr="003F0604">
        <w:rPr>
          <w:rFonts w:eastAsia="Times New Roman"/>
          <w:i/>
          <w:color w:val="000000"/>
          <w:sz w:val="22"/>
        </w:rPr>
        <w:t>Sumber</w:t>
      </w:r>
      <w:proofErr w:type="spellEnd"/>
      <w:r w:rsidRPr="003F0604">
        <w:rPr>
          <w:rFonts w:eastAsia="Times New Roman"/>
          <w:i/>
          <w:color w:val="000000"/>
          <w:sz w:val="22"/>
        </w:rPr>
        <w:t xml:space="preserve">: </w:t>
      </w:r>
      <w:proofErr w:type="spellStart"/>
      <w:r w:rsidRPr="003F0604">
        <w:rPr>
          <w:rFonts w:eastAsia="Times New Roman"/>
          <w:i/>
          <w:color w:val="000000"/>
          <w:sz w:val="22"/>
        </w:rPr>
        <w:t>Olah</w:t>
      </w:r>
      <w:proofErr w:type="spellEnd"/>
      <w:r w:rsidRPr="003F0604">
        <w:rPr>
          <w:rFonts w:eastAsia="Times New Roman"/>
          <w:i/>
          <w:color w:val="000000"/>
          <w:sz w:val="22"/>
        </w:rPr>
        <w:t xml:space="preserve"> data SPSS 2</w:t>
      </w:r>
      <w:r>
        <w:rPr>
          <w:rFonts w:eastAsia="Times New Roman"/>
          <w:i/>
          <w:color w:val="000000"/>
          <w:sz w:val="22"/>
        </w:rPr>
        <w:t>5</w:t>
      </w:r>
      <w:r w:rsidRPr="003F0604">
        <w:rPr>
          <w:rFonts w:eastAsia="Times New Roman"/>
          <w:i/>
          <w:color w:val="000000"/>
          <w:sz w:val="22"/>
        </w:rPr>
        <w:t>, 202</w:t>
      </w:r>
      <w:r>
        <w:rPr>
          <w:rFonts w:eastAsia="Times New Roman"/>
          <w:i/>
          <w:color w:val="000000"/>
          <w:sz w:val="22"/>
        </w:rPr>
        <w:t>2</w:t>
      </w:r>
    </w:p>
    <w:p w14:paraId="1CF5CD8A" w14:textId="77777777" w:rsidR="00537F22" w:rsidRPr="003F0604" w:rsidRDefault="00537F22" w:rsidP="00537F22">
      <w:pPr>
        <w:spacing w:after="0" w:line="240" w:lineRule="auto"/>
        <w:ind w:hanging="10"/>
        <w:jc w:val="center"/>
        <w:rPr>
          <w:rFonts w:eastAsia="Times New Roman"/>
          <w:i/>
          <w:color w:val="000000"/>
          <w:sz w:val="22"/>
        </w:rPr>
      </w:pPr>
    </w:p>
    <w:p w14:paraId="1CDAE567" w14:textId="437E1D39" w:rsidR="00537F22" w:rsidRDefault="00537F22" w:rsidP="00537F22">
      <w:pPr>
        <w:spacing w:after="0" w:line="240" w:lineRule="auto"/>
        <w:ind w:firstLine="720"/>
        <w:jc w:val="both"/>
        <w:rPr>
          <w:rFonts w:eastAsia="Times New Roman"/>
          <w:color w:val="000000"/>
          <w:sz w:val="22"/>
        </w:rPr>
      </w:pPr>
      <w:proofErr w:type="spellStart"/>
      <w:r w:rsidRPr="003F0604">
        <w:rPr>
          <w:rFonts w:eastAsia="Times New Roman"/>
          <w:color w:val="000000"/>
          <w:sz w:val="22"/>
        </w:rPr>
        <w:t>Tabel</w:t>
      </w:r>
      <w:proofErr w:type="spellEnd"/>
      <w:r w:rsidR="00A64B5E">
        <w:rPr>
          <w:rFonts w:eastAsia="Times New Roman"/>
          <w:color w:val="000000"/>
          <w:sz w:val="22"/>
          <w:lang w:val="id-ID"/>
        </w:rPr>
        <w:t>.</w:t>
      </w:r>
      <w:r w:rsidRPr="003F0604">
        <w:rPr>
          <w:rFonts w:eastAsia="Times New Roman"/>
          <w:color w:val="000000"/>
          <w:sz w:val="22"/>
        </w:rPr>
        <w:t xml:space="preserve"> </w:t>
      </w:r>
      <w:r>
        <w:rPr>
          <w:rFonts w:eastAsia="Times New Roman"/>
          <w:color w:val="000000"/>
          <w:sz w:val="22"/>
        </w:rPr>
        <w:t>3</w:t>
      </w:r>
      <w:r w:rsidRPr="003F0604">
        <w:rPr>
          <w:rFonts w:eastAsia="Times New Roman"/>
          <w:color w:val="000000"/>
          <w:sz w:val="22"/>
        </w:rPr>
        <w:t xml:space="preserve"> me</w:t>
      </w:r>
      <w:proofErr w:type="spellStart"/>
      <w:r w:rsidRPr="003F0604">
        <w:rPr>
          <w:rFonts w:eastAsia="Times New Roman"/>
          <w:color w:val="000000"/>
          <w:sz w:val="22"/>
        </w:rPr>
        <w:t>nunjukkan</w:t>
      </w:r>
      <w:proofErr w:type="spellEnd"/>
      <w:r w:rsidRPr="003F0604">
        <w:rPr>
          <w:rFonts w:eastAsia="Times New Roman"/>
          <w:color w:val="000000"/>
          <w:sz w:val="22"/>
        </w:rPr>
        <w:t xml:space="preserve"> </w:t>
      </w:r>
      <w:proofErr w:type="spellStart"/>
      <w:r w:rsidRPr="003F0604">
        <w:rPr>
          <w:rFonts w:eastAsia="Times New Roman"/>
          <w:color w:val="000000"/>
          <w:sz w:val="22"/>
        </w:rPr>
        <w:t>bahwa</w:t>
      </w:r>
      <w:proofErr w:type="spellEnd"/>
      <w:r w:rsidRPr="003F0604">
        <w:rPr>
          <w:rFonts w:eastAsia="Times New Roman"/>
          <w:color w:val="000000"/>
          <w:sz w:val="22"/>
        </w:rPr>
        <w:t xml:space="preserve"> </w:t>
      </w:r>
      <w:proofErr w:type="spellStart"/>
      <w:r w:rsidRPr="003F0604">
        <w:rPr>
          <w:rFonts w:eastAsia="Times New Roman"/>
          <w:color w:val="000000"/>
          <w:sz w:val="22"/>
        </w:rPr>
        <w:t>tidak</w:t>
      </w:r>
      <w:proofErr w:type="spellEnd"/>
      <w:r w:rsidRPr="003F0604">
        <w:rPr>
          <w:rFonts w:eastAsia="Times New Roman"/>
          <w:color w:val="000000"/>
          <w:sz w:val="22"/>
        </w:rPr>
        <w:t xml:space="preserve"> </w:t>
      </w:r>
      <w:proofErr w:type="spellStart"/>
      <w:r w:rsidRPr="003F0604">
        <w:rPr>
          <w:rFonts w:eastAsia="Times New Roman"/>
          <w:color w:val="000000"/>
          <w:sz w:val="22"/>
        </w:rPr>
        <w:t>terjadi</w:t>
      </w:r>
      <w:proofErr w:type="spellEnd"/>
      <w:r w:rsidRPr="003F0604">
        <w:rPr>
          <w:rFonts w:eastAsia="Times New Roman"/>
          <w:color w:val="000000"/>
          <w:sz w:val="22"/>
        </w:rPr>
        <w:t xml:space="preserve"> </w:t>
      </w:r>
      <w:proofErr w:type="spellStart"/>
      <w:r w:rsidRPr="003F0604">
        <w:rPr>
          <w:rFonts w:eastAsia="Times New Roman"/>
          <w:color w:val="000000"/>
          <w:sz w:val="22"/>
        </w:rPr>
        <w:t>gejala</w:t>
      </w:r>
      <w:proofErr w:type="spellEnd"/>
      <w:r w:rsidRPr="003F0604">
        <w:rPr>
          <w:rFonts w:eastAsia="Times New Roman"/>
          <w:color w:val="000000"/>
          <w:sz w:val="22"/>
        </w:rPr>
        <w:t xml:space="preserve"> </w:t>
      </w:r>
      <w:proofErr w:type="spellStart"/>
      <w:r w:rsidRPr="003F0604">
        <w:rPr>
          <w:rFonts w:eastAsia="Times New Roman"/>
          <w:color w:val="000000"/>
          <w:sz w:val="22"/>
        </w:rPr>
        <w:t>multikolinearitas</w:t>
      </w:r>
      <w:proofErr w:type="spellEnd"/>
      <w:r w:rsidRPr="003F0604">
        <w:rPr>
          <w:rFonts w:eastAsia="Times New Roman"/>
          <w:color w:val="000000"/>
          <w:sz w:val="22"/>
        </w:rPr>
        <w:t xml:space="preserve"> </w:t>
      </w:r>
      <w:proofErr w:type="spellStart"/>
      <w:r w:rsidRPr="003F0604">
        <w:rPr>
          <w:rFonts w:eastAsia="Times New Roman"/>
          <w:color w:val="000000"/>
          <w:sz w:val="22"/>
        </w:rPr>
        <w:t>jika</w:t>
      </w:r>
      <w:proofErr w:type="spellEnd"/>
      <w:r w:rsidRPr="003F0604">
        <w:rPr>
          <w:rFonts w:eastAsia="Times New Roman"/>
          <w:color w:val="000000"/>
          <w:sz w:val="22"/>
        </w:rPr>
        <w:t xml:space="preserve"> </w:t>
      </w:r>
      <w:proofErr w:type="spellStart"/>
      <w:r w:rsidRPr="003F0604">
        <w:rPr>
          <w:rFonts w:eastAsia="Times New Roman"/>
          <w:color w:val="000000"/>
          <w:sz w:val="22"/>
        </w:rPr>
        <w:t>nilai</w:t>
      </w:r>
      <w:proofErr w:type="spellEnd"/>
      <w:r w:rsidRPr="003F0604">
        <w:rPr>
          <w:rFonts w:eastAsia="Times New Roman"/>
          <w:color w:val="000000"/>
          <w:sz w:val="22"/>
        </w:rPr>
        <w:t xml:space="preserve"> VIF &lt; 10 Hasil </w:t>
      </w:r>
      <w:proofErr w:type="spellStart"/>
      <w:r w:rsidRPr="003F0604">
        <w:rPr>
          <w:rFonts w:eastAsia="Times New Roman"/>
          <w:color w:val="000000"/>
          <w:sz w:val="22"/>
        </w:rPr>
        <w:t>perhitungan</w:t>
      </w:r>
      <w:proofErr w:type="spellEnd"/>
      <w:r w:rsidRPr="003F0604">
        <w:rPr>
          <w:rFonts w:eastAsia="Times New Roman"/>
          <w:color w:val="000000"/>
          <w:sz w:val="22"/>
        </w:rPr>
        <w:t xml:space="preserve"> </w:t>
      </w:r>
      <w:proofErr w:type="spellStart"/>
      <w:r w:rsidRPr="003F0604">
        <w:rPr>
          <w:rFonts w:eastAsia="Times New Roman"/>
          <w:color w:val="000000"/>
          <w:sz w:val="22"/>
        </w:rPr>
        <w:t>menghasilkan</w:t>
      </w:r>
      <w:proofErr w:type="spellEnd"/>
      <w:r w:rsidRPr="003F0604">
        <w:rPr>
          <w:rFonts w:eastAsia="Times New Roman"/>
          <w:color w:val="000000"/>
          <w:sz w:val="22"/>
        </w:rPr>
        <w:t xml:space="preserve"> </w:t>
      </w:r>
      <w:proofErr w:type="spellStart"/>
      <w:r w:rsidRPr="003F0604">
        <w:rPr>
          <w:rFonts w:eastAsia="Times New Roman"/>
          <w:color w:val="000000"/>
          <w:sz w:val="22"/>
        </w:rPr>
        <w:t>nilai</w:t>
      </w:r>
      <w:proofErr w:type="spellEnd"/>
      <w:r w:rsidRPr="003F0604">
        <w:rPr>
          <w:rFonts w:eastAsia="Times New Roman"/>
          <w:color w:val="000000"/>
          <w:sz w:val="22"/>
        </w:rPr>
        <w:t xml:space="preserve"> </w:t>
      </w:r>
      <w:proofErr w:type="spellStart"/>
      <w:r w:rsidRPr="003F0604">
        <w:rPr>
          <w:rFonts w:eastAsia="Times New Roman"/>
          <w:color w:val="000000"/>
          <w:sz w:val="22"/>
        </w:rPr>
        <w:t>dibawah</w:t>
      </w:r>
      <w:proofErr w:type="spellEnd"/>
      <w:r w:rsidRPr="003F0604">
        <w:rPr>
          <w:rFonts w:eastAsia="Times New Roman"/>
          <w:color w:val="000000"/>
          <w:sz w:val="22"/>
        </w:rPr>
        <w:t xml:space="preserve"> </w:t>
      </w:r>
      <w:proofErr w:type="spellStart"/>
      <w:r w:rsidRPr="003F0604">
        <w:rPr>
          <w:rFonts w:eastAsia="Times New Roman"/>
          <w:color w:val="000000"/>
          <w:sz w:val="22"/>
        </w:rPr>
        <w:t>angka</w:t>
      </w:r>
      <w:proofErr w:type="spellEnd"/>
      <w:r w:rsidRPr="003F0604">
        <w:rPr>
          <w:rFonts w:eastAsia="Times New Roman"/>
          <w:color w:val="000000"/>
          <w:sz w:val="22"/>
        </w:rPr>
        <w:t xml:space="preserve"> 1</w:t>
      </w:r>
      <w:r w:rsidRPr="003F0604">
        <w:rPr>
          <w:rFonts w:eastAsia="Times New Roman"/>
          <w:color w:val="000000"/>
          <w:sz w:val="22"/>
          <w:lang w:val="id-ID"/>
        </w:rPr>
        <w:t xml:space="preserve"> </w:t>
      </w:r>
      <w:proofErr w:type="spellStart"/>
      <w:r w:rsidRPr="003F0604">
        <w:rPr>
          <w:rFonts w:eastAsia="Times New Roman"/>
          <w:color w:val="000000"/>
          <w:sz w:val="22"/>
        </w:rPr>
        <w:t>maka</w:t>
      </w:r>
      <w:proofErr w:type="spellEnd"/>
      <w:r w:rsidRPr="003F0604">
        <w:rPr>
          <w:rFonts w:eastAsia="Times New Roman"/>
          <w:color w:val="000000"/>
          <w:sz w:val="22"/>
        </w:rPr>
        <w:t xml:space="preserve"> </w:t>
      </w:r>
      <w:proofErr w:type="spellStart"/>
      <w:r w:rsidRPr="003F0604">
        <w:rPr>
          <w:rFonts w:eastAsia="Times New Roman"/>
          <w:color w:val="000000"/>
          <w:sz w:val="22"/>
        </w:rPr>
        <w:t>dapat</w:t>
      </w:r>
      <w:proofErr w:type="spellEnd"/>
      <w:r w:rsidRPr="003F0604">
        <w:rPr>
          <w:rFonts w:eastAsia="Times New Roman"/>
          <w:color w:val="000000"/>
          <w:sz w:val="22"/>
        </w:rPr>
        <w:t xml:space="preserve"> </w:t>
      </w:r>
      <w:proofErr w:type="spellStart"/>
      <w:r w:rsidRPr="003F0604">
        <w:rPr>
          <w:rFonts w:eastAsia="Times New Roman"/>
          <w:color w:val="000000"/>
          <w:sz w:val="22"/>
        </w:rPr>
        <w:t>disimpulkan</w:t>
      </w:r>
      <w:proofErr w:type="spellEnd"/>
      <w:r w:rsidRPr="003F0604">
        <w:rPr>
          <w:rFonts w:eastAsia="Times New Roman"/>
          <w:color w:val="000000"/>
          <w:sz w:val="22"/>
        </w:rPr>
        <w:t xml:space="preserve"> </w:t>
      </w:r>
      <w:proofErr w:type="spellStart"/>
      <w:r w:rsidRPr="003F0604">
        <w:rPr>
          <w:rFonts w:eastAsia="Times New Roman"/>
          <w:color w:val="000000"/>
          <w:sz w:val="22"/>
        </w:rPr>
        <w:t>bahwa</w:t>
      </w:r>
      <w:proofErr w:type="spellEnd"/>
      <w:r w:rsidRPr="003F0604">
        <w:rPr>
          <w:rFonts w:eastAsia="Times New Roman"/>
          <w:color w:val="000000"/>
          <w:sz w:val="22"/>
        </w:rPr>
        <w:t xml:space="preserve"> </w:t>
      </w:r>
      <w:proofErr w:type="spellStart"/>
      <w:r w:rsidRPr="003F0604">
        <w:rPr>
          <w:rFonts w:eastAsia="Times New Roman"/>
          <w:color w:val="000000"/>
          <w:sz w:val="22"/>
        </w:rPr>
        <w:t>tidak</w:t>
      </w:r>
      <w:proofErr w:type="spellEnd"/>
      <w:r w:rsidRPr="003F0604">
        <w:rPr>
          <w:rFonts w:eastAsia="Times New Roman"/>
          <w:color w:val="000000"/>
          <w:sz w:val="22"/>
        </w:rPr>
        <w:t xml:space="preserve"> </w:t>
      </w:r>
      <w:proofErr w:type="spellStart"/>
      <w:r w:rsidRPr="003F0604">
        <w:rPr>
          <w:rFonts w:eastAsia="Times New Roman"/>
          <w:color w:val="000000"/>
          <w:sz w:val="22"/>
        </w:rPr>
        <w:t>terjadi</w:t>
      </w:r>
      <w:proofErr w:type="spellEnd"/>
      <w:r w:rsidRPr="003F0604">
        <w:rPr>
          <w:rFonts w:eastAsia="Times New Roman"/>
          <w:color w:val="000000"/>
          <w:sz w:val="22"/>
        </w:rPr>
        <w:t xml:space="preserve"> </w:t>
      </w:r>
      <w:proofErr w:type="spellStart"/>
      <w:r w:rsidRPr="003F0604">
        <w:rPr>
          <w:rFonts w:eastAsia="Times New Roman"/>
          <w:color w:val="000000"/>
          <w:sz w:val="22"/>
        </w:rPr>
        <w:t>gejala</w:t>
      </w:r>
      <w:proofErr w:type="spellEnd"/>
      <w:r w:rsidRPr="003F0604">
        <w:rPr>
          <w:rFonts w:eastAsia="Times New Roman"/>
          <w:color w:val="000000"/>
          <w:sz w:val="22"/>
        </w:rPr>
        <w:t xml:space="preserve"> </w:t>
      </w:r>
      <w:proofErr w:type="spellStart"/>
      <w:r w:rsidRPr="003F0604">
        <w:rPr>
          <w:rFonts w:eastAsia="Times New Roman"/>
          <w:color w:val="000000"/>
          <w:sz w:val="22"/>
        </w:rPr>
        <w:t>multikolinearitas</w:t>
      </w:r>
      <w:proofErr w:type="spellEnd"/>
      <w:r w:rsidRPr="003F0604">
        <w:rPr>
          <w:rFonts w:eastAsia="Times New Roman"/>
          <w:color w:val="000000"/>
          <w:sz w:val="22"/>
        </w:rPr>
        <w:t xml:space="preserve"> </w:t>
      </w:r>
      <w:proofErr w:type="spellStart"/>
      <w:r w:rsidRPr="003F0604">
        <w:rPr>
          <w:rFonts w:eastAsia="Times New Roman"/>
          <w:color w:val="000000"/>
          <w:sz w:val="22"/>
        </w:rPr>
        <w:t>dalam</w:t>
      </w:r>
      <w:proofErr w:type="spellEnd"/>
      <w:r w:rsidRPr="003F0604">
        <w:rPr>
          <w:rFonts w:eastAsia="Times New Roman"/>
          <w:color w:val="000000"/>
          <w:sz w:val="22"/>
        </w:rPr>
        <w:t xml:space="preserve"> model </w:t>
      </w:r>
      <w:proofErr w:type="spellStart"/>
      <w:r w:rsidRPr="003F0604">
        <w:rPr>
          <w:rFonts w:eastAsia="Times New Roman"/>
          <w:color w:val="000000"/>
          <w:sz w:val="22"/>
        </w:rPr>
        <w:t>regresi</w:t>
      </w:r>
      <w:proofErr w:type="spellEnd"/>
      <w:r w:rsidRPr="003F0604">
        <w:rPr>
          <w:rFonts w:eastAsia="Times New Roman"/>
          <w:color w:val="000000"/>
          <w:sz w:val="22"/>
        </w:rPr>
        <w:t xml:space="preserve"> </w:t>
      </w:r>
      <w:proofErr w:type="spellStart"/>
      <w:r w:rsidRPr="003F0604">
        <w:rPr>
          <w:rFonts w:eastAsia="Times New Roman"/>
          <w:color w:val="000000"/>
          <w:sz w:val="22"/>
        </w:rPr>
        <w:t>tersebut</w:t>
      </w:r>
      <w:proofErr w:type="spellEnd"/>
      <w:r w:rsidRPr="003F0604">
        <w:rPr>
          <w:rFonts w:eastAsia="Times New Roman"/>
          <w:color w:val="000000"/>
          <w:sz w:val="22"/>
        </w:rPr>
        <w:t>.</w:t>
      </w:r>
    </w:p>
    <w:p w14:paraId="149F51B9" w14:textId="77777777" w:rsidR="00537F22" w:rsidRDefault="00537F22" w:rsidP="00537F22">
      <w:pPr>
        <w:spacing w:after="0" w:line="240" w:lineRule="auto"/>
        <w:ind w:firstLine="720"/>
        <w:jc w:val="both"/>
        <w:rPr>
          <w:rFonts w:eastAsia="Times New Roman"/>
          <w:color w:val="000000"/>
          <w:sz w:val="22"/>
        </w:rPr>
      </w:pPr>
    </w:p>
    <w:p w14:paraId="3F0EED9D" w14:textId="77777777" w:rsidR="00537F22" w:rsidRPr="003F0604" w:rsidRDefault="00537F22" w:rsidP="00537F22">
      <w:pPr>
        <w:spacing w:after="0" w:line="240" w:lineRule="auto"/>
        <w:jc w:val="both"/>
        <w:rPr>
          <w:rFonts w:eastAsia="Times New Roman"/>
          <w:b/>
          <w:color w:val="000000"/>
          <w:sz w:val="22"/>
        </w:rPr>
      </w:pPr>
      <w:proofErr w:type="spellStart"/>
      <w:r w:rsidRPr="003F0604">
        <w:rPr>
          <w:rFonts w:eastAsia="Times New Roman"/>
          <w:b/>
          <w:color w:val="000000"/>
          <w:sz w:val="22"/>
        </w:rPr>
        <w:t>Analisis</w:t>
      </w:r>
      <w:proofErr w:type="spellEnd"/>
      <w:r w:rsidRPr="003F0604">
        <w:rPr>
          <w:rFonts w:eastAsia="Times New Roman"/>
          <w:b/>
          <w:color w:val="000000"/>
          <w:sz w:val="22"/>
        </w:rPr>
        <w:t xml:space="preserve"> </w:t>
      </w:r>
      <w:proofErr w:type="spellStart"/>
      <w:r w:rsidRPr="003F0604">
        <w:rPr>
          <w:rFonts w:eastAsia="Times New Roman"/>
          <w:b/>
          <w:color w:val="000000"/>
          <w:sz w:val="22"/>
        </w:rPr>
        <w:t>Regresi</w:t>
      </w:r>
      <w:proofErr w:type="spellEnd"/>
      <w:r w:rsidRPr="003F0604">
        <w:rPr>
          <w:rFonts w:eastAsia="Times New Roman"/>
          <w:b/>
          <w:color w:val="000000"/>
          <w:sz w:val="22"/>
        </w:rPr>
        <w:t xml:space="preserve"> Linier </w:t>
      </w:r>
      <w:proofErr w:type="spellStart"/>
      <w:r w:rsidRPr="003F0604">
        <w:rPr>
          <w:rFonts w:eastAsia="Times New Roman"/>
          <w:b/>
          <w:color w:val="000000"/>
          <w:sz w:val="22"/>
        </w:rPr>
        <w:t>Berganda</w:t>
      </w:r>
      <w:proofErr w:type="spellEnd"/>
    </w:p>
    <w:p w14:paraId="3ABE7DD9" w14:textId="77777777" w:rsidR="00537F22" w:rsidRPr="003F0604" w:rsidRDefault="00537F22" w:rsidP="00A64B5E">
      <w:pPr>
        <w:spacing w:after="0" w:line="240" w:lineRule="auto"/>
        <w:ind w:hanging="10"/>
        <w:rPr>
          <w:rFonts w:eastAsia="Times New Roman"/>
          <w:i/>
          <w:color w:val="000000"/>
          <w:sz w:val="22"/>
        </w:rPr>
      </w:pPr>
      <w:proofErr w:type="spellStart"/>
      <w:r w:rsidRPr="003F0604">
        <w:rPr>
          <w:rFonts w:eastAsia="Times New Roman"/>
          <w:b/>
          <w:color w:val="000000"/>
          <w:sz w:val="22"/>
        </w:rPr>
        <w:t>Tabel</w:t>
      </w:r>
      <w:proofErr w:type="spellEnd"/>
      <w:r w:rsidRPr="003F0604">
        <w:rPr>
          <w:rFonts w:eastAsia="Times New Roman"/>
          <w:b/>
          <w:color w:val="000000"/>
          <w:sz w:val="22"/>
        </w:rPr>
        <w:t xml:space="preserve"> 4. </w:t>
      </w:r>
      <w:proofErr w:type="spellStart"/>
      <w:r w:rsidRPr="003F0604">
        <w:rPr>
          <w:rFonts w:eastAsia="Times New Roman"/>
          <w:b/>
          <w:color w:val="000000"/>
          <w:sz w:val="22"/>
        </w:rPr>
        <w:t>Analisis</w:t>
      </w:r>
      <w:proofErr w:type="spellEnd"/>
      <w:r w:rsidRPr="003F0604">
        <w:rPr>
          <w:rFonts w:eastAsia="Times New Roman"/>
          <w:b/>
          <w:color w:val="000000"/>
          <w:sz w:val="22"/>
        </w:rPr>
        <w:t xml:space="preserve"> </w:t>
      </w:r>
      <w:proofErr w:type="spellStart"/>
      <w:r w:rsidRPr="003F0604">
        <w:rPr>
          <w:rFonts w:eastAsia="Times New Roman"/>
          <w:b/>
          <w:color w:val="000000"/>
          <w:sz w:val="22"/>
        </w:rPr>
        <w:t>Regresi</w:t>
      </w:r>
      <w:proofErr w:type="spellEnd"/>
      <w:r w:rsidRPr="003F0604">
        <w:rPr>
          <w:rFonts w:eastAsia="Times New Roman"/>
          <w:b/>
          <w:color w:val="000000"/>
          <w:sz w:val="22"/>
        </w:rPr>
        <w:t xml:space="preserve"> Linier </w:t>
      </w:r>
      <w:proofErr w:type="spellStart"/>
      <w:r w:rsidRPr="003F0604">
        <w:rPr>
          <w:rFonts w:eastAsia="Times New Roman"/>
          <w:b/>
          <w:color w:val="000000"/>
          <w:sz w:val="22"/>
        </w:rPr>
        <w:t>Berganda</w:t>
      </w:r>
      <w:proofErr w:type="spellEnd"/>
    </w:p>
    <w:tbl>
      <w:tblPr>
        <w:tblW w:w="10226"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98"/>
        <w:gridCol w:w="2148"/>
        <w:gridCol w:w="1120"/>
        <w:gridCol w:w="1350"/>
        <w:gridCol w:w="1538"/>
        <w:gridCol w:w="892"/>
        <w:gridCol w:w="810"/>
        <w:gridCol w:w="1170"/>
        <w:gridCol w:w="900"/>
      </w:tblGrid>
      <w:tr w:rsidR="00537F22" w:rsidRPr="009A68BB" w14:paraId="4D6B19B4" w14:textId="77777777" w:rsidTr="00537F22">
        <w:trPr>
          <w:cantSplit/>
          <w:jc w:val="center"/>
        </w:trPr>
        <w:tc>
          <w:tcPr>
            <w:tcW w:w="2446" w:type="dxa"/>
            <w:gridSpan w:val="2"/>
            <w:vMerge w:val="restart"/>
            <w:shd w:val="clear" w:color="auto" w:fill="FFFFFF"/>
          </w:tcPr>
          <w:p w14:paraId="38EEB131"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Model</w:t>
            </w:r>
          </w:p>
        </w:tc>
        <w:tc>
          <w:tcPr>
            <w:tcW w:w="2470" w:type="dxa"/>
            <w:gridSpan w:val="2"/>
            <w:tcBorders>
              <w:top w:val="single" w:sz="4" w:space="0" w:color="auto"/>
              <w:bottom w:val="single" w:sz="4" w:space="0" w:color="auto"/>
            </w:tcBorders>
            <w:shd w:val="clear" w:color="auto" w:fill="FFFFFF"/>
          </w:tcPr>
          <w:p w14:paraId="381089F4"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Unstandardized Coefficients</w:t>
            </w:r>
          </w:p>
        </w:tc>
        <w:tc>
          <w:tcPr>
            <w:tcW w:w="1538" w:type="dxa"/>
            <w:tcBorders>
              <w:top w:val="single" w:sz="4" w:space="0" w:color="auto"/>
              <w:bottom w:val="single" w:sz="4" w:space="0" w:color="auto"/>
            </w:tcBorders>
            <w:shd w:val="clear" w:color="auto" w:fill="FFFFFF"/>
          </w:tcPr>
          <w:p w14:paraId="6D8937B8"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Standardized Coefficients</w:t>
            </w:r>
          </w:p>
        </w:tc>
        <w:tc>
          <w:tcPr>
            <w:tcW w:w="892" w:type="dxa"/>
            <w:vMerge w:val="restart"/>
            <w:tcBorders>
              <w:top w:val="single" w:sz="4" w:space="0" w:color="auto"/>
              <w:bottom w:val="single" w:sz="4" w:space="0" w:color="auto"/>
            </w:tcBorders>
            <w:shd w:val="clear" w:color="auto" w:fill="FFFFFF"/>
          </w:tcPr>
          <w:p w14:paraId="442B8521"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T</w:t>
            </w:r>
          </w:p>
        </w:tc>
        <w:tc>
          <w:tcPr>
            <w:tcW w:w="810" w:type="dxa"/>
            <w:vMerge w:val="restart"/>
            <w:tcBorders>
              <w:top w:val="single" w:sz="4" w:space="0" w:color="auto"/>
              <w:bottom w:val="single" w:sz="4" w:space="0" w:color="auto"/>
            </w:tcBorders>
            <w:shd w:val="clear" w:color="auto" w:fill="FFFFFF"/>
          </w:tcPr>
          <w:p w14:paraId="549F236C"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Sig.</w:t>
            </w:r>
          </w:p>
        </w:tc>
        <w:tc>
          <w:tcPr>
            <w:tcW w:w="2070" w:type="dxa"/>
            <w:gridSpan w:val="2"/>
            <w:tcBorders>
              <w:top w:val="single" w:sz="4" w:space="0" w:color="auto"/>
              <w:bottom w:val="single" w:sz="4" w:space="0" w:color="auto"/>
            </w:tcBorders>
            <w:shd w:val="clear" w:color="auto" w:fill="FFFFFF"/>
          </w:tcPr>
          <w:p w14:paraId="781EB74E"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Collinearity Statistics</w:t>
            </w:r>
          </w:p>
        </w:tc>
      </w:tr>
      <w:tr w:rsidR="00537F22" w:rsidRPr="009A68BB" w14:paraId="230BA3EA" w14:textId="77777777" w:rsidTr="00537F22">
        <w:trPr>
          <w:cantSplit/>
          <w:jc w:val="center"/>
        </w:trPr>
        <w:tc>
          <w:tcPr>
            <w:tcW w:w="2446" w:type="dxa"/>
            <w:gridSpan w:val="2"/>
            <w:vMerge/>
            <w:shd w:val="clear" w:color="auto" w:fill="FFFFFF"/>
          </w:tcPr>
          <w:p w14:paraId="20C5FDA9" w14:textId="77777777" w:rsidR="00537F22" w:rsidRPr="009A68BB" w:rsidRDefault="00537F22" w:rsidP="00537F22">
            <w:pPr>
              <w:autoSpaceDE w:val="0"/>
              <w:autoSpaceDN w:val="0"/>
              <w:adjustRightInd w:val="0"/>
              <w:spacing w:after="0" w:line="240" w:lineRule="auto"/>
              <w:jc w:val="center"/>
              <w:rPr>
                <w:color w:val="000000"/>
                <w:szCs w:val="24"/>
              </w:rPr>
            </w:pPr>
          </w:p>
        </w:tc>
        <w:tc>
          <w:tcPr>
            <w:tcW w:w="1120" w:type="dxa"/>
            <w:tcBorders>
              <w:top w:val="single" w:sz="4" w:space="0" w:color="auto"/>
            </w:tcBorders>
            <w:shd w:val="clear" w:color="auto" w:fill="FFFFFF"/>
          </w:tcPr>
          <w:p w14:paraId="66A10C1E"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B</w:t>
            </w:r>
          </w:p>
        </w:tc>
        <w:tc>
          <w:tcPr>
            <w:tcW w:w="1350" w:type="dxa"/>
            <w:tcBorders>
              <w:top w:val="single" w:sz="4" w:space="0" w:color="auto"/>
            </w:tcBorders>
            <w:shd w:val="clear" w:color="auto" w:fill="FFFFFF"/>
          </w:tcPr>
          <w:p w14:paraId="4B5ABEED"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Std. Error</w:t>
            </w:r>
          </w:p>
        </w:tc>
        <w:tc>
          <w:tcPr>
            <w:tcW w:w="1538" w:type="dxa"/>
            <w:tcBorders>
              <w:top w:val="single" w:sz="4" w:space="0" w:color="auto"/>
            </w:tcBorders>
            <w:shd w:val="clear" w:color="auto" w:fill="FFFFFF"/>
          </w:tcPr>
          <w:p w14:paraId="735B76BE"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Beta</w:t>
            </w:r>
          </w:p>
        </w:tc>
        <w:tc>
          <w:tcPr>
            <w:tcW w:w="892" w:type="dxa"/>
            <w:vMerge/>
            <w:tcBorders>
              <w:top w:val="single" w:sz="4" w:space="0" w:color="auto"/>
            </w:tcBorders>
            <w:shd w:val="clear" w:color="auto" w:fill="FFFFFF"/>
          </w:tcPr>
          <w:p w14:paraId="16E73F67" w14:textId="77777777" w:rsidR="00537F22" w:rsidRPr="009A68BB" w:rsidRDefault="00537F22" w:rsidP="00537F22">
            <w:pPr>
              <w:autoSpaceDE w:val="0"/>
              <w:autoSpaceDN w:val="0"/>
              <w:adjustRightInd w:val="0"/>
              <w:spacing w:after="0" w:line="240" w:lineRule="auto"/>
              <w:jc w:val="center"/>
              <w:rPr>
                <w:b/>
                <w:color w:val="000000"/>
                <w:szCs w:val="24"/>
              </w:rPr>
            </w:pPr>
          </w:p>
        </w:tc>
        <w:tc>
          <w:tcPr>
            <w:tcW w:w="810" w:type="dxa"/>
            <w:vMerge/>
            <w:tcBorders>
              <w:top w:val="single" w:sz="4" w:space="0" w:color="auto"/>
            </w:tcBorders>
            <w:shd w:val="clear" w:color="auto" w:fill="FFFFFF"/>
          </w:tcPr>
          <w:p w14:paraId="407806F1" w14:textId="77777777" w:rsidR="00537F22" w:rsidRPr="009A68BB" w:rsidRDefault="00537F22" w:rsidP="00537F22">
            <w:pPr>
              <w:autoSpaceDE w:val="0"/>
              <w:autoSpaceDN w:val="0"/>
              <w:adjustRightInd w:val="0"/>
              <w:spacing w:after="0" w:line="240" w:lineRule="auto"/>
              <w:jc w:val="center"/>
              <w:rPr>
                <w:b/>
                <w:color w:val="000000"/>
                <w:szCs w:val="24"/>
              </w:rPr>
            </w:pPr>
          </w:p>
        </w:tc>
        <w:tc>
          <w:tcPr>
            <w:tcW w:w="1170" w:type="dxa"/>
            <w:tcBorders>
              <w:top w:val="single" w:sz="4" w:space="0" w:color="auto"/>
            </w:tcBorders>
            <w:shd w:val="clear" w:color="auto" w:fill="FFFFFF"/>
          </w:tcPr>
          <w:p w14:paraId="57AF320D"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Tolerance</w:t>
            </w:r>
          </w:p>
        </w:tc>
        <w:tc>
          <w:tcPr>
            <w:tcW w:w="900" w:type="dxa"/>
            <w:tcBorders>
              <w:top w:val="single" w:sz="4" w:space="0" w:color="auto"/>
            </w:tcBorders>
            <w:shd w:val="clear" w:color="auto" w:fill="FFFFFF"/>
          </w:tcPr>
          <w:p w14:paraId="77200924"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VIF</w:t>
            </w:r>
          </w:p>
        </w:tc>
      </w:tr>
      <w:tr w:rsidR="00537F22" w:rsidRPr="009A68BB" w14:paraId="2C1A5D2B" w14:textId="77777777" w:rsidTr="00537F22">
        <w:trPr>
          <w:cantSplit/>
          <w:jc w:val="center"/>
        </w:trPr>
        <w:tc>
          <w:tcPr>
            <w:tcW w:w="298" w:type="dxa"/>
            <w:vMerge w:val="restart"/>
            <w:shd w:val="clear" w:color="auto" w:fill="FFFFFF"/>
            <w:vAlign w:val="center"/>
          </w:tcPr>
          <w:p w14:paraId="109C08F9" w14:textId="77777777" w:rsidR="00537F22" w:rsidRPr="009A68BB" w:rsidRDefault="00537F22" w:rsidP="00537F22">
            <w:pPr>
              <w:autoSpaceDE w:val="0"/>
              <w:autoSpaceDN w:val="0"/>
              <w:adjustRightInd w:val="0"/>
              <w:spacing w:after="0" w:line="240" w:lineRule="auto"/>
              <w:ind w:right="60"/>
              <w:jc w:val="center"/>
              <w:rPr>
                <w:color w:val="000000"/>
                <w:szCs w:val="24"/>
              </w:rPr>
            </w:pPr>
            <w:r w:rsidRPr="009A68BB">
              <w:rPr>
                <w:color w:val="000000"/>
                <w:szCs w:val="24"/>
              </w:rPr>
              <w:t>1</w:t>
            </w:r>
          </w:p>
        </w:tc>
        <w:tc>
          <w:tcPr>
            <w:tcW w:w="2148" w:type="dxa"/>
            <w:tcBorders>
              <w:top w:val="single" w:sz="4" w:space="0" w:color="auto"/>
              <w:bottom w:val="nil"/>
            </w:tcBorders>
            <w:shd w:val="clear" w:color="auto" w:fill="FFFFFF"/>
            <w:vAlign w:val="center"/>
          </w:tcPr>
          <w:p w14:paraId="4D10FE71" w14:textId="77777777" w:rsidR="00537F22" w:rsidRPr="009A68BB" w:rsidRDefault="00537F22" w:rsidP="00537F22">
            <w:pPr>
              <w:autoSpaceDE w:val="0"/>
              <w:autoSpaceDN w:val="0"/>
              <w:adjustRightInd w:val="0"/>
              <w:spacing w:after="0" w:line="240" w:lineRule="auto"/>
              <w:ind w:right="60"/>
              <w:rPr>
                <w:color w:val="000000"/>
                <w:szCs w:val="24"/>
              </w:rPr>
            </w:pPr>
            <w:r w:rsidRPr="009A68BB">
              <w:rPr>
                <w:color w:val="000000"/>
                <w:szCs w:val="24"/>
              </w:rPr>
              <w:t>(Constant)</w:t>
            </w:r>
          </w:p>
        </w:tc>
        <w:tc>
          <w:tcPr>
            <w:tcW w:w="1120" w:type="dxa"/>
            <w:tcBorders>
              <w:top w:val="single" w:sz="4" w:space="0" w:color="auto"/>
              <w:bottom w:val="nil"/>
            </w:tcBorders>
            <w:shd w:val="clear" w:color="auto" w:fill="FFFFFF"/>
          </w:tcPr>
          <w:p w14:paraId="1FFE018E"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3.302</w:t>
            </w:r>
          </w:p>
        </w:tc>
        <w:tc>
          <w:tcPr>
            <w:tcW w:w="1350" w:type="dxa"/>
            <w:tcBorders>
              <w:top w:val="single" w:sz="4" w:space="0" w:color="auto"/>
              <w:bottom w:val="nil"/>
            </w:tcBorders>
            <w:shd w:val="clear" w:color="auto" w:fill="FFFFFF"/>
          </w:tcPr>
          <w:p w14:paraId="6E8E6984"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1.823</w:t>
            </w:r>
          </w:p>
        </w:tc>
        <w:tc>
          <w:tcPr>
            <w:tcW w:w="1538" w:type="dxa"/>
            <w:tcBorders>
              <w:top w:val="single" w:sz="4" w:space="0" w:color="auto"/>
              <w:bottom w:val="nil"/>
            </w:tcBorders>
            <w:shd w:val="clear" w:color="auto" w:fill="FFFFFF"/>
            <w:vAlign w:val="center"/>
          </w:tcPr>
          <w:p w14:paraId="6872F159" w14:textId="77777777" w:rsidR="00537F22" w:rsidRPr="009A68BB" w:rsidRDefault="00537F22" w:rsidP="00537F22">
            <w:pPr>
              <w:autoSpaceDE w:val="0"/>
              <w:autoSpaceDN w:val="0"/>
              <w:adjustRightInd w:val="0"/>
              <w:spacing w:after="0" w:line="240" w:lineRule="auto"/>
              <w:jc w:val="center"/>
              <w:rPr>
                <w:szCs w:val="24"/>
              </w:rPr>
            </w:pPr>
          </w:p>
        </w:tc>
        <w:tc>
          <w:tcPr>
            <w:tcW w:w="892" w:type="dxa"/>
            <w:tcBorders>
              <w:top w:val="single" w:sz="4" w:space="0" w:color="auto"/>
              <w:bottom w:val="nil"/>
            </w:tcBorders>
            <w:shd w:val="clear" w:color="auto" w:fill="FFFFFF"/>
          </w:tcPr>
          <w:p w14:paraId="1CA1E20A"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1.811</w:t>
            </w:r>
          </w:p>
        </w:tc>
        <w:tc>
          <w:tcPr>
            <w:tcW w:w="810" w:type="dxa"/>
            <w:tcBorders>
              <w:top w:val="single" w:sz="4" w:space="0" w:color="auto"/>
              <w:bottom w:val="nil"/>
            </w:tcBorders>
            <w:shd w:val="clear" w:color="auto" w:fill="FFFFFF"/>
          </w:tcPr>
          <w:p w14:paraId="09695308"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.076</w:t>
            </w:r>
          </w:p>
        </w:tc>
        <w:tc>
          <w:tcPr>
            <w:tcW w:w="1170" w:type="dxa"/>
            <w:tcBorders>
              <w:top w:val="single" w:sz="4" w:space="0" w:color="auto"/>
              <w:bottom w:val="nil"/>
            </w:tcBorders>
            <w:shd w:val="clear" w:color="auto" w:fill="FFFFFF"/>
            <w:vAlign w:val="center"/>
          </w:tcPr>
          <w:p w14:paraId="28A312A1" w14:textId="77777777" w:rsidR="00537F22" w:rsidRPr="009A68BB" w:rsidRDefault="00537F22" w:rsidP="00537F22">
            <w:pPr>
              <w:autoSpaceDE w:val="0"/>
              <w:autoSpaceDN w:val="0"/>
              <w:adjustRightInd w:val="0"/>
              <w:spacing w:after="0" w:line="240" w:lineRule="auto"/>
              <w:jc w:val="center"/>
              <w:rPr>
                <w:szCs w:val="24"/>
              </w:rPr>
            </w:pPr>
          </w:p>
        </w:tc>
        <w:tc>
          <w:tcPr>
            <w:tcW w:w="900" w:type="dxa"/>
            <w:tcBorders>
              <w:top w:val="single" w:sz="4" w:space="0" w:color="auto"/>
              <w:bottom w:val="nil"/>
            </w:tcBorders>
            <w:shd w:val="clear" w:color="auto" w:fill="FFFFFF"/>
            <w:vAlign w:val="center"/>
          </w:tcPr>
          <w:p w14:paraId="130E7139" w14:textId="77777777" w:rsidR="00537F22" w:rsidRPr="009A68BB" w:rsidRDefault="00537F22" w:rsidP="00537F22">
            <w:pPr>
              <w:autoSpaceDE w:val="0"/>
              <w:autoSpaceDN w:val="0"/>
              <w:adjustRightInd w:val="0"/>
              <w:spacing w:after="0" w:line="240" w:lineRule="auto"/>
              <w:jc w:val="center"/>
              <w:rPr>
                <w:szCs w:val="24"/>
              </w:rPr>
            </w:pPr>
          </w:p>
        </w:tc>
      </w:tr>
      <w:tr w:rsidR="00537F22" w:rsidRPr="009A68BB" w14:paraId="5BF5E71E" w14:textId="77777777" w:rsidTr="00A64B5E">
        <w:trPr>
          <w:cantSplit/>
          <w:jc w:val="center"/>
        </w:trPr>
        <w:tc>
          <w:tcPr>
            <w:tcW w:w="298" w:type="dxa"/>
            <w:vMerge/>
            <w:tcBorders>
              <w:top w:val="nil"/>
            </w:tcBorders>
            <w:shd w:val="clear" w:color="auto" w:fill="FFFFFF"/>
            <w:vAlign w:val="center"/>
          </w:tcPr>
          <w:p w14:paraId="0A74FCB6" w14:textId="77777777" w:rsidR="00537F22" w:rsidRPr="009A68BB" w:rsidRDefault="00537F22" w:rsidP="00537F22">
            <w:pPr>
              <w:autoSpaceDE w:val="0"/>
              <w:autoSpaceDN w:val="0"/>
              <w:adjustRightInd w:val="0"/>
              <w:spacing w:after="0" w:line="240" w:lineRule="auto"/>
              <w:jc w:val="center"/>
              <w:rPr>
                <w:szCs w:val="24"/>
              </w:rPr>
            </w:pPr>
          </w:p>
        </w:tc>
        <w:tc>
          <w:tcPr>
            <w:tcW w:w="2148" w:type="dxa"/>
            <w:tcBorders>
              <w:top w:val="nil"/>
              <w:bottom w:val="nil"/>
            </w:tcBorders>
            <w:shd w:val="clear" w:color="auto" w:fill="FFFFFF"/>
            <w:vAlign w:val="center"/>
          </w:tcPr>
          <w:p w14:paraId="450F8D89" w14:textId="77777777" w:rsidR="00537F22" w:rsidRPr="009A68BB" w:rsidRDefault="00537F22" w:rsidP="00537F22">
            <w:pPr>
              <w:autoSpaceDE w:val="0"/>
              <w:autoSpaceDN w:val="0"/>
              <w:adjustRightInd w:val="0"/>
              <w:spacing w:after="0" w:line="240" w:lineRule="auto"/>
              <w:ind w:right="60"/>
              <w:rPr>
                <w:color w:val="000000"/>
                <w:szCs w:val="24"/>
              </w:rPr>
            </w:pPr>
            <w:r w:rsidRPr="009A68BB">
              <w:rPr>
                <w:color w:val="000000"/>
                <w:szCs w:val="24"/>
              </w:rPr>
              <w:t>Viral Marketing</w:t>
            </w:r>
          </w:p>
        </w:tc>
        <w:tc>
          <w:tcPr>
            <w:tcW w:w="1120" w:type="dxa"/>
            <w:tcBorders>
              <w:top w:val="nil"/>
              <w:bottom w:val="nil"/>
            </w:tcBorders>
            <w:shd w:val="clear" w:color="auto" w:fill="FFFFFF"/>
          </w:tcPr>
          <w:p w14:paraId="00B59C30"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.014</w:t>
            </w:r>
          </w:p>
        </w:tc>
        <w:tc>
          <w:tcPr>
            <w:tcW w:w="1350" w:type="dxa"/>
            <w:tcBorders>
              <w:top w:val="nil"/>
              <w:bottom w:val="nil"/>
            </w:tcBorders>
            <w:shd w:val="clear" w:color="auto" w:fill="FFFFFF"/>
          </w:tcPr>
          <w:p w14:paraId="523581A1"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.125</w:t>
            </w:r>
          </w:p>
        </w:tc>
        <w:tc>
          <w:tcPr>
            <w:tcW w:w="1538" w:type="dxa"/>
            <w:tcBorders>
              <w:top w:val="nil"/>
              <w:bottom w:val="nil"/>
            </w:tcBorders>
            <w:shd w:val="clear" w:color="auto" w:fill="FFFFFF"/>
          </w:tcPr>
          <w:p w14:paraId="69BACD10"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.007</w:t>
            </w:r>
          </w:p>
        </w:tc>
        <w:tc>
          <w:tcPr>
            <w:tcW w:w="892" w:type="dxa"/>
            <w:tcBorders>
              <w:top w:val="nil"/>
              <w:bottom w:val="nil"/>
            </w:tcBorders>
            <w:shd w:val="clear" w:color="auto" w:fill="FFFFFF"/>
          </w:tcPr>
          <w:p w14:paraId="3E59C05F"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.111</w:t>
            </w:r>
          </w:p>
        </w:tc>
        <w:tc>
          <w:tcPr>
            <w:tcW w:w="810" w:type="dxa"/>
            <w:tcBorders>
              <w:top w:val="nil"/>
              <w:bottom w:val="nil"/>
            </w:tcBorders>
            <w:shd w:val="clear" w:color="auto" w:fill="FFFFFF"/>
          </w:tcPr>
          <w:p w14:paraId="1435C306"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.002</w:t>
            </w:r>
          </w:p>
        </w:tc>
        <w:tc>
          <w:tcPr>
            <w:tcW w:w="1170" w:type="dxa"/>
            <w:tcBorders>
              <w:top w:val="nil"/>
              <w:bottom w:val="nil"/>
            </w:tcBorders>
            <w:shd w:val="clear" w:color="auto" w:fill="FFFFFF"/>
          </w:tcPr>
          <w:p w14:paraId="6D876DBB"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.855</w:t>
            </w:r>
          </w:p>
        </w:tc>
        <w:tc>
          <w:tcPr>
            <w:tcW w:w="900" w:type="dxa"/>
            <w:tcBorders>
              <w:top w:val="nil"/>
              <w:bottom w:val="nil"/>
            </w:tcBorders>
            <w:shd w:val="clear" w:color="auto" w:fill="FFFFFF"/>
          </w:tcPr>
          <w:p w14:paraId="7F8993BE"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1.170</w:t>
            </w:r>
          </w:p>
        </w:tc>
      </w:tr>
      <w:tr w:rsidR="00537F22" w:rsidRPr="009A68BB" w14:paraId="4B1319AA" w14:textId="77777777" w:rsidTr="00A64B5E">
        <w:trPr>
          <w:cantSplit/>
          <w:jc w:val="center"/>
        </w:trPr>
        <w:tc>
          <w:tcPr>
            <w:tcW w:w="298" w:type="dxa"/>
            <w:vMerge/>
            <w:shd w:val="clear" w:color="auto" w:fill="FFFFFF"/>
            <w:vAlign w:val="center"/>
          </w:tcPr>
          <w:p w14:paraId="03B056EC" w14:textId="77777777" w:rsidR="00537F22" w:rsidRPr="009A68BB" w:rsidRDefault="00537F22" w:rsidP="00537F22">
            <w:pPr>
              <w:autoSpaceDE w:val="0"/>
              <w:autoSpaceDN w:val="0"/>
              <w:adjustRightInd w:val="0"/>
              <w:spacing w:after="0" w:line="240" w:lineRule="auto"/>
              <w:jc w:val="center"/>
              <w:rPr>
                <w:color w:val="000000"/>
                <w:szCs w:val="24"/>
              </w:rPr>
            </w:pPr>
          </w:p>
        </w:tc>
        <w:tc>
          <w:tcPr>
            <w:tcW w:w="2148" w:type="dxa"/>
            <w:tcBorders>
              <w:top w:val="nil"/>
              <w:bottom w:val="nil"/>
            </w:tcBorders>
            <w:shd w:val="clear" w:color="auto" w:fill="FFFFFF"/>
            <w:vAlign w:val="center"/>
          </w:tcPr>
          <w:p w14:paraId="1F035A3A" w14:textId="77777777" w:rsidR="00537F22" w:rsidRPr="009A68BB" w:rsidRDefault="00537F22" w:rsidP="00537F22">
            <w:pPr>
              <w:autoSpaceDE w:val="0"/>
              <w:autoSpaceDN w:val="0"/>
              <w:adjustRightInd w:val="0"/>
              <w:spacing w:after="0" w:line="240" w:lineRule="auto"/>
              <w:ind w:right="60"/>
              <w:rPr>
                <w:color w:val="000000"/>
                <w:szCs w:val="24"/>
              </w:rPr>
            </w:pPr>
            <w:r w:rsidRPr="009A68BB">
              <w:rPr>
                <w:color w:val="000000"/>
                <w:szCs w:val="24"/>
              </w:rPr>
              <w:t>Store Atmosphere</w:t>
            </w:r>
          </w:p>
        </w:tc>
        <w:tc>
          <w:tcPr>
            <w:tcW w:w="1120" w:type="dxa"/>
            <w:tcBorders>
              <w:top w:val="nil"/>
              <w:bottom w:val="nil"/>
            </w:tcBorders>
            <w:shd w:val="clear" w:color="auto" w:fill="FFFFFF"/>
          </w:tcPr>
          <w:p w14:paraId="5EA92947"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.152</w:t>
            </w:r>
          </w:p>
        </w:tc>
        <w:tc>
          <w:tcPr>
            <w:tcW w:w="1350" w:type="dxa"/>
            <w:tcBorders>
              <w:top w:val="nil"/>
              <w:bottom w:val="nil"/>
            </w:tcBorders>
            <w:shd w:val="clear" w:color="auto" w:fill="FFFFFF"/>
          </w:tcPr>
          <w:p w14:paraId="1AA16A34"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.040</w:t>
            </w:r>
          </w:p>
        </w:tc>
        <w:tc>
          <w:tcPr>
            <w:tcW w:w="1538" w:type="dxa"/>
            <w:tcBorders>
              <w:top w:val="nil"/>
              <w:bottom w:val="nil"/>
            </w:tcBorders>
            <w:shd w:val="clear" w:color="auto" w:fill="FFFFFF"/>
          </w:tcPr>
          <w:p w14:paraId="3D740576"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.429</w:t>
            </w:r>
          </w:p>
        </w:tc>
        <w:tc>
          <w:tcPr>
            <w:tcW w:w="892" w:type="dxa"/>
            <w:tcBorders>
              <w:top w:val="nil"/>
              <w:bottom w:val="nil"/>
            </w:tcBorders>
            <w:shd w:val="clear" w:color="auto" w:fill="FFFFFF"/>
          </w:tcPr>
          <w:p w14:paraId="27025F07"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3.813</w:t>
            </w:r>
          </w:p>
        </w:tc>
        <w:tc>
          <w:tcPr>
            <w:tcW w:w="810" w:type="dxa"/>
            <w:tcBorders>
              <w:top w:val="nil"/>
              <w:bottom w:val="nil"/>
            </w:tcBorders>
            <w:shd w:val="clear" w:color="auto" w:fill="FFFFFF"/>
          </w:tcPr>
          <w:p w14:paraId="21045D3F"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.000</w:t>
            </w:r>
          </w:p>
        </w:tc>
        <w:tc>
          <w:tcPr>
            <w:tcW w:w="1170" w:type="dxa"/>
            <w:tcBorders>
              <w:top w:val="nil"/>
              <w:bottom w:val="nil"/>
            </w:tcBorders>
            <w:shd w:val="clear" w:color="auto" w:fill="FFFFFF"/>
          </w:tcPr>
          <w:p w14:paraId="3F79FB39"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.304</w:t>
            </w:r>
          </w:p>
        </w:tc>
        <w:tc>
          <w:tcPr>
            <w:tcW w:w="900" w:type="dxa"/>
            <w:tcBorders>
              <w:top w:val="nil"/>
              <w:bottom w:val="nil"/>
            </w:tcBorders>
            <w:shd w:val="clear" w:color="auto" w:fill="FFFFFF"/>
          </w:tcPr>
          <w:p w14:paraId="45A7A288"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3.286</w:t>
            </w:r>
          </w:p>
        </w:tc>
      </w:tr>
      <w:tr w:rsidR="00537F22" w:rsidRPr="009A68BB" w14:paraId="23E2E623" w14:textId="77777777" w:rsidTr="00A64B5E">
        <w:trPr>
          <w:cantSplit/>
          <w:jc w:val="center"/>
        </w:trPr>
        <w:tc>
          <w:tcPr>
            <w:tcW w:w="298" w:type="dxa"/>
            <w:vMerge/>
            <w:shd w:val="clear" w:color="auto" w:fill="FFFFFF"/>
            <w:vAlign w:val="center"/>
          </w:tcPr>
          <w:p w14:paraId="36CC7BEE" w14:textId="77777777" w:rsidR="00537F22" w:rsidRPr="009A68BB" w:rsidRDefault="00537F22" w:rsidP="00537F22">
            <w:pPr>
              <w:autoSpaceDE w:val="0"/>
              <w:autoSpaceDN w:val="0"/>
              <w:adjustRightInd w:val="0"/>
              <w:spacing w:after="0" w:line="240" w:lineRule="auto"/>
              <w:jc w:val="center"/>
              <w:rPr>
                <w:color w:val="000000"/>
                <w:szCs w:val="24"/>
              </w:rPr>
            </w:pPr>
          </w:p>
        </w:tc>
        <w:tc>
          <w:tcPr>
            <w:tcW w:w="2148" w:type="dxa"/>
            <w:tcBorders>
              <w:top w:val="nil"/>
              <w:bottom w:val="single" w:sz="4" w:space="0" w:color="auto"/>
            </w:tcBorders>
            <w:shd w:val="clear" w:color="auto" w:fill="FFFFFF"/>
            <w:vAlign w:val="center"/>
          </w:tcPr>
          <w:p w14:paraId="5DBB25E3" w14:textId="77777777" w:rsidR="00537F22" w:rsidRPr="009A68BB" w:rsidRDefault="00537F22" w:rsidP="00537F22">
            <w:pPr>
              <w:autoSpaceDE w:val="0"/>
              <w:autoSpaceDN w:val="0"/>
              <w:adjustRightInd w:val="0"/>
              <w:spacing w:after="0" w:line="240" w:lineRule="auto"/>
              <w:ind w:right="60"/>
              <w:rPr>
                <w:color w:val="000000"/>
                <w:szCs w:val="24"/>
              </w:rPr>
            </w:pPr>
            <w:r w:rsidRPr="009A68BB">
              <w:rPr>
                <w:color w:val="000000"/>
                <w:szCs w:val="24"/>
              </w:rPr>
              <w:t>Brand Trust</w:t>
            </w:r>
          </w:p>
        </w:tc>
        <w:tc>
          <w:tcPr>
            <w:tcW w:w="1120" w:type="dxa"/>
            <w:tcBorders>
              <w:top w:val="nil"/>
              <w:bottom w:val="single" w:sz="4" w:space="0" w:color="auto"/>
            </w:tcBorders>
            <w:shd w:val="clear" w:color="auto" w:fill="FFFFFF"/>
          </w:tcPr>
          <w:p w14:paraId="6FA959CB" w14:textId="77777777" w:rsidR="00537F22" w:rsidRPr="009A68BB" w:rsidRDefault="00537F22" w:rsidP="00537F22">
            <w:pPr>
              <w:autoSpaceDE w:val="0"/>
              <w:autoSpaceDN w:val="0"/>
              <w:adjustRightInd w:val="0"/>
              <w:spacing w:after="0" w:line="240" w:lineRule="auto"/>
              <w:ind w:right="60"/>
              <w:jc w:val="center"/>
              <w:rPr>
                <w:color w:val="000000"/>
                <w:szCs w:val="24"/>
              </w:rPr>
            </w:pPr>
            <w:r w:rsidRPr="009A68BB">
              <w:rPr>
                <w:color w:val="010205"/>
                <w:szCs w:val="24"/>
              </w:rPr>
              <w:t>.440</w:t>
            </w:r>
          </w:p>
        </w:tc>
        <w:tc>
          <w:tcPr>
            <w:tcW w:w="1350" w:type="dxa"/>
            <w:tcBorders>
              <w:top w:val="nil"/>
              <w:bottom w:val="single" w:sz="4" w:space="0" w:color="auto"/>
            </w:tcBorders>
            <w:shd w:val="clear" w:color="auto" w:fill="FFFFFF"/>
          </w:tcPr>
          <w:p w14:paraId="4EE6A2E7" w14:textId="77777777" w:rsidR="00537F22" w:rsidRPr="009A68BB" w:rsidRDefault="00537F22" w:rsidP="00537F22">
            <w:pPr>
              <w:autoSpaceDE w:val="0"/>
              <w:autoSpaceDN w:val="0"/>
              <w:adjustRightInd w:val="0"/>
              <w:spacing w:after="0" w:line="240" w:lineRule="auto"/>
              <w:ind w:right="60"/>
              <w:jc w:val="center"/>
              <w:rPr>
                <w:color w:val="000000"/>
                <w:szCs w:val="24"/>
              </w:rPr>
            </w:pPr>
            <w:r w:rsidRPr="009A68BB">
              <w:rPr>
                <w:color w:val="010205"/>
                <w:szCs w:val="24"/>
              </w:rPr>
              <w:t>.101</w:t>
            </w:r>
          </w:p>
        </w:tc>
        <w:tc>
          <w:tcPr>
            <w:tcW w:w="1538" w:type="dxa"/>
            <w:tcBorders>
              <w:top w:val="nil"/>
              <w:bottom w:val="single" w:sz="4" w:space="0" w:color="auto"/>
            </w:tcBorders>
            <w:shd w:val="clear" w:color="auto" w:fill="FFFFFF"/>
          </w:tcPr>
          <w:p w14:paraId="01044FF6" w14:textId="77777777" w:rsidR="00537F22" w:rsidRPr="009A68BB" w:rsidRDefault="00537F22" w:rsidP="00537F22">
            <w:pPr>
              <w:autoSpaceDE w:val="0"/>
              <w:autoSpaceDN w:val="0"/>
              <w:adjustRightInd w:val="0"/>
              <w:spacing w:after="0" w:line="240" w:lineRule="auto"/>
              <w:ind w:right="60"/>
              <w:jc w:val="center"/>
              <w:rPr>
                <w:color w:val="000000"/>
                <w:szCs w:val="24"/>
              </w:rPr>
            </w:pPr>
            <w:r w:rsidRPr="009A68BB">
              <w:rPr>
                <w:color w:val="010205"/>
                <w:szCs w:val="24"/>
              </w:rPr>
              <w:t>.492</w:t>
            </w:r>
          </w:p>
        </w:tc>
        <w:tc>
          <w:tcPr>
            <w:tcW w:w="892" w:type="dxa"/>
            <w:tcBorders>
              <w:top w:val="nil"/>
              <w:bottom w:val="single" w:sz="4" w:space="0" w:color="auto"/>
            </w:tcBorders>
            <w:shd w:val="clear" w:color="auto" w:fill="FFFFFF"/>
          </w:tcPr>
          <w:p w14:paraId="1D7C5441" w14:textId="77777777" w:rsidR="00537F22" w:rsidRPr="009A68BB" w:rsidRDefault="00537F22" w:rsidP="00537F22">
            <w:pPr>
              <w:autoSpaceDE w:val="0"/>
              <w:autoSpaceDN w:val="0"/>
              <w:adjustRightInd w:val="0"/>
              <w:spacing w:after="0" w:line="240" w:lineRule="auto"/>
              <w:ind w:right="60"/>
              <w:jc w:val="center"/>
              <w:rPr>
                <w:color w:val="000000"/>
                <w:szCs w:val="24"/>
              </w:rPr>
            </w:pPr>
            <w:r w:rsidRPr="009A68BB">
              <w:rPr>
                <w:color w:val="010205"/>
                <w:szCs w:val="24"/>
              </w:rPr>
              <w:t>4.341</w:t>
            </w:r>
          </w:p>
        </w:tc>
        <w:tc>
          <w:tcPr>
            <w:tcW w:w="810" w:type="dxa"/>
            <w:tcBorders>
              <w:top w:val="nil"/>
              <w:bottom w:val="single" w:sz="4" w:space="0" w:color="auto"/>
            </w:tcBorders>
            <w:shd w:val="clear" w:color="auto" w:fill="FFFFFF"/>
          </w:tcPr>
          <w:p w14:paraId="45B90AD2" w14:textId="77777777" w:rsidR="00537F22" w:rsidRPr="009A68BB" w:rsidRDefault="00537F22" w:rsidP="00537F22">
            <w:pPr>
              <w:autoSpaceDE w:val="0"/>
              <w:autoSpaceDN w:val="0"/>
              <w:adjustRightInd w:val="0"/>
              <w:spacing w:after="0" w:line="240" w:lineRule="auto"/>
              <w:ind w:right="60"/>
              <w:jc w:val="center"/>
              <w:rPr>
                <w:color w:val="000000"/>
                <w:szCs w:val="24"/>
              </w:rPr>
            </w:pPr>
            <w:r w:rsidRPr="009A68BB">
              <w:rPr>
                <w:color w:val="010205"/>
                <w:szCs w:val="24"/>
              </w:rPr>
              <w:t>.000</w:t>
            </w:r>
          </w:p>
        </w:tc>
        <w:tc>
          <w:tcPr>
            <w:tcW w:w="1170" w:type="dxa"/>
            <w:tcBorders>
              <w:top w:val="nil"/>
              <w:bottom w:val="single" w:sz="4" w:space="0" w:color="auto"/>
            </w:tcBorders>
            <w:shd w:val="clear" w:color="auto" w:fill="FFFFFF"/>
          </w:tcPr>
          <w:p w14:paraId="66E0EB06" w14:textId="77777777" w:rsidR="00537F22" w:rsidRPr="009A68BB" w:rsidRDefault="00537F22" w:rsidP="00537F22">
            <w:pPr>
              <w:autoSpaceDE w:val="0"/>
              <w:autoSpaceDN w:val="0"/>
              <w:adjustRightInd w:val="0"/>
              <w:spacing w:after="0" w:line="240" w:lineRule="auto"/>
              <w:ind w:right="60"/>
              <w:jc w:val="center"/>
              <w:rPr>
                <w:color w:val="000000"/>
                <w:szCs w:val="24"/>
              </w:rPr>
            </w:pPr>
            <w:r w:rsidRPr="009A68BB">
              <w:rPr>
                <w:color w:val="010205"/>
                <w:szCs w:val="24"/>
              </w:rPr>
              <w:t>.300</w:t>
            </w:r>
          </w:p>
        </w:tc>
        <w:tc>
          <w:tcPr>
            <w:tcW w:w="900" w:type="dxa"/>
            <w:tcBorders>
              <w:top w:val="nil"/>
              <w:bottom w:val="single" w:sz="4" w:space="0" w:color="auto"/>
            </w:tcBorders>
            <w:shd w:val="clear" w:color="auto" w:fill="FFFFFF"/>
          </w:tcPr>
          <w:p w14:paraId="5DA52756" w14:textId="77777777" w:rsidR="00537F22" w:rsidRPr="009A68BB" w:rsidRDefault="00537F22" w:rsidP="00537F22">
            <w:pPr>
              <w:autoSpaceDE w:val="0"/>
              <w:autoSpaceDN w:val="0"/>
              <w:adjustRightInd w:val="0"/>
              <w:spacing w:after="0" w:line="240" w:lineRule="auto"/>
              <w:ind w:right="60"/>
              <w:jc w:val="center"/>
              <w:rPr>
                <w:color w:val="000000"/>
                <w:szCs w:val="24"/>
              </w:rPr>
            </w:pPr>
            <w:r w:rsidRPr="009A68BB">
              <w:rPr>
                <w:color w:val="010205"/>
                <w:szCs w:val="24"/>
              </w:rPr>
              <w:t>3.333</w:t>
            </w:r>
          </w:p>
        </w:tc>
      </w:tr>
      <w:tr w:rsidR="00537F22" w:rsidRPr="009A68BB" w14:paraId="585A3E48" w14:textId="77777777" w:rsidTr="00537F22">
        <w:trPr>
          <w:cantSplit/>
          <w:jc w:val="center"/>
        </w:trPr>
        <w:tc>
          <w:tcPr>
            <w:tcW w:w="6454" w:type="dxa"/>
            <w:gridSpan w:val="5"/>
            <w:shd w:val="clear" w:color="auto" w:fill="FFFFFF"/>
            <w:vAlign w:val="center"/>
          </w:tcPr>
          <w:p w14:paraId="52A382AA" w14:textId="77777777" w:rsidR="00537F22" w:rsidRPr="009A68BB" w:rsidRDefault="00537F22" w:rsidP="00537F22">
            <w:pPr>
              <w:autoSpaceDE w:val="0"/>
              <w:autoSpaceDN w:val="0"/>
              <w:adjustRightInd w:val="0"/>
              <w:spacing w:after="0" w:line="240" w:lineRule="auto"/>
              <w:ind w:right="60"/>
              <w:jc w:val="center"/>
              <w:rPr>
                <w:color w:val="000000"/>
                <w:szCs w:val="24"/>
              </w:rPr>
            </w:pPr>
          </w:p>
        </w:tc>
        <w:tc>
          <w:tcPr>
            <w:tcW w:w="892" w:type="dxa"/>
            <w:shd w:val="clear" w:color="auto" w:fill="FFFFFF"/>
            <w:vAlign w:val="center"/>
          </w:tcPr>
          <w:p w14:paraId="65D88534"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F</w:t>
            </w:r>
          </w:p>
        </w:tc>
        <w:tc>
          <w:tcPr>
            <w:tcW w:w="810" w:type="dxa"/>
            <w:shd w:val="clear" w:color="auto" w:fill="FFFFFF"/>
            <w:vAlign w:val="center"/>
          </w:tcPr>
          <w:p w14:paraId="3E7B06BD" w14:textId="77777777" w:rsidR="00537F22" w:rsidRPr="009A68BB" w:rsidRDefault="00537F22" w:rsidP="00537F22">
            <w:pPr>
              <w:autoSpaceDE w:val="0"/>
              <w:autoSpaceDN w:val="0"/>
              <w:adjustRightInd w:val="0"/>
              <w:spacing w:after="0" w:line="240" w:lineRule="auto"/>
              <w:ind w:right="60"/>
              <w:jc w:val="center"/>
              <w:rPr>
                <w:b/>
                <w:color w:val="000000"/>
                <w:szCs w:val="24"/>
              </w:rPr>
            </w:pPr>
            <w:r w:rsidRPr="009A68BB">
              <w:rPr>
                <w:b/>
                <w:color w:val="000000"/>
                <w:szCs w:val="24"/>
              </w:rPr>
              <w:t>Sig.</w:t>
            </w:r>
          </w:p>
        </w:tc>
        <w:tc>
          <w:tcPr>
            <w:tcW w:w="1170" w:type="dxa"/>
            <w:vMerge w:val="restart"/>
            <w:shd w:val="clear" w:color="auto" w:fill="FFFFFF"/>
            <w:vAlign w:val="center"/>
          </w:tcPr>
          <w:p w14:paraId="10BE5B40" w14:textId="77777777" w:rsidR="00537F22" w:rsidRPr="009A68BB" w:rsidRDefault="00537F22" w:rsidP="00537F22">
            <w:pPr>
              <w:autoSpaceDE w:val="0"/>
              <w:autoSpaceDN w:val="0"/>
              <w:adjustRightInd w:val="0"/>
              <w:spacing w:after="0" w:line="240" w:lineRule="auto"/>
              <w:ind w:right="60"/>
              <w:jc w:val="center"/>
              <w:rPr>
                <w:color w:val="000000"/>
                <w:szCs w:val="24"/>
              </w:rPr>
            </w:pPr>
          </w:p>
        </w:tc>
        <w:tc>
          <w:tcPr>
            <w:tcW w:w="900" w:type="dxa"/>
            <w:vMerge w:val="restart"/>
            <w:shd w:val="clear" w:color="auto" w:fill="FFFFFF"/>
            <w:vAlign w:val="center"/>
          </w:tcPr>
          <w:p w14:paraId="71BF70E0" w14:textId="77777777" w:rsidR="00537F22" w:rsidRPr="009A68BB" w:rsidRDefault="00537F22" w:rsidP="00537F22">
            <w:pPr>
              <w:autoSpaceDE w:val="0"/>
              <w:autoSpaceDN w:val="0"/>
              <w:adjustRightInd w:val="0"/>
              <w:spacing w:after="0" w:line="240" w:lineRule="auto"/>
              <w:ind w:right="60"/>
              <w:jc w:val="center"/>
              <w:rPr>
                <w:color w:val="000000"/>
                <w:szCs w:val="24"/>
              </w:rPr>
            </w:pPr>
          </w:p>
        </w:tc>
      </w:tr>
      <w:tr w:rsidR="00537F22" w:rsidRPr="009A68BB" w14:paraId="68D02CD1" w14:textId="77777777" w:rsidTr="00537F22">
        <w:trPr>
          <w:cantSplit/>
          <w:jc w:val="center"/>
        </w:trPr>
        <w:tc>
          <w:tcPr>
            <w:tcW w:w="298" w:type="dxa"/>
            <w:shd w:val="clear" w:color="auto" w:fill="FFFFFF"/>
            <w:vAlign w:val="center"/>
          </w:tcPr>
          <w:p w14:paraId="19142235" w14:textId="77777777" w:rsidR="00537F22" w:rsidRPr="009A68BB" w:rsidRDefault="00537F22" w:rsidP="00537F22">
            <w:pPr>
              <w:autoSpaceDE w:val="0"/>
              <w:autoSpaceDN w:val="0"/>
              <w:adjustRightInd w:val="0"/>
              <w:spacing w:after="0" w:line="240" w:lineRule="auto"/>
              <w:jc w:val="center"/>
              <w:rPr>
                <w:color w:val="000000"/>
                <w:szCs w:val="24"/>
              </w:rPr>
            </w:pPr>
          </w:p>
        </w:tc>
        <w:tc>
          <w:tcPr>
            <w:tcW w:w="2148" w:type="dxa"/>
            <w:shd w:val="clear" w:color="auto" w:fill="FFFFFF"/>
          </w:tcPr>
          <w:p w14:paraId="3470FAC2" w14:textId="77777777" w:rsidR="00537F22" w:rsidRPr="009A68BB" w:rsidRDefault="00537F22" w:rsidP="00537F22">
            <w:pPr>
              <w:autoSpaceDE w:val="0"/>
              <w:autoSpaceDN w:val="0"/>
              <w:adjustRightInd w:val="0"/>
              <w:spacing w:after="0" w:line="320" w:lineRule="atLeast"/>
              <w:ind w:right="60"/>
              <w:rPr>
                <w:b/>
                <w:color w:val="000000"/>
                <w:szCs w:val="24"/>
              </w:rPr>
            </w:pPr>
            <w:r w:rsidRPr="009A68BB">
              <w:rPr>
                <w:b/>
                <w:color w:val="000000"/>
                <w:szCs w:val="24"/>
              </w:rPr>
              <w:t>Model</w:t>
            </w:r>
          </w:p>
        </w:tc>
        <w:tc>
          <w:tcPr>
            <w:tcW w:w="1120" w:type="dxa"/>
            <w:shd w:val="clear" w:color="auto" w:fill="FFFFFF"/>
          </w:tcPr>
          <w:p w14:paraId="6D50C475" w14:textId="77777777" w:rsidR="00537F22" w:rsidRPr="009A68BB" w:rsidRDefault="00537F22" w:rsidP="00537F22">
            <w:pPr>
              <w:autoSpaceDE w:val="0"/>
              <w:autoSpaceDN w:val="0"/>
              <w:adjustRightInd w:val="0"/>
              <w:spacing w:after="0" w:line="320" w:lineRule="atLeast"/>
              <w:ind w:right="60"/>
              <w:jc w:val="center"/>
              <w:rPr>
                <w:b/>
                <w:color w:val="000000"/>
                <w:szCs w:val="24"/>
              </w:rPr>
            </w:pPr>
            <w:r w:rsidRPr="009A68BB">
              <w:rPr>
                <w:b/>
                <w:color w:val="000000"/>
                <w:szCs w:val="24"/>
              </w:rPr>
              <w:t>Sum of Squares</w:t>
            </w:r>
          </w:p>
        </w:tc>
        <w:tc>
          <w:tcPr>
            <w:tcW w:w="1350" w:type="dxa"/>
            <w:shd w:val="clear" w:color="auto" w:fill="FFFFFF"/>
          </w:tcPr>
          <w:p w14:paraId="4E8DB07E" w14:textId="77777777" w:rsidR="00537F22" w:rsidRPr="009A68BB" w:rsidRDefault="00537F22" w:rsidP="00537F22">
            <w:pPr>
              <w:autoSpaceDE w:val="0"/>
              <w:autoSpaceDN w:val="0"/>
              <w:adjustRightInd w:val="0"/>
              <w:spacing w:after="0" w:line="320" w:lineRule="atLeast"/>
              <w:ind w:right="60"/>
              <w:jc w:val="center"/>
              <w:rPr>
                <w:b/>
                <w:color w:val="000000"/>
                <w:szCs w:val="24"/>
              </w:rPr>
            </w:pPr>
            <w:r w:rsidRPr="009A68BB">
              <w:rPr>
                <w:b/>
                <w:color w:val="000000"/>
                <w:szCs w:val="24"/>
              </w:rPr>
              <w:t>Df</w:t>
            </w:r>
          </w:p>
        </w:tc>
        <w:tc>
          <w:tcPr>
            <w:tcW w:w="1538" w:type="dxa"/>
            <w:shd w:val="clear" w:color="auto" w:fill="FFFFFF"/>
          </w:tcPr>
          <w:p w14:paraId="2CB8B282" w14:textId="77777777" w:rsidR="00537F22" w:rsidRPr="009A68BB" w:rsidRDefault="00537F22" w:rsidP="00537F22">
            <w:pPr>
              <w:autoSpaceDE w:val="0"/>
              <w:autoSpaceDN w:val="0"/>
              <w:adjustRightInd w:val="0"/>
              <w:spacing w:after="0" w:line="320" w:lineRule="atLeast"/>
              <w:ind w:right="60"/>
              <w:jc w:val="center"/>
              <w:rPr>
                <w:b/>
                <w:color w:val="000000"/>
                <w:szCs w:val="24"/>
              </w:rPr>
            </w:pPr>
            <w:r w:rsidRPr="009A68BB">
              <w:rPr>
                <w:b/>
                <w:color w:val="000000"/>
                <w:szCs w:val="24"/>
              </w:rPr>
              <w:t>Mean Square</w:t>
            </w:r>
          </w:p>
        </w:tc>
        <w:tc>
          <w:tcPr>
            <w:tcW w:w="892" w:type="dxa"/>
            <w:vMerge w:val="restart"/>
            <w:shd w:val="clear" w:color="auto" w:fill="FFFFFF"/>
            <w:vAlign w:val="center"/>
          </w:tcPr>
          <w:p w14:paraId="44A4EBCF"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67.693</w:t>
            </w:r>
          </w:p>
        </w:tc>
        <w:tc>
          <w:tcPr>
            <w:tcW w:w="810" w:type="dxa"/>
            <w:vMerge w:val="restart"/>
            <w:shd w:val="clear" w:color="auto" w:fill="FFFFFF"/>
            <w:vAlign w:val="center"/>
          </w:tcPr>
          <w:p w14:paraId="05F74217" w14:textId="77777777" w:rsidR="00537F22" w:rsidRPr="009A68BB" w:rsidRDefault="00537F22" w:rsidP="00537F22">
            <w:pPr>
              <w:autoSpaceDE w:val="0"/>
              <w:autoSpaceDN w:val="0"/>
              <w:adjustRightInd w:val="0"/>
              <w:spacing w:after="0" w:line="320" w:lineRule="atLeast"/>
              <w:ind w:right="60"/>
              <w:jc w:val="center"/>
              <w:rPr>
                <w:color w:val="000000"/>
                <w:szCs w:val="24"/>
              </w:rPr>
            </w:pPr>
            <w:r w:rsidRPr="009A68BB">
              <w:rPr>
                <w:color w:val="010205"/>
                <w:szCs w:val="24"/>
              </w:rPr>
              <w:t>.000</w:t>
            </w:r>
            <w:r w:rsidRPr="009A68BB">
              <w:rPr>
                <w:color w:val="010205"/>
                <w:szCs w:val="24"/>
                <w:vertAlign w:val="superscript"/>
              </w:rPr>
              <w:t>b</w:t>
            </w:r>
          </w:p>
        </w:tc>
        <w:tc>
          <w:tcPr>
            <w:tcW w:w="1170" w:type="dxa"/>
            <w:vMerge/>
            <w:shd w:val="clear" w:color="auto" w:fill="FFFFFF"/>
            <w:vAlign w:val="center"/>
          </w:tcPr>
          <w:p w14:paraId="79AF1051" w14:textId="77777777" w:rsidR="00537F22" w:rsidRPr="009A68BB" w:rsidRDefault="00537F22" w:rsidP="00537F22">
            <w:pPr>
              <w:autoSpaceDE w:val="0"/>
              <w:autoSpaceDN w:val="0"/>
              <w:adjustRightInd w:val="0"/>
              <w:spacing w:after="0" w:line="240" w:lineRule="auto"/>
              <w:ind w:right="60"/>
              <w:jc w:val="center"/>
              <w:rPr>
                <w:color w:val="000000"/>
                <w:szCs w:val="24"/>
              </w:rPr>
            </w:pPr>
          </w:p>
        </w:tc>
        <w:tc>
          <w:tcPr>
            <w:tcW w:w="900" w:type="dxa"/>
            <w:vMerge/>
            <w:shd w:val="clear" w:color="auto" w:fill="FFFFFF"/>
            <w:vAlign w:val="center"/>
          </w:tcPr>
          <w:p w14:paraId="4C11FAD2" w14:textId="77777777" w:rsidR="00537F22" w:rsidRPr="009A68BB" w:rsidRDefault="00537F22" w:rsidP="00537F22">
            <w:pPr>
              <w:autoSpaceDE w:val="0"/>
              <w:autoSpaceDN w:val="0"/>
              <w:adjustRightInd w:val="0"/>
              <w:spacing w:after="0" w:line="240" w:lineRule="auto"/>
              <w:ind w:right="60"/>
              <w:jc w:val="center"/>
              <w:rPr>
                <w:color w:val="000000"/>
                <w:szCs w:val="24"/>
              </w:rPr>
            </w:pPr>
          </w:p>
        </w:tc>
      </w:tr>
      <w:tr w:rsidR="00537F22" w:rsidRPr="009A68BB" w14:paraId="3D76144A" w14:textId="77777777" w:rsidTr="00537F22">
        <w:trPr>
          <w:cantSplit/>
          <w:jc w:val="center"/>
        </w:trPr>
        <w:tc>
          <w:tcPr>
            <w:tcW w:w="298" w:type="dxa"/>
            <w:shd w:val="clear" w:color="auto" w:fill="FFFFFF"/>
            <w:vAlign w:val="center"/>
          </w:tcPr>
          <w:p w14:paraId="155448A9" w14:textId="77777777" w:rsidR="00537F22" w:rsidRPr="009A68BB" w:rsidRDefault="00537F22" w:rsidP="00537F22">
            <w:pPr>
              <w:autoSpaceDE w:val="0"/>
              <w:autoSpaceDN w:val="0"/>
              <w:adjustRightInd w:val="0"/>
              <w:spacing w:after="0" w:line="240" w:lineRule="auto"/>
              <w:jc w:val="center"/>
              <w:rPr>
                <w:color w:val="000000"/>
                <w:szCs w:val="24"/>
              </w:rPr>
            </w:pPr>
          </w:p>
        </w:tc>
        <w:tc>
          <w:tcPr>
            <w:tcW w:w="2148" w:type="dxa"/>
            <w:shd w:val="clear" w:color="auto" w:fill="FFFFFF"/>
            <w:vAlign w:val="center"/>
          </w:tcPr>
          <w:p w14:paraId="5D744319" w14:textId="77777777" w:rsidR="00537F22" w:rsidRPr="009A68BB" w:rsidRDefault="00537F22" w:rsidP="00537F22">
            <w:pPr>
              <w:autoSpaceDE w:val="0"/>
              <w:autoSpaceDN w:val="0"/>
              <w:adjustRightInd w:val="0"/>
              <w:spacing w:after="0" w:line="320" w:lineRule="atLeast"/>
              <w:ind w:right="60"/>
              <w:rPr>
                <w:color w:val="000000"/>
                <w:szCs w:val="24"/>
              </w:rPr>
            </w:pPr>
            <w:r w:rsidRPr="009A68BB">
              <w:rPr>
                <w:color w:val="000000"/>
                <w:szCs w:val="24"/>
              </w:rPr>
              <w:t>Regression</w:t>
            </w:r>
          </w:p>
        </w:tc>
        <w:tc>
          <w:tcPr>
            <w:tcW w:w="1120" w:type="dxa"/>
            <w:shd w:val="clear" w:color="auto" w:fill="FFFFFF"/>
          </w:tcPr>
          <w:p w14:paraId="503F0FC4" w14:textId="77777777" w:rsidR="00537F22" w:rsidRPr="009A68BB" w:rsidRDefault="00537F22" w:rsidP="00537F22">
            <w:pPr>
              <w:autoSpaceDE w:val="0"/>
              <w:autoSpaceDN w:val="0"/>
              <w:adjustRightInd w:val="0"/>
              <w:spacing w:after="0" w:line="320" w:lineRule="atLeast"/>
              <w:ind w:right="60"/>
              <w:jc w:val="right"/>
              <w:rPr>
                <w:color w:val="000000"/>
                <w:szCs w:val="24"/>
              </w:rPr>
            </w:pPr>
            <w:r w:rsidRPr="009A68BB">
              <w:rPr>
                <w:color w:val="010205"/>
                <w:szCs w:val="24"/>
              </w:rPr>
              <w:t>416.538</w:t>
            </w:r>
          </w:p>
        </w:tc>
        <w:tc>
          <w:tcPr>
            <w:tcW w:w="1350" w:type="dxa"/>
            <w:shd w:val="clear" w:color="auto" w:fill="FFFFFF"/>
          </w:tcPr>
          <w:p w14:paraId="1E4CAB72" w14:textId="77777777" w:rsidR="00537F22" w:rsidRPr="009A68BB" w:rsidRDefault="00537F22" w:rsidP="00537F22">
            <w:pPr>
              <w:autoSpaceDE w:val="0"/>
              <w:autoSpaceDN w:val="0"/>
              <w:adjustRightInd w:val="0"/>
              <w:spacing w:after="0" w:line="320" w:lineRule="atLeast"/>
              <w:ind w:right="60"/>
              <w:jc w:val="right"/>
              <w:rPr>
                <w:color w:val="000000"/>
                <w:szCs w:val="24"/>
              </w:rPr>
            </w:pPr>
            <w:r w:rsidRPr="009A68BB">
              <w:rPr>
                <w:color w:val="010205"/>
                <w:szCs w:val="24"/>
              </w:rPr>
              <w:t>3</w:t>
            </w:r>
          </w:p>
        </w:tc>
        <w:tc>
          <w:tcPr>
            <w:tcW w:w="1538" w:type="dxa"/>
            <w:shd w:val="clear" w:color="auto" w:fill="FFFFFF"/>
          </w:tcPr>
          <w:p w14:paraId="7E59F4B3" w14:textId="77777777" w:rsidR="00537F22" w:rsidRPr="009A68BB" w:rsidRDefault="00537F22" w:rsidP="00537F22">
            <w:pPr>
              <w:autoSpaceDE w:val="0"/>
              <w:autoSpaceDN w:val="0"/>
              <w:adjustRightInd w:val="0"/>
              <w:spacing w:after="0" w:line="320" w:lineRule="atLeast"/>
              <w:ind w:right="60"/>
              <w:jc w:val="right"/>
              <w:rPr>
                <w:color w:val="000000"/>
                <w:szCs w:val="24"/>
              </w:rPr>
            </w:pPr>
            <w:r w:rsidRPr="009A68BB">
              <w:rPr>
                <w:color w:val="010205"/>
                <w:szCs w:val="24"/>
              </w:rPr>
              <w:t>138.846</w:t>
            </w:r>
          </w:p>
        </w:tc>
        <w:tc>
          <w:tcPr>
            <w:tcW w:w="892" w:type="dxa"/>
            <w:vMerge/>
            <w:shd w:val="clear" w:color="auto" w:fill="FFFFFF"/>
            <w:vAlign w:val="center"/>
          </w:tcPr>
          <w:p w14:paraId="5C0D7162" w14:textId="77777777" w:rsidR="00537F22" w:rsidRPr="009A68BB" w:rsidRDefault="00537F22" w:rsidP="00537F22">
            <w:pPr>
              <w:autoSpaceDE w:val="0"/>
              <w:autoSpaceDN w:val="0"/>
              <w:adjustRightInd w:val="0"/>
              <w:spacing w:after="0" w:line="320" w:lineRule="atLeast"/>
              <w:ind w:right="60"/>
              <w:jc w:val="right"/>
              <w:rPr>
                <w:color w:val="000000"/>
                <w:szCs w:val="24"/>
              </w:rPr>
            </w:pPr>
          </w:p>
        </w:tc>
        <w:tc>
          <w:tcPr>
            <w:tcW w:w="810" w:type="dxa"/>
            <w:vMerge/>
            <w:shd w:val="clear" w:color="auto" w:fill="FFFFFF"/>
            <w:vAlign w:val="center"/>
          </w:tcPr>
          <w:p w14:paraId="0AC3AE45" w14:textId="77777777" w:rsidR="00537F22" w:rsidRPr="009A68BB" w:rsidRDefault="00537F22" w:rsidP="00537F22">
            <w:pPr>
              <w:autoSpaceDE w:val="0"/>
              <w:autoSpaceDN w:val="0"/>
              <w:adjustRightInd w:val="0"/>
              <w:spacing w:after="0" w:line="320" w:lineRule="atLeast"/>
              <w:ind w:right="60"/>
              <w:jc w:val="right"/>
              <w:rPr>
                <w:color w:val="000000"/>
                <w:szCs w:val="24"/>
              </w:rPr>
            </w:pPr>
          </w:p>
        </w:tc>
        <w:tc>
          <w:tcPr>
            <w:tcW w:w="1170" w:type="dxa"/>
            <w:vMerge/>
            <w:shd w:val="clear" w:color="auto" w:fill="FFFFFF"/>
            <w:vAlign w:val="center"/>
          </w:tcPr>
          <w:p w14:paraId="1001559A" w14:textId="77777777" w:rsidR="00537F22" w:rsidRPr="009A68BB" w:rsidRDefault="00537F22" w:rsidP="00537F22">
            <w:pPr>
              <w:autoSpaceDE w:val="0"/>
              <w:autoSpaceDN w:val="0"/>
              <w:adjustRightInd w:val="0"/>
              <w:spacing w:after="0" w:line="240" w:lineRule="auto"/>
              <w:ind w:right="60"/>
              <w:jc w:val="center"/>
              <w:rPr>
                <w:color w:val="000000"/>
                <w:szCs w:val="24"/>
              </w:rPr>
            </w:pPr>
          </w:p>
        </w:tc>
        <w:tc>
          <w:tcPr>
            <w:tcW w:w="900" w:type="dxa"/>
            <w:vMerge/>
            <w:shd w:val="clear" w:color="auto" w:fill="FFFFFF"/>
            <w:vAlign w:val="center"/>
          </w:tcPr>
          <w:p w14:paraId="1E3DA1D4" w14:textId="77777777" w:rsidR="00537F22" w:rsidRPr="009A68BB" w:rsidRDefault="00537F22" w:rsidP="00537F22">
            <w:pPr>
              <w:autoSpaceDE w:val="0"/>
              <w:autoSpaceDN w:val="0"/>
              <w:adjustRightInd w:val="0"/>
              <w:spacing w:after="0" w:line="240" w:lineRule="auto"/>
              <w:ind w:right="60"/>
              <w:jc w:val="center"/>
              <w:rPr>
                <w:color w:val="000000"/>
                <w:szCs w:val="24"/>
              </w:rPr>
            </w:pPr>
          </w:p>
        </w:tc>
      </w:tr>
      <w:tr w:rsidR="00537F22" w:rsidRPr="009A68BB" w14:paraId="4E4B7B0A" w14:textId="77777777" w:rsidTr="00537F22">
        <w:trPr>
          <w:cantSplit/>
          <w:jc w:val="center"/>
        </w:trPr>
        <w:tc>
          <w:tcPr>
            <w:tcW w:w="298" w:type="dxa"/>
            <w:shd w:val="clear" w:color="auto" w:fill="FFFFFF"/>
            <w:vAlign w:val="center"/>
          </w:tcPr>
          <w:p w14:paraId="75F51F4A" w14:textId="77777777" w:rsidR="00537F22" w:rsidRPr="009A68BB" w:rsidRDefault="00537F22" w:rsidP="00537F22">
            <w:pPr>
              <w:autoSpaceDE w:val="0"/>
              <w:autoSpaceDN w:val="0"/>
              <w:adjustRightInd w:val="0"/>
              <w:spacing w:after="0" w:line="240" w:lineRule="auto"/>
              <w:jc w:val="center"/>
              <w:rPr>
                <w:color w:val="000000"/>
                <w:szCs w:val="24"/>
              </w:rPr>
            </w:pPr>
          </w:p>
        </w:tc>
        <w:tc>
          <w:tcPr>
            <w:tcW w:w="2148" w:type="dxa"/>
            <w:shd w:val="clear" w:color="auto" w:fill="FFFFFF"/>
            <w:vAlign w:val="center"/>
          </w:tcPr>
          <w:p w14:paraId="57BE53DD" w14:textId="77777777" w:rsidR="00537F22" w:rsidRPr="009A68BB" w:rsidRDefault="00537F22" w:rsidP="00537F22">
            <w:pPr>
              <w:autoSpaceDE w:val="0"/>
              <w:autoSpaceDN w:val="0"/>
              <w:adjustRightInd w:val="0"/>
              <w:spacing w:after="0" w:line="320" w:lineRule="atLeast"/>
              <w:ind w:right="60"/>
              <w:rPr>
                <w:color w:val="000000"/>
                <w:szCs w:val="24"/>
              </w:rPr>
            </w:pPr>
            <w:r w:rsidRPr="009A68BB">
              <w:rPr>
                <w:color w:val="000000"/>
                <w:szCs w:val="24"/>
              </w:rPr>
              <w:t>Residual</w:t>
            </w:r>
          </w:p>
        </w:tc>
        <w:tc>
          <w:tcPr>
            <w:tcW w:w="1120" w:type="dxa"/>
            <w:shd w:val="clear" w:color="auto" w:fill="FFFFFF"/>
          </w:tcPr>
          <w:p w14:paraId="3BA43A66" w14:textId="77777777" w:rsidR="00537F22" w:rsidRPr="009A68BB" w:rsidRDefault="00537F22" w:rsidP="00537F22">
            <w:pPr>
              <w:autoSpaceDE w:val="0"/>
              <w:autoSpaceDN w:val="0"/>
              <w:adjustRightInd w:val="0"/>
              <w:spacing w:after="0" w:line="320" w:lineRule="atLeast"/>
              <w:ind w:right="60"/>
              <w:jc w:val="right"/>
              <w:rPr>
                <w:color w:val="000000"/>
                <w:szCs w:val="24"/>
              </w:rPr>
            </w:pPr>
            <w:r w:rsidRPr="009A68BB">
              <w:rPr>
                <w:color w:val="010205"/>
                <w:szCs w:val="24"/>
              </w:rPr>
              <w:t>114.862</w:t>
            </w:r>
          </w:p>
        </w:tc>
        <w:tc>
          <w:tcPr>
            <w:tcW w:w="1350" w:type="dxa"/>
            <w:shd w:val="clear" w:color="auto" w:fill="FFFFFF"/>
          </w:tcPr>
          <w:p w14:paraId="26613139" w14:textId="77777777" w:rsidR="00537F22" w:rsidRPr="009A68BB" w:rsidRDefault="00537F22" w:rsidP="00537F22">
            <w:pPr>
              <w:autoSpaceDE w:val="0"/>
              <w:autoSpaceDN w:val="0"/>
              <w:adjustRightInd w:val="0"/>
              <w:spacing w:after="0" w:line="320" w:lineRule="atLeast"/>
              <w:ind w:right="60"/>
              <w:jc w:val="right"/>
              <w:rPr>
                <w:color w:val="000000"/>
                <w:szCs w:val="24"/>
              </w:rPr>
            </w:pPr>
            <w:r w:rsidRPr="009A68BB">
              <w:rPr>
                <w:color w:val="010205"/>
                <w:szCs w:val="24"/>
              </w:rPr>
              <w:t>56</w:t>
            </w:r>
          </w:p>
        </w:tc>
        <w:tc>
          <w:tcPr>
            <w:tcW w:w="1538" w:type="dxa"/>
            <w:shd w:val="clear" w:color="auto" w:fill="FFFFFF"/>
          </w:tcPr>
          <w:p w14:paraId="79AA2D32" w14:textId="77777777" w:rsidR="00537F22" w:rsidRPr="009A68BB" w:rsidRDefault="00537F22" w:rsidP="00537F22">
            <w:pPr>
              <w:autoSpaceDE w:val="0"/>
              <w:autoSpaceDN w:val="0"/>
              <w:adjustRightInd w:val="0"/>
              <w:spacing w:after="0" w:line="320" w:lineRule="atLeast"/>
              <w:ind w:right="60"/>
              <w:jc w:val="right"/>
              <w:rPr>
                <w:color w:val="000000"/>
                <w:szCs w:val="24"/>
              </w:rPr>
            </w:pPr>
            <w:r w:rsidRPr="009A68BB">
              <w:rPr>
                <w:color w:val="010205"/>
                <w:szCs w:val="24"/>
              </w:rPr>
              <w:t>2.051</w:t>
            </w:r>
          </w:p>
        </w:tc>
        <w:tc>
          <w:tcPr>
            <w:tcW w:w="892" w:type="dxa"/>
            <w:vMerge/>
            <w:shd w:val="clear" w:color="auto" w:fill="FFFFFF"/>
            <w:vAlign w:val="center"/>
          </w:tcPr>
          <w:p w14:paraId="1094E109" w14:textId="77777777" w:rsidR="00537F22" w:rsidRPr="009A68BB" w:rsidRDefault="00537F22" w:rsidP="00537F22">
            <w:pPr>
              <w:autoSpaceDE w:val="0"/>
              <w:autoSpaceDN w:val="0"/>
              <w:adjustRightInd w:val="0"/>
              <w:spacing w:after="0" w:line="320" w:lineRule="atLeast"/>
              <w:ind w:right="60"/>
              <w:jc w:val="right"/>
              <w:rPr>
                <w:color w:val="000000"/>
                <w:szCs w:val="24"/>
              </w:rPr>
            </w:pPr>
          </w:p>
        </w:tc>
        <w:tc>
          <w:tcPr>
            <w:tcW w:w="810" w:type="dxa"/>
            <w:vMerge/>
            <w:shd w:val="clear" w:color="auto" w:fill="FFFFFF"/>
            <w:vAlign w:val="center"/>
          </w:tcPr>
          <w:p w14:paraId="3A89D223" w14:textId="77777777" w:rsidR="00537F22" w:rsidRPr="009A68BB" w:rsidRDefault="00537F22" w:rsidP="00537F22">
            <w:pPr>
              <w:autoSpaceDE w:val="0"/>
              <w:autoSpaceDN w:val="0"/>
              <w:adjustRightInd w:val="0"/>
              <w:spacing w:after="0" w:line="320" w:lineRule="atLeast"/>
              <w:ind w:right="60"/>
              <w:jc w:val="right"/>
              <w:rPr>
                <w:color w:val="000000"/>
                <w:szCs w:val="24"/>
              </w:rPr>
            </w:pPr>
          </w:p>
        </w:tc>
        <w:tc>
          <w:tcPr>
            <w:tcW w:w="1170" w:type="dxa"/>
            <w:vMerge/>
            <w:shd w:val="clear" w:color="auto" w:fill="FFFFFF"/>
            <w:vAlign w:val="center"/>
          </w:tcPr>
          <w:p w14:paraId="544F6793" w14:textId="77777777" w:rsidR="00537F22" w:rsidRPr="009A68BB" w:rsidRDefault="00537F22" w:rsidP="00537F22">
            <w:pPr>
              <w:autoSpaceDE w:val="0"/>
              <w:autoSpaceDN w:val="0"/>
              <w:adjustRightInd w:val="0"/>
              <w:spacing w:after="0" w:line="240" w:lineRule="auto"/>
              <w:ind w:right="60"/>
              <w:jc w:val="center"/>
              <w:rPr>
                <w:color w:val="000000"/>
                <w:szCs w:val="24"/>
              </w:rPr>
            </w:pPr>
          </w:p>
        </w:tc>
        <w:tc>
          <w:tcPr>
            <w:tcW w:w="900" w:type="dxa"/>
            <w:vMerge/>
            <w:shd w:val="clear" w:color="auto" w:fill="FFFFFF"/>
            <w:vAlign w:val="center"/>
          </w:tcPr>
          <w:p w14:paraId="05454A99" w14:textId="77777777" w:rsidR="00537F22" w:rsidRPr="009A68BB" w:rsidRDefault="00537F22" w:rsidP="00537F22">
            <w:pPr>
              <w:autoSpaceDE w:val="0"/>
              <w:autoSpaceDN w:val="0"/>
              <w:adjustRightInd w:val="0"/>
              <w:spacing w:after="0" w:line="240" w:lineRule="auto"/>
              <w:ind w:right="60"/>
              <w:jc w:val="center"/>
              <w:rPr>
                <w:color w:val="000000"/>
                <w:szCs w:val="24"/>
              </w:rPr>
            </w:pPr>
          </w:p>
        </w:tc>
      </w:tr>
      <w:tr w:rsidR="00537F22" w:rsidRPr="009A68BB" w14:paraId="58623CE8" w14:textId="77777777" w:rsidTr="00537F22">
        <w:trPr>
          <w:cantSplit/>
          <w:jc w:val="center"/>
        </w:trPr>
        <w:tc>
          <w:tcPr>
            <w:tcW w:w="298" w:type="dxa"/>
            <w:shd w:val="clear" w:color="auto" w:fill="FFFFFF"/>
            <w:vAlign w:val="center"/>
          </w:tcPr>
          <w:p w14:paraId="40BC15F6" w14:textId="77777777" w:rsidR="00537F22" w:rsidRPr="009A68BB" w:rsidRDefault="00537F22" w:rsidP="00537F22">
            <w:pPr>
              <w:autoSpaceDE w:val="0"/>
              <w:autoSpaceDN w:val="0"/>
              <w:adjustRightInd w:val="0"/>
              <w:spacing w:after="0" w:line="240" w:lineRule="auto"/>
              <w:jc w:val="center"/>
              <w:rPr>
                <w:color w:val="000000"/>
                <w:szCs w:val="24"/>
              </w:rPr>
            </w:pPr>
          </w:p>
        </w:tc>
        <w:tc>
          <w:tcPr>
            <w:tcW w:w="2148" w:type="dxa"/>
            <w:shd w:val="clear" w:color="auto" w:fill="FFFFFF"/>
            <w:vAlign w:val="center"/>
          </w:tcPr>
          <w:p w14:paraId="0AA3445B" w14:textId="77777777" w:rsidR="00537F22" w:rsidRPr="009A68BB" w:rsidRDefault="00537F22" w:rsidP="00537F22">
            <w:pPr>
              <w:autoSpaceDE w:val="0"/>
              <w:autoSpaceDN w:val="0"/>
              <w:adjustRightInd w:val="0"/>
              <w:spacing w:after="0" w:line="320" w:lineRule="atLeast"/>
              <w:ind w:right="60"/>
              <w:rPr>
                <w:color w:val="000000"/>
                <w:szCs w:val="24"/>
              </w:rPr>
            </w:pPr>
            <w:r w:rsidRPr="009A68BB">
              <w:rPr>
                <w:color w:val="000000"/>
                <w:szCs w:val="24"/>
              </w:rPr>
              <w:t>Total</w:t>
            </w:r>
          </w:p>
        </w:tc>
        <w:tc>
          <w:tcPr>
            <w:tcW w:w="1120" w:type="dxa"/>
            <w:shd w:val="clear" w:color="auto" w:fill="FFFFFF"/>
          </w:tcPr>
          <w:p w14:paraId="3481FD33" w14:textId="77777777" w:rsidR="00537F22" w:rsidRPr="009A68BB" w:rsidRDefault="00537F22" w:rsidP="00537F22">
            <w:pPr>
              <w:autoSpaceDE w:val="0"/>
              <w:autoSpaceDN w:val="0"/>
              <w:adjustRightInd w:val="0"/>
              <w:spacing w:after="0" w:line="320" w:lineRule="atLeast"/>
              <w:ind w:right="60"/>
              <w:jc w:val="right"/>
              <w:rPr>
                <w:color w:val="000000"/>
                <w:szCs w:val="24"/>
              </w:rPr>
            </w:pPr>
            <w:r w:rsidRPr="009A68BB">
              <w:rPr>
                <w:color w:val="010205"/>
                <w:szCs w:val="24"/>
              </w:rPr>
              <w:t>531.400</w:t>
            </w:r>
          </w:p>
        </w:tc>
        <w:tc>
          <w:tcPr>
            <w:tcW w:w="1350" w:type="dxa"/>
            <w:shd w:val="clear" w:color="auto" w:fill="FFFFFF"/>
          </w:tcPr>
          <w:p w14:paraId="79DB5275" w14:textId="77777777" w:rsidR="00537F22" w:rsidRPr="009A68BB" w:rsidRDefault="00537F22" w:rsidP="00537F22">
            <w:pPr>
              <w:autoSpaceDE w:val="0"/>
              <w:autoSpaceDN w:val="0"/>
              <w:adjustRightInd w:val="0"/>
              <w:spacing w:after="0" w:line="320" w:lineRule="atLeast"/>
              <w:ind w:right="60"/>
              <w:jc w:val="right"/>
              <w:rPr>
                <w:color w:val="000000"/>
                <w:szCs w:val="24"/>
              </w:rPr>
            </w:pPr>
            <w:r w:rsidRPr="009A68BB">
              <w:rPr>
                <w:color w:val="010205"/>
                <w:szCs w:val="24"/>
              </w:rPr>
              <w:t>59</w:t>
            </w:r>
          </w:p>
        </w:tc>
        <w:tc>
          <w:tcPr>
            <w:tcW w:w="1538" w:type="dxa"/>
            <w:shd w:val="clear" w:color="auto" w:fill="FFFFFF"/>
            <w:vAlign w:val="center"/>
          </w:tcPr>
          <w:p w14:paraId="6DF756E6" w14:textId="77777777" w:rsidR="00537F22" w:rsidRPr="009A68BB" w:rsidRDefault="00537F22" w:rsidP="00537F22">
            <w:pPr>
              <w:autoSpaceDE w:val="0"/>
              <w:autoSpaceDN w:val="0"/>
              <w:adjustRightInd w:val="0"/>
              <w:spacing w:after="0" w:line="240" w:lineRule="auto"/>
              <w:rPr>
                <w:szCs w:val="24"/>
              </w:rPr>
            </w:pPr>
          </w:p>
        </w:tc>
        <w:tc>
          <w:tcPr>
            <w:tcW w:w="892" w:type="dxa"/>
            <w:vMerge/>
            <w:shd w:val="clear" w:color="auto" w:fill="FFFFFF"/>
            <w:vAlign w:val="center"/>
          </w:tcPr>
          <w:p w14:paraId="44CDB442" w14:textId="77777777" w:rsidR="00537F22" w:rsidRPr="009A68BB" w:rsidRDefault="00537F22" w:rsidP="00537F22">
            <w:pPr>
              <w:autoSpaceDE w:val="0"/>
              <w:autoSpaceDN w:val="0"/>
              <w:adjustRightInd w:val="0"/>
              <w:spacing w:after="0" w:line="320" w:lineRule="atLeast"/>
              <w:ind w:right="60"/>
              <w:jc w:val="right"/>
              <w:rPr>
                <w:color w:val="000000"/>
                <w:szCs w:val="24"/>
              </w:rPr>
            </w:pPr>
          </w:p>
        </w:tc>
        <w:tc>
          <w:tcPr>
            <w:tcW w:w="810" w:type="dxa"/>
            <w:vMerge/>
            <w:shd w:val="clear" w:color="auto" w:fill="FFFFFF"/>
            <w:vAlign w:val="center"/>
          </w:tcPr>
          <w:p w14:paraId="228927D0" w14:textId="77777777" w:rsidR="00537F22" w:rsidRPr="009A68BB" w:rsidRDefault="00537F22" w:rsidP="00537F22">
            <w:pPr>
              <w:autoSpaceDE w:val="0"/>
              <w:autoSpaceDN w:val="0"/>
              <w:adjustRightInd w:val="0"/>
              <w:spacing w:after="0" w:line="320" w:lineRule="atLeast"/>
              <w:ind w:right="60"/>
              <w:jc w:val="right"/>
              <w:rPr>
                <w:color w:val="000000"/>
                <w:szCs w:val="24"/>
              </w:rPr>
            </w:pPr>
          </w:p>
        </w:tc>
        <w:tc>
          <w:tcPr>
            <w:tcW w:w="1170" w:type="dxa"/>
            <w:vMerge/>
            <w:shd w:val="clear" w:color="auto" w:fill="FFFFFF"/>
            <w:vAlign w:val="center"/>
          </w:tcPr>
          <w:p w14:paraId="02C91641" w14:textId="77777777" w:rsidR="00537F22" w:rsidRPr="009A68BB" w:rsidRDefault="00537F22" w:rsidP="00537F22">
            <w:pPr>
              <w:autoSpaceDE w:val="0"/>
              <w:autoSpaceDN w:val="0"/>
              <w:adjustRightInd w:val="0"/>
              <w:spacing w:after="0" w:line="240" w:lineRule="auto"/>
              <w:ind w:right="60"/>
              <w:jc w:val="center"/>
              <w:rPr>
                <w:color w:val="000000"/>
                <w:szCs w:val="24"/>
              </w:rPr>
            </w:pPr>
          </w:p>
        </w:tc>
        <w:tc>
          <w:tcPr>
            <w:tcW w:w="900" w:type="dxa"/>
            <w:vMerge/>
            <w:shd w:val="clear" w:color="auto" w:fill="FFFFFF"/>
            <w:vAlign w:val="center"/>
          </w:tcPr>
          <w:p w14:paraId="77677E39" w14:textId="77777777" w:rsidR="00537F22" w:rsidRPr="009A68BB" w:rsidRDefault="00537F22" w:rsidP="00537F22">
            <w:pPr>
              <w:autoSpaceDE w:val="0"/>
              <w:autoSpaceDN w:val="0"/>
              <w:adjustRightInd w:val="0"/>
              <w:spacing w:after="0" w:line="240" w:lineRule="auto"/>
              <w:ind w:right="60"/>
              <w:jc w:val="center"/>
              <w:rPr>
                <w:color w:val="000000"/>
                <w:szCs w:val="24"/>
              </w:rPr>
            </w:pPr>
          </w:p>
        </w:tc>
      </w:tr>
    </w:tbl>
    <w:p w14:paraId="4BC765ED" w14:textId="799C574D" w:rsidR="00537F22" w:rsidRPr="003F0604" w:rsidRDefault="00537F22" w:rsidP="00A64B5E">
      <w:pPr>
        <w:spacing w:after="0" w:line="240" w:lineRule="auto"/>
        <w:ind w:hanging="10"/>
        <w:rPr>
          <w:rFonts w:eastAsia="Times New Roman"/>
          <w:i/>
          <w:color w:val="000000"/>
          <w:sz w:val="22"/>
        </w:rPr>
      </w:pPr>
      <w:proofErr w:type="spellStart"/>
      <w:r w:rsidRPr="003F0604">
        <w:rPr>
          <w:rFonts w:eastAsia="Times New Roman"/>
          <w:i/>
          <w:color w:val="000000"/>
          <w:sz w:val="22"/>
        </w:rPr>
        <w:t>Sumber</w:t>
      </w:r>
      <w:proofErr w:type="spellEnd"/>
      <w:r w:rsidRPr="003F0604">
        <w:rPr>
          <w:rFonts w:eastAsia="Times New Roman"/>
          <w:i/>
          <w:color w:val="000000"/>
          <w:sz w:val="22"/>
        </w:rPr>
        <w:t xml:space="preserve">: </w:t>
      </w:r>
      <w:proofErr w:type="spellStart"/>
      <w:r w:rsidRPr="003F0604">
        <w:rPr>
          <w:rFonts w:eastAsia="Times New Roman"/>
          <w:i/>
          <w:color w:val="000000"/>
          <w:sz w:val="22"/>
        </w:rPr>
        <w:t>Olah</w:t>
      </w:r>
      <w:proofErr w:type="spellEnd"/>
      <w:r w:rsidRPr="003F0604">
        <w:rPr>
          <w:rFonts w:eastAsia="Times New Roman"/>
          <w:i/>
          <w:color w:val="000000"/>
          <w:sz w:val="22"/>
        </w:rPr>
        <w:t xml:space="preserve"> data SPSS 2</w:t>
      </w:r>
      <w:r>
        <w:rPr>
          <w:rFonts w:eastAsia="Times New Roman"/>
          <w:i/>
          <w:color w:val="000000"/>
          <w:sz w:val="22"/>
        </w:rPr>
        <w:t>5</w:t>
      </w:r>
      <w:r w:rsidRPr="003F0604">
        <w:rPr>
          <w:rFonts w:eastAsia="Times New Roman"/>
          <w:i/>
          <w:color w:val="000000"/>
          <w:sz w:val="22"/>
        </w:rPr>
        <w:t>, 202</w:t>
      </w:r>
      <w:r>
        <w:rPr>
          <w:rFonts w:eastAsia="Times New Roman"/>
          <w:i/>
          <w:color w:val="000000"/>
          <w:sz w:val="22"/>
        </w:rPr>
        <w:t>2</w:t>
      </w:r>
    </w:p>
    <w:p w14:paraId="37799856" w14:textId="20A93E23" w:rsidR="00537F22" w:rsidRPr="00C93599" w:rsidRDefault="00537F22" w:rsidP="00537F22">
      <w:pPr>
        <w:spacing w:after="0" w:line="240" w:lineRule="auto"/>
        <w:ind w:firstLine="720"/>
        <w:jc w:val="both"/>
        <w:rPr>
          <w:b/>
          <w:sz w:val="22"/>
          <w:szCs w:val="24"/>
        </w:rPr>
      </w:pPr>
      <w:proofErr w:type="spellStart"/>
      <w:r w:rsidRPr="00C93599">
        <w:rPr>
          <w:sz w:val="22"/>
          <w:szCs w:val="24"/>
        </w:rPr>
        <w:t>Persamaan</w:t>
      </w:r>
      <w:proofErr w:type="spellEnd"/>
      <w:r w:rsidRPr="00C93599">
        <w:rPr>
          <w:sz w:val="22"/>
          <w:szCs w:val="24"/>
        </w:rPr>
        <w:t xml:space="preserve"> </w:t>
      </w:r>
      <w:proofErr w:type="spellStart"/>
      <w:r w:rsidRPr="00C93599">
        <w:rPr>
          <w:sz w:val="22"/>
          <w:szCs w:val="24"/>
        </w:rPr>
        <w:t>Regresi</w:t>
      </w:r>
      <w:proofErr w:type="spellEnd"/>
      <w:r w:rsidRPr="00C93599">
        <w:rPr>
          <w:sz w:val="22"/>
          <w:szCs w:val="24"/>
        </w:rPr>
        <w:t xml:space="preserve"> Y = 3.302 + 0.014 X</w:t>
      </w:r>
      <w:r w:rsidRPr="00C93599">
        <w:rPr>
          <w:sz w:val="22"/>
          <w:szCs w:val="24"/>
          <w:vertAlign w:val="subscript"/>
        </w:rPr>
        <w:t>1</w:t>
      </w:r>
      <w:r w:rsidRPr="00C93599">
        <w:rPr>
          <w:sz w:val="22"/>
          <w:szCs w:val="24"/>
        </w:rPr>
        <w:t xml:space="preserve"> + 0,152 X</w:t>
      </w:r>
      <w:r w:rsidRPr="00C93599">
        <w:rPr>
          <w:sz w:val="22"/>
          <w:szCs w:val="24"/>
          <w:vertAlign w:val="subscript"/>
        </w:rPr>
        <w:t xml:space="preserve">2 </w:t>
      </w:r>
      <w:r w:rsidRPr="00C93599">
        <w:rPr>
          <w:sz w:val="22"/>
          <w:szCs w:val="24"/>
        </w:rPr>
        <w:t>+ 0,440 X</w:t>
      </w:r>
      <w:r w:rsidRPr="00C93599">
        <w:rPr>
          <w:sz w:val="22"/>
          <w:szCs w:val="24"/>
          <w:vertAlign w:val="subscript"/>
        </w:rPr>
        <w:t xml:space="preserve">3 </w:t>
      </w:r>
      <w:proofErr w:type="spellStart"/>
      <w:r w:rsidRPr="00C93599">
        <w:rPr>
          <w:sz w:val="22"/>
          <w:szCs w:val="24"/>
        </w:rPr>
        <w:t>menggambarkan</w:t>
      </w:r>
      <w:proofErr w:type="spellEnd"/>
      <w:r w:rsidRPr="00C93599">
        <w:rPr>
          <w:sz w:val="22"/>
          <w:szCs w:val="24"/>
        </w:rPr>
        <w:t xml:space="preserve"> </w:t>
      </w:r>
      <w:proofErr w:type="spellStart"/>
      <w:r w:rsidRPr="00C93599">
        <w:rPr>
          <w:sz w:val="22"/>
          <w:szCs w:val="24"/>
        </w:rPr>
        <w:t>bahwa</w:t>
      </w:r>
      <w:proofErr w:type="spellEnd"/>
      <w:r w:rsidRPr="00C93599">
        <w:rPr>
          <w:sz w:val="22"/>
          <w:szCs w:val="24"/>
        </w:rPr>
        <w:t xml:space="preserve"> </w:t>
      </w:r>
      <w:proofErr w:type="spellStart"/>
      <w:r w:rsidRPr="00C93599">
        <w:rPr>
          <w:sz w:val="22"/>
          <w:szCs w:val="24"/>
        </w:rPr>
        <w:t>variabel</w:t>
      </w:r>
      <w:proofErr w:type="spellEnd"/>
      <w:r w:rsidRPr="00C93599">
        <w:rPr>
          <w:sz w:val="22"/>
          <w:szCs w:val="24"/>
        </w:rPr>
        <w:t xml:space="preserve"> </w:t>
      </w:r>
      <w:proofErr w:type="spellStart"/>
      <w:r w:rsidRPr="00C93599">
        <w:rPr>
          <w:sz w:val="22"/>
          <w:szCs w:val="24"/>
        </w:rPr>
        <w:t>bebas</w:t>
      </w:r>
      <w:proofErr w:type="spellEnd"/>
      <w:r w:rsidRPr="00C93599">
        <w:rPr>
          <w:sz w:val="22"/>
          <w:szCs w:val="24"/>
        </w:rPr>
        <w:t xml:space="preserve"> (</w:t>
      </w:r>
      <w:r w:rsidRPr="00C93599">
        <w:rPr>
          <w:i/>
          <w:sz w:val="22"/>
          <w:szCs w:val="24"/>
        </w:rPr>
        <w:t>independent</w:t>
      </w:r>
      <w:r w:rsidRPr="00C93599">
        <w:rPr>
          <w:sz w:val="22"/>
          <w:szCs w:val="24"/>
        </w:rPr>
        <w:t>) Viral Marketing</w:t>
      </w:r>
      <w:r w:rsidRPr="00C93599">
        <w:rPr>
          <w:i/>
          <w:sz w:val="22"/>
          <w:szCs w:val="24"/>
        </w:rPr>
        <w:t xml:space="preserve"> </w:t>
      </w:r>
      <w:r w:rsidRPr="00C93599">
        <w:rPr>
          <w:sz w:val="22"/>
          <w:szCs w:val="24"/>
        </w:rPr>
        <w:t xml:space="preserve"> (X</w:t>
      </w:r>
      <w:r w:rsidRPr="00C93599">
        <w:rPr>
          <w:sz w:val="22"/>
          <w:szCs w:val="24"/>
          <w:vertAlign w:val="subscript"/>
        </w:rPr>
        <w:t>1</w:t>
      </w:r>
      <w:r w:rsidRPr="00C93599">
        <w:rPr>
          <w:sz w:val="22"/>
          <w:szCs w:val="24"/>
        </w:rPr>
        <w:t xml:space="preserve">), </w:t>
      </w:r>
      <w:r w:rsidRPr="00C93599">
        <w:rPr>
          <w:sz w:val="22"/>
          <w:szCs w:val="24"/>
          <w:lang w:val="sv-SE"/>
        </w:rPr>
        <w:t xml:space="preserve">Store Atmosphere </w:t>
      </w:r>
      <w:r w:rsidRPr="00C93599">
        <w:rPr>
          <w:sz w:val="22"/>
          <w:szCs w:val="24"/>
        </w:rPr>
        <w:t>(X</w:t>
      </w:r>
      <w:r w:rsidRPr="00C93599">
        <w:rPr>
          <w:sz w:val="22"/>
          <w:szCs w:val="24"/>
          <w:vertAlign w:val="subscript"/>
        </w:rPr>
        <w:t>2</w:t>
      </w:r>
      <w:r w:rsidRPr="00C93599">
        <w:rPr>
          <w:sz w:val="22"/>
          <w:szCs w:val="24"/>
        </w:rPr>
        <w:t xml:space="preserve">) dan  </w:t>
      </w:r>
      <w:r w:rsidRPr="00C93599">
        <w:rPr>
          <w:sz w:val="22"/>
          <w:szCs w:val="24"/>
          <w:lang w:val="sv-SE"/>
        </w:rPr>
        <w:t xml:space="preserve">Brand Trust </w:t>
      </w:r>
      <w:r w:rsidRPr="00C93599">
        <w:rPr>
          <w:sz w:val="22"/>
          <w:szCs w:val="24"/>
        </w:rPr>
        <w:t>(X</w:t>
      </w:r>
      <w:r w:rsidRPr="00C93599">
        <w:rPr>
          <w:sz w:val="22"/>
          <w:szCs w:val="24"/>
          <w:vertAlign w:val="subscript"/>
        </w:rPr>
        <w:t>3</w:t>
      </w:r>
      <w:r w:rsidRPr="00C93599">
        <w:rPr>
          <w:sz w:val="22"/>
          <w:szCs w:val="24"/>
        </w:rPr>
        <w:t xml:space="preserve">) </w:t>
      </w:r>
      <w:proofErr w:type="spellStart"/>
      <w:r w:rsidRPr="00C93599">
        <w:rPr>
          <w:sz w:val="22"/>
          <w:szCs w:val="24"/>
        </w:rPr>
        <w:t>dalam</w:t>
      </w:r>
      <w:proofErr w:type="spellEnd"/>
      <w:r w:rsidRPr="00C93599">
        <w:rPr>
          <w:b/>
          <w:sz w:val="22"/>
          <w:szCs w:val="24"/>
          <w:lang w:val="id-ID"/>
        </w:rPr>
        <w:t xml:space="preserve"> </w:t>
      </w:r>
      <w:r w:rsidRPr="00C93599">
        <w:rPr>
          <w:sz w:val="22"/>
          <w:szCs w:val="24"/>
        </w:rPr>
        <w:t xml:space="preserve">model </w:t>
      </w:r>
      <w:proofErr w:type="spellStart"/>
      <w:r w:rsidRPr="00C93599">
        <w:rPr>
          <w:sz w:val="22"/>
          <w:szCs w:val="24"/>
        </w:rPr>
        <w:t>regresi</w:t>
      </w:r>
      <w:proofErr w:type="spellEnd"/>
      <w:r w:rsidRPr="00C93599">
        <w:rPr>
          <w:sz w:val="22"/>
          <w:szCs w:val="24"/>
        </w:rPr>
        <w:t xml:space="preserve"> </w:t>
      </w:r>
      <w:proofErr w:type="spellStart"/>
      <w:r w:rsidRPr="00C93599">
        <w:rPr>
          <w:sz w:val="22"/>
          <w:szCs w:val="24"/>
        </w:rPr>
        <w:t>tersebut</w:t>
      </w:r>
      <w:proofErr w:type="spellEnd"/>
      <w:r w:rsidRPr="00C93599">
        <w:rPr>
          <w:sz w:val="22"/>
          <w:szCs w:val="24"/>
        </w:rPr>
        <w:t xml:space="preserve"> </w:t>
      </w:r>
      <w:proofErr w:type="spellStart"/>
      <w:r w:rsidRPr="00C93599">
        <w:rPr>
          <w:sz w:val="22"/>
          <w:szCs w:val="24"/>
        </w:rPr>
        <w:t>dapat</w:t>
      </w:r>
      <w:proofErr w:type="spellEnd"/>
      <w:r w:rsidRPr="00C93599">
        <w:rPr>
          <w:sz w:val="22"/>
          <w:szCs w:val="24"/>
        </w:rPr>
        <w:t xml:space="preserve"> </w:t>
      </w:r>
      <w:proofErr w:type="spellStart"/>
      <w:r w:rsidRPr="00C93599">
        <w:rPr>
          <w:sz w:val="22"/>
          <w:szCs w:val="24"/>
        </w:rPr>
        <w:t>dinyatakan</w:t>
      </w:r>
      <w:proofErr w:type="spellEnd"/>
      <w:r w:rsidRPr="00C93599">
        <w:rPr>
          <w:sz w:val="22"/>
          <w:szCs w:val="24"/>
        </w:rPr>
        <w:t xml:space="preserve">  </w:t>
      </w:r>
      <w:proofErr w:type="spellStart"/>
      <w:r w:rsidRPr="00C93599">
        <w:rPr>
          <w:sz w:val="22"/>
          <w:szCs w:val="24"/>
        </w:rPr>
        <w:t>jika</w:t>
      </w:r>
      <w:proofErr w:type="spellEnd"/>
      <w:r w:rsidRPr="00C93599">
        <w:rPr>
          <w:sz w:val="22"/>
          <w:szCs w:val="24"/>
        </w:rPr>
        <w:t xml:space="preserve"> </w:t>
      </w:r>
      <w:proofErr w:type="spellStart"/>
      <w:r w:rsidRPr="00C93599">
        <w:rPr>
          <w:sz w:val="22"/>
          <w:szCs w:val="24"/>
        </w:rPr>
        <w:t>satu</w:t>
      </w:r>
      <w:proofErr w:type="spellEnd"/>
      <w:r w:rsidRPr="00C93599">
        <w:rPr>
          <w:sz w:val="22"/>
          <w:szCs w:val="24"/>
        </w:rPr>
        <w:t xml:space="preserve"> </w:t>
      </w:r>
      <w:proofErr w:type="spellStart"/>
      <w:r w:rsidRPr="00C93599">
        <w:rPr>
          <w:sz w:val="22"/>
          <w:szCs w:val="24"/>
        </w:rPr>
        <w:t>variabel</w:t>
      </w:r>
      <w:proofErr w:type="spellEnd"/>
      <w:r w:rsidRPr="00C93599">
        <w:rPr>
          <w:sz w:val="22"/>
          <w:szCs w:val="24"/>
        </w:rPr>
        <w:t xml:space="preserve"> </w:t>
      </w:r>
      <w:proofErr w:type="spellStart"/>
      <w:r w:rsidRPr="00C93599">
        <w:rPr>
          <w:sz w:val="22"/>
          <w:szCs w:val="24"/>
        </w:rPr>
        <w:t>independen</w:t>
      </w:r>
      <w:proofErr w:type="spellEnd"/>
      <w:r w:rsidRPr="00C93599">
        <w:rPr>
          <w:sz w:val="22"/>
          <w:szCs w:val="24"/>
        </w:rPr>
        <w:t xml:space="preserve"> </w:t>
      </w:r>
      <w:proofErr w:type="spellStart"/>
      <w:r w:rsidRPr="00C93599">
        <w:rPr>
          <w:sz w:val="22"/>
          <w:szCs w:val="24"/>
        </w:rPr>
        <w:t>berubah</w:t>
      </w:r>
      <w:proofErr w:type="spellEnd"/>
      <w:r w:rsidRPr="00C93599">
        <w:rPr>
          <w:sz w:val="22"/>
          <w:szCs w:val="24"/>
        </w:rPr>
        <w:t xml:space="preserve"> </w:t>
      </w:r>
      <w:proofErr w:type="spellStart"/>
      <w:r w:rsidRPr="00C93599">
        <w:rPr>
          <w:sz w:val="22"/>
          <w:szCs w:val="24"/>
        </w:rPr>
        <w:t>sebesar</w:t>
      </w:r>
      <w:proofErr w:type="spellEnd"/>
      <w:r w:rsidRPr="00C93599">
        <w:rPr>
          <w:sz w:val="22"/>
          <w:szCs w:val="24"/>
        </w:rPr>
        <w:t xml:space="preserve"> 1 (</w:t>
      </w:r>
      <w:proofErr w:type="spellStart"/>
      <w:r w:rsidRPr="00C93599">
        <w:rPr>
          <w:sz w:val="22"/>
          <w:szCs w:val="24"/>
        </w:rPr>
        <w:t>satu</w:t>
      </w:r>
      <w:proofErr w:type="spellEnd"/>
      <w:r w:rsidRPr="00C93599">
        <w:rPr>
          <w:sz w:val="22"/>
          <w:szCs w:val="24"/>
        </w:rPr>
        <w:t xml:space="preserve">) dan </w:t>
      </w:r>
      <w:proofErr w:type="spellStart"/>
      <w:r w:rsidRPr="00C93599">
        <w:rPr>
          <w:sz w:val="22"/>
          <w:szCs w:val="24"/>
        </w:rPr>
        <w:t>lainnya</w:t>
      </w:r>
      <w:proofErr w:type="spellEnd"/>
      <w:r w:rsidRPr="00C93599">
        <w:rPr>
          <w:sz w:val="22"/>
          <w:szCs w:val="24"/>
        </w:rPr>
        <w:t xml:space="preserve"> </w:t>
      </w:r>
      <w:proofErr w:type="spellStart"/>
      <w:r w:rsidRPr="00C93599">
        <w:rPr>
          <w:sz w:val="22"/>
          <w:szCs w:val="24"/>
        </w:rPr>
        <w:t>konstan</w:t>
      </w:r>
      <w:proofErr w:type="spellEnd"/>
      <w:r w:rsidRPr="00C93599">
        <w:rPr>
          <w:sz w:val="22"/>
          <w:szCs w:val="24"/>
        </w:rPr>
        <w:t xml:space="preserve">, </w:t>
      </w:r>
      <w:proofErr w:type="spellStart"/>
      <w:r w:rsidRPr="00C93599">
        <w:rPr>
          <w:sz w:val="22"/>
          <w:szCs w:val="24"/>
        </w:rPr>
        <w:t>maka</w:t>
      </w:r>
      <w:proofErr w:type="spellEnd"/>
      <w:r w:rsidRPr="00C93599">
        <w:rPr>
          <w:sz w:val="22"/>
          <w:szCs w:val="24"/>
        </w:rPr>
        <w:t xml:space="preserve"> </w:t>
      </w:r>
      <w:proofErr w:type="spellStart"/>
      <w:r w:rsidRPr="00C93599">
        <w:rPr>
          <w:sz w:val="22"/>
          <w:szCs w:val="24"/>
        </w:rPr>
        <w:t>perubahan</w:t>
      </w:r>
      <w:proofErr w:type="spellEnd"/>
      <w:r w:rsidRPr="00C93599">
        <w:rPr>
          <w:sz w:val="22"/>
          <w:szCs w:val="24"/>
        </w:rPr>
        <w:t xml:space="preserve"> </w:t>
      </w:r>
      <w:proofErr w:type="spellStart"/>
      <w:r w:rsidRPr="00C93599">
        <w:rPr>
          <w:sz w:val="22"/>
          <w:szCs w:val="24"/>
        </w:rPr>
        <w:t>variabel</w:t>
      </w:r>
      <w:proofErr w:type="spellEnd"/>
      <w:r w:rsidRPr="00C93599">
        <w:rPr>
          <w:sz w:val="22"/>
          <w:szCs w:val="24"/>
        </w:rPr>
        <w:t xml:space="preserve"> </w:t>
      </w:r>
      <w:proofErr w:type="spellStart"/>
      <w:r w:rsidRPr="00C93599">
        <w:rPr>
          <w:sz w:val="22"/>
          <w:szCs w:val="24"/>
        </w:rPr>
        <w:t>terikat</w:t>
      </w:r>
      <w:proofErr w:type="spellEnd"/>
      <w:r w:rsidRPr="00C93599">
        <w:rPr>
          <w:sz w:val="22"/>
          <w:szCs w:val="24"/>
        </w:rPr>
        <w:t xml:space="preserve"> (</w:t>
      </w:r>
      <w:proofErr w:type="spellStart"/>
      <w:r w:rsidRPr="00C93599">
        <w:rPr>
          <w:sz w:val="22"/>
          <w:szCs w:val="24"/>
        </w:rPr>
        <w:t>dependen</w:t>
      </w:r>
      <w:proofErr w:type="spellEnd"/>
      <w:r w:rsidRPr="00C93599">
        <w:rPr>
          <w:sz w:val="22"/>
          <w:szCs w:val="24"/>
        </w:rPr>
        <w:t xml:space="preserve">) </w:t>
      </w:r>
      <w:proofErr w:type="spellStart"/>
      <w:r w:rsidRPr="00C93599">
        <w:rPr>
          <w:sz w:val="22"/>
          <w:szCs w:val="24"/>
        </w:rPr>
        <w:t>Minat</w:t>
      </w:r>
      <w:proofErr w:type="spellEnd"/>
      <w:r w:rsidRPr="00C93599">
        <w:rPr>
          <w:sz w:val="22"/>
          <w:szCs w:val="24"/>
        </w:rPr>
        <w:t xml:space="preserve"> </w:t>
      </w:r>
      <w:proofErr w:type="spellStart"/>
      <w:r w:rsidRPr="00C93599">
        <w:rPr>
          <w:sz w:val="22"/>
          <w:szCs w:val="24"/>
        </w:rPr>
        <w:t>Beli</w:t>
      </w:r>
      <w:proofErr w:type="spellEnd"/>
      <w:r w:rsidRPr="00C93599">
        <w:rPr>
          <w:sz w:val="22"/>
          <w:szCs w:val="24"/>
        </w:rPr>
        <w:t xml:space="preserve"> </w:t>
      </w:r>
      <w:proofErr w:type="spellStart"/>
      <w:r w:rsidRPr="00C93599">
        <w:rPr>
          <w:sz w:val="22"/>
          <w:szCs w:val="24"/>
        </w:rPr>
        <w:t>Konsumen</w:t>
      </w:r>
      <w:proofErr w:type="spellEnd"/>
      <w:r w:rsidRPr="00C93599">
        <w:rPr>
          <w:sz w:val="22"/>
          <w:szCs w:val="24"/>
          <w:lang w:val="sv-SE"/>
        </w:rPr>
        <w:t xml:space="preserve"> </w:t>
      </w:r>
      <w:r w:rsidRPr="00C93599">
        <w:rPr>
          <w:sz w:val="22"/>
          <w:szCs w:val="24"/>
        </w:rPr>
        <w:t xml:space="preserve">(Y) </w:t>
      </w:r>
      <w:proofErr w:type="spellStart"/>
      <w:r w:rsidRPr="00C93599">
        <w:rPr>
          <w:sz w:val="22"/>
          <w:szCs w:val="24"/>
        </w:rPr>
        <w:t>adalah</w:t>
      </w:r>
      <w:proofErr w:type="spellEnd"/>
      <w:r w:rsidRPr="00C93599">
        <w:rPr>
          <w:sz w:val="22"/>
          <w:szCs w:val="24"/>
        </w:rPr>
        <w:t xml:space="preserve"> </w:t>
      </w:r>
      <w:proofErr w:type="spellStart"/>
      <w:r w:rsidRPr="00C93599">
        <w:rPr>
          <w:sz w:val="22"/>
          <w:szCs w:val="24"/>
        </w:rPr>
        <w:t>sebesar</w:t>
      </w:r>
      <w:proofErr w:type="spellEnd"/>
      <w:r w:rsidRPr="00C93599">
        <w:rPr>
          <w:sz w:val="22"/>
          <w:szCs w:val="24"/>
        </w:rPr>
        <w:t xml:space="preserve"> </w:t>
      </w:r>
      <w:proofErr w:type="spellStart"/>
      <w:r w:rsidRPr="00C93599">
        <w:rPr>
          <w:sz w:val="22"/>
          <w:szCs w:val="24"/>
        </w:rPr>
        <w:t>nilai</w:t>
      </w:r>
      <w:proofErr w:type="spellEnd"/>
      <w:r w:rsidRPr="00C93599">
        <w:rPr>
          <w:sz w:val="22"/>
          <w:szCs w:val="24"/>
        </w:rPr>
        <w:t xml:space="preserve"> </w:t>
      </w:r>
      <w:proofErr w:type="spellStart"/>
      <w:r w:rsidRPr="00C93599">
        <w:rPr>
          <w:sz w:val="22"/>
          <w:szCs w:val="24"/>
        </w:rPr>
        <w:t>koefisien</w:t>
      </w:r>
      <w:proofErr w:type="spellEnd"/>
      <w:r w:rsidRPr="00C93599">
        <w:rPr>
          <w:sz w:val="22"/>
          <w:szCs w:val="24"/>
        </w:rPr>
        <w:t xml:space="preserve"> </w:t>
      </w:r>
      <w:r w:rsidRPr="00C93599">
        <w:rPr>
          <w:i/>
          <w:sz w:val="22"/>
          <w:szCs w:val="24"/>
        </w:rPr>
        <w:t xml:space="preserve">(b) </w:t>
      </w:r>
      <w:proofErr w:type="spellStart"/>
      <w:r w:rsidRPr="00C93599">
        <w:rPr>
          <w:sz w:val="22"/>
          <w:szCs w:val="24"/>
        </w:rPr>
        <w:t>dari</w:t>
      </w:r>
      <w:proofErr w:type="spellEnd"/>
      <w:r w:rsidRPr="00C93599">
        <w:rPr>
          <w:sz w:val="22"/>
          <w:szCs w:val="24"/>
        </w:rPr>
        <w:t xml:space="preserve"> </w:t>
      </w:r>
      <w:proofErr w:type="spellStart"/>
      <w:r w:rsidRPr="00C93599">
        <w:rPr>
          <w:sz w:val="22"/>
          <w:szCs w:val="24"/>
        </w:rPr>
        <w:t>nilai</w:t>
      </w:r>
      <w:proofErr w:type="spellEnd"/>
      <w:r w:rsidRPr="00C93599">
        <w:rPr>
          <w:sz w:val="22"/>
          <w:szCs w:val="24"/>
        </w:rPr>
        <w:t xml:space="preserve"> </w:t>
      </w:r>
      <w:proofErr w:type="spellStart"/>
      <w:r w:rsidRPr="00C93599">
        <w:rPr>
          <w:sz w:val="22"/>
          <w:szCs w:val="24"/>
        </w:rPr>
        <w:t>variabel</w:t>
      </w:r>
      <w:proofErr w:type="spellEnd"/>
      <w:r w:rsidRPr="00C93599">
        <w:rPr>
          <w:sz w:val="22"/>
          <w:szCs w:val="24"/>
        </w:rPr>
        <w:t xml:space="preserve"> </w:t>
      </w:r>
      <w:proofErr w:type="spellStart"/>
      <w:r w:rsidRPr="00C93599">
        <w:rPr>
          <w:sz w:val="22"/>
          <w:szCs w:val="24"/>
        </w:rPr>
        <w:t>independen</w:t>
      </w:r>
      <w:proofErr w:type="spellEnd"/>
      <w:r w:rsidRPr="00C93599">
        <w:rPr>
          <w:sz w:val="22"/>
          <w:szCs w:val="24"/>
        </w:rPr>
        <w:t xml:space="preserve"> </w:t>
      </w:r>
      <w:proofErr w:type="spellStart"/>
      <w:r w:rsidRPr="00C93599">
        <w:rPr>
          <w:sz w:val="22"/>
          <w:szCs w:val="24"/>
        </w:rPr>
        <w:t>tersebut</w:t>
      </w:r>
      <w:proofErr w:type="spellEnd"/>
      <w:r w:rsidRPr="00C93599">
        <w:rPr>
          <w:sz w:val="22"/>
          <w:szCs w:val="24"/>
        </w:rPr>
        <w:t>.</w:t>
      </w:r>
      <w:r w:rsidRPr="00C93599">
        <w:rPr>
          <w:b/>
          <w:sz w:val="22"/>
          <w:szCs w:val="24"/>
        </w:rPr>
        <w:t xml:space="preserve"> </w:t>
      </w:r>
      <w:proofErr w:type="spellStart"/>
      <w:r w:rsidRPr="00C93599">
        <w:rPr>
          <w:sz w:val="22"/>
          <w:szCs w:val="24"/>
        </w:rPr>
        <w:t>Konstanta</w:t>
      </w:r>
      <w:proofErr w:type="spellEnd"/>
      <w:r w:rsidRPr="00C93599">
        <w:rPr>
          <w:sz w:val="22"/>
          <w:szCs w:val="24"/>
          <w:lang w:val="id-ID"/>
        </w:rPr>
        <w:t xml:space="preserve"> </w:t>
      </w:r>
      <w:r w:rsidRPr="00C93599">
        <w:rPr>
          <w:sz w:val="22"/>
          <w:szCs w:val="24"/>
        </w:rPr>
        <w:t>(</w:t>
      </w:r>
      <w:r w:rsidRPr="00C93599">
        <w:rPr>
          <w:sz w:val="22"/>
          <w:szCs w:val="24"/>
        </w:rPr>
        <w:sym w:font="Symbol" w:char="F061"/>
      </w:r>
      <w:r w:rsidRPr="00C93599">
        <w:rPr>
          <w:sz w:val="22"/>
          <w:szCs w:val="24"/>
        </w:rPr>
        <w:t xml:space="preserve">) </w:t>
      </w:r>
      <w:proofErr w:type="spellStart"/>
      <w:r w:rsidRPr="00C93599">
        <w:rPr>
          <w:sz w:val="22"/>
          <w:szCs w:val="24"/>
        </w:rPr>
        <w:t>sebesar</w:t>
      </w:r>
      <w:proofErr w:type="spellEnd"/>
      <w:r w:rsidRPr="00C93599">
        <w:rPr>
          <w:sz w:val="22"/>
          <w:szCs w:val="24"/>
          <w:lang w:val="id-ID"/>
        </w:rPr>
        <w:t xml:space="preserve"> </w:t>
      </w:r>
      <w:r w:rsidRPr="00C93599">
        <w:rPr>
          <w:sz w:val="22"/>
          <w:szCs w:val="24"/>
        </w:rPr>
        <w:t xml:space="preserve">3,302 </w:t>
      </w:r>
      <w:proofErr w:type="spellStart"/>
      <w:r w:rsidRPr="00C93599">
        <w:rPr>
          <w:sz w:val="22"/>
          <w:szCs w:val="24"/>
        </w:rPr>
        <w:t>memberikan</w:t>
      </w:r>
      <w:proofErr w:type="spellEnd"/>
      <w:r w:rsidRPr="00C93599">
        <w:rPr>
          <w:sz w:val="22"/>
          <w:szCs w:val="24"/>
        </w:rPr>
        <w:t xml:space="preserve"> </w:t>
      </w:r>
      <w:proofErr w:type="spellStart"/>
      <w:r w:rsidRPr="00C93599">
        <w:rPr>
          <w:sz w:val="22"/>
          <w:szCs w:val="24"/>
        </w:rPr>
        <w:t>pengertian</w:t>
      </w:r>
      <w:proofErr w:type="spellEnd"/>
      <w:r w:rsidRPr="00C93599">
        <w:rPr>
          <w:sz w:val="22"/>
          <w:szCs w:val="24"/>
        </w:rPr>
        <w:t xml:space="preserve"> </w:t>
      </w:r>
      <w:proofErr w:type="spellStart"/>
      <w:r w:rsidRPr="00C93599">
        <w:rPr>
          <w:sz w:val="22"/>
          <w:szCs w:val="24"/>
        </w:rPr>
        <w:t>bahwa</w:t>
      </w:r>
      <w:proofErr w:type="spellEnd"/>
      <w:r w:rsidRPr="00C93599">
        <w:rPr>
          <w:sz w:val="22"/>
          <w:szCs w:val="24"/>
        </w:rPr>
        <w:t xml:space="preserve"> </w:t>
      </w:r>
      <w:proofErr w:type="spellStart"/>
      <w:r w:rsidRPr="00C93599">
        <w:rPr>
          <w:sz w:val="22"/>
          <w:szCs w:val="24"/>
        </w:rPr>
        <w:t>jika</w:t>
      </w:r>
      <w:proofErr w:type="spellEnd"/>
      <w:r w:rsidRPr="00C93599">
        <w:rPr>
          <w:sz w:val="22"/>
          <w:szCs w:val="24"/>
        </w:rPr>
        <w:t xml:space="preserve"> Viral Marketing</w:t>
      </w:r>
      <w:r w:rsidRPr="00C93599">
        <w:rPr>
          <w:i/>
          <w:sz w:val="22"/>
          <w:szCs w:val="24"/>
        </w:rPr>
        <w:t xml:space="preserve"> </w:t>
      </w:r>
      <w:r w:rsidRPr="00C93599">
        <w:rPr>
          <w:sz w:val="22"/>
          <w:szCs w:val="24"/>
        </w:rPr>
        <w:t>(X</w:t>
      </w:r>
      <w:r w:rsidRPr="00C93599">
        <w:rPr>
          <w:sz w:val="22"/>
          <w:szCs w:val="24"/>
          <w:vertAlign w:val="subscript"/>
        </w:rPr>
        <w:t>1</w:t>
      </w:r>
      <w:r w:rsidRPr="00C93599">
        <w:rPr>
          <w:sz w:val="22"/>
          <w:szCs w:val="24"/>
        </w:rPr>
        <w:t xml:space="preserve">), </w:t>
      </w:r>
      <w:r w:rsidRPr="00C93599">
        <w:rPr>
          <w:sz w:val="22"/>
          <w:szCs w:val="24"/>
          <w:lang w:val="sv-SE"/>
        </w:rPr>
        <w:t xml:space="preserve">Store Atmosphere </w:t>
      </w:r>
      <w:r w:rsidRPr="00C93599">
        <w:rPr>
          <w:sz w:val="22"/>
          <w:szCs w:val="24"/>
        </w:rPr>
        <w:t>(X</w:t>
      </w:r>
      <w:r w:rsidRPr="00C93599">
        <w:rPr>
          <w:sz w:val="22"/>
          <w:szCs w:val="24"/>
          <w:vertAlign w:val="subscript"/>
        </w:rPr>
        <w:t>2</w:t>
      </w:r>
      <w:r w:rsidRPr="00C93599">
        <w:rPr>
          <w:sz w:val="22"/>
          <w:szCs w:val="24"/>
        </w:rPr>
        <w:t xml:space="preserve">) dan </w:t>
      </w:r>
      <w:r w:rsidRPr="00C93599">
        <w:rPr>
          <w:sz w:val="22"/>
          <w:szCs w:val="24"/>
          <w:lang w:val="sv-SE"/>
        </w:rPr>
        <w:t xml:space="preserve">Brand Trust </w:t>
      </w:r>
      <w:r w:rsidRPr="00C93599">
        <w:rPr>
          <w:sz w:val="22"/>
          <w:szCs w:val="24"/>
        </w:rPr>
        <w:t>(X</w:t>
      </w:r>
      <w:proofErr w:type="gramStart"/>
      <w:r w:rsidRPr="00C93599">
        <w:rPr>
          <w:sz w:val="22"/>
          <w:szCs w:val="24"/>
          <w:vertAlign w:val="subscript"/>
        </w:rPr>
        <w:t>3</w:t>
      </w:r>
      <w:r w:rsidRPr="00C93599">
        <w:rPr>
          <w:sz w:val="22"/>
          <w:szCs w:val="24"/>
        </w:rPr>
        <w:t>)</w:t>
      </w:r>
      <w:proofErr w:type="spellStart"/>
      <w:r w:rsidRPr="00C93599">
        <w:rPr>
          <w:sz w:val="22"/>
          <w:szCs w:val="24"/>
        </w:rPr>
        <w:t>secara</w:t>
      </w:r>
      <w:proofErr w:type="spellEnd"/>
      <w:proofErr w:type="gramEnd"/>
      <w:r w:rsidRPr="00C93599">
        <w:rPr>
          <w:sz w:val="22"/>
          <w:szCs w:val="24"/>
        </w:rPr>
        <w:t xml:space="preserve"> </w:t>
      </w:r>
      <w:proofErr w:type="spellStart"/>
      <w:r w:rsidRPr="00C93599">
        <w:rPr>
          <w:sz w:val="22"/>
          <w:szCs w:val="24"/>
        </w:rPr>
        <w:t>serempak</w:t>
      </w:r>
      <w:proofErr w:type="spellEnd"/>
      <w:r w:rsidRPr="00C93599">
        <w:rPr>
          <w:sz w:val="22"/>
          <w:szCs w:val="24"/>
        </w:rPr>
        <w:t xml:space="preserve"> </w:t>
      </w:r>
      <w:proofErr w:type="spellStart"/>
      <w:r w:rsidRPr="00C93599">
        <w:rPr>
          <w:sz w:val="22"/>
          <w:szCs w:val="24"/>
        </w:rPr>
        <w:t>atau</w:t>
      </w:r>
      <w:proofErr w:type="spellEnd"/>
      <w:r w:rsidRPr="00C93599">
        <w:rPr>
          <w:sz w:val="22"/>
          <w:szCs w:val="24"/>
        </w:rPr>
        <w:t xml:space="preserve"> </w:t>
      </w:r>
      <w:proofErr w:type="spellStart"/>
      <w:r w:rsidRPr="00C93599">
        <w:rPr>
          <w:sz w:val="22"/>
          <w:szCs w:val="24"/>
        </w:rPr>
        <w:t>bersama-sama</w:t>
      </w:r>
      <w:proofErr w:type="spellEnd"/>
      <w:r w:rsidRPr="00C93599">
        <w:rPr>
          <w:sz w:val="22"/>
          <w:szCs w:val="24"/>
        </w:rPr>
        <w:t xml:space="preserve"> </w:t>
      </w:r>
      <w:proofErr w:type="spellStart"/>
      <w:r w:rsidRPr="00C93599">
        <w:rPr>
          <w:sz w:val="22"/>
          <w:szCs w:val="24"/>
        </w:rPr>
        <w:t>tidak</w:t>
      </w:r>
      <w:proofErr w:type="spellEnd"/>
      <w:r w:rsidRPr="00C93599">
        <w:rPr>
          <w:sz w:val="22"/>
          <w:szCs w:val="24"/>
        </w:rPr>
        <w:t xml:space="preserve"> </w:t>
      </w:r>
      <w:proofErr w:type="spellStart"/>
      <w:r w:rsidRPr="00C93599">
        <w:rPr>
          <w:sz w:val="22"/>
          <w:szCs w:val="24"/>
        </w:rPr>
        <w:t>mengalami</w:t>
      </w:r>
      <w:proofErr w:type="spellEnd"/>
      <w:r w:rsidRPr="00C93599">
        <w:rPr>
          <w:sz w:val="22"/>
          <w:szCs w:val="24"/>
        </w:rPr>
        <w:t xml:space="preserve"> </w:t>
      </w:r>
      <w:proofErr w:type="spellStart"/>
      <w:r w:rsidRPr="00C93599">
        <w:rPr>
          <w:sz w:val="22"/>
          <w:szCs w:val="24"/>
        </w:rPr>
        <w:t>perubahan</w:t>
      </w:r>
      <w:proofErr w:type="spellEnd"/>
      <w:r w:rsidRPr="00C93599">
        <w:rPr>
          <w:sz w:val="22"/>
          <w:szCs w:val="24"/>
        </w:rPr>
        <w:t xml:space="preserve"> </w:t>
      </w:r>
      <w:proofErr w:type="spellStart"/>
      <w:r w:rsidRPr="00C93599">
        <w:rPr>
          <w:sz w:val="22"/>
          <w:szCs w:val="24"/>
        </w:rPr>
        <w:t>atau</w:t>
      </w:r>
      <w:proofErr w:type="spellEnd"/>
      <w:r w:rsidRPr="00C93599">
        <w:rPr>
          <w:sz w:val="22"/>
          <w:szCs w:val="24"/>
        </w:rPr>
        <w:t xml:space="preserve"> </w:t>
      </w:r>
      <w:proofErr w:type="spellStart"/>
      <w:r w:rsidRPr="00C93599">
        <w:rPr>
          <w:sz w:val="22"/>
          <w:szCs w:val="24"/>
        </w:rPr>
        <w:t>sama</w:t>
      </w:r>
      <w:proofErr w:type="spellEnd"/>
      <w:r w:rsidRPr="00C93599">
        <w:rPr>
          <w:sz w:val="22"/>
          <w:szCs w:val="24"/>
        </w:rPr>
        <w:t xml:space="preserve"> </w:t>
      </w:r>
      <w:proofErr w:type="spellStart"/>
      <w:r w:rsidRPr="00C93599">
        <w:rPr>
          <w:sz w:val="22"/>
          <w:szCs w:val="24"/>
        </w:rPr>
        <w:t>dengan</w:t>
      </w:r>
      <w:proofErr w:type="spellEnd"/>
      <w:r w:rsidRPr="00C93599">
        <w:rPr>
          <w:sz w:val="22"/>
          <w:szCs w:val="24"/>
        </w:rPr>
        <w:t xml:space="preserve"> </w:t>
      </w:r>
      <w:proofErr w:type="spellStart"/>
      <w:r w:rsidRPr="00C93599">
        <w:rPr>
          <w:sz w:val="22"/>
          <w:szCs w:val="24"/>
        </w:rPr>
        <w:t>nol</w:t>
      </w:r>
      <w:proofErr w:type="spellEnd"/>
      <w:r w:rsidRPr="00C93599">
        <w:rPr>
          <w:sz w:val="22"/>
          <w:szCs w:val="24"/>
        </w:rPr>
        <w:t xml:space="preserve"> (0) </w:t>
      </w:r>
      <w:proofErr w:type="spellStart"/>
      <w:r w:rsidRPr="00C93599">
        <w:rPr>
          <w:sz w:val="22"/>
          <w:szCs w:val="24"/>
        </w:rPr>
        <w:t>maka</w:t>
      </w:r>
      <w:proofErr w:type="spellEnd"/>
      <w:r w:rsidRPr="00C93599">
        <w:rPr>
          <w:sz w:val="22"/>
          <w:szCs w:val="24"/>
        </w:rPr>
        <w:t xml:space="preserve"> </w:t>
      </w:r>
      <w:proofErr w:type="spellStart"/>
      <w:r w:rsidRPr="00C93599">
        <w:rPr>
          <w:sz w:val="22"/>
          <w:szCs w:val="24"/>
        </w:rPr>
        <w:t>besarnya</w:t>
      </w:r>
      <w:proofErr w:type="spellEnd"/>
      <w:r w:rsidRPr="00C93599">
        <w:rPr>
          <w:sz w:val="22"/>
          <w:szCs w:val="24"/>
        </w:rPr>
        <w:t xml:space="preserve"> </w:t>
      </w:r>
      <w:r w:rsidRPr="00C93599">
        <w:rPr>
          <w:sz w:val="22"/>
          <w:szCs w:val="24"/>
          <w:lang w:val="sv-SE"/>
        </w:rPr>
        <w:t xml:space="preserve">Minat Beli Konsumen </w:t>
      </w:r>
      <w:r w:rsidRPr="00C93599">
        <w:rPr>
          <w:sz w:val="22"/>
          <w:szCs w:val="24"/>
        </w:rPr>
        <w:t xml:space="preserve">(Y) </w:t>
      </w:r>
      <w:proofErr w:type="spellStart"/>
      <w:r w:rsidRPr="00C93599">
        <w:rPr>
          <w:sz w:val="22"/>
          <w:szCs w:val="24"/>
        </w:rPr>
        <w:t>sebesar</w:t>
      </w:r>
      <w:proofErr w:type="spellEnd"/>
      <w:r w:rsidRPr="00C93599">
        <w:rPr>
          <w:sz w:val="22"/>
          <w:szCs w:val="24"/>
        </w:rPr>
        <w:t xml:space="preserve"> 3,302 </w:t>
      </w:r>
      <w:proofErr w:type="spellStart"/>
      <w:r w:rsidRPr="00C93599">
        <w:rPr>
          <w:sz w:val="22"/>
          <w:szCs w:val="24"/>
        </w:rPr>
        <w:t>satuan</w:t>
      </w:r>
      <w:proofErr w:type="spellEnd"/>
      <w:r w:rsidRPr="00C93599">
        <w:rPr>
          <w:sz w:val="22"/>
          <w:szCs w:val="24"/>
        </w:rPr>
        <w:t>.</w:t>
      </w:r>
      <w:r w:rsidRPr="00C93599">
        <w:rPr>
          <w:b/>
          <w:sz w:val="22"/>
          <w:szCs w:val="24"/>
        </w:rPr>
        <w:t xml:space="preserve"> </w:t>
      </w:r>
    </w:p>
    <w:p w14:paraId="4ED5FADA" w14:textId="4642EA70" w:rsidR="00537F22" w:rsidRPr="00C93599" w:rsidRDefault="00537F22" w:rsidP="00537F22">
      <w:pPr>
        <w:spacing w:after="0" w:line="240" w:lineRule="auto"/>
        <w:ind w:firstLine="720"/>
        <w:jc w:val="both"/>
        <w:rPr>
          <w:b/>
          <w:sz w:val="22"/>
          <w:szCs w:val="24"/>
        </w:rPr>
      </w:pPr>
      <w:proofErr w:type="spellStart"/>
      <w:r w:rsidRPr="00C93599">
        <w:rPr>
          <w:sz w:val="22"/>
          <w:szCs w:val="24"/>
        </w:rPr>
        <w:t>Hipotesis</w:t>
      </w:r>
      <w:proofErr w:type="spellEnd"/>
      <w:r w:rsidRPr="00C93599">
        <w:rPr>
          <w:sz w:val="22"/>
          <w:szCs w:val="24"/>
        </w:rPr>
        <w:t xml:space="preserve"> 1: Viral Marketing (X</w:t>
      </w:r>
      <w:r w:rsidRPr="00C93599">
        <w:rPr>
          <w:sz w:val="22"/>
          <w:szCs w:val="24"/>
          <w:vertAlign w:val="subscript"/>
        </w:rPr>
        <w:t>1</w:t>
      </w:r>
      <w:r w:rsidRPr="00C93599">
        <w:rPr>
          <w:sz w:val="22"/>
          <w:szCs w:val="24"/>
        </w:rPr>
        <w:t xml:space="preserve">) </w:t>
      </w:r>
      <w:proofErr w:type="spellStart"/>
      <w:r w:rsidRPr="00C93599">
        <w:rPr>
          <w:sz w:val="22"/>
          <w:szCs w:val="24"/>
        </w:rPr>
        <w:t>memiliki</w:t>
      </w:r>
      <w:proofErr w:type="spellEnd"/>
      <w:r w:rsidRPr="00C93599">
        <w:rPr>
          <w:sz w:val="22"/>
          <w:szCs w:val="24"/>
        </w:rPr>
        <w:t xml:space="preserve"> </w:t>
      </w:r>
      <w:proofErr w:type="spellStart"/>
      <w:r w:rsidRPr="00C93599">
        <w:rPr>
          <w:sz w:val="22"/>
          <w:szCs w:val="24"/>
        </w:rPr>
        <w:t>tingkat</w:t>
      </w:r>
      <w:proofErr w:type="spellEnd"/>
      <w:r w:rsidRPr="00C93599">
        <w:rPr>
          <w:sz w:val="22"/>
          <w:szCs w:val="24"/>
        </w:rPr>
        <w:t xml:space="preserve"> </w:t>
      </w:r>
      <w:proofErr w:type="spellStart"/>
      <w:r w:rsidRPr="00C93599">
        <w:rPr>
          <w:sz w:val="22"/>
          <w:szCs w:val="24"/>
        </w:rPr>
        <w:t>signifikansi</w:t>
      </w:r>
      <w:proofErr w:type="spellEnd"/>
      <w:r w:rsidRPr="00C93599">
        <w:rPr>
          <w:sz w:val="22"/>
          <w:szCs w:val="24"/>
        </w:rPr>
        <w:t xml:space="preserve"> p-value = 0,002 &lt; 0,05, </w:t>
      </w:r>
      <w:proofErr w:type="spellStart"/>
      <w:r w:rsidRPr="00C93599">
        <w:rPr>
          <w:sz w:val="22"/>
          <w:szCs w:val="24"/>
        </w:rPr>
        <w:t>maka</w:t>
      </w:r>
      <w:proofErr w:type="spellEnd"/>
      <w:r w:rsidRPr="00C93599">
        <w:rPr>
          <w:sz w:val="22"/>
          <w:szCs w:val="24"/>
        </w:rPr>
        <w:t xml:space="preserve"> </w:t>
      </w:r>
      <w:proofErr w:type="spellStart"/>
      <w:r w:rsidRPr="00C93599">
        <w:rPr>
          <w:sz w:val="22"/>
          <w:szCs w:val="24"/>
        </w:rPr>
        <w:t>dapat</w:t>
      </w:r>
      <w:proofErr w:type="spellEnd"/>
      <w:r w:rsidRPr="00C93599">
        <w:rPr>
          <w:sz w:val="22"/>
          <w:szCs w:val="24"/>
        </w:rPr>
        <w:t xml:space="preserve"> </w:t>
      </w:r>
      <w:proofErr w:type="spellStart"/>
      <w:r w:rsidRPr="00C93599">
        <w:rPr>
          <w:sz w:val="22"/>
          <w:szCs w:val="24"/>
        </w:rPr>
        <w:t>disimpulkan</w:t>
      </w:r>
      <w:proofErr w:type="spellEnd"/>
      <w:r w:rsidRPr="00C93599">
        <w:rPr>
          <w:sz w:val="22"/>
          <w:szCs w:val="24"/>
        </w:rPr>
        <w:t xml:space="preserve"> </w:t>
      </w:r>
      <w:proofErr w:type="spellStart"/>
      <w:r w:rsidRPr="00C93599">
        <w:rPr>
          <w:sz w:val="22"/>
          <w:szCs w:val="24"/>
        </w:rPr>
        <w:t>bahwa</w:t>
      </w:r>
      <w:proofErr w:type="spellEnd"/>
      <w:r w:rsidRPr="00C93599">
        <w:rPr>
          <w:sz w:val="22"/>
          <w:szCs w:val="24"/>
        </w:rPr>
        <w:t xml:space="preserve"> H</w:t>
      </w:r>
      <w:r w:rsidRPr="00C93599">
        <w:rPr>
          <w:sz w:val="22"/>
          <w:szCs w:val="24"/>
          <w:vertAlign w:val="subscript"/>
        </w:rPr>
        <w:t>o</w:t>
      </w:r>
      <w:r w:rsidRPr="00C93599">
        <w:rPr>
          <w:sz w:val="22"/>
          <w:szCs w:val="24"/>
        </w:rPr>
        <w:t xml:space="preserve"> </w:t>
      </w:r>
      <w:proofErr w:type="spellStart"/>
      <w:r w:rsidRPr="00C93599">
        <w:rPr>
          <w:sz w:val="22"/>
          <w:szCs w:val="24"/>
        </w:rPr>
        <w:t>ditolak</w:t>
      </w:r>
      <w:proofErr w:type="spellEnd"/>
      <w:r w:rsidRPr="00C93599">
        <w:rPr>
          <w:sz w:val="22"/>
          <w:szCs w:val="24"/>
        </w:rPr>
        <w:t xml:space="preserve"> </w:t>
      </w:r>
      <w:proofErr w:type="gramStart"/>
      <w:r w:rsidRPr="00C93599">
        <w:rPr>
          <w:sz w:val="22"/>
          <w:szCs w:val="24"/>
        </w:rPr>
        <w:t>dan  H</w:t>
      </w:r>
      <w:r w:rsidRPr="00C93599">
        <w:rPr>
          <w:sz w:val="22"/>
          <w:szCs w:val="24"/>
          <w:vertAlign w:val="subscript"/>
        </w:rPr>
        <w:t>a</w:t>
      </w:r>
      <w:proofErr w:type="gramEnd"/>
      <w:r w:rsidRPr="00C93599">
        <w:rPr>
          <w:sz w:val="22"/>
          <w:szCs w:val="24"/>
          <w:vertAlign w:val="subscript"/>
        </w:rPr>
        <w:t xml:space="preserve"> </w:t>
      </w:r>
      <w:proofErr w:type="spellStart"/>
      <w:r w:rsidRPr="00C93599">
        <w:rPr>
          <w:sz w:val="22"/>
          <w:szCs w:val="24"/>
        </w:rPr>
        <w:t>diterima</w:t>
      </w:r>
      <w:proofErr w:type="spellEnd"/>
      <w:r w:rsidRPr="00C93599">
        <w:rPr>
          <w:sz w:val="22"/>
          <w:szCs w:val="24"/>
        </w:rPr>
        <w:t xml:space="preserve"> </w:t>
      </w:r>
      <w:proofErr w:type="spellStart"/>
      <w:r w:rsidRPr="00C93599">
        <w:rPr>
          <w:sz w:val="22"/>
          <w:szCs w:val="24"/>
        </w:rPr>
        <w:t>atau</w:t>
      </w:r>
      <w:proofErr w:type="spellEnd"/>
      <w:r w:rsidRPr="00C93599">
        <w:rPr>
          <w:sz w:val="22"/>
          <w:szCs w:val="24"/>
        </w:rPr>
        <w:t xml:space="preserve"> Viral Marketing</w:t>
      </w:r>
      <w:r w:rsidRPr="00C93599">
        <w:rPr>
          <w:i/>
          <w:sz w:val="22"/>
          <w:szCs w:val="24"/>
        </w:rPr>
        <w:t xml:space="preserve"> </w:t>
      </w:r>
      <w:r w:rsidRPr="00C93599">
        <w:rPr>
          <w:sz w:val="22"/>
          <w:szCs w:val="24"/>
        </w:rPr>
        <w:t>(X</w:t>
      </w:r>
      <w:r w:rsidRPr="00C93599">
        <w:rPr>
          <w:sz w:val="22"/>
          <w:szCs w:val="24"/>
          <w:vertAlign w:val="subscript"/>
        </w:rPr>
        <w:t>1</w:t>
      </w:r>
      <w:r w:rsidRPr="00C93599">
        <w:rPr>
          <w:sz w:val="22"/>
          <w:szCs w:val="24"/>
        </w:rPr>
        <w:t xml:space="preserve">) </w:t>
      </w:r>
      <w:proofErr w:type="spellStart"/>
      <w:r w:rsidRPr="00C93599">
        <w:rPr>
          <w:sz w:val="22"/>
          <w:szCs w:val="24"/>
        </w:rPr>
        <w:t>berpengaruh</w:t>
      </w:r>
      <w:proofErr w:type="spellEnd"/>
      <w:r w:rsidRPr="00C93599">
        <w:rPr>
          <w:sz w:val="22"/>
          <w:szCs w:val="24"/>
        </w:rPr>
        <w:t xml:space="preserve"> </w:t>
      </w:r>
      <w:proofErr w:type="spellStart"/>
      <w:r w:rsidRPr="00C93599">
        <w:rPr>
          <w:sz w:val="22"/>
          <w:szCs w:val="24"/>
        </w:rPr>
        <w:t>signifikan</w:t>
      </w:r>
      <w:proofErr w:type="spellEnd"/>
      <w:r w:rsidRPr="00C93599">
        <w:rPr>
          <w:sz w:val="22"/>
          <w:szCs w:val="24"/>
        </w:rPr>
        <w:t xml:space="preserve"> </w:t>
      </w:r>
      <w:proofErr w:type="spellStart"/>
      <w:r w:rsidRPr="00C93599">
        <w:rPr>
          <w:sz w:val="22"/>
          <w:szCs w:val="24"/>
        </w:rPr>
        <w:t>terhadap</w:t>
      </w:r>
      <w:proofErr w:type="spellEnd"/>
      <w:r w:rsidRPr="00C93599">
        <w:rPr>
          <w:sz w:val="22"/>
          <w:szCs w:val="24"/>
        </w:rPr>
        <w:t xml:space="preserve"> </w:t>
      </w:r>
      <w:r w:rsidRPr="00C93599">
        <w:rPr>
          <w:sz w:val="22"/>
          <w:szCs w:val="24"/>
          <w:lang w:val="sv-SE"/>
        </w:rPr>
        <w:t xml:space="preserve">Minat Beli Konsumen </w:t>
      </w:r>
      <w:r w:rsidRPr="00C93599">
        <w:rPr>
          <w:sz w:val="22"/>
          <w:szCs w:val="24"/>
        </w:rPr>
        <w:t xml:space="preserve">(Y). Jika </w:t>
      </w:r>
      <w:proofErr w:type="spellStart"/>
      <w:r w:rsidRPr="00C93599">
        <w:rPr>
          <w:sz w:val="22"/>
          <w:szCs w:val="24"/>
        </w:rPr>
        <w:t>nilai</w:t>
      </w:r>
      <w:proofErr w:type="spellEnd"/>
      <w:r w:rsidRPr="00C93599">
        <w:rPr>
          <w:sz w:val="22"/>
          <w:szCs w:val="24"/>
        </w:rPr>
        <w:t xml:space="preserve"> </w:t>
      </w:r>
      <w:r w:rsidRPr="00C93599">
        <w:rPr>
          <w:i/>
          <w:sz w:val="22"/>
          <w:szCs w:val="24"/>
        </w:rPr>
        <w:t>b</w:t>
      </w:r>
      <w:r w:rsidRPr="00C93599">
        <w:rPr>
          <w:i/>
          <w:sz w:val="22"/>
          <w:szCs w:val="24"/>
          <w:vertAlign w:val="subscript"/>
        </w:rPr>
        <w:t>1</w:t>
      </w:r>
      <w:r w:rsidRPr="00C93599">
        <w:rPr>
          <w:sz w:val="22"/>
          <w:szCs w:val="24"/>
        </w:rPr>
        <w:t xml:space="preserve"> yang </w:t>
      </w:r>
      <w:proofErr w:type="spellStart"/>
      <w:r w:rsidRPr="00C93599">
        <w:rPr>
          <w:sz w:val="22"/>
          <w:szCs w:val="24"/>
        </w:rPr>
        <w:t>merupakan</w:t>
      </w:r>
      <w:proofErr w:type="spellEnd"/>
      <w:r w:rsidRPr="00C93599">
        <w:rPr>
          <w:sz w:val="22"/>
          <w:szCs w:val="24"/>
        </w:rPr>
        <w:t xml:space="preserve"> </w:t>
      </w:r>
      <w:proofErr w:type="spellStart"/>
      <w:r w:rsidRPr="00C93599">
        <w:rPr>
          <w:sz w:val="22"/>
          <w:szCs w:val="24"/>
        </w:rPr>
        <w:t>koefisien</w:t>
      </w:r>
      <w:proofErr w:type="spellEnd"/>
      <w:r w:rsidRPr="00C93599">
        <w:rPr>
          <w:sz w:val="22"/>
          <w:szCs w:val="24"/>
        </w:rPr>
        <w:t xml:space="preserve"> </w:t>
      </w:r>
      <w:proofErr w:type="spellStart"/>
      <w:r w:rsidRPr="00C93599">
        <w:rPr>
          <w:sz w:val="22"/>
          <w:szCs w:val="24"/>
        </w:rPr>
        <w:t>regresi</w:t>
      </w:r>
      <w:proofErr w:type="spellEnd"/>
      <w:r w:rsidRPr="00C93599">
        <w:rPr>
          <w:sz w:val="22"/>
          <w:szCs w:val="24"/>
        </w:rPr>
        <w:t xml:space="preserve"> </w:t>
      </w:r>
      <w:proofErr w:type="spellStart"/>
      <w:r w:rsidRPr="00C93599">
        <w:rPr>
          <w:sz w:val="22"/>
          <w:szCs w:val="24"/>
        </w:rPr>
        <w:t>dari</w:t>
      </w:r>
      <w:proofErr w:type="spellEnd"/>
      <w:r w:rsidRPr="00C93599">
        <w:rPr>
          <w:sz w:val="22"/>
          <w:szCs w:val="24"/>
        </w:rPr>
        <w:t xml:space="preserve"> Viral Marketing (X</w:t>
      </w:r>
      <w:r w:rsidRPr="00C93599">
        <w:rPr>
          <w:sz w:val="22"/>
          <w:szCs w:val="24"/>
          <w:vertAlign w:val="subscript"/>
        </w:rPr>
        <w:t>1</w:t>
      </w:r>
      <w:r w:rsidRPr="00C93599">
        <w:rPr>
          <w:sz w:val="22"/>
          <w:szCs w:val="24"/>
        </w:rPr>
        <w:t xml:space="preserve">) </w:t>
      </w:r>
      <w:proofErr w:type="spellStart"/>
      <w:r w:rsidRPr="00C93599">
        <w:rPr>
          <w:sz w:val="22"/>
          <w:szCs w:val="24"/>
        </w:rPr>
        <w:t>sebesar</w:t>
      </w:r>
      <w:proofErr w:type="spellEnd"/>
      <w:r w:rsidRPr="00C93599">
        <w:rPr>
          <w:sz w:val="22"/>
          <w:szCs w:val="24"/>
        </w:rPr>
        <w:t xml:space="preserve"> 0.014 yang </w:t>
      </w:r>
      <w:proofErr w:type="spellStart"/>
      <w:r w:rsidRPr="00C93599">
        <w:rPr>
          <w:sz w:val="22"/>
          <w:szCs w:val="24"/>
        </w:rPr>
        <w:t>artinya</w:t>
      </w:r>
      <w:proofErr w:type="spellEnd"/>
      <w:r w:rsidRPr="00C93599">
        <w:rPr>
          <w:sz w:val="22"/>
          <w:szCs w:val="24"/>
        </w:rPr>
        <w:t xml:space="preserve"> </w:t>
      </w:r>
      <w:proofErr w:type="spellStart"/>
      <w:r w:rsidRPr="00C93599">
        <w:rPr>
          <w:sz w:val="22"/>
          <w:szCs w:val="24"/>
        </w:rPr>
        <w:t>mempunyai</w:t>
      </w:r>
      <w:proofErr w:type="spellEnd"/>
      <w:r w:rsidRPr="00C93599">
        <w:rPr>
          <w:sz w:val="22"/>
          <w:szCs w:val="24"/>
        </w:rPr>
        <w:t xml:space="preserve"> </w:t>
      </w:r>
      <w:proofErr w:type="spellStart"/>
      <w:r w:rsidRPr="00C93599">
        <w:rPr>
          <w:sz w:val="22"/>
          <w:szCs w:val="24"/>
        </w:rPr>
        <w:t>pengaruh</w:t>
      </w:r>
      <w:proofErr w:type="spellEnd"/>
      <w:r w:rsidRPr="00C93599">
        <w:rPr>
          <w:sz w:val="22"/>
          <w:szCs w:val="24"/>
        </w:rPr>
        <w:t xml:space="preserve"> </w:t>
      </w:r>
      <w:proofErr w:type="spellStart"/>
      <w:r w:rsidRPr="00C93599">
        <w:rPr>
          <w:sz w:val="22"/>
          <w:szCs w:val="24"/>
        </w:rPr>
        <w:t>positif</w:t>
      </w:r>
      <w:proofErr w:type="spellEnd"/>
      <w:r w:rsidRPr="00C93599">
        <w:rPr>
          <w:sz w:val="22"/>
          <w:szCs w:val="24"/>
        </w:rPr>
        <w:t xml:space="preserve"> </w:t>
      </w:r>
      <w:proofErr w:type="spellStart"/>
      <w:r w:rsidRPr="00C93599">
        <w:rPr>
          <w:sz w:val="22"/>
          <w:szCs w:val="24"/>
        </w:rPr>
        <w:t>terhadap</w:t>
      </w:r>
      <w:proofErr w:type="spellEnd"/>
      <w:r w:rsidRPr="00C93599">
        <w:rPr>
          <w:sz w:val="22"/>
          <w:szCs w:val="24"/>
        </w:rPr>
        <w:t xml:space="preserve"> </w:t>
      </w:r>
      <w:proofErr w:type="spellStart"/>
      <w:r w:rsidRPr="00C93599">
        <w:rPr>
          <w:sz w:val="22"/>
          <w:szCs w:val="24"/>
        </w:rPr>
        <w:t>variabel</w:t>
      </w:r>
      <w:proofErr w:type="spellEnd"/>
      <w:r w:rsidRPr="00C93599">
        <w:rPr>
          <w:sz w:val="22"/>
          <w:szCs w:val="24"/>
        </w:rPr>
        <w:t xml:space="preserve"> </w:t>
      </w:r>
      <w:proofErr w:type="spellStart"/>
      <w:r w:rsidRPr="00C93599">
        <w:rPr>
          <w:sz w:val="22"/>
          <w:szCs w:val="24"/>
        </w:rPr>
        <w:t>dependen</w:t>
      </w:r>
      <w:proofErr w:type="spellEnd"/>
      <w:r w:rsidRPr="00C93599">
        <w:rPr>
          <w:sz w:val="22"/>
          <w:szCs w:val="24"/>
        </w:rPr>
        <w:t xml:space="preserve"> </w:t>
      </w:r>
      <w:r w:rsidRPr="00C93599">
        <w:rPr>
          <w:sz w:val="22"/>
          <w:szCs w:val="24"/>
          <w:lang w:val="sv-SE"/>
        </w:rPr>
        <w:t xml:space="preserve">Minat Beli Konsumen </w:t>
      </w:r>
      <w:r w:rsidRPr="00C93599">
        <w:rPr>
          <w:sz w:val="22"/>
          <w:szCs w:val="24"/>
        </w:rPr>
        <w:t xml:space="preserve">(Y) </w:t>
      </w:r>
      <w:proofErr w:type="spellStart"/>
      <w:r w:rsidRPr="00C93599">
        <w:rPr>
          <w:sz w:val="22"/>
          <w:szCs w:val="24"/>
        </w:rPr>
        <w:t>mempunyai</w:t>
      </w:r>
      <w:proofErr w:type="spellEnd"/>
      <w:r w:rsidRPr="00C93599">
        <w:rPr>
          <w:sz w:val="22"/>
          <w:szCs w:val="24"/>
        </w:rPr>
        <w:t xml:space="preserve"> </w:t>
      </w:r>
      <w:proofErr w:type="spellStart"/>
      <w:r w:rsidRPr="00C93599">
        <w:rPr>
          <w:sz w:val="22"/>
          <w:szCs w:val="24"/>
        </w:rPr>
        <w:t>arti</w:t>
      </w:r>
      <w:proofErr w:type="spellEnd"/>
      <w:r w:rsidRPr="00C93599">
        <w:rPr>
          <w:sz w:val="22"/>
          <w:szCs w:val="24"/>
        </w:rPr>
        <w:t xml:space="preserve"> </w:t>
      </w:r>
      <w:proofErr w:type="spellStart"/>
      <w:r w:rsidRPr="00C93599">
        <w:rPr>
          <w:sz w:val="22"/>
          <w:szCs w:val="24"/>
        </w:rPr>
        <w:t>bahwa</w:t>
      </w:r>
      <w:proofErr w:type="spellEnd"/>
      <w:r w:rsidRPr="00C93599">
        <w:rPr>
          <w:sz w:val="22"/>
          <w:szCs w:val="24"/>
        </w:rPr>
        <w:t xml:space="preserve"> </w:t>
      </w:r>
      <w:proofErr w:type="spellStart"/>
      <w:r w:rsidRPr="00C93599">
        <w:rPr>
          <w:sz w:val="22"/>
          <w:szCs w:val="24"/>
        </w:rPr>
        <w:t>jika</w:t>
      </w:r>
      <w:proofErr w:type="spellEnd"/>
      <w:r w:rsidRPr="00C93599">
        <w:rPr>
          <w:sz w:val="22"/>
          <w:szCs w:val="24"/>
        </w:rPr>
        <w:t xml:space="preserve"> </w:t>
      </w:r>
      <w:proofErr w:type="spellStart"/>
      <w:r w:rsidRPr="00C93599">
        <w:rPr>
          <w:sz w:val="22"/>
          <w:szCs w:val="24"/>
        </w:rPr>
        <w:t>variabel</w:t>
      </w:r>
      <w:proofErr w:type="spellEnd"/>
      <w:r w:rsidRPr="00C93599">
        <w:rPr>
          <w:sz w:val="22"/>
          <w:szCs w:val="24"/>
        </w:rPr>
        <w:t xml:space="preserve"> Viral Marketing (X</w:t>
      </w:r>
      <w:r w:rsidRPr="00C93599">
        <w:rPr>
          <w:sz w:val="22"/>
          <w:szCs w:val="24"/>
          <w:vertAlign w:val="subscript"/>
        </w:rPr>
        <w:t>1</w:t>
      </w:r>
      <w:proofErr w:type="gramStart"/>
      <w:r w:rsidRPr="00C93599">
        <w:rPr>
          <w:sz w:val="22"/>
          <w:szCs w:val="24"/>
        </w:rPr>
        <w:t xml:space="preserve">)  </w:t>
      </w:r>
      <w:proofErr w:type="spellStart"/>
      <w:r w:rsidRPr="00C93599">
        <w:rPr>
          <w:sz w:val="22"/>
          <w:szCs w:val="24"/>
        </w:rPr>
        <w:t>bertambah</w:t>
      </w:r>
      <w:proofErr w:type="spellEnd"/>
      <w:proofErr w:type="gramEnd"/>
      <w:r w:rsidRPr="00C93599">
        <w:rPr>
          <w:sz w:val="22"/>
          <w:szCs w:val="24"/>
        </w:rPr>
        <w:t xml:space="preserve"> 1 </w:t>
      </w:r>
      <w:proofErr w:type="spellStart"/>
      <w:r w:rsidRPr="00C93599">
        <w:rPr>
          <w:sz w:val="22"/>
          <w:szCs w:val="24"/>
        </w:rPr>
        <w:t>satuan</w:t>
      </w:r>
      <w:proofErr w:type="spellEnd"/>
      <w:r w:rsidRPr="00C93599">
        <w:rPr>
          <w:sz w:val="22"/>
          <w:szCs w:val="24"/>
        </w:rPr>
        <w:t xml:space="preserve">, </w:t>
      </w:r>
      <w:proofErr w:type="spellStart"/>
      <w:r w:rsidRPr="00C93599">
        <w:rPr>
          <w:sz w:val="22"/>
          <w:szCs w:val="24"/>
        </w:rPr>
        <w:t>maka</w:t>
      </w:r>
      <w:proofErr w:type="spellEnd"/>
      <w:r w:rsidRPr="00C93599">
        <w:rPr>
          <w:sz w:val="22"/>
          <w:szCs w:val="24"/>
        </w:rPr>
        <w:t xml:space="preserve"> </w:t>
      </w:r>
      <w:r w:rsidRPr="00C93599">
        <w:rPr>
          <w:sz w:val="22"/>
          <w:szCs w:val="24"/>
          <w:lang w:val="sv-SE"/>
        </w:rPr>
        <w:t xml:space="preserve">Minat Beli Konsumen </w:t>
      </w:r>
      <w:r w:rsidRPr="00C93599">
        <w:rPr>
          <w:sz w:val="22"/>
          <w:szCs w:val="24"/>
        </w:rPr>
        <w:t>(Y)</w:t>
      </w:r>
      <w:r w:rsidRPr="00C93599">
        <w:rPr>
          <w:sz w:val="22"/>
          <w:szCs w:val="24"/>
          <w:lang w:val="sv-SE"/>
        </w:rPr>
        <w:t xml:space="preserve"> </w:t>
      </w:r>
      <w:r w:rsidRPr="00C93599">
        <w:rPr>
          <w:sz w:val="22"/>
          <w:szCs w:val="24"/>
        </w:rPr>
        <w:t xml:space="preserve">juga </w:t>
      </w:r>
      <w:proofErr w:type="spellStart"/>
      <w:r w:rsidRPr="00C93599">
        <w:rPr>
          <w:sz w:val="22"/>
          <w:szCs w:val="24"/>
        </w:rPr>
        <w:t>akan</w:t>
      </w:r>
      <w:proofErr w:type="spellEnd"/>
      <w:r w:rsidRPr="00C93599">
        <w:rPr>
          <w:sz w:val="22"/>
          <w:szCs w:val="24"/>
        </w:rPr>
        <w:t xml:space="preserve"> </w:t>
      </w:r>
      <w:proofErr w:type="spellStart"/>
      <w:r w:rsidRPr="00C93599">
        <w:rPr>
          <w:sz w:val="22"/>
          <w:szCs w:val="24"/>
        </w:rPr>
        <w:t>mengalami</w:t>
      </w:r>
      <w:proofErr w:type="spellEnd"/>
      <w:r w:rsidRPr="00C93599">
        <w:rPr>
          <w:sz w:val="22"/>
          <w:szCs w:val="24"/>
        </w:rPr>
        <w:t xml:space="preserve"> </w:t>
      </w:r>
      <w:proofErr w:type="spellStart"/>
      <w:r w:rsidRPr="00C93599">
        <w:rPr>
          <w:sz w:val="22"/>
          <w:szCs w:val="24"/>
        </w:rPr>
        <w:t>kenaikkan</w:t>
      </w:r>
      <w:proofErr w:type="spellEnd"/>
      <w:r w:rsidRPr="00C93599">
        <w:rPr>
          <w:sz w:val="22"/>
          <w:szCs w:val="24"/>
        </w:rPr>
        <w:t xml:space="preserve"> </w:t>
      </w:r>
      <w:proofErr w:type="spellStart"/>
      <w:r w:rsidRPr="00C93599">
        <w:rPr>
          <w:sz w:val="22"/>
          <w:szCs w:val="24"/>
        </w:rPr>
        <w:t>sebesar</w:t>
      </w:r>
      <w:proofErr w:type="spellEnd"/>
      <w:r w:rsidRPr="00C93599">
        <w:rPr>
          <w:sz w:val="22"/>
          <w:szCs w:val="24"/>
        </w:rPr>
        <w:t xml:space="preserve"> 0.014 </w:t>
      </w:r>
      <w:proofErr w:type="spellStart"/>
      <w:r w:rsidRPr="00C93599">
        <w:rPr>
          <w:sz w:val="22"/>
          <w:szCs w:val="24"/>
        </w:rPr>
        <w:t>satuan</w:t>
      </w:r>
      <w:proofErr w:type="spellEnd"/>
      <w:r w:rsidRPr="00C93599">
        <w:rPr>
          <w:sz w:val="22"/>
          <w:szCs w:val="24"/>
        </w:rPr>
        <w:t xml:space="preserve"> </w:t>
      </w:r>
      <w:proofErr w:type="spellStart"/>
      <w:r w:rsidRPr="00C93599">
        <w:rPr>
          <w:sz w:val="22"/>
          <w:szCs w:val="24"/>
        </w:rPr>
        <w:t>dengan</w:t>
      </w:r>
      <w:proofErr w:type="spellEnd"/>
      <w:r w:rsidRPr="00C93599">
        <w:rPr>
          <w:sz w:val="22"/>
          <w:szCs w:val="24"/>
        </w:rPr>
        <w:t xml:space="preserve"> </w:t>
      </w:r>
      <w:proofErr w:type="spellStart"/>
      <w:r w:rsidRPr="00C93599">
        <w:rPr>
          <w:sz w:val="22"/>
          <w:szCs w:val="24"/>
        </w:rPr>
        <w:t>asumsi</w:t>
      </w:r>
      <w:proofErr w:type="spellEnd"/>
      <w:r w:rsidRPr="00C93599">
        <w:rPr>
          <w:sz w:val="22"/>
          <w:szCs w:val="24"/>
        </w:rPr>
        <w:t xml:space="preserve"> </w:t>
      </w:r>
      <w:proofErr w:type="spellStart"/>
      <w:r w:rsidRPr="00C93599">
        <w:rPr>
          <w:sz w:val="22"/>
          <w:szCs w:val="24"/>
        </w:rPr>
        <w:t>variabel</w:t>
      </w:r>
      <w:proofErr w:type="spellEnd"/>
      <w:r w:rsidRPr="00C93599">
        <w:rPr>
          <w:sz w:val="22"/>
          <w:szCs w:val="24"/>
        </w:rPr>
        <w:t xml:space="preserve"> lain </w:t>
      </w:r>
      <w:proofErr w:type="spellStart"/>
      <w:r w:rsidRPr="00C93599">
        <w:rPr>
          <w:sz w:val="22"/>
          <w:szCs w:val="24"/>
        </w:rPr>
        <w:t>tetap</w:t>
      </w:r>
      <w:proofErr w:type="spellEnd"/>
      <w:r w:rsidRPr="00C93599">
        <w:rPr>
          <w:sz w:val="22"/>
          <w:szCs w:val="24"/>
        </w:rPr>
        <w:t xml:space="preserve"> </w:t>
      </w:r>
      <w:proofErr w:type="spellStart"/>
      <w:r w:rsidRPr="00C93599">
        <w:rPr>
          <w:sz w:val="22"/>
          <w:szCs w:val="24"/>
        </w:rPr>
        <w:t>atau</w:t>
      </w:r>
      <w:proofErr w:type="spellEnd"/>
      <w:r w:rsidRPr="00C93599">
        <w:rPr>
          <w:sz w:val="22"/>
          <w:szCs w:val="24"/>
        </w:rPr>
        <w:t xml:space="preserve"> </w:t>
      </w:r>
      <w:proofErr w:type="spellStart"/>
      <w:r w:rsidRPr="00C93599">
        <w:rPr>
          <w:sz w:val="22"/>
          <w:szCs w:val="24"/>
        </w:rPr>
        <w:t>konstan</w:t>
      </w:r>
      <w:proofErr w:type="spellEnd"/>
      <w:r w:rsidRPr="00C93599">
        <w:rPr>
          <w:sz w:val="22"/>
          <w:szCs w:val="24"/>
        </w:rPr>
        <w:t>.</w:t>
      </w:r>
      <w:r w:rsidRPr="00C93599">
        <w:rPr>
          <w:b/>
          <w:sz w:val="22"/>
          <w:szCs w:val="24"/>
        </w:rPr>
        <w:t xml:space="preserve"> </w:t>
      </w:r>
    </w:p>
    <w:p w14:paraId="02054E59" w14:textId="65609BB9" w:rsidR="00537F22" w:rsidRPr="00C93599" w:rsidRDefault="00537F22" w:rsidP="00537F22">
      <w:pPr>
        <w:spacing w:after="0" w:line="240" w:lineRule="auto"/>
        <w:ind w:firstLine="720"/>
        <w:jc w:val="both"/>
        <w:rPr>
          <w:b/>
          <w:sz w:val="22"/>
          <w:szCs w:val="24"/>
        </w:rPr>
      </w:pPr>
      <w:proofErr w:type="spellStart"/>
      <w:r w:rsidRPr="00C93599">
        <w:rPr>
          <w:sz w:val="22"/>
          <w:szCs w:val="24"/>
        </w:rPr>
        <w:t>Hipotesis</w:t>
      </w:r>
      <w:proofErr w:type="spellEnd"/>
      <w:r w:rsidRPr="00C93599">
        <w:rPr>
          <w:sz w:val="22"/>
          <w:szCs w:val="24"/>
        </w:rPr>
        <w:t xml:space="preserve"> 2: Store Atmosphere (X</w:t>
      </w:r>
      <w:r w:rsidRPr="00C93599">
        <w:rPr>
          <w:sz w:val="22"/>
          <w:szCs w:val="24"/>
          <w:vertAlign w:val="subscript"/>
        </w:rPr>
        <w:t>2</w:t>
      </w:r>
      <w:r w:rsidRPr="00C93599">
        <w:rPr>
          <w:sz w:val="22"/>
          <w:szCs w:val="24"/>
        </w:rPr>
        <w:t xml:space="preserve">) </w:t>
      </w:r>
      <w:proofErr w:type="spellStart"/>
      <w:r w:rsidRPr="00C93599">
        <w:rPr>
          <w:sz w:val="22"/>
          <w:szCs w:val="24"/>
        </w:rPr>
        <w:t>memiliki</w:t>
      </w:r>
      <w:proofErr w:type="spellEnd"/>
      <w:r w:rsidRPr="00C93599">
        <w:rPr>
          <w:sz w:val="22"/>
          <w:szCs w:val="24"/>
        </w:rPr>
        <w:t xml:space="preserve"> </w:t>
      </w:r>
      <w:proofErr w:type="spellStart"/>
      <w:r w:rsidRPr="00C93599">
        <w:rPr>
          <w:sz w:val="22"/>
          <w:szCs w:val="24"/>
        </w:rPr>
        <w:t>tingkat</w:t>
      </w:r>
      <w:proofErr w:type="spellEnd"/>
      <w:r w:rsidRPr="00C93599">
        <w:rPr>
          <w:sz w:val="22"/>
          <w:szCs w:val="24"/>
        </w:rPr>
        <w:t xml:space="preserve"> </w:t>
      </w:r>
      <w:proofErr w:type="spellStart"/>
      <w:r w:rsidRPr="00C93599">
        <w:rPr>
          <w:sz w:val="22"/>
          <w:szCs w:val="24"/>
        </w:rPr>
        <w:t>signifikansi</w:t>
      </w:r>
      <w:proofErr w:type="spellEnd"/>
      <w:r w:rsidRPr="00C93599">
        <w:rPr>
          <w:sz w:val="22"/>
          <w:szCs w:val="24"/>
        </w:rPr>
        <w:t xml:space="preserve"> p-value = 0,000 &lt; 0,05, </w:t>
      </w:r>
      <w:proofErr w:type="spellStart"/>
      <w:r w:rsidRPr="00C93599">
        <w:rPr>
          <w:sz w:val="22"/>
          <w:szCs w:val="24"/>
        </w:rPr>
        <w:t>maka</w:t>
      </w:r>
      <w:proofErr w:type="spellEnd"/>
      <w:r w:rsidRPr="00C93599">
        <w:rPr>
          <w:sz w:val="22"/>
          <w:szCs w:val="24"/>
        </w:rPr>
        <w:t xml:space="preserve"> </w:t>
      </w:r>
      <w:proofErr w:type="spellStart"/>
      <w:r w:rsidRPr="00C93599">
        <w:rPr>
          <w:sz w:val="22"/>
          <w:szCs w:val="24"/>
        </w:rPr>
        <w:t>dapat</w:t>
      </w:r>
      <w:proofErr w:type="spellEnd"/>
      <w:r w:rsidRPr="00C93599">
        <w:rPr>
          <w:sz w:val="22"/>
          <w:szCs w:val="24"/>
        </w:rPr>
        <w:t xml:space="preserve"> </w:t>
      </w:r>
      <w:proofErr w:type="spellStart"/>
      <w:r w:rsidRPr="00C93599">
        <w:rPr>
          <w:sz w:val="22"/>
          <w:szCs w:val="24"/>
        </w:rPr>
        <w:t>disimpulkan</w:t>
      </w:r>
      <w:proofErr w:type="spellEnd"/>
      <w:r w:rsidRPr="00C93599">
        <w:rPr>
          <w:sz w:val="22"/>
          <w:szCs w:val="24"/>
        </w:rPr>
        <w:t xml:space="preserve"> </w:t>
      </w:r>
      <w:proofErr w:type="spellStart"/>
      <w:r w:rsidRPr="00C93599">
        <w:rPr>
          <w:sz w:val="22"/>
          <w:szCs w:val="24"/>
        </w:rPr>
        <w:t>bahwa</w:t>
      </w:r>
      <w:proofErr w:type="spellEnd"/>
      <w:r w:rsidRPr="00C93599">
        <w:rPr>
          <w:sz w:val="22"/>
          <w:szCs w:val="24"/>
        </w:rPr>
        <w:t xml:space="preserve"> H</w:t>
      </w:r>
      <w:r w:rsidRPr="00C93599">
        <w:rPr>
          <w:sz w:val="22"/>
          <w:szCs w:val="24"/>
          <w:vertAlign w:val="subscript"/>
        </w:rPr>
        <w:t>o</w:t>
      </w:r>
      <w:r w:rsidRPr="00C93599">
        <w:rPr>
          <w:sz w:val="22"/>
          <w:szCs w:val="24"/>
        </w:rPr>
        <w:t xml:space="preserve"> </w:t>
      </w:r>
      <w:proofErr w:type="spellStart"/>
      <w:r w:rsidRPr="00C93599">
        <w:rPr>
          <w:sz w:val="22"/>
          <w:szCs w:val="24"/>
        </w:rPr>
        <w:t>ditolak</w:t>
      </w:r>
      <w:proofErr w:type="spellEnd"/>
      <w:r w:rsidRPr="00C93599">
        <w:rPr>
          <w:sz w:val="22"/>
          <w:szCs w:val="24"/>
        </w:rPr>
        <w:t xml:space="preserve"> dan H</w:t>
      </w:r>
      <w:r w:rsidRPr="00C93599">
        <w:rPr>
          <w:sz w:val="22"/>
          <w:szCs w:val="24"/>
          <w:vertAlign w:val="subscript"/>
        </w:rPr>
        <w:t xml:space="preserve">a </w:t>
      </w:r>
      <w:proofErr w:type="spellStart"/>
      <w:r w:rsidRPr="00C93599">
        <w:rPr>
          <w:sz w:val="22"/>
          <w:szCs w:val="24"/>
        </w:rPr>
        <w:t>diterima</w:t>
      </w:r>
      <w:proofErr w:type="spellEnd"/>
      <w:r w:rsidRPr="00C93599">
        <w:rPr>
          <w:sz w:val="22"/>
          <w:szCs w:val="24"/>
        </w:rPr>
        <w:t xml:space="preserve"> </w:t>
      </w:r>
      <w:proofErr w:type="spellStart"/>
      <w:r w:rsidRPr="00C93599">
        <w:rPr>
          <w:sz w:val="22"/>
          <w:szCs w:val="24"/>
        </w:rPr>
        <w:t>atau</w:t>
      </w:r>
      <w:proofErr w:type="spellEnd"/>
      <w:r w:rsidRPr="00C93599">
        <w:rPr>
          <w:sz w:val="22"/>
          <w:szCs w:val="24"/>
        </w:rPr>
        <w:t xml:space="preserve"> Store Atmosphere</w:t>
      </w:r>
      <w:r w:rsidRPr="00C93599">
        <w:rPr>
          <w:i/>
          <w:sz w:val="22"/>
          <w:szCs w:val="24"/>
        </w:rPr>
        <w:t xml:space="preserve"> </w:t>
      </w:r>
      <w:r w:rsidRPr="00C93599">
        <w:rPr>
          <w:sz w:val="22"/>
          <w:szCs w:val="24"/>
        </w:rPr>
        <w:t>(X</w:t>
      </w:r>
      <w:r w:rsidRPr="00C93599">
        <w:rPr>
          <w:sz w:val="22"/>
          <w:szCs w:val="24"/>
          <w:vertAlign w:val="subscript"/>
        </w:rPr>
        <w:t>2</w:t>
      </w:r>
      <w:r w:rsidRPr="00C93599">
        <w:rPr>
          <w:sz w:val="22"/>
          <w:szCs w:val="24"/>
        </w:rPr>
        <w:t xml:space="preserve">) </w:t>
      </w:r>
      <w:proofErr w:type="spellStart"/>
      <w:r w:rsidRPr="00C93599">
        <w:rPr>
          <w:sz w:val="22"/>
          <w:szCs w:val="24"/>
        </w:rPr>
        <w:t>berpengaruh</w:t>
      </w:r>
      <w:proofErr w:type="spellEnd"/>
      <w:r w:rsidRPr="00C93599">
        <w:rPr>
          <w:sz w:val="22"/>
          <w:szCs w:val="24"/>
        </w:rPr>
        <w:t xml:space="preserve"> </w:t>
      </w:r>
      <w:proofErr w:type="spellStart"/>
      <w:r w:rsidRPr="00C93599">
        <w:rPr>
          <w:sz w:val="22"/>
          <w:szCs w:val="24"/>
        </w:rPr>
        <w:t>signifikan</w:t>
      </w:r>
      <w:proofErr w:type="spellEnd"/>
      <w:r w:rsidRPr="00C93599">
        <w:rPr>
          <w:sz w:val="22"/>
          <w:szCs w:val="24"/>
        </w:rPr>
        <w:t xml:space="preserve"> </w:t>
      </w:r>
      <w:proofErr w:type="spellStart"/>
      <w:r w:rsidRPr="00C93599">
        <w:rPr>
          <w:sz w:val="22"/>
          <w:szCs w:val="24"/>
        </w:rPr>
        <w:t>terhadap</w:t>
      </w:r>
      <w:proofErr w:type="spellEnd"/>
      <w:r w:rsidRPr="00C93599">
        <w:rPr>
          <w:sz w:val="22"/>
          <w:szCs w:val="24"/>
        </w:rPr>
        <w:t xml:space="preserve"> </w:t>
      </w:r>
      <w:r w:rsidRPr="00C93599">
        <w:rPr>
          <w:sz w:val="22"/>
          <w:szCs w:val="24"/>
          <w:lang w:val="sv-SE"/>
        </w:rPr>
        <w:t>Minat Beli Konsumen</w:t>
      </w:r>
      <w:r w:rsidRPr="00C93599">
        <w:rPr>
          <w:sz w:val="22"/>
          <w:szCs w:val="24"/>
        </w:rPr>
        <w:t xml:space="preserve"> (Y). Jika </w:t>
      </w:r>
      <w:proofErr w:type="spellStart"/>
      <w:r w:rsidRPr="00C93599">
        <w:rPr>
          <w:sz w:val="22"/>
          <w:szCs w:val="24"/>
        </w:rPr>
        <w:t>nilai</w:t>
      </w:r>
      <w:proofErr w:type="spellEnd"/>
      <w:r w:rsidRPr="00C93599">
        <w:rPr>
          <w:sz w:val="22"/>
          <w:szCs w:val="24"/>
        </w:rPr>
        <w:t xml:space="preserve"> </w:t>
      </w:r>
      <w:r w:rsidRPr="00C93599">
        <w:rPr>
          <w:i/>
          <w:sz w:val="22"/>
          <w:szCs w:val="24"/>
        </w:rPr>
        <w:t>b</w:t>
      </w:r>
      <w:r w:rsidRPr="00C93599">
        <w:rPr>
          <w:i/>
          <w:sz w:val="22"/>
          <w:szCs w:val="24"/>
          <w:vertAlign w:val="subscript"/>
        </w:rPr>
        <w:t>2</w:t>
      </w:r>
      <w:r w:rsidRPr="00C93599">
        <w:rPr>
          <w:sz w:val="22"/>
          <w:szCs w:val="24"/>
        </w:rPr>
        <w:t xml:space="preserve"> yang </w:t>
      </w:r>
      <w:proofErr w:type="spellStart"/>
      <w:r w:rsidRPr="00C93599">
        <w:rPr>
          <w:sz w:val="22"/>
          <w:szCs w:val="24"/>
        </w:rPr>
        <w:t>merupakan</w:t>
      </w:r>
      <w:proofErr w:type="spellEnd"/>
      <w:r w:rsidRPr="00C93599">
        <w:rPr>
          <w:sz w:val="22"/>
          <w:szCs w:val="24"/>
        </w:rPr>
        <w:t xml:space="preserve"> </w:t>
      </w:r>
      <w:proofErr w:type="spellStart"/>
      <w:r w:rsidRPr="00C93599">
        <w:rPr>
          <w:sz w:val="22"/>
          <w:szCs w:val="24"/>
        </w:rPr>
        <w:t>koefisien</w:t>
      </w:r>
      <w:proofErr w:type="spellEnd"/>
      <w:r w:rsidRPr="00C93599">
        <w:rPr>
          <w:sz w:val="22"/>
          <w:szCs w:val="24"/>
        </w:rPr>
        <w:t xml:space="preserve"> </w:t>
      </w:r>
      <w:proofErr w:type="spellStart"/>
      <w:r w:rsidRPr="00C93599">
        <w:rPr>
          <w:sz w:val="22"/>
          <w:szCs w:val="24"/>
        </w:rPr>
        <w:t>regresi</w:t>
      </w:r>
      <w:proofErr w:type="spellEnd"/>
      <w:r w:rsidRPr="00C93599">
        <w:rPr>
          <w:sz w:val="22"/>
          <w:szCs w:val="24"/>
        </w:rPr>
        <w:t xml:space="preserve"> </w:t>
      </w:r>
      <w:proofErr w:type="spellStart"/>
      <w:r w:rsidRPr="00C93599">
        <w:rPr>
          <w:sz w:val="22"/>
          <w:szCs w:val="24"/>
        </w:rPr>
        <w:t>dari</w:t>
      </w:r>
      <w:proofErr w:type="spellEnd"/>
      <w:r w:rsidRPr="00C93599">
        <w:rPr>
          <w:sz w:val="22"/>
          <w:szCs w:val="24"/>
        </w:rPr>
        <w:t xml:space="preserve"> Store Atmosphere</w:t>
      </w:r>
      <w:r w:rsidRPr="00C93599">
        <w:rPr>
          <w:i/>
          <w:sz w:val="22"/>
          <w:szCs w:val="24"/>
        </w:rPr>
        <w:t xml:space="preserve"> </w:t>
      </w:r>
      <w:r w:rsidRPr="00C93599">
        <w:rPr>
          <w:sz w:val="22"/>
          <w:szCs w:val="24"/>
        </w:rPr>
        <w:t>(X</w:t>
      </w:r>
      <w:r w:rsidRPr="00C93599">
        <w:rPr>
          <w:sz w:val="22"/>
          <w:szCs w:val="24"/>
          <w:vertAlign w:val="subscript"/>
        </w:rPr>
        <w:t>2</w:t>
      </w:r>
      <w:r w:rsidRPr="00C93599">
        <w:rPr>
          <w:sz w:val="22"/>
          <w:szCs w:val="24"/>
        </w:rPr>
        <w:t xml:space="preserve">) </w:t>
      </w:r>
      <w:proofErr w:type="spellStart"/>
      <w:r w:rsidRPr="00C93599">
        <w:rPr>
          <w:sz w:val="22"/>
          <w:szCs w:val="24"/>
        </w:rPr>
        <w:t>sebesar</w:t>
      </w:r>
      <w:proofErr w:type="spellEnd"/>
      <w:r w:rsidRPr="00C93599">
        <w:rPr>
          <w:sz w:val="22"/>
          <w:szCs w:val="24"/>
        </w:rPr>
        <w:t xml:space="preserve"> 0,152 yang </w:t>
      </w:r>
      <w:proofErr w:type="spellStart"/>
      <w:r w:rsidRPr="00C93599">
        <w:rPr>
          <w:sz w:val="22"/>
          <w:szCs w:val="24"/>
        </w:rPr>
        <w:t>artinya</w:t>
      </w:r>
      <w:proofErr w:type="spellEnd"/>
      <w:r w:rsidRPr="00C93599">
        <w:rPr>
          <w:sz w:val="22"/>
          <w:szCs w:val="24"/>
        </w:rPr>
        <w:t xml:space="preserve"> </w:t>
      </w:r>
      <w:proofErr w:type="spellStart"/>
      <w:r w:rsidRPr="00C93599">
        <w:rPr>
          <w:sz w:val="22"/>
          <w:szCs w:val="24"/>
        </w:rPr>
        <w:t>mempunyai</w:t>
      </w:r>
      <w:proofErr w:type="spellEnd"/>
      <w:r w:rsidRPr="00C93599">
        <w:rPr>
          <w:sz w:val="22"/>
          <w:szCs w:val="24"/>
        </w:rPr>
        <w:t xml:space="preserve"> </w:t>
      </w:r>
      <w:proofErr w:type="spellStart"/>
      <w:r w:rsidRPr="00C93599">
        <w:rPr>
          <w:sz w:val="22"/>
          <w:szCs w:val="24"/>
        </w:rPr>
        <w:t>pengaruh</w:t>
      </w:r>
      <w:proofErr w:type="spellEnd"/>
      <w:r w:rsidRPr="00C93599">
        <w:rPr>
          <w:sz w:val="22"/>
          <w:szCs w:val="24"/>
        </w:rPr>
        <w:t xml:space="preserve"> </w:t>
      </w:r>
      <w:proofErr w:type="spellStart"/>
      <w:r w:rsidRPr="00C93599">
        <w:rPr>
          <w:sz w:val="22"/>
          <w:szCs w:val="24"/>
        </w:rPr>
        <w:t>positif</w:t>
      </w:r>
      <w:proofErr w:type="spellEnd"/>
      <w:r w:rsidRPr="00C93599">
        <w:rPr>
          <w:sz w:val="22"/>
          <w:szCs w:val="24"/>
        </w:rPr>
        <w:t xml:space="preserve"> </w:t>
      </w:r>
      <w:proofErr w:type="spellStart"/>
      <w:r w:rsidRPr="00C93599">
        <w:rPr>
          <w:sz w:val="22"/>
          <w:szCs w:val="24"/>
        </w:rPr>
        <w:t>terhadap</w:t>
      </w:r>
      <w:proofErr w:type="spellEnd"/>
      <w:r w:rsidRPr="00C93599">
        <w:rPr>
          <w:sz w:val="22"/>
          <w:szCs w:val="24"/>
        </w:rPr>
        <w:t xml:space="preserve"> </w:t>
      </w:r>
      <w:proofErr w:type="spellStart"/>
      <w:r w:rsidRPr="00C93599">
        <w:rPr>
          <w:sz w:val="22"/>
          <w:szCs w:val="24"/>
        </w:rPr>
        <w:t>variabel</w:t>
      </w:r>
      <w:proofErr w:type="spellEnd"/>
      <w:r w:rsidRPr="00C93599">
        <w:rPr>
          <w:sz w:val="22"/>
          <w:szCs w:val="24"/>
        </w:rPr>
        <w:t xml:space="preserve"> </w:t>
      </w:r>
      <w:proofErr w:type="spellStart"/>
      <w:r w:rsidRPr="00C93599">
        <w:rPr>
          <w:sz w:val="22"/>
          <w:szCs w:val="24"/>
        </w:rPr>
        <w:t>dependen</w:t>
      </w:r>
      <w:proofErr w:type="spellEnd"/>
      <w:r w:rsidRPr="00C93599">
        <w:rPr>
          <w:sz w:val="22"/>
          <w:szCs w:val="24"/>
        </w:rPr>
        <w:t xml:space="preserve"> </w:t>
      </w:r>
      <w:r w:rsidRPr="00C93599">
        <w:rPr>
          <w:sz w:val="22"/>
          <w:szCs w:val="24"/>
          <w:lang w:val="sv-SE"/>
        </w:rPr>
        <w:t xml:space="preserve">Minat Beli Konsumen </w:t>
      </w:r>
      <w:r w:rsidRPr="00C93599">
        <w:rPr>
          <w:sz w:val="22"/>
          <w:szCs w:val="24"/>
        </w:rPr>
        <w:t xml:space="preserve">(Y) </w:t>
      </w:r>
      <w:proofErr w:type="spellStart"/>
      <w:r w:rsidRPr="00C93599">
        <w:rPr>
          <w:sz w:val="22"/>
          <w:szCs w:val="24"/>
        </w:rPr>
        <w:t>mempunyai</w:t>
      </w:r>
      <w:proofErr w:type="spellEnd"/>
      <w:r w:rsidRPr="00C93599">
        <w:rPr>
          <w:sz w:val="22"/>
          <w:szCs w:val="24"/>
        </w:rPr>
        <w:t xml:space="preserve"> </w:t>
      </w:r>
      <w:proofErr w:type="spellStart"/>
      <w:r w:rsidRPr="00C93599">
        <w:rPr>
          <w:sz w:val="22"/>
          <w:szCs w:val="24"/>
        </w:rPr>
        <w:t>arti</w:t>
      </w:r>
      <w:proofErr w:type="spellEnd"/>
      <w:r w:rsidRPr="00C93599">
        <w:rPr>
          <w:sz w:val="22"/>
          <w:szCs w:val="24"/>
        </w:rPr>
        <w:t xml:space="preserve"> </w:t>
      </w:r>
      <w:proofErr w:type="spellStart"/>
      <w:r w:rsidRPr="00C93599">
        <w:rPr>
          <w:sz w:val="22"/>
          <w:szCs w:val="24"/>
        </w:rPr>
        <w:t>bahwa</w:t>
      </w:r>
      <w:proofErr w:type="spellEnd"/>
      <w:r w:rsidRPr="00C93599">
        <w:rPr>
          <w:sz w:val="22"/>
          <w:szCs w:val="24"/>
        </w:rPr>
        <w:t xml:space="preserve"> </w:t>
      </w:r>
      <w:proofErr w:type="spellStart"/>
      <w:r w:rsidRPr="00C93599">
        <w:rPr>
          <w:sz w:val="22"/>
          <w:szCs w:val="24"/>
        </w:rPr>
        <w:t>jika</w:t>
      </w:r>
      <w:proofErr w:type="spellEnd"/>
      <w:r w:rsidRPr="00C93599">
        <w:rPr>
          <w:sz w:val="22"/>
          <w:szCs w:val="24"/>
        </w:rPr>
        <w:t xml:space="preserve"> </w:t>
      </w:r>
      <w:proofErr w:type="spellStart"/>
      <w:r w:rsidRPr="00C93599">
        <w:rPr>
          <w:sz w:val="22"/>
          <w:szCs w:val="24"/>
        </w:rPr>
        <w:t>variabel</w:t>
      </w:r>
      <w:proofErr w:type="spellEnd"/>
      <w:r w:rsidRPr="00C93599">
        <w:rPr>
          <w:sz w:val="22"/>
          <w:szCs w:val="24"/>
        </w:rPr>
        <w:t xml:space="preserve"> </w:t>
      </w:r>
      <w:r w:rsidRPr="00C93599">
        <w:rPr>
          <w:sz w:val="22"/>
          <w:szCs w:val="24"/>
          <w:lang w:val="sv-SE"/>
        </w:rPr>
        <w:t xml:space="preserve">Store Atmosphere </w:t>
      </w:r>
      <w:r w:rsidRPr="00C93599">
        <w:rPr>
          <w:sz w:val="22"/>
          <w:szCs w:val="24"/>
        </w:rPr>
        <w:t>(X</w:t>
      </w:r>
      <w:r w:rsidRPr="00C93599">
        <w:rPr>
          <w:sz w:val="22"/>
          <w:szCs w:val="24"/>
          <w:vertAlign w:val="subscript"/>
        </w:rPr>
        <w:t>1</w:t>
      </w:r>
      <w:proofErr w:type="gramStart"/>
      <w:r w:rsidRPr="00C93599">
        <w:rPr>
          <w:sz w:val="22"/>
          <w:szCs w:val="24"/>
        </w:rPr>
        <w:t xml:space="preserve">)  </w:t>
      </w:r>
      <w:proofErr w:type="spellStart"/>
      <w:r w:rsidRPr="00C93599">
        <w:rPr>
          <w:sz w:val="22"/>
          <w:szCs w:val="24"/>
        </w:rPr>
        <w:t>bertambah</w:t>
      </w:r>
      <w:proofErr w:type="spellEnd"/>
      <w:proofErr w:type="gramEnd"/>
      <w:r w:rsidRPr="00C93599">
        <w:rPr>
          <w:sz w:val="22"/>
          <w:szCs w:val="24"/>
        </w:rPr>
        <w:t xml:space="preserve"> 1 </w:t>
      </w:r>
      <w:proofErr w:type="spellStart"/>
      <w:r w:rsidRPr="00C93599">
        <w:rPr>
          <w:sz w:val="22"/>
          <w:szCs w:val="24"/>
        </w:rPr>
        <w:t>satuan</w:t>
      </w:r>
      <w:proofErr w:type="spellEnd"/>
      <w:r w:rsidRPr="00C93599">
        <w:rPr>
          <w:sz w:val="22"/>
          <w:szCs w:val="24"/>
        </w:rPr>
        <w:t xml:space="preserve">, </w:t>
      </w:r>
      <w:proofErr w:type="spellStart"/>
      <w:r w:rsidRPr="00C93599">
        <w:rPr>
          <w:sz w:val="22"/>
          <w:szCs w:val="24"/>
        </w:rPr>
        <w:t>maka</w:t>
      </w:r>
      <w:proofErr w:type="spellEnd"/>
      <w:r w:rsidRPr="00C93599">
        <w:rPr>
          <w:sz w:val="22"/>
          <w:szCs w:val="24"/>
        </w:rPr>
        <w:t xml:space="preserve"> </w:t>
      </w:r>
      <w:r w:rsidRPr="00C93599">
        <w:rPr>
          <w:sz w:val="22"/>
          <w:szCs w:val="24"/>
          <w:lang w:val="sv-SE"/>
        </w:rPr>
        <w:t xml:space="preserve">Minat Beli Konsumen </w:t>
      </w:r>
      <w:r w:rsidRPr="00C93599">
        <w:rPr>
          <w:sz w:val="22"/>
          <w:szCs w:val="24"/>
        </w:rPr>
        <w:t xml:space="preserve">(Y) </w:t>
      </w:r>
      <w:proofErr w:type="spellStart"/>
      <w:r w:rsidRPr="00C93599">
        <w:rPr>
          <w:sz w:val="22"/>
          <w:szCs w:val="24"/>
        </w:rPr>
        <w:t>akan</w:t>
      </w:r>
      <w:proofErr w:type="spellEnd"/>
      <w:r w:rsidRPr="00C93599">
        <w:rPr>
          <w:sz w:val="22"/>
          <w:szCs w:val="24"/>
        </w:rPr>
        <w:t xml:space="preserve"> </w:t>
      </w:r>
      <w:proofErr w:type="spellStart"/>
      <w:r w:rsidRPr="00C93599">
        <w:rPr>
          <w:sz w:val="22"/>
          <w:szCs w:val="24"/>
        </w:rPr>
        <w:t>mengalami</w:t>
      </w:r>
      <w:proofErr w:type="spellEnd"/>
      <w:r w:rsidRPr="00C93599">
        <w:rPr>
          <w:sz w:val="22"/>
          <w:szCs w:val="24"/>
        </w:rPr>
        <w:t xml:space="preserve"> </w:t>
      </w:r>
      <w:proofErr w:type="spellStart"/>
      <w:r w:rsidRPr="00C93599">
        <w:rPr>
          <w:sz w:val="22"/>
          <w:szCs w:val="24"/>
        </w:rPr>
        <w:t>kenaikkan</w:t>
      </w:r>
      <w:proofErr w:type="spellEnd"/>
      <w:r w:rsidRPr="00C93599">
        <w:rPr>
          <w:sz w:val="22"/>
          <w:szCs w:val="24"/>
        </w:rPr>
        <w:t xml:space="preserve"> </w:t>
      </w:r>
      <w:proofErr w:type="spellStart"/>
      <w:r w:rsidRPr="00C93599">
        <w:rPr>
          <w:sz w:val="22"/>
          <w:szCs w:val="24"/>
        </w:rPr>
        <w:t>sebesar</w:t>
      </w:r>
      <w:proofErr w:type="spellEnd"/>
      <w:r w:rsidRPr="00C93599">
        <w:rPr>
          <w:sz w:val="22"/>
          <w:szCs w:val="24"/>
        </w:rPr>
        <w:t xml:space="preserve"> 0,152   </w:t>
      </w:r>
      <w:proofErr w:type="spellStart"/>
      <w:r w:rsidRPr="00C93599">
        <w:rPr>
          <w:sz w:val="22"/>
          <w:szCs w:val="24"/>
        </w:rPr>
        <w:t>satuan</w:t>
      </w:r>
      <w:proofErr w:type="spellEnd"/>
      <w:r w:rsidRPr="00C93599">
        <w:rPr>
          <w:sz w:val="22"/>
          <w:szCs w:val="24"/>
        </w:rPr>
        <w:t xml:space="preserve"> </w:t>
      </w:r>
      <w:proofErr w:type="spellStart"/>
      <w:r w:rsidRPr="00C93599">
        <w:rPr>
          <w:sz w:val="22"/>
          <w:szCs w:val="24"/>
        </w:rPr>
        <w:t>dengan</w:t>
      </w:r>
      <w:proofErr w:type="spellEnd"/>
      <w:r w:rsidRPr="00C93599">
        <w:rPr>
          <w:sz w:val="22"/>
          <w:szCs w:val="24"/>
        </w:rPr>
        <w:t xml:space="preserve"> </w:t>
      </w:r>
      <w:proofErr w:type="spellStart"/>
      <w:r w:rsidRPr="00C93599">
        <w:rPr>
          <w:sz w:val="22"/>
          <w:szCs w:val="24"/>
        </w:rPr>
        <w:t>asumsi</w:t>
      </w:r>
      <w:proofErr w:type="spellEnd"/>
      <w:r w:rsidRPr="00C93599">
        <w:rPr>
          <w:sz w:val="22"/>
          <w:szCs w:val="24"/>
        </w:rPr>
        <w:t xml:space="preserve"> </w:t>
      </w:r>
      <w:proofErr w:type="spellStart"/>
      <w:r w:rsidRPr="00C93599">
        <w:rPr>
          <w:sz w:val="22"/>
          <w:szCs w:val="24"/>
        </w:rPr>
        <w:t>variabel</w:t>
      </w:r>
      <w:proofErr w:type="spellEnd"/>
      <w:r w:rsidRPr="00C93599">
        <w:rPr>
          <w:sz w:val="22"/>
          <w:szCs w:val="24"/>
        </w:rPr>
        <w:t xml:space="preserve"> lain </w:t>
      </w:r>
      <w:proofErr w:type="spellStart"/>
      <w:r w:rsidRPr="00C93599">
        <w:rPr>
          <w:sz w:val="22"/>
          <w:szCs w:val="24"/>
        </w:rPr>
        <w:t>tetap</w:t>
      </w:r>
      <w:proofErr w:type="spellEnd"/>
      <w:r w:rsidRPr="00C93599">
        <w:rPr>
          <w:sz w:val="22"/>
          <w:szCs w:val="24"/>
        </w:rPr>
        <w:t xml:space="preserve"> </w:t>
      </w:r>
      <w:proofErr w:type="spellStart"/>
      <w:r w:rsidRPr="00C93599">
        <w:rPr>
          <w:sz w:val="22"/>
          <w:szCs w:val="24"/>
        </w:rPr>
        <w:t>atau</w:t>
      </w:r>
      <w:proofErr w:type="spellEnd"/>
      <w:r w:rsidRPr="00C93599">
        <w:rPr>
          <w:sz w:val="22"/>
          <w:szCs w:val="24"/>
        </w:rPr>
        <w:t xml:space="preserve"> </w:t>
      </w:r>
      <w:proofErr w:type="spellStart"/>
      <w:r w:rsidRPr="00C93599">
        <w:rPr>
          <w:sz w:val="22"/>
          <w:szCs w:val="24"/>
        </w:rPr>
        <w:t>konstan</w:t>
      </w:r>
      <w:proofErr w:type="spellEnd"/>
      <w:r w:rsidRPr="00C93599">
        <w:rPr>
          <w:sz w:val="22"/>
          <w:szCs w:val="24"/>
        </w:rPr>
        <w:t>.</w:t>
      </w:r>
      <w:r w:rsidRPr="00C93599">
        <w:rPr>
          <w:b/>
          <w:sz w:val="22"/>
          <w:szCs w:val="24"/>
        </w:rPr>
        <w:t xml:space="preserve"> </w:t>
      </w:r>
    </w:p>
    <w:p w14:paraId="209B54F2" w14:textId="795FA597" w:rsidR="00537F22" w:rsidRPr="00C93599" w:rsidRDefault="00537F22" w:rsidP="00537F22">
      <w:pPr>
        <w:spacing w:after="0" w:line="240" w:lineRule="auto"/>
        <w:ind w:firstLine="720"/>
        <w:jc w:val="both"/>
        <w:rPr>
          <w:b/>
          <w:sz w:val="22"/>
          <w:szCs w:val="24"/>
        </w:rPr>
      </w:pPr>
      <w:proofErr w:type="spellStart"/>
      <w:r w:rsidRPr="00C93599">
        <w:rPr>
          <w:sz w:val="22"/>
          <w:szCs w:val="24"/>
        </w:rPr>
        <w:t>Hipotesis</w:t>
      </w:r>
      <w:proofErr w:type="spellEnd"/>
      <w:r w:rsidRPr="00C93599">
        <w:rPr>
          <w:sz w:val="22"/>
          <w:szCs w:val="24"/>
        </w:rPr>
        <w:t xml:space="preserve"> 3: Brand Trust (X</w:t>
      </w:r>
      <w:r w:rsidRPr="00C93599">
        <w:rPr>
          <w:sz w:val="22"/>
          <w:szCs w:val="24"/>
          <w:vertAlign w:val="subscript"/>
        </w:rPr>
        <w:t>3</w:t>
      </w:r>
      <w:r w:rsidRPr="00C93599">
        <w:rPr>
          <w:sz w:val="22"/>
          <w:szCs w:val="24"/>
        </w:rPr>
        <w:t xml:space="preserve">) </w:t>
      </w:r>
      <w:proofErr w:type="spellStart"/>
      <w:r w:rsidRPr="00C93599">
        <w:rPr>
          <w:sz w:val="22"/>
          <w:szCs w:val="24"/>
        </w:rPr>
        <w:t>memiliki</w:t>
      </w:r>
      <w:proofErr w:type="spellEnd"/>
      <w:r w:rsidRPr="00C93599">
        <w:rPr>
          <w:sz w:val="22"/>
          <w:szCs w:val="24"/>
        </w:rPr>
        <w:t xml:space="preserve"> </w:t>
      </w:r>
      <w:proofErr w:type="spellStart"/>
      <w:r w:rsidRPr="00C93599">
        <w:rPr>
          <w:sz w:val="22"/>
          <w:szCs w:val="24"/>
        </w:rPr>
        <w:t>tingkat</w:t>
      </w:r>
      <w:proofErr w:type="spellEnd"/>
      <w:r w:rsidRPr="00C93599">
        <w:rPr>
          <w:sz w:val="22"/>
          <w:szCs w:val="24"/>
        </w:rPr>
        <w:t xml:space="preserve"> </w:t>
      </w:r>
      <w:proofErr w:type="spellStart"/>
      <w:r w:rsidRPr="00C93599">
        <w:rPr>
          <w:sz w:val="22"/>
          <w:szCs w:val="24"/>
        </w:rPr>
        <w:t>signifikansi</w:t>
      </w:r>
      <w:proofErr w:type="spellEnd"/>
      <w:r w:rsidRPr="00C93599">
        <w:rPr>
          <w:sz w:val="22"/>
          <w:szCs w:val="24"/>
        </w:rPr>
        <w:t xml:space="preserve"> p-value = 0,000 &lt; 0,05, </w:t>
      </w:r>
      <w:proofErr w:type="spellStart"/>
      <w:r w:rsidRPr="00C93599">
        <w:rPr>
          <w:sz w:val="22"/>
          <w:szCs w:val="24"/>
        </w:rPr>
        <w:t>maka</w:t>
      </w:r>
      <w:proofErr w:type="spellEnd"/>
      <w:r w:rsidRPr="00C93599">
        <w:rPr>
          <w:sz w:val="22"/>
          <w:szCs w:val="24"/>
        </w:rPr>
        <w:t xml:space="preserve"> </w:t>
      </w:r>
      <w:proofErr w:type="spellStart"/>
      <w:r w:rsidRPr="00C93599">
        <w:rPr>
          <w:sz w:val="22"/>
          <w:szCs w:val="24"/>
        </w:rPr>
        <w:t>dapat</w:t>
      </w:r>
      <w:proofErr w:type="spellEnd"/>
      <w:r w:rsidRPr="00C93599">
        <w:rPr>
          <w:sz w:val="22"/>
          <w:szCs w:val="24"/>
        </w:rPr>
        <w:t xml:space="preserve"> </w:t>
      </w:r>
      <w:proofErr w:type="spellStart"/>
      <w:r w:rsidRPr="00C93599">
        <w:rPr>
          <w:sz w:val="22"/>
          <w:szCs w:val="24"/>
        </w:rPr>
        <w:t>disimpulkan</w:t>
      </w:r>
      <w:proofErr w:type="spellEnd"/>
      <w:r w:rsidRPr="00C93599">
        <w:rPr>
          <w:sz w:val="22"/>
          <w:szCs w:val="24"/>
        </w:rPr>
        <w:t xml:space="preserve"> </w:t>
      </w:r>
      <w:proofErr w:type="spellStart"/>
      <w:r w:rsidRPr="00C93599">
        <w:rPr>
          <w:sz w:val="22"/>
          <w:szCs w:val="24"/>
        </w:rPr>
        <w:t>bahwa</w:t>
      </w:r>
      <w:proofErr w:type="spellEnd"/>
      <w:r w:rsidRPr="00C93599">
        <w:rPr>
          <w:sz w:val="22"/>
          <w:szCs w:val="24"/>
        </w:rPr>
        <w:t xml:space="preserve"> H</w:t>
      </w:r>
      <w:r w:rsidRPr="00C93599">
        <w:rPr>
          <w:sz w:val="22"/>
          <w:szCs w:val="24"/>
          <w:vertAlign w:val="subscript"/>
        </w:rPr>
        <w:t>o</w:t>
      </w:r>
      <w:r w:rsidRPr="00C93599">
        <w:rPr>
          <w:sz w:val="22"/>
          <w:szCs w:val="24"/>
        </w:rPr>
        <w:t xml:space="preserve"> </w:t>
      </w:r>
      <w:proofErr w:type="spellStart"/>
      <w:r w:rsidRPr="00C93599">
        <w:rPr>
          <w:sz w:val="22"/>
          <w:szCs w:val="24"/>
        </w:rPr>
        <w:t>ditolak</w:t>
      </w:r>
      <w:proofErr w:type="spellEnd"/>
      <w:r w:rsidRPr="00C93599">
        <w:rPr>
          <w:sz w:val="22"/>
          <w:szCs w:val="24"/>
        </w:rPr>
        <w:t xml:space="preserve"> dan H</w:t>
      </w:r>
      <w:r w:rsidRPr="00C93599">
        <w:rPr>
          <w:sz w:val="22"/>
          <w:szCs w:val="24"/>
          <w:vertAlign w:val="subscript"/>
        </w:rPr>
        <w:t xml:space="preserve">a </w:t>
      </w:r>
      <w:proofErr w:type="spellStart"/>
      <w:r w:rsidRPr="00C93599">
        <w:rPr>
          <w:sz w:val="22"/>
          <w:szCs w:val="24"/>
        </w:rPr>
        <w:t>diterima</w:t>
      </w:r>
      <w:proofErr w:type="spellEnd"/>
      <w:r w:rsidRPr="00C93599">
        <w:rPr>
          <w:sz w:val="22"/>
          <w:szCs w:val="24"/>
        </w:rPr>
        <w:t xml:space="preserve"> </w:t>
      </w:r>
      <w:proofErr w:type="spellStart"/>
      <w:r w:rsidRPr="00C93599">
        <w:rPr>
          <w:sz w:val="22"/>
          <w:szCs w:val="24"/>
        </w:rPr>
        <w:t>atau</w:t>
      </w:r>
      <w:proofErr w:type="spellEnd"/>
      <w:r w:rsidRPr="00C93599">
        <w:rPr>
          <w:sz w:val="22"/>
          <w:szCs w:val="24"/>
        </w:rPr>
        <w:t xml:space="preserve"> Brand Trust (X</w:t>
      </w:r>
      <w:r w:rsidRPr="00C93599">
        <w:rPr>
          <w:sz w:val="22"/>
          <w:szCs w:val="24"/>
          <w:vertAlign w:val="subscript"/>
        </w:rPr>
        <w:t>3</w:t>
      </w:r>
      <w:r w:rsidRPr="00C93599">
        <w:rPr>
          <w:sz w:val="22"/>
          <w:szCs w:val="24"/>
        </w:rPr>
        <w:t xml:space="preserve">) </w:t>
      </w:r>
      <w:proofErr w:type="spellStart"/>
      <w:r w:rsidRPr="00C93599">
        <w:rPr>
          <w:sz w:val="22"/>
          <w:szCs w:val="24"/>
        </w:rPr>
        <w:t>berpengaruh</w:t>
      </w:r>
      <w:proofErr w:type="spellEnd"/>
      <w:r w:rsidRPr="00C93599">
        <w:rPr>
          <w:sz w:val="22"/>
          <w:szCs w:val="24"/>
        </w:rPr>
        <w:t xml:space="preserve"> </w:t>
      </w:r>
      <w:proofErr w:type="spellStart"/>
      <w:r w:rsidRPr="00C93599">
        <w:rPr>
          <w:sz w:val="22"/>
          <w:szCs w:val="24"/>
        </w:rPr>
        <w:t>signifikan</w:t>
      </w:r>
      <w:proofErr w:type="spellEnd"/>
      <w:r w:rsidRPr="00C93599">
        <w:rPr>
          <w:sz w:val="22"/>
          <w:szCs w:val="24"/>
        </w:rPr>
        <w:t xml:space="preserve"> </w:t>
      </w:r>
      <w:proofErr w:type="spellStart"/>
      <w:r w:rsidRPr="00C93599">
        <w:rPr>
          <w:sz w:val="22"/>
          <w:szCs w:val="24"/>
        </w:rPr>
        <w:t>terhadap</w:t>
      </w:r>
      <w:proofErr w:type="spellEnd"/>
      <w:r w:rsidRPr="00C93599">
        <w:rPr>
          <w:sz w:val="22"/>
          <w:szCs w:val="24"/>
        </w:rPr>
        <w:t xml:space="preserve"> </w:t>
      </w:r>
      <w:r w:rsidRPr="00C93599">
        <w:rPr>
          <w:sz w:val="22"/>
          <w:szCs w:val="24"/>
          <w:lang w:val="sv-SE"/>
        </w:rPr>
        <w:t>Minat Beli Konsumen</w:t>
      </w:r>
      <w:r w:rsidRPr="00C93599">
        <w:rPr>
          <w:sz w:val="22"/>
          <w:szCs w:val="24"/>
        </w:rPr>
        <w:t xml:space="preserve"> (Y). Jika </w:t>
      </w:r>
      <w:proofErr w:type="spellStart"/>
      <w:r w:rsidRPr="00C93599">
        <w:rPr>
          <w:sz w:val="22"/>
          <w:szCs w:val="24"/>
        </w:rPr>
        <w:t>nilai</w:t>
      </w:r>
      <w:proofErr w:type="spellEnd"/>
      <w:r w:rsidRPr="00C93599">
        <w:rPr>
          <w:sz w:val="22"/>
          <w:szCs w:val="24"/>
        </w:rPr>
        <w:t xml:space="preserve"> </w:t>
      </w:r>
      <w:r w:rsidRPr="00C93599">
        <w:rPr>
          <w:i/>
          <w:sz w:val="22"/>
          <w:szCs w:val="24"/>
        </w:rPr>
        <w:t>b</w:t>
      </w:r>
      <w:r w:rsidRPr="00C93599">
        <w:rPr>
          <w:i/>
          <w:sz w:val="22"/>
          <w:szCs w:val="24"/>
          <w:vertAlign w:val="subscript"/>
        </w:rPr>
        <w:t>3</w:t>
      </w:r>
      <w:r w:rsidRPr="00C93599">
        <w:rPr>
          <w:sz w:val="22"/>
          <w:szCs w:val="24"/>
        </w:rPr>
        <w:t xml:space="preserve"> yang </w:t>
      </w:r>
      <w:proofErr w:type="spellStart"/>
      <w:r w:rsidRPr="00C93599">
        <w:rPr>
          <w:sz w:val="22"/>
          <w:szCs w:val="24"/>
        </w:rPr>
        <w:t>merupakan</w:t>
      </w:r>
      <w:proofErr w:type="spellEnd"/>
      <w:r w:rsidRPr="00C93599">
        <w:rPr>
          <w:sz w:val="22"/>
          <w:szCs w:val="24"/>
        </w:rPr>
        <w:t xml:space="preserve"> </w:t>
      </w:r>
      <w:proofErr w:type="spellStart"/>
      <w:r w:rsidRPr="00C93599">
        <w:rPr>
          <w:sz w:val="22"/>
          <w:szCs w:val="24"/>
        </w:rPr>
        <w:t>koefisien</w:t>
      </w:r>
      <w:proofErr w:type="spellEnd"/>
      <w:r w:rsidRPr="00C93599">
        <w:rPr>
          <w:sz w:val="22"/>
          <w:szCs w:val="24"/>
        </w:rPr>
        <w:t xml:space="preserve"> </w:t>
      </w:r>
      <w:proofErr w:type="spellStart"/>
      <w:r w:rsidRPr="00C93599">
        <w:rPr>
          <w:sz w:val="22"/>
          <w:szCs w:val="24"/>
        </w:rPr>
        <w:t>regresi</w:t>
      </w:r>
      <w:proofErr w:type="spellEnd"/>
      <w:r w:rsidRPr="00C93599">
        <w:rPr>
          <w:sz w:val="22"/>
          <w:szCs w:val="24"/>
        </w:rPr>
        <w:t xml:space="preserve"> </w:t>
      </w:r>
      <w:proofErr w:type="spellStart"/>
      <w:r w:rsidRPr="00C93599">
        <w:rPr>
          <w:sz w:val="22"/>
          <w:szCs w:val="24"/>
        </w:rPr>
        <w:t>dari</w:t>
      </w:r>
      <w:proofErr w:type="spellEnd"/>
      <w:r w:rsidRPr="00C93599">
        <w:rPr>
          <w:sz w:val="22"/>
          <w:szCs w:val="24"/>
        </w:rPr>
        <w:t xml:space="preserve"> Brand Trust (X</w:t>
      </w:r>
      <w:r w:rsidRPr="00C93599">
        <w:rPr>
          <w:sz w:val="22"/>
          <w:szCs w:val="24"/>
          <w:vertAlign w:val="subscript"/>
        </w:rPr>
        <w:t>3</w:t>
      </w:r>
      <w:r w:rsidRPr="00C93599">
        <w:rPr>
          <w:sz w:val="22"/>
          <w:szCs w:val="24"/>
        </w:rPr>
        <w:t xml:space="preserve">) </w:t>
      </w:r>
      <w:proofErr w:type="spellStart"/>
      <w:r w:rsidRPr="00C93599">
        <w:rPr>
          <w:sz w:val="22"/>
          <w:szCs w:val="24"/>
        </w:rPr>
        <w:t>sebesar</w:t>
      </w:r>
      <w:proofErr w:type="spellEnd"/>
      <w:r w:rsidRPr="00C93599">
        <w:rPr>
          <w:sz w:val="22"/>
          <w:szCs w:val="24"/>
        </w:rPr>
        <w:t xml:space="preserve"> </w:t>
      </w:r>
      <w:proofErr w:type="gramStart"/>
      <w:r w:rsidRPr="00C93599">
        <w:rPr>
          <w:sz w:val="22"/>
          <w:szCs w:val="24"/>
        </w:rPr>
        <w:t>0,440  yang</w:t>
      </w:r>
      <w:proofErr w:type="gramEnd"/>
      <w:r w:rsidRPr="00C93599">
        <w:rPr>
          <w:sz w:val="22"/>
          <w:szCs w:val="24"/>
        </w:rPr>
        <w:t xml:space="preserve"> </w:t>
      </w:r>
      <w:proofErr w:type="spellStart"/>
      <w:r w:rsidRPr="00C93599">
        <w:rPr>
          <w:sz w:val="22"/>
          <w:szCs w:val="24"/>
        </w:rPr>
        <w:t>artinya</w:t>
      </w:r>
      <w:proofErr w:type="spellEnd"/>
      <w:r w:rsidRPr="00C93599">
        <w:rPr>
          <w:sz w:val="22"/>
          <w:szCs w:val="24"/>
        </w:rPr>
        <w:t xml:space="preserve"> </w:t>
      </w:r>
      <w:proofErr w:type="spellStart"/>
      <w:r w:rsidRPr="00C93599">
        <w:rPr>
          <w:sz w:val="22"/>
          <w:szCs w:val="24"/>
        </w:rPr>
        <w:t>mempunyai</w:t>
      </w:r>
      <w:proofErr w:type="spellEnd"/>
      <w:r w:rsidRPr="00C93599">
        <w:rPr>
          <w:sz w:val="22"/>
          <w:szCs w:val="24"/>
        </w:rPr>
        <w:t xml:space="preserve"> </w:t>
      </w:r>
      <w:proofErr w:type="spellStart"/>
      <w:r w:rsidRPr="00C93599">
        <w:rPr>
          <w:sz w:val="22"/>
          <w:szCs w:val="24"/>
        </w:rPr>
        <w:t>pengaruh</w:t>
      </w:r>
      <w:proofErr w:type="spellEnd"/>
      <w:r w:rsidRPr="00C93599">
        <w:rPr>
          <w:sz w:val="22"/>
          <w:szCs w:val="24"/>
        </w:rPr>
        <w:t xml:space="preserve"> </w:t>
      </w:r>
      <w:proofErr w:type="spellStart"/>
      <w:r w:rsidRPr="00C93599">
        <w:rPr>
          <w:sz w:val="22"/>
          <w:szCs w:val="24"/>
        </w:rPr>
        <w:t>positif</w:t>
      </w:r>
      <w:proofErr w:type="spellEnd"/>
      <w:r w:rsidRPr="00C93599">
        <w:rPr>
          <w:sz w:val="22"/>
          <w:szCs w:val="24"/>
        </w:rPr>
        <w:t xml:space="preserve"> </w:t>
      </w:r>
      <w:proofErr w:type="spellStart"/>
      <w:r w:rsidRPr="00C93599">
        <w:rPr>
          <w:sz w:val="22"/>
          <w:szCs w:val="24"/>
        </w:rPr>
        <w:t>terhadap</w:t>
      </w:r>
      <w:proofErr w:type="spellEnd"/>
      <w:r w:rsidRPr="00C93599">
        <w:rPr>
          <w:sz w:val="22"/>
          <w:szCs w:val="24"/>
        </w:rPr>
        <w:t xml:space="preserve"> </w:t>
      </w:r>
      <w:proofErr w:type="spellStart"/>
      <w:r w:rsidRPr="00C93599">
        <w:rPr>
          <w:sz w:val="22"/>
          <w:szCs w:val="24"/>
        </w:rPr>
        <w:t>variabel</w:t>
      </w:r>
      <w:proofErr w:type="spellEnd"/>
      <w:r w:rsidRPr="00C93599">
        <w:rPr>
          <w:sz w:val="22"/>
          <w:szCs w:val="24"/>
        </w:rPr>
        <w:t xml:space="preserve"> </w:t>
      </w:r>
      <w:proofErr w:type="spellStart"/>
      <w:r w:rsidRPr="00C93599">
        <w:rPr>
          <w:sz w:val="22"/>
          <w:szCs w:val="24"/>
        </w:rPr>
        <w:t>dependen</w:t>
      </w:r>
      <w:proofErr w:type="spellEnd"/>
      <w:r w:rsidRPr="00C93599">
        <w:rPr>
          <w:sz w:val="22"/>
          <w:szCs w:val="24"/>
        </w:rPr>
        <w:t xml:space="preserve"> </w:t>
      </w:r>
      <w:r w:rsidRPr="00C93599">
        <w:rPr>
          <w:sz w:val="22"/>
          <w:szCs w:val="24"/>
          <w:lang w:val="sv-SE"/>
        </w:rPr>
        <w:t xml:space="preserve">Minat Beli Konsumen </w:t>
      </w:r>
      <w:r w:rsidRPr="00C93599">
        <w:rPr>
          <w:sz w:val="22"/>
          <w:szCs w:val="24"/>
        </w:rPr>
        <w:t xml:space="preserve">(Y) </w:t>
      </w:r>
      <w:proofErr w:type="spellStart"/>
      <w:r w:rsidRPr="00C93599">
        <w:rPr>
          <w:sz w:val="22"/>
          <w:szCs w:val="24"/>
        </w:rPr>
        <w:t>mempunyai</w:t>
      </w:r>
      <w:proofErr w:type="spellEnd"/>
      <w:r w:rsidRPr="00C93599">
        <w:rPr>
          <w:sz w:val="22"/>
          <w:szCs w:val="24"/>
        </w:rPr>
        <w:t xml:space="preserve"> </w:t>
      </w:r>
      <w:proofErr w:type="spellStart"/>
      <w:r w:rsidRPr="00C93599">
        <w:rPr>
          <w:sz w:val="22"/>
          <w:szCs w:val="24"/>
        </w:rPr>
        <w:t>arti</w:t>
      </w:r>
      <w:proofErr w:type="spellEnd"/>
      <w:r w:rsidRPr="00C93599">
        <w:rPr>
          <w:sz w:val="22"/>
          <w:szCs w:val="24"/>
        </w:rPr>
        <w:t xml:space="preserve"> </w:t>
      </w:r>
      <w:proofErr w:type="spellStart"/>
      <w:r w:rsidRPr="00C93599">
        <w:rPr>
          <w:sz w:val="22"/>
          <w:szCs w:val="24"/>
        </w:rPr>
        <w:t>bahwa</w:t>
      </w:r>
      <w:proofErr w:type="spellEnd"/>
      <w:r w:rsidRPr="00C93599">
        <w:rPr>
          <w:sz w:val="22"/>
          <w:szCs w:val="24"/>
        </w:rPr>
        <w:t xml:space="preserve"> </w:t>
      </w:r>
      <w:proofErr w:type="spellStart"/>
      <w:r w:rsidRPr="00C93599">
        <w:rPr>
          <w:sz w:val="22"/>
          <w:szCs w:val="24"/>
        </w:rPr>
        <w:t>jika</w:t>
      </w:r>
      <w:proofErr w:type="spellEnd"/>
      <w:r w:rsidRPr="00C93599">
        <w:rPr>
          <w:sz w:val="22"/>
          <w:szCs w:val="24"/>
        </w:rPr>
        <w:t xml:space="preserve"> </w:t>
      </w:r>
      <w:proofErr w:type="spellStart"/>
      <w:r w:rsidRPr="00C93599">
        <w:rPr>
          <w:sz w:val="22"/>
          <w:szCs w:val="24"/>
        </w:rPr>
        <w:lastRenderedPageBreak/>
        <w:t>variabel</w:t>
      </w:r>
      <w:proofErr w:type="spellEnd"/>
      <w:r w:rsidRPr="00C93599">
        <w:rPr>
          <w:sz w:val="22"/>
          <w:szCs w:val="24"/>
        </w:rPr>
        <w:t xml:space="preserve"> Brand Trust (X</w:t>
      </w:r>
      <w:r w:rsidRPr="00C93599">
        <w:rPr>
          <w:sz w:val="22"/>
          <w:szCs w:val="24"/>
          <w:vertAlign w:val="subscript"/>
        </w:rPr>
        <w:t>3</w:t>
      </w:r>
      <w:r w:rsidRPr="00C93599">
        <w:rPr>
          <w:sz w:val="22"/>
          <w:szCs w:val="24"/>
        </w:rPr>
        <w:t xml:space="preserve">) </w:t>
      </w:r>
      <w:proofErr w:type="spellStart"/>
      <w:r w:rsidRPr="00C93599">
        <w:rPr>
          <w:sz w:val="22"/>
          <w:szCs w:val="24"/>
        </w:rPr>
        <w:t>bertambah</w:t>
      </w:r>
      <w:proofErr w:type="spellEnd"/>
      <w:r w:rsidRPr="00C93599">
        <w:rPr>
          <w:sz w:val="22"/>
          <w:szCs w:val="24"/>
        </w:rPr>
        <w:t xml:space="preserve"> 1 </w:t>
      </w:r>
      <w:proofErr w:type="spellStart"/>
      <w:r w:rsidRPr="00C93599">
        <w:rPr>
          <w:sz w:val="22"/>
          <w:szCs w:val="24"/>
        </w:rPr>
        <w:t>satuan</w:t>
      </w:r>
      <w:proofErr w:type="spellEnd"/>
      <w:r w:rsidRPr="00C93599">
        <w:rPr>
          <w:sz w:val="22"/>
          <w:szCs w:val="24"/>
        </w:rPr>
        <w:t xml:space="preserve">, </w:t>
      </w:r>
      <w:proofErr w:type="spellStart"/>
      <w:r w:rsidRPr="00C93599">
        <w:rPr>
          <w:sz w:val="22"/>
          <w:szCs w:val="24"/>
        </w:rPr>
        <w:t>maka</w:t>
      </w:r>
      <w:proofErr w:type="spellEnd"/>
      <w:r w:rsidRPr="00C93599">
        <w:rPr>
          <w:sz w:val="22"/>
          <w:szCs w:val="24"/>
        </w:rPr>
        <w:t xml:space="preserve"> </w:t>
      </w:r>
      <w:r w:rsidRPr="00C93599">
        <w:rPr>
          <w:sz w:val="22"/>
          <w:szCs w:val="24"/>
          <w:lang w:val="sv-SE"/>
        </w:rPr>
        <w:t xml:space="preserve">Minat Beli Konsumen </w:t>
      </w:r>
      <w:r w:rsidRPr="00C93599">
        <w:rPr>
          <w:sz w:val="22"/>
          <w:szCs w:val="24"/>
        </w:rPr>
        <w:t xml:space="preserve">(Y) </w:t>
      </w:r>
      <w:proofErr w:type="spellStart"/>
      <w:r w:rsidRPr="00C93599">
        <w:rPr>
          <w:sz w:val="22"/>
          <w:szCs w:val="24"/>
        </w:rPr>
        <w:t>akan</w:t>
      </w:r>
      <w:proofErr w:type="spellEnd"/>
      <w:r w:rsidRPr="00C93599">
        <w:rPr>
          <w:sz w:val="22"/>
          <w:szCs w:val="24"/>
        </w:rPr>
        <w:t xml:space="preserve"> </w:t>
      </w:r>
      <w:proofErr w:type="spellStart"/>
      <w:r w:rsidRPr="00C93599">
        <w:rPr>
          <w:sz w:val="22"/>
          <w:szCs w:val="24"/>
        </w:rPr>
        <w:t>mengalami</w:t>
      </w:r>
      <w:proofErr w:type="spellEnd"/>
      <w:r w:rsidRPr="00C93599">
        <w:rPr>
          <w:sz w:val="22"/>
          <w:szCs w:val="24"/>
        </w:rPr>
        <w:t xml:space="preserve"> </w:t>
      </w:r>
      <w:proofErr w:type="spellStart"/>
      <w:r w:rsidRPr="00C93599">
        <w:rPr>
          <w:sz w:val="22"/>
          <w:szCs w:val="24"/>
        </w:rPr>
        <w:t>kenaikkan</w:t>
      </w:r>
      <w:proofErr w:type="spellEnd"/>
      <w:r w:rsidRPr="00C93599">
        <w:rPr>
          <w:sz w:val="22"/>
          <w:szCs w:val="24"/>
        </w:rPr>
        <w:t xml:space="preserve"> </w:t>
      </w:r>
      <w:proofErr w:type="spellStart"/>
      <w:r w:rsidRPr="00C93599">
        <w:rPr>
          <w:sz w:val="22"/>
          <w:szCs w:val="24"/>
        </w:rPr>
        <w:t>sebesar</w:t>
      </w:r>
      <w:proofErr w:type="spellEnd"/>
      <w:r w:rsidRPr="00C93599">
        <w:rPr>
          <w:sz w:val="22"/>
          <w:szCs w:val="24"/>
        </w:rPr>
        <w:t xml:space="preserve"> 0,440   </w:t>
      </w:r>
      <w:proofErr w:type="spellStart"/>
      <w:r w:rsidRPr="00C93599">
        <w:rPr>
          <w:sz w:val="22"/>
          <w:szCs w:val="24"/>
        </w:rPr>
        <w:t>satuan</w:t>
      </w:r>
      <w:proofErr w:type="spellEnd"/>
      <w:r w:rsidRPr="00C93599">
        <w:rPr>
          <w:sz w:val="22"/>
          <w:szCs w:val="24"/>
        </w:rPr>
        <w:t xml:space="preserve"> </w:t>
      </w:r>
      <w:proofErr w:type="spellStart"/>
      <w:r w:rsidRPr="00C93599">
        <w:rPr>
          <w:sz w:val="22"/>
          <w:szCs w:val="24"/>
        </w:rPr>
        <w:t>dengan</w:t>
      </w:r>
      <w:proofErr w:type="spellEnd"/>
      <w:r w:rsidRPr="00C93599">
        <w:rPr>
          <w:sz w:val="22"/>
          <w:szCs w:val="24"/>
        </w:rPr>
        <w:t xml:space="preserve"> </w:t>
      </w:r>
      <w:proofErr w:type="spellStart"/>
      <w:r w:rsidRPr="00C93599">
        <w:rPr>
          <w:sz w:val="22"/>
          <w:szCs w:val="24"/>
        </w:rPr>
        <w:t>asumsi</w:t>
      </w:r>
      <w:proofErr w:type="spellEnd"/>
      <w:r w:rsidRPr="00C93599">
        <w:rPr>
          <w:sz w:val="22"/>
          <w:szCs w:val="24"/>
        </w:rPr>
        <w:t xml:space="preserve"> </w:t>
      </w:r>
      <w:proofErr w:type="spellStart"/>
      <w:r w:rsidRPr="00C93599">
        <w:rPr>
          <w:sz w:val="22"/>
          <w:szCs w:val="24"/>
        </w:rPr>
        <w:t>variabel</w:t>
      </w:r>
      <w:proofErr w:type="spellEnd"/>
      <w:r w:rsidRPr="00C93599">
        <w:rPr>
          <w:sz w:val="22"/>
          <w:szCs w:val="24"/>
        </w:rPr>
        <w:t xml:space="preserve"> lain </w:t>
      </w:r>
      <w:proofErr w:type="spellStart"/>
      <w:r w:rsidRPr="00C93599">
        <w:rPr>
          <w:sz w:val="22"/>
          <w:szCs w:val="24"/>
        </w:rPr>
        <w:t>tetap</w:t>
      </w:r>
      <w:proofErr w:type="spellEnd"/>
      <w:r w:rsidRPr="00C93599">
        <w:rPr>
          <w:sz w:val="22"/>
          <w:szCs w:val="24"/>
        </w:rPr>
        <w:t xml:space="preserve"> </w:t>
      </w:r>
      <w:proofErr w:type="spellStart"/>
      <w:r w:rsidRPr="00C93599">
        <w:rPr>
          <w:sz w:val="22"/>
          <w:szCs w:val="24"/>
        </w:rPr>
        <w:t>atau</w:t>
      </w:r>
      <w:proofErr w:type="spellEnd"/>
      <w:r w:rsidRPr="00C93599">
        <w:rPr>
          <w:sz w:val="22"/>
          <w:szCs w:val="24"/>
        </w:rPr>
        <w:t xml:space="preserve"> </w:t>
      </w:r>
      <w:proofErr w:type="spellStart"/>
      <w:r w:rsidRPr="00C93599">
        <w:rPr>
          <w:sz w:val="22"/>
          <w:szCs w:val="24"/>
        </w:rPr>
        <w:t>konstan</w:t>
      </w:r>
      <w:proofErr w:type="spellEnd"/>
      <w:r w:rsidRPr="00C93599">
        <w:rPr>
          <w:sz w:val="22"/>
          <w:szCs w:val="24"/>
        </w:rPr>
        <w:t>.</w:t>
      </w:r>
      <w:r w:rsidRPr="00C93599">
        <w:rPr>
          <w:b/>
          <w:sz w:val="22"/>
          <w:szCs w:val="24"/>
        </w:rPr>
        <w:t xml:space="preserve"> </w:t>
      </w:r>
    </w:p>
    <w:p w14:paraId="02168CA1" w14:textId="1028A98D" w:rsidR="00537F22" w:rsidRPr="00C93599" w:rsidRDefault="00537F22" w:rsidP="00537F22">
      <w:pPr>
        <w:spacing w:after="0" w:line="240" w:lineRule="auto"/>
        <w:ind w:firstLine="720"/>
        <w:jc w:val="both"/>
        <w:rPr>
          <w:sz w:val="22"/>
          <w:szCs w:val="24"/>
        </w:rPr>
      </w:pPr>
      <w:proofErr w:type="spellStart"/>
      <w:r w:rsidRPr="00C93599">
        <w:rPr>
          <w:sz w:val="22"/>
          <w:szCs w:val="24"/>
        </w:rPr>
        <w:t>Hipotesis</w:t>
      </w:r>
      <w:proofErr w:type="spellEnd"/>
      <w:r w:rsidRPr="00C93599">
        <w:rPr>
          <w:sz w:val="22"/>
          <w:szCs w:val="24"/>
        </w:rPr>
        <w:t xml:space="preserve"> 4:  Hasil </w:t>
      </w:r>
      <w:proofErr w:type="spellStart"/>
      <w:r w:rsidRPr="00C93599">
        <w:rPr>
          <w:sz w:val="22"/>
          <w:szCs w:val="24"/>
        </w:rPr>
        <w:t>analisis</w:t>
      </w:r>
      <w:proofErr w:type="spellEnd"/>
      <w:r w:rsidRPr="00C93599">
        <w:rPr>
          <w:sz w:val="22"/>
          <w:szCs w:val="24"/>
        </w:rPr>
        <w:t xml:space="preserve"> </w:t>
      </w:r>
      <w:proofErr w:type="spellStart"/>
      <w:r w:rsidRPr="00C93599">
        <w:rPr>
          <w:sz w:val="22"/>
          <w:szCs w:val="24"/>
        </w:rPr>
        <w:t>didapatkan</w:t>
      </w:r>
      <w:proofErr w:type="spellEnd"/>
      <w:r w:rsidRPr="00C93599">
        <w:rPr>
          <w:sz w:val="22"/>
          <w:szCs w:val="24"/>
        </w:rPr>
        <w:t xml:space="preserve"> Uji </w:t>
      </w:r>
      <w:proofErr w:type="spellStart"/>
      <w:r w:rsidRPr="00C93599">
        <w:rPr>
          <w:sz w:val="22"/>
          <w:szCs w:val="24"/>
        </w:rPr>
        <w:t>Simultan</w:t>
      </w:r>
      <w:proofErr w:type="spellEnd"/>
      <w:r w:rsidRPr="00C93599">
        <w:rPr>
          <w:sz w:val="22"/>
          <w:szCs w:val="24"/>
        </w:rPr>
        <w:t xml:space="preserve"> (uji F) </w:t>
      </w:r>
      <w:proofErr w:type="spellStart"/>
      <w:r w:rsidRPr="00C93599">
        <w:rPr>
          <w:sz w:val="22"/>
          <w:szCs w:val="24"/>
        </w:rPr>
        <w:t>dengan</w:t>
      </w:r>
      <w:proofErr w:type="spellEnd"/>
      <w:r w:rsidRPr="00C93599">
        <w:rPr>
          <w:sz w:val="22"/>
          <w:szCs w:val="24"/>
        </w:rPr>
        <w:t xml:space="preserve"> </w:t>
      </w:r>
      <w:proofErr w:type="spellStart"/>
      <w:r w:rsidRPr="00C93599">
        <w:rPr>
          <w:sz w:val="22"/>
          <w:szCs w:val="24"/>
        </w:rPr>
        <w:t>tingkat</w:t>
      </w:r>
      <w:proofErr w:type="spellEnd"/>
      <w:r w:rsidRPr="00C93599">
        <w:rPr>
          <w:sz w:val="22"/>
          <w:szCs w:val="24"/>
        </w:rPr>
        <w:t xml:space="preserve"> </w:t>
      </w:r>
      <w:proofErr w:type="spellStart"/>
      <w:r w:rsidRPr="00C93599">
        <w:rPr>
          <w:sz w:val="22"/>
          <w:szCs w:val="24"/>
        </w:rPr>
        <w:t>signifikan</w:t>
      </w:r>
      <w:proofErr w:type="spellEnd"/>
      <w:r w:rsidRPr="00C93599">
        <w:rPr>
          <w:sz w:val="22"/>
          <w:szCs w:val="24"/>
        </w:rPr>
        <w:t xml:space="preserve"> p-value = 0,000 &lt; 0,05, </w:t>
      </w:r>
      <w:proofErr w:type="spellStart"/>
      <w:r w:rsidRPr="00C93599">
        <w:rPr>
          <w:sz w:val="22"/>
          <w:szCs w:val="24"/>
        </w:rPr>
        <w:t>maka</w:t>
      </w:r>
      <w:proofErr w:type="spellEnd"/>
      <w:r w:rsidRPr="00C93599">
        <w:rPr>
          <w:sz w:val="22"/>
          <w:szCs w:val="24"/>
        </w:rPr>
        <w:t xml:space="preserve"> </w:t>
      </w:r>
      <w:proofErr w:type="spellStart"/>
      <w:r w:rsidRPr="00C93599">
        <w:rPr>
          <w:sz w:val="22"/>
          <w:szCs w:val="24"/>
        </w:rPr>
        <w:t>dapat</w:t>
      </w:r>
      <w:proofErr w:type="spellEnd"/>
      <w:r w:rsidRPr="00C93599">
        <w:rPr>
          <w:sz w:val="22"/>
          <w:szCs w:val="24"/>
        </w:rPr>
        <w:t xml:space="preserve"> </w:t>
      </w:r>
      <w:proofErr w:type="spellStart"/>
      <w:r w:rsidRPr="00C93599">
        <w:rPr>
          <w:sz w:val="22"/>
          <w:szCs w:val="24"/>
        </w:rPr>
        <w:t>disimpulkan</w:t>
      </w:r>
      <w:proofErr w:type="spellEnd"/>
      <w:r w:rsidRPr="00C93599">
        <w:rPr>
          <w:sz w:val="22"/>
          <w:szCs w:val="24"/>
        </w:rPr>
        <w:t xml:space="preserve"> </w:t>
      </w:r>
      <w:proofErr w:type="spellStart"/>
      <w:r w:rsidRPr="00C93599">
        <w:rPr>
          <w:sz w:val="22"/>
          <w:szCs w:val="24"/>
        </w:rPr>
        <w:t>bahwa</w:t>
      </w:r>
      <w:proofErr w:type="spellEnd"/>
      <w:r w:rsidRPr="00C93599">
        <w:rPr>
          <w:sz w:val="22"/>
          <w:szCs w:val="24"/>
        </w:rPr>
        <w:t xml:space="preserve"> H</w:t>
      </w:r>
      <w:r w:rsidRPr="00C93599">
        <w:rPr>
          <w:sz w:val="22"/>
          <w:szCs w:val="24"/>
          <w:vertAlign w:val="subscript"/>
        </w:rPr>
        <w:t>0</w:t>
      </w:r>
      <w:r w:rsidRPr="00C93599">
        <w:rPr>
          <w:sz w:val="22"/>
          <w:szCs w:val="24"/>
        </w:rPr>
        <w:t xml:space="preserve"> </w:t>
      </w:r>
      <w:proofErr w:type="spellStart"/>
      <w:r w:rsidRPr="00C93599">
        <w:rPr>
          <w:sz w:val="22"/>
          <w:szCs w:val="24"/>
        </w:rPr>
        <w:t>ditolak</w:t>
      </w:r>
      <w:proofErr w:type="spellEnd"/>
      <w:r w:rsidRPr="00C93599">
        <w:rPr>
          <w:sz w:val="22"/>
          <w:szCs w:val="24"/>
        </w:rPr>
        <w:t xml:space="preserve"> </w:t>
      </w:r>
      <w:proofErr w:type="spellStart"/>
      <w:r w:rsidRPr="00C93599">
        <w:rPr>
          <w:sz w:val="22"/>
          <w:szCs w:val="24"/>
        </w:rPr>
        <w:t>atau</w:t>
      </w:r>
      <w:proofErr w:type="spellEnd"/>
      <w:r w:rsidRPr="00C93599">
        <w:rPr>
          <w:sz w:val="22"/>
          <w:szCs w:val="24"/>
        </w:rPr>
        <w:t xml:space="preserve"> H</w:t>
      </w:r>
      <w:r w:rsidRPr="00C93599">
        <w:rPr>
          <w:sz w:val="22"/>
          <w:szCs w:val="24"/>
          <w:vertAlign w:val="subscript"/>
        </w:rPr>
        <w:t>a</w:t>
      </w:r>
      <w:r w:rsidRPr="00C93599">
        <w:rPr>
          <w:sz w:val="22"/>
          <w:szCs w:val="24"/>
        </w:rPr>
        <w:t xml:space="preserve"> </w:t>
      </w:r>
      <w:proofErr w:type="spellStart"/>
      <w:r w:rsidRPr="00C93599">
        <w:rPr>
          <w:sz w:val="22"/>
          <w:szCs w:val="24"/>
        </w:rPr>
        <w:t>diterima</w:t>
      </w:r>
      <w:proofErr w:type="spellEnd"/>
      <w:r w:rsidRPr="00C93599">
        <w:rPr>
          <w:sz w:val="22"/>
          <w:szCs w:val="24"/>
        </w:rPr>
        <w:t xml:space="preserve"> yang </w:t>
      </w:r>
      <w:proofErr w:type="spellStart"/>
      <w:r w:rsidRPr="00C93599">
        <w:rPr>
          <w:sz w:val="22"/>
          <w:szCs w:val="24"/>
        </w:rPr>
        <w:t>berarti</w:t>
      </w:r>
      <w:proofErr w:type="spellEnd"/>
      <w:r w:rsidRPr="00C93599">
        <w:rPr>
          <w:sz w:val="22"/>
          <w:szCs w:val="24"/>
        </w:rPr>
        <w:t xml:space="preserve"> </w:t>
      </w:r>
      <w:proofErr w:type="spellStart"/>
      <w:r w:rsidRPr="00C93599">
        <w:rPr>
          <w:sz w:val="22"/>
          <w:szCs w:val="24"/>
        </w:rPr>
        <w:t>bahwa</w:t>
      </w:r>
      <w:proofErr w:type="spellEnd"/>
      <w:r w:rsidRPr="00C93599">
        <w:rPr>
          <w:sz w:val="22"/>
          <w:szCs w:val="24"/>
        </w:rPr>
        <w:t xml:space="preserve"> Viral Marketing</w:t>
      </w:r>
      <w:r w:rsidRPr="00C93599">
        <w:rPr>
          <w:i/>
          <w:sz w:val="22"/>
          <w:szCs w:val="24"/>
        </w:rPr>
        <w:t xml:space="preserve"> </w:t>
      </w:r>
      <w:r w:rsidRPr="00C93599">
        <w:rPr>
          <w:sz w:val="22"/>
          <w:szCs w:val="24"/>
        </w:rPr>
        <w:t>(X</w:t>
      </w:r>
      <w:r w:rsidRPr="00C93599">
        <w:rPr>
          <w:sz w:val="22"/>
          <w:szCs w:val="24"/>
          <w:vertAlign w:val="subscript"/>
        </w:rPr>
        <w:t>1</w:t>
      </w:r>
      <w:r w:rsidRPr="00C93599">
        <w:rPr>
          <w:sz w:val="22"/>
          <w:szCs w:val="24"/>
        </w:rPr>
        <w:t xml:space="preserve">), </w:t>
      </w:r>
      <w:r w:rsidRPr="00C93599">
        <w:rPr>
          <w:sz w:val="22"/>
          <w:szCs w:val="24"/>
          <w:lang w:val="sv-SE"/>
        </w:rPr>
        <w:t xml:space="preserve">Store Atmosphere </w:t>
      </w:r>
      <w:r w:rsidRPr="00C93599">
        <w:rPr>
          <w:sz w:val="22"/>
          <w:szCs w:val="24"/>
        </w:rPr>
        <w:t>(X</w:t>
      </w:r>
      <w:r w:rsidRPr="00C93599">
        <w:rPr>
          <w:sz w:val="22"/>
          <w:szCs w:val="24"/>
          <w:vertAlign w:val="subscript"/>
        </w:rPr>
        <w:t>2</w:t>
      </w:r>
      <w:r w:rsidRPr="00C93599">
        <w:rPr>
          <w:sz w:val="22"/>
          <w:szCs w:val="24"/>
        </w:rPr>
        <w:t>) dan Brand Trust (X</w:t>
      </w:r>
      <w:r w:rsidRPr="00C93599">
        <w:rPr>
          <w:sz w:val="22"/>
          <w:szCs w:val="24"/>
          <w:vertAlign w:val="subscript"/>
        </w:rPr>
        <w:t>3</w:t>
      </w:r>
      <w:r w:rsidRPr="00C93599">
        <w:rPr>
          <w:sz w:val="22"/>
          <w:szCs w:val="24"/>
        </w:rPr>
        <w:t xml:space="preserve">) </w:t>
      </w:r>
      <w:proofErr w:type="spellStart"/>
      <w:r w:rsidRPr="00C93599">
        <w:rPr>
          <w:sz w:val="22"/>
          <w:szCs w:val="24"/>
        </w:rPr>
        <w:t>secara</w:t>
      </w:r>
      <w:proofErr w:type="spellEnd"/>
      <w:r w:rsidRPr="00C93599">
        <w:rPr>
          <w:sz w:val="22"/>
          <w:szCs w:val="24"/>
        </w:rPr>
        <w:t xml:space="preserve"> </w:t>
      </w:r>
      <w:proofErr w:type="spellStart"/>
      <w:r w:rsidRPr="00C93599">
        <w:rPr>
          <w:sz w:val="22"/>
          <w:szCs w:val="24"/>
        </w:rPr>
        <w:t>bersama-sama</w:t>
      </w:r>
      <w:proofErr w:type="spellEnd"/>
      <w:r w:rsidRPr="00C93599">
        <w:rPr>
          <w:sz w:val="22"/>
          <w:szCs w:val="24"/>
        </w:rPr>
        <w:t xml:space="preserve"> </w:t>
      </w:r>
      <w:proofErr w:type="spellStart"/>
      <w:r w:rsidRPr="00C93599">
        <w:rPr>
          <w:sz w:val="22"/>
          <w:szCs w:val="24"/>
        </w:rPr>
        <w:t>berpengaruh</w:t>
      </w:r>
      <w:proofErr w:type="spellEnd"/>
      <w:r w:rsidRPr="00C93599">
        <w:rPr>
          <w:sz w:val="22"/>
          <w:szCs w:val="24"/>
        </w:rPr>
        <w:t xml:space="preserve"> </w:t>
      </w:r>
      <w:proofErr w:type="spellStart"/>
      <w:r w:rsidRPr="00C93599">
        <w:rPr>
          <w:sz w:val="22"/>
          <w:szCs w:val="24"/>
        </w:rPr>
        <w:t>signifikan</w:t>
      </w:r>
      <w:proofErr w:type="spellEnd"/>
      <w:r w:rsidRPr="00C93599">
        <w:rPr>
          <w:sz w:val="22"/>
          <w:szCs w:val="24"/>
        </w:rPr>
        <w:t xml:space="preserve"> </w:t>
      </w:r>
      <w:proofErr w:type="spellStart"/>
      <w:r w:rsidRPr="00C93599">
        <w:rPr>
          <w:sz w:val="22"/>
          <w:szCs w:val="24"/>
        </w:rPr>
        <w:t>terhadap</w:t>
      </w:r>
      <w:proofErr w:type="spellEnd"/>
      <w:r w:rsidRPr="00C93599">
        <w:rPr>
          <w:sz w:val="22"/>
          <w:szCs w:val="24"/>
        </w:rPr>
        <w:t xml:space="preserve"> </w:t>
      </w:r>
      <w:r w:rsidRPr="00C93599">
        <w:rPr>
          <w:sz w:val="22"/>
          <w:szCs w:val="24"/>
          <w:lang w:val="sv-SE"/>
        </w:rPr>
        <w:t xml:space="preserve">Minat Beli Konsumen </w:t>
      </w:r>
      <w:r w:rsidRPr="00C93599">
        <w:rPr>
          <w:sz w:val="22"/>
          <w:szCs w:val="24"/>
        </w:rPr>
        <w:t>(Y).</w:t>
      </w:r>
    </w:p>
    <w:p w14:paraId="361DB642" w14:textId="77777777" w:rsidR="00537F22" w:rsidRPr="003F0604" w:rsidRDefault="00537F22" w:rsidP="00537F22">
      <w:pPr>
        <w:spacing w:after="0" w:line="240" w:lineRule="auto"/>
        <w:jc w:val="both"/>
        <w:rPr>
          <w:rFonts w:eastAsia="Times New Roman"/>
          <w:b/>
          <w:color w:val="000000"/>
          <w:sz w:val="22"/>
        </w:rPr>
      </w:pPr>
    </w:p>
    <w:p w14:paraId="2CE5DD8B" w14:textId="77777777" w:rsidR="00537F22" w:rsidRPr="003F0604" w:rsidRDefault="00537F22" w:rsidP="00537F22">
      <w:pPr>
        <w:spacing w:after="0" w:line="240" w:lineRule="auto"/>
        <w:jc w:val="both"/>
        <w:rPr>
          <w:rFonts w:eastAsia="Times New Roman"/>
          <w:b/>
          <w:color w:val="000000"/>
          <w:sz w:val="22"/>
        </w:rPr>
      </w:pPr>
      <w:proofErr w:type="spellStart"/>
      <w:r w:rsidRPr="003F0604">
        <w:rPr>
          <w:rFonts w:eastAsia="Times New Roman"/>
          <w:b/>
          <w:color w:val="000000"/>
          <w:sz w:val="22"/>
        </w:rPr>
        <w:t>Koefisien</w:t>
      </w:r>
      <w:proofErr w:type="spellEnd"/>
      <w:r w:rsidRPr="003F0604">
        <w:rPr>
          <w:rFonts w:eastAsia="Times New Roman"/>
          <w:b/>
          <w:color w:val="000000"/>
          <w:sz w:val="22"/>
        </w:rPr>
        <w:t xml:space="preserve"> </w:t>
      </w:r>
      <w:proofErr w:type="spellStart"/>
      <w:r w:rsidRPr="003F0604">
        <w:rPr>
          <w:rFonts w:eastAsia="Times New Roman"/>
          <w:b/>
          <w:color w:val="000000"/>
          <w:sz w:val="22"/>
        </w:rPr>
        <w:t>Korelasi</w:t>
      </w:r>
      <w:proofErr w:type="spellEnd"/>
      <w:r w:rsidRPr="003F0604">
        <w:rPr>
          <w:rFonts w:eastAsia="Times New Roman"/>
          <w:b/>
          <w:color w:val="000000"/>
          <w:sz w:val="22"/>
        </w:rPr>
        <w:t xml:space="preserve"> </w:t>
      </w:r>
      <w:proofErr w:type="spellStart"/>
      <w:r w:rsidRPr="003F0604">
        <w:rPr>
          <w:rFonts w:eastAsia="Times New Roman"/>
          <w:b/>
          <w:color w:val="000000"/>
          <w:sz w:val="22"/>
        </w:rPr>
        <w:t>Berganda</w:t>
      </w:r>
      <w:proofErr w:type="spellEnd"/>
      <w:r w:rsidRPr="003F0604">
        <w:rPr>
          <w:rFonts w:eastAsia="Times New Roman"/>
          <w:b/>
          <w:color w:val="000000"/>
          <w:sz w:val="22"/>
        </w:rPr>
        <w:t xml:space="preserve"> (R) dan </w:t>
      </w:r>
      <w:proofErr w:type="spellStart"/>
      <w:r w:rsidRPr="003F0604">
        <w:rPr>
          <w:rFonts w:eastAsia="Times New Roman"/>
          <w:b/>
          <w:color w:val="000000"/>
          <w:sz w:val="22"/>
        </w:rPr>
        <w:t>Koefisien</w:t>
      </w:r>
      <w:proofErr w:type="spellEnd"/>
      <w:r w:rsidRPr="003F0604">
        <w:rPr>
          <w:rFonts w:eastAsia="Times New Roman"/>
          <w:b/>
          <w:color w:val="000000"/>
          <w:sz w:val="22"/>
        </w:rPr>
        <w:t xml:space="preserve"> </w:t>
      </w:r>
      <w:proofErr w:type="spellStart"/>
      <w:r w:rsidRPr="003F0604">
        <w:rPr>
          <w:rFonts w:eastAsia="Times New Roman"/>
          <w:b/>
          <w:color w:val="000000"/>
          <w:sz w:val="22"/>
        </w:rPr>
        <w:t>Determinasi</w:t>
      </w:r>
      <w:proofErr w:type="spellEnd"/>
      <w:r w:rsidRPr="003F0604">
        <w:rPr>
          <w:rFonts w:eastAsia="Times New Roman"/>
          <w:b/>
          <w:color w:val="000000"/>
          <w:sz w:val="22"/>
        </w:rPr>
        <w:t xml:space="preserve"> (R</w:t>
      </w:r>
      <w:r w:rsidRPr="003F0604">
        <w:rPr>
          <w:rFonts w:eastAsia="Times New Roman"/>
          <w:b/>
          <w:color w:val="000000"/>
          <w:sz w:val="22"/>
          <w:vertAlign w:val="superscript"/>
        </w:rPr>
        <w:t>2</w:t>
      </w:r>
      <w:r w:rsidRPr="003F0604">
        <w:rPr>
          <w:rFonts w:eastAsia="Times New Roman"/>
          <w:b/>
          <w:color w:val="000000"/>
          <w:sz w:val="22"/>
        </w:rPr>
        <w:t xml:space="preserve">) </w:t>
      </w:r>
    </w:p>
    <w:p w14:paraId="0970E6A1" w14:textId="77777777" w:rsidR="00537F22" w:rsidRPr="003F0604" w:rsidRDefault="00537F22" w:rsidP="00537F22">
      <w:pPr>
        <w:spacing w:after="0" w:line="240" w:lineRule="auto"/>
        <w:ind w:hanging="10"/>
        <w:jc w:val="center"/>
        <w:rPr>
          <w:rFonts w:eastAsia="Times New Roman"/>
          <w:i/>
          <w:color w:val="000000"/>
          <w:sz w:val="22"/>
        </w:rPr>
      </w:pPr>
      <w:proofErr w:type="spellStart"/>
      <w:r w:rsidRPr="003F0604">
        <w:rPr>
          <w:rFonts w:eastAsia="Times New Roman"/>
          <w:b/>
          <w:color w:val="000000"/>
          <w:sz w:val="22"/>
        </w:rPr>
        <w:t>Tabel</w:t>
      </w:r>
      <w:proofErr w:type="spellEnd"/>
      <w:r w:rsidRPr="003F0604">
        <w:rPr>
          <w:rFonts w:eastAsia="Times New Roman"/>
          <w:b/>
          <w:color w:val="000000"/>
          <w:sz w:val="22"/>
        </w:rPr>
        <w:t xml:space="preserve"> 5. </w:t>
      </w:r>
      <w:r w:rsidRPr="003F0604">
        <w:rPr>
          <w:rFonts w:eastAsia="Times New Roman"/>
          <w:b/>
          <w:i/>
          <w:color w:val="000000"/>
          <w:sz w:val="22"/>
        </w:rPr>
        <w:t>Model Summary</w:t>
      </w:r>
    </w:p>
    <w:tbl>
      <w:tblPr>
        <w:tblW w:w="9637"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823"/>
        <w:gridCol w:w="1440"/>
        <w:gridCol w:w="1430"/>
        <w:gridCol w:w="2717"/>
        <w:gridCol w:w="3227"/>
      </w:tblGrid>
      <w:tr w:rsidR="00537F22" w:rsidRPr="00A64B5E" w14:paraId="316BAD34" w14:textId="77777777" w:rsidTr="00A64B5E">
        <w:trPr>
          <w:cantSplit/>
          <w:trHeight w:val="141"/>
          <w:jc w:val="center"/>
        </w:trPr>
        <w:tc>
          <w:tcPr>
            <w:tcW w:w="823" w:type="dxa"/>
            <w:tcBorders>
              <w:top w:val="single" w:sz="4" w:space="0" w:color="auto"/>
              <w:bottom w:val="single" w:sz="4" w:space="0" w:color="auto"/>
            </w:tcBorders>
            <w:shd w:val="clear" w:color="auto" w:fill="FFFFFF"/>
            <w:hideMark/>
          </w:tcPr>
          <w:p w14:paraId="4B4C6CC1" w14:textId="77777777" w:rsidR="00537F22" w:rsidRPr="00A64B5E" w:rsidRDefault="00537F22" w:rsidP="00A64B5E">
            <w:pPr>
              <w:spacing w:after="0" w:line="240" w:lineRule="auto"/>
              <w:ind w:left="60" w:right="60"/>
              <w:rPr>
                <w:sz w:val="22"/>
              </w:rPr>
            </w:pPr>
            <w:r w:rsidRPr="00A64B5E">
              <w:rPr>
                <w:sz w:val="22"/>
              </w:rPr>
              <w:t>Model</w:t>
            </w:r>
          </w:p>
        </w:tc>
        <w:tc>
          <w:tcPr>
            <w:tcW w:w="1440" w:type="dxa"/>
            <w:tcBorders>
              <w:top w:val="single" w:sz="4" w:space="0" w:color="auto"/>
              <w:bottom w:val="single" w:sz="4" w:space="0" w:color="auto"/>
            </w:tcBorders>
            <w:shd w:val="clear" w:color="auto" w:fill="FFFFFF"/>
            <w:hideMark/>
          </w:tcPr>
          <w:p w14:paraId="4DF4FFC7" w14:textId="77777777" w:rsidR="00537F22" w:rsidRPr="00A64B5E" w:rsidRDefault="00537F22" w:rsidP="00A64B5E">
            <w:pPr>
              <w:spacing w:after="0" w:line="240" w:lineRule="auto"/>
              <w:ind w:left="60" w:right="60"/>
              <w:jc w:val="center"/>
              <w:rPr>
                <w:sz w:val="22"/>
              </w:rPr>
            </w:pPr>
            <w:r w:rsidRPr="00A64B5E">
              <w:rPr>
                <w:sz w:val="22"/>
              </w:rPr>
              <w:t>R</w:t>
            </w:r>
          </w:p>
        </w:tc>
        <w:tc>
          <w:tcPr>
            <w:tcW w:w="1430" w:type="dxa"/>
            <w:tcBorders>
              <w:top w:val="single" w:sz="4" w:space="0" w:color="auto"/>
              <w:bottom w:val="single" w:sz="4" w:space="0" w:color="auto"/>
            </w:tcBorders>
            <w:shd w:val="clear" w:color="auto" w:fill="FFFFFF"/>
            <w:hideMark/>
          </w:tcPr>
          <w:p w14:paraId="4B056310" w14:textId="77777777" w:rsidR="00537F22" w:rsidRPr="00A64B5E" w:rsidRDefault="00537F22" w:rsidP="00A64B5E">
            <w:pPr>
              <w:spacing w:after="0" w:line="240" w:lineRule="auto"/>
              <w:ind w:left="60" w:right="60"/>
              <w:jc w:val="center"/>
              <w:rPr>
                <w:sz w:val="22"/>
              </w:rPr>
            </w:pPr>
            <w:r w:rsidRPr="00A64B5E">
              <w:rPr>
                <w:sz w:val="22"/>
              </w:rPr>
              <w:t>R Square</w:t>
            </w:r>
          </w:p>
        </w:tc>
        <w:tc>
          <w:tcPr>
            <w:tcW w:w="2717" w:type="dxa"/>
            <w:tcBorders>
              <w:top w:val="single" w:sz="4" w:space="0" w:color="auto"/>
              <w:bottom w:val="single" w:sz="4" w:space="0" w:color="auto"/>
            </w:tcBorders>
            <w:shd w:val="clear" w:color="auto" w:fill="FFFFFF"/>
            <w:hideMark/>
          </w:tcPr>
          <w:p w14:paraId="28B63AA0" w14:textId="77777777" w:rsidR="00537F22" w:rsidRPr="00A64B5E" w:rsidRDefault="00537F22" w:rsidP="00A64B5E">
            <w:pPr>
              <w:spacing w:after="0" w:line="240" w:lineRule="auto"/>
              <w:ind w:left="60" w:right="60"/>
              <w:jc w:val="center"/>
              <w:rPr>
                <w:sz w:val="22"/>
              </w:rPr>
            </w:pPr>
            <w:r w:rsidRPr="00A64B5E">
              <w:rPr>
                <w:sz w:val="22"/>
              </w:rPr>
              <w:t>Adjusted R Square</w:t>
            </w:r>
          </w:p>
        </w:tc>
        <w:tc>
          <w:tcPr>
            <w:tcW w:w="3227" w:type="dxa"/>
            <w:tcBorders>
              <w:top w:val="single" w:sz="4" w:space="0" w:color="auto"/>
              <w:bottom w:val="single" w:sz="4" w:space="0" w:color="auto"/>
            </w:tcBorders>
            <w:shd w:val="clear" w:color="auto" w:fill="FFFFFF"/>
            <w:hideMark/>
          </w:tcPr>
          <w:p w14:paraId="71F3CF7C" w14:textId="77777777" w:rsidR="00537F22" w:rsidRPr="00A64B5E" w:rsidRDefault="00537F22" w:rsidP="00A64B5E">
            <w:pPr>
              <w:spacing w:after="0" w:line="240" w:lineRule="auto"/>
              <w:ind w:left="60" w:right="60"/>
              <w:jc w:val="center"/>
              <w:rPr>
                <w:sz w:val="22"/>
              </w:rPr>
            </w:pPr>
            <w:r w:rsidRPr="00A64B5E">
              <w:rPr>
                <w:sz w:val="22"/>
              </w:rPr>
              <w:t>Std. Error of the Estimate</w:t>
            </w:r>
          </w:p>
        </w:tc>
      </w:tr>
      <w:tr w:rsidR="00537F22" w:rsidRPr="00A64B5E" w14:paraId="1BD7248D" w14:textId="77777777" w:rsidTr="00A64B5E">
        <w:trPr>
          <w:cantSplit/>
          <w:trHeight w:val="254"/>
          <w:jc w:val="center"/>
        </w:trPr>
        <w:tc>
          <w:tcPr>
            <w:tcW w:w="823" w:type="dxa"/>
            <w:tcBorders>
              <w:top w:val="single" w:sz="4" w:space="0" w:color="auto"/>
            </w:tcBorders>
            <w:shd w:val="clear" w:color="auto" w:fill="FFFFFF"/>
            <w:vAlign w:val="center"/>
            <w:hideMark/>
          </w:tcPr>
          <w:p w14:paraId="0AE05FC3" w14:textId="77777777" w:rsidR="00537F22" w:rsidRPr="00A64B5E" w:rsidRDefault="00537F22" w:rsidP="00A64B5E">
            <w:pPr>
              <w:spacing w:after="0" w:line="240" w:lineRule="auto"/>
              <w:ind w:left="60" w:right="60"/>
              <w:rPr>
                <w:sz w:val="22"/>
              </w:rPr>
            </w:pPr>
            <w:r w:rsidRPr="00A64B5E">
              <w:rPr>
                <w:sz w:val="22"/>
              </w:rPr>
              <w:t>1</w:t>
            </w:r>
          </w:p>
        </w:tc>
        <w:tc>
          <w:tcPr>
            <w:tcW w:w="1440" w:type="dxa"/>
            <w:shd w:val="clear" w:color="auto" w:fill="FFFFFF"/>
            <w:hideMark/>
          </w:tcPr>
          <w:p w14:paraId="5CC67456" w14:textId="77777777" w:rsidR="00537F22" w:rsidRPr="00A64B5E" w:rsidRDefault="00537F22" w:rsidP="00A64B5E">
            <w:pPr>
              <w:autoSpaceDE w:val="0"/>
              <w:autoSpaceDN w:val="0"/>
              <w:adjustRightInd w:val="0"/>
              <w:spacing w:after="0" w:line="240" w:lineRule="auto"/>
              <w:ind w:left="60" w:right="60"/>
              <w:jc w:val="center"/>
              <w:rPr>
                <w:color w:val="000000"/>
                <w:sz w:val="22"/>
              </w:rPr>
            </w:pPr>
            <w:r w:rsidRPr="00A64B5E">
              <w:rPr>
                <w:color w:val="010205"/>
                <w:sz w:val="22"/>
              </w:rPr>
              <w:t>.885</w:t>
            </w:r>
            <w:r w:rsidRPr="00A64B5E">
              <w:rPr>
                <w:color w:val="010205"/>
                <w:sz w:val="22"/>
                <w:vertAlign w:val="superscript"/>
              </w:rPr>
              <w:t>a</w:t>
            </w:r>
          </w:p>
        </w:tc>
        <w:tc>
          <w:tcPr>
            <w:tcW w:w="1430" w:type="dxa"/>
            <w:shd w:val="clear" w:color="auto" w:fill="FFFFFF"/>
            <w:hideMark/>
          </w:tcPr>
          <w:p w14:paraId="4469DF6F" w14:textId="77777777" w:rsidR="00537F22" w:rsidRPr="00A64B5E" w:rsidRDefault="00537F22" w:rsidP="00A64B5E">
            <w:pPr>
              <w:autoSpaceDE w:val="0"/>
              <w:autoSpaceDN w:val="0"/>
              <w:adjustRightInd w:val="0"/>
              <w:spacing w:after="0" w:line="240" w:lineRule="auto"/>
              <w:ind w:left="60" w:right="60"/>
              <w:jc w:val="center"/>
              <w:rPr>
                <w:color w:val="000000"/>
                <w:sz w:val="22"/>
              </w:rPr>
            </w:pPr>
            <w:r w:rsidRPr="00A64B5E">
              <w:rPr>
                <w:color w:val="010205"/>
                <w:sz w:val="22"/>
              </w:rPr>
              <w:t>.784</w:t>
            </w:r>
          </w:p>
        </w:tc>
        <w:tc>
          <w:tcPr>
            <w:tcW w:w="2717" w:type="dxa"/>
            <w:shd w:val="clear" w:color="auto" w:fill="FFFFFF"/>
            <w:hideMark/>
          </w:tcPr>
          <w:p w14:paraId="2CAD7726" w14:textId="77777777" w:rsidR="00537F22" w:rsidRPr="00A64B5E" w:rsidRDefault="00537F22" w:rsidP="00A64B5E">
            <w:pPr>
              <w:autoSpaceDE w:val="0"/>
              <w:autoSpaceDN w:val="0"/>
              <w:adjustRightInd w:val="0"/>
              <w:spacing w:after="0" w:line="240" w:lineRule="auto"/>
              <w:ind w:left="60" w:right="60"/>
              <w:jc w:val="center"/>
              <w:rPr>
                <w:color w:val="000000"/>
                <w:sz w:val="22"/>
              </w:rPr>
            </w:pPr>
            <w:r w:rsidRPr="00A64B5E">
              <w:rPr>
                <w:color w:val="010205"/>
                <w:sz w:val="22"/>
              </w:rPr>
              <w:t>.772</w:t>
            </w:r>
          </w:p>
        </w:tc>
        <w:tc>
          <w:tcPr>
            <w:tcW w:w="3227" w:type="dxa"/>
            <w:shd w:val="clear" w:color="auto" w:fill="FFFFFF"/>
            <w:hideMark/>
          </w:tcPr>
          <w:p w14:paraId="15C0ADC5" w14:textId="77777777" w:rsidR="00537F22" w:rsidRPr="00A64B5E" w:rsidRDefault="00537F22" w:rsidP="00A64B5E">
            <w:pPr>
              <w:autoSpaceDE w:val="0"/>
              <w:autoSpaceDN w:val="0"/>
              <w:adjustRightInd w:val="0"/>
              <w:spacing w:after="0" w:line="240" w:lineRule="auto"/>
              <w:ind w:left="60" w:right="60"/>
              <w:jc w:val="center"/>
              <w:rPr>
                <w:color w:val="000000"/>
                <w:sz w:val="22"/>
              </w:rPr>
            </w:pPr>
            <w:r w:rsidRPr="00A64B5E">
              <w:rPr>
                <w:color w:val="010205"/>
                <w:sz w:val="22"/>
              </w:rPr>
              <w:t>1.43217</w:t>
            </w:r>
          </w:p>
        </w:tc>
      </w:tr>
    </w:tbl>
    <w:p w14:paraId="27A201BA" w14:textId="4E9AAF0E" w:rsidR="00537F22" w:rsidRDefault="00537F22" w:rsidP="00A64B5E">
      <w:pPr>
        <w:spacing w:after="0" w:line="240" w:lineRule="auto"/>
        <w:ind w:hanging="10"/>
        <w:rPr>
          <w:rFonts w:eastAsia="Times New Roman"/>
          <w:i/>
          <w:color w:val="000000"/>
          <w:sz w:val="22"/>
        </w:rPr>
      </w:pPr>
      <w:proofErr w:type="spellStart"/>
      <w:r w:rsidRPr="003F0604">
        <w:rPr>
          <w:rFonts w:eastAsia="Times New Roman"/>
          <w:i/>
          <w:color w:val="000000"/>
          <w:sz w:val="22"/>
        </w:rPr>
        <w:t>Sumber</w:t>
      </w:r>
      <w:proofErr w:type="spellEnd"/>
      <w:r w:rsidRPr="003F0604">
        <w:rPr>
          <w:rFonts w:eastAsia="Times New Roman"/>
          <w:i/>
          <w:color w:val="000000"/>
          <w:sz w:val="22"/>
        </w:rPr>
        <w:t xml:space="preserve">: </w:t>
      </w:r>
      <w:proofErr w:type="spellStart"/>
      <w:r w:rsidRPr="003F0604">
        <w:rPr>
          <w:rFonts w:eastAsia="Times New Roman"/>
          <w:i/>
          <w:color w:val="000000"/>
          <w:sz w:val="22"/>
        </w:rPr>
        <w:t>Olah</w:t>
      </w:r>
      <w:proofErr w:type="spellEnd"/>
      <w:r w:rsidRPr="003F0604">
        <w:rPr>
          <w:rFonts w:eastAsia="Times New Roman"/>
          <w:i/>
          <w:color w:val="000000"/>
          <w:sz w:val="22"/>
        </w:rPr>
        <w:t xml:space="preserve"> data SPSS 20, 202</w:t>
      </w:r>
      <w:r>
        <w:rPr>
          <w:rFonts w:eastAsia="Times New Roman"/>
          <w:i/>
          <w:color w:val="000000"/>
          <w:sz w:val="22"/>
        </w:rPr>
        <w:t>2</w:t>
      </w:r>
    </w:p>
    <w:p w14:paraId="792B8FE5" w14:textId="26CB5D42" w:rsidR="00537F22" w:rsidRPr="00C93599" w:rsidRDefault="00537F22" w:rsidP="00537F22">
      <w:pPr>
        <w:spacing w:after="0" w:line="240" w:lineRule="auto"/>
        <w:ind w:firstLine="360"/>
        <w:jc w:val="both"/>
        <w:rPr>
          <w:rFonts w:eastAsia="Times New Roman"/>
          <w:color w:val="000000"/>
          <w:sz w:val="22"/>
        </w:rPr>
      </w:pPr>
      <w:proofErr w:type="spellStart"/>
      <w:r w:rsidRPr="00675777">
        <w:rPr>
          <w:rFonts w:eastAsia="Times New Roman"/>
          <w:color w:val="000000"/>
          <w:sz w:val="22"/>
        </w:rPr>
        <w:t>Tabel</w:t>
      </w:r>
      <w:proofErr w:type="spellEnd"/>
      <w:r w:rsidR="00A64B5E">
        <w:rPr>
          <w:rFonts w:eastAsia="Times New Roman"/>
          <w:color w:val="000000"/>
          <w:sz w:val="22"/>
          <w:lang w:val="id-ID"/>
        </w:rPr>
        <w:t>.</w:t>
      </w:r>
      <w:r w:rsidRPr="00675777">
        <w:rPr>
          <w:rFonts w:eastAsia="Times New Roman"/>
          <w:color w:val="000000"/>
          <w:sz w:val="22"/>
        </w:rPr>
        <w:t xml:space="preserve"> </w:t>
      </w:r>
      <w:r>
        <w:rPr>
          <w:rFonts w:eastAsia="Times New Roman"/>
          <w:color w:val="000000"/>
          <w:sz w:val="22"/>
        </w:rPr>
        <w:t>5</w:t>
      </w:r>
      <w:r w:rsidRPr="00675777">
        <w:rPr>
          <w:rFonts w:eastAsia="Times New Roman"/>
          <w:color w:val="000000"/>
          <w:sz w:val="22"/>
        </w:rPr>
        <w:t xml:space="preserve"> </w:t>
      </w:r>
      <w:proofErr w:type="spellStart"/>
      <w:r w:rsidRPr="00C93599">
        <w:rPr>
          <w:rFonts w:eastAsia="Times New Roman"/>
          <w:color w:val="000000"/>
          <w:sz w:val="22"/>
        </w:rPr>
        <w:t>dapat</w:t>
      </w:r>
      <w:proofErr w:type="spellEnd"/>
      <w:r w:rsidRPr="00C93599">
        <w:rPr>
          <w:rFonts w:eastAsia="Times New Roman"/>
          <w:color w:val="000000"/>
          <w:sz w:val="22"/>
        </w:rPr>
        <w:t xml:space="preserve"> </w:t>
      </w:r>
      <w:proofErr w:type="spellStart"/>
      <w:r w:rsidRPr="00C93599">
        <w:rPr>
          <w:rFonts w:eastAsia="Times New Roman"/>
          <w:color w:val="000000"/>
          <w:sz w:val="22"/>
        </w:rPr>
        <w:t>dilihat</w:t>
      </w:r>
      <w:proofErr w:type="spellEnd"/>
      <w:r w:rsidRPr="00C93599">
        <w:rPr>
          <w:rFonts w:eastAsia="Times New Roman"/>
          <w:color w:val="000000"/>
          <w:sz w:val="22"/>
        </w:rPr>
        <w:t xml:space="preserve"> </w:t>
      </w:r>
      <w:proofErr w:type="spellStart"/>
      <w:r w:rsidRPr="00C93599">
        <w:rPr>
          <w:rFonts w:eastAsia="Times New Roman"/>
          <w:color w:val="000000"/>
          <w:sz w:val="22"/>
        </w:rPr>
        <w:t>bahwa</w:t>
      </w:r>
      <w:proofErr w:type="spellEnd"/>
      <w:r w:rsidRPr="00C93599">
        <w:rPr>
          <w:rFonts w:eastAsia="Times New Roman"/>
          <w:color w:val="000000"/>
          <w:sz w:val="22"/>
        </w:rPr>
        <w:t xml:space="preserve"> </w:t>
      </w:r>
      <w:proofErr w:type="spellStart"/>
      <w:r w:rsidRPr="00C93599">
        <w:rPr>
          <w:rFonts w:eastAsia="Times New Roman"/>
          <w:color w:val="000000"/>
          <w:sz w:val="22"/>
        </w:rPr>
        <w:t>nilai</w:t>
      </w:r>
      <w:proofErr w:type="spellEnd"/>
      <w:r w:rsidRPr="00C93599">
        <w:rPr>
          <w:rFonts w:eastAsia="Times New Roman"/>
          <w:color w:val="000000"/>
          <w:sz w:val="22"/>
        </w:rPr>
        <w:t xml:space="preserve"> </w:t>
      </w:r>
      <w:proofErr w:type="spellStart"/>
      <w:r w:rsidRPr="00C93599">
        <w:rPr>
          <w:rFonts w:eastAsia="Times New Roman"/>
          <w:color w:val="000000"/>
          <w:sz w:val="22"/>
        </w:rPr>
        <w:t>Koefisien</w:t>
      </w:r>
      <w:proofErr w:type="spellEnd"/>
      <w:r w:rsidRPr="00C93599">
        <w:rPr>
          <w:rFonts w:eastAsia="Times New Roman"/>
          <w:color w:val="000000"/>
          <w:sz w:val="22"/>
        </w:rPr>
        <w:t xml:space="preserve"> </w:t>
      </w:r>
      <w:proofErr w:type="spellStart"/>
      <w:r w:rsidRPr="00C93599">
        <w:rPr>
          <w:rFonts w:eastAsia="Times New Roman"/>
          <w:color w:val="000000"/>
          <w:sz w:val="22"/>
        </w:rPr>
        <w:t>Korelasi</w:t>
      </w:r>
      <w:proofErr w:type="spellEnd"/>
      <w:r w:rsidRPr="00C93599">
        <w:rPr>
          <w:rFonts w:eastAsia="Times New Roman"/>
          <w:color w:val="000000"/>
          <w:sz w:val="22"/>
        </w:rPr>
        <w:t xml:space="preserve"> </w:t>
      </w:r>
      <w:proofErr w:type="spellStart"/>
      <w:r w:rsidRPr="00C93599">
        <w:rPr>
          <w:rFonts w:eastAsia="Times New Roman"/>
          <w:color w:val="000000"/>
          <w:sz w:val="22"/>
        </w:rPr>
        <w:t>Berganda</w:t>
      </w:r>
      <w:proofErr w:type="spellEnd"/>
      <w:r w:rsidRPr="00C93599">
        <w:rPr>
          <w:rFonts w:eastAsia="Times New Roman"/>
          <w:color w:val="000000"/>
          <w:sz w:val="22"/>
        </w:rPr>
        <w:t xml:space="preserve"> (R) yang </w:t>
      </w:r>
      <w:proofErr w:type="spellStart"/>
      <w:r w:rsidRPr="00C93599">
        <w:rPr>
          <w:rFonts w:eastAsia="Times New Roman"/>
          <w:color w:val="000000"/>
          <w:sz w:val="22"/>
        </w:rPr>
        <w:t>dihasilkan</w:t>
      </w:r>
      <w:proofErr w:type="spellEnd"/>
      <w:r w:rsidRPr="00C93599">
        <w:rPr>
          <w:rFonts w:eastAsia="Times New Roman"/>
          <w:color w:val="000000"/>
          <w:sz w:val="22"/>
        </w:rPr>
        <w:t xml:space="preserve"> pada model 1 </w:t>
      </w:r>
      <w:proofErr w:type="spellStart"/>
      <w:r w:rsidRPr="00C93599">
        <w:rPr>
          <w:rFonts w:eastAsia="Times New Roman"/>
          <w:color w:val="000000"/>
          <w:sz w:val="22"/>
        </w:rPr>
        <w:t>adalah</w:t>
      </w:r>
      <w:proofErr w:type="spellEnd"/>
      <w:r w:rsidRPr="00C93599">
        <w:rPr>
          <w:rFonts w:eastAsia="Times New Roman"/>
          <w:color w:val="000000"/>
          <w:sz w:val="22"/>
        </w:rPr>
        <w:t xml:space="preserve"> </w:t>
      </w:r>
      <w:proofErr w:type="spellStart"/>
      <w:r w:rsidRPr="00C93599">
        <w:rPr>
          <w:rFonts w:eastAsia="Times New Roman"/>
          <w:color w:val="000000"/>
          <w:sz w:val="22"/>
        </w:rPr>
        <w:t>sebesar</w:t>
      </w:r>
      <w:proofErr w:type="spellEnd"/>
      <w:r w:rsidRPr="00C93599">
        <w:rPr>
          <w:rFonts w:eastAsia="Times New Roman"/>
          <w:color w:val="000000"/>
          <w:sz w:val="22"/>
        </w:rPr>
        <w:t xml:space="preserve"> 0.885 </w:t>
      </w:r>
      <w:proofErr w:type="spellStart"/>
      <w:r w:rsidRPr="00C93599">
        <w:rPr>
          <w:rFonts w:eastAsia="Times New Roman"/>
          <w:color w:val="000000"/>
          <w:sz w:val="22"/>
        </w:rPr>
        <w:t>artinya</w:t>
      </w:r>
      <w:proofErr w:type="spellEnd"/>
      <w:r w:rsidRPr="00C93599">
        <w:rPr>
          <w:rFonts w:eastAsia="Times New Roman"/>
          <w:color w:val="000000"/>
          <w:sz w:val="22"/>
        </w:rPr>
        <w:t xml:space="preserve"> </w:t>
      </w:r>
      <w:proofErr w:type="spellStart"/>
      <w:r w:rsidRPr="00C93599">
        <w:rPr>
          <w:rFonts w:eastAsia="Times New Roman"/>
          <w:color w:val="000000"/>
          <w:sz w:val="22"/>
        </w:rPr>
        <w:t>mempunyai</w:t>
      </w:r>
      <w:proofErr w:type="spellEnd"/>
      <w:r w:rsidRPr="00C93599">
        <w:rPr>
          <w:rFonts w:eastAsia="Times New Roman"/>
          <w:color w:val="000000"/>
          <w:sz w:val="22"/>
        </w:rPr>
        <w:t xml:space="preserve"> </w:t>
      </w:r>
      <w:proofErr w:type="spellStart"/>
      <w:r w:rsidRPr="00C93599">
        <w:rPr>
          <w:rFonts w:eastAsia="Times New Roman"/>
          <w:color w:val="000000"/>
          <w:sz w:val="22"/>
        </w:rPr>
        <w:t>hubungan</w:t>
      </w:r>
      <w:proofErr w:type="spellEnd"/>
      <w:r w:rsidRPr="00C93599">
        <w:rPr>
          <w:rFonts w:eastAsia="Times New Roman"/>
          <w:color w:val="000000"/>
          <w:sz w:val="22"/>
        </w:rPr>
        <w:t xml:space="preserve"> </w:t>
      </w:r>
      <w:proofErr w:type="spellStart"/>
      <w:r w:rsidRPr="00C93599">
        <w:rPr>
          <w:rFonts w:eastAsia="Times New Roman"/>
          <w:color w:val="000000"/>
          <w:sz w:val="22"/>
        </w:rPr>
        <w:t>sangat</w:t>
      </w:r>
      <w:proofErr w:type="spellEnd"/>
      <w:r w:rsidRPr="00C93599">
        <w:rPr>
          <w:rFonts w:eastAsia="Times New Roman"/>
          <w:color w:val="000000"/>
          <w:sz w:val="22"/>
        </w:rPr>
        <w:t xml:space="preserve"> </w:t>
      </w:r>
      <w:proofErr w:type="spellStart"/>
      <w:r w:rsidRPr="00C93599">
        <w:rPr>
          <w:rFonts w:eastAsia="Times New Roman"/>
          <w:color w:val="000000"/>
          <w:sz w:val="22"/>
        </w:rPr>
        <w:t>kuat</w:t>
      </w:r>
      <w:proofErr w:type="spellEnd"/>
      <w:r w:rsidRPr="00C93599">
        <w:rPr>
          <w:rFonts w:eastAsia="Times New Roman"/>
          <w:color w:val="000000"/>
          <w:sz w:val="22"/>
        </w:rPr>
        <w:t xml:space="preserve">. Nilai </w:t>
      </w:r>
      <w:proofErr w:type="spellStart"/>
      <w:r w:rsidRPr="00C93599">
        <w:rPr>
          <w:rFonts w:eastAsia="Times New Roman"/>
          <w:color w:val="000000"/>
          <w:sz w:val="22"/>
        </w:rPr>
        <w:t>Koefisien</w:t>
      </w:r>
      <w:proofErr w:type="spellEnd"/>
      <w:r w:rsidRPr="00C93599">
        <w:rPr>
          <w:rFonts w:eastAsia="Times New Roman"/>
          <w:color w:val="000000"/>
          <w:sz w:val="22"/>
        </w:rPr>
        <w:t xml:space="preserve"> </w:t>
      </w:r>
      <w:proofErr w:type="spellStart"/>
      <w:r w:rsidRPr="00C93599">
        <w:rPr>
          <w:rFonts w:eastAsia="Times New Roman"/>
          <w:color w:val="000000"/>
          <w:sz w:val="22"/>
        </w:rPr>
        <w:t>Determinasi</w:t>
      </w:r>
      <w:proofErr w:type="spellEnd"/>
      <w:r w:rsidRPr="00C93599">
        <w:rPr>
          <w:rFonts w:eastAsia="Times New Roman"/>
          <w:color w:val="000000"/>
          <w:sz w:val="22"/>
        </w:rPr>
        <w:t xml:space="preserve"> (R</w:t>
      </w:r>
      <w:r w:rsidRPr="00C93599">
        <w:rPr>
          <w:rFonts w:eastAsia="Times New Roman"/>
          <w:color w:val="000000"/>
          <w:sz w:val="22"/>
          <w:vertAlign w:val="superscript"/>
        </w:rPr>
        <w:t>2</w:t>
      </w:r>
      <w:r w:rsidRPr="00C93599">
        <w:rPr>
          <w:rFonts w:eastAsia="Times New Roman"/>
          <w:color w:val="000000"/>
          <w:sz w:val="22"/>
        </w:rPr>
        <w:t xml:space="preserve">) </w:t>
      </w:r>
      <w:proofErr w:type="spellStart"/>
      <w:r w:rsidRPr="00C93599">
        <w:rPr>
          <w:rFonts w:eastAsia="Times New Roman"/>
          <w:color w:val="000000"/>
          <w:sz w:val="22"/>
        </w:rPr>
        <w:t>adalah</w:t>
      </w:r>
      <w:proofErr w:type="spellEnd"/>
      <w:r w:rsidRPr="00C93599">
        <w:rPr>
          <w:rFonts w:eastAsia="Times New Roman"/>
          <w:color w:val="000000"/>
          <w:sz w:val="22"/>
        </w:rPr>
        <w:t xml:space="preserve"> 0,772 </w:t>
      </w:r>
      <w:proofErr w:type="spellStart"/>
      <w:r w:rsidRPr="00C93599">
        <w:rPr>
          <w:rFonts w:eastAsia="Times New Roman"/>
          <w:color w:val="000000"/>
          <w:sz w:val="22"/>
        </w:rPr>
        <w:t>atau</w:t>
      </w:r>
      <w:proofErr w:type="spellEnd"/>
      <w:r w:rsidRPr="00C93599">
        <w:rPr>
          <w:rFonts w:eastAsia="Times New Roman"/>
          <w:color w:val="000000"/>
          <w:sz w:val="22"/>
        </w:rPr>
        <w:t xml:space="preserve"> 77,2</w:t>
      </w:r>
      <w:proofErr w:type="gramStart"/>
      <w:r w:rsidRPr="00C93599">
        <w:rPr>
          <w:rFonts w:eastAsia="Times New Roman"/>
          <w:color w:val="000000"/>
          <w:sz w:val="22"/>
        </w:rPr>
        <w:t xml:space="preserve">%  </w:t>
      </w:r>
      <w:proofErr w:type="spellStart"/>
      <w:r w:rsidRPr="00C93599">
        <w:rPr>
          <w:rFonts w:eastAsia="Times New Roman"/>
          <w:color w:val="000000"/>
          <w:sz w:val="22"/>
        </w:rPr>
        <w:t>Artinya</w:t>
      </w:r>
      <w:proofErr w:type="spellEnd"/>
      <w:proofErr w:type="gramEnd"/>
      <w:r w:rsidRPr="00C93599">
        <w:rPr>
          <w:rFonts w:eastAsia="Times New Roman"/>
          <w:color w:val="000000"/>
          <w:sz w:val="22"/>
        </w:rPr>
        <w:t xml:space="preserve"> </w:t>
      </w:r>
      <w:proofErr w:type="spellStart"/>
      <w:r w:rsidRPr="00C93599">
        <w:rPr>
          <w:rFonts w:eastAsia="Times New Roman"/>
          <w:color w:val="000000"/>
          <w:sz w:val="22"/>
        </w:rPr>
        <w:t>pengaruh</w:t>
      </w:r>
      <w:proofErr w:type="spellEnd"/>
      <w:r w:rsidRPr="00C93599">
        <w:rPr>
          <w:rFonts w:eastAsia="Times New Roman"/>
          <w:color w:val="000000"/>
          <w:sz w:val="22"/>
        </w:rPr>
        <w:t xml:space="preserve"> Viral Marketing (X</w:t>
      </w:r>
      <w:r w:rsidRPr="00C93599">
        <w:rPr>
          <w:rFonts w:eastAsia="Times New Roman"/>
          <w:color w:val="000000"/>
          <w:sz w:val="22"/>
          <w:vertAlign w:val="subscript"/>
        </w:rPr>
        <w:t>1</w:t>
      </w:r>
      <w:r w:rsidRPr="00C93599">
        <w:rPr>
          <w:rFonts w:eastAsia="Times New Roman"/>
          <w:color w:val="000000"/>
          <w:sz w:val="22"/>
        </w:rPr>
        <w:t>) dan Store Atmosphere (X</w:t>
      </w:r>
      <w:r w:rsidRPr="00C93599">
        <w:rPr>
          <w:rFonts w:eastAsia="Times New Roman"/>
          <w:color w:val="000000"/>
          <w:sz w:val="22"/>
          <w:vertAlign w:val="subscript"/>
        </w:rPr>
        <w:t>2</w:t>
      </w:r>
      <w:r w:rsidRPr="00C93599">
        <w:rPr>
          <w:rFonts w:eastAsia="Times New Roman"/>
          <w:color w:val="000000"/>
          <w:sz w:val="22"/>
        </w:rPr>
        <w:t xml:space="preserve">) </w:t>
      </w:r>
      <w:proofErr w:type="spellStart"/>
      <w:r w:rsidRPr="00C93599">
        <w:rPr>
          <w:rFonts w:eastAsia="Times New Roman"/>
          <w:color w:val="000000"/>
          <w:sz w:val="22"/>
        </w:rPr>
        <w:t>terhadap</w:t>
      </w:r>
      <w:proofErr w:type="spellEnd"/>
      <w:r w:rsidRPr="00C93599">
        <w:rPr>
          <w:rFonts w:eastAsia="Times New Roman"/>
          <w:color w:val="000000"/>
          <w:sz w:val="22"/>
        </w:rPr>
        <w:t xml:space="preserve"> </w:t>
      </w:r>
      <w:proofErr w:type="spellStart"/>
      <w:r w:rsidRPr="00C93599">
        <w:rPr>
          <w:rFonts w:eastAsia="Times New Roman"/>
          <w:color w:val="000000"/>
          <w:sz w:val="22"/>
        </w:rPr>
        <w:t>Minat</w:t>
      </w:r>
      <w:proofErr w:type="spellEnd"/>
      <w:r w:rsidRPr="00C93599">
        <w:rPr>
          <w:rFonts w:eastAsia="Times New Roman"/>
          <w:color w:val="000000"/>
          <w:sz w:val="22"/>
        </w:rPr>
        <w:t xml:space="preserve"> </w:t>
      </w:r>
      <w:proofErr w:type="spellStart"/>
      <w:r w:rsidRPr="00C93599">
        <w:rPr>
          <w:rFonts w:eastAsia="Times New Roman"/>
          <w:color w:val="000000"/>
          <w:sz w:val="22"/>
        </w:rPr>
        <w:t>Beli</w:t>
      </w:r>
      <w:proofErr w:type="spellEnd"/>
      <w:r w:rsidRPr="00C93599">
        <w:rPr>
          <w:rFonts w:eastAsia="Times New Roman"/>
          <w:color w:val="000000"/>
          <w:sz w:val="22"/>
        </w:rPr>
        <w:t xml:space="preserve"> </w:t>
      </w:r>
      <w:proofErr w:type="spellStart"/>
      <w:r w:rsidRPr="00C93599">
        <w:rPr>
          <w:rFonts w:eastAsia="Times New Roman"/>
          <w:color w:val="000000"/>
          <w:sz w:val="22"/>
        </w:rPr>
        <w:t>Konsumen</w:t>
      </w:r>
      <w:proofErr w:type="spellEnd"/>
      <w:r w:rsidRPr="00C93599">
        <w:rPr>
          <w:rFonts w:eastAsia="Times New Roman"/>
          <w:color w:val="000000"/>
          <w:sz w:val="22"/>
        </w:rPr>
        <w:t xml:space="preserve">  </w:t>
      </w:r>
      <w:proofErr w:type="spellStart"/>
      <w:r w:rsidRPr="00C93599">
        <w:rPr>
          <w:rFonts w:eastAsia="Times New Roman"/>
          <w:color w:val="000000"/>
          <w:sz w:val="22"/>
        </w:rPr>
        <w:t>adalah</w:t>
      </w:r>
      <w:proofErr w:type="spellEnd"/>
      <w:r w:rsidRPr="00C93599">
        <w:rPr>
          <w:rFonts w:eastAsia="Times New Roman"/>
          <w:color w:val="000000"/>
          <w:sz w:val="22"/>
        </w:rPr>
        <w:t xml:space="preserve"> </w:t>
      </w:r>
      <w:proofErr w:type="spellStart"/>
      <w:r w:rsidRPr="00C93599">
        <w:rPr>
          <w:rFonts w:eastAsia="Times New Roman"/>
          <w:color w:val="000000"/>
          <w:sz w:val="22"/>
        </w:rPr>
        <w:t>sebesar</w:t>
      </w:r>
      <w:proofErr w:type="spellEnd"/>
      <w:r w:rsidRPr="00C93599">
        <w:rPr>
          <w:rFonts w:eastAsia="Times New Roman"/>
          <w:color w:val="000000"/>
          <w:sz w:val="22"/>
        </w:rPr>
        <w:t xml:space="preserve"> 77,2% dan </w:t>
      </w:r>
      <w:proofErr w:type="spellStart"/>
      <w:r w:rsidRPr="00C93599">
        <w:rPr>
          <w:rFonts w:eastAsia="Times New Roman"/>
          <w:color w:val="000000"/>
          <w:sz w:val="22"/>
        </w:rPr>
        <w:t>sisanya</w:t>
      </w:r>
      <w:proofErr w:type="spellEnd"/>
      <w:r w:rsidRPr="00C93599">
        <w:rPr>
          <w:rFonts w:eastAsia="Times New Roman"/>
          <w:color w:val="000000"/>
          <w:sz w:val="22"/>
        </w:rPr>
        <w:t xml:space="preserve"> </w:t>
      </w:r>
      <w:proofErr w:type="spellStart"/>
      <w:r w:rsidRPr="00C93599">
        <w:rPr>
          <w:rFonts w:eastAsia="Times New Roman"/>
          <w:color w:val="000000"/>
          <w:sz w:val="22"/>
        </w:rPr>
        <w:t>sebesar</w:t>
      </w:r>
      <w:proofErr w:type="spellEnd"/>
      <w:r w:rsidRPr="00C93599">
        <w:rPr>
          <w:rFonts w:eastAsia="Times New Roman"/>
          <w:color w:val="000000"/>
          <w:sz w:val="22"/>
        </w:rPr>
        <w:t xml:space="preserve"> 22,8% di </w:t>
      </w:r>
      <w:proofErr w:type="spellStart"/>
      <w:r w:rsidRPr="00C93599">
        <w:rPr>
          <w:rFonts w:eastAsia="Times New Roman"/>
          <w:color w:val="000000"/>
          <w:sz w:val="22"/>
        </w:rPr>
        <w:t>pengaruhi</w:t>
      </w:r>
      <w:proofErr w:type="spellEnd"/>
      <w:r w:rsidRPr="00C93599">
        <w:rPr>
          <w:rFonts w:eastAsia="Times New Roman"/>
          <w:color w:val="000000"/>
          <w:sz w:val="22"/>
        </w:rPr>
        <w:t xml:space="preserve"> </w:t>
      </w:r>
      <w:proofErr w:type="spellStart"/>
      <w:r w:rsidRPr="00C93599">
        <w:rPr>
          <w:rFonts w:eastAsia="Times New Roman"/>
          <w:color w:val="000000"/>
          <w:sz w:val="22"/>
        </w:rPr>
        <w:t>variabel</w:t>
      </w:r>
      <w:proofErr w:type="spellEnd"/>
      <w:r w:rsidRPr="00C93599">
        <w:rPr>
          <w:rFonts w:eastAsia="Times New Roman"/>
          <w:color w:val="000000"/>
          <w:sz w:val="22"/>
        </w:rPr>
        <w:t xml:space="preserve"> </w:t>
      </w:r>
      <w:proofErr w:type="spellStart"/>
      <w:r w:rsidRPr="00C93599">
        <w:rPr>
          <w:rFonts w:eastAsia="Times New Roman"/>
          <w:color w:val="000000"/>
          <w:sz w:val="22"/>
        </w:rPr>
        <w:t>lain</w:t>
      </w:r>
      <w:proofErr w:type="spellEnd"/>
      <w:r w:rsidRPr="00C93599">
        <w:rPr>
          <w:rFonts w:eastAsia="Times New Roman"/>
          <w:color w:val="000000"/>
          <w:sz w:val="22"/>
        </w:rPr>
        <w:t>.</w:t>
      </w:r>
    </w:p>
    <w:p w14:paraId="173C42D3" w14:textId="77777777" w:rsidR="00537F22" w:rsidRDefault="00537F22" w:rsidP="00537F22">
      <w:pPr>
        <w:spacing w:after="0" w:line="240" w:lineRule="auto"/>
        <w:ind w:firstLine="360"/>
        <w:jc w:val="both"/>
        <w:rPr>
          <w:rFonts w:eastAsia="Times New Roman"/>
          <w:color w:val="000000"/>
          <w:sz w:val="22"/>
        </w:rPr>
      </w:pPr>
    </w:p>
    <w:p w14:paraId="7DDC4B3A" w14:textId="77777777" w:rsidR="00537F22" w:rsidRPr="00C93599" w:rsidRDefault="00537F22" w:rsidP="00537F22">
      <w:pPr>
        <w:spacing w:after="0" w:line="240" w:lineRule="auto"/>
        <w:jc w:val="both"/>
        <w:rPr>
          <w:rFonts w:eastAsia="Times New Roman"/>
          <w:b/>
          <w:color w:val="000000"/>
          <w:sz w:val="22"/>
        </w:rPr>
      </w:pPr>
      <w:proofErr w:type="spellStart"/>
      <w:r w:rsidRPr="00C93599">
        <w:rPr>
          <w:rFonts w:eastAsia="Times New Roman"/>
          <w:b/>
          <w:color w:val="000000"/>
          <w:sz w:val="22"/>
        </w:rPr>
        <w:t>Pembahasan</w:t>
      </w:r>
      <w:proofErr w:type="spellEnd"/>
      <w:r w:rsidRPr="00C93599">
        <w:rPr>
          <w:rFonts w:eastAsia="Times New Roman"/>
          <w:b/>
          <w:color w:val="000000"/>
          <w:sz w:val="22"/>
        </w:rPr>
        <w:t xml:space="preserve"> </w:t>
      </w:r>
    </w:p>
    <w:p w14:paraId="073EE137" w14:textId="77777777" w:rsidR="00537F22" w:rsidRPr="00C93599" w:rsidRDefault="00537F22" w:rsidP="00537F22">
      <w:pPr>
        <w:spacing w:after="0" w:line="240" w:lineRule="auto"/>
        <w:jc w:val="both"/>
        <w:rPr>
          <w:rFonts w:eastAsia="Times New Roman"/>
          <w:b/>
          <w:color w:val="000000"/>
          <w:sz w:val="22"/>
        </w:rPr>
      </w:pPr>
      <w:proofErr w:type="spellStart"/>
      <w:r w:rsidRPr="00C93599">
        <w:rPr>
          <w:rFonts w:eastAsia="Times New Roman"/>
          <w:b/>
          <w:color w:val="000000"/>
          <w:sz w:val="22"/>
        </w:rPr>
        <w:t>Pengaruh</w:t>
      </w:r>
      <w:proofErr w:type="spellEnd"/>
      <w:r w:rsidRPr="00C93599">
        <w:rPr>
          <w:rFonts w:eastAsia="Times New Roman"/>
          <w:b/>
          <w:color w:val="000000"/>
          <w:sz w:val="22"/>
        </w:rPr>
        <w:t xml:space="preserve"> Viral Marketing </w:t>
      </w:r>
      <w:proofErr w:type="spellStart"/>
      <w:r w:rsidRPr="00C93599">
        <w:rPr>
          <w:rFonts w:eastAsia="Times New Roman"/>
          <w:b/>
          <w:color w:val="000000"/>
          <w:sz w:val="22"/>
        </w:rPr>
        <w:t>terhadap</w:t>
      </w:r>
      <w:proofErr w:type="spellEnd"/>
      <w:r w:rsidRPr="00C93599">
        <w:rPr>
          <w:rFonts w:eastAsia="Times New Roman"/>
          <w:b/>
          <w:color w:val="000000"/>
          <w:sz w:val="22"/>
        </w:rPr>
        <w:t xml:space="preserve"> </w:t>
      </w:r>
      <w:proofErr w:type="spellStart"/>
      <w:r w:rsidRPr="00C93599">
        <w:rPr>
          <w:rFonts w:eastAsia="Times New Roman"/>
          <w:b/>
          <w:color w:val="000000"/>
          <w:sz w:val="22"/>
        </w:rPr>
        <w:t>Minat</w:t>
      </w:r>
      <w:proofErr w:type="spellEnd"/>
      <w:r w:rsidRPr="00C93599">
        <w:rPr>
          <w:rFonts w:eastAsia="Times New Roman"/>
          <w:b/>
          <w:color w:val="000000"/>
          <w:sz w:val="22"/>
        </w:rPr>
        <w:t xml:space="preserve"> </w:t>
      </w:r>
      <w:proofErr w:type="spellStart"/>
      <w:r w:rsidRPr="00C93599">
        <w:rPr>
          <w:rFonts w:eastAsia="Times New Roman"/>
          <w:b/>
          <w:color w:val="000000"/>
          <w:sz w:val="22"/>
        </w:rPr>
        <w:t>Beli</w:t>
      </w:r>
      <w:proofErr w:type="spellEnd"/>
      <w:r w:rsidRPr="00C93599">
        <w:rPr>
          <w:rFonts w:eastAsia="Times New Roman"/>
          <w:b/>
          <w:color w:val="000000"/>
          <w:sz w:val="22"/>
        </w:rPr>
        <w:t xml:space="preserve"> </w:t>
      </w:r>
      <w:proofErr w:type="spellStart"/>
      <w:r w:rsidRPr="00C93599">
        <w:rPr>
          <w:rFonts w:eastAsia="Times New Roman"/>
          <w:b/>
          <w:color w:val="000000"/>
          <w:sz w:val="22"/>
        </w:rPr>
        <w:t>Konsumen</w:t>
      </w:r>
      <w:proofErr w:type="spellEnd"/>
    </w:p>
    <w:p w14:paraId="1252B940" w14:textId="77777777" w:rsidR="00537F22" w:rsidRPr="00C93599" w:rsidRDefault="00537F22" w:rsidP="00537F22">
      <w:pPr>
        <w:spacing w:after="0" w:line="240" w:lineRule="auto"/>
        <w:ind w:firstLine="720"/>
        <w:jc w:val="both"/>
        <w:rPr>
          <w:rFonts w:eastAsia="Times New Roman"/>
          <w:bCs/>
          <w:color w:val="000000"/>
          <w:sz w:val="22"/>
        </w:rPr>
      </w:pPr>
      <w:r w:rsidRPr="00C93599">
        <w:rPr>
          <w:rFonts w:eastAsia="Times New Roman"/>
          <w:bCs/>
          <w:i/>
          <w:iCs/>
          <w:color w:val="000000"/>
          <w:sz w:val="22"/>
        </w:rPr>
        <w:t>Viral Marketing </w:t>
      </w:r>
      <w:proofErr w:type="spellStart"/>
      <w:r w:rsidRPr="00C93599">
        <w:rPr>
          <w:rFonts w:eastAsia="Times New Roman"/>
          <w:bCs/>
          <w:color w:val="000000"/>
          <w:sz w:val="22"/>
        </w:rPr>
        <w:t>adalah</w:t>
      </w:r>
      <w:proofErr w:type="spellEnd"/>
      <w:r w:rsidRPr="00C93599">
        <w:rPr>
          <w:rFonts w:eastAsia="Times New Roman"/>
          <w:bCs/>
          <w:color w:val="000000"/>
          <w:sz w:val="22"/>
        </w:rPr>
        <w:t xml:space="preserve"> </w:t>
      </w:r>
      <w:proofErr w:type="spellStart"/>
      <w:r w:rsidRPr="00C93599">
        <w:rPr>
          <w:rFonts w:eastAsia="Times New Roman"/>
          <w:bCs/>
          <w:color w:val="000000"/>
          <w:sz w:val="22"/>
        </w:rPr>
        <w:t>versi</w:t>
      </w:r>
      <w:proofErr w:type="spellEnd"/>
      <w:r w:rsidRPr="00C93599">
        <w:rPr>
          <w:rFonts w:eastAsia="Times New Roman"/>
          <w:bCs/>
          <w:color w:val="000000"/>
          <w:sz w:val="22"/>
        </w:rPr>
        <w:t xml:space="preserve"> internet pada </w:t>
      </w:r>
      <w:proofErr w:type="spellStart"/>
      <w:r w:rsidRPr="00C93599">
        <w:rPr>
          <w:rFonts w:eastAsia="Times New Roman"/>
          <w:bCs/>
          <w:color w:val="000000"/>
          <w:sz w:val="22"/>
        </w:rPr>
        <w:t>penggunaan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pemasaran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dari</w:t>
      </w:r>
      <w:proofErr w:type="spellEnd"/>
      <w:r w:rsidRPr="00C93599">
        <w:rPr>
          <w:rFonts w:eastAsia="Times New Roman"/>
          <w:bCs/>
          <w:color w:val="000000"/>
          <w:sz w:val="22"/>
        </w:rPr>
        <w:t xml:space="preserve"> </w:t>
      </w:r>
      <w:proofErr w:type="spellStart"/>
      <w:r w:rsidRPr="00C93599">
        <w:rPr>
          <w:rFonts w:eastAsia="Times New Roman"/>
          <w:bCs/>
          <w:color w:val="000000"/>
          <w:sz w:val="22"/>
        </w:rPr>
        <w:t>mulut</w:t>
      </w:r>
      <w:proofErr w:type="spellEnd"/>
      <w:r w:rsidRPr="00C93599">
        <w:rPr>
          <w:rFonts w:eastAsia="Times New Roman"/>
          <w:bCs/>
          <w:color w:val="000000"/>
          <w:sz w:val="22"/>
        </w:rPr>
        <w:t xml:space="preserve"> </w:t>
      </w:r>
      <w:proofErr w:type="spellStart"/>
      <w:r w:rsidRPr="00C93599">
        <w:rPr>
          <w:rFonts w:eastAsia="Times New Roman"/>
          <w:bCs/>
          <w:color w:val="000000"/>
          <w:sz w:val="22"/>
        </w:rPr>
        <w:t>ke</w:t>
      </w:r>
      <w:proofErr w:type="spellEnd"/>
      <w:r w:rsidRPr="00C93599">
        <w:rPr>
          <w:rFonts w:eastAsia="Times New Roman"/>
          <w:bCs/>
          <w:color w:val="000000"/>
          <w:sz w:val="22"/>
        </w:rPr>
        <w:t xml:space="preserve"> </w:t>
      </w:r>
      <w:proofErr w:type="spellStart"/>
      <w:r w:rsidRPr="00C93599">
        <w:rPr>
          <w:rFonts w:eastAsia="Times New Roman"/>
          <w:bCs/>
          <w:color w:val="000000"/>
          <w:sz w:val="22"/>
        </w:rPr>
        <w:t>mulut</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sangat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berhubungan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dengan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pesan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atau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cara</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pemasaran</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sangat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menular</w:t>
      </w:r>
      <w:proofErr w:type="spellEnd"/>
      <w:r w:rsidRPr="00C93599">
        <w:rPr>
          <w:rFonts w:eastAsia="Times New Roman"/>
          <w:bCs/>
          <w:color w:val="000000"/>
          <w:sz w:val="22"/>
        </w:rPr>
        <w:t xml:space="preserve"> </w:t>
      </w:r>
      <w:proofErr w:type="spellStart"/>
      <w:r w:rsidRPr="00C93599">
        <w:rPr>
          <w:rFonts w:eastAsia="Times New Roman"/>
          <w:bCs/>
          <w:color w:val="000000"/>
          <w:sz w:val="22"/>
        </w:rPr>
        <w:t>atau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berantai</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sehingga</w:t>
      </w:r>
      <w:proofErr w:type="spellEnd"/>
      <w:r w:rsidRPr="00C93599">
        <w:rPr>
          <w:rFonts w:eastAsia="Times New Roman"/>
          <w:bCs/>
          <w:color w:val="000000"/>
          <w:sz w:val="22"/>
        </w:rPr>
        <w:t xml:space="preserve"> </w:t>
      </w:r>
      <w:proofErr w:type="spellStart"/>
      <w:r w:rsidRPr="00C93599">
        <w:rPr>
          <w:rFonts w:eastAsia="Times New Roman"/>
          <w:bCs/>
          <w:color w:val="000000"/>
          <w:sz w:val="22"/>
        </w:rPr>
        <w:t>konsumen</w:t>
      </w:r>
      <w:proofErr w:type="spellEnd"/>
      <w:r w:rsidRPr="00C93599">
        <w:rPr>
          <w:rFonts w:eastAsia="Times New Roman"/>
          <w:bCs/>
          <w:color w:val="000000"/>
          <w:sz w:val="22"/>
        </w:rPr>
        <w:t xml:space="preserve"> </w:t>
      </w:r>
      <w:proofErr w:type="spellStart"/>
      <w:r w:rsidRPr="00C93599">
        <w:rPr>
          <w:rFonts w:eastAsia="Times New Roman"/>
          <w:bCs/>
          <w:color w:val="000000"/>
          <w:sz w:val="22"/>
        </w:rPr>
        <w:t>mau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menyampaikannya</w:t>
      </w:r>
      <w:proofErr w:type="spellEnd"/>
      <w:r w:rsidRPr="00C93599">
        <w:rPr>
          <w:rFonts w:eastAsia="Times New Roman"/>
          <w:bCs/>
          <w:color w:val="000000"/>
          <w:sz w:val="22"/>
        </w:rPr>
        <w:t xml:space="preserve"> </w:t>
      </w:r>
      <w:proofErr w:type="spellStart"/>
      <w:r w:rsidRPr="00C93599">
        <w:rPr>
          <w:rFonts w:eastAsia="Times New Roman"/>
          <w:bCs/>
          <w:color w:val="000000"/>
          <w:sz w:val="22"/>
        </w:rPr>
        <w:t>kepada</w:t>
      </w:r>
      <w:proofErr w:type="spellEnd"/>
      <w:r w:rsidRPr="00C93599">
        <w:rPr>
          <w:rFonts w:eastAsia="Times New Roman"/>
          <w:bCs/>
          <w:color w:val="000000"/>
          <w:sz w:val="22"/>
        </w:rPr>
        <w:t xml:space="preserve"> orang lain. </w:t>
      </w:r>
      <w:r w:rsidRPr="00C93599">
        <w:rPr>
          <w:rFonts w:eastAsia="Times New Roman"/>
          <w:bCs/>
          <w:i/>
          <w:iCs/>
          <w:color w:val="000000"/>
          <w:sz w:val="22"/>
        </w:rPr>
        <w:t>Viral</w:t>
      </w:r>
      <w:r w:rsidRPr="00C93599">
        <w:rPr>
          <w:rFonts w:eastAsia="Times New Roman"/>
          <w:bCs/>
          <w:color w:val="000000"/>
          <w:sz w:val="22"/>
        </w:rPr>
        <w:t xml:space="preserve"> </w:t>
      </w:r>
      <w:r w:rsidRPr="00C93599">
        <w:rPr>
          <w:rFonts w:eastAsia="Times New Roman"/>
          <w:bCs/>
          <w:i/>
          <w:iCs/>
          <w:color w:val="000000"/>
          <w:sz w:val="22"/>
        </w:rPr>
        <w:t>marketing </w:t>
      </w:r>
      <w:proofErr w:type="spellStart"/>
      <w:r w:rsidRPr="00C93599">
        <w:rPr>
          <w:rFonts w:eastAsia="Times New Roman"/>
          <w:bCs/>
          <w:color w:val="000000"/>
          <w:sz w:val="22"/>
        </w:rPr>
        <w:t>sebagai</w:t>
      </w:r>
      <w:proofErr w:type="spellEnd"/>
      <w:r w:rsidRPr="00C93599">
        <w:rPr>
          <w:rFonts w:eastAsia="Times New Roman"/>
          <w:bCs/>
          <w:color w:val="000000"/>
          <w:sz w:val="22"/>
        </w:rPr>
        <w:t xml:space="preserve"> </w:t>
      </w:r>
      <w:proofErr w:type="spellStart"/>
      <w:r w:rsidRPr="00C93599">
        <w:rPr>
          <w:rFonts w:eastAsia="Times New Roman"/>
          <w:bCs/>
          <w:color w:val="000000"/>
          <w:sz w:val="22"/>
        </w:rPr>
        <w:t>upaya</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pemasaran</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memanfaatkan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kekuatan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berita</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cara</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pemasarannya</w:t>
      </w:r>
      <w:proofErr w:type="spellEnd"/>
      <w:r w:rsidRPr="00C93599">
        <w:rPr>
          <w:rFonts w:eastAsia="Times New Roman"/>
          <w:bCs/>
          <w:color w:val="000000"/>
          <w:sz w:val="22"/>
        </w:rPr>
        <w:t xml:space="preserve"> </w:t>
      </w:r>
      <w:proofErr w:type="spellStart"/>
      <w:r w:rsidRPr="00C93599">
        <w:rPr>
          <w:rFonts w:eastAsia="Times New Roman"/>
          <w:bCs/>
          <w:color w:val="000000"/>
          <w:sz w:val="22"/>
        </w:rPr>
        <w:t>sangat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menular</w:t>
      </w:r>
      <w:proofErr w:type="spellEnd"/>
      <w:r w:rsidRPr="00C93599">
        <w:rPr>
          <w:rFonts w:eastAsia="Times New Roman"/>
          <w:bCs/>
          <w:color w:val="000000"/>
          <w:sz w:val="22"/>
        </w:rPr>
        <w:t xml:space="preserve"> </w:t>
      </w:r>
      <w:proofErr w:type="spellStart"/>
      <w:r w:rsidRPr="00C93599">
        <w:rPr>
          <w:rFonts w:eastAsia="Times New Roman"/>
          <w:bCs/>
          <w:color w:val="000000"/>
          <w:sz w:val="22"/>
        </w:rPr>
        <w:t>atau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berantai</w:t>
      </w:r>
      <w:proofErr w:type="spellEnd"/>
      <w:r w:rsidRPr="00C93599">
        <w:rPr>
          <w:rFonts w:eastAsia="Times New Roman"/>
          <w:bCs/>
          <w:color w:val="000000"/>
          <w:sz w:val="22"/>
        </w:rPr>
        <w:t xml:space="preserve">. </w:t>
      </w:r>
      <w:proofErr w:type="spellStart"/>
      <w:r w:rsidRPr="00C93599">
        <w:rPr>
          <w:rFonts w:eastAsia="Times New Roman"/>
          <w:bCs/>
          <w:color w:val="000000"/>
          <w:sz w:val="22"/>
        </w:rPr>
        <w:t>Dalam</w:t>
      </w:r>
      <w:proofErr w:type="spellEnd"/>
      <w:r w:rsidRPr="00C93599">
        <w:rPr>
          <w:rFonts w:eastAsia="Times New Roman"/>
          <w:bCs/>
          <w:color w:val="000000"/>
          <w:sz w:val="22"/>
        </w:rPr>
        <w:t xml:space="preserve"> dunia internet, </w:t>
      </w:r>
      <w:proofErr w:type="spellStart"/>
      <w:r w:rsidRPr="00C93599">
        <w:rPr>
          <w:rFonts w:eastAsia="Times New Roman"/>
          <w:bCs/>
          <w:color w:val="000000"/>
          <w:sz w:val="22"/>
        </w:rPr>
        <w:t>penyebaran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tersebut</w:t>
      </w:r>
      <w:proofErr w:type="spellEnd"/>
      <w:r w:rsidRPr="00C93599">
        <w:rPr>
          <w:rFonts w:eastAsia="Times New Roman"/>
          <w:bCs/>
          <w:color w:val="000000"/>
          <w:sz w:val="22"/>
        </w:rPr>
        <w:t xml:space="preserve"> </w:t>
      </w:r>
      <w:proofErr w:type="spellStart"/>
      <w:r w:rsidRPr="00C93599">
        <w:rPr>
          <w:rFonts w:eastAsia="Times New Roman"/>
          <w:bCs/>
          <w:color w:val="000000"/>
          <w:sz w:val="22"/>
        </w:rPr>
        <w:t>diterapkan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melalui</w:t>
      </w:r>
      <w:proofErr w:type="spellEnd"/>
      <w:r w:rsidRPr="00C93599">
        <w:rPr>
          <w:rFonts w:eastAsia="Times New Roman"/>
          <w:bCs/>
          <w:color w:val="000000"/>
          <w:sz w:val="22"/>
        </w:rPr>
        <w:t xml:space="preserve"> media </w:t>
      </w:r>
      <w:proofErr w:type="spellStart"/>
      <w:r w:rsidRPr="00C93599">
        <w:rPr>
          <w:rFonts w:eastAsia="Times New Roman"/>
          <w:bCs/>
          <w:color w:val="000000"/>
          <w:sz w:val="22"/>
        </w:rPr>
        <w:t>sosial</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seperti</w:t>
      </w:r>
      <w:proofErr w:type="spellEnd"/>
      <w:r w:rsidRPr="00C93599">
        <w:rPr>
          <w:rFonts w:eastAsia="Times New Roman"/>
          <w:bCs/>
          <w:color w:val="000000"/>
          <w:sz w:val="22"/>
          <w:lang w:val="id-ID"/>
        </w:rPr>
        <w:t xml:space="preserve">, </w:t>
      </w:r>
      <w:proofErr w:type="spellStart"/>
      <w:r w:rsidRPr="00C93599">
        <w:rPr>
          <w:rFonts w:eastAsia="Times New Roman"/>
          <w:bCs/>
          <w:i/>
          <w:iCs/>
          <w:color w:val="000000"/>
          <w:sz w:val="22"/>
        </w:rPr>
        <w:t>facebook</w:t>
      </w:r>
      <w:proofErr w:type="spellEnd"/>
      <w:r w:rsidRPr="00C93599">
        <w:rPr>
          <w:rFonts w:eastAsia="Times New Roman"/>
          <w:bCs/>
          <w:i/>
          <w:iCs/>
          <w:color w:val="000000"/>
          <w:sz w:val="22"/>
        </w:rPr>
        <w:t xml:space="preserve">, </w:t>
      </w:r>
      <w:proofErr w:type="spellStart"/>
      <w:r w:rsidRPr="00C93599">
        <w:rPr>
          <w:rFonts w:eastAsia="Times New Roman"/>
          <w:bCs/>
          <w:i/>
          <w:iCs/>
          <w:color w:val="000000"/>
          <w:sz w:val="22"/>
        </w:rPr>
        <w:t>instagram</w:t>
      </w:r>
      <w:proofErr w:type="spellEnd"/>
      <w:r w:rsidRPr="00C93599">
        <w:rPr>
          <w:rFonts w:eastAsia="Times New Roman"/>
          <w:bCs/>
          <w:i/>
          <w:iCs/>
          <w:color w:val="000000"/>
          <w:sz w:val="22"/>
        </w:rPr>
        <w:t>,</w:t>
      </w:r>
      <w:r w:rsidRPr="00C93599">
        <w:rPr>
          <w:rFonts w:eastAsia="Times New Roman"/>
          <w:bCs/>
          <w:color w:val="000000"/>
          <w:sz w:val="22"/>
        </w:rPr>
        <w:t xml:space="preserve"> </w:t>
      </w:r>
      <w:proofErr w:type="spellStart"/>
      <w:r w:rsidRPr="00C93599">
        <w:rPr>
          <w:rFonts w:eastAsia="Times New Roman"/>
          <w:bCs/>
          <w:i/>
          <w:iCs/>
          <w:color w:val="000000"/>
          <w:sz w:val="22"/>
        </w:rPr>
        <w:t>youtube</w:t>
      </w:r>
      <w:proofErr w:type="spellEnd"/>
      <w:r w:rsidRPr="00C93599">
        <w:rPr>
          <w:rFonts w:eastAsia="Times New Roman"/>
          <w:bCs/>
          <w:i/>
          <w:iCs/>
          <w:color w:val="000000"/>
          <w:sz w:val="22"/>
        </w:rPr>
        <w:t>, twitter, google.</w:t>
      </w:r>
      <w:r w:rsidRPr="00C93599">
        <w:rPr>
          <w:rFonts w:eastAsia="Times New Roman"/>
          <w:bCs/>
          <w:color w:val="000000"/>
          <w:sz w:val="22"/>
        </w:rPr>
        <w:t xml:space="preserve"> Media </w:t>
      </w:r>
      <w:proofErr w:type="spellStart"/>
      <w:r w:rsidRPr="00C93599">
        <w:rPr>
          <w:rFonts w:eastAsia="Times New Roman"/>
          <w:bCs/>
          <w:color w:val="000000"/>
          <w:sz w:val="22"/>
        </w:rPr>
        <w:t>sosial</w:t>
      </w:r>
      <w:proofErr w:type="spellEnd"/>
      <w:r w:rsidRPr="00C93599">
        <w:rPr>
          <w:rFonts w:eastAsia="Times New Roman"/>
          <w:bCs/>
          <w:color w:val="000000"/>
          <w:sz w:val="22"/>
        </w:rPr>
        <w:t xml:space="preserve"> </w:t>
      </w:r>
      <w:proofErr w:type="spellStart"/>
      <w:r w:rsidRPr="00C93599">
        <w:rPr>
          <w:rFonts w:eastAsia="Times New Roman"/>
          <w:bCs/>
          <w:color w:val="000000"/>
          <w:sz w:val="22"/>
        </w:rPr>
        <w:t>ini</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memiliki</w:t>
      </w:r>
      <w:proofErr w:type="spellEnd"/>
      <w:r w:rsidRPr="00C93599">
        <w:rPr>
          <w:rFonts w:eastAsia="Times New Roman"/>
          <w:bCs/>
          <w:color w:val="000000"/>
          <w:sz w:val="22"/>
        </w:rPr>
        <w:t xml:space="preserve"> </w:t>
      </w:r>
      <w:proofErr w:type="spellStart"/>
      <w:r w:rsidRPr="00C93599">
        <w:rPr>
          <w:rFonts w:eastAsia="Times New Roman"/>
          <w:bCs/>
          <w:color w:val="000000"/>
          <w:sz w:val="22"/>
        </w:rPr>
        <w:t>fitur</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pesan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tampilan</w:t>
      </w:r>
      <w:proofErr w:type="spellEnd"/>
      <w:r w:rsidRPr="00C93599">
        <w:rPr>
          <w:rFonts w:eastAsia="Times New Roman"/>
          <w:bCs/>
          <w:color w:val="000000"/>
          <w:sz w:val="22"/>
        </w:rPr>
        <w:t xml:space="preserve"> di </w:t>
      </w:r>
      <w:proofErr w:type="spellStart"/>
      <w:r w:rsidRPr="00C93599">
        <w:rPr>
          <w:rFonts w:eastAsia="Times New Roman"/>
          <w:bCs/>
          <w:color w:val="000000"/>
          <w:sz w:val="22"/>
        </w:rPr>
        <w:t>dinding</w:t>
      </w:r>
      <w:proofErr w:type="spellEnd"/>
      <w:r w:rsidRPr="00C93599">
        <w:rPr>
          <w:rFonts w:eastAsia="Times New Roman"/>
          <w:bCs/>
          <w:color w:val="000000"/>
          <w:sz w:val="22"/>
        </w:rPr>
        <w:t xml:space="preserve"> </w:t>
      </w:r>
      <w:proofErr w:type="spellStart"/>
      <w:r w:rsidRPr="00C93599">
        <w:rPr>
          <w:rFonts w:eastAsia="Times New Roman"/>
          <w:bCs/>
          <w:color w:val="000000"/>
          <w:sz w:val="22"/>
        </w:rPr>
        <w:t>dimana</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setiap</w:t>
      </w:r>
      <w:proofErr w:type="spellEnd"/>
      <w:r w:rsidRPr="00C93599">
        <w:rPr>
          <w:rFonts w:eastAsia="Times New Roman"/>
          <w:bCs/>
          <w:color w:val="000000"/>
          <w:sz w:val="22"/>
        </w:rPr>
        <w:t xml:space="preserve"> orang yang </w:t>
      </w:r>
      <w:proofErr w:type="spellStart"/>
      <w:r w:rsidRPr="00C93599">
        <w:rPr>
          <w:rFonts w:eastAsia="Times New Roman"/>
          <w:bCs/>
          <w:color w:val="000000"/>
          <w:sz w:val="22"/>
        </w:rPr>
        <w:t>berteman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atau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mengikuti</w:t>
      </w:r>
      <w:proofErr w:type="spellEnd"/>
      <w:r w:rsidRPr="00C93599">
        <w:rPr>
          <w:rFonts w:eastAsia="Times New Roman"/>
          <w:bCs/>
          <w:color w:val="000000"/>
          <w:sz w:val="22"/>
        </w:rPr>
        <w:t xml:space="preserve"> </w:t>
      </w:r>
      <w:proofErr w:type="spellStart"/>
      <w:r w:rsidRPr="00C93599">
        <w:rPr>
          <w:rFonts w:eastAsia="Times New Roman"/>
          <w:bCs/>
          <w:color w:val="000000"/>
          <w:sz w:val="22"/>
        </w:rPr>
        <w:t>si</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pengirim</w:t>
      </w:r>
      <w:proofErr w:type="spellEnd"/>
      <w:r w:rsidRPr="00C93599">
        <w:rPr>
          <w:rFonts w:eastAsia="Times New Roman"/>
          <w:bCs/>
          <w:color w:val="000000"/>
          <w:sz w:val="22"/>
        </w:rPr>
        <w:t xml:space="preserve"> </w:t>
      </w:r>
      <w:proofErr w:type="spellStart"/>
      <w:r w:rsidRPr="00C93599">
        <w:rPr>
          <w:rFonts w:eastAsia="Times New Roman"/>
          <w:bCs/>
          <w:color w:val="000000"/>
          <w:sz w:val="22"/>
        </w:rPr>
        <w:t>dapat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melihat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apa</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disampaikan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baik</w:t>
      </w:r>
      <w:proofErr w:type="spellEnd"/>
      <w:r w:rsidRPr="00C93599">
        <w:rPr>
          <w:rFonts w:eastAsia="Times New Roman"/>
          <w:bCs/>
          <w:color w:val="000000"/>
          <w:sz w:val="22"/>
        </w:rPr>
        <w:t xml:space="preserve"> orang yang </w:t>
      </w:r>
      <w:proofErr w:type="spellStart"/>
      <w:r w:rsidRPr="00C93599">
        <w:rPr>
          <w:rFonts w:eastAsia="Times New Roman"/>
          <w:bCs/>
          <w:color w:val="000000"/>
          <w:sz w:val="22"/>
        </w:rPr>
        <w:t>dikenal</w:t>
      </w:r>
      <w:proofErr w:type="spellEnd"/>
      <w:r w:rsidRPr="00C93599">
        <w:rPr>
          <w:rFonts w:eastAsia="Times New Roman"/>
          <w:bCs/>
          <w:color w:val="000000"/>
          <w:sz w:val="22"/>
        </w:rPr>
        <w:t xml:space="preserve"> </w:t>
      </w:r>
      <w:proofErr w:type="spellStart"/>
      <w:r w:rsidRPr="00C93599">
        <w:rPr>
          <w:rFonts w:eastAsia="Times New Roman"/>
          <w:bCs/>
          <w:color w:val="000000"/>
          <w:sz w:val="22"/>
        </w:rPr>
        <w:t>maupun</w:t>
      </w:r>
      <w:proofErr w:type="spellEnd"/>
      <w:r w:rsidRPr="00C93599">
        <w:rPr>
          <w:rFonts w:eastAsia="Times New Roman"/>
          <w:bCs/>
          <w:color w:val="000000"/>
          <w:sz w:val="22"/>
        </w:rPr>
        <w:t xml:space="preserve"> </w:t>
      </w:r>
      <w:proofErr w:type="spellStart"/>
      <w:r w:rsidRPr="00C93599">
        <w:rPr>
          <w:rFonts w:eastAsia="Times New Roman"/>
          <w:bCs/>
          <w:color w:val="000000"/>
          <w:sz w:val="22"/>
        </w:rPr>
        <w:t>tidak</w:t>
      </w:r>
      <w:proofErr w:type="spellEnd"/>
      <w:r w:rsidRPr="00C93599">
        <w:rPr>
          <w:rFonts w:eastAsia="Times New Roman"/>
          <w:bCs/>
          <w:color w:val="000000"/>
          <w:sz w:val="22"/>
        </w:rPr>
        <w:t xml:space="preserve"> </w:t>
      </w:r>
      <w:proofErr w:type="spellStart"/>
      <w:r w:rsidRPr="00C93599">
        <w:rPr>
          <w:rFonts w:eastAsia="Times New Roman"/>
          <w:bCs/>
          <w:color w:val="000000"/>
          <w:sz w:val="22"/>
        </w:rPr>
        <w:t>dikenal</w:t>
      </w:r>
      <w:proofErr w:type="spellEnd"/>
      <w:r w:rsidRPr="00C93599">
        <w:rPr>
          <w:rFonts w:eastAsia="Times New Roman"/>
          <w:bCs/>
          <w:color w:val="000000"/>
          <w:sz w:val="22"/>
        </w:rPr>
        <w:t xml:space="preserve">. </w:t>
      </w:r>
      <w:proofErr w:type="spellStart"/>
      <w:r w:rsidRPr="00C93599">
        <w:rPr>
          <w:rFonts w:eastAsia="Times New Roman"/>
          <w:bCs/>
          <w:color w:val="000000"/>
          <w:sz w:val="22"/>
        </w:rPr>
        <w:t>Dengan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demikian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apapun</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dikirim</w:t>
      </w:r>
      <w:proofErr w:type="spellEnd"/>
      <w:r w:rsidRPr="00C93599">
        <w:rPr>
          <w:rFonts w:eastAsia="Times New Roman"/>
          <w:bCs/>
          <w:color w:val="000000"/>
          <w:sz w:val="22"/>
        </w:rPr>
        <w:t xml:space="preserve"> </w:t>
      </w:r>
      <w:proofErr w:type="spellStart"/>
      <w:r w:rsidRPr="00C93599">
        <w:rPr>
          <w:rFonts w:eastAsia="Times New Roman"/>
          <w:bCs/>
          <w:color w:val="000000"/>
          <w:sz w:val="22"/>
        </w:rPr>
        <w:t>si</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pengirim</w:t>
      </w:r>
      <w:proofErr w:type="spellEnd"/>
      <w:r w:rsidRPr="00C93599">
        <w:rPr>
          <w:rFonts w:eastAsia="Times New Roman"/>
          <w:bCs/>
          <w:color w:val="000000"/>
          <w:sz w:val="22"/>
        </w:rPr>
        <w:t xml:space="preserve"> </w:t>
      </w:r>
      <w:proofErr w:type="spellStart"/>
      <w:r w:rsidRPr="00C93599">
        <w:rPr>
          <w:rFonts w:eastAsia="Times New Roman"/>
          <w:bCs/>
          <w:color w:val="000000"/>
          <w:sz w:val="22"/>
        </w:rPr>
        <w:t>maka</w:t>
      </w:r>
      <w:proofErr w:type="spellEnd"/>
      <w:r w:rsidRPr="00C93599">
        <w:rPr>
          <w:rFonts w:eastAsia="Times New Roman"/>
          <w:bCs/>
          <w:color w:val="000000"/>
          <w:sz w:val="22"/>
        </w:rPr>
        <w:t xml:space="preserve"> </w:t>
      </w:r>
      <w:proofErr w:type="spellStart"/>
      <w:r w:rsidRPr="00C93599">
        <w:rPr>
          <w:rFonts w:eastAsia="Times New Roman"/>
          <w:bCs/>
          <w:color w:val="000000"/>
          <w:sz w:val="22"/>
        </w:rPr>
        <w:t>akan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dilihat</w:t>
      </w:r>
      <w:proofErr w:type="spellEnd"/>
      <w:r w:rsidRPr="00C93599">
        <w:rPr>
          <w:rFonts w:eastAsia="Times New Roman"/>
          <w:bCs/>
          <w:color w:val="000000"/>
          <w:sz w:val="22"/>
        </w:rPr>
        <w:t xml:space="preserve"> oleh </w:t>
      </w:r>
      <w:proofErr w:type="spellStart"/>
      <w:r w:rsidRPr="00C93599">
        <w:rPr>
          <w:rFonts w:eastAsia="Times New Roman"/>
          <w:bCs/>
          <w:color w:val="000000"/>
          <w:sz w:val="22"/>
        </w:rPr>
        <w:t>seluruh</w:t>
      </w:r>
      <w:proofErr w:type="spellEnd"/>
      <w:r w:rsidRPr="00C93599">
        <w:rPr>
          <w:rFonts w:eastAsia="Times New Roman"/>
          <w:bCs/>
          <w:color w:val="000000"/>
          <w:sz w:val="22"/>
        </w:rPr>
        <w:t xml:space="preserve"> orang yang </w:t>
      </w:r>
      <w:proofErr w:type="spellStart"/>
      <w:r w:rsidRPr="00C93599">
        <w:rPr>
          <w:rFonts w:eastAsia="Times New Roman"/>
          <w:bCs/>
          <w:color w:val="000000"/>
          <w:sz w:val="22"/>
        </w:rPr>
        <w:t>berteman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dengannya</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Secara</w:t>
      </w:r>
      <w:proofErr w:type="spellEnd"/>
      <w:r w:rsidRPr="00C93599">
        <w:rPr>
          <w:rFonts w:eastAsia="Times New Roman"/>
          <w:bCs/>
          <w:color w:val="000000"/>
          <w:sz w:val="22"/>
        </w:rPr>
        <w:t xml:space="preserve"> </w:t>
      </w:r>
      <w:proofErr w:type="spellStart"/>
      <w:r w:rsidRPr="00C93599">
        <w:rPr>
          <w:rFonts w:eastAsia="Times New Roman"/>
          <w:bCs/>
          <w:color w:val="000000"/>
          <w:sz w:val="22"/>
        </w:rPr>
        <w:t>tidak</w:t>
      </w:r>
      <w:proofErr w:type="spellEnd"/>
      <w:r w:rsidRPr="00C93599">
        <w:rPr>
          <w:rFonts w:eastAsia="Times New Roman"/>
          <w:bCs/>
          <w:color w:val="000000"/>
          <w:sz w:val="22"/>
        </w:rPr>
        <w:t xml:space="preserve"> </w:t>
      </w:r>
      <w:proofErr w:type="spellStart"/>
      <w:r w:rsidRPr="00C93599">
        <w:rPr>
          <w:rFonts w:eastAsia="Times New Roman"/>
          <w:bCs/>
          <w:color w:val="000000"/>
          <w:sz w:val="22"/>
        </w:rPr>
        <w:t>langsung</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semakin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banyak</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pengikut</w:t>
      </w:r>
      <w:proofErr w:type="spellEnd"/>
      <w:r w:rsidRPr="00C93599">
        <w:rPr>
          <w:rFonts w:eastAsia="Times New Roman"/>
          <w:bCs/>
          <w:color w:val="000000"/>
          <w:sz w:val="22"/>
        </w:rPr>
        <w:t xml:space="preserve"> </w:t>
      </w:r>
      <w:proofErr w:type="spellStart"/>
      <w:r w:rsidRPr="00C93599">
        <w:rPr>
          <w:rFonts w:eastAsia="Times New Roman"/>
          <w:bCs/>
          <w:color w:val="000000"/>
          <w:sz w:val="22"/>
        </w:rPr>
        <w:t>maka</w:t>
      </w:r>
      <w:proofErr w:type="spellEnd"/>
      <w:r w:rsidRPr="00C93599">
        <w:rPr>
          <w:rFonts w:eastAsia="Times New Roman"/>
          <w:bCs/>
          <w:color w:val="000000"/>
          <w:sz w:val="22"/>
        </w:rPr>
        <w:t xml:space="preserve"> </w:t>
      </w:r>
      <w:proofErr w:type="spellStart"/>
      <w:r w:rsidRPr="00C93599">
        <w:rPr>
          <w:rFonts w:eastAsia="Times New Roman"/>
          <w:bCs/>
          <w:color w:val="000000"/>
          <w:sz w:val="22"/>
        </w:rPr>
        <w:t>apapun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berita</w:t>
      </w:r>
      <w:proofErr w:type="spellEnd"/>
      <w:r w:rsidRPr="00C93599">
        <w:rPr>
          <w:rFonts w:eastAsia="Times New Roman"/>
          <w:bCs/>
          <w:color w:val="000000"/>
          <w:sz w:val="22"/>
        </w:rPr>
        <w:t xml:space="preserve"> </w:t>
      </w:r>
      <w:proofErr w:type="spellStart"/>
      <w:r w:rsidRPr="00C93599">
        <w:rPr>
          <w:rFonts w:eastAsia="Times New Roman"/>
          <w:bCs/>
          <w:color w:val="000000"/>
          <w:sz w:val="22"/>
        </w:rPr>
        <w:t>atau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produk</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diunggah</w:t>
      </w:r>
      <w:proofErr w:type="spellEnd"/>
      <w:r w:rsidRPr="00C93599">
        <w:rPr>
          <w:rFonts w:eastAsia="Times New Roman"/>
          <w:bCs/>
          <w:color w:val="000000"/>
          <w:sz w:val="22"/>
        </w:rPr>
        <w:t xml:space="preserve"> </w:t>
      </w:r>
      <w:proofErr w:type="spellStart"/>
      <w:r w:rsidRPr="00C93599">
        <w:rPr>
          <w:rFonts w:eastAsia="Times New Roman"/>
          <w:bCs/>
          <w:color w:val="000000"/>
          <w:sz w:val="22"/>
        </w:rPr>
        <w:t>ke</w:t>
      </w:r>
      <w:proofErr w:type="spellEnd"/>
      <w:r w:rsidRPr="00C93599">
        <w:rPr>
          <w:rFonts w:eastAsia="Times New Roman"/>
          <w:bCs/>
          <w:color w:val="000000"/>
          <w:sz w:val="22"/>
        </w:rPr>
        <w:t xml:space="preserve"> media </w:t>
      </w:r>
      <w:proofErr w:type="spellStart"/>
      <w:r w:rsidRPr="00C93599">
        <w:rPr>
          <w:rFonts w:eastAsia="Times New Roman"/>
          <w:bCs/>
          <w:color w:val="000000"/>
          <w:sz w:val="22"/>
        </w:rPr>
        <w:t>sosial</w:t>
      </w:r>
      <w:proofErr w:type="spellEnd"/>
      <w:r w:rsidRPr="00C93599">
        <w:rPr>
          <w:rFonts w:eastAsia="Times New Roman"/>
          <w:bCs/>
          <w:color w:val="000000"/>
          <w:sz w:val="22"/>
        </w:rPr>
        <w:t xml:space="preserve"> </w:t>
      </w:r>
      <w:proofErr w:type="spellStart"/>
      <w:r w:rsidRPr="00C93599">
        <w:rPr>
          <w:rFonts w:eastAsia="Times New Roman"/>
          <w:bCs/>
          <w:color w:val="000000"/>
          <w:sz w:val="22"/>
        </w:rPr>
        <w:t>akan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menjadi</w:t>
      </w:r>
      <w:proofErr w:type="spellEnd"/>
      <w:r w:rsidRPr="00C93599">
        <w:rPr>
          <w:rFonts w:eastAsia="Times New Roman"/>
          <w:bCs/>
          <w:color w:val="000000"/>
          <w:sz w:val="22"/>
        </w:rPr>
        <w:t> </w:t>
      </w:r>
      <w:r w:rsidRPr="00C93599">
        <w:rPr>
          <w:rFonts w:eastAsia="Times New Roman"/>
          <w:bCs/>
          <w:i/>
          <w:iCs/>
          <w:color w:val="000000"/>
          <w:sz w:val="22"/>
        </w:rPr>
        <w:t>viral</w:t>
      </w:r>
      <w:r w:rsidRPr="00C93599">
        <w:rPr>
          <w:rFonts w:eastAsia="Times New Roman"/>
          <w:bCs/>
          <w:color w:val="000000"/>
          <w:sz w:val="22"/>
        </w:rPr>
        <w:t xml:space="preserve">, </w:t>
      </w:r>
      <w:proofErr w:type="spellStart"/>
      <w:r w:rsidRPr="00C93599">
        <w:rPr>
          <w:rFonts w:eastAsia="Times New Roman"/>
          <w:bCs/>
          <w:color w:val="000000"/>
          <w:sz w:val="22"/>
        </w:rPr>
        <w:t>dengan</w:t>
      </w:r>
      <w:proofErr w:type="spellEnd"/>
      <w:r w:rsidRPr="00C93599">
        <w:rPr>
          <w:rFonts w:eastAsia="Times New Roman"/>
          <w:bCs/>
          <w:color w:val="000000"/>
          <w:sz w:val="22"/>
        </w:rPr>
        <w:t> </w:t>
      </w:r>
      <w:proofErr w:type="spellStart"/>
      <w:r w:rsidRPr="00C93599">
        <w:rPr>
          <w:rFonts w:eastAsia="Times New Roman"/>
          <w:bCs/>
          <w:i/>
          <w:iCs/>
          <w:color w:val="000000"/>
          <w:sz w:val="22"/>
        </w:rPr>
        <w:t>viral</w:t>
      </w:r>
      <w:r w:rsidRPr="00C93599">
        <w:rPr>
          <w:rFonts w:eastAsia="Times New Roman"/>
          <w:bCs/>
          <w:color w:val="000000"/>
          <w:sz w:val="22"/>
        </w:rPr>
        <w:t>nya</w:t>
      </w:r>
      <w:proofErr w:type="spellEnd"/>
      <w:r w:rsidRPr="00C93599">
        <w:rPr>
          <w:rFonts w:eastAsia="Times New Roman"/>
          <w:bCs/>
          <w:color w:val="000000"/>
          <w:sz w:val="22"/>
        </w:rPr>
        <w:t xml:space="preserve"> </w:t>
      </w:r>
      <w:proofErr w:type="spellStart"/>
      <w:r w:rsidRPr="00C93599">
        <w:rPr>
          <w:rFonts w:eastAsia="Times New Roman"/>
          <w:bCs/>
          <w:color w:val="000000"/>
          <w:sz w:val="22"/>
        </w:rPr>
        <w:t>produk</w:t>
      </w:r>
      <w:proofErr w:type="spellEnd"/>
      <w:r w:rsidRPr="00C93599">
        <w:rPr>
          <w:rFonts w:eastAsia="Times New Roman"/>
          <w:bCs/>
          <w:color w:val="000000"/>
          <w:sz w:val="22"/>
        </w:rPr>
        <w:t xml:space="preserve"> </w:t>
      </w:r>
      <w:proofErr w:type="spellStart"/>
      <w:r w:rsidRPr="00C93599">
        <w:rPr>
          <w:rFonts w:eastAsia="Times New Roman"/>
          <w:bCs/>
          <w:color w:val="000000"/>
          <w:sz w:val="22"/>
        </w:rPr>
        <w:t>tersebut</w:t>
      </w:r>
      <w:proofErr w:type="spellEnd"/>
      <w:r w:rsidRPr="00C93599">
        <w:rPr>
          <w:rFonts w:eastAsia="Times New Roman"/>
          <w:bCs/>
          <w:color w:val="000000"/>
          <w:sz w:val="22"/>
        </w:rPr>
        <w:t xml:space="preserve"> </w:t>
      </w:r>
      <w:proofErr w:type="spellStart"/>
      <w:r w:rsidRPr="00C93599">
        <w:rPr>
          <w:rFonts w:eastAsia="Times New Roman"/>
          <w:bCs/>
          <w:color w:val="000000"/>
          <w:sz w:val="22"/>
        </w:rPr>
        <w:t>maka</w:t>
      </w:r>
      <w:proofErr w:type="spellEnd"/>
      <w:r w:rsidRPr="00C93599">
        <w:rPr>
          <w:rFonts w:eastAsia="Times New Roman"/>
          <w:bCs/>
          <w:color w:val="000000"/>
          <w:sz w:val="22"/>
        </w:rPr>
        <w:t xml:space="preserve"> </w:t>
      </w:r>
      <w:proofErr w:type="spellStart"/>
      <w:r w:rsidRPr="00C93599">
        <w:rPr>
          <w:rFonts w:eastAsia="Times New Roman"/>
          <w:bCs/>
          <w:color w:val="000000"/>
          <w:sz w:val="22"/>
        </w:rPr>
        <w:t>akan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mempengaruhi</w:t>
      </w:r>
      <w:proofErr w:type="spellEnd"/>
      <w:r w:rsidRPr="00C93599">
        <w:rPr>
          <w:rFonts w:eastAsia="Times New Roman"/>
          <w:bCs/>
          <w:color w:val="000000"/>
          <w:sz w:val="22"/>
        </w:rPr>
        <w:t xml:space="preserve"> </w:t>
      </w:r>
      <w:proofErr w:type="spellStart"/>
      <w:r w:rsidRPr="00C93599">
        <w:rPr>
          <w:rFonts w:eastAsia="Times New Roman"/>
          <w:bCs/>
          <w:color w:val="000000"/>
          <w:sz w:val="22"/>
        </w:rPr>
        <w:t>harga</w:t>
      </w:r>
      <w:proofErr w:type="spellEnd"/>
      <w:r w:rsidRPr="00C93599">
        <w:rPr>
          <w:rFonts w:eastAsia="Times New Roman"/>
          <w:bCs/>
          <w:color w:val="000000"/>
          <w:sz w:val="22"/>
        </w:rPr>
        <w:t xml:space="preserve"> dan </w:t>
      </w:r>
      <w:proofErr w:type="spellStart"/>
      <w:r w:rsidRPr="00C93599">
        <w:rPr>
          <w:rFonts w:eastAsia="Times New Roman"/>
          <w:bCs/>
          <w:color w:val="000000"/>
          <w:sz w:val="22"/>
        </w:rPr>
        <w:t>nilai</w:t>
      </w:r>
      <w:proofErr w:type="spellEnd"/>
      <w:r w:rsidRPr="00C93599">
        <w:rPr>
          <w:rFonts w:eastAsia="Times New Roman"/>
          <w:bCs/>
          <w:color w:val="000000"/>
          <w:sz w:val="22"/>
        </w:rPr>
        <w:t xml:space="preserve"> </w:t>
      </w:r>
      <w:proofErr w:type="spellStart"/>
      <w:r w:rsidRPr="00C93599">
        <w:rPr>
          <w:rFonts w:eastAsia="Times New Roman"/>
          <w:bCs/>
          <w:color w:val="000000"/>
          <w:sz w:val="22"/>
        </w:rPr>
        <w:t>prestise</w:t>
      </w:r>
      <w:proofErr w:type="spellEnd"/>
      <w:r w:rsidRPr="00C93599">
        <w:rPr>
          <w:rFonts w:eastAsia="Times New Roman"/>
          <w:bCs/>
          <w:color w:val="000000"/>
          <w:sz w:val="22"/>
        </w:rPr>
        <w:t xml:space="preserve"> </w:t>
      </w:r>
      <w:proofErr w:type="spellStart"/>
      <w:r w:rsidRPr="00C93599">
        <w:rPr>
          <w:rFonts w:eastAsia="Times New Roman"/>
          <w:bCs/>
          <w:color w:val="000000"/>
          <w:sz w:val="22"/>
        </w:rPr>
        <w:t>suatu</w:t>
      </w:r>
      <w:proofErr w:type="spellEnd"/>
      <w:r w:rsidRPr="00C93599">
        <w:rPr>
          <w:rFonts w:eastAsia="Times New Roman"/>
          <w:bCs/>
          <w:color w:val="000000"/>
          <w:sz w:val="22"/>
        </w:rPr>
        <w:t xml:space="preserve"> </w:t>
      </w:r>
      <w:proofErr w:type="spellStart"/>
      <w:r w:rsidRPr="00C93599">
        <w:rPr>
          <w:rFonts w:eastAsia="Times New Roman"/>
          <w:bCs/>
          <w:color w:val="000000"/>
          <w:sz w:val="22"/>
        </w:rPr>
        <w:t>produk</w:t>
      </w:r>
      <w:proofErr w:type="spellEnd"/>
      <w:r w:rsidRPr="00C93599">
        <w:rPr>
          <w:rFonts w:eastAsia="Times New Roman"/>
          <w:bCs/>
          <w:color w:val="000000"/>
          <w:sz w:val="22"/>
        </w:rPr>
        <w:t xml:space="preserve">. Oleh </w:t>
      </w:r>
      <w:proofErr w:type="spellStart"/>
      <w:r w:rsidRPr="00C93599">
        <w:rPr>
          <w:rFonts w:eastAsia="Times New Roman"/>
          <w:bCs/>
          <w:color w:val="000000"/>
          <w:sz w:val="22"/>
        </w:rPr>
        <w:t>karena</w:t>
      </w:r>
      <w:proofErr w:type="spellEnd"/>
      <w:r w:rsidRPr="00C93599">
        <w:rPr>
          <w:rFonts w:eastAsia="Times New Roman"/>
          <w:bCs/>
          <w:color w:val="000000"/>
          <w:sz w:val="22"/>
        </w:rPr>
        <w:t xml:space="preserve"> </w:t>
      </w:r>
      <w:proofErr w:type="spellStart"/>
      <w:r w:rsidRPr="00C93599">
        <w:rPr>
          <w:rFonts w:eastAsia="Times New Roman"/>
          <w:bCs/>
          <w:color w:val="000000"/>
          <w:sz w:val="22"/>
        </w:rPr>
        <w:t>itu</w:t>
      </w:r>
      <w:proofErr w:type="spellEnd"/>
      <w:r w:rsidRPr="00C93599">
        <w:rPr>
          <w:rFonts w:eastAsia="Times New Roman"/>
          <w:bCs/>
          <w:color w:val="000000"/>
          <w:sz w:val="22"/>
        </w:rPr>
        <w:t xml:space="preserve"> </w:t>
      </w:r>
      <w:proofErr w:type="spellStart"/>
      <w:r w:rsidRPr="00C93599">
        <w:rPr>
          <w:rFonts w:eastAsia="Times New Roman"/>
          <w:bCs/>
          <w:color w:val="000000"/>
          <w:sz w:val="22"/>
        </w:rPr>
        <w:t>saat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ini</w:t>
      </w:r>
      <w:proofErr w:type="spellEnd"/>
      <w:r w:rsidRPr="00C93599">
        <w:rPr>
          <w:rFonts w:eastAsia="Times New Roman"/>
          <w:bCs/>
          <w:color w:val="000000"/>
          <w:sz w:val="22"/>
        </w:rPr>
        <w:t> </w:t>
      </w:r>
      <w:r w:rsidRPr="00C93599">
        <w:rPr>
          <w:rFonts w:eastAsia="Times New Roman"/>
          <w:bCs/>
          <w:i/>
          <w:iCs/>
          <w:color w:val="000000"/>
          <w:sz w:val="22"/>
        </w:rPr>
        <w:t>viral marketing </w:t>
      </w:r>
      <w:proofErr w:type="spellStart"/>
      <w:r w:rsidRPr="00C93599">
        <w:rPr>
          <w:rFonts w:eastAsia="Times New Roman"/>
          <w:bCs/>
          <w:color w:val="000000"/>
          <w:sz w:val="22"/>
        </w:rPr>
        <w:t>dijadikan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sebagai</w:t>
      </w:r>
      <w:proofErr w:type="spellEnd"/>
      <w:r w:rsidRPr="00C93599">
        <w:rPr>
          <w:rFonts w:eastAsia="Times New Roman"/>
          <w:bCs/>
          <w:color w:val="000000"/>
          <w:sz w:val="22"/>
        </w:rPr>
        <w:t xml:space="preserve"> salah </w:t>
      </w:r>
      <w:proofErr w:type="spellStart"/>
      <w:r w:rsidRPr="00C93599">
        <w:rPr>
          <w:rFonts w:eastAsia="Times New Roman"/>
          <w:bCs/>
          <w:color w:val="000000"/>
          <w:sz w:val="22"/>
        </w:rPr>
        <w:t>satu</w:t>
      </w:r>
      <w:proofErr w:type="spellEnd"/>
      <w:r w:rsidRPr="00C93599">
        <w:rPr>
          <w:rFonts w:eastAsia="Times New Roman"/>
          <w:bCs/>
          <w:color w:val="000000"/>
          <w:sz w:val="22"/>
        </w:rPr>
        <w:t xml:space="preserve"> </w:t>
      </w:r>
      <w:proofErr w:type="spellStart"/>
      <w:r w:rsidRPr="00C93599">
        <w:rPr>
          <w:rFonts w:eastAsia="Times New Roman"/>
          <w:bCs/>
          <w:color w:val="000000"/>
          <w:sz w:val="22"/>
        </w:rPr>
        <w:t>strategi</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pemasaran</w:t>
      </w:r>
      <w:proofErr w:type="spellEnd"/>
      <w:r w:rsidRPr="00C93599">
        <w:rPr>
          <w:rFonts w:eastAsia="Times New Roman"/>
          <w:bCs/>
          <w:color w:val="000000"/>
          <w:sz w:val="22"/>
        </w:rPr>
        <w:t xml:space="preserve"> oleh </w:t>
      </w:r>
      <w:proofErr w:type="spellStart"/>
      <w:r w:rsidRPr="00C93599">
        <w:rPr>
          <w:rFonts w:eastAsia="Times New Roman"/>
          <w:bCs/>
          <w:color w:val="000000"/>
          <w:sz w:val="22"/>
        </w:rPr>
        <w:t>perusahaan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dengan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menggunakan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jasa</w:t>
      </w:r>
      <w:proofErr w:type="spellEnd"/>
      <w:r w:rsidRPr="00C93599">
        <w:rPr>
          <w:rFonts w:eastAsia="Times New Roman"/>
          <w:bCs/>
          <w:color w:val="000000"/>
          <w:sz w:val="22"/>
        </w:rPr>
        <w:t xml:space="preserve"> </w:t>
      </w:r>
      <w:proofErr w:type="spellStart"/>
      <w:r w:rsidRPr="00C93599">
        <w:rPr>
          <w:rFonts w:eastAsia="Times New Roman"/>
          <w:bCs/>
          <w:color w:val="000000"/>
          <w:sz w:val="22"/>
        </w:rPr>
        <w:t>artis</w:t>
      </w:r>
      <w:proofErr w:type="spellEnd"/>
      <w:r w:rsidRPr="00C93599">
        <w:rPr>
          <w:rFonts w:eastAsia="Times New Roman"/>
          <w:bCs/>
          <w:color w:val="000000"/>
          <w:sz w:val="22"/>
        </w:rPr>
        <w:t xml:space="preserve"> </w:t>
      </w:r>
      <w:proofErr w:type="spellStart"/>
      <w:r w:rsidRPr="00C93599">
        <w:rPr>
          <w:rFonts w:eastAsia="Times New Roman"/>
          <w:bCs/>
          <w:color w:val="000000"/>
          <w:sz w:val="22"/>
        </w:rPr>
        <w:t>untuk</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mengunggah</w:t>
      </w:r>
      <w:proofErr w:type="spellEnd"/>
      <w:r w:rsidRPr="00C93599">
        <w:rPr>
          <w:rFonts w:eastAsia="Times New Roman"/>
          <w:bCs/>
          <w:color w:val="000000"/>
          <w:sz w:val="22"/>
        </w:rPr>
        <w:t xml:space="preserve"> </w:t>
      </w:r>
      <w:proofErr w:type="spellStart"/>
      <w:r w:rsidRPr="00C93599">
        <w:rPr>
          <w:rFonts w:eastAsia="Times New Roman"/>
          <w:bCs/>
          <w:color w:val="000000"/>
          <w:sz w:val="22"/>
        </w:rPr>
        <w:t>produknya</w:t>
      </w:r>
      <w:proofErr w:type="spellEnd"/>
      <w:r w:rsidRPr="00C93599">
        <w:rPr>
          <w:rFonts w:eastAsia="Times New Roman"/>
          <w:bCs/>
          <w:color w:val="000000"/>
          <w:sz w:val="22"/>
        </w:rPr>
        <w:t xml:space="preserve"> </w:t>
      </w:r>
      <w:proofErr w:type="spellStart"/>
      <w:r w:rsidRPr="00C93599">
        <w:rPr>
          <w:rFonts w:eastAsia="Times New Roman"/>
          <w:bCs/>
          <w:color w:val="000000"/>
          <w:sz w:val="22"/>
        </w:rPr>
        <w:t>dalam</w:t>
      </w:r>
      <w:proofErr w:type="spellEnd"/>
      <w:r w:rsidRPr="00C93599">
        <w:rPr>
          <w:rFonts w:eastAsia="Times New Roman"/>
          <w:bCs/>
          <w:color w:val="000000"/>
          <w:sz w:val="22"/>
        </w:rPr>
        <w:t xml:space="preserve"> </w:t>
      </w:r>
      <w:proofErr w:type="spellStart"/>
      <w:r w:rsidRPr="00C93599">
        <w:rPr>
          <w:rFonts w:eastAsia="Times New Roman"/>
          <w:bCs/>
          <w:color w:val="000000"/>
          <w:sz w:val="22"/>
        </w:rPr>
        <w:t>akun</w:t>
      </w:r>
      <w:proofErr w:type="spellEnd"/>
      <w:r w:rsidRPr="00C93599">
        <w:rPr>
          <w:rFonts w:eastAsia="Times New Roman"/>
          <w:bCs/>
          <w:color w:val="000000"/>
          <w:sz w:val="22"/>
        </w:rPr>
        <w:t xml:space="preserve"> media </w:t>
      </w:r>
      <w:proofErr w:type="spellStart"/>
      <w:r w:rsidRPr="00C93599">
        <w:rPr>
          <w:rFonts w:eastAsia="Times New Roman"/>
          <w:bCs/>
          <w:color w:val="000000"/>
          <w:sz w:val="22"/>
        </w:rPr>
        <w:t>sosial</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sudah</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memiliki</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pengikut</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banyak</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semakin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banyak</w:t>
      </w:r>
      <w:proofErr w:type="spellEnd"/>
      <w:r w:rsidRPr="00C93599">
        <w:rPr>
          <w:rFonts w:eastAsia="Times New Roman"/>
          <w:bCs/>
          <w:color w:val="000000"/>
          <w:sz w:val="22"/>
        </w:rPr>
        <w:t xml:space="preserve"> </w:t>
      </w:r>
      <w:proofErr w:type="spellStart"/>
      <w:r w:rsidRPr="00C93599">
        <w:rPr>
          <w:rFonts w:eastAsia="Times New Roman"/>
          <w:bCs/>
          <w:color w:val="000000"/>
          <w:sz w:val="22"/>
        </w:rPr>
        <w:t>artis</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menggunakan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produk</w:t>
      </w:r>
      <w:proofErr w:type="spellEnd"/>
      <w:r w:rsidRPr="00C93599">
        <w:rPr>
          <w:rFonts w:eastAsia="Times New Roman"/>
          <w:bCs/>
          <w:color w:val="000000"/>
          <w:sz w:val="22"/>
        </w:rPr>
        <w:t xml:space="preserve"> </w:t>
      </w:r>
      <w:proofErr w:type="spellStart"/>
      <w:r w:rsidRPr="00C93599">
        <w:rPr>
          <w:rFonts w:eastAsia="Times New Roman"/>
          <w:bCs/>
          <w:color w:val="000000"/>
          <w:sz w:val="22"/>
        </w:rPr>
        <w:t>tersebut</w:t>
      </w:r>
      <w:proofErr w:type="spellEnd"/>
      <w:r w:rsidRPr="00C93599">
        <w:rPr>
          <w:rFonts w:eastAsia="Times New Roman"/>
          <w:bCs/>
          <w:color w:val="000000"/>
          <w:sz w:val="22"/>
        </w:rPr>
        <w:t xml:space="preserve"> </w:t>
      </w:r>
      <w:proofErr w:type="spellStart"/>
      <w:r w:rsidRPr="00C93599">
        <w:rPr>
          <w:rFonts w:eastAsia="Times New Roman"/>
          <w:bCs/>
          <w:color w:val="000000"/>
          <w:sz w:val="22"/>
        </w:rPr>
        <w:t>maka</w:t>
      </w:r>
      <w:proofErr w:type="spellEnd"/>
      <w:r w:rsidRPr="00C93599">
        <w:rPr>
          <w:rFonts w:eastAsia="Times New Roman"/>
          <w:bCs/>
          <w:color w:val="000000"/>
          <w:sz w:val="22"/>
        </w:rPr>
        <w:t xml:space="preserve"> </w:t>
      </w:r>
      <w:proofErr w:type="spellStart"/>
      <w:r w:rsidRPr="00C93599">
        <w:rPr>
          <w:rFonts w:eastAsia="Times New Roman"/>
          <w:bCs/>
          <w:color w:val="000000"/>
          <w:sz w:val="22"/>
        </w:rPr>
        <w:t>konsumen</w:t>
      </w:r>
      <w:proofErr w:type="spellEnd"/>
      <w:r w:rsidRPr="00C93599">
        <w:rPr>
          <w:rFonts w:eastAsia="Times New Roman"/>
          <w:bCs/>
          <w:color w:val="000000"/>
          <w:sz w:val="22"/>
        </w:rPr>
        <w:t xml:space="preserve"> </w:t>
      </w:r>
      <w:proofErr w:type="spellStart"/>
      <w:r w:rsidRPr="00C93599">
        <w:rPr>
          <w:rFonts w:eastAsia="Times New Roman"/>
          <w:bCs/>
          <w:color w:val="000000"/>
          <w:sz w:val="22"/>
        </w:rPr>
        <w:t>akan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semakin</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percaya</w:t>
      </w:r>
      <w:proofErr w:type="spellEnd"/>
      <w:r w:rsidRPr="00C93599">
        <w:rPr>
          <w:rFonts w:eastAsia="Times New Roman"/>
          <w:bCs/>
          <w:color w:val="000000"/>
          <w:sz w:val="22"/>
        </w:rPr>
        <w:t xml:space="preserve"> dan </w:t>
      </w:r>
      <w:proofErr w:type="spellStart"/>
      <w:r w:rsidRPr="00C93599">
        <w:rPr>
          <w:rFonts w:eastAsia="Times New Roman"/>
          <w:bCs/>
          <w:color w:val="000000"/>
          <w:sz w:val="22"/>
        </w:rPr>
        <w:t>tertarik</w:t>
      </w:r>
      <w:proofErr w:type="spellEnd"/>
      <w:r w:rsidRPr="00C93599">
        <w:rPr>
          <w:rFonts w:eastAsia="Times New Roman"/>
          <w:bCs/>
          <w:color w:val="000000"/>
          <w:sz w:val="22"/>
        </w:rPr>
        <w:t xml:space="preserve"> </w:t>
      </w:r>
      <w:proofErr w:type="spellStart"/>
      <w:r w:rsidRPr="00C93599">
        <w:rPr>
          <w:rFonts w:eastAsia="Times New Roman"/>
          <w:bCs/>
          <w:color w:val="000000"/>
          <w:sz w:val="22"/>
        </w:rPr>
        <w:t>untuk</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membelinya</w:t>
      </w:r>
      <w:proofErr w:type="spellEnd"/>
      <w:r w:rsidRPr="00C93599">
        <w:rPr>
          <w:rFonts w:eastAsia="Times New Roman"/>
          <w:bCs/>
          <w:color w:val="000000"/>
          <w:sz w:val="22"/>
        </w:rPr>
        <w:t>.</w:t>
      </w:r>
      <w:r>
        <w:rPr>
          <w:rFonts w:eastAsia="Times New Roman"/>
          <w:bCs/>
          <w:color w:val="000000"/>
          <w:sz w:val="22"/>
        </w:rPr>
        <w:t xml:space="preserve"> </w:t>
      </w:r>
      <w:r w:rsidRPr="00C93599">
        <w:rPr>
          <w:rFonts w:eastAsia="Times New Roman"/>
          <w:bCs/>
          <w:color w:val="000000"/>
          <w:sz w:val="22"/>
        </w:rPr>
        <w:t xml:space="preserve">Hal </w:t>
      </w:r>
      <w:proofErr w:type="spellStart"/>
      <w:r w:rsidRPr="00C93599">
        <w:rPr>
          <w:rFonts w:eastAsia="Times New Roman"/>
          <w:bCs/>
          <w:color w:val="000000"/>
          <w:sz w:val="22"/>
        </w:rPr>
        <w:t>tersebut</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menunjukkan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bahwa</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setiap</w:t>
      </w:r>
      <w:proofErr w:type="spellEnd"/>
      <w:r w:rsidRPr="00C93599">
        <w:rPr>
          <w:rFonts w:eastAsia="Times New Roman"/>
          <w:bCs/>
          <w:color w:val="000000"/>
          <w:sz w:val="22"/>
        </w:rPr>
        <w:t xml:space="preserve"> </w:t>
      </w:r>
      <w:proofErr w:type="spellStart"/>
      <w:r w:rsidRPr="00C93599">
        <w:rPr>
          <w:rFonts w:eastAsia="Times New Roman"/>
          <w:bCs/>
          <w:color w:val="000000"/>
          <w:sz w:val="22"/>
        </w:rPr>
        <w:t>terjadi</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peningkatan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minat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beli</w:t>
      </w:r>
      <w:proofErr w:type="spellEnd"/>
      <w:r w:rsidRPr="00C93599">
        <w:rPr>
          <w:rFonts w:eastAsia="Times New Roman"/>
          <w:bCs/>
          <w:color w:val="000000"/>
          <w:sz w:val="22"/>
        </w:rPr>
        <w:t xml:space="preserve"> </w:t>
      </w:r>
      <w:proofErr w:type="spellStart"/>
      <w:r w:rsidRPr="00C93599">
        <w:rPr>
          <w:rFonts w:eastAsia="Times New Roman"/>
          <w:bCs/>
          <w:color w:val="000000"/>
          <w:sz w:val="22"/>
        </w:rPr>
        <w:t>konsumen</w:t>
      </w:r>
      <w:proofErr w:type="spellEnd"/>
      <w:r w:rsidRPr="00C93599">
        <w:rPr>
          <w:rFonts w:eastAsia="Times New Roman"/>
          <w:bCs/>
          <w:color w:val="000000"/>
          <w:sz w:val="22"/>
        </w:rPr>
        <w:t xml:space="preserve"> </w:t>
      </w:r>
      <w:proofErr w:type="spellStart"/>
      <w:r w:rsidRPr="00C93599">
        <w:rPr>
          <w:rFonts w:eastAsia="Times New Roman"/>
          <w:bCs/>
          <w:color w:val="000000"/>
          <w:sz w:val="22"/>
        </w:rPr>
        <w:t>dipengaruhi</w:t>
      </w:r>
      <w:proofErr w:type="spellEnd"/>
      <w:r w:rsidRPr="00C93599">
        <w:rPr>
          <w:rFonts w:eastAsia="Times New Roman"/>
          <w:bCs/>
          <w:color w:val="000000"/>
          <w:sz w:val="22"/>
        </w:rPr>
        <w:t xml:space="preserve"> oleh viral marketing yang </w:t>
      </w:r>
      <w:proofErr w:type="spellStart"/>
      <w:r w:rsidRPr="00C93599">
        <w:rPr>
          <w:rFonts w:eastAsia="Times New Roman"/>
          <w:bCs/>
          <w:color w:val="000000"/>
          <w:sz w:val="22"/>
        </w:rPr>
        <w:t>dilaukan</w:t>
      </w:r>
      <w:proofErr w:type="spellEnd"/>
      <w:r w:rsidRPr="00C93599">
        <w:rPr>
          <w:rFonts w:eastAsia="Times New Roman"/>
          <w:bCs/>
          <w:color w:val="000000"/>
          <w:sz w:val="22"/>
        </w:rPr>
        <w:t xml:space="preserve"> oleh A51 Coffee Shops Manado. </w:t>
      </w:r>
      <w:proofErr w:type="spellStart"/>
      <w:r w:rsidRPr="00C93599">
        <w:rPr>
          <w:rFonts w:eastAsia="Times New Roman"/>
          <w:bCs/>
          <w:color w:val="000000"/>
          <w:sz w:val="22"/>
        </w:rPr>
        <w:t>Perubahan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tersebuat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dapat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dikatakan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bermakna</w:t>
      </w:r>
      <w:proofErr w:type="spellEnd"/>
      <w:r w:rsidRPr="00C93599">
        <w:rPr>
          <w:rFonts w:eastAsia="Times New Roman"/>
          <w:bCs/>
          <w:color w:val="000000"/>
          <w:sz w:val="22"/>
        </w:rPr>
        <w:t xml:space="preserve"> </w:t>
      </w:r>
      <w:proofErr w:type="spellStart"/>
      <w:r w:rsidRPr="00C93599">
        <w:rPr>
          <w:rFonts w:eastAsia="Times New Roman"/>
          <w:bCs/>
          <w:color w:val="000000"/>
          <w:sz w:val="22"/>
        </w:rPr>
        <w:t>atau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signifikan</w:t>
      </w:r>
      <w:proofErr w:type="spellEnd"/>
      <w:r w:rsidRPr="00C93599">
        <w:rPr>
          <w:rFonts w:eastAsia="Times New Roman"/>
          <w:bCs/>
          <w:color w:val="000000"/>
          <w:sz w:val="22"/>
        </w:rPr>
        <w:t xml:space="preserve">. </w:t>
      </w:r>
    </w:p>
    <w:p w14:paraId="0A997D8E" w14:textId="77777777" w:rsidR="00537F22" w:rsidRPr="00C93599" w:rsidRDefault="00537F22" w:rsidP="00537F22">
      <w:pPr>
        <w:spacing w:after="0" w:line="240" w:lineRule="auto"/>
        <w:jc w:val="both"/>
        <w:rPr>
          <w:rFonts w:eastAsia="Times New Roman"/>
          <w:b/>
          <w:color w:val="000000"/>
          <w:sz w:val="22"/>
          <w:lang w:val="id-ID"/>
        </w:rPr>
      </w:pPr>
    </w:p>
    <w:p w14:paraId="3D7277FE" w14:textId="77777777" w:rsidR="00537F22" w:rsidRPr="00C93599" w:rsidRDefault="00537F22" w:rsidP="00537F22">
      <w:pPr>
        <w:spacing w:after="0" w:line="240" w:lineRule="auto"/>
        <w:jc w:val="both"/>
        <w:rPr>
          <w:rFonts w:eastAsia="Times New Roman"/>
          <w:b/>
          <w:color w:val="000000"/>
          <w:sz w:val="22"/>
        </w:rPr>
      </w:pPr>
      <w:r w:rsidRPr="00C93599">
        <w:rPr>
          <w:rFonts w:eastAsia="Times New Roman"/>
          <w:b/>
          <w:color w:val="000000"/>
          <w:sz w:val="22"/>
        </w:rPr>
        <w:t xml:space="preserve">Store Atmosphere </w:t>
      </w:r>
      <w:proofErr w:type="spellStart"/>
      <w:r w:rsidRPr="00C93599">
        <w:rPr>
          <w:rFonts w:eastAsia="Times New Roman"/>
          <w:b/>
          <w:color w:val="000000"/>
          <w:sz w:val="22"/>
        </w:rPr>
        <w:t>terhadap</w:t>
      </w:r>
      <w:proofErr w:type="spellEnd"/>
      <w:r w:rsidRPr="00C93599">
        <w:rPr>
          <w:rFonts w:eastAsia="Times New Roman"/>
          <w:b/>
          <w:color w:val="000000"/>
          <w:sz w:val="22"/>
        </w:rPr>
        <w:t xml:space="preserve"> </w:t>
      </w:r>
      <w:proofErr w:type="spellStart"/>
      <w:r w:rsidRPr="00C93599">
        <w:rPr>
          <w:rFonts w:eastAsia="Times New Roman"/>
          <w:b/>
          <w:color w:val="000000"/>
          <w:sz w:val="22"/>
        </w:rPr>
        <w:t>Minat</w:t>
      </w:r>
      <w:proofErr w:type="spellEnd"/>
      <w:r w:rsidRPr="00C93599">
        <w:rPr>
          <w:rFonts w:eastAsia="Times New Roman"/>
          <w:b/>
          <w:color w:val="000000"/>
          <w:sz w:val="22"/>
        </w:rPr>
        <w:t xml:space="preserve"> </w:t>
      </w:r>
      <w:proofErr w:type="spellStart"/>
      <w:r w:rsidRPr="00C93599">
        <w:rPr>
          <w:rFonts w:eastAsia="Times New Roman"/>
          <w:b/>
          <w:color w:val="000000"/>
          <w:sz w:val="22"/>
        </w:rPr>
        <w:t>Beli</w:t>
      </w:r>
      <w:proofErr w:type="spellEnd"/>
      <w:r w:rsidRPr="00C93599">
        <w:rPr>
          <w:rFonts w:eastAsia="Times New Roman"/>
          <w:b/>
          <w:color w:val="000000"/>
          <w:sz w:val="22"/>
        </w:rPr>
        <w:t xml:space="preserve"> </w:t>
      </w:r>
      <w:proofErr w:type="spellStart"/>
      <w:r w:rsidRPr="00C93599">
        <w:rPr>
          <w:rFonts w:eastAsia="Times New Roman"/>
          <w:b/>
          <w:color w:val="000000"/>
          <w:sz w:val="22"/>
        </w:rPr>
        <w:t>Konsumen</w:t>
      </w:r>
      <w:proofErr w:type="spellEnd"/>
    </w:p>
    <w:p w14:paraId="6B722915" w14:textId="77777777" w:rsidR="00537F22" w:rsidRPr="00C93599" w:rsidRDefault="00537F22" w:rsidP="00537F22">
      <w:pPr>
        <w:spacing w:after="0" w:line="240" w:lineRule="auto"/>
        <w:ind w:firstLine="720"/>
        <w:jc w:val="both"/>
        <w:rPr>
          <w:rFonts w:eastAsia="Times New Roman"/>
          <w:color w:val="000000"/>
          <w:sz w:val="22"/>
        </w:rPr>
      </w:pPr>
      <w:proofErr w:type="spellStart"/>
      <w:r w:rsidRPr="00C93599">
        <w:rPr>
          <w:rFonts w:eastAsia="Times New Roman"/>
          <w:color w:val="000000"/>
          <w:sz w:val="22"/>
        </w:rPr>
        <w:t>Konsumen</w:t>
      </w:r>
      <w:proofErr w:type="spellEnd"/>
      <w:r w:rsidRPr="00C93599">
        <w:rPr>
          <w:rFonts w:eastAsia="Times New Roman"/>
          <w:color w:val="000000"/>
          <w:sz w:val="22"/>
        </w:rPr>
        <w:t xml:space="preserve"> </w:t>
      </w:r>
      <w:proofErr w:type="spellStart"/>
      <w:r w:rsidRPr="00C93599">
        <w:rPr>
          <w:rFonts w:eastAsia="Times New Roman"/>
          <w:color w:val="000000"/>
          <w:sz w:val="22"/>
        </w:rPr>
        <w:t>menyukai</w:t>
      </w:r>
      <w:proofErr w:type="spellEnd"/>
      <w:r w:rsidRPr="00C93599">
        <w:rPr>
          <w:rFonts w:eastAsia="Times New Roman"/>
          <w:color w:val="000000"/>
          <w:sz w:val="22"/>
        </w:rPr>
        <w:t xml:space="preserve"> </w:t>
      </w:r>
      <w:proofErr w:type="spellStart"/>
      <w:r w:rsidRPr="00C93599">
        <w:rPr>
          <w:rFonts w:eastAsia="Times New Roman"/>
          <w:color w:val="000000"/>
          <w:sz w:val="22"/>
        </w:rPr>
        <w:t>pelayan</w:t>
      </w:r>
      <w:proofErr w:type="spellEnd"/>
      <w:r w:rsidRPr="00C93599">
        <w:rPr>
          <w:rFonts w:eastAsia="Times New Roman"/>
          <w:color w:val="000000"/>
          <w:sz w:val="22"/>
        </w:rPr>
        <w:t xml:space="preserve"> yang </w:t>
      </w:r>
      <w:proofErr w:type="spellStart"/>
      <w:r w:rsidRPr="00C93599">
        <w:rPr>
          <w:rFonts w:eastAsia="Times New Roman"/>
          <w:color w:val="000000"/>
          <w:sz w:val="22"/>
        </w:rPr>
        <w:t>ramah</w:t>
      </w:r>
      <w:proofErr w:type="spellEnd"/>
      <w:r w:rsidRPr="00C93599">
        <w:rPr>
          <w:rFonts w:eastAsia="Times New Roman"/>
          <w:color w:val="000000"/>
          <w:sz w:val="22"/>
        </w:rPr>
        <w:t xml:space="preserve"> dan </w:t>
      </w:r>
      <w:proofErr w:type="spellStart"/>
      <w:r w:rsidRPr="00C93599">
        <w:rPr>
          <w:rFonts w:eastAsia="Times New Roman"/>
          <w:color w:val="000000"/>
          <w:sz w:val="22"/>
        </w:rPr>
        <w:t>baik</w:t>
      </w:r>
      <w:proofErr w:type="spellEnd"/>
      <w:r w:rsidRPr="00C93599">
        <w:rPr>
          <w:rFonts w:eastAsia="Times New Roman"/>
          <w:color w:val="000000"/>
          <w:sz w:val="22"/>
        </w:rPr>
        <w:t xml:space="preserve">. </w:t>
      </w:r>
      <w:proofErr w:type="spellStart"/>
      <w:r w:rsidRPr="00C93599">
        <w:rPr>
          <w:rFonts w:eastAsia="Times New Roman"/>
          <w:color w:val="000000"/>
          <w:sz w:val="22"/>
        </w:rPr>
        <w:t>Pelayan</w:t>
      </w:r>
      <w:proofErr w:type="spellEnd"/>
      <w:r w:rsidRPr="00C93599">
        <w:rPr>
          <w:rFonts w:eastAsia="Times New Roman"/>
          <w:color w:val="000000"/>
          <w:sz w:val="22"/>
        </w:rPr>
        <w:t xml:space="preserve"> yang </w:t>
      </w:r>
      <w:proofErr w:type="spellStart"/>
      <w:r w:rsidRPr="00C93599">
        <w:rPr>
          <w:rFonts w:eastAsia="Times New Roman"/>
          <w:color w:val="000000"/>
          <w:sz w:val="22"/>
        </w:rPr>
        <w:t>memiliki</w:t>
      </w:r>
      <w:proofErr w:type="spellEnd"/>
      <w:r w:rsidRPr="00C93599">
        <w:rPr>
          <w:rFonts w:eastAsia="Times New Roman"/>
          <w:color w:val="000000"/>
          <w:sz w:val="22"/>
        </w:rPr>
        <w:t xml:space="preserve"> </w:t>
      </w:r>
      <w:proofErr w:type="spellStart"/>
      <w:r w:rsidRPr="00C93599">
        <w:rPr>
          <w:rFonts w:eastAsia="Times New Roman"/>
          <w:color w:val="000000"/>
          <w:sz w:val="22"/>
        </w:rPr>
        <w:t>etika</w:t>
      </w:r>
      <w:proofErr w:type="spellEnd"/>
      <w:r w:rsidRPr="00C93599">
        <w:rPr>
          <w:rFonts w:eastAsia="Times New Roman"/>
          <w:color w:val="000000"/>
          <w:sz w:val="22"/>
        </w:rPr>
        <w:t xml:space="preserve">, </w:t>
      </w:r>
      <w:proofErr w:type="spellStart"/>
      <w:r w:rsidRPr="00C93599">
        <w:rPr>
          <w:rFonts w:eastAsia="Times New Roman"/>
          <w:color w:val="000000"/>
          <w:sz w:val="22"/>
        </w:rPr>
        <w:t>pengetahuan</w:t>
      </w:r>
      <w:proofErr w:type="spellEnd"/>
      <w:r w:rsidRPr="00C93599">
        <w:rPr>
          <w:rFonts w:eastAsia="Times New Roman"/>
          <w:color w:val="000000"/>
          <w:sz w:val="22"/>
        </w:rPr>
        <w:t xml:space="preserve"> dan </w:t>
      </w:r>
      <w:proofErr w:type="spellStart"/>
      <w:r w:rsidRPr="00C93599">
        <w:rPr>
          <w:rFonts w:eastAsia="Times New Roman"/>
          <w:color w:val="000000"/>
          <w:sz w:val="22"/>
        </w:rPr>
        <w:t>kerapihan</w:t>
      </w:r>
      <w:proofErr w:type="spellEnd"/>
      <w:r w:rsidRPr="00C93599">
        <w:rPr>
          <w:rFonts w:eastAsia="Times New Roman"/>
          <w:color w:val="000000"/>
          <w:sz w:val="22"/>
        </w:rPr>
        <w:t xml:space="preserve"> </w:t>
      </w:r>
      <w:proofErr w:type="spellStart"/>
      <w:r w:rsidRPr="00C93599">
        <w:rPr>
          <w:rFonts w:eastAsia="Times New Roman"/>
          <w:color w:val="000000"/>
          <w:sz w:val="22"/>
        </w:rPr>
        <w:t>secara</w:t>
      </w:r>
      <w:proofErr w:type="spellEnd"/>
      <w:r w:rsidRPr="00C93599">
        <w:rPr>
          <w:rFonts w:eastAsia="Times New Roman"/>
          <w:color w:val="000000"/>
          <w:sz w:val="22"/>
        </w:rPr>
        <w:t xml:space="preserve"> </w:t>
      </w:r>
      <w:proofErr w:type="spellStart"/>
      <w:r w:rsidRPr="00C93599">
        <w:rPr>
          <w:rFonts w:eastAsia="Times New Roman"/>
          <w:color w:val="000000"/>
          <w:sz w:val="22"/>
        </w:rPr>
        <w:t>tidak</w:t>
      </w:r>
      <w:proofErr w:type="spellEnd"/>
      <w:r w:rsidRPr="00C93599">
        <w:rPr>
          <w:rFonts w:eastAsia="Times New Roman"/>
          <w:color w:val="000000"/>
          <w:sz w:val="22"/>
        </w:rPr>
        <w:t xml:space="preserve"> </w:t>
      </w:r>
      <w:proofErr w:type="spellStart"/>
      <w:r w:rsidRPr="00C93599">
        <w:rPr>
          <w:rFonts w:eastAsia="Times New Roman"/>
          <w:color w:val="000000"/>
          <w:sz w:val="22"/>
        </w:rPr>
        <w:t>langsung</w:t>
      </w:r>
      <w:proofErr w:type="spellEnd"/>
      <w:r w:rsidRPr="00C93599">
        <w:rPr>
          <w:rFonts w:eastAsia="Times New Roman"/>
          <w:color w:val="000000"/>
          <w:sz w:val="22"/>
        </w:rPr>
        <w:t xml:space="preserve"> </w:t>
      </w:r>
      <w:proofErr w:type="spellStart"/>
      <w:r w:rsidRPr="00C93599">
        <w:rPr>
          <w:rFonts w:eastAsia="Times New Roman"/>
          <w:color w:val="000000"/>
          <w:sz w:val="22"/>
        </w:rPr>
        <w:t>akan</w:t>
      </w:r>
      <w:proofErr w:type="spellEnd"/>
      <w:r w:rsidRPr="00C93599">
        <w:rPr>
          <w:rFonts w:eastAsia="Times New Roman"/>
          <w:color w:val="000000"/>
          <w:sz w:val="22"/>
        </w:rPr>
        <w:t xml:space="preserve"> </w:t>
      </w:r>
      <w:proofErr w:type="spellStart"/>
      <w:r w:rsidRPr="00C93599">
        <w:rPr>
          <w:rFonts w:eastAsia="Times New Roman"/>
          <w:color w:val="000000"/>
          <w:sz w:val="22"/>
        </w:rPr>
        <w:t>meninggalkan</w:t>
      </w:r>
      <w:proofErr w:type="spellEnd"/>
      <w:r w:rsidRPr="00C93599">
        <w:rPr>
          <w:rFonts w:eastAsia="Times New Roman"/>
          <w:color w:val="000000"/>
          <w:sz w:val="22"/>
        </w:rPr>
        <w:t xml:space="preserve"> </w:t>
      </w:r>
      <w:proofErr w:type="spellStart"/>
      <w:r w:rsidRPr="00C93599">
        <w:rPr>
          <w:rFonts w:eastAsia="Times New Roman"/>
          <w:color w:val="000000"/>
          <w:sz w:val="22"/>
        </w:rPr>
        <w:t>citra</w:t>
      </w:r>
      <w:proofErr w:type="spellEnd"/>
      <w:r w:rsidRPr="00C93599">
        <w:rPr>
          <w:rFonts w:eastAsia="Times New Roman"/>
          <w:color w:val="000000"/>
          <w:sz w:val="22"/>
        </w:rPr>
        <w:t xml:space="preserve"> </w:t>
      </w:r>
      <w:proofErr w:type="spellStart"/>
      <w:r w:rsidRPr="00C93599">
        <w:rPr>
          <w:rFonts w:eastAsia="Times New Roman"/>
          <w:color w:val="000000"/>
          <w:sz w:val="22"/>
        </w:rPr>
        <w:t>dalam</w:t>
      </w:r>
      <w:proofErr w:type="spellEnd"/>
      <w:r w:rsidRPr="00C93599">
        <w:rPr>
          <w:rFonts w:eastAsia="Times New Roman"/>
          <w:color w:val="000000"/>
          <w:sz w:val="22"/>
        </w:rPr>
        <w:t xml:space="preserve"> </w:t>
      </w:r>
      <w:proofErr w:type="spellStart"/>
      <w:r w:rsidRPr="00C93599">
        <w:rPr>
          <w:rFonts w:eastAsia="Times New Roman"/>
          <w:color w:val="000000"/>
          <w:sz w:val="22"/>
        </w:rPr>
        <w:t>benak</w:t>
      </w:r>
      <w:proofErr w:type="spellEnd"/>
      <w:r w:rsidRPr="00C93599">
        <w:rPr>
          <w:rFonts w:eastAsia="Times New Roman"/>
          <w:color w:val="000000"/>
          <w:sz w:val="22"/>
        </w:rPr>
        <w:t xml:space="preserve"> </w:t>
      </w:r>
      <w:proofErr w:type="spellStart"/>
      <w:r w:rsidRPr="00C93599">
        <w:rPr>
          <w:rFonts w:eastAsia="Times New Roman"/>
          <w:color w:val="000000"/>
          <w:sz w:val="22"/>
        </w:rPr>
        <w:t>konsumen</w:t>
      </w:r>
      <w:proofErr w:type="spellEnd"/>
      <w:r w:rsidRPr="00C93599">
        <w:rPr>
          <w:rFonts w:eastAsia="Times New Roman"/>
          <w:color w:val="000000"/>
          <w:sz w:val="22"/>
        </w:rPr>
        <w:t xml:space="preserve">. </w:t>
      </w:r>
      <w:proofErr w:type="spellStart"/>
      <w:r w:rsidRPr="00C93599">
        <w:rPr>
          <w:rFonts w:eastAsia="Times New Roman"/>
          <w:color w:val="000000"/>
          <w:sz w:val="22"/>
        </w:rPr>
        <w:t>Pelayan</w:t>
      </w:r>
      <w:proofErr w:type="spellEnd"/>
      <w:r w:rsidRPr="00C93599">
        <w:rPr>
          <w:rFonts w:eastAsia="Times New Roman"/>
          <w:color w:val="000000"/>
          <w:sz w:val="22"/>
        </w:rPr>
        <w:t xml:space="preserve"> yang </w:t>
      </w:r>
      <w:proofErr w:type="spellStart"/>
      <w:r w:rsidRPr="00C93599">
        <w:rPr>
          <w:rFonts w:eastAsia="Times New Roman"/>
          <w:color w:val="000000"/>
          <w:sz w:val="22"/>
        </w:rPr>
        <w:t>positif</w:t>
      </w:r>
      <w:proofErr w:type="spellEnd"/>
      <w:r w:rsidRPr="00C93599">
        <w:rPr>
          <w:rFonts w:eastAsia="Times New Roman"/>
          <w:color w:val="000000"/>
          <w:sz w:val="22"/>
        </w:rPr>
        <w:t xml:space="preserve"> </w:t>
      </w:r>
      <w:proofErr w:type="spellStart"/>
      <w:r w:rsidRPr="00C93599">
        <w:rPr>
          <w:rFonts w:eastAsia="Times New Roman"/>
          <w:color w:val="000000"/>
          <w:sz w:val="22"/>
        </w:rPr>
        <w:t>tentu</w:t>
      </w:r>
      <w:proofErr w:type="spellEnd"/>
      <w:r w:rsidRPr="00C93599">
        <w:rPr>
          <w:rFonts w:eastAsia="Times New Roman"/>
          <w:color w:val="000000"/>
          <w:sz w:val="22"/>
        </w:rPr>
        <w:t xml:space="preserve"> </w:t>
      </w:r>
      <w:proofErr w:type="spellStart"/>
      <w:r w:rsidRPr="00C93599">
        <w:rPr>
          <w:rFonts w:eastAsia="Times New Roman"/>
          <w:color w:val="000000"/>
          <w:sz w:val="22"/>
        </w:rPr>
        <w:t>akan</w:t>
      </w:r>
      <w:proofErr w:type="spellEnd"/>
      <w:r w:rsidRPr="00C93599">
        <w:rPr>
          <w:rFonts w:eastAsia="Times New Roman"/>
          <w:color w:val="000000"/>
          <w:sz w:val="22"/>
        </w:rPr>
        <w:t xml:space="preserve"> </w:t>
      </w:r>
      <w:proofErr w:type="spellStart"/>
      <w:r w:rsidRPr="00C93599">
        <w:rPr>
          <w:rFonts w:eastAsia="Times New Roman"/>
          <w:color w:val="000000"/>
          <w:sz w:val="22"/>
        </w:rPr>
        <w:t>meninggalkan</w:t>
      </w:r>
      <w:proofErr w:type="spellEnd"/>
      <w:r w:rsidRPr="00C93599">
        <w:rPr>
          <w:rFonts w:eastAsia="Times New Roman"/>
          <w:color w:val="000000"/>
          <w:sz w:val="22"/>
        </w:rPr>
        <w:t xml:space="preserve"> </w:t>
      </w:r>
      <w:proofErr w:type="spellStart"/>
      <w:r w:rsidRPr="00C93599">
        <w:rPr>
          <w:rFonts w:eastAsia="Times New Roman"/>
          <w:color w:val="000000"/>
          <w:sz w:val="22"/>
        </w:rPr>
        <w:t>citra</w:t>
      </w:r>
      <w:proofErr w:type="spellEnd"/>
      <w:r w:rsidRPr="00C93599">
        <w:rPr>
          <w:rFonts w:eastAsia="Times New Roman"/>
          <w:color w:val="000000"/>
          <w:sz w:val="22"/>
        </w:rPr>
        <w:t xml:space="preserve"> </w:t>
      </w:r>
      <w:proofErr w:type="spellStart"/>
      <w:r w:rsidRPr="00C93599">
        <w:rPr>
          <w:rFonts w:eastAsia="Times New Roman"/>
          <w:color w:val="000000"/>
          <w:sz w:val="22"/>
        </w:rPr>
        <w:t>positif</w:t>
      </w:r>
      <w:proofErr w:type="spellEnd"/>
      <w:r w:rsidRPr="00C93599">
        <w:rPr>
          <w:rFonts w:eastAsia="Times New Roman"/>
          <w:color w:val="000000"/>
          <w:sz w:val="22"/>
        </w:rPr>
        <w:t xml:space="preserve"> </w:t>
      </w:r>
      <w:proofErr w:type="spellStart"/>
      <w:r w:rsidRPr="00C93599">
        <w:rPr>
          <w:rFonts w:eastAsia="Times New Roman"/>
          <w:color w:val="000000"/>
          <w:sz w:val="22"/>
        </w:rPr>
        <w:t>dalam</w:t>
      </w:r>
      <w:proofErr w:type="spellEnd"/>
      <w:r w:rsidRPr="00C93599">
        <w:rPr>
          <w:rFonts w:eastAsia="Times New Roman"/>
          <w:color w:val="000000"/>
          <w:sz w:val="22"/>
        </w:rPr>
        <w:t xml:space="preserve"> </w:t>
      </w:r>
      <w:proofErr w:type="spellStart"/>
      <w:r w:rsidRPr="00C93599">
        <w:rPr>
          <w:rFonts w:eastAsia="Times New Roman"/>
          <w:color w:val="000000"/>
          <w:sz w:val="22"/>
        </w:rPr>
        <w:t>benak</w:t>
      </w:r>
      <w:proofErr w:type="spellEnd"/>
      <w:r w:rsidRPr="00C93599">
        <w:rPr>
          <w:rFonts w:eastAsia="Times New Roman"/>
          <w:color w:val="000000"/>
          <w:sz w:val="22"/>
        </w:rPr>
        <w:t xml:space="preserve"> </w:t>
      </w:r>
      <w:proofErr w:type="spellStart"/>
      <w:r w:rsidRPr="00C93599">
        <w:rPr>
          <w:rFonts w:eastAsia="Times New Roman"/>
          <w:color w:val="000000"/>
          <w:sz w:val="22"/>
        </w:rPr>
        <w:t>konsumen</w:t>
      </w:r>
      <w:proofErr w:type="spellEnd"/>
      <w:r w:rsidRPr="00C93599">
        <w:rPr>
          <w:rFonts w:eastAsia="Times New Roman"/>
          <w:color w:val="000000"/>
          <w:sz w:val="22"/>
        </w:rPr>
        <w:t xml:space="preserve">, </w:t>
      </w:r>
      <w:proofErr w:type="spellStart"/>
      <w:r w:rsidRPr="00C93599">
        <w:rPr>
          <w:rFonts w:eastAsia="Times New Roman"/>
          <w:color w:val="000000"/>
          <w:sz w:val="22"/>
        </w:rPr>
        <w:t>begitu</w:t>
      </w:r>
      <w:proofErr w:type="spellEnd"/>
      <w:r w:rsidRPr="00C93599">
        <w:rPr>
          <w:rFonts w:eastAsia="Times New Roman"/>
          <w:color w:val="000000"/>
          <w:sz w:val="22"/>
        </w:rPr>
        <w:t xml:space="preserve"> juga </w:t>
      </w:r>
      <w:proofErr w:type="spellStart"/>
      <w:r w:rsidRPr="00C93599">
        <w:rPr>
          <w:rFonts w:eastAsia="Times New Roman"/>
          <w:color w:val="000000"/>
          <w:sz w:val="22"/>
        </w:rPr>
        <w:t>sebaliknya</w:t>
      </w:r>
      <w:proofErr w:type="spellEnd"/>
      <w:r w:rsidRPr="00C93599">
        <w:rPr>
          <w:rFonts w:eastAsia="Times New Roman"/>
          <w:color w:val="000000"/>
          <w:sz w:val="22"/>
        </w:rPr>
        <w:t xml:space="preserve">. </w:t>
      </w:r>
      <w:proofErr w:type="spellStart"/>
      <w:r w:rsidRPr="00C93599">
        <w:rPr>
          <w:rFonts w:eastAsia="Times New Roman"/>
          <w:color w:val="000000"/>
          <w:sz w:val="22"/>
        </w:rPr>
        <w:t>Toko</w:t>
      </w:r>
      <w:proofErr w:type="spellEnd"/>
      <w:r w:rsidRPr="00C93599">
        <w:rPr>
          <w:rFonts w:eastAsia="Times New Roman"/>
          <w:color w:val="000000"/>
          <w:sz w:val="22"/>
        </w:rPr>
        <w:t xml:space="preserve"> yang </w:t>
      </w:r>
      <w:proofErr w:type="spellStart"/>
      <w:r w:rsidRPr="00C93599">
        <w:rPr>
          <w:rFonts w:eastAsia="Times New Roman"/>
          <w:color w:val="000000"/>
          <w:sz w:val="22"/>
        </w:rPr>
        <w:t>memiliki</w:t>
      </w:r>
      <w:proofErr w:type="spellEnd"/>
      <w:r w:rsidRPr="00C93599">
        <w:rPr>
          <w:rFonts w:eastAsia="Times New Roman"/>
          <w:color w:val="000000"/>
          <w:sz w:val="22"/>
        </w:rPr>
        <w:t xml:space="preserve"> </w:t>
      </w:r>
      <w:proofErr w:type="spellStart"/>
      <w:r w:rsidRPr="00C93599">
        <w:rPr>
          <w:rFonts w:eastAsia="Times New Roman"/>
          <w:color w:val="000000"/>
          <w:sz w:val="22"/>
        </w:rPr>
        <w:t>teknologi</w:t>
      </w:r>
      <w:proofErr w:type="spellEnd"/>
      <w:r w:rsidRPr="00C93599">
        <w:rPr>
          <w:rFonts w:eastAsia="Times New Roman"/>
          <w:color w:val="000000"/>
          <w:sz w:val="22"/>
        </w:rPr>
        <w:t xml:space="preserve"> dan </w:t>
      </w:r>
      <w:proofErr w:type="spellStart"/>
      <w:r w:rsidRPr="00C93599">
        <w:rPr>
          <w:rFonts w:eastAsia="Times New Roman"/>
          <w:color w:val="000000"/>
          <w:sz w:val="22"/>
        </w:rPr>
        <w:t>inovasi</w:t>
      </w:r>
      <w:proofErr w:type="spellEnd"/>
      <w:r w:rsidRPr="00C93599">
        <w:rPr>
          <w:rFonts w:eastAsia="Times New Roman"/>
          <w:color w:val="000000"/>
          <w:sz w:val="22"/>
        </w:rPr>
        <w:t xml:space="preserve"> </w:t>
      </w:r>
      <w:proofErr w:type="spellStart"/>
      <w:r w:rsidRPr="00C93599">
        <w:rPr>
          <w:rFonts w:eastAsia="Times New Roman"/>
          <w:color w:val="000000"/>
          <w:sz w:val="22"/>
        </w:rPr>
        <w:t>terbaru</w:t>
      </w:r>
      <w:proofErr w:type="spellEnd"/>
      <w:r w:rsidRPr="00C93599">
        <w:rPr>
          <w:rFonts w:eastAsia="Times New Roman"/>
          <w:color w:val="000000"/>
          <w:sz w:val="22"/>
        </w:rPr>
        <w:t xml:space="preserve"> </w:t>
      </w:r>
      <w:proofErr w:type="spellStart"/>
      <w:r w:rsidRPr="00C93599">
        <w:rPr>
          <w:rFonts w:eastAsia="Times New Roman"/>
          <w:color w:val="000000"/>
          <w:sz w:val="22"/>
        </w:rPr>
        <w:t>dapat</w:t>
      </w:r>
      <w:proofErr w:type="spellEnd"/>
      <w:r w:rsidRPr="00C93599">
        <w:rPr>
          <w:rFonts w:eastAsia="Times New Roman"/>
          <w:color w:val="000000"/>
          <w:sz w:val="22"/>
        </w:rPr>
        <w:t xml:space="preserve"> </w:t>
      </w:r>
      <w:proofErr w:type="spellStart"/>
      <w:r w:rsidRPr="00C93599">
        <w:rPr>
          <w:rFonts w:eastAsia="Times New Roman"/>
          <w:color w:val="000000"/>
          <w:sz w:val="22"/>
        </w:rPr>
        <w:t>membuat</w:t>
      </w:r>
      <w:proofErr w:type="spellEnd"/>
      <w:r w:rsidRPr="00C93599">
        <w:rPr>
          <w:rFonts w:eastAsia="Times New Roman"/>
          <w:color w:val="000000"/>
          <w:sz w:val="22"/>
        </w:rPr>
        <w:t xml:space="preserve"> </w:t>
      </w:r>
      <w:proofErr w:type="spellStart"/>
      <w:r w:rsidRPr="00C93599">
        <w:rPr>
          <w:rFonts w:eastAsia="Times New Roman"/>
          <w:color w:val="000000"/>
          <w:sz w:val="22"/>
        </w:rPr>
        <w:t>konsumen</w:t>
      </w:r>
      <w:proofErr w:type="spellEnd"/>
      <w:r w:rsidRPr="00C93599">
        <w:rPr>
          <w:rFonts w:eastAsia="Times New Roman"/>
          <w:color w:val="000000"/>
          <w:sz w:val="22"/>
        </w:rPr>
        <w:t xml:space="preserve"> </w:t>
      </w:r>
      <w:proofErr w:type="spellStart"/>
      <w:r w:rsidRPr="00C93599">
        <w:rPr>
          <w:rFonts w:eastAsia="Times New Roman"/>
          <w:color w:val="000000"/>
          <w:sz w:val="22"/>
        </w:rPr>
        <w:t>kagum</w:t>
      </w:r>
      <w:proofErr w:type="spellEnd"/>
      <w:r w:rsidRPr="00C93599">
        <w:rPr>
          <w:rFonts w:eastAsia="Times New Roman"/>
          <w:color w:val="000000"/>
          <w:sz w:val="22"/>
        </w:rPr>
        <w:t xml:space="preserve">. </w:t>
      </w:r>
      <w:proofErr w:type="spellStart"/>
      <w:r w:rsidRPr="00C93599">
        <w:rPr>
          <w:rFonts w:eastAsia="Times New Roman"/>
          <w:color w:val="000000"/>
          <w:sz w:val="22"/>
        </w:rPr>
        <w:t>Mengubah</w:t>
      </w:r>
      <w:proofErr w:type="spellEnd"/>
      <w:r w:rsidRPr="00C93599">
        <w:rPr>
          <w:rFonts w:eastAsia="Times New Roman"/>
          <w:color w:val="000000"/>
          <w:sz w:val="22"/>
        </w:rPr>
        <w:t xml:space="preserve"> </w:t>
      </w:r>
      <w:proofErr w:type="spellStart"/>
      <w:r w:rsidRPr="00C93599">
        <w:rPr>
          <w:rFonts w:eastAsia="Times New Roman"/>
          <w:color w:val="000000"/>
          <w:sz w:val="22"/>
        </w:rPr>
        <w:t>bentuk</w:t>
      </w:r>
      <w:proofErr w:type="spellEnd"/>
      <w:r w:rsidRPr="00C93599">
        <w:rPr>
          <w:rFonts w:eastAsia="Times New Roman"/>
          <w:color w:val="000000"/>
          <w:sz w:val="22"/>
        </w:rPr>
        <w:t xml:space="preserve"> </w:t>
      </w:r>
      <w:proofErr w:type="spellStart"/>
      <w:r w:rsidRPr="00C93599">
        <w:rPr>
          <w:rFonts w:eastAsia="Times New Roman"/>
          <w:color w:val="000000"/>
          <w:sz w:val="22"/>
        </w:rPr>
        <w:t>bangunan</w:t>
      </w:r>
      <w:proofErr w:type="spellEnd"/>
      <w:r w:rsidRPr="00C93599">
        <w:rPr>
          <w:rFonts w:eastAsia="Times New Roman"/>
          <w:color w:val="000000"/>
          <w:sz w:val="22"/>
        </w:rPr>
        <w:t xml:space="preserve"> dan </w:t>
      </w:r>
      <w:proofErr w:type="spellStart"/>
      <w:r w:rsidRPr="00C93599">
        <w:rPr>
          <w:rFonts w:eastAsia="Times New Roman"/>
          <w:color w:val="000000"/>
          <w:sz w:val="22"/>
        </w:rPr>
        <w:t>penggantian</w:t>
      </w:r>
      <w:proofErr w:type="spellEnd"/>
      <w:r w:rsidRPr="00C93599">
        <w:rPr>
          <w:rFonts w:eastAsia="Times New Roman"/>
          <w:color w:val="000000"/>
          <w:sz w:val="22"/>
        </w:rPr>
        <w:t xml:space="preserve"> </w:t>
      </w:r>
      <w:proofErr w:type="spellStart"/>
      <w:r w:rsidRPr="00C93599">
        <w:rPr>
          <w:rFonts w:eastAsia="Times New Roman"/>
          <w:color w:val="000000"/>
          <w:sz w:val="22"/>
        </w:rPr>
        <w:t>perlengkapan</w:t>
      </w:r>
      <w:proofErr w:type="spellEnd"/>
      <w:r w:rsidRPr="00C93599">
        <w:rPr>
          <w:rFonts w:eastAsia="Times New Roman"/>
          <w:color w:val="000000"/>
          <w:sz w:val="22"/>
        </w:rPr>
        <w:t xml:space="preserve"> </w:t>
      </w:r>
      <w:proofErr w:type="spellStart"/>
      <w:r w:rsidRPr="00C93599">
        <w:rPr>
          <w:rFonts w:eastAsia="Times New Roman"/>
          <w:color w:val="000000"/>
          <w:sz w:val="22"/>
        </w:rPr>
        <w:t>toko</w:t>
      </w:r>
      <w:proofErr w:type="spellEnd"/>
      <w:r w:rsidRPr="00C93599">
        <w:rPr>
          <w:rFonts w:eastAsia="Times New Roman"/>
          <w:color w:val="000000"/>
          <w:sz w:val="22"/>
        </w:rPr>
        <w:t xml:space="preserve"> </w:t>
      </w:r>
      <w:proofErr w:type="spellStart"/>
      <w:r w:rsidRPr="00C93599">
        <w:rPr>
          <w:rFonts w:eastAsia="Times New Roman"/>
          <w:color w:val="000000"/>
          <w:sz w:val="22"/>
        </w:rPr>
        <w:t>secara</w:t>
      </w:r>
      <w:proofErr w:type="spellEnd"/>
      <w:r w:rsidRPr="00C93599">
        <w:rPr>
          <w:rFonts w:eastAsia="Times New Roman"/>
          <w:color w:val="000000"/>
          <w:sz w:val="22"/>
        </w:rPr>
        <w:t xml:space="preserve"> </w:t>
      </w:r>
      <w:proofErr w:type="spellStart"/>
      <w:r w:rsidRPr="00C93599">
        <w:rPr>
          <w:rFonts w:eastAsia="Times New Roman"/>
          <w:color w:val="000000"/>
          <w:sz w:val="22"/>
        </w:rPr>
        <w:t>rutin</w:t>
      </w:r>
      <w:proofErr w:type="spellEnd"/>
      <w:r w:rsidRPr="00C93599">
        <w:rPr>
          <w:rFonts w:eastAsia="Times New Roman"/>
          <w:color w:val="000000"/>
          <w:sz w:val="22"/>
        </w:rPr>
        <w:t xml:space="preserve"> </w:t>
      </w:r>
      <w:proofErr w:type="spellStart"/>
      <w:r w:rsidRPr="00C93599">
        <w:rPr>
          <w:rFonts w:eastAsia="Times New Roman"/>
          <w:color w:val="000000"/>
          <w:sz w:val="22"/>
        </w:rPr>
        <w:t>dapat</w:t>
      </w:r>
      <w:proofErr w:type="spellEnd"/>
      <w:r w:rsidRPr="00C93599">
        <w:rPr>
          <w:rFonts w:eastAsia="Times New Roman"/>
          <w:color w:val="000000"/>
          <w:sz w:val="22"/>
        </w:rPr>
        <w:t xml:space="preserve"> </w:t>
      </w:r>
      <w:proofErr w:type="spellStart"/>
      <w:r w:rsidRPr="00C93599">
        <w:rPr>
          <w:rFonts w:eastAsia="Times New Roman"/>
          <w:color w:val="000000"/>
          <w:sz w:val="22"/>
        </w:rPr>
        <w:t>meningkatkan</w:t>
      </w:r>
      <w:proofErr w:type="spellEnd"/>
      <w:r w:rsidRPr="00C93599">
        <w:rPr>
          <w:rFonts w:eastAsia="Times New Roman"/>
          <w:color w:val="000000"/>
          <w:sz w:val="22"/>
        </w:rPr>
        <w:t xml:space="preserve"> </w:t>
      </w:r>
      <w:proofErr w:type="spellStart"/>
      <w:r w:rsidRPr="00C93599">
        <w:rPr>
          <w:rFonts w:eastAsia="Times New Roman"/>
          <w:color w:val="000000"/>
          <w:sz w:val="22"/>
        </w:rPr>
        <w:t>citra</w:t>
      </w:r>
      <w:proofErr w:type="spellEnd"/>
      <w:r w:rsidRPr="00C93599">
        <w:rPr>
          <w:rFonts w:eastAsia="Times New Roman"/>
          <w:color w:val="000000"/>
          <w:sz w:val="22"/>
        </w:rPr>
        <w:t xml:space="preserve"> dan </w:t>
      </w:r>
      <w:proofErr w:type="spellStart"/>
      <w:r w:rsidRPr="00C93599">
        <w:rPr>
          <w:rFonts w:eastAsia="Times New Roman"/>
          <w:color w:val="000000"/>
          <w:sz w:val="22"/>
        </w:rPr>
        <w:t>minat</w:t>
      </w:r>
      <w:proofErr w:type="spellEnd"/>
      <w:r w:rsidRPr="00C93599">
        <w:rPr>
          <w:rFonts w:eastAsia="Times New Roman"/>
          <w:color w:val="000000"/>
          <w:sz w:val="22"/>
        </w:rPr>
        <w:t xml:space="preserve"> </w:t>
      </w:r>
      <w:proofErr w:type="spellStart"/>
      <w:r w:rsidRPr="00C93599">
        <w:rPr>
          <w:rFonts w:eastAsia="Times New Roman"/>
          <w:color w:val="000000"/>
          <w:sz w:val="22"/>
        </w:rPr>
        <w:t>beli</w:t>
      </w:r>
      <w:proofErr w:type="spellEnd"/>
      <w:r w:rsidRPr="00C93599">
        <w:rPr>
          <w:rFonts w:eastAsia="Times New Roman"/>
          <w:color w:val="000000"/>
          <w:sz w:val="22"/>
        </w:rPr>
        <w:t xml:space="preserve"> </w:t>
      </w:r>
      <w:proofErr w:type="spellStart"/>
      <w:r w:rsidRPr="00C93599">
        <w:rPr>
          <w:rFonts w:eastAsia="Times New Roman"/>
          <w:color w:val="000000"/>
          <w:sz w:val="22"/>
        </w:rPr>
        <w:t>konsumen</w:t>
      </w:r>
      <w:proofErr w:type="spellEnd"/>
      <w:r w:rsidRPr="00C93599">
        <w:rPr>
          <w:rFonts w:eastAsia="Times New Roman"/>
          <w:color w:val="000000"/>
          <w:sz w:val="22"/>
        </w:rPr>
        <w:t xml:space="preserve">. Hal </w:t>
      </w:r>
      <w:proofErr w:type="spellStart"/>
      <w:r w:rsidRPr="00C93599">
        <w:rPr>
          <w:rFonts w:eastAsia="Times New Roman"/>
          <w:color w:val="000000"/>
          <w:sz w:val="22"/>
        </w:rPr>
        <w:t>ini</w:t>
      </w:r>
      <w:proofErr w:type="spellEnd"/>
      <w:r w:rsidRPr="00C93599">
        <w:rPr>
          <w:rFonts w:eastAsia="Times New Roman"/>
          <w:color w:val="000000"/>
          <w:sz w:val="22"/>
        </w:rPr>
        <w:t xml:space="preserve"> juga </w:t>
      </w:r>
      <w:proofErr w:type="spellStart"/>
      <w:r w:rsidRPr="00C93599">
        <w:rPr>
          <w:rFonts w:eastAsia="Times New Roman"/>
          <w:color w:val="000000"/>
          <w:sz w:val="22"/>
        </w:rPr>
        <w:t>dapat</w:t>
      </w:r>
      <w:proofErr w:type="spellEnd"/>
      <w:r w:rsidRPr="00C93599">
        <w:rPr>
          <w:rFonts w:eastAsia="Times New Roman"/>
          <w:color w:val="000000"/>
          <w:sz w:val="22"/>
        </w:rPr>
        <w:t xml:space="preserve"> </w:t>
      </w:r>
      <w:proofErr w:type="spellStart"/>
      <w:r w:rsidRPr="00C93599">
        <w:rPr>
          <w:rFonts w:eastAsia="Times New Roman"/>
          <w:color w:val="000000"/>
          <w:sz w:val="22"/>
        </w:rPr>
        <w:t>memberikan</w:t>
      </w:r>
      <w:proofErr w:type="spellEnd"/>
      <w:r w:rsidRPr="00C93599">
        <w:rPr>
          <w:rFonts w:eastAsia="Times New Roman"/>
          <w:color w:val="000000"/>
          <w:sz w:val="22"/>
        </w:rPr>
        <w:t xml:space="preserve"> </w:t>
      </w:r>
      <w:proofErr w:type="spellStart"/>
      <w:r w:rsidRPr="00C93599">
        <w:rPr>
          <w:rFonts w:eastAsia="Times New Roman"/>
          <w:color w:val="000000"/>
          <w:sz w:val="22"/>
        </w:rPr>
        <w:t>hasil</w:t>
      </w:r>
      <w:proofErr w:type="spellEnd"/>
      <w:r w:rsidRPr="00C93599">
        <w:rPr>
          <w:rFonts w:eastAsia="Times New Roman"/>
          <w:color w:val="000000"/>
          <w:sz w:val="22"/>
        </w:rPr>
        <w:t xml:space="preserve"> yang </w:t>
      </w:r>
      <w:proofErr w:type="spellStart"/>
      <w:r w:rsidRPr="00C93599">
        <w:rPr>
          <w:rFonts w:eastAsia="Times New Roman"/>
          <w:color w:val="000000"/>
          <w:sz w:val="22"/>
        </w:rPr>
        <w:t>signifikan</w:t>
      </w:r>
      <w:proofErr w:type="spellEnd"/>
      <w:r w:rsidRPr="00C93599">
        <w:rPr>
          <w:rFonts w:eastAsia="Times New Roman"/>
          <w:color w:val="000000"/>
          <w:sz w:val="22"/>
        </w:rPr>
        <w:t xml:space="preserve"> </w:t>
      </w:r>
      <w:proofErr w:type="spellStart"/>
      <w:r w:rsidRPr="00C93599">
        <w:rPr>
          <w:rFonts w:eastAsia="Times New Roman"/>
          <w:color w:val="000000"/>
          <w:sz w:val="22"/>
        </w:rPr>
        <w:t>terhadap</w:t>
      </w:r>
      <w:proofErr w:type="spellEnd"/>
      <w:r w:rsidRPr="00C93599">
        <w:rPr>
          <w:rFonts w:eastAsia="Times New Roman"/>
          <w:color w:val="000000"/>
          <w:sz w:val="22"/>
        </w:rPr>
        <w:t xml:space="preserve"> </w:t>
      </w:r>
      <w:proofErr w:type="spellStart"/>
      <w:r w:rsidRPr="00C93599">
        <w:rPr>
          <w:rFonts w:eastAsia="Times New Roman"/>
          <w:color w:val="000000"/>
          <w:sz w:val="22"/>
        </w:rPr>
        <w:t>penjualan</w:t>
      </w:r>
      <w:proofErr w:type="spellEnd"/>
      <w:r w:rsidRPr="00C93599">
        <w:rPr>
          <w:rFonts w:eastAsia="Times New Roman"/>
          <w:color w:val="000000"/>
          <w:sz w:val="22"/>
        </w:rPr>
        <w:t xml:space="preserve"> dan juga </w:t>
      </w:r>
      <w:proofErr w:type="spellStart"/>
      <w:r w:rsidRPr="00C93599">
        <w:rPr>
          <w:rFonts w:eastAsia="Times New Roman"/>
          <w:color w:val="000000"/>
          <w:sz w:val="22"/>
        </w:rPr>
        <w:t>pendapatan</w:t>
      </w:r>
      <w:proofErr w:type="spellEnd"/>
      <w:r w:rsidRPr="00C93599">
        <w:rPr>
          <w:rFonts w:eastAsia="Times New Roman"/>
          <w:color w:val="000000"/>
          <w:sz w:val="22"/>
        </w:rPr>
        <w:t xml:space="preserve"> </w:t>
      </w:r>
      <w:proofErr w:type="spellStart"/>
      <w:r w:rsidRPr="00C93599">
        <w:rPr>
          <w:rFonts w:eastAsia="Times New Roman"/>
          <w:color w:val="000000"/>
          <w:sz w:val="22"/>
        </w:rPr>
        <w:t>perusahaan</w:t>
      </w:r>
      <w:proofErr w:type="spellEnd"/>
      <w:r w:rsidRPr="00C93599">
        <w:rPr>
          <w:rFonts w:eastAsia="Times New Roman"/>
          <w:color w:val="000000"/>
          <w:sz w:val="22"/>
        </w:rPr>
        <w:t xml:space="preserve">. Hasil </w:t>
      </w:r>
      <w:proofErr w:type="spellStart"/>
      <w:r w:rsidRPr="00C93599">
        <w:rPr>
          <w:rFonts w:eastAsia="Times New Roman"/>
          <w:color w:val="000000"/>
          <w:sz w:val="22"/>
        </w:rPr>
        <w:t>penelitian</w:t>
      </w:r>
      <w:proofErr w:type="spellEnd"/>
      <w:r w:rsidRPr="00C93599">
        <w:rPr>
          <w:rFonts w:eastAsia="Times New Roman"/>
          <w:color w:val="000000"/>
          <w:sz w:val="22"/>
        </w:rPr>
        <w:t xml:space="preserve"> </w:t>
      </w:r>
      <w:proofErr w:type="spellStart"/>
      <w:r w:rsidRPr="00C93599">
        <w:rPr>
          <w:rFonts w:eastAsia="Times New Roman"/>
          <w:color w:val="000000"/>
          <w:sz w:val="22"/>
        </w:rPr>
        <w:t>menunjukkan</w:t>
      </w:r>
      <w:proofErr w:type="spellEnd"/>
      <w:r w:rsidRPr="00C93599">
        <w:rPr>
          <w:rFonts w:eastAsia="Times New Roman"/>
          <w:color w:val="000000"/>
          <w:sz w:val="22"/>
        </w:rPr>
        <w:t xml:space="preserve"> </w:t>
      </w:r>
      <w:proofErr w:type="spellStart"/>
      <w:r w:rsidRPr="00C93599">
        <w:rPr>
          <w:rFonts w:eastAsia="Times New Roman"/>
          <w:color w:val="000000"/>
          <w:sz w:val="22"/>
        </w:rPr>
        <w:t>bahwa</w:t>
      </w:r>
      <w:proofErr w:type="spellEnd"/>
      <w:r w:rsidRPr="00C93599">
        <w:rPr>
          <w:rFonts w:eastAsia="Times New Roman"/>
          <w:color w:val="000000"/>
          <w:sz w:val="22"/>
        </w:rPr>
        <w:t xml:space="preserve"> Store Atmosphere </w:t>
      </w:r>
      <w:proofErr w:type="spellStart"/>
      <w:r w:rsidRPr="00C93599">
        <w:rPr>
          <w:rFonts w:eastAsia="Times New Roman"/>
          <w:color w:val="000000"/>
          <w:sz w:val="22"/>
        </w:rPr>
        <w:t>berpengaruh</w:t>
      </w:r>
      <w:proofErr w:type="spellEnd"/>
      <w:r w:rsidRPr="00C93599">
        <w:rPr>
          <w:rFonts w:eastAsia="Times New Roman"/>
          <w:color w:val="000000"/>
          <w:sz w:val="22"/>
        </w:rPr>
        <w:t xml:space="preserve"> </w:t>
      </w:r>
      <w:proofErr w:type="spellStart"/>
      <w:r w:rsidRPr="00C93599">
        <w:rPr>
          <w:rFonts w:eastAsia="Times New Roman"/>
          <w:color w:val="000000"/>
          <w:sz w:val="22"/>
        </w:rPr>
        <w:t>positif</w:t>
      </w:r>
      <w:proofErr w:type="spellEnd"/>
      <w:r w:rsidRPr="00C93599">
        <w:rPr>
          <w:rFonts w:eastAsia="Times New Roman"/>
          <w:color w:val="000000"/>
          <w:sz w:val="22"/>
        </w:rPr>
        <w:t xml:space="preserve"> </w:t>
      </w:r>
      <w:proofErr w:type="spellStart"/>
      <w:r w:rsidRPr="00C93599">
        <w:rPr>
          <w:rFonts w:eastAsia="Times New Roman"/>
          <w:color w:val="000000"/>
          <w:sz w:val="22"/>
        </w:rPr>
        <w:t>signifikan</w:t>
      </w:r>
      <w:proofErr w:type="spellEnd"/>
      <w:r w:rsidRPr="00C93599">
        <w:rPr>
          <w:rFonts w:eastAsia="Times New Roman"/>
          <w:color w:val="000000"/>
          <w:sz w:val="22"/>
        </w:rPr>
        <w:t xml:space="preserve"> </w:t>
      </w:r>
      <w:proofErr w:type="spellStart"/>
      <w:r w:rsidRPr="00C93599">
        <w:rPr>
          <w:rFonts w:eastAsia="Times New Roman"/>
          <w:color w:val="000000"/>
          <w:sz w:val="22"/>
        </w:rPr>
        <w:t>terhadap</w:t>
      </w:r>
      <w:proofErr w:type="spellEnd"/>
      <w:r w:rsidRPr="00C93599">
        <w:rPr>
          <w:rFonts w:eastAsia="Times New Roman"/>
          <w:color w:val="000000"/>
          <w:sz w:val="22"/>
        </w:rPr>
        <w:t xml:space="preserve"> </w:t>
      </w:r>
      <w:proofErr w:type="spellStart"/>
      <w:r w:rsidRPr="00C93599">
        <w:rPr>
          <w:rFonts w:eastAsia="Times New Roman"/>
          <w:color w:val="000000"/>
          <w:sz w:val="22"/>
        </w:rPr>
        <w:t>Minat</w:t>
      </w:r>
      <w:proofErr w:type="spellEnd"/>
      <w:r w:rsidRPr="00C93599">
        <w:rPr>
          <w:rFonts w:eastAsia="Times New Roman"/>
          <w:color w:val="000000"/>
          <w:sz w:val="22"/>
        </w:rPr>
        <w:t xml:space="preserve"> </w:t>
      </w:r>
      <w:proofErr w:type="spellStart"/>
      <w:r w:rsidRPr="00C93599">
        <w:rPr>
          <w:rFonts w:eastAsia="Times New Roman"/>
          <w:color w:val="000000"/>
          <w:sz w:val="22"/>
        </w:rPr>
        <w:t>Beli</w:t>
      </w:r>
      <w:proofErr w:type="spellEnd"/>
      <w:r w:rsidRPr="00C93599">
        <w:rPr>
          <w:rFonts w:eastAsia="Times New Roman"/>
          <w:color w:val="000000"/>
          <w:sz w:val="22"/>
        </w:rPr>
        <w:t xml:space="preserve"> </w:t>
      </w:r>
      <w:proofErr w:type="spellStart"/>
      <w:r w:rsidRPr="00C93599">
        <w:rPr>
          <w:rFonts w:eastAsia="Times New Roman"/>
          <w:color w:val="000000"/>
          <w:sz w:val="22"/>
        </w:rPr>
        <w:t>Konsumen</w:t>
      </w:r>
      <w:proofErr w:type="spellEnd"/>
      <w:r w:rsidRPr="00C93599">
        <w:rPr>
          <w:rFonts w:eastAsia="Times New Roman"/>
          <w:color w:val="000000"/>
          <w:sz w:val="22"/>
        </w:rPr>
        <w:t xml:space="preserve"> A51 Coffee Shops Manado. </w:t>
      </w:r>
      <w:proofErr w:type="spellStart"/>
      <w:r w:rsidRPr="00C93599">
        <w:rPr>
          <w:rFonts w:eastAsia="Times New Roman"/>
          <w:color w:val="000000"/>
          <w:sz w:val="22"/>
        </w:rPr>
        <w:t>Artinya</w:t>
      </w:r>
      <w:proofErr w:type="spellEnd"/>
      <w:r w:rsidRPr="00C93599">
        <w:rPr>
          <w:rFonts w:eastAsia="Times New Roman"/>
          <w:color w:val="000000"/>
          <w:sz w:val="22"/>
        </w:rPr>
        <w:t xml:space="preserve"> </w:t>
      </w:r>
      <w:proofErr w:type="spellStart"/>
      <w:r w:rsidRPr="00C93599">
        <w:rPr>
          <w:rFonts w:eastAsia="Times New Roman"/>
          <w:color w:val="000000"/>
          <w:sz w:val="22"/>
        </w:rPr>
        <w:t>setiap</w:t>
      </w:r>
      <w:proofErr w:type="spellEnd"/>
      <w:r w:rsidRPr="00C93599">
        <w:rPr>
          <w:rFonts w:eastAsia="Times New Roman"/>
          <w:color w:val="000000"/>
          <w:sz w:val="22"/>
        </w:rPr>
        <w:t xml:space="preserve"> </w:t>
      </w:r>
      <w:proofErr w:type="spellStart"/>
      <w:r w:rsidRPr="00C93599">
        <w:rPr>
          <w:rFonts w:eastAsia="Times New Roman"/>
          <w:color w:val="000000"/>
          <w:sz w:val="22"/>
        </w:rPr>
        <w:t>terjadi</w:t>
      </w:r>
      <w:proofErr w:type="spellEnd"/>
      <w:r w:rsidRPr="00C93599">
        <w:rPr>
          <w:rFonts w:eastAsia="Times New Roman"/>
          <w:color w:val="000000"/>
          <w:sz w:val="22"/>
        </w:rPr>
        <w:t xml:space="preserve"> </w:t>
      </w:r>
      <w:proofErr w:type="spellStart"/>
      <w:r w:rsidRPr="00C93599">
        <w:rPr>
          <w:rFonts w:eastAsia="Times New Roman"/>
          <w:color w:val="000000"/>
          <w:sz w:val="22"/>
        </w:rPr>
        <w:t>peningkatan</w:t>
      </w:r>
      <w:proofErr w:type="spellEnd"/>
      <w:r w:rsidRPr="00C93599">
        <w:rPr>
          <w:rFonts w:eastAsia="Times New Roman"/>
          <w:color w:val="000000"/>
          <w:sz w:val="22"/>
        </w:rPr>
        <w:t xml:space="preserve"> </w:t>
      </w:r>
      <w:proofErr w:type="spellStart"/>
      <w:r w:rsidRPr="00C93599">
        <w:rPr>
          <w:rFonts w:eastAsia="Times New Roman"/>
          <w:color w:val="000000"/>
          <w:sz w:val="22"/>
        </w:rPr>
        <w:t>atau</w:t>
      </w:r>
      <w:proofErr w:type="spellEnd"/>
      <w:r w:rsidRPr="00C93599">
        <w:rPr>
          <w:rFonts w:eastAsia="Times New Roman"/>
          <w:color w:val="000000"/>
          <w:sz w:val="22"/>
        </w:rPr>
        <w:t xml:space="preserve"> </w:t>
      </w:r>
      <w:proofErr w:type="spellStart"/>
      <w:r w:rsidRPr="00C93599">
        <w:rPr>
          <w:rFonts w:eastAsia="Times New Roman"/>
          <w:color w:val="000000"/>
          <w:sz w:val="22"/>
        </w:rPr>
        <w:t>penurunan</w:t>
      </w:r>
      <w:proofErr w:type="spellEnd"/>
      <w:r w:rsidRPr="00C93599">
        <w:rPr>
          <w:rFonts w:eastAsia="Times New Roman"/>
          <w:color w:val="000000"/>
          <w:sz w:val="22"/>
        </w:rPr>
        <w:t xml:space="preserve"> </w:t>
      </w:r>
      <w:proofErr w:type="spellStart"/>
      <w:r w:rsidRPr="00C93599">
        <w:rPr>
          <w:rFonts w:eastAsia="Times New Roman"/>
          <w:color w:val="000000"/>
          <w:sz w:val="22"/>
        </w:rPr>
        <w:t>minat</w:t>
      </w:r>
      <w:proofErr w:type="spellEnd"/>
      <w:r w:rsidRPr="00C93599">
        <w:rPr>
          <w:rFonts w:eastAsia="Times New Roman"/>
          <w:color w:val="000000"/>
          <w:sz w:val="22"/>
        </w:rPr>
        <w:t xml:space="preserve"> </w:t>
      </w:r>
      <w:proofErr w:type="spellStart"/>
      <w:r w:rsidRPr="00C93599">
        <w:rPr>
          <w:rFonts w:eastAsia="Times New Roman"/>
          <w:color w:val="000000"/>
          <w:sz w:val="22"/>
        </w:rPr>
        <w:t>beli</w:t>
      </w:r>
      <w:proofErr w:type="spellEnd"/>
      <w:r w:rsidRPr="00C93599">
        <w:rPr>
          <w:rFonts w:eastAsia="Times New Roman"/>
          <w:color w:val="000000"/>
          <w:sz w:val="22"/>
        </w:rPr>
        <w:t xml:space="preserve"> </w:t>
      </w:r>
      <w:proofErr w:type="spellStart"/>
      <w:r w:rsidRPr="00C93599">
        <w:rPr>
          <w:rFonts w:eastAsia="Times New Roman"/>
          <w:color w:val="000000"/>
          <w:sz w:val="22"/>
        </w:rPr>
        <w:t>konsumen</w:t>
      </w:r>
      <w:proofErr w:type="spellEnd"/>
      <w:r w:rsidRPr="00C93599">
        <w:rPr>
          <w:rFonts w:eastAsia="Times New Roman"/>
          <w:color w:val="000000"/>
          <w:sz w:val="22"/>
        </w:rPr>
        <w:t xml:space="preserve"> </w:t>
      </w:r>
      <w:proofErr w:type="spellStart"/>
      <w:r w:rsidRPr="00C93599">
        <w:rPr>
          <w:rFonts w:eastAsia="Times New Roman"/>
          <w:color w:val="000000"/>
          <w:sz w:val="22"/>
        </w:rPr>
        <w:t>dipengaruhi</w:t>
      </w:r>
      <w:proofErr w:type="spellEnd"/>
      <w:r w:rsidRPr="00C93599">
        <w:rPr>
          <w:rFonts w:eastAsia="Times New Roman"/>
          <w:color w:val="000000"/>
          <w:sz w:val="22"/>
        </w:rPr>
        <w:t xml:space="preserve"> oleh </w:t>
      </w:r>
      <w:proofErr w:type="spellStart"/>
      <w:r w:rsidRPr="00C93599">
        <w:rPr>
          <w:rFonts w:eastAsia="Times New Roman"/>
          <w:color w:val="000000"/>
          <w:sz w:val="22"/>
        </w:rPr>
        <w:t>perubahan</w:t>
      </w:r>
      <w:proofErr w:type="spellEnd"/>
      <w:r w:rsidRPr="00C93599">
        <w:rPr>
          <w:rFonts w:eastAsia="Times New Roman"/>
          <w:color w:val="000000"/>
          <w:sz w:val="22"/>
        </w:rPr>
        <w:t xml:space="preserve"> store atmosphere. </w:t>
      </w:r>
    </w:p>
    <w:p w14:paraId="159EF45B" w14:textId="77777777" w:rsidR="00537F22" w:rsidRDefault="00537F22" w:rsidP="00537F22">
      <w:pPr>
        <w:spacing w:after="0" w:line="240" w:lineRule="auto"/>
        <w:jc w:val="both"/>
        <w:rPr>
          <w:rFonts w:eastAsia="Times New Roman"/>
          <w:b/>
          <w:color w:val="000000"/>
          <w:sz w:val="22"/>
        </w:rPr>
      </w:pPr>
    </w:p>
    <w:p w14:paraId="0E1105ED" w14:textId="77777777" w:rsidR="00537F22" w:rsidRPr="00C93599" w:rsidRDefault="00537F22" w:rsidP="00537F22">
      <w:pPr>
        <w:spacing w:after="0" w:line="240" w:lineRule="auto"/>
        <w:jc w:val="both"/>
        <w:rPr>
          <w:rFonts w:eastAsia="Times New Roman"/>
          <w:b/>
          <w:color w:val="000000"/>
          <w:sz w:val="22"/>
        </w:rPr>
      </w:pPr>
      <w:proofErr w:type="spellStart"/>
      <w:r w:rsidRPr="00C93599">
        <w:rPr>
          <w:rFonts w:eastAsia="Times New Roman"/>
          <w:b/>
          <w:color w:val="000000"/>
          <w:sz w:val="22"/>
        </w:rPr>
        <w:t>Pengaruh</w:t>
      </w:r>
      <w:proofErr w:type="spellEnd"/>
      <w:r w:rsidRPr="00C93599">
        <w:rPr>
          <w:rFonts w:eastAsia="Times New Roman"/>
          <w:b/>
          <w:color w:val="000000"/>
          <w:sz w:val="22"/>
        </w:rPr>
        <w:t xml:space="preserve"> </w:t>
      </w:r>
      <w:r w:rsidRPr="00C93599">
        <w:rPr>
          <w:rFonts w:eastAsia="Times New Roman"/>
          <w:b/>
          <w:i/>
          <w:iCs/>
          <w:color w:val="000000"/>
          <w:sz w:val="22"/>
        </w:rPr>
        <w:t>Brand Trust</w:t>
      </w:r>
      <w:r w:rsidRPr="00C93599">
        <w:rPr>
          <w:rFonts w:eastAsia="Times New Roman"/>
          <w:b/>
          <w:color w:val="000000"/>
          <w:sz w:val="22"/>
        </w:rPr>
        <w:t xml:space="preserve"> </w:t>
      </w:r>
      <w:proofErr w:type="spellStart"/>
      <w:r w:rsidRPr="00C93599">
        <w:rPr>
          <w:rFonts w:eastAsia="Times New Roman"/>
          <w:b/>
          <w:color w:val="000000"/>
          <w:sz w:val="22"/>
        </w:rPr>
        <w:t>terhadap</w:t>
      </w:r>
      <w:proofErr w:type="spellEnd"/>
      <w:r w:rsidRPr="00C93599">
        <w:rPr>
          <w:rFonts w:eastAsia="Times New Roman"/>
          <w:b/>
          <w:color w:val="000000"/>
          <w:sz w:val="22"/>
        </w:rPr>
        <w:t xml:space="preserve"> </w:t>
      </w:r>
      <w:proofErr w:type="spellStart"/>
      <w:r w:rsidRPr="00C93599">
        <w:rPr>
          <w:rFonts w:eastAsia="Times New Roman"/>
          <w:b/>
          <w:color w:val="000000"/>
          <w:sz w:val="22"/>
        </w:rPr>
        <w:t>Minat</w:t>
      </w:r>
      <w:proofErr w:type="spellEnd"/>
      <w:r w:rsidRPr="00C93599">
        <w:rPr>
          <w:rFonts w:eastAsia="Times New Roman"/>
          <w:b/>
          <w:color w:val="000000"/>
          <w:sz w:val="22"/>
        </w:rPr>
        <w:t xml:space="preserve"> </w:t>
      </w:r>
      <w:proofErr w:type="spellStart"/>
      <w:r w:rsidRPr="00C93599">
        <w:rPr>
          <w:rFonts w:eastAsia="Times New Roman"/>
          <w:b/>
          <w:color w:val="000000"/>
          <w:sz w:val="22"/>
        </w:rPr>
        <w:t>Beli</w:t>
      </w:r>
      <w:proofErr w:type="spellEnd"/>
      <w:r w:rsidRPr="00C93599">
        <w:rPr>
          <w:rFonts w:eastAsia="Times New Roman"/>
          <w:b/>
          <w:color w:val="000000"/>
          <w:sz w:val="22"/>
        </w:rPr>
        <w:t xml:space="preserve"> </w:t>
      </w:r>
      <w:proofErr w:type="spellStart"/>
      <w:r w:rsidRPr="00C93599">
        <w:rPr>
          <w:rFonts w:eastAsia="Times New Roman"/>
          <w:b/>
          <w:color w:val="000000"/>
          <w:sz w:val="22"/>
        </w:rPr>
        <w:t>Konsumen</w:t>
      </w:r>
      <w:proofErr w:type="spellEnd"/>
    </w:p>
    <w:p w14:paraId="3E1D17C9" w14:textId="77777777" w:rsidR="00537F22" w:rsidRPr="00C93599" w:rsidRDefault="00537F22" w:rsidP="00537F22">
      <w:pPr>
        <w:spacing w:after="0" w:line="240" w:lineRule="auto"/>
        <w:ind w:firstLine="720"/>
        <w:jc w:val="both"/>
        <w:rPr>
          <w:rFonts w:eastAsia="Times New Roman"/>
          <w:bCs/>
          <w:color w:val="000000"/>
          <w:sz w:val="22"/>
        </w:rPr>
      </w:pPr>
      <w:proofErr w:type="spellStart"/>
      <w:r w:rsidRPr="00C93599">
        <w:rPr>
          <w:rFonts w:eastAsia="Times New Roman"/>
          <w:bCs/>
          <w:color w:val="000000"/>
          <w:sz w:val="22"/>
        </w:rPr>
        <w:t>Kepercayaan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adalah</w:t>
      </w:r>
      <w:proofErr w:type="spellEnd"/>
      <w:r w:rsidRPr="00C93599">
        <w:rPr>
          <w:rFonts w:eastAsia="Times New Roman"/>
          <w:bCs/>
          <w:color w:val="000000"/>
          <w:sz w:val="22"/>
        </w:rPr>
        <w:t xml:space="preserve"> rasa </w:t>
      </w:r>
      <w:proofErr w:type="spellStart"/>
      <w:r w:rsidRPr="00C93599">
        <w:rPr>
          <w:rFonts w:eastAsia="Times New Roman"/>
          <w:bCs/>
          <w:color w:val="000000"/>
          <w:sz w:val="22"/>
        </w:rPr>
        <w:t>yakin</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dimiliki</w:t>
      </w:r>
      <w:proofErr w:type="spellEnd"/>
      <w:r w:rsidRPr="00C93599">
        <w:rPr>
          <w:rFonts w:eastAsia="Times New Roman"/>
          <w:bCs/>
          <w:color w:val="000000"/>
          <w:sz w:val="22"/>
        </w:rPr>
        <w:t xml:space="preserve"> oleh </w:t>
      </w:r>
      <w:proofErr w:type="spellStart"/>
      <w:r w:rsidRPr="00C93599">
        <w:rPr>
          <w:rFonts w:eastAsia="Times New Roman"/>
          <w:bCs/>
          <w:color w:val="000000"/>
          <w:sz w:val="22"/>
        </w:rPr>
        <w:t>konsumen</w:t>
      </w:r>
      <w:proofErr w:type="spellEnd"/>
      <w:r w:rsidRPr="00C93599">
        <w:rPr>
          <w:rFonts w:eastAsia="Times New Roman"/>
          <w:bCs/>
          <w:color w:val="000000"/>
          <w:sz w:val="22"/>
        </w:rPr>
        <w:t xml:space="preserve"> </w:t>
      </w:r>
      <w:proofErr w:type="spellStart"/>
      <w:r w:rsidRPr="00C93599">
        <w:rPr>
          <w:rFonts w:eastAsia="Times New Roman"/>
          <w:bCs/>
          <w:color w:val="000000"/>
          <w:sz w:val="22"/>
        </w:rPr>
        <w:t>untuk</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bertumpu</w:t>
      </w:r>
      <w:proofErr w:type="spellEnd"/>
      <w:r w:rsidRPr="00C93599">
        <w:rPr>
          <w:rFonts w:eastAsia="Times New Roman"/>
          <w:bCs/>
          <w:color w:val="000000"/>
          <w:sz w:val="22"/>
        </w:rPr>
        <w:t xml:space="preserve"> pada </w:t>
      </w:r>
      <w:proofErr w:type="spellStart"/>
      <w:r w:rsidRPr="00C93599">
        <w:rPr>
          <w:rFonts w:eastAsia="Times New Roman"/>
          <w:bCs/>
          <w:color w:val="000000"/>
          <w:sz w:val="22"/>
        </w:rPr>
        <w:t>sebuah</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merek</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konsumen</w:t>
      </w:r>
      <w:proofErr w:type="spellEnd"/>
      <w:r w:rsidRPr="00C93599">
        <w:rPr>
          <w:rFonts w:eastAsia="Times New Roman"/>
          <w:bCs/>
          <w:color w:val="000000"/>
          <w:sz w:val="22"/>
        </w:rPr>
        <w:t xml:space="preserve"> </w:t>
      </w:r>
      <w:proofErr w:type="spellStart"/>
      <w:r w:rsidRPr="00C93599">
        <w:rPr>
          <w:rFonts w:eastAsia="Times New Roman"/>
          <w:bCs/>
          <w:color w:val="000000"/>
          <w:sz w:val="22"/>
        </w:rPr>
        <w:t>yakini</w:t>
      </w:r>
      <w:proofErr w:type="spellEnd"/>
      <w:r w:rsidRPr="00C93599">
        <w:rPr>
          <w:rFonts w:eastAsia="Times New Roman"/>
          <w:bCs/>
          <w:color w:val="000000"/>
          <w:sz w:val="22"/>
        </w:rPr>
        <w:t xml:space="preserve"> </w:t>
      </w:r>
      <w:proofErr w:type="spellStart"/>
      <w:r w:rsidRPr="00C93599">
        <w:rPr>
          <w:rFonts w:eastAsia="Times New Roman"/>
          <w:bCs/>
          <w:color w:val="000000"/>
          <w:sz w:val="22"/>
        </w:rPr>
        <w:t>dalam</w:t>
      </w:r>
      <w:proofErr w:type="spellEnd"/>
      <w:r w:rsidRPr="00C93599">
        <w:rPr>
          <w:rFonts w:eastAsia="Times New Roman"/>
          <w:bCs/>
          <w:color w:val="000000"/>
          <w:sz w:val="22"/>
        </w:rPr>
        <w:t xml:space="preserve"> </w:t>
      </w:r>
      <w:proofErr w:type="spellStart"/>
      <w:r w:rsidRPr="00C93599">
        <w:rPr>
          <w:rFonts w:eastAsia="Times New Roman"/>
          <w:bCs/>
          <w:color w:val="000000"/>
          <w:sz w:val="22"/>
        </w:rPr>
        <w:t>harapannya</w:t>
      </w:r>
      <w:proofErr w:type="spellEnd"/>
      <w:r w:rsidRPr="00C93599">
        <w:rPr>
          <w:rFonts w:eastAsia="Times New Roman"/>
          <w:bCs/>
          <w:color w:val="000000"/>
          <w:sz w:val="22"/>
        </w:rPr>
        <w:t xml:space="preserve"> </w:t>
      </w:r>
      <w:proofErr w:type="spellStart"/>
      <w:r w:rsidRPr="00C93599">
        <w:rPr>
          <w:rFonts w:eastAsia="Times New Roman"/>
          <w:bCs/>
          <w:color w:val="000000"/>
          <w:sz w:val="22"/>
        </w:rPr>
        <w:t>dapat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memenuh</w:t>
      </w:r>
      <w:proofErr w:type="spellEnd"/>
      <w:r w:rsidRPr="00C93599">
        <w:rPr>
          <w:rFonts w:eastAsia="Times New Roman"/>
          <w:bCs/>
          <w:color w:val="000000"/>
          <w:sz w:val="22"/>
        </w:rPr>
        <w:t xml:space="preserve"> </w:t>
      </w:r>
      <w:proofErr w:type="spellStart"/>
      <w:r w:rsidRPr="00C93599">
        <w:rPr>
          <w:rFonts w:eastAsia="Times New Roman"/>
          <w:bCs/>
          <w:color w:val="000000"/>
          <w:sz w:val="22"/>
        </w:rPr>
        <w:t>keinginan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konsumen</w:t>
      </w:r>
      <w:proofErr w:type="spellEnd"/>
      <w:r w:rsidRPr="00C93599">
        <w:rPr>
          <w:rFonts w:eastAsia="Times New Roman"/>
          <w:bCs/>
          <w:color w:val="000000"/>
          <w:sz w:val="22"/>
        </w:rPr>
        <w:t xml:space="preserve">. </w:t>
      </w:r>
      <w:proofErr w:type="spellStart"/>
      <w:r w:rsidRPr="00C93599">
        <w:rPr>
          <w:rFonts w:eastAsia="Times New Roman"/>
          <w:bCs/>
          <w:color w:val="000000"/>
          <w:sz w:val="22"/>
        </w:rPr>
        <w:t>Dalam</w:t>
      </w:r>
      <w:proofErr w:type="spellEnd"/>
      <w:r w:rsidRPr="00C93599">
        <w:rPr>
          <w:rFonts w:eastAsia="Times New Roman"/>
          <w:bCs/>
          <w:color w:val="000000"/>
          <w:sz w:val="22"/>
        </w:rPr>
        <w:t xml:space="preserve"> </w:t>
      </w:r>
      <w:proofErr w:type="spellStart"/>
      <w:r w:rsidRPr="00C93599">
        <w:rPr>
          <w:rFonts w:eastAsia="Times New Roman"/>
          <w:bCs/>
          <w:color w:val="000000"/>
          <w:sz w:val="22"/>
        </w:rPr>
        <w:t>kegiatan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pemasaran</w:t>
      </w:r>
      <w:proofErr w:type="spellEnd"/>
      <w:r w:rsidRPr="00C93599">
        <w:rPr>
          <w:rFonts w:eastAsia="Times New Roman"/>
          <w:bCs/>
          <w:color w:val="000000"/>
          <w:sz w:val="22"/>
        </w:rPr>
        <w:t xml:space="preserve"> pada </w:t>
      </w:r>
      <w:proofErr w:type="spellStart"/>
      <w:r w:rsidRPr="00C93599">
        <w:rPr>
          <w:rFonts w:eastAsia="Times New Roman"/>
          <w:bCs/>
          <w:color w:val="000000"/>
          <w:sz w:val="22"/>
        </w:rPr>
        <w:t>bisnis</w:t>
      </w:r>
      <w:proofErr w:type="spellEnd"/>
      <w:r w:rsidRPr="00C93599">
        <w:rPr>
          <w:rFonts w:eastAsia="Times New Roman"/>
          <w:bCs/>
          <w:color w:val="000000"/>
          <w:sz w:val="22"/>
        </w:rPr>
        <w:t xml:space="preserve"> online yang </w:t>
      </w:r>
      <w:proofErr w:type="spellStart"/>
      <w:r w:rsidRPr="00C93599">
        <w:rPr>
          <w:rFonts w:eastAsia="Times New Roman"/>
          <w:bCs/>
          <w:color w:val="000000"/>
          <w:sz w:val="22"/>
        </w:rPr>
        <w:t>saat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ini</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berkembang</w:t>
      </w:r>
      <w:proofErr w:type="spellEnd"/>
      <w:r w:rsidRPr="00C93599">
        <w:rPr>
          <w:rFonts w:eastAsia="Times New Roman"/>
          <w:bCs/>
          <w:color w:val="000000"/>
          <w:sz w:val="22"/>
        </w:rPr>
        <w:t xml:space="preserve"> </w:t>
      </w:r>
      <w:proofErr w:type="spellStart"/>
      <w:r w:rsidRPr="00C93599">
        <w:rPr>
          <w:rFonts w:eastAsia="Times New Roman"/>
          <w:bCs/>
          <w:color w:val="000000"/>
          <w:sz w:val="22"/>
        </w:rPr>
        <w:t>sangat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pesat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kepercayaan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terhadap</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sebuah</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merek</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bersumber</w:t>
      </w:r>
      <w:proofErr w:type="spellEnd"/>
      <w:r w:rsidRPr="00C93599">
        <w:rPr>
          <w:rFonts w:eastAsia="Times New Roman"/>
          <w:bCs/>
          <w:color w:val="000000"/>
          <w:sz w:val="22"/>
        </w:rPr>
        <w:t xml:space="preserve"> pada </w:t>
      </w:r>
      <w:proofErr w:type="spellStart"/>
      <w:r w:rsidRPr="00C93599">
        <w:rPr>
          <w:rFonts w:eastAsia="Times New Roman"/>
          <w:bCs/>
          <w:color w:val="000000"/>
          <w:sz w:val="22"/>
        </w:rPr>
        <w:t>harapan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besar</w:t>
      </w:r>
      <w:proofErr w:type="spellEnd"/>
      <w:r w:rsidRPr="00C93599">
        <w:rPr>
          <w:rFonts w:eastAsia="Times New Roman"/>
          <w:bCs/>
          <w:color w:val="000000"/>
          <w:sz w:val="22"/>
        </w:rPr>
        <w:t xml:space="preserve"> </w:t>
      </w:r>
      <w:proofErr w:type="spellStart"/>
      <w:r w:rsidRPr="00C93599">
        <w:rPr>
          <w:rFonts w:eastAsia="Times New Roman"/>
          <w:bCs/>
          <w:color w:val="000000"/>
          <w:sz w:val="22"/>
        </w:rPr>
        <w:t>konsumen</w:t>
      </w:r>
      <w:proofErr w:type="spellEnd"/>
      <w:r w:rsidRPr="00C93599">
        <w:rPr>
          <w:rFonts w:eastAsia="Times New Roman"/>
          <w:bCs/>
          <w:color w:val="000000"/>
          <w:sz w:val="22"/>
        </w:rPr>
        <w:t xml:space="preserve"> </w:t>
      </w:r>
      <w:proofErr w:type="spellStart"/>
      <w:r w:rsidRPr="00C93599">
        <w:rPr>
          <w:rFonts w:eastAsia="Times New Roman"/>
          <w:bCs/>
          <w:color w:val="000000"/>
          <w:sz w:val="22"/>
        </w:rPr>
        <w:t>terhadap</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sebuah</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merek</w:t>
      </w:r>
      <w:proofErr w:type="spellEnd"/>
      <w:r w:rsidRPr="00C93599">
        <w:rPr>
          <w:rFonts w:eastAsia="Times New Roman"/>
          <w:bCs/>
          <w:color w:val="000000"/>
          <w:sz w:val="22"/>
        </w:rPr>
        <w:t xml:space="preserve"> </w:t>
      </w:r>
      <w:proofErr w:type="spellStart"/>
      <w:r w:rsidRPr="00C93599">
        <w:rPr>
          <w:rFonts w:eastAsia="Times New Roman"/>
          <w:bCs/>
          <w:color w:val="000000"/>
          <w:sz w:val="22"/>
        </w:rPr>
        <w:t>yan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menurutnya</w:t>
      </w:r>
      <w:proofErr w:type="spellEnd"/>
      <w:r w:rsidRPr="00C93599">
        <w:rPr>
          <w:rFonts w:eastAsia="Times New Roman"/>
          <w:bCs/>
          <w:color w:val="000000"/>
          <w:sz w:val="22"/>
        </w:rPr>
        <w:t xml:space="preserve"> </w:t>
      </w:r>
      <w:proofErr w:type="spellStart"/>
      <w:r w:rsidRPr="00C93599">
        <w:rPr>
          <w:rFonts w:eastAsia="Times New Roman"/>
          <w:bCs/>
          <w:color w:val="000000"/>
          <w:sz w:val="22"/>
        </w:rPr>
        <w:t>dapat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memenuhi</w:t>
      </w:r>
      <w:proofErr w:type="spellEnd"/>
      <w:r w:rsidRPr="00C93599">
        <w:rPr>
          <w:rFonts w:eastAsia="Times New Roman"/>
          <w:bCs/>
          <w:color w:val="000000"/>
          <w:sz w:val="22"/>
        </w:rPr>
        <w:t xml:space="preserve"> </w:t>
      </w:r>
      <w:proofErr w:type="spellStart"/>
      <w:r w:rsidRPr="00C93599">
        <w:rPr>
          <w:rFonts w:eastAsia="Times New Roman"/>
          <w:bCs/>
          <w:color w:val="000000"/>
          <w:sz w:val="22"/>
        </w:rPr>
        <w:t>janji</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telah</w:t>
      </w:r>
      <w:proofErr w:type="spellEnd"/>
      <w:r w:rsidRPr="00C93599">
        <w:rPr>
          <w:rFonts w:eastAsia="Times New Roman"/>
          <w:bCs/>
          <w:color w:val="000000"/>
          <w:sz w:val="22"/>
        </w:rPr>
        <w:t xml:space="preserve"> </w:t>
      </w:r>
      <w:proofErr w:type="spellStart"/>
      <w:r w:rsidRPr="00C93599">
        <w:rPr>
          <w:rFonts w:eastAsia="Times New Roman"/>
          <w:bCs/>
          <w:color w:val="000000"/>
          <w:sz w:val="22"/>
        </w:rPr>
        <w:t>diberikan</w:t>
      </w:r>
      <w:proofErr w:type="spellEnd"/>
      <w:r w:rsidRPr="00C93599">
        <w:rPr>
          <w:rFonts w:eastAsia="Times New Roman"/>
          <w:bCs/>
          <w:color w:val="000000"/>
          <w:sz w:val="22"/>
        </w:rPr>
        <w:t xml:space="preserve"> oleh </w:t>
      </w:r>
      <w:proofErr w:type="spellStart"/>
      <w:r w:rsidRPr="00C93599">
        <w:rPr>
          <w:rFonts w:eastAsia="Times New Roman"/>
          <w:bCs/>
          <w:color w:val="000000"/>
          <w:sz w:val="22"/>
        </w:rPr>
        <w:t>merek</w:t>
      </w:r>
      <w:proofErr w:type="spellEnd"/>
      <w:r w:rsidRPr="00C93599">
        <w:rPr>
          <w:rFonts w:eastAsia="Times New Roman"/>
          <w:bCs/>
          <w:color w:val="000000"/>
          <w:sz w:val="22"/>
        </w:rPr>
        <w:t xml:space="preserve"> </w:t>
      </w:r>
      <w:proofErr w:type="spellStart"/>
      <w:r w:rsidRPr="00C93599">
        <w:rPr>
          <w:rFonts w:eastAsia="Times New Roman"/>
          <w:bCs/>
          <w:color w:val="000000"/>
          <w:sz w:val="22"/>
        </w:rPr>
        <w:t>dari</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sebuah</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perusahaan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tersebut</w:t>
      </w:r>
      <w:proofErr w:type="spellEnd"/>
      <w:r w:rsidRPr="00C93599">
        <w:rPr>
          <w:rFonts w:eastAsia="Times New Roman"/>
          <w:bCs/>
          <w:color w:val="000000"/>
          <w:sz w:val="22"/>
        </w:rPr>
        <w:t xml:space="preserve">, </w:t>
      </w:r>
      <w:proofErr w:type="spellStart"/>
      <w:r w:rsidRPr="00C93599">
        <w:rPr>
          <w:rFonts w:eastAsia="Times New Roman"/>
          <w:bCs/>
          <w:color w:val="000000"/>
          <w:sz w:val="22"/>
        </w:rPr>
        <w:t>maka</w:t>
      </w:r>
      <w:proofErr w:type="spellEnd"/>
      <w:r w:rsidRPr="00C93599">
        <w:rPr>
          <w:rFonts w:eastAsia="Times New Roman"/>
          <w:bCs/>
          <w:color w:val="000000"/>
          <w:sz w:val="22"/>
        </w:rPr>
        <w:t xml:space="preserve"> </w:t>
      </w:r>
      <w:proofErr w:type="spellStart"/>
      <w:r w:rsidRPr="00C93599">
        <w:rPr>
          <w:rFonts w:eastAsia="Times New Roman"/>
          <w:bCs/>
          <w:color w:val="000000"/>
          <w:sz w:val="22"/>
        </w:rPr>
        <w:t>tak</w:t>
      </w:r>
      <w:proofErr w:type="spellEnd"/>
      <w:r w:rsidRPr="00C93599">
        <w:rPr>
          <w:rFonts w:eastAsia="Times New Roman"/>
          <w:bCs/>
          <w:color w:val="000000"/>
          <w:sz w:val="22"/>
        </w:rPr>
        <w:t xml:space="preserve"> </w:t>
      </w:r>
      <w:proofErr w:type="spellStart"/>
      <w:r w:rsidRPr="00C93599">
        <w:rPr>
          <w:rFonts w:eastAsia="Times New Roman"/>
          <w:bCs/>
          <w:color w:val="000000"/>
          <w:sz w:val="22"/>
        </w:rPr>
        <w:t>heran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jika</w:t>
      </w:r>
      <w:proofErr w:type="spellEnd"/>
      <w:r w:rsidRPr="00C93599">
        <w:rPr>
          <w:rFonts w:eastAsia="Times New Roman"/>
          <w:bCs/>
          <w:color w:val="000000"/>
          <w:sz w:val="22"/>
        </w:rPr>
        <w:t xml:space="preserve"> </w:t>
      </w:r>
      <w:proofErr w:type="spellStart"/>
      <w:r w:rsidRPr="00C93599">
        <w:rPr>
          <w:rFonts w:eastAsia="Times New Roman"/>
          <w:bCs/>
          <w:color w:val="000000"/>
          <w:sz w:val="22"/>
        </w:rPr>
        <w:t>banyak</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perusahaan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berlomba-lomba</w:t>
      </w:r>
      <w:proofErr w:type="spellEnd"/>
      <w:r w:rsidRPr="00C93599">
        <w:rPr>
          <w:rFonts w:eastAsia="Times New Roman"/>
          <w:bCs/>
          <w:color w:val="000000"/>
          <w:sz w:val="22"/>
        </w:rPr>
        <w:t xml:space="preserve"> </w:t>
      </w:r>
      <w:proofErr w:type="spellStart"/>
      <w:r w:rsidRPr="00C93599">
        <w:rPr>
          <w:rFonts w:eastAsia="Times New Roman"/>
          <w:bCs/>
          <w:color w:val="000000"/>
          <w:sz w:val="22"/>
        </w:rPr>
        <w:t>dalam</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membangun</w:t>
      </w:r>
      <w:proofErr w:type="spellEnd"/>
      <w:r w:rsidRPr="00C93599">
        <w:rPr>
          <w:rFonts w:eastAsia="Times New Roman"/>
          <w:bCs/>
          <w:color w:val="000000"/>
          <w:sz w:val="22"/>
        </w:rPr>
        <w:t xml:space="preserve"> </w:t>
      </w:r>
      <w:proofErr w:type="spellStart"/>
      <w:r w:rsidRPr="00C93599">
        <w:rPr>
          <w:rFonts w:eastAsia="Times New Roman"/>
          <w:bCs/>
          <w:color w:val="000000"/>
          <w:sz w:val="22"/>
        </w:rPr>
        <w:t>kepercayaan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kepada</w:t>
      </w:r>
      <w:proofErr w:type="spellEnd"/>
      <w:r w:rsidRPr="00C93599">
        <w:rPr>
          <w:rFonts w:eastAsia="Times New Roman"/>
          <w:bCs/>
          <w:color w:val="000000"/>
          <w:sz w:val="22"/>
        </w:rPr>
        <w:t xml:space="preserve"> </w:t>
      </w:r>
      <w:proofErr w:type="spellStart"/>
      <w:r w:rsidRPr="00C93599">
        <w:rPr>
          <w:rFonts w:eastAsia="Times New Roman"/>
          <w:bCs/>
          <w:color w:val="000000"/>
          <w:sz w:val="22"/>
        </w:rPr>
        <w:t>konsumen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bahwa</w:t>
      </w:r>
      <w:proofErr w:type="spellEnd"/>
      <w:r w:rsidRPr="00C93599">
        <w:rPr>
          <w:rFonts w:eastAsia="Times New Roman"/>
          <w:bCs/>
          <w:color w:val="000000"/>
          <w:sz w:val="22"/>
        </w:rPr>
        <w:t xml:space="preserve"> </w:t>
      </w:r>
      <w:proofErr w:type="spellStart"/>
      <w:r w:rsidRPr="00C93599">
        <w:rPr>
          <w:rFonts w:eastAsia="Times New Roman"/>
          <w:bCs/>
          <w:color w:val="000000"/>
          <w:sz w:val="22"/>
        </w:rPr>
        <w:t>produk</w:t>
      </w:r>
      <w:proofErr w:type="spellEnd"/>
      <w:r w:rsidRPr="00C93599">
        <w:rPr>
          <w:rFonts w:eastAsia="Times New Roman"/>
          <w:bCs/>
          <w:color w:val="000000"/>
          <w:sz w:val="22"/>
        </w:rPr>
        <w:t xml:space="preserve"> </w:t>
      </w:r>
      <w:proofErr w:type="spellStart"/>
      <w:r w:rsidRPr="00C93599">
        <w:rPr>
          <w:rFonts w:eastAsia="Times New Roman"/>
          <w:bCs/>
          <w:color w:val="000000"/>
          <w:sz w:val="22"/>
        </w:rPr>
        <w:t>atau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jasa</w:t>
      </w:r>
      <w:proofErr w:type="spellEnd"/>
      <w:r w:rsidRPr="00C93599">
        <w:rPr>
          <w:rFonts w:eastAsia="Times New Roman"/>
          <w:bCs/>
          <w:color w:val="000000"/>
          <w:sz w:val="22"/>
        </w:rPr>
        <w:t xml:space="preserve"> </w:t>
      </w:r>
      <w:proofErr w:type="spellStart"/>
      <w:r w:rsidRPr="00C93599">
        <w:rPr>
          <w:rFonts w:eastAsia="Times New Roman"/>
          <w:bCs/>
          <w:color w:val="000000"/>
          <w:sz w:val="22"/>
        </w:rPr>
        <w:t>dari</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merek</w:t>
      </w:r>
      <w:proofErr w:type="spellEnd"/>
      <w:r w:rsidRPr="00C93599">
        <w:rPr>
          <w:rFonts w:eastAsia="Times New Roman"/>
          <w:bCs/>
          <w:color w:val="000000"/>
          <w:sz w:val="22"/>
        </w:rPr>
        <w:t xml:space="preserve"> </w:t>
      </w:r>
      <w:proofErr w:type="spellStart"/>
      <w:r w:rsidRPr="00C93599">
        <w:rPr>
          <w:rFonts w:eastAsia="Times New Roman"/>
          <w:bCs/>
          <w:color w:val="000000"/>
          <w:sz w:val="22"/>
        </w:rPr>
        <w:t>produk</w:t>
      </w:r>
      <w:proofErr w:type="spellEnd"/>
      <w:r w:rsidRPr="00C93599">
        <w:rPr>
          <w:rFonts w:eastAsia="Times New Roman"/>
          <w:bCs/>
          <w:color w:val="000000"/>
          <w:sz w:val="22"/>
        </w:rPr>
        <w:t xml:space="preserve"> </w:t>
      </w:r>
      <w:proofErr w:type="spellStart"/>
      <w:r w:rsidRPr="00C93599">
        <w:rPr>
          <w:rFonts w:eastAsia="Times New Roman"/>
          <w:bCs/>
          <w:color w:val="000000"/>
          <w:sz w:val="22"/>
        </w:rPr>
        <w:t>atau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jasa</w:t>
      </w:r>
      <w:proofErr w:type="spellEnd"/>
      <w:r w:rsidRPr="00C93599">
        <w:rPr>
          <w:rFonts w:eastAsia="Times New Roman"/>
          <w:bCs/>
          <w:color w:val="000000"/>
          <w:sz w:val="22"/>
        </w:rPr>
        <w:t xml:space="preserve"> </w:t>
      </w:r>
      <w:proofErr w:type="spellStart"/>
      <w:r w:rsidRPr="00C93599">
        <w:rPr>
          <w:rFonts w:eastAsia="Times New Roman"/>
          <w:bCs/>
          <w:color w:val="000000"/>
          <w:sz w:val="22"/>
        </w:rPr>
        <w:t>tersebut</w:t>
      </w:r>
      <w:proofErr w:type="spellEnd"/>
      <w:r w:rsidRPr="00C93599">
        <w:rPr>
          <w:rFonts w:eastAsia="Times New Roman"/>
          <w:bCs/>
          <w:color w:val="000000"/>
          <w:sz w:val="22"/>
        </w:rPr>
        <w:t xml:space="preserve"> </w:t>
      </w:r>
      <w:proofErr w:type="spellStart"/>
      <w:r w:rsidRPr="00C93599">
        <w:rPr>
          <w:rFonts w:eastAsia="Times New Roman"/>
          <w:bCs/>
          <w:color w:val="000000"/>
          <w:sz w:val="22"/>
        </w:rPr>
        <w:t>mampu</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memenuhi</w:t>
      </w:r>
      <w:proofErr w:type="spellEnd"/>
      <w:r w:rsidRPr="00C93599">
        <w:rPr>
          <w:rFonts w:eastAsia="Times New Roman"/>
          <w:bCs/>
          <w:color w:val="000000"/>
          <w:sz w:val="22"/>
        </w:rPr>
        <w:t xml:space="preserve"> </w:t>
      </w:r>
      <w:proofErr w:type="spellStart"/>
      <w:r w:rsidRPr="00C93599">
        <w:rPr>
          <w:rFonts w:eastAsia="Times New Roman"/>
          <w:bCs/>
          <w:color w:val="000000"/>
          <w:sz w:val="22"/>
        </w:rPr>
        <w:t>apa</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konsumen</w:t>
      </w:r>
      <w:proofErr w:type="spellEnd"/>
      <w:r w:rsidRPr="00C93599">
        <w:rPr>
          <w:rFonts w:eastAsia="Times New Roman"/>
          <w:bCs/>
          <w:color w:val="000000"/>
          <w:sz w:val="22"/>
        </w:rPr>
        <w:t xml:space="preserve"> </w:t>
      </w:r>
      <w:proofErr w:type="spellStart"/>
      <w:r w:rsidRPr="00C93599">
        <w:rPr>
          <w:rFonts w:eastAsia="Times New Roman"/>
          <w:bCs/>
          <w:color w:val="000000"/>
          <w:sz w:val="22"/>
        </w:rPr>
        <w:t>harapkan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merek</w:t>
      </w:r>
      <w:proofErr w:type="spellEnd"/>
      <w:r w:rsidRPr="00C93599">
        <w:rPr>
          <w:rFonts w:eastAsia="Times New Roman"/>
          <w:bCs/>
          <w:color w:val="000000"/>
          <w:sz w:val="22"/>
        </w:rPr>
        <w:t xml:space="preserve"> </w:t>
      </w:r>
      <w:proofErr w:type="spellStart"/>
      <w:r w:rsidRPr="00C93599">
        <w:rPr>
          <w:rFonts w:eastAsia="Times New Roman"/>
          <w:bCs/>
          <w:color w:val="000000"/>
          <w:sz w:val="22"/>
        </w:rPr>
        <w:t>adalah</w:t>
      </w:r>
      <w:proofErr w:type="spellEnd"/>
      <w:r w:rsidRPr="00C93599">
        <w:rPr>
          <w:rFonts w:eastAsia="Times New Roman"/>
          <w:bCs/>
          <w:color w:val="000000"/>
          <w:sz w:val="22"/>
        </w:rPr>
        <w:t xml:space="preserve"> </w:t>
      </w:r>
      <w:proofErr w:type="spellStart"/>
      <w:r w:rsidRPr="00C93599">
        <w:rPr>
          <w:rFonts w:eastAsia="Times New Roman"/>
          <w:bCs/>
          <w:color w:val="000000"/>
          <w:sz w:val="22"/>
        </w:rPr>
        <w:t>nama</w:t>
      </w:r>
      <w:proofErr w:type="spellEnd"/>
      <w:r w:rsidRPr="00C93599">
        <w:rPr>
          <w:rFonts w:eastAsia="Times New Roman"/>
          <w:bCs/>
          <w:color w:val="000000"/>
          <w:sz w:val="22"/>
        </w:rPr>
        <w:t xml:space="preserve">, </w:t>
      </w:r>
      <w:proofErr w:type="spellStart"/>
      <w:r w:rsidRPr="00C93599">
        <w:rPr>
          <w:rFonts w:eastAsia="Times New Roman"/>
          <w:bCs/>
          <w:color w:val="000000"/>
          <w:sz w:val="22"/>
        </w:rPr>
        <w:t>istilah</w:t>
      </w:r>
      <w:proofErr w:type="spellEnd"/>
      <w:r w:rsidRPr="00C93599">
        <w:rPr>
          <w:rFonts w:eastAsia="Times New Roman"/>
          <w:bCs/>
          <w:color w:val="000000"/>
          <w:sz w:val="22"/>
        </w:rPr>
        <w:t xml:space="preserve">, </w:t>
      </w:r>
      <w:proofErr w:type="spellStart"/>
      <w:r w:rsidRPr="00C93599">
        <w:rPr>
          <w:rFonts w:eastAsia="Times New Roman"/>
          <w:bCs/>
          <w:color w:val="000000"/>
          <w:sz w:val="22"/>
        </w:rPr>
        <w:t>tanda</w:t>
      </w:r>
      <w:proofErr w:type="spellEnd"/>
      <w:r w:rsidRPr="00C93599">
        <w:rPr>
          <w:rFonts w:eastAsia="Times New Roman"/>
          <w:bCs/>
          <w:color w:val="000000"/>
          <w:sz w:val="22"/>
        </w:rPr>
        <w:t xml:space="preserve">, </w:t>
      </w:r>
      <w:proofErr w:type="spellStart"/>
      <w:r w:rsidRPr="00C93599">
        <w:rPr>
          <w:rFonts w:eastAsia="Times New Roman"/>
          <w:bCs/>
          <w:color w:val="000000"/>
          <w:sz w:val="22"/>
        </w:rPr>
        <w:t>simbol</w:t>
      </w:r>
      <w:proofErr w:type="spellEnd"/>
      <w:r w:rsidRPr="00C93599">
        <w:rPr>
          <w:rFonts w:eastAsia="Times New Roman"/>
          <w:bCs/>
          <w:color w:val="000000"/>
          <w:sz w:val="22"/>
        </w:rPr>
        <w:t xml:space="preserve">, </w:t>
      </w:r>
      <w:proofErr w:type="spellStart"/>
      <w:r w:rsidRPr="00C93599">
        <w:rPr>
          <w:rFonts w:eastAsia="Times New Roman"/>
          <w:bCs/>
          <w:color w:val="000000"/>
          <w:sz w:val="22"/>
        </w:rPr>
        <w:t>desain</w:t>
      </w:r>
      <w:proofErr w:type="spellEnd"/>
      <w:r w:rsidRPr="00C93599">
        <w:rPr>
          <w:rFonts w:eastAsia="Times New Roman"/>
          <w:bCs/>
          <w:color w:val="000000"/>
          <w:sz w:val="22"/>
        </w:rPr>
        <w:t xml:space="preserve"> </w:t>
      </w:r>
      <w:proofErr w:type="spellStart"/>
      <w:r w:rsidRPr="00C93599">
        <w:rPr>
          <w:rFonts w:eastAsia="Times New Roman"/>
          <w:bCs/>
          <w:color w:val="000000"/>
          <w:sz w:val="22"/>
        </w:rPr>
        <w:t>atau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kombinasi</w:t>
      </w:r>
      <w:proofErr w:type="spellEnd"/>
      <w:r w:rsidRPr="00C93599">
        <w:rPr>
          <w:rFonts w:eastAsia="Times New Roman"/>
          <w:bCs/>
          <w:color w:val="000000"/>
          <w:sz w:val="22"/>
        </w:rPr>
        <w:t xml:space="preserve"> </w:t>
      </w:r>
      <w:proofErr w:type="spellStart"/>
      <w:r w:rsidRPr="00C93599">
        <w:rPr>
          <w:rFonts w:eastAsia="Times New Roman"/>
          <w:bCs/>
          <w:color w:val="000000"/>
          <w:sz w:val="22"/>
        </w:rPr>
        <w:t>keseluruhannya</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ditujukan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untuk</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mengidentifikasikan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barang</w:t>
      </w:r>
      <w:proofErr w:type="spellEnd"/>
      <w:r w:rsidRPr="00C93599">
        <w:rPr>
          <w:rFonts w:eastAsia="Times New Roman"/>
          <w:bCs/>
          <w:color w:val="000000"/>
          <w:sz w:val="22"/>
        </w:rPr>
        <w:t xml:space="preserve"> </w:t>
      </w:r>
      <w:proofErr w:type="spellStart"/>
      <w:r w:rsidRPr="00C93599">
        <w:rPr>
          <w:rFonts w:eastAsia="Times New Roman"/>
          <w:bCs/>
          <w:color w:val="000000"/>
          <w:sz w:val="22"/>
        </w:rPr>
        <w:t>atau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jasa</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ditawarkan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perusahaan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sekaligus</w:t>
      </w:r>
      <w:proofErr w:type="spellEnd"/>
      <w:r w:rsidRPr="00C93599">
        <w:rPr>
          <w:rFonts w:eastAsia="Times New Roman"/>
          <w:bCs/>
          <w:color w:val="000000"/>
          <w:sz w:val="22"/>
        </w:rPr>
        <w:t xml:space="preserve"> </w:t>
      </w:r>
      <w:proofErr w:type="spellStart"/>
      <w:r w:rsidRPr="00C93599">
        <w:rPr>
          <w:rFonts w:eastAsia="Times New Roman"/>
          <w:bCs/>
          <w:color w:val="000000"/>
          <w:sz w:val="22"/>
        </w:rPr>
        <w:t>sebagai</w:t>
      </w:r>
      <w:proofErr w:type="spellEnd"/>
      <w:r w:rsidRPr="00C93599">
        <w:rPr>
          <w:rFonts w:eastAsia="Times New Roman"/>
          <w:bCs/>
          <w:color w:val="000000"/>
          <w:sz w:val="22"/>
        </w:rPr>
        <w:t xml:space="preserve"> </w:t>
      </w:r>
      <w:proofErr w:type="spellStart"/>
      <w:r w:rsidRPr="00C93599">
        <w:rPr>
          <w:rFonts w:eastAsia="Times New Roman"/>
          <w:bCs/>
          <w:color w:val="000000"/>
          <w:sz w:val="22"/>
        </w:rPr>
        <w:lastRenderedPageBreak/>
        <w:t>diferensiasi</w:t>
      </w:r>
      <w:proofErr w:type="spellEnd"/>
      <w:r w:rsidRPr="00C93599">
        <w:rPr>
          <w:rFonts w:eastAsia="Times New Roman"/>
          <w:bCs/>
          <w:color w:val="000000"/>
          <w:sz w:val="22"/>
        </w:rPr>
        <w:t xml:space="preserve"> </w:t>
      </w:r>
      <w:proofErr w:type="spellStart"/>
      <w:r w:rsidRPr="00C93599">
        <w:rPr>
          <w:rFonts w:eastAsia="Times New Roman"/>
          <w:bCs/>
          <w:color w:val="000000"/>
          <w:sz w:val="22"/>
        </w:rPr>
        <w:t>produk</w:t>
      </w:r>
      <w:proofErr w:type="spellEnd"/>
      <w:r w:rsidRPr="00C93599">
        <w:rPr>
          <w:rFonts w:eastAsia="Times New Roman"/>
          <w:bCs/>
          <w:color w:val="000000"/>
          <w:sz w:val="22"/>
        </w:rPr>
        <w:t xml:space="preserve">. </w:t>
      </w:r>
      <w:proofErr w:type="spellStart"/>
      <w:r w:rsidRPr="00C93599">
        <w:rPr>
          <w:rFonts w:eastAsia="Times New Roman"/>
          <w:bCs/>
          <w:color w:val="000000"/>
          <w:sz w:val="22"/>
        </w:rPr>
        <w:t>Demikian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halnya</w:t>
      </w:r>
      <w:proofErr w:type="spellEnd"/>
      <w:r w:rsidRPr="00C93599">
        <w:rPr>
          <w:rFonts w:eastAsia="Times New Roman"/>
          <w:bCs/>
          <w:color w:val="000000"/>
          <w:sz w:val="22"/>
        </w:rPr>
        <w:t xml:space="preserve"> </w:t>
      </w:r>
      <w:proofErr w:type="spellStart"/>
      <w:r w:rsidRPr="00C93599">
        <w:rPr>
          <w:rFonts w:eastAsia="Times New Roman"/>
          <w:bCs/>
          <w:color w:val="000000"/>
          <w:sz w:val="22"/>
        </w:rPr>
        <w:t>dengan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nama</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merek</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perusahaan</w:t>
      </w:r>
      <w:proofErr w:type="spellEnd"/>
      <w:r w:rsidRPr="00C93599">
        <w:rPr>
          <w:rFonts w:eastAsia="Times New Roman"/>
          <w:bCs/>
          <w:color w:val="000000"/>
          <w:sz w:val="22"/>
        </w:rPr>
        <w:t xml:space="preserve"> (</w:t>
      </w:r>
      <w:r w:rsidRPr="00C93599">
        <w:rPr>
          <w:rFonts w:eastAsia="Times New Roman"/>
          <w:bCs/>
          <w:i/>
          <w:iCs/>
          <w:color w:val="000000"/>
          <w:sz w:val="22"/>
        </w:rPr>
        <w:t>corporate brand name</w:t>
      </w:r>
      <w:r w:rsidRPr="00C93599">
        <w:rPr>
          <w:rFonts w:eastAsia="Times New Roman"/>
          <w:bCs/>
          <w:color w:val="000000"/>
          <w:sz w:val="22"/>
        </w:rPr>
        <w:t xml:space="preserve">). </w:t>
      </w:r>
      <w:proofErr w:type="spellStart"/>
      <w:r w:rsidRPr="00C93599">
        <w:rPr>
          <w:rFonts w:eastAsia="Times New Roman"/>
          <w:bCs/>
          <w:color w:val="000000"/>
          <w:sz w:val="22"/>
        </w:rPr>
        <w:t>Sebuah</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merek</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perusahaan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menegaskan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bahwa</w:t>
      </w:r>
      <w:proofErr w:type="spellEnd"/>
      <w:r w:rsidRPr="00C93599">
        <w:rPr>
          <w:rFonts w:eastAsia="Times New Roman"/>
          <w:bCs/>
          <w:color w:val="000000"/>
          <w:sz w:val="22"/>
        </w:rPr>
        <w:t xml:space="preserve"> </w:t>
      </w:r>
      <w:proofErr w:type="spellStart"/>
      <w:r w:rsidRPr="00C93599">
        <w:rPr>
          <w:rFonts w:eastAsia="Times New Roman"/>
          <w:bCs/>
          <w:color w:val="000000"/>
          <w:sz w:val="22"/>
        </w:rPr>
        <w:t>perusahan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tersebut</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menyalurkan</w:t>
      </w:r>
      <w:proofErr w:type="spellEnd"/>
      <w:r w:rsidRPr="00C93599">
        <w:rPr>
          <w:rFonts w:eastAsia="Times New Roman"/>
          <w:bCs/>
          <w:color w:val="000000"/>
          <w:sz w:val="22"/>
        </w:rPr>
        <w:t xml:space="preserve"> dan </w:t>
      </w:r>
      <w:proofErr w:type="spellStart"/>
      <w:r w:rsidRPr="00C93599">
        <w:rPr>
          <w:rFonts w:eastAsia="Times New Roman"/>
          <w:bCs/>
          <w:color w:val="000000"/>
          <w:sz w:val="22"/>
        </w:rPr>
        <w:t>berdiri</w:t>
      </w:r>
      <w:proofErr w:type="spellEnd"/>
      <w:r w:rsidRPr="00C93599">
        <w:rPr>
          <w:rFonts w:eastAsia="Times New Roman"/>
          <w:bCs/>
          <w:color w:val="000000"/>
          <w:sz w:val="22"/>
        </w:rPr>
        <w:t xml:space="preserve"> </w:t>
      </w:r>
      <w:proofErr w:type="spellStart"/>
      <w:r w:rsidRPr="00C93599">
        <w:rPr>
          <w:rFonts w:eastAsia="Times New Roman"/>
          <w:bCs/>
          <w:color w:val="000000"/>
          <w:sz w:val="22"/>
        </w:rPr>
        <w:t>dibelakang</w:t>
      </w:r>
      <w:proofErr w:type="spellEnd"/>
      <w:r w:rsidRPr="00C93599">
        <w:rPr>
          <w:rFonts w:eastAsia="Times New Roman"/>
          <w:bCs/>
          <w:color w:val="000000"/>
          <w:sz w:val="22"/>
        </w:rPr>
        <w:t xml:space="preserve"> </w:t>
      </w:r>
      <w:proofErr w:type="spellStart"/>
      <w:r w:rsidRPr="00C93599">
        <w:rPr>
          <w:rFonts w:eastAsia="Times New Roman"/>
          <w:bCs/>
          <w:color w:val="000000"/>
          <w:sz w:val="22"/>
        </w:rPr>
        <w:t>produk</w:t>
      </w:r>
      <w:proofErr w:type="spellEnd"/>
      <w:r w:rsidRPr="00C93599">
        <w:rPr>
          <w:rFonts w:eastAsia="Times New Roman"/>
          <w:bCs/>
          <w:color w:val="000000"/>
          <w:sz w:val="22"/>
        </w:rPr>
        <w:t xml:space="preserve"> </w:t>
      </w:r>
      <w:proofErr w:type="spellStart"/>
      <w:r w:rsidRPr="00C93599">
        <w:rPr>
          <w:rFonts w:eastAsia="Times New Roman"/>
          <w:bCs/>
          <w:color w:val="000000"/>
          <w:sz w:val="22"/>
        </w:rPr>
        <w:t>atau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jasa</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digambarkan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merek</w:t>
      </w:r>
      <w:proofErr w:type="spellEnd"/>
      <w:r w:rsidRPr="00C93599">
        <w:rPr>
          <w:rFonts w:eastAsia="Times New Roman"/>
          <w:bCs/>
          <w:color w:val="000000"/>
          <w:sz w:val="22"/>
        </w:rPr>
        <w:t xml:space="preserve"> </w:t>
      </w:r>
      <w:proofErr w:type="spellStart"/>
      <w:r w:rsidRPr="00C93599">
        <w:rPr>
          <w:rFonts w:eastAsia="Times New Roman"/>
          <w:bCs/>
          <w:color w:val="000000"/>
          <w:sz w:val="22"/>
        </w:rPr>
        <w:t>produk</w:t>
      </w:r>
      <w:proofErr w:type="spellEnd"/>
      <w:r w:rsidRPr="00C93599">
        <w:rPr>
          <w:rFonts w:eastAsia="Times New Roman"/>
          <w:bCs/>
          <w:color w:val="000000"/>
          <w:sz w:val="22"/>
        </w:rPr>
        <w:t xml:space="preserve"> </w:t>
      </w:r>
      <w:proofErr w:type="spellStart"/>
      <w:r w:rsidRPr="00C93599">
        <w:rPr>
          <w:rFonts w:eastAsia="Times New Roman"/>
          <w:bCs/>
          <w:color w:val="000000"/>
          <w:sz w:val="22"/>
        </w:rPr>
        <w:t>atau</w:t>
      </w:r>
      <w:proofErr w:type="spellEnd"/>
      <w:r w:rsidRPr="00C93599">
        <w:rPr>
          <w:rFonts w:eastAsia="Times New Roman"/>
          <w:bCs/>
          <w:color w:val="000000"/>
          <w:sz w:val="22"/>
        </w:rPr>
        <w:t xml:space="preserve"> </w:t>
      </w:r>
      <w:proofErr w:type="spellStart"/>
      <w:r w:rsidRPr="00C93599">
        <w:rPr>
          <w:rFonts w:eastAsia="Times New Roman"/>
          <w:bCs/>
          <w:color w:val="000000"/>
          <w:sz w:val="22"/>
        </w:rPr>
        <w:t>jasa</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merek</w:t>
      </w:r>
      <w:proofErr w:type="spellEnd"/>
      <w:r w:rsidRPr="00C93599">
        <w:rPr>
          <w:rFonts w:eastAsia="Times New Roman"/>
          <w:bCs/>
          <w:color w:val="000000"/>
          <w:sz w:val="22"/>
        </w:rPr>
        <w:t xml:space="preserve"> yang </w:t>
      </w:r>
      <w:proofErr w:type="spellStart"/>
      <w:r w:rsidRPr="00C93599">
        <w:rPr>
          <w:rFonts w:eastAsia="Times New Roman"/>
          <w:bCs/>
          <w:color w:val="000000"/>
          <w:sz w:val="22"/>
        </w:rPr>
        <w:t>akan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dibeli</w:t>
      </w:r>
      <w:proofErr w:type="spellEnd"/>
      <w:r w:rsidRPr="00C93599">
        <w:rPr>
          <w:rFonts w:eastAsia="Times New Roman"/>
          <w:bCs/>
          <w:color w:val="000000"/>
          <w:sz w:val="22"/>
        </w:rPr>
        <w:t xml:space="preserve"> dan </w:t>
      </w:r>
      <w:proofErr w:type="spellStart"/>
      <w:r w:rsidRPr="00C93599">
        <w:rPr>
          <w:rFonts w:eastAsia="Times New Roman"/>
          <w:bCs/>
          <w:color w:val="000000"/>
          <w:sz w:val="22"/>
        </w:rPr>
        <w:t>digunakan</w:t>
      </w:r>
      <w:proofErr w:type="spellEnd"/>
      <w:r w:rsidRPr="00C93599">
        <w:rPr>
          <w:rFonts w:eastAsia="Times New Roman"/>
          <w:bCs/>
          <w:color w:val="000000"/>
          <w:sz w:val="22"/>
        </w:rPr>
        <w:t xml:space="preserve"> oleh </w:t>
      </w:r>
      <w:proofErr w:type="spellStart"/>
      <w:r w:rsidRPr="00C93599">
        <w:rPr>
          <w:rFonts w:eastAsia="Times New Roman"/>
          <w:bCs/>
          <w:color w:val="000000"/>
          <w:sz w:val="22"/>
        </w:rPr>
        <w:t>konsumen</w:t>
      </w:r>
      <w:proofErr w:type="spellEnd"/>
      <w:r>
        <w:rPr>
          <w:rFonts w:eastAsia="Times New Roman"/>
          <w:bCs/>
          <w:color w:val="000000"/>
          <w:sz w:val="22"/>
        </w:rPr>
        <w:t xml:space="preserve">. </w:t>
      </w:r>
      <w:r w:rsidRPr="00C93599">
        <w:rPr>
          <w:rFonts w:eastAsia="Times New Roman"/>
          <w:bCs/>
          <w:color w:val="000000"/>
          <w:sz w:val="22"/>
        </w:rPr>
        <w:t xml:space="preserve">Hasil </w:t>
      </w:r>
      <w:proofErr w:type="spellStart"/>
      <w:r w:rsidRPr="00C93599">
        <w:rPr>
          <w:rFonts w:eastAsia="Times New Roman"/>
          <w:bCs/>
          <w:color w:val="000000"/>
          <w:sz w:val="22"/>
        </w:rPr>
        <w:t>penelitian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menunjukkan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bahwa</w:t>
      </w:r>
      <w:proofErr w:type="spellEnd"/>
      <w:r w:rsidRPr="00C93599">
        <w:rPr>
          <w:rFonts w:eastAsia="Times New Roman"/>
          <w:bCs/>
          <w:color w:val="000000"/>
          <w:sz w:val="22"/>
        </w:rPr>
        <w:t xml:space="preserve"> </w:t>
      </w:r>
      <w:r w:rsidRPr="00C93599">
        <w:rPr>
          <w:rFonts w:eastAsia="Times New Roman"/>
          <w:bCs/>
          <w:i/>
          <w:iCs/>
          <w:color w:val="000000"/>
          <w:sz w:val="22"/>
        </w:rPr>
        <w:t>brand trust</w:t>
      </w:r>
      <w:r w:rsidRPr="00C93599">
        <w:rPr>
          <w:rFonts w:eastAsia="Times New Roman"/>
          <w:bCs/>
          <w:color w:val="000000"/>
          <w:sz w:val="22"/>
        </w:rPr>
        <w:t xml:space="preserve"> </w:t>
      </w:r>
      <w:proofErr w:type="spellStart"/>
      <w:r w:rsidRPr="00C93599">
        <w:rPr>
          <w:rFonts w:eastAsia="Times New Roman"/>
          <w:bCs/>
          <w:color w:val="000000"/>
          <w:sz w:val="22"/>
        </w:rPr>
        <w:t>berpengaruh</w:t>
      </w:r>
      <w:proofErr w:type="spellEnd"/>
      <w:r w:rsidRPr="00C93599">
        <w:rPr>
          <w:rFonts w:eastAsia="Times New Roman"/>
          <w:bCs/>
          <w:color w:val="000000"/>
          <w:sz w:val="22"/>
        </w:rPr>
        <w:t xml:space="preserve"> </w:t>
      </w:r>
      <w:proofErr w:type="spellStart"/>
      <w:r w:rsidRPr="00C93599">
        <w:rPr>
          <w:rFonts w:eastAsia="Times New Roman"/>
          <w:bCs/>
          <w:color w:val="000000"/>
          <w:sz w:val="22"/>
        </w:rPr>
        <w:t>positif</w:t>
      </w:r>
      <w:proofErr w:type="spellEnd"/>
      <w:r w:rsidRPr="00C93599">
        <w:rPr>
          <w:rFonts w:eastAsia="Times New Roman"/>
          <w:bCs/>
          <w:color w:val="000000"/>
          <w:sz w:val="22"/>
        </w:rPr>
        <w:t xml:space="preserve"> </w:t>
      </w:r>
      <w:proofErr w:type="spellStart"/>
      <w:r w:rsidRPr="00C93599">
        <w:rPr>
          <w:rFonts w:eastAsia="Times New Roman"/>
          <w:bCs/>
          <w:color w:val="000000"/>
          <w:sz w:val="22"/>
        </w:rPr>
        <w:t>signifikan</w:t>
      </w:r>
      <w:proofErr w:type="spellEnd"/>
      <w:r w:rsidRPr="00C93599">
        <w:rPr>
          <w:rFonts w:eastAsia="Times New Roman"/>
          <w:bCs/>
          <w:color w:val="000000"/>
          <w:sz w:val="22"/>
        </w:rPr>
        <w:t xml:space="preserve"> </w:t>
      </w:r>
      <w:proofErr w:type="spellStart"/>
      <w:r w:rsidRPr="00C93599">
        <w:rPr>
          <w:rFonts w:eastAsia="Times New Roman"/>
          <w:bCs/>
          <w:color w:val="000000"/>
          <w:sz w:val="22"/>
        </w:rPr>
        <w:t>terhadap</w:t>
      </w:r>
      <w:proofErr w:type="spellEnd"/>
      <w:r w:rsidRPr="00C93599">
        <w:rPr>
          <w:rFonts w:eastAsia="Times New Roman"/>
          <w:bCs/>
          <w:color w:val="000000"/>
          <w:sz w:val="22"/>
        </w:rPr>
        <w:t xml:space="preserve"> </w:t>
      </w:r>
      <w:proofErr w:type="spellStart"/>
      <w:r w:rsidRPr="00C93599">
        <w:rPr>
          <w:rFonts w:eastAsia="Times New Roman"/>
          <w:bCs/>
          <w:color w:val="000000"/>
          <w:sz w:val="22"/>
        </w:rPr>
        <w:t>minat</w:t>
      </w:r>
      <w:proofErr w:type="spellEnd"/>
      <w:r w:rsidRPr="00C93599">
        <w:rPr>
          <w:rFonts w:eastAsia="Times New Roman"/>
          <w:bCs/>
          <w:color w:val="000000"/>
          <w:sz w:val="22"/>
        </w:rPr>
        <w:t xml:space="preserve"> </w:t>
      </w:r>
      <w:proofErr w:type="spellStart"/>
      <w:r w:rsidRPr="00C93599">
        <w:rPr>
          <w:rFonts w:eastAsia="Times New Roman"/>
          <w:bCs/>
          <w:color w:val="000000"/>
          <w:sz w:val="22"/>
        </w:rPr>
        <w:t>beli</w:t>
      </w:r>
      <w:proofErr w:type="spellEnd"/>
      <w:r w:rsidRPr="00C93599">
        <w:rPr>
          <w:rFonts w:eastAsia="Times New Roman"/>
          <w:bCs/>
          <w:color w:val="000000"/>
          <w:sz w:val="22"/>
        </w:rPr>
        <w:t xml:space="preserve"> </w:t>
      </w:r>
      <w:proofErr w:type="spellStart"/>
      <w:r w:rsidRPr="00C93599">
        <w:rPr>
          <w:rFonts w:eastAsia="Times New Roman"/>
          <w:bCs/>
          <w:color w:val="000000"/>
          <w:sz w:val="22"/>
        </w:rPr>
        <w:t>konsumen</w:t>
      </w:r>
      <w:proofErr w:type="spellEnd"/>
      <w:r w:rsidRPr="00C93599">
        <w:rPr>
          <w:rFonts w:eastAsia="Times New Roman"/>
          <w:bCs/>
          <w:color w:val="000000"/>
          <w:sz w:val="22"/>
        </w:rPr>
        <w:t xml:space="preserve"> A51 Coffee Shops Manado. </w:t>
      </w:r>
    </w:p>
    <w:p w14:paraId="7D2646D1" w14:textId="77777777" w:rsidR="00537F22" w:rsidRPr="00B03505" w:rsidRDefault="00537F22" w:rsidP="00537F22">
      <w:pPr>
        <w:spacing w:after="0" w:line="240" w:lineRule="auto"/>
        <w:jc w:val="both"/>
        <w:rPr>
          <w:rFonts w:eastAsia="Times New Roman"/>
          <w:b/>
          <w:color w:val="000000"/>
          <w:sz w:val="22"/>
        </w:rPr>
      </w:pPr>
    </w:p>
    <w:p w14:paraId="4077C719" w14:textId="66CC0DA2" w:rsidR="00537F22" w:rsidRPr="000941ED" w:rsidRDefault="00537F22" w:rsidP="00537F22">
      <w:pPr>
        <w:spacing w:after="192" w:line="246" w:lineRule="auto"/>
        <w:ind w:hanging="10"/>
        <w:jc w:val="center"/>
        <w:rPr>
          <w:rFonts w:eastAsia="Times New Roman"/>
          <w:color w:val="000000"/>
          <w:sz w:val="22"/>
        </w:rPr>
      </w:pPr>
      <w:r w:rsidRPr="000941ED">
        <w:rPr>
          <w:rFonts w:eastAsia="Times New Roman"/>
          <w:b/>
          <w:color w:val="000000"/>
          <w:sz w:val="22"/>
        </w:rPr>
        <w:t>PENUTUP</w:t>
      </w:r>
    </w:p>
    <w:p w14:paraId="4E1DD7A2" w14:textId="77777777" w:rsidR="00537F22" w:rsidRPr="000941ED" w:rsidRDefault="00537F22" w:rsidP="00537F22">
      <w:pPr>
        <w:spacing w:after="0" w:line="246" w:lineRule="auto"/>
        <w:ind w:hanging="10"/>
        <w:rPr>
          <w:rFonts w:eastAsia="Times New Roman"/>
          <w:b/>
          <w:color w:val="000000"/>
          <w:sz w:val="22"/>
        </w:rPr>
      </w:pPr>
      <w:r w:rsidRPr="000941ED">
        <w:rPr>
          <w:rFonts w:eastAsia="Times New Roman"/>
          <w:b/>
          <w:color w:val="000000"/>
          <w:sz w:val="22"/>
        </w:rPr>
        <w:t>Kesimpulan</w:t>
      </w:r>
    </w:p>
    <w:p w14:paraId="69E63B9D" w14:textId="77777777" w:rsidR="00537F22" w:rsidRPr="00EA08C6" w:rsidRDefault="00537F22" w:rsidP="00537F22">
      <w:pPr>
        <w:tabs>
          <w:tab w:val="left" w:pos="284"/>
        </w:tabs>
        <w:spacing w:after="0" w:line="240" w:lineRule="auto"/>
        <w:jc w:val="both"/>
        <w:rPr>
          <w:rFonts w:eastAsia="Times New Roman"/>
          <w:color w:val="000000"/>
          <w:sz w:val="22"/>
        </w:rPr>
      </w:pPr>
      <w:proofErr w:type="spellStart"/>
      <w:r w:rsidRPr="00EA08C6">
        <w:rPr>
          <w:rFonts w:eastAsia="Times New Roman"/>
          <w:color w:val="000000"/>
          <w:sz w:val="22"/>
        </w:rPr>
        <w:t>Berikut</w:t>
      </w:r>
      <w:proofErr w:type="spellEnd"/>
      <w:r w:rsidRPr="00EA08C6">
        <w:rPr>
          <w:rFonts w:eastAsia="Times New Roman"/>
          <w:color w:val="000000"/>
          <w:sz w:val="22"/>
        </w:rPr>
        <w:t xml:space="preserve"> </w:t>
      </w:r>
      <w:proofErr w:type="spellStart"/>
      <w:r w:rsidRPr="00EA08C6">
        <w:rPr>
          <w:rFonts w:eastAsia="Times New Roman"/>
          <w:color w:val="000000"/>
          <w:sz w:val="22"/>
        </w:rPr>
        <w:t>ini</w:t>
      </w:r>
      <w:proofErr w:type="spellEnd"/>
      <w:r w:rsidRPr="00EA08C6">
        <w:rPr>
          <w:rFonts w:eastAsia="Times New Roman"/>
          <w:color w:val="000000"/>
          <w:sz w:val="22"/>
        </w:rPr>
        <w:t xml:space="preserve"> </w:t>
      </w:r>
      <w:proofErr w:type="spellStart"/>
      <w:r w:rsidRPr="00EA08C6">
        <w:rPr>
          <w:rFonts w:eastAsia="Times New Roman"/>
          <w:color w:val="000000"/>
          <w:sz w:val="22"/>
        </w:rPr>
        <w:t>adalah</w:t>
      </w:r>
      <w:proofErr w:type="spellEnd"/>
      <w:r w:rsidRPr="00EA08C6">
        <w:rPr>
          <w:rFonts w:eastAsia="Times New Roman"/>
          <w:color w:val="000000"/>
          <w:sz w:val="22"/>
        </w:rPr>
        <w:t xml:space="preserve"> </w:t>
      </w:r>
      <w:proofErr w:type="spellStart"/>
      <w:r w:rsidRPr="00EA08C6">
        <w:rPr>
          <w:rFonts w:eastAsia="Times New Roman"/>
          <w:color w:val="000000"/>
          <w:sz w:val="22"/>
        </w:rPr>
        <w:t>kesimpulan</w:t>
      </w:r>
      <w:proofErr w:type="spellEnd"/>
      <w:r w:rsidRPr="00EA08C6">
        <w:rPr>
          <w:rFonts w:eastAsia="Times New Roman"/>
          <w:color w:val="000000"/>
          <w:sz w:val="22"/>
        </w:rPr>
        <w:t xml:space="preserve"> yang </w:t>
      </w:r>
      <w:proofErr w:type="spellStart"/>
      <w:r w:rsidRPr="00EA08C6">
        <w:rPr>
          <w:rFonts w:eastAsia="Times New Roman"/>
          <w:color w:val="000000"/>
          <w:sz w:val="22"/>
        </w:rPr>
        <w:t>diperoleh</w:t>
      </w:r>
      <w:proofErr w:type="spellEnd"/>
      <w:r w:rsidRPr="00EA08C6">
        <w:rPr>
          <w:rFonts w:eastAsia="Times New Roman"/>
          <w:color w:val="000000"/>
          <w:sz w:val="22"/>
        </w:rPr>
        <w:t xml:space="preserve"> </w:t>
      </w:r>
      <w:proofErr w:type="spellStart"/>
      <w:r w:rsidRPr="00EA08C6">
        <w:rPr>
          <w:rFonts w:eastAsia="Times New Roman"/>
          <w:color w:val="000000"/>
          <w:sz w:val="22"/>
        </w:rPr>
        <w:t>dari</w:t>
      </w:r>
      <w:proofErr w:type="spellEnd"/>
      <w:r w:rsidRPr="00EA08C6">
        <w:rPr>
          <w:rFonts w:eastAsia="Times New Roman"/>
          <w:color w:val="000000"/>
          <w:sz w:val="22"/>
        </w:rPr>
        <w:t xml:space="preserve"> </w:t>
      </w:r>
      <w:proofErr w:type="spellStart"/>
      <w:r w:rsidRPr="00EA08C6">
        <w:rPr>
          <w:rFonts w:eastAsia="Times New Roman"/>
          <w:color w:val="000000"/>
          <w:sz w:val="22"/>
        </w:rPr>
        <w:t>hasil</w:t>
      </w:r>
      <w:proofErr w:type="spellEnd"/>
      <w:r w:rsidRPr="00EA08C6">
        <w:rPr>
          <w:rFonts w:eastAsia="Times New Roman"/>
          <w:color w:val="000000"/>
          <w:sz w:val="22"/>
        </w:rPr>
        <w:t xml:space="preserve"> </w:t>
      </w:r>
      <w:proofErr w:type="spellStart"/>
      <w:r w:rsidRPr="00EA08C6">
        <w:rPr>
          <w:rFonts w:eastAsia="Times New Roman"/>
          <w:color w:val="000000"/>
          <w:sz w:val="22"/>
        </w:rPr>
        <w:t>penelitian</w:t>
      </w:r>
      <w:proofErr w:type="spellEnd"/>
      <w:r w:rsidRPr="00EA08C6">
        <w:rPr>
          <w:rFonts w:eastAsia="Times New Roman"/>
          <w:color w:val="000000"/>
          <w:sz w:val="22"/>
        </w:rPr>
        <w:t xml:space="preserve"> </w:t>
      </w:r>
      <w:proofErr w:type="spellStart"/>
      <w:r w:rsidRPr="00EA08C6">
        <w:rPr>
          <w:rFonts w:eastAsia="Times New Roman"/>
          <w:color w:val="000000"/>
          <w:sz w:val="22"/>
        </w:rPr>
        <w:t>ini</w:t>
      </w:r>
      <w:proofErr w:type="spellEnd"/>
      <w:r w:rsidRPr="00EA08C6">
        <w:rPr>
          <w:rFonts w:eastAsia="Times New Roman"/>
          <w:color w:val="000000"/>
          <w:sz w:val="22"/>
        </w:rPr>
        <w:t xml:space="preserve"> </w:t>
      </w:r>
      <w:proofErr w:type="spellStart"/>
      <w:r w:rsidRPr="00EA08C6">
        <w:rPr>
          <w:rFonts w:eastAsia="Times New Roman"/>
          <w:color w:val="000000"/>
          <w:sz w:val="22"/>
        </w:rPr>
        <w:t>sebagai</w:t>
      </w:r>
      <w:proofErr w:type="spellEnd"/>
      <w:r w:rsidRPr="00EA08C6">
        <w:rPr>
          <w:rFonts w:eastAsia="Times New Roman"/>
          <w:color w:val="000000"/>
          <w:sz w:val="22"/>
        </w:rPr>
        <w:t xml:space="preserve"> </w:t>
      </w:r>
      <w:proofErr w:type="spellStart"/>
      <w:r w:rsidRPr="00EA08C6">
        <w:rPr>
          <w:rFonts w:eastAsia="Times New Roman"/>
          <w:color w:val="000000"/>
          <w:sz w:val="22"/>
        </w:rPr>
        <w:t>berikut</w:t>
      </w:r>
      <w:proofErr w:type="spellEnd"/>
      <w:r w:rsidRPr="00EA08C6">
        <w:rPr>
          <w:rFonts w:eastAsia="Times New Roman"/>
          <w:color w:val="000000"/>
          <w:sz w:val="22"/>
        </w:rPr>
        <w:t>:</w:t>
      </w:r>
    </w:p>
    <w:p w14:paraId="4089E71A" w14:textId="77777777" w:rsidR="00537F22" w:rsidRPr="00C93599" w:rsidRDefault="00537F22" w:rsidP="00537F22">
      <w:pPr>
        <w:numPr>
          <w:ilvl w:val="0"/>
          <w:numId w:val="25"/>
        </w:numPr>
        <w:spacing w:after="0" w:line="240" w:lineRule="auto"/>
        <w:ind w:left="360"/>
        <w:jc w:val="both"/>
        <w:rPr>
          <w:rFonts w:eastAsia="Times New Roman"/>
          <w:iCs/>
          <w:color w:val="000000"/>
          <w:sz w:val="22"/>
          <w:szCs w:val="24"/>
          <w:lang w:val="id-ID"/>
        </w:rPr>
      </w:pPr>
      <w:r w:rsidRPr="00C93599">
        <w:rPr>
          <w:rFonts w:eastAsia="Times New Roman"/>
          <w:iCs/>
          <w:color w:val="000000"/>
          <w:sz w:val="22"/>
          <w:szCs w:val="24"/>
        </w:rPr>
        <w:t xml:space="preserve">Viral Marketing </w:t>
      </w:r>
      <w:proofErr w:type="spellStart"/>
      <w:r w:rsidRPr="00C93599">
        <w:rPr>
          <w:rFonts w:eastAsia="Times New Roman"/>
          <w:iCs/>
          <w:color w:val="000000"/>
          <w:sz w:val="22"/>
          <w:szCs w:val="24"/>
        </w:rPr>
        <w:t>berpengaruh</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signifikan</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terhadap</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Minat</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Beli</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Konsumen</w:t>
      </w:r>
      <w:proofErr w:type="spellEnd"/>
      <w:r w:rsidRPr="00C93599">
        <w:rPr>
          <w:rFonts w:eastAsia="Times New Roman"/>
          <w:iCs/>
          <w:color w:val="000000"/>
          <w:sz w:val="22"/>
          <w:szCs w:val="24"/>
        </w:rPr>
        <w:t xml:space="preserve"> A51 Coffee Shops Manado</w:t>
      </w:r>
    </w:p>
    <w:p w14:paraId="0573ADF6" w14:textId="77777777" w:rsidR="00537F22" w:rsidRPr="00C93599" w:rsidRDefault="00537F22" w:rsidP="00537F22">
      <w:pPr>
        <w:numPr>
          <w:ilvl w:val="0"/>
          <w:numId w:val="25"/>
        </w:numPr>
        <w:spacing w:after="0" w:line="240" w:lineRule="auto"/>
        <w:ind w:left="360"/>
        <w:jc w:val="both"/>
        <w:rPr>
          <w:rFonts w:eastAsia="Times New Roman"/>
          <w:iCs/>
          <w:color w:val="000000"/>
          <w:sz w:val="22"/>
          <w:szCs w:val="24"/>
          <w:lang w:val="id-ID"/>
        </w:rPr>
      </w:pPr>
      <w:r w:rsidRPr="00C93599">
        <w:rPr>
          <w:rFonts w:eastAsia="Times New Roman"/>
          <w:iCs/>
          <w:color w:val="000000"/>
          <w:sz w:val="22"/>
          <w:szCs w:val="24"/>
        </w:rPr>
        <w:t xml:space="preserve">Store Atmosphere </w:t>
      </w:r>
      <w:proofErr w:type="spellStart"/>
      <w:r w:rsidRPr="00C93599">
        <w:rPr>
          <w:rFonts w:eastAsia="Times New Roman"/>
          <w:iCs/>
          <w:color w:val="000000"/>
          <w:sz w:val="22"/>
          <w:szCs w:val="24"/>
        </w:rPr>
        <w:t>berpengaruh</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signifikan</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terhadap</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Minat</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Beli</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Konsumen</w:t>
      </w:r>
      <w:proofErr w:type="spellEnd"/>
      <w:r w:rsidRPr="00C93599">
        <w:rPr>
          <w:rFonts w:eastAsia="Times New Roman"/>
          <w:iCs/>
          <w:color w:val="000000"/>
          <w:sz w:val="22"/>
          <w:szCs w:val="24"/>
        </w:rPr>
        <w:t xml:space="preserve"> A51 Coffee Shops Manado</w:t>
      </w:r>
    </w:p>
    <w:p w14:paraId="41E55DDB" w14:textId="77777777" w:rsidR="00537F22" w:rsidRPr="00C93599" w:rsidRDefault="00537F22" w:rsidP="00537F22">
      <w:pPr>
        <w:numPr>
          <w:ilvl w:val="0"/>
          <w:numId w:val="25"/>
        </w:numPr>
        <w:spacing w:after="0" w:line="240" w:lineRule="auto"/>
        <w:ind w:left="360"/>
        <w:jc w:val="both"/>
        <w:rPr>
          <w:rFonts w:eastAsia="Times New Roman"/>
          <w:iCs/>
          <w:color w:val="000000"/>
          <w:sz w:val="22"/>
          <w:szCs w:val="24"/>
          <w:lang w:val="id-ID"/>
        </w:rPr>
      </w:pPr>
      <w:r w:rsidRPr="00C93599">
        <w:rPr>
          <w:rFonts w:eastAsia="Times New Roman"/>
          <w:iCs/>
          <w:color w:val="000000"/>
          <w:sz w:val="22"/>
          <w:szCs w:val="24"/>
        </w:rPr>
        <w:t xml:space="preserve">Brand Trust </w:t>
      </w:r>
      <w:proofErr w:type="spellStart"/>
      <w:r w:rsidRPr="00C93599">
        <w:rPr>
          <w:rFonts w:eastAsia="Times New Roman"/>
          <w:iCs/>
          <w:color w:val="000000"/>
          <w:sz w:val="22"/>
          <w:szCs w:val="24"/>
        </w:rPr>
        <w:t>berpengaruh</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signifikan</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terhadap</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Minat</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Beli</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Konsumen</w:t>
      </w:r>
      <w:proofErr w:type="spellEnd"/>
      <w:r w:rsidRPr="00C93599">
        <w:rPr>
          <w:rFonts w:eastAsia="Times New Roman"/>
          <w:iCs/>
          <w:color w:val="000000"/>
          <w:sz w:val="22"/>
          <w:szCs w:val="24"/>
        </w:rPr>
        <w:t xml:space="preserve"> A51 Coffee Shops Manado</w:t>
      </w:r>
    </w:p>
    <w:p w14:paraId="174E69D6" w14:textId="77777777" w:rsidR="00537F22" w:rsidRPr="00C93599" w:rsidRDefault="00537F22" w:rsidP="00537F22">
      <w:pPr>
        <w:numPr>
          <w:ilvl w:val="0"/>
          <w:numId w:val="25"/>
        </w:numPr>
        <w:spacing w:after="0" w:line="240" w:lineRule="auto"/>
        <w:ind w:left="360"/>
        <w:jc w:val="both"/>
        <w:rPr>
          <w:rFonts w:eastAsia="Times New Roman"/>
          <w:iCs/>
          <w:color w:val="000000"/>
          <w:sz w:val="22"/>
          <w:szCs w:val="24"/>
          <w:lang w:val="id-ID"/>
        </w:rPr>
      </w:pPr>
      <w:r w:rsidRPr="00C93599">
        <w:rPr>
          <w:rFonts w:eastAsia="Times New Roman"/>
          <w:iCs/>
          <w:color w:val="000000"/>
          <w:sz w:val="22"/>
          <w:szCs w:val="24"/>
        </w:rPr>
        <w:t xml:space="preserve">Viral Marketing, Store Atmosphere dan Brand Trust </w:t>
      </w:r>
      <w:proofErr w:type="spellStart"/>
      <w:r w:rsidRPr="00C93599">
        <w:rPr>
          <w:rFonts w:eastAsia="Times New Roman"/>
          <w:iCs/>
          <w:color w:val="000000"/>
          <w:sz w:val="22"/>
          <w:szCs w:val="24"/>
        </w:rPr>
        <w:t>berpengaruh</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signifikan</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terhadap</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Minat</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Beli</w:t>
      </w:r>
      <w:proofErr w:type="spellEnd"/>
      <w:r w:rsidRPr="00C93599">
        <w:rPr>
          <w:rFonts w:eastAsia="Times New Roman"/>
          <w:iCs/>
          <w:color w:val="000000"/>
          <w:sz w:val="22"/>
          <w:szCs w:val="24"/>
        </w:rPr>
        <w:t xml:space="preserve"> </w:t>
      </w:r>
      <w:proofErr w:type="spellStart"/>
      <w:r w:rsidRPr="00C93599">
        <w:rPr>
          <w:rFonts w:eastAsia="Times New Roman"/>
          <w:iCs/>
          <w:color w:val="000000"/>
          <w:sz w:val="22"/>
          <w:szCs w:val="24"/>
        </w:rPr>
        <w:t>Konsumen</w:t>
      </w:r>
      <w:proofErr w:type="spellEnd"/>
      <w:r w:rsidRPr="00C93599">
        <w:rPr>
          <w:rFonts w:eastAsia="Times New Roman"/>
          <w:iCs/>
          <w:color w:val="000000"/>
          <w:sz w:val="22"/>
          <w:szCs w:val="24"/>
        </w:rPr>
        <w:t xml:space="preserve"> A51 Coffee Shops Manado</w:t>
      </w:r>
    </w:p>
    <w:p w14:paraId="363EF0F6" w14:textId="77777777" w:rsidR="00537F22" w:rsidRPr="004F1F59" w:rsidRDefault="00537F22" w:rsidP="00537F22">
      <w:pPr>
        <w:spacing w:after="0" w:line="240" w:lineRule="auto"/>
        <w:ind w:left="450" w:hanging="450"/>
        <w:jc w:val="both"/>
        <w:rPr>
          <w:rFonts w:eastAsia="Times New Roman"/>
          <w:color w:val="000000"/>
          <w:sz w:val="22"/>
        </w:rPr>
      </w:pPr>
    </w:p>
    <w:p w14:paraId="27AEEC61" w14:textId="77777777" w:rsidR="00537F22" w:rsidRPr="000941ED" w:rsidRDefault="00537F22" w:rsidP="00537F22">
      <w:pPr>
        <w:tabs>
          <w:tab w:val="left" w:pos="284"/>
        </w:tabs>
        <w:spacing w:after="0" w:line="246" w:lineRule="auto"/>
        <w:rPr>
          <w:rFonts w:eastAsia="Times New Roman"/>
          <w:b/>
          <w:color w:val="000000"/>
          <w:sz w:val="22"/>
        </w:rPr>
      </w:pPr>
      <w:r w:rsidRPr="000941ED">
        <w:rPr>
          <w:rFonts w:eastAsia="Times New Roman"/>
          <w:b/>
          <w:color w:val="000000"/>
          <w:sz w:val="22"/>
        </w:rPr>
        <w:t>Saran</w:t>
      </w:r>
    </w:p>
    <w:p w14:paraId="7CAF0500" w14:textId="77777777" w:rsidR="00537F22" w:rsidRPr="00EA08C6" w:rsidRDefault="00537F22" w:rsidP="00537F22">
      <w:pPr>
        <w:tabs>
          <w:tab w:val="left" w:pos="284"/>
        </w:tabs>
        <w:spacing w:after="0" w:line="240" w:lineRule="auto"/>
        <w:jc w:val="both"/>
        <w:rPr>
          <w:rFonts w:eastAsia="Times New Roman"/>
          <w:color w:val="000000"/>
          <w:sz w:val="22"/>
        </w:rPr>
      </w:pPr>
      <w:proofErr w:type="spellStart"/>
      <w:r w:rsidRPr="00EA08C6">
        <w:rPr>
          <w:rFonts w:eastAsia="Times New Roman"/>
          <w:color w:val="000000"/>
          <w:sz w:val="22"/>
        </w:rPr>
        <w:t>Berdasarkan</w:t>
      </w:r>
      <w:proofErr w:type="spellEnd"/>
      <w:r w:rsidRPr="00EA08C6">
        <w:rPr>
          <w:rFonts w:eastAsia="Times New Roman"/>
          <w:color w:val="000000"/>
          <w:sz w:val="22"/>
        </w:rPr>
        <w:t xml:space="preserve"> </w:t>
      </w:r>
      <w:proofErr w:type="spellStart"/>
      <w:r w:rsidRPr="00EA08C6">
        <w:rPr>
          <w:rFonts w:eastAsia="Times New Roman"/>
          <w:color w:val="000000"/>
          <w:sz w:val="22"/>
        </w:rPr>
        <w:t>simpulan</w:t>
      </w:r>
      <w:proofErr w:type="spellEnd"/>
      <w:r w:rsidRPr="00EA08C6">
        <w:rPr>
          <w:rFonts w:eastAsia="Times New Roman"/>
          <w:color w:val="000000"/>
          <w:sz w:val="22"/>
        </w:rPr>
        <w:t xml:space="preserve"> </w:t>
      </w:r>
      <w:proofErr w:type="spellStart"/>
      <w:r w:rsidRPr="00EA08C6">
        <w:rPr>
          <w:rFonts w:eastAsia="Times New Roman"/>
          <w:color w:val="000000"/>
          <w:sz w:val="22"/>
        </w:rPr>
        <w:t>hasil</w:t>
      </w:r>
      <w:proofErr w:type="spellEnd"/>
      <w:r w:rsidRPr="00EA08C6">
        <w:rPr>
          <w:rFonts w:eastAsia="Times New Roman"/>
          <w:color w:val="000000"/>
          <w:sz w:val="22"/>
        </w:rPr>
        <w:t xml:space="preserve"> </w:t>
      </w:r>
      <w:proofErr w:type="spellStart"/>
      <w:r w:rsidRPr="00EA08C6">
        <w:rPr>
          <w:rFonts w:eastAsia="Times New Roman"/>
          <w:color w:val="000000"/>
          <w:sz w:val="22"/>
        </w:rPr>
        <w:t>penelitian</w:t>
      </w:r>
      <w:proofErr w:type="spellEnd"/>
      <w:r w:rsidRPr="00EA08C6">
        <w:rPr>
          <w:rFonts w:eastAsia="Times New Roman"/>
          <w:color w:val="000000"/>
          <w:sz w:val="22"/>
        </w:rPr>
        <w:t xml:space="preserve"> di </w:t>
      </w:r>
      <w:proofErr w:type="spellStart"/>
      <w:r w:rsidRPr="00EA08C6">
        <w:rPr>
          <w:rFonts w:eastAsia="Times New Roman"/>
          <w:color w:val="000000"/>
          <w:sz w:val="22"/>
        </w:rPr>
        <w:t>atas</w:t>
      </w:r>
      <w:proofErr w:type="spellEnd"/>
      <w:r w:rsidRPr="00EA08C6">
        <w:rPr>
          <w:rFonts w:eastAsia="Times New Roman"/>
          <w:color w:val="000000"/>
          <w:sz w:val="22"/>
        </w:rPr>
        <w:t xml:space="preserve">, </w:t>
      </w:r>
      <w:proofErr w:type="spellStart"/>
      <w:r w:rsidRPr="00EA08C6">
        <w:rPr>
          <w:rFonts w:eastAsia="Times New Roman"/>
          <w:color w:val="000000"/>
          <w:sz w:val="22"/>
        </w:rPr>
        <w:t>maka</w:t>
      </w:r>
      <w:proofErr w:type="spellEnd"/>
      <w:r w:rsidRPr="00EA08C6">
        <w:rPr>
          <w:rFonts w:eastAsia="Times New Roman"/>
          <w:color w:val="000000"/>
          <w:sz w:val="22"/>
        </w:rPr>
        <w:t xml:space="preserve"> </w:t>
      </w:r>
      <w:proofErr w:type="spellStart"/>
      <w:r w:rsidRPr="00EA08C6">
        <w:rPr>
          <w:rFonts w:eastAsia="Times New Roman"/>
          <w:color w:val="000000"/>
          <w:sz w:val="22"/>
        </w:rPr>
        <w:t>hal-hal</w:t>
      </w:r>
      <w:proofErr w:type="spellEnd"/>
      <w:r w:rsidRPr="00EA08C6">
        <w:rPr>
          <w:rFonts w:eastAsia="Times New Roman"/>
          <w:color w:val="000000"/>
          <w:sz w:val="22"/>
        </w:rPr>
        <w:t xml:space="preserve"> yang </w:t>
      </w:r>
      <w:proofErr w:type="spellStart"/>
      <w:r w:rsidRPr="00EA08C6">
        <w:rPr>
          <w:rFonts w:eastAsia="Times New Roman"/>
          <w:color w:val="000000"/>
          <w:sz w:val="22"/>
        </w:rPr>
        <w:t>dapat</w:t>
      </w:r>
      <w:proofErr w:type="spellEnd"/>
      <w:r w:rsidRPr="00EA08C6">
        <w:rPr>
          <w:rFonts w:eastAsia="Times New Roman"/>
          <w:color w:val="000000"/>
          <w:sz w:val="22"/>
        </w:rPr>
        <w:t xml:space="preserve"> </w:t>
      </w:r>
      <w:proofErr w:type="spellStart"/>
      <w:r w:rsidRPr="00EA08C6">
        <w:rPr>
          <w:rFonts w:eastAsia="Times New Roman"/>
          <w:color w:val="000000"/>
          <w:sz w:val="22"/>
        </w:rPr>
        <w:t>disarankan</w:t>
      </w:r>
      <w:proofErr w:type="spellEnd"/>
      <w:r w:rsidRPr="00EA08C6">
        <w:rPr>
          <w:rFonts w:eastAsia="Times New Roman"/>
          <w:color w:val="000000"/>
          <w:sz w:val="22"/>
        </w:rPr>
        <w:t xml:space="preserve"> </w:t>
      </w:r>
      <w:proofErr w:type="spellStart"/>
      <w:r w:rsidRPr="00EA08C6">
        <w:rPr>
          <w:rFonts w:eastAsia="Times New Roman"/>
          <w:color w:val="000000"/>
          <w:sz w:val="22"/>
        </w:rPr>
        <w:t>dari</w:t>
      </w:r>
      <w:proofErr w:type="spellEnd"/>
      <w:r w:rsidRPr="00EA08C6">
        <w:rPr>
          <w:rFonts w:eastAsia="Times New Roman"/>
          <w:color w:val="000000"/>
          <w:sz w:val="22"/>
        </w:rPr>
        <w:t xml:space="preserve"> </w:t>
      </w:r>
      <w:proofErr w:type="spellStart"/>
      <w:r w:rsidRPr="00EA08C6">
        <w:rPr>
          <w:rFonts w:eastAsia="Times New Roman"/>
          <w:color w:val="000000"/>
          <w:sz w:val="22"/>
        </w:rPr>
        <w:t>penelitian</w:t>
      </w:r>
      <w:proofErr w:type="spellEnd"/>
      <w:r w:rsidRPr="00EA08C6">
        <w:rPr>
          <w:rFonts w:eastAsia="Times New Roman"/>
          <w:color w:val="000000"/>
          <w:sz w:val="22"/>
        </w:rPr>
        <w:t xml:space="preserve"> </w:t>
      </w:r>
      <w:proofErr w:type="spellStart"/>
      <w:r w:rsidRPr="00EA08C6">
        <w:rPr>
          <w:rFonts w:eastAsia="Times New Roman"/>
          <w:color w:val="000000"/>
          <w:sz w:val="22"/>
        </w:rPr>
        <w:t>ini</w:t>
      </w:r>
      <w:proofErr w:type="spellEnd"/>
      <w:r w:rsidRPr="00EA08C6">
        <w:rPr>
          <w:rFonts w:eastAsia="Times New Roman"/>
          <w:color w:val="000000"/>
          <w:sz w:val="22"/>
        </w:rPr>
        <w:t xml:space="preserve"> </w:t>
      </w:r>
      <w:proofErr w:type="spellStart"/>
      <w:r w:rsidRPr="00EA08C6">
        <w:rPr>
          <w:rFonts w:eastAsia="Times New Roman"/>
          <w:color w:val="000000"/>
          <w:sz w:val="22"/>
        </w:rPr>
        <w:t>adalah</w:t>
      </w:r>
      <w:proofErr w:type="spellEnd"/>
      <w:r w:rsidRPr="00EA08C6">
        <w:rPr>
          <w:rFonts w:eastAsia="Times New Roman"/>
          <w:color w:val="000000"/>
          <w:sz w:val="22"/>
        </w:rPr>
        <w:t>:</w:t>
      </w:r>
    </w:p>
    <w:p w14:paraId="615FC0F1" w14:textId="77777777" w:rsidR="00537F22" w:rsidRPr="00C93599" w:rsidRDefault="00537F22" w:rsidP="00537F22">
      <w:pPr>
        <w:numPr>
          <w:ilvl w:val="0"/>
          <w:numId w:val="29"/>
        </w:numPr>
        <w:spacing w:after="0" w:line="240" w:lineRule="auto"/>
        <w:ind w:left="360"/>
        <w:jc w:val="both"/>
        <w:rPr>
          <w:rFonts w:eastAsia="Times New Roman"/>
          <w:color w:val="000000"/>
          <w:sz w:val="22"/>
          <w:szCs w:val="20"/>
        </w:rPr>
      </w:pPr>
      <w:r w:rsidRPr="00C93599">
        <w:rPr>
          <w:rFonts w:eastAsia="Times New Roman"/>
          <w:color w:val="000000"/>
          <w:sz w:val="22"/>
          <w:szCs w:val="20"/>
          <w:lang w:val="id-ID"/>
        </w:rPr>
        <w:t xml:space="preserve">Penting bagi pihak </w:t>
      </w:r>
      <w:r w:rsidRPr="00C93599">
        <w:rPr>
          <w:rFonts w:eastAsia="Times New Roman"/>
          <w:color w:val="000000"/>
          <w:sz w:val="22"/>
          <w:szCs w:val="20"/>
        </w:rPr>
        <w:t xml:space="preserve">A51 </w:t>
      </w:r>
      <w:r w:rsidRPr="00C93599">
        <w:rPr>
          <w:rFonts w:eastAsia="Times New Roman"/>
          <w:i/>
          <w:iCs/>
          <w:color w:val="000000"/>
          <w:sz w:val="22"/>
          <w:szCs w:val="20"/>
        </w:rPr>
        <w:t>Coffee Shop</w:t>
      </w:r>
      <w:r w:rsidRPr="00C93599">
        <w:rPr>
          <w:rFonts w:eastAsia="Times New Roman"/>
          <w:color w:val="000000"/>
          <w:sz w:val="22"/>
          <w:szCs w:val="20"/>
        </w:rPr>
        <w:t xml:space="preserve"> Manado</w:t>
      </w:r>
      <w:r w:rsidRPr="00C93599">
        <w:rPr>
          <w:rFonts w:eastAsia="Times New Roman"/>
          <w:color w:val="000000"/>
          <w:sz w:val="22"/>
          <w:szCs w:val="20"/>
          <w:lang w:val="id-ID"/>
        </w:rPr>
        <w:t xml:space="preserve"> agar memperhatikan </w:t>
      </w:r>
      <w:r w:rsidRPr="00C93599">
        <w:rPr>
          <w:rFonts w:eastAsia="Times New Roman"/>
          <w:color w:val="000000"/>
          <w:sz w:val="22"/>
          <w:szCs w:val="20"/>
        </w:rPr>
        <w:t xml:space="preserve">Viral Marketing, Store Atmosphere dan Brand Trust </w:t>
      </w:r>
      <w:r w:rsidRPr="00C93599">
        <w:rPr>
          <w:rFonts w:eastAsia="Times New Roman"/>
          <w:color w:val="000000"/>
          <w:sz w:val="22"/>
          <w:szCs w:val="20"/>
          <w:lang w:val="id-ID"/>
        </w:rPr>
        <w:t xml:space="preserve">yang menjadi determinan </w:t>
      </w:r>
      <w:proofErr w:type="spellStart"/>
      <w:r w:rsidRPr="00C93599">
        <w:rPr>
          <w:rFonts w:eastAsia="Times New Roman"/>
          <w:color w:val="000000"/>
          <w:sz w:val="22"/>
          <w:szCs w:val="20"/>
        </w:rPr>
        <w:t>Minat</w:t>
      </w:r>
      <w:proofErr w:type="spellEnd"/>
      <w:r w:rsidRPr="00C93599">
        <w:rPr>
          <w:rFonts w:eastAsia="Times New Roman"/>
          <w:color w:val="000000"/>
          <w:sz w:val="22"/>
          <w:szCs w:val="20"/>
        </w:rPr>
        <w:t xml:space="preserve"> </w:t>
      </w:r>
      <w:proofErr w:type="spellStart"/>
      <w:r w:rsidRPr="00C93599">
        <w:rPr>
          <w:rFonts w:eastAsia="Times New Roman"/>
          <w:color w:val="000000"/>
          <w:sz w:val="22"/>
          <w:szCs w:val="20"/>
        </w:rPr>
        <w:t>Beli</w:t>
      </w:r>
      <w:proofErr w:type="spellEnd"/>
      <w:r w:rsidRPr="00C93599">
        <w:rPr>
          <w:rFonts w:eastAsia="Times New Roman"/>
          <w:color w:val="000000"/>
          <w:sz w:val="22"/>
          <w:szCs w:val="20"/>
        </w:rPr>
        <w:t xml:space="preserve"> </w:t>
      </w:r>
      <w:proofErr w:type="spellStart"/>
      <w:r w:rsidRPr="00C93599">
        <w:rPr>
          <w:rFonts w:eastAsia="Times New Roman"/>
          <w:color w:val="000000"/>
          <w:sz w:val="22"/>
          <w:szCs w:val="20"/>
        </w:rPr>
        <w:t>Konsumen</w:t>
      </w:r>
      <w:proofErr w:type="spellEnd"/>
      <w:r w:rsidRPr="00C93599">
        <w:rPr>
          <w:rFonts w:eastAsia="Times New Roman"/>
          <w:color w:val="000000"/>
          <w:sz w:val="22"/>
          <w:szCs w:val="20"/>
          <w:lang w:val="id-ID"/>
        </w:rPr>
        <w:t>.</w:t>
      </w:r>
    </w:p>
    <w:p w14:paraId="3179C5C7" w14:textId="77777777" w:rsidR="00537F22" w:rsidRPr="00C93599" w:rsidRDefault="00537F22" w:rsidP="00537F22">
      <w:pPr>
        <w:numPr>
          <w:ilvl w:val="0"/>
          <w:numId w:val="29"/>
        </w:numPr>
        <w:spacing w:after="0" w:line="240" w:lineRule="auto"/>
        <w:ind w:left="360"/>
        <w:jc w:val="both"/>
        <w:rPr>
          <w:rFonts w:eastAsia="Times New Roman"/>
          <w:color w:val="000000"/>
          <w:sz w:val="22"/>
          <w:szCs w:val="20"/>
        </w:rPr>
      </w:pPr>
      <w:proofErr w:type="spellStart"/>
      <w:r w:rsidRPr="00C93599">
        <w:rPr>
          <w:rFonts w:eastAsia="Times New Roman"/>
          <w:color w:val="000000"/>
          <w:sz w:val="22"/>
          <w:szCs w:val="20"/>
        </w:rPr>
        <w:t>Lebih</w:t>
      </w:r>
      <w:proofErr w:type="spellEnd"/>
      <w:r w:rsidRPr="00C93599">
        <w:rPr>
          <w:rFonts w:eastAsia="Times New Roman"/>
          <w:color w:val="000000"/>
          <w:sz w:val="22"/>
          <w:szCs w:val="20"/>
        </w:rPr>
        <w:t xml:space="preserve"> </w:t>
      </w:r>
      <w:proofErr w:type="spellStart"/>
      <w:r w:rsidRPr="00C93599">
        <w:rPr>
          <w:rFonts w:eastAsia="Times New Roman"/>
          <w:color w:val="000000"/>
          <w:sz w:val="22"/>
          <w:szCs w:val="20"/>
        </w:rPr>
        <w:t>khusus</w:t>
      </w:r>
      <w:proofErr w:type="spellEnd"/>
      <w:r w:rsidRPr="00C93599">
        <w:rPr>
          <w:rFonts w:eastAsia="Times New Roman"/>
          <w:color w:val="000000"/>
          <w:sz w:val="22"/>
          <w:szCs w:val="20"/>
        </w:rPr>
        <w:t xml:space="preserve"> </w:t>
      </w:r>
      <w:proofErr w:type="spellStart"/>
      <w:r w:rsidRPr="00C93599">
        <w:rPr>
          <w:rFonts w:eastAsia="Times New Roman"/>
          <w:color w:val="000000"/>
          <w:sz w:val="22"/>
          <w:szCs w:val="20"/>
        </w:rPr>
        <w:t>lagi</w:t>
      </w:r>
      <w:proofErr w:type="spellEnd"/>
      <w:r w:rsidRPr="00C93599">
        <w:rPr>
          <w:rFonts w:eastAsia="Times New Roman"/>
          <w:color w:val="000000"/>
          <w:sz w:val="22"/>
          <w:szCs w:val="20"/>
        </w:rPr>
        <w:t xml:space="preserve"> </w:t>
      </w:r>
      <w:r w:rsidRPr="00C93599">
        <w:rPr>
          <w:rFonts w:eastAsia="Times New Roman"/>
          <w:color w:val="000000"/>
          <w:sz w:val="22"/>
          <w:szCs w:val="20"/>
          <w:lang w:val="id-ID"/>
        </w:rPr>
        <w:t xml:space="preserve">pihak </w:t>
      </w:r>
      <w:r w:rsidRPr="00C93599">
        <w:rPr>
          <w:rFonts w:eastAsia="Times New Roman"/>
          <w:color w:val="000000"/>
          <w:sz w:val="22"/>
          <w:szCs w:val="20"/>
        </w:rPr>
        <w:t xml:space="preserve">A51 </w:t>
      </w:r>
      <w:r w:rsidRPr="00C93599">
        <w:rPr>
          <w:rFonts w:eastAsia="Times New Roman"/>
          <w:i/>
          <w:iCs/>
          <w:color w:val="000000"/>
          <w:sz w:val="22"/>
          <w:szCs w:val="20"/>
        </w:rPr>
        <w:t>Coffee Shop</w:t>
      </w:r>
      <w:r w:rsidRPr="00C93599">
        <w:rPr>
          <w:rFonts w:eastAsia="Times New Roman"/>
          <w:color w:val="000000"/>
          <w:sz w:val="22"/>
          <w:szCs w:val="20"/>
        </w:rPr>
        <w:t xml:space="preserve"> Manado</w:t>
      </w:r>
      <w:r w:rsidRPr="00C93599">
        <w:rPr>
          <w:rFonts w:eastAsia="Times New Roman"/>
          <w:color w:val="000000"/>
          <w:sz w:val="22"/>
          <w:szCs w:val="20"/>
          <w:lang w:val="id-ID"/>
        </w:rPr>
        <w:t xml:space="preserve"> agar memperhatikan</w:t>
      </w:r>
      <w:r w:rsidRPr="00C93599">
        <w:rPr>
          <w:rFonts w:eastAsia="Times New Roman"/>
          <w:color w:val="000000"/>
          <w:sz w:val="22"/>
          <w:szCs w:val="20"/>
        </w:rPr>
        <w:t xml:space="preserve"> target yang </w:t>
      </w:r>
      <w:proofErr w:type="spellStart"/>
      <w:r w:rsidRPr="00C93599">
        <w:rPr>
          <w:rFonts w:eastAsia="Times New Roman"/>
          <w:color w:val="000000"/>
          <w:sz w:val="22"/>
          <w:szCs w:val="20"/>
        </w:rPr>
        <w:t>telah</w:t>
      </w:r>
      <w:proofErr w:type="spellEnd"/>
      <w:r w:rsidRPr="00C93599">
        <w:rPr>
          <w:rFonts w:eastAsia="Times New Roman"/>
          <w:color w:val="000000"/>
          <w:sz w:val="22"/>
          <w:szCs w:val="20"/>
        </w:rPr>
        <w:t xml:space="preserve"> </w:t>
      </w:r>
      <w:proofErr w:type="spellStart"/>
      <w:r w:rsidRPr="00C93599">
        <w:rPr>
          <w:rFonts w:eastAsia="Times New Roman"/>
          <w:color w:val="000000"/>
          <w:sz w:val="22"/>
          <w:szCs w:val="20"/>
        </w:rPr>
        <w:t>ditentukan</w:t>
      </w:r>
      <w:proofErr w:type="spellEnd"/>
      <w:r w:rsidRPr="00C93599">
        <w:rPr>
          <w:rFonts w:eastAsia="Times New Roman"/>
          <w:color w:val="000000"/>
          <w:sz w:val="22"/>
          <w:szCs w:val="20"/>
        </w:rPr>
        <w:t xml:space="preserve"> oleh </w:t>
      </w:r>
      <w:proofErr w:type="spellStart"/>
      <w:r w:rsidRPr="00C93599">
        <w:rPr>
          <w:rFonts w:eastAsia="Times New Roman"/>
          <w:color w:val="000000"/>
          <w:sz w:val="22"/>
          <w:szCs w:val="20"/>
        </w:rPr>
        <w:t>pihak</w:t>
      </w:r>
      <w:proofErr w:type="spellEnd"/>
      <w:r w:rsidRPr="00C93599">
        <w:rPr>
          <w:rFonts w:eastAsia="Times New Roman"/>
          <w:color w:val="000000"/>
          <w:sz w:val="22"/>
          <w:szCs w:val="20"/>
        </w:rPr>
        <w:t xml:space="preserve"> </w:t>
      </w:r>
      <w:proofErr w:type="spellStart"/>
      <w:r w:rsidRPr="00C93599">
        <w:rPr>
          <w:rFonts w:eastAsia="Times New Roman"/>
          <w:color w:val="000000"/>
          <w:sz w:val="22"/>
          <w:szCs w:val="20"/>
        </w:rPr>
        <w:t>manajemen</w:t>
      </w:r>
      <w:proofErr w:type="spellEnd"/>
      <w:r w:rsidRPr="00C93599">
        <w:rPr>
          <w:rFonts w:eastAsia="Times New Roman"/>
          <w:color w:val="000000"/>
          <w:sz w:val="22"/>
          <w:szCs w:val="20"/>
        </w:rPr>
        <w:t xml:space="preserve"> </w:t>
      </w:r>
    </w:p>
    <w:p w14:paraId="27A5302C" w14:textId="77777777" w:rsidR="00537F22" w:rsidRPr="00C93599" w:rsidRDefault="00537F22" w:rsidP="00537F22">
      <w:pPr>
        <w:numPr>
          <w:ilvl w:val="0"/>
          <w:numId w:val="29"/>
        </w:numPr>
        <w:spacing w:after="0" w:line="240" w:lineRule="auto"/>
        <w:ind w:left="360"/>
        <w:jc w:val="both"/>
        <w:rPr>
          <w:rFonts w:eastAsia="Times New Roman"/>
          <w:color w:val="000000"/>
          <w:sz w:val="22"/>
          <w:szCs w:val="20"/>
        </w:rPr>
      </w:pPr>
      <w:r w:rsidRPr="00C93599">
        <w:rPr>
          <w:rFonts w:eastAsia="Times New Roman"/>
          <w:color w:val="000000"/>
          <w:sz w:val="22"/>
          <w:szCs w:val="20"/>
          <w:lang w:val="id-ID"/>
        </w:rPr>
        <w:t>Bagi peneliti selanjutnya disarankan untuk menambah ruang lingkup penelitian dengan objek yang lebih besar lagi.</w:t>
      </w:r>
      <w:r w:rsidRPr="00C93599">
        <w:rPr>
          <w:rFonts w:eastAsia="Times New Roman"/>
          <w:color w:val="000000"/>
          <w:sz w:val="22"/>
          <w:szCs w:val="20"/>
        </w:rPr>
        <w:t xml:space="preserve"> </w:t>
      </w:r>
    </w:p>
    <w:p w14:paraId="0735C967" w14:textId="77777777" w:rsidR="00537F22" w:rsidRPr="00490C8E" w:rsidRDefault="00537F22" w:rsidP="00537F22">
      <w:pPr>
        <w:tabs>
          <w:tab w:val="left" w:pos="284"/>
        </w:tabs>
        <w:spacing w:after="0" w:line="240" w:lineRule="auto"/>
        <w:ind w:left="270"/>
        <w:jc w:val="both"/>
        <w:rPr>
          <w:rFonts w:eastAsia="Times New Roman"/>
          <w:color w:val="000000"/>
          <w:sz w:val="22"/>
        </w:rPr>
      </w:pPr>
    </w:p>
    <w:p w14:paraId="357C177C" w14:textId="77777777" w:rsidR="00537F22" w:rsidRPr="000941ED" w:rsidRDefault="00537F22" w:rsidP="00537F22">
      <w:pPr>
        <w:tabs>
          <w:tab w:val="left" w:pos="284"/>
        </w:tabs>
        <w:spacing w:after="0" w:line="240" w:lineRule="auto"/>
        <w:jc w:val="both"/>
        <w:rPr>
          <w:rFonts w:eastAsia="Times New Roman"/>
          <w:color w:val="000000"/>
          <w:sz w:val="22"/>
          <w:lang w:val="fr-FR"/>
        </w:rPr>
      </w:pPr>
    </w:p>
    <w:p w14:paraId="749DCA2F" w14:textId="77777777" w:rsidR="00537F22" w:rsidRDefault="00537F22" w:rsidP="00537F22">
      <w:pPr>
        <w:spacing w:after="188" w:line="246" w:lineRule="auto"/>
        <w:ind w:hanging="10"/>
        <w:jc w:val="center"/>
        <w:rPr>
          <w:rFonts w:eastAsia="Times New Roman"/>
          <w:b/>
          <w:color w:val="000000"/>
          <w:sz w:val="22"/>
        </w:rPr>
      </w:pPr>
      <w:r w:rsidRPr="000941ED">
        <w:rPr>
          <w:rFonts w:eastAsia="Times New Roman"/>
          <w:b/>
          <w:color w:val="000000"/>
          <w:sz w:val="22"/>
        </w:rPr>
        <w:t xml:space="preserve">DAFTAR PUSTAKA </w:t>
      </w:r>
    </w:p>
    <w:p w14:paraId="64625A9E" w14:textId="77777777" w:rsidR="00537F22" w:rsidRDefault="00537F22" w:rsidP="00537F22">
      <w:pPr>
        <w:spacing w:after="120" w:line="247" w:lineRule="auto"/>
        <w:ind w:left="720" w:hanging="720"/>
        <w:rPr>
          <w:rFonts w:eastAsia="Times New Roman"/>
          <w:color w:val="000000"/>
          <w:sz w:val="22"/>
        </w:rPr>
      </w:pPr>
    </w:p>
    <w:p w14:paraId="2C3B4ED1" w14:textId="77777777" w:rsidR="00537F22" w:rsidRPr="00EC71D2" w:rsidRDefault="00537F22" w:rsidP="00537F22">
      <w:pPr>
        <w:spacing w:after="120" w:line="247" w:lineRule="auto"/>
        <w:ind w:left="720" w:hanging="720"/>
        <w:rPr>
          <w:rFonts w:eastAsia="Times New Roman"/>
          <w:color w:val="000000"/>
          <w:sz w:val="22"/>
        </w:rPr>
      </w:pPr>
      <w:proofErr w:type="spellStart"/>
      <w:r w:rsidRPr="00EC71D2">
        <w:rPr>
          <w:rFonts w:eastAsia="Times New Roman"/>
          <w:color w:val="000000"/>
          <w:sz w:val="22"/>
        </w:rPr>
        <w:t>Arjunita</w:t>
      </w:r>
      <w:proofErr w:type="spellEnd"/>
      <w:r w:rsidRPr="00EC71D2">
        <w:rPr>
          <w:rFonts w:eastAsia="Times New Roman"/>
          <w:color w:val="000000"/>
          <w:sz w:val="22"/>
        </w:rPr>
        <w:t xml:space="preserve">, I., </w:t>
      </w:r>
      <w:proofErr w:type="spellStart"/>
      <w:r w:rsidRPr="00EC71D2">
        <w:rPr>
          <w:rFonts w:eastAsia="Times New Roman"/>
          <w:color w:val="000000"/>
          <w:sz w:val="22"/>
        </w:rPr>
        <w:t>Lapian</w:t>
      </w:r>
      <w:proofErr w:type="spellEnd"/>
      <w:r w:rsidRPr="00EC71D2">
        <w:rPr>
          <w:rFonts w:eastAsia="Times New Roman"/>
          <w:color w:val="000000"/>
          <w:sz w:val="22"/>
        </w:rPr>
        <w:t xml:space="preserve">, J. S., &amp; </w:t>
      </w:r>
      <w:proofErr w:type="spellStart"/>
      <w:r w:rsidRPr="00EC71D2">
        <w:rPr>
          <w:rFonts w:eastAsia="Times New Roman"/>
          <w:color w:val="000000"/>
          <w:sz w:val="22"/>
        </w:rPr>
        <w:t>Lumantow</w:t>
      </w:r>
      <w:proofErr w:type="spellEnd"/>
      <w:r w:rsidRPr="00EC71D2">
        <w:rPr>
          <w:rFonts w:eastAsia="Times New Roman"/>
          <w:color w:val="000000"/>
          <w:sz w:val="22"/>
        </w:rPr>
        <w:t xml:space="preserve">, R. Y. (2021). </w:t>
      </w:r>
      <w:r w:rsidRPr="00EC71D2">
        <w:rPr>
          <w:rFonts w:eastAsia="Times New Roman"/>
          <w:color w:val="000000"/>
          <w:sz w:val="22"/>
          <w:lang w:val="id-ID"/>
        </w:rPr>
        <w:t xml:space="preserve"> </w:t>
      </w:r>
      <w:proofErr w:type="spellStart"/>
      <w:r w:rsidRPr="00EC71D2">
        <w:rPr>
          <w:rFonts w:eastAsia="Times New Roman"/>
          <w:color w:val="000000"/>
          <w:sz w:val="22"/>
        </w:rPr>
        <w:t>Pengaruh</w:t>
      </w:r>
      <w:proofErr w:type="spellEnd"/>
      <w:r w:rsidRPr="00EC71D2">
        <w:rPr>
          <w:rFonts w:eastAsia="Times New Roman"/>
          <w:color w:val="000000"/>
          <w:sz w:val="22"/>
        </w:rPr>
        <w:t xml:space="preserve"> Viral Marketing, Store Atmosphere, Dan Brand Trust </w:t>
      </w:r>
      <w:proofErr w:type="spellStart"/>
      <w:r w:rsidRPr="00EC71D2">
        <w:rPr>
          <w:rFonts w:eastAsia="Times New Roman"/>
          <w:color w:val="000000"/>
          <w:sz w:val="22"/>
        </w:rPr>
        <w:t>Terhadap</w:t>
      </w:r>
      <w:proofErr w:type="spellEnd"/>
      <w:r w:rsidRPr="00EC71D2">
        <w:rPr>
          <w:rFonts w:eastAsia="Times New Roman"/>
          <w:color w:val="000000"/>
          <w:sz w:val="22"/>
        </w:rPr>
        <w:t xml:space="preserve"> Keputusan </w:t>
      </w:r>
      <w:proofErr w:type="spellStart"/>
      <w:r w:rsidRPr="00EC71D2">
        <w:rPr>
          <w:rFonts w:eastAsia="Times New Roman"/>
          <w:color w:val="000000"/>
          <w:sz w:val="22"/>
        </w:rPr>
        <w:t>Pembelian</w:t>
      </w:r>
      <w:proofErr w:type="spellEnd"/>
      <w:r w:rsidRPr="00EC71D2">
        <w:rPr>
          <w:rFonts w:eastAsia="Times New Roman"/>
          <w:color w:val="000000"/>
          <w:sz w:val="22"/>
        </w:rPr>
        <w:t xml:space="preserve"> </w:t>
      </w:r>
      <w:proofErr w:type="spellStart"/>
      <w:r w:rsidRPr="00EC71D2">
        <w:rPr>
          <w:rFonts w:eastAsia="Times New Roman"/>
          <w:color w:val="000000"/>
          <w:sz w:val="22"/>
        </w:rPr>
        <w:t>Produk</w:t>
      </w:r>
      <w:proofErr w:type="spellEnd"/>
      <w:r w:rsidRPr="00EC71D2">
        <w:rPr>
          <w:rFonts w:eastAsia="Times New Roman"/>
          <w:color w:val="000000"/>
          <w:sz w:val="22"/>
        </w:rPr>
        <w:t xml:space="preserve"> Kopi </w:t>
      </w:r>
      <w:proofErr w:type="spellStart"/>
      <w:r w:rsidRPr="00EC71D2">
        <w:rPr>
          <w:rFonts w:eastAsia="Times New Roman"/>
          <w:color w:val="000000"/>
          <w:sz w:val="22"/>
        </w:rPr>
        <w:t>Tuya</w:t>
      </w:r>
      <w:proofErr w:type="spellEnd"/>
      <w:r w:rsidRPr="00EC71D2">
        <w:rPr>
          <w:rFonts w:eastAsia="Times New Roman"/>
          <w:color w:val="000000"/>
          <w:sz w:val="22"/>
        </w:rPr>
        <w:t xml:space="preserve"> Manado. </w:t>
      </w:r>
      <w:proofErr w:type="spellStart"/>
      <w:r w:rsidRPr="00EC71D2">
        <w:rPr>
          <w:rFonts w:eastAsia="Times New Roman"/>
          <w:i/>
          <w:iCs/>
          <w:color w:val="000000"/>
          <w:sz w:val="22"/>
        </w:rPr>
        <w:t>Jurnal</w:t>
      </w:r>
      <w:proofErr w:type="spellEnd"/>
      <w:r w:rsidRPr="00EC71D2">
        <w:rPr>
          <w:rFonts w:eastAsia="Times New Roman"/>
          <w:i/>
          <w:iCs/>
          <w:color w:val="000000"/>
          <w:sz w:val="22"/>
        </w:rPr>
        <w:t xml:space="preserve"> EMBA: </w:t>
      </w:r>
      <w:proofErr w:type="spellStart"/>
      <w:r w:rsidRPr="00EC71D2">
        <w:rPr>
          <w:rFonts w:eastAsia="Times New Roman"/>
          <w:i/>
          <w:iCs/>
          <w:color w:val="000000"/>
          <w:sz w:val="22"/>
        </w:rPr>
        <w:t>Jurnal</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Riset</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Ekonomi</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Manajemen</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Bisnis</w:t>
      </w:r>
      <w:proofErr w:type="spellEnd"/>
      <w:r w:rsidRPr="00EC71D2">
        <w:rPr>
          <w:rFonts w:eastAsia="Times New Roman"/>
          <w:i/>
          <w:iCs/>
          <w:color w:val="000000"/>
          <w:sz w:val="22"/>
        </w:rPr>
        <w:t xml:space="preserve"> dan </w:t>
      </w:r>
      <w:proofErr w:type="spellStart"/>
      <w:r w:rsidRPr="00EC71D2">
        <w:rPr>
          <w:rFonts w:eastAsia="Times New Roman"/>
          <w:i/>
          <w:iCs/>
          <w:color w:val="000000"/>
          <w:sz w:val="22"/>
        </w:rPr>
        <w:t>Akuntansi</w:t>
      </w:r>
      <w:proofErr w:type="spellEnd"/>
      <w:r w:rsidRPr="00EC71D2">
        <w:rPr>
          <w:rFonts w:eastAsia="Times New Roman"/>
          <w:color w:val="000000"/>
          <w:sz w:val="22"/>
        </w:rPr>
        <w:t>, </w:t>
      </w:r>
      <w:r w:rsidRPr="00EC71D2">
        <w:rPr>
          <w:rFonts w:eastAsia="Times New Roman"/>
          <w:i/>
          <w:iCs/>
          <w:color w:val="000000"/>
          <w:sz w:val="22"/>
        </w:rPr>
        <w:t>9</w:t>
      </w:r>
      <w:r w:rsidRPr="00EC71D2">
        <w:rPr>
          <w:rFonts w:eastAsia="Times New Roman"/>
          <w:color w:val="000000"/>
          <w:sz w:val="22"/>
        </w:rPr>
        <w:t>(3).</w:t>
      </w:r>
      <w:hyperlink r:id="rId15" w:history="1">
        <w:r w:rsidRPr="00EC71D2">
          <w:rPr>
            <w:rStyle w:val="Hyperlink"/>
            <w:rFonts w:eastAsia="Times New Roman"/>
            <w:sz w:val="22"/>
            <w:lang w:val="id-ID"/>
          </w:rPr>
          <w:t>https://ejournal.unsrat.ac.id/index.php/emba/article/viewFile/34756/32603</w:t>
        </w:r>
      </w:hyperlink>
      <w:r w:rsidRPr="00EC71D2">
        <w:rPr>
          <w:rFonts w:eastAsia="Times New Roman"/>
          <w:color w:val="000000"/>
          <w:sz w:val="22"/>
          <w:lang w:val="id-ID"/>
        </w:rPr>
        <w:t xml:space="preserve"> Diakses 1 April 2022</w:t>
      </w:r>
      <w:r w:rsidRPr="00EC71D2">
        <w:rPr>
          <w:rFonts w:eastAsia="Times New Roman"/>
          <w:color w:val="000000"/>
          <w:sz w:val="22"/>
        </w:rPr>
        <w:t>.</w:t>
      </w:r>
    </w:p>
    <w:p w14:paraId="7A4B8595" w14:textId="77777777" w:rsidR="00537F22" w:rsidRPr="00EC71D2" w:rsidRDefault="00537F22" w:rsidP="00537F22">
      <w:pPr>
        <w:spacing w:after="120" w:line="247" w:lineRule="auto"/>
        <w:ind w:left="720" w:hanging="720"/>
        <w:rPr>
          <w:rFonts w:eastAsia="Times New Roman"/>
          <w:color w:val="000000"/>
          <w:sz w:val="22"/>
        </w:rPr>
      </w:pPr>
      <w:r w:rsidRPr="00EC71D2">
        <w:rPr>
          <w:rFonts w:eastAsia="Times New Roman"/>
          <w:color w:val="000000"/>
          <w:sz w:val="22"/>
        </w:rPr>
        <w:t xml:space="preserve">Barry. (2007). </w:t>
      </w:r>
      <w:r w:rsidRPr="00EC71D2">
        <w:rPr>
          <w:rFonts w:eastAsia="Times New Roman"/>
          <w:i/>
          <w:iCs/>
          <w:color w:val="000000"/>
          <w:sz w:val="22"/>
        </w:rPr>
        <w:t xml:space="preserve">Retail management, </w:t>
      </w:r>
      <w:proofErr w:type="spellStart"/>
      <w:r w:rsidRPr="00EC71D2">
        <w:rPr>
          <w:rFonts w:eastAsia="Times New Roman"/>
          <w:i/>
          <w:iCs/>
          <w:color w:val="000000"/>
          <w:sz w:val="22"/>
        </w:rPr>
        <w:t>Edisi</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Kesepuluh</w:t>
      </w:r>
      <w:proofErr w:type="spellEnd"/>
      <w:r w:rsidRPr="00EC71D2">
        <w:rPr>
          <w:rFonts w:eastAsia="Times New Roman"/>
          <w:color w:val="000000"/>
          <w:sz w:val="22"/>
        </w:rPr>
        <w:t>. Pearson International Edition.</w:t>
      </w:r>
    </w:p>
    <w:p w14:paraId="3E50A748" w14:textId="77777777" w:rsidR="00537F22" w:rsidRPr="00EC71D2" w:rsidRDefault="00537F22" w:rsidP="00537F22">
      <w:pPr>
        <w:spacing w:after="120" w:line="247" w:lineRule="auto"/>
        <w:ind w:left="720" w:hanging="720"/>
        <w:rPr>
          <w:rFonts w:eastAsia="Times New Roman"/>
          <w:color w:val="000000"/>
          <w:sz w:val="22"/>
          <w:lang w:val="id-ID"/>
        </w:rPr>
      </w:pPr>
      <w:r w:rsidRPr="00EC71D2">
        <w:rPr>
          <w:rFonts w:eastAsia="Times New Roman"/>
          <w:color w:val="000000"/>
          <w:sz w:val="22"/>
        </w:rPr>
        <w:t xml:space="preserve">Delgado (2008) Does brand trust matter to brand </w:t>
      </w:r>
      <w:proofErr w:type="gramStart"/>
      <w:r w:rsidRPr="00EC71D2">
        <w:rPr>
          <w:rFonts w:eastAsia="Times New Roman"/>
          <w:color w:val="000000"/>
          <w:sz w:val="22"/>
        </w:rPr>
        <w:t>equity?.</w:t>
      </w:r>
      <w:proofErr w:type="gramEnd"/>
      <w:r w:rsidRPr="00EC71D2">
        <w:rPr>
          <w:rFonts w:eastAsia="Times New Roman"/>
          <w:color w:val="000000"/>
          <w:sz w:val="22"/>
        </w:rPr>
        <w:t xml:space="preserve"> </w:t>
      </w:r>
      <w:r w:rsidRPr="00EC71D2">
        <w:rPr>
          <w:rFonts w:eastAsia="Times New Roman"/>
          <w:i/>
          <w:iCs/>
          <w:color w:val="000000"/>
          <w:sz w:val="22"/>
        </w:rPr>
        <w:t xml:space="preserve">Journal of Product and Brand. </w:t>
      </w:r>
      <w:hyperlink r:id="rId16" w:history="1">
        <w:r w:rsidRPr="00EC71D2">
          <w:rPr>
            <w:rStyle w:val="Hyperlink"/>
            <w:rFonts w:eastAsia="Times New Roman"/>
            <w:sz w:val="22"/>
          </w:rPr>
          <w:t>https://acikders.ankara.edu.tr/pluginfile.php/66053/mod_resource/content/1/brand.pdf</w:t>
        </w:r>
      </w:hyperlink>
      <w:r w:rsidRPr="00EC71D2">
        <w:rPr>
          <w:rFonts w:eastAsia="Times New Roman"/>
          <w:color w:val="000000"/>
          <w:sz w:val="22"/>
        </w:rPr>
        <w:t xml:space="preserve">. </w:t>
      </w:r>
      <w:r w:rsidRPr="00EC71D2">
        <w:rPr>
          <w:rFonts w:eastAsia="Times New Roman"/>
          <w:color w:val="000000"/>
          <w:sz w:val="22"/>
          <w:lang w:val="id-ID"/>
        </w:rPr>
        <w:t>Diakses 1 April 2022</w:t>
      </w:r>
      <w:r w:rsidRPr="00EC71D2">
        <w:rPr>
          <w:rFonts w:eastAsia="Times New Roman"/>
          <w:color w:val="000000"/>
          <w:sz w:val="22"/>
        </w:rPr>
        <w:t>.</w:t>
      </w:r>
    </w:p>
    <w:p w14:paraId="372E3C44" w14:textId="77777777" w:rsidR="00537F22" w:rsidRPr="00EC71D2" w:rsidRDefault="00537F22" w:rsidP="00537F22">
      <w:pPr>
        <w:spacing w:after="120" w:line="247" w:lineRule="auto"/>
        <w:ind w:left="720" w:hanging="720"/>
        <w:rPr>
          <w:rFonts w:eastAsia="Times New Roman"/>
          <w:color w:val="000000"/>
          <w:sz w:val="22"/>
        </w:rPr>
      </w:pPr>
      <w:r w:rsidRPr="00EC71D2">
        <w:rPr>
          <w:rFonts w:eastAsia="Times New Roman"/>
          <w:color w:val="000000"/>
          <w:sz w:val="22"/>
          <w:lang w:val="id-ID"/>
        </w:rPr>
        <w:t>Hamdani dan Mawardi</w:t>
      </w:r>
      <w:r w:rsidRPr="00EC71D2">
        <w:rPr>
          <w:rFonts w:eastAsia="Times New Roman"/>
          <w:color w:val="000000"/>
          <w:sz w:val="22"/>
        </w:rPr>
        <w:t xml:space="preserve">. </w:t>
      </w:r>
      <w:r w:rsidRPr="00EC71D2">
        <w:rPr>
          <w:rFonts w:eastAsia="Times New Roman"/>
          <w:color w:val="000000"/>
          <w:sz w:val="22"/>
          <w:lang w:val="id-ID"/>
        </w:rPr>
        <w:t>(2018</w:t>
      </w:r>
      <w:r w:rsidRPr="00EC71D2">
        <w:rPr>
          <w:rFonts w:eastAsia="Times New Roman"/>
          <w:color w:val="000000"/>
          <w:sz w:val="22"/>
        </w:rPr>
        <w:t xml:space="preserve">). </w:t>
      </w:r>
      <w:proofErr w:type="spellStart"/>
      <w:r w:rsidRPr="00EC71D2">
        <w:rPr>
          <w:rFonts w:eastAsia="Times New Roman"/>
          <w:color w:val="000000"/>
          <w:sz w:val="22"/>
        </w:rPr>
        <w:t>Pengaruh</w:t>
      </w:r>
      <w:proofErr w:type="spellEnd"/>
      <w:r w:rsidRPr="00EC71D2">
        <w:rPr>
          <w:rFonts w:eastAsia="Times New Roman"/>
          <w:color w:val="000000"/>
          <w:sz w:val="22"/>
        </w:rPr>
        <w:t xml:space="preserve"> Viral Marketing </w:t>
      </w:r>
      <w:proofErr w:type="spellStart"/>
      <w:r w:rsidRPr="00EC71D2">
        <w:rPr>
          <w:rFonts w:eastAsia="Times New Roman"/>
          <w:color w:val="000000"/>
          <w:sz w:val="22"/>
        </w:rPr>
        <w:t>Terhadap</w:t>
      </w:r>
      <w:proofErr w:type="spellEnd"/>
      <w:r w:rsidRPr="00EC71D2">
        <w:rPr>
          <w:rFonts w:eastAsia="Times New Roman"/>
          <w:color w:val="000000"/>
          <w:sz w:val="22"/>
        </w:rPr>
        <w:t xml:space="preserve"> </w:t>
      </w:r>
      <w:proofErr w:type="spellStart"/>
      <w:r w:rsidRPr="00EC71D2">
        <w:rPr>
          <w:rFonts w:eastAsia="Times New Roman"/>
          <w:color w:val="000000"/>
          <w:sz w:val="22"/>
        </w:rPr>
        <w:t>Kepercayaan</w:t>
      </w:r>
      <w:proofErr w:type="spellEnd"/>
      <w:r w:rsidRPr="00EC71D2">
        <w:rPr>
          <w:rFonts w:eastAsia="Times New Roman"/>
          <w:color w:val="000000"/>
          <w:sz w:val="22"/>
        </w:rPr>
        <w:t xml:space="preserve"> </w:t>
      </w:r>
      <w:proofErr w:type="spellStart"/>
      <w:r w:rsidRPr="00EC71D2">
        <w:rPr>
          <w:rFonts w:eastAsia="Times New Roman"/>
          <w:color w:val="000000"/>
          <w:sz w:val="22"/>
        </w:rPr>
        <w:t>Konsumen</w:t>
      </w:r>
      <w:proofErr w:type="spellEnd"/>
      <w:r w:rsidRPr="00EC71D2">
        <w:rPr>
          <w:rFonts w:eastAsia="Times New Roman"/>
          <w:color w:val="000000"/>
          <w:sz w:val="22"/>
        </w:rPr>
        <w:t xml:space="preserve"> Serta </w:t>
      </w:r>
      <w:proofErr w:type="spellStart"/>
      <w:r w:rsidRPr="00EC71D2">
        <w:rPr>
          <w:rFonts w:eastAsia="Times New Roman"/>
          <w:color w:val="000000"/>
          <w:sz w:val="22"/>
        </w:rPr>
        <w:t>Dampaknya</w:t>
      </w:r>
      <w:proofErr w:type="spellEnd"/>
      <w:r w:rsidRPr="00EC71D2">
        <w:rPr>
          <w:rFonts w:eastAsia="Times New Roman"/>
          <w:color w:val="000000"/>
          <w:sz w:val="22"/>
        </w:rPr>
        <w:t xml:space="preserve"> </w:t>
      </w:r>
      <w:proofErr w:type="spellStart"/>
      <w:r w:rsidRPr="00EC71D2">
        <w:rPr>
          <w:rFonts w:eastAsia="Times New Roman"/>
          <w:color w:val="000000"/>
          <w:sz w:val="22"/>
        </w:rPr>
        <w:t>Terhadap</w:t>
      </w:r>
      <w:proofErr w:type="spellEnd"/>
      <w:r w:rsidRPr="00EC71D2">
        <w:rPr>
          <w:rFonts w:eastAsia="Times New Roman"/>
          <w:color w:val="000000"/>
          <w:sz w:val="22"/>
        </w:rPr>
        <w:t xml:space="preserve"> Keputusan </w:t>
      </w:r>
      <w:proofErr w:type="spellStart"/>
      <w:r w:rsidRPr="00EC71D2">
        <w:rPr>
          <w:rFonts w:eastAsia="Times New Roman"/>
          <w:color w:val="000000"/>
          <w:sz w:val="22"/>
        </w:rPr>
        <w:t>Pembelian</w:t>
      </w:r>
      <w:proofErr w:type="spellEnd"/>
      <w:r w:rsidRPr="00EC71D2">
        <w:rPr>
          <w:rFonts w:eastAsia="Times New Roman"/>
          <w:color w:val="000000"/>
          <w:sz w:val="22"/>
        </w:rPr>
        <w:t xml:space="preserve">. </w:t>
      </w:r>
      <w:proofErr w:type="spellStart"/>
      <w:r w:rsidRPr="00EC71D2">
        <w:rPr>
          <w:rFonts w:eastAsia="Times New Roman"/>
          <w:i/>
          <w:iCs/>
          <w:color w:val="000000"/>
          <w:sz w:val="22"/>
        </w:rPr>
        <w:t>Jurnal</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Administrasi</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Bisnis</w:t>
      </w:r>
      <w:proofErr w:type="spellEnd"/>
      <w:r w:rsidRPr="00EC71D2">
        <w:rPr>
          <w:rFonts w:eastAsia="Times New Roman"/>
          <w:i/>
          <w:iCs/>
          <w:color w:val="000000"/>
          <w:sz w:val="22"/>
        </w:rPr>
        <w:t xml:space="preserve">. </w:t>
      </w:r>
      <w:hyperlink r:id="rId17" w:history="1">
        <w:r w:rsidRPr="00EC71D2">
          <w:rPr>
            <w:rStyle w:val="Hyperlink"/>
            <w:rFonts w:eastAsia="Times New Roman"/>
            <w:sz w:val="22"/>
          </w:rPr>
          <w:t>http://administrasibisnis.studentjournal.ub.ac.id/index.php/jab/article/view/2493</w:t>
        </w:r>
      </w:hyperlink>
      <w:r w:rsidRPr="00EC71D2">
        <w:rPr>
          <w:rFonts w:eastAsia="Times New Roman"/>
          <w:color w:val="000000"/>
          <w:sz w:val="22"/>
        </w:rPr>
        <w:t xml:space="preserve">. </w:t>
      </w:r>
      <w:r w:rsidRPr="00EC71D2">
        <w:rPr>
          <w:rFonts w:eastAsia="Times New Roman"/>
          <w:color w:val="000000"/>
          <w:sz w:val="22"/>
          <w:lang w:val="id-ID"/>
        </w:rPr>
        <w:t>Diakses 1 April 2022</w:t>
      </w:r>
      <w:r w:rsidRPr="00EC71D2">
        <w:rPr>
          <w:rFonts w:eastAsia="Times New Roman"/>
          <w:color w:val="000000"/>
          <w:sz w:val="22"/>
        </w:rPr>
        <w:t>.</w:t>
      </w:r>
    </w:p>
    <w:p w14:paraId="03CABEA5" w14:textId="77777777" w:rsidR="00537F22" w:rsidRPr="00EC71D2" w:rsidRDefault="00537F22" w:rsidP="00537F22">
      <w:pPr>
        <w:spacing w:after="120" w:line="247" w:lineRule="auto"/>
        <w:ind w:left="720" w:hanging="720"/>
        <w:rPr>
          <w:rFonts w:eastAsia="Times New Roman"/>
          <w:color w:val="000000"/>
          <w:sz w:val="22"/>
          <w:lang w:val="id-ID"/>
        </w:rPr>
      </w:pPr>
      <w:r w:rsidRPr="00EC71D2">
        <w:rPr>
          <w:rFonts w:eastAsia="Times New Roman"/>
          <w:color w:val="000000"/>
          <w:sz w:val="22"/>
        </w:rPr>
        <w:t xml:space="preserve">Kotler, Phillip dan Kevin Lane Keller. (2016). </w:t>
      </w:r>
      <w:proofErr w:type="spellStart"/>
      <w:r w:rsidRPr="00EC71D2">
        <w:rPr>
          <w:rFonts w:eastAsia="Times New Roman"/>
          <w:color w:val="000000"/>
          <w:sz w:val="22"/>
        </w:rPr>
        <w:t>Manajemen</w:t>
      </w:r>
      <w:proofErr w:type="spellEnd"/>
      <w:r w:rsidRPr="00EC71D2">
        <w:rPr>
          <w:rFonts w:eastAsia="Times New Roman"/>
          <w:color w:val="000000"/>
          <w:sz w:val="22"/>
        </w:rPr>
        <w:t xml:space="preserve"> </w:t>
      </w:r>
      <w:proofErr w:type="spellStart"/>
      <w:r w:rsidRPr="00EC71D2">
        <w:rPr>
          <w:rFonts w:eastAsia="Times New Roman"/>
          <w:color w:val="000000"/>
          <w:sz w:val="22"/>
        </w:rPr>
        <w:t>Pemasaran</w:t>
      </w:r>
      <w:proofErr w:type="spellEnd"/>
      <w:r w:rsidRPr="00EC71D2">
        <w:rPr>
          <w:rFonts w:eastAsia="Times New Roman"/>
          <w:color w:val="000000"/>
          <w:sz w:val="22"/>
        </w:rPr>
        <w:t xml:space="preserve"> </w:t>
      </w:r>
      <w:proofErr w:type="spellStart"/>
      <w:r w:rsidRPr="00EC71D2">
        <w:rPr>
          <w:rFonts w:eastAsia="Times New Roman"/>
          <w:color w:val="000000"/>
          <w:sz w:val="22"/>
        </w:rPr>
        <w:t>edisi</w:t>
      </w:r>
      <w:proofErr w:type="spellEnd"/>
      <w:r w:rsidRPr="00EC71D2">
        <w:rPr>
          <w:rFonts w:eastAsia="Times New Roman"/>
          <w:color w:val="000000"/>
          <w:sz w:val="22"/>
        </w:rPr>
        <w:t xml:space="preserve"> 12 </w:t>
      </w:r>
      <w:proofErr w:type="spellStart"/>
      <w:r w:rsidRPr="00EC71D2">
        <w:rPr>
          <w:rFonts w:eastAsia="Times New Roman"/>
          <w:color w:val="000000"/>
          <w:sz w:val="22"/>
        </w:rPr>
        <w:t>Jilid</w:t>
      </w:r>
      <w:proofErr w:type="spellEnd"/>
      <w:r w:rsidRPr="00EC71D2">
        <w:rPr>
          <w:rFonts w:eastAsia="Times New Roman"/>
          <w:color w:val="000000"/>
          <w:sz w:val="22"/>
        </w:rPr>
        <w:t xml:space="preserve"> 1. &amp; </w:t>
      </w:r>
      <w:proofErr w:type="gramStart"/>
      <w:r w:rsidRPr="00EC71D2">
        <w:rPr>
          <w:rFonts w:eastAsia="Times New Roman"/>
          <w:color w:val="000000"/>
          <w:sz w:val="22"/>
        </w:rPr>
        <w:t>2.Jakarta</w:t>
      </w:r>
      <w:proofErr w:type="gramEnd"/>
      <w:r w:rsidRPr="00EC71D2">
        <w:rPr>
          <w:rFonts w:eastAsia="Times New Roman"/>
          <w:color w:val="000000"/>
          <w:sz w:val="22"/>
        </w:rPr>
        <w:t xml:space="preserve">: PT. </w:t>
      </w:r>
      <w:proofErr w:type="spellStart"/>
      <w:r w:rsidRPr="00EC71D2">
        <w:rPr>
          <w:rFonts w:eastAsia="Times New Roman"/>
          <w:color w:val="000000"/>
          <w:sz w:val="22"/>
        </w:rPr>
        <w:t>Indeks</w:t>
      </w:r>
      <w:proofErr w:type="spellEnd"/>
      <w:r w:rsidRPr="00EC71D2">
        <w:rPr>
          <w:rFonts w:eastAsia="Times New Roman"/>
          <w:color w:val="000000"/>
          <w:sz w:val="22"/>
        </w:rPr>
        <w:t>.</w:t>
      </w:r>
    </w:p>
    <w:p w14:paraId="14006D6D" w14:textId="77777777" w:rsidR="00537F22" w:rsidRPr="00EC71D2" w:rsidRDefault="00537F22" w:rsidP="00537F22">
      <w:pPr>
        <w:spacing w:after="120" w:line="247" w:lineRule="auto"/>
        <w:ind w:left="720" w:hanging="720"/>
        <w:rPr>
          <w:rFonts w:eastAsia="Times New Roman"/>
          <w:color w:val="000000"/>
          <w:sz w:val="22"/>
        </w:rPr>
      </w:pPr>
      <w:proofErr w:type="spellStart"/>
      <w:r w:rsidRPr="00EC71D2">
        <w:rPr>
          <w:rFonts w:eastAsia="Times New Roman"/>
          <w:color w:val="000000"/>
          <w:sz w:val="22"/>
        </w:rPr>
        <w:t>Kuhu</w:t>
      </w:r>
      <w:proofErr w:type="spellEnd"/>
      <w:r w:rsidRPr="00EC71D2">
        <w:rPr>
          <w:rFonts w:eastAsia="Times New Roman"/>
          <w:color w:val="000000"/>
          <w:sz w:val="22"/>
        </w:rPr>
        <w:t xml:space="preserve">, T. T., </w:t>
      </w:r>
      <w:proofErr w:type="spellStart"/>
      <w:r w:rsidRPr="00EC71D2">
        <w:rPr>
          <w:rFonts w:eastAsia="Times New Roman"/>
          <w:color w:val="000000"/>
          <w:sz w:val="22"/>
        </w:rPr>
        <w:t>Tumbel</w:t>
      </w:r>
      <w:proofErr w:type="spellEnd"/>
      <w:r w:rsidRPr="00EC71D2">
        <w:rPr>
          <w:rFonts w:eastAsia="Times New Roman"/>
          <w:color w:val="000000"/>
          <w:sz w:val="22"/>
        </w:rPr>
        <w:t xml:space="preserve">, A. L., &amp; </w:t>
      </w:r>
      <w:proofErr w:type="spellStart"/>
      <w:r w:rsidRPr="00EC71D2">
        <w:rPr>
          <w:rFonts w:eastAsia="Times New Roman"/>
          <w:color w:val="000000"/>
          <w:sz w:val="22"/>
        </w:rPr>
        <w:t>Wenas</w:t>
      </w:r>
      <w:proofErr w:type="spellEnd"/>
      <w:r w:rsidRPr="00EC71D2">
        <w:rPr>
          <w:rFonts w:eastAsia="Times New Roman"/>
          <w:color w:val="000000"/>
          <w:sz w:val="22"/>
        </w:rPr>
        <w:t xml:space="preserve">, R. S. (2019). </w:t>
      </w:r>
      <w:proofErr w:type="spellStart"/>
      <w:r w:rsidRPr="00EC71D2">
        <w:rPr>
          <w:rFonts w:eastAsia="Times New Roman"/>
          <w:color w:val="000000"/>
          <w:sz w:val="22"/>
        </w:rPr>
        <w:t>Pengaruh</w:t>
      </w:r>
      <w:proofErr w:type="spellEnd"/>
      <w:r w:rsidRPr="00EC71D2">
        <w:rPr>
          <w:rFonts w:eastAsia="Times New Roman"/>
          <w:color w:val="000000"/>
          <w:sz w:val="22"/>
        </w:rPr>
        <w:t xml:space="preserve"> viral marketing, celebrity endorser, dan brand trust </w:t>
      </w:r>
      <w:proofErr w:type="spellStart"/>
      <w:r w:rsidRPr="00EC71D2">
        <w:rPr>
          <w:rFonts w:eastAsia="Times New Roman"/>
          <w:color w:val="000000"/>
          <w:sz w:val="22"/>
        </w:rPr>
        <w:t>terhadap</w:t>
      </w:r>
      <w:proofErr w:type="spellEnd"/>
      <w:r w:rsidRPr="00EC71D2">
        <w:rPr>
          <w:rFonts w:eastAsia="Times New Roman"/>
          <w:color w:val="000000"/>
          <w:sz w:val="22"/>
        </w:rPr>
        <w:t xml:space="preserve"> </w:t>
      </w:r>
      <w:proofErr w:type="spellStart"/>
      <w:r w:rsidRPr="00EC71D2">
        <w:rPr>
          <w:rFonts w:eastAsia="Times New Roman"/>
          <w:color w:val="000000"/>
          <w:sz w:val="22"/>
        </w:rPr>
        <w:t>keputusan</w:t>
      </w:r>
      <w:proofErr w:type="spellEnd"/>
      <w:r w:rsidRPr="00EC71D2">
        <w:rPr>
          <w:rFonts w:eastAsia="Times New Roman"/>
          <w:color w:val="000000"/>
          <w:sz w:val="22"/>
        </w:rPr>
        <w:t xml:space="preserve"> </w:t>
      </w:r>
      <w:proofErr w:type="spellStart"/>
      <w:r w:rsidRPr="00EC71D2">
        <w:rPr>
          <w:rFonts w:eastAsia="Times New Roman"/>
          <w:color w:val="000000"/>
          <w:sz w:val="22"/>
        </w:rPr>
        <w:t>pembelian</w:t>
      </w:r>
      <w:proofErr w:type="spellEnd"/>
      <w:r w:rsidRPr="00EC71D2">
        <w:rPr>
          <w:rFonts w:eastAsia="Times New Roman"/>
          <w:color w:val="000000"/>
          <w:sz w:val="22"/>
        </w:rPr>
        <w:t xml:space="preserve"> di Sang Pisang Manado. </w:t>
      </w:r>
      <w:proofErr w:type="spellStart"/>
      <w:r w:rsidRPr="00EC71D2">
        <w:rPr>
          <w:rFonts w:eastAsia="Times New Roman"/>
          <w:i/>
          <w:iCs/>
          <w:color w:val="000000"/>
          <w:sz w:val="22"/>
        </w:rPr>
        <w:t>Jurnal</w:t>
      </w:r>
      <w:proofErr w:type="spellEnd"/>
      <w:r w:rsidRPr="00EC71D2">
        <w:rPr>
          <w:rFonts w:eastAsia="Times New Roman"/>
          <w:i/>
          <w:iCs/>
          <w:color w:val="000000"/>
          <w:sz w:val="22"/>
        </w:rPr>
        <w:t xml:space="preserve"> EMBA: </w:t>
      </w:r>
      <w:proofErr w:type="spellStart"/>
      <w:r w:rsidRPr="00EC71D2">
        <w:rPr>
          <w:rFonts w:eastAsia="Times New Roman"/>
          <w:i/>
          <w:iCs/>
          <w:color w:val="000000"/>
          <w:sz w:val="22"/>
        </w:rPr>
        <w:t>Jurnal</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Riset</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Ekonomi</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Manajemen</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Bisnis</w:t>
      </w:r>
      <w:proofErr w:type="spellEnd"/>
      <w:r w:rsidRPr="00EC71D2">
        <w:rPr>
          <w:rFonts w:eastAsia="Times New Roman"/>
          <w:i/>
          <w:iCs/>
          <w:color w:val="000000"/>
          <w:sz w:val="22"/>
        </w:rPr>
        <w:t xml:space="preserve"> dan </w:t>
      </w:r>
      <w:proofErr w:type="spellStart"/>
      <w:r w:rsidRPr="00EC71D2">
        <w:rPr>
          <w:rFonts w:eastAsia="Times New Roman"/>
          <w:i/>
          <w:iCs/>
          <w:color w:val="000000"/>
          <w:sz w:val="22"/>
        </w:rPr>
        <w:t>Akuntansi</w:t>
      </w:r>
      <w:proofErr w:type="spellEnd"/>
      <w:r w:rsidRPr="00EC71D2">
        <w:rPr>
          <w:rFonts w:eastAsia="Times New Roman"/>
          <w:color w:val="000000"/>
          <w:sz w:val="22"/>
        </w:rPr>
        <w:t>, </w:t>
      </w:r>
      <w:r w:rsidRPr="00EC71D2">
        <w:rPr>
          <w:rFonts w:eastAsia="Times New Roman"/>
          <w:i/>
          <w:iCs/>
          <w:color w:val="000000"/>
          <w:sz w:val="22"/>
        </w:rPr>
        <w:t>7</w:t>
      </w:r>
      <w:r w:rsidRPr="00EC71D2">
        <w:rPr>
          <w:rFonts w:eastAsia="Times New Roman"/>
          <w:color w:val="000000"/>
          <w:sz w:val="22"/>
        </w:rPr>
        <w:t>(3).</w:t>
      </w:r>
      <w:hyperlink r:id="rId18" w:history="1">
        <w:r w:rsidRPr="00EC71D2">
          <w:rPr>
            <w:rStyle w:val="Hyperlink"/>
            <w:rFonts w:eastAsia="Times New Roman"/>
            <w:sz w:val="22"/>
            <w:lang w:val="id-ID"/>
          </w:rPr>
          <w:t>https://ejournal.unsrat.ac.id/index.php/emba/article/viewFile/23746/23401</w:t>
        </w:r>
      </w:hyperlink>
      <w:r w:rsidRPr="00EC71D2">
        <w:rPr>
          <w:rFonts w:eastAsia="Times New Roman"/>
          <w:color w:val="000000"/>
          <w:sz w:val="22"/>
          <w:lang w:val="id-ID"/>
        </w:rPr>
        <w:t xml:space="preserve"> Diakses 1 April 2022</w:t>
      </w:r>
      <w:r w:rsidRPr="00EC71D2">
        <w:rPr>
          <w:rFonts w:eastAsia="Times New Roman"/>
          <w:color w:val="000000"/>
          <w:sz w:val="22"/>
        </w:rPr>
        <w:t>.</w:t>
      </w:r>
    </w:p>
    <w:p w14:paraId="6F72ABE3" w14:textId="77777777" w:rsidR="00537F22" w:rsidRPr="00EC71D2" w:rsidRDefault="00537F22" w:rsidP="00537F22">
      <w:pPr>
        <w:spacing w:after="120" w:line="247" w:lineRule="auto"/>
        <w:ind w:left="720" w:hanging="720"/>
        <w:rPr>
          <w:rFonts w:eastAsia="Times New Roman"/>
          <w:color w:val="000000"/>
          <w:sz w:val="22"/>
          <w:lang w:val="id-ID"/>
        </w:rPr>
      </w:pPr>
      <w:proofErr w:type="spellStart"/>
      <w:r w:rsidRPr="00EC71D2">
        <w:rPr>
          <w:rFonts w:eastAsia="Times New Roman"/>
          <w:iCs/>
          <w:color w:val="000000"/>
          <w:sz w:val="22"/>
        </w:rPr>
        <w:t>Kuncoro</w:t>
      </w:r>
      <w:proofErr w:type="spellEnd"/>
      <w:r w:rsidRPr="00EC71D2">
        <w:rPr>
          <w:rFonts w:eastAsia="Times New Roman"/>
          <w:i/>
          <w:color w:val="000000"/>
          <w:sz w:val="22"/>
        </w:rPr>
        <w:t>,</w:t>
      </w:r>
      <w:r w:rsidRPr="00EC71D2">
        <w:rPr>
          <w:rFonts w:eastAsia="Times New Roman"/>
          <w:color w:val="000000"/>
          <w:sz w:val="22"/>
        </w:rPr>
        <w:t xml:space="preserve"> </w:t>
      </w:r>
      <w:proofErr w:type="spellStart"/>
      <w:r w:rsidRPr="00EC71D2">
        <w:rPr>
          <w:rFonts w:eastAsia="Times New Roman"/>
          <w:color w:val="000000"/>
          <w:sz w:val="22"/>
        </w:rPr>
        <w:t>Mudrajat</w:t>
      </w:r>
      <w:proofErr w:type="spellEnd"/>
      <w:r w:rsidRPr="00EC71D2">
        <w:rPr>
          <w:rFonts w:eastAsia="Times New Roman"/>
          <w:color w:val="000000"/>
          <w:sz w:val="22"/>
        </w:rPr>
        <w:t xml:space="preserve">. </w:t>
      </w:r>
      <w:r w:rsidRPr="00EC71D2">
        <w:rPr>
          <w:rFonts w:eastAsia="Times New Roman"/>
          <w:i/>
          <w:iCs/>
          <w:color w:val="000000"/>
          <w:sz w:val="22"/>
        </w:rPr>
        <w:t>2009</w:t>
      </w:r>
      <w:r w:rsidRPr="00EC71D2">
        <w:rPr>
          <w:rFonts w:eastAsia="Times New Roman"/>
          <w:color w:val="000000"/>
          <w:sz w:val="22"/>
        </w:rPr>
        <w:t xml:space="preserve">. </w:t>
      </w:r>
      <w:proofErr w:type="spellStart"/>
      <w:r w:rsidRPr="00EC71D2">
        <w:rPr>
          <w:rFonts w:eastAsia="Times New Roman"/>
          <w:color w:val="000000"/>
          <w:sz w:val="22"/>
        </w:rPr>
        <w:t>Metode</w:t>
      </w:r>
      <w:proofErr w:type="spellEnd"/>
      <w:r w:rsidRPr="00EC71D2">
        <w:rPr>
          <w:rFonts w:eastAsia="Times New Roman"/>
          <w:color w:val="000000"/>
          <w:sz w:val="22"/>
        </w:rPr>
        <w:t xml:space="preserve"> </w:t>
      </w:r>
      <w:proofErr w:type="spellStart"/>
      <w:r w:rsidRPr="00EC71D2">
        <w:rPr>
          <w:rFonts w:eastAsia="Times New Roman"/>
          <w:color w:val="000000"/>
          <w:sz w:val="22"/>
        </w:rPr>
        <w:t>Riset</w:t>
      </w:r>
      <w:proofErr w:type="spellEnd"/>
      <w:r w:rsidRPr="00EC71D2">
        <w:rPr>
          <w:rFonts w:eastAsia="Times New Roman"/>
          <w:color w:val="000000"/>
          <w:sz w:val="22"/>
        </w:rPr>
        <w:t xml:space="preserve"> </w:t>
      </w:r>
      <w:proofErr w:type="spellStart"/>
      <w:r w:rsidRPr="00EC71D2">
        <w:rPr>
          <w:rFonts w:eastAsia="Times New Roman"/>
          <w:color w:val="000000"/>
          <w:sz w:val="22"/>
        </w:rPr>
        <w:t>untuk</w:t>
      </w:r>
      <w:proofErr w:type="spellEnd"/>
      <w:r w:rsidRPr="00EC71D2">
        <w:rPr>
          <w:rFonts w:eastAsia="Times New Roman"/>
          <w:color w:val="000000"/>
          <w:sz w:val="22"/>
        </w:rPr>
        <w:t xml:space="preserve"> </w:t>
      </w:r>
      <w:proofErr w:type="spellStart"/>
      <w:r w:rsidRPr="00EC71D2">
        <w:rPr>
          <w:rFonts w:eastAsia="Times New Roman"/>
          <w:color w:val="000000"/>
          <w:sz w:val="22"/>
        </w:rPr>
        <w:t>Bisnis</w:t>
      </w:r>
      <w:proofErr w:type="spellEnd"/>
      <w:r w:rsidRPr="00EC71D2">
        <w:rPr>
          <w:rFonts w:eastAsia="Times New Roman"/>
          <w:color w:val="000000"/>
          <w:sz w:val="22"/>
        </w:rPr>
        <w:t xml:space="preserve"> dan </w:t>
      </w:r>
      <w:proofErr w:type="spellStart"/>
      <w:r w:rsidRPr="00EC71D2">
        <w:rPr>
          <w:rFonts w:eastAsia="Times New Roman"/>
          <w:color w:val="000000"/>
          <w:sz w:val="22"/>
        </w:rPr>
        <w:t>Ekonomi</w:t>
      </w:r>
      <w:proofErr w:type="spellEnd"/>
      <w:r w:rsidRPr="00EC71D2">
        <w:rPr>
          <w:rFonts w:eastAsia="Times New Roman"/>
          <w:color w:val="000000"/>
          <w:sz w:val="22"/>
        </w:rPr>
        <w:t xml:space="preserve">. Jakarta: </w:t>
      </w:r>
      <w:proofErr w:type="spellStart"/>
      <w:r w:rsidRPr="00EC71D2">
        <w:rPr>
          <w:rFonts w:eastAsia="Times New Roman"/>
          <w:color w:val="000000"/>
          <w:sz w:val="22"/>
        </w:rPr>
        <w:t>Erlangga</w:t>
      </w:r>
      <w:proofErr w:type="spellEnd"/>
      <w:r w:rsidRPr="00EC71D2">
        <w:rPr>
          <w:rFonts w:eastAsia="Times New Roman"/>
          <w:color w:val="000000"/>
          <w:sz w:val="22"/>
        </w:rPr>
        <w:t>.</w:t>
      </w:r>
    </w:p>
    <w:p w14:paraId="1D3913A3" w14:textId="77777777" w:rsidR="00537F22" w:rsidRPr="00EC71D2" w:rsidRDefault="00537F22" w:rsidP="00537F22">
      <w:pPr>
        <w:spacing w:after="120" w:line="247" w:lineRule="auto"/>
        <w:ind w:left="720" w:hanging="720"/>
        <w:rPr>
          <w:rFonts w:eastAsia="Times New Roman"/>
          <w:color w:val="000000"/>
          <w:sz w:val="22"/>
        </w:rPr>
      </w:pPr>
      <w:proofErr w:type="spellStart"/>
      <w:r w:rsidRPr="00EC71D2">
        <w:rPr>
          <w:rFonts w:eastAsia="Times New Roman"/>
          <w:color w:val="000000"/>
          <w:sz w:val="22"/>
        </w:rPr>
        <w:t>Pratama</w:t>
      </w:r>
      <w:proofErr w:type="spellEnd"/>
      <w:r w:rsidRPr="00EC71D2">
        <w:rPr>
          <w:rFonts w:eastAsia="Times New Roman"/>
          <w:color w:val="000000"/>
          <w:sz w:val="22"/>
        </w:rPr>
        <w:t xml:space="preserve"> dan </w:t>
      </w:r>
      <w:proofErr w:type="spellStart"/>
      <w:r w:rsidRPr="00EC71D2">
        <w:rPr>
          <w:rFonts w:eastAsia="Times New Roman"/>
          <w:color w:val="000000"/>
          <w:sz w:val="22"/>
        </w:rPr>
        <w:t>Ardhy</w:t>
      </w:r>
      <w:proofErr w:type="spellEnd"/>
      <w:r w:rsidRPr="00EC71D2">
        <w:rPr>
          <w:rFonts w:eastAsia="Times New Roman"/>
          <w:color w:val="000000"/>
          <w:sz w:val="22"/>
        </w:rPr>
        <w:t xml:space="preserve">. (2017). Analisa </w:t>
      </w:r>
      <w:proofErr w:type="spellStart"/>
      <w:r w:rsidRPr="00EC71D2">
        <w:rPr>
          <w:rFonts w:eastAsia="Times New Roman"/>
          <w:color w:val="000000"/>
          <w:sz w:val="22"/>
        </w:rPr>
        <w:t>Persepsi</w:t>
      </w:r>
      <w:proofErr w:type="spellEnd"/>
      <w:r w:rsidRPr="00EC71D2">
        <w:rPr>
          <w:rFonts w:eastAsia="Times New Roman"/>
          <w:color w:val="000000"/>
          <w:sz w:val="22"/>
        </w:rPr>
        <w:t xml:space="preserve"> Harga </w:t>
      </w:r>
      <w:proofErr w:type="spellStart"/>
      <w:r w:rsidRPr="00EC71D2">
        <w:rPr>
          <w:rFonts w:eastAsia="Times New Roman"/>
          <w:color w:val="000000"/>
          <w:sz w:val="22"/>
        </w:rPr>
        <w:t>Terhadap</w:t>
      </w:r>
      <w:proofErr w:type="spellEnd"/>
      <w:r w:rsidRPr="00EC71D2">
        <w:rPr>
          <w:rFonts w:eastAsia="Times New Roman"/>
          <w:color w:val="000000"/>
          <w:sz w:val="22"/>
        </w:rPr>
        <w:t xml:space="preserve"> </w:t>
      </w:r>
      <w:proofErr w:type="spellStart"/>
      <w:r w:rsidRPr="00EC71D2">
        <w:rPr>
          <w:rFonts w:eastAsia="Times New Roman"/>
          <w:color w:val="000000"/>
          <w:sz w:val="22"/>
        </w:rPr>
        <w:t>Minat</w:t>
      </w:r>
      <w:proofErr w:type="spellEnd"/>
      <w:r w:rsidRPr="00EC71D2">
        <w:rPr>
          <w:rFonts w:eastAsia="Times New Roman"/>
          <w:color w:val="000000"/>
          <w:sz w:val="22"/>
        </w:rPr>
        <w:t xml:space="preserve"> </w:t>
      </w:r>
      <w:proofErr w:type="spellStart"/>
      <w:r w:rsidRPr="00EC71D2">
        <w:rPr>
          <w:rFonts w:eastAsia="Times New Roman"/>
          <w:color w:val="000000"/>
          <w:sz w:val="22"/>
        </w:rPr>
        <w:t>Beli</w:t>
      </w:r>
      <w:proofErr w:type="spellEnd"/>
      <w:r w:rsidRPr="00EC71D2">
        <w:rPr>
          <w:rFonts w:eastAsia="Times New Roman"/>
          <w:color w:val="000000"/>
          <w:sz w:val="22"/>
        </w:rPr>
        <w:t xml:space="preserve"> </w:t>
      </w:r>
      <w:proofErr w:type="spellStart"/>
      <w:r w:rsidRPr="00EC71D2">
        <w:rPr>
          <w:rFonts w:eastAsia="Times New Roman"/>
          <w:color w:val="000000"/>
          <w:sz w:val="22"/>
        </w:rPr>
        <w:t>Ulang</w:t>
      </w:r>
      <w:proofErr w:type="spellEnd"/>
      <w:r w:rsidRPr="00EC71D2">
        <w:rPr>
          <w:rFonts w:eastAsia="Times New Roman"/>
          <w:color w:val="000000"/>
          <w:sz w:val="22"/>
        </w:rPr>
        <w:t xml:space="preserve"> </w:t>
      </w:r>
      <w:proofErr w:type="spellStart"/>
      <w:r w:rsidRPr="00EC71D2">
        <w:rPr>
          <w:rFonts w:eastAsia="Times New Roman"/>
          <w:color w:val="000000"/>
          <w:sz w:val="22"/>
        </w:rPr>
        <w:t>Melalui</w:t>
      </w:r>
      <w:proofErr w:type="spellEnd"/>
      <w:r w:rsidRPr="00EC71D2">
        <w:rPr>
          <w:rFonts w:eastAsia="Times New Roman"/>
          <w:color w:val="000000"/>
          <w:sz w:val="22"/>
        </w:rPr>
        <w:t xml:space="preserve"> Perceived Value Pada Hotel X Surabaya. </w:t>
      </w:r>
      <w:proofErr w:type="spellStart"/>
      <w:r w:rsidRPr="00EC71D2">
        <w:rPr>
          <w:rFonts w:eastAsia="Times New Roman"/>
          <w:i/>
          <w:iCs/>
          <w:color w:val="000000"/>
          <w:sz w:val="22"/>
        </w:rPr>
        <w:t>Jurnal</w:t>
      </w:r>
      <w:proofErr w:type="spellEnd"/>
      <w:r w:rsidRPr="00EC71D2">
        <w:rPr>
          <w:rFonts w:eastAsia="Times New Roman"/>
          <w:i/>
          <w:iCs/>
          <w:color w:val="000000"/>
          <w:sz w:val="22"/>
        </w:rPr>
        <w:t xml:space="preserve"> Hospitality dan </w:t>
      </w:r>
      <w:proofErr w:type="spellStart"/>
      <w:r w:rsidRPr="00EC71D2">
        <w:rPr>
          <w:rFonts w:eastAsia="Times New Roman"/>
          <w:i/>
          <w:iCs/>
          <w:color w:val="000000"/>
          <w:sz w:val="22"/>
        </w:rPr>
        <w:t>Manajemen</w:t>
      </w:r>
      <w:proofErr w:type="spellEnd"/>
      <w:r w:rsidRPr="00EC71D2">
        <w:rPr>
          <w:rFonts w:eastAsia="Times New Roman"/>
          <w:i/>
          <w:iCs/>
          <w:color w:val="000000"/>
          <w:sz w:val="22"/>
        </w:rPr>
        <w:t xml:space="preserve"> Jasa. </w:t>
      </w:r>
      <w:hyperlink r:id="rId19" w:history="1">
        <w:r w:rsidRPr="00EC71D2">
          <w:rPr>
            <w:rStyle w:val="Hyperlink"/>
            <w:rFonts w:eastAsia="Times New Roman"/>
            <w:sz w:val="22"/>
          </w:rPr>
          <w:t>https://publication.petra.ac.id/index.php/manajemen-perhotelan/article/view/5959</w:t>
        </w:r>
      </w:hyperlink>
      <w:r w:rsidRPr="00EC71D2">
        <w:rPr>
          <w:rFonts w:eastAsia="Times New Roman"/>
          <w:color w:val="000000"/>
          <w:sz w:val="22"/>
        </w:rPr>
        <w:t xml:space="preserve">. </w:t>
      </w:r>
      <w:r w:rsidRPr="00EC71D2">
        <w:rPr>
          <w:rFonts w:eastAsia="Times New Roman"/>
          <w:color w:val="000000"/>
          <w:sz w:val="22"/>
          <w:lang w:val="id-ID"/>
        </w:rPr>
        <w:t>Diakses 1 April 2022</w:t>
      </w:r>
      <w:r w:rsidRPr="00EC71D2">
        <w:rPr>
          <w:rFonts w:eastAsia="Times New Roman"/>
          <w:color w:val="000000"/>
          <w:sz w:val="22"/>
        </w:rPr>
        <w:t>.</w:t>
      </w:r>
    </w:p>
    <w:p w14:paraId="31B3048B" w14:textId="77777777" w:rsidR="00537F22" w:rsidRPr="00EC71D2" w:rsidRDefault="00537F22" w:rsidP="00537F22">
      <w:pPr>
        <w:spacing w:after="120" w:line="247" w:lineRule="auto"/>
        <w:ind w:left="720" w:hanging="720"/>
        <w:rPr>
          <w:rFonts w:eastAsia="Times New Roman"/>
          <w:color w:val="000000"/>
          <w:sz w:val="22"/>
        </w:rPr>
      </w:pPr>
      <w:proofErr w:type="spellStart"/>
      <w:r w:rsidRPr="00EC71D2">
        <w:rPr>
          <w:rFonts w:eastAsia="Times New Roman"/>
          <w:color w:val="000000"/>
          <w:sz w:val="22"/>
        </w:rPr>
        <w:t>Sandala</w:t>
      </w:r>
      <w:proofErr w:type="spellEnd"/>
      <w:r w:rsidRPr="00EC71D2">
        <w:rPr>
          <w:rFonts w:eastAsia="Times New Roman"/>
          <w:color w:val="000000"/>
          <w:sz w:val="22"/>
        </w:rPr>
        <w:t xml:space="preserve">, D., Massie, J. D., &amp; </w:t>
      </w:r>
      <w:proofErr w:type="spellStart"/>
      <w:r w:rsidRPr="00EC71D2">
        <w:rPr>
          <w:rFonts w:eastAsia="Times New Roman"/>
          <w:color w:val="000000"/>
          <w:sz w:val="22"/>
        </w:rPr>
        <w:t>Tumbuan</w:t>
      </w:r>
      <w:proofErr w:type="spellEnd"/>
      <w:r w:rsidRPr="00EC71D2">
        <w:rPr>
          <w:rFonts w:eastAsia="Times New Roman"/>
          <w:color w:val="000000"/>
          <w:sz w:val="22"/>
        </w:rPr>
        <w:t xml:space="preserve">, W. J. (2019). </w:t>
      </w:r>
      <w:proofErr w:type="spellStart"/>
      <w:r w:rsidRPr="00EC71D2">
        <w:rPr>
          <w:rFonts w:eastAsia="Times New Roman"/>
          <w:color w:val="000000"/>
          <w:sz w:val="22"/>
        </w:rPr>
        <w:t>Pengaruh</w:t>
      </w:r>
      <w:proofErr w:type="spellEnd"/>
      <w:r w:rsidRPr="00EC71D2">
        <w:rPr>
          <w:rFonts w:eastAsia="Times New Roman"/>
          <w:color w:val="000000"/>
          <w:sz w:val="22"/>
        </w:rPr>
        <w:t xml:space="preserve"> Viral Marketing, Food Quality Dan Brand Trust </w:t>
      </w:r>
      <w:proofErr w:type="spellStart"/>
      <w:r w:rsidRPr="00EC71D2">
        <w:rPr>
          <w:rFonts w:eastAsia="Times New Roman"/>
          <w:color w:val="000000"/>
          <w:sz w:val="22"/>
        </w:rPr>
        <w:t>Terhadap</w:t>
      </w:r>
      <w:proofErr w:type="spellEnd"/>
      <w:r w:rsidRPr="00EC71D2">
        <w:rPr>
          <w:rFonts w:eastAsia="Times New Roman"/>
          <w:color w:val="000000"/>
          <w:sz w:val="22"/>
        </w:rPr>
        <w:t xml:space="preserve"> Keputusan </w:t>
      </w:r>
      <w:proofErr w:type="spellStart"/>
      <w:r w:rsidRPr="00EC71D2">
        <w:rPr>
          <w:rFonts w:eastAsia="Times New Roman"/>
          <w:color w:val="000000"/>
          <w:sz w:val="22"/>
        </w:rPr>
        <w:t>Pembelian</w:t>
      </w:r>
      <w:proofErr w:type="spellEnd"/>
      <w:r w:rsidRPr="00EC71D2">
        <w:rPr>
          <w:rFonts w:eastAsia="Times New Roman"/>
          <w:color w:val="000000"/>
          <w:sz w:val="22"/>
        </w:rPr>
        <w:t xml:space="preserve"> </w:t>
      </w:r>
      <w:proofErr w:type="spellStart"/>
      <w:r w:rsidRPr="00EC71D2">
        <w:rPr>
          <w:rFonts w:eastAsia="Times New Roman"/>
          <w:color w:val="000000"/>
          <w:sz w:val="22"/>
        </w:rPr>
        <w:t>Produk</w:t>
      </w:r>
      <w:proofErr w:type="spellEnd"/>
      <w:r w:rsidRPr="00EC71D2">
        <w:rPr>
          <w:rFonts w:eastAsia="Times New Roman"/>
          <w:color w:val="000000"/>
          <w:sz w:val="22"/>
        </w:rPr>
        <w:t xml:space="preserve"> Mom Milk Manado. </w:t>
      </w:r>
      <w:proofErr w:type="spellStart"/>
      <w:r w:rsidRPr="00EC71D2">
        <w:rPr>
          <w:rFonts w:eastAsia="Times New Roman"/>
          <w:i/>
          <w:iCs/>
          <w:color w:val="000000"/>
          <w:sz w:val="22"/>
        </w:rPr>
        <w:t>Jurnal</w:t>
      </w:r>
      <w:proofErr w:type="spellEnd"/>
      <w:r w:rsidRPr="00EC71D2">
        <w:rPr>
          <w:rFonts w:eastAsia="Times New Roman"/>
          <w:i/>
          <w:iCs/>
          <w:color w:val="000000"/>
          <w:sz w:val="22"/>
        </w:rPr>
        <w:t xml:space="preserve"> EMBA: </w:t>
      </w:r>
      <w:proofErr w:type="spellStart"/>
      <w:r w:rsidRPr="00EC71D2">
        <w:rPr>
          <w:rFonts w:eastAsia="Times New Roman"/>
          <w:i/>
          <w:iCs/>
          <w:color w:val="000000"/>
          <w:sz w:val="22"/>
        </w:rPr>
        <w:t>Jurnal</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Riset</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Ekonomi</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Manajemen</w:t>
      </w:r>
      <w:proofErr w:type="spellEnd"/>
      <w:r w:rsidRPr="00EC71D2">
        <w:rPr>
          <w:rFonts w:eastAsia="Times New Roman"/>
          <w:i/>
          <w:iCs/>
          <w:color w:val="000000"/>
          <w:sz w:val="22"/>
        </w:rPr>
        <w:t xml:space="preserve">, </w:t>
      </w:r>
      <w:proofErr w:type="spellStart"/>
      <w:r w:rsidRPr="00EC71D2">
        <w:rPr>
          <w:rFonts w:eastAsia="Times New Roman"/>
          <w:i/>
          <w:iCs/>
          <w:color w:val="000000"/>
          <w:sz w:val="22"/>
        </w:rPr>
        <w:t>Bisnis</w:t>
      </w:r>
      <w:proofErr w:type="spellEnd"/>
      <w:r w:rsidRPr="00EC71D2">
        <w:rPr>
          <w:rFonts w:eastAsia="Times New Roman"/>
          <w:i/>
          <w:iCs/>
          <w:color w:val="000000"/>
          <w:sz w:val="22"/>
        </w:rPr>
        <w:t xml:space="preserve"> Dan </w:t>
      </w:r>
      <w:proofErr w:type="spellStart"/>
      <w:r w:rsidRPr="00EC71D2">
        <w:rPr>
          <w:rFonts w:eastAsia="Times New Roman"/>
          <w:i/>
          <w:iCs/>
          <w:color w:val="000000"/>
          <w:sz w:val="22"/>
        </w:rPr>
        <w:t>Akuntansi</w:t>
      </w:r>
      <w:proofErr w:type="spellEnd"/>
      <w:r w:rsidRPr="00EC71D2">
        <w:rPr>
          <w:rFonts w:eastAsia="Times New Roman"/>
          <w:color w:val="000000"/>
          <w:sz w:val="22"/>
        </w:rPr>
        <w:t>, </w:t>
      </w:r>
      <w:r w:rsidRPr="00EC71D2">
        <w:rPr>
          <w:rFonts w:eastAsia="Times New Roman"/>
          <w:i/>
          <w:iCs/>
          <w:color w:val="000000"/>
          <w:sz w:val="22"/>
        </w:rPr>
        <w:t>7</w:t>
      </w:r>
      <w:r w:rsidRPr="00EC71D2">
        <w:rPr>
          <w:rFonts w:eastAsia="Times New Roman"/>
          <w:color w:val="000000"/>
          <w:sz w:val="22"/>
        </w:rPr>
        <w:t>(3).</w:t>
      </w:r>
      <w:hyperlink r:id="rId20" w:history="1">
        <w:r w:rsidRPr="00EC71D2">
          <w:rPr>
            <w:rStyle w:val="Hyperlink"/>
            <w:rFonts w:eastAsia="Times New Roman"/>
            <w:sz w:val="22"/>
            <w:lang w:val="id-ID"/>
          </w:rPr>
          <w:t>https://ejournal.unsrat.ac.id/index.php/emba/article/download/23736/23391</w:t>
        </w:r>
      </w:hyperlink>
      <w:r w:rsidRPr="00EC71D2">
        <w:rPr>
          <w:rFonts w:eastAsia="Times New Roman"/>
          <w:color w:val="000000"/>
          <w:sz w:val="22"/>
          <w:lang w:val="id-ID"/>
        </w:rPr>
        <w:t xml:space="preserve"> Diakses 1 April 2022</w:t>
      </w:r>
      <w:r w:rsidRPr="00EC71D2">
        <w:rPr>
          <w:rFonts w:eastAsia="Times New Roman"/>
          <w:color w:val="000000"/>
          <w:sz w:val="22"/>
        </w:rPr>
        <w:t>.</w:t>
      </w:r>
    </w:p>
    <w:p w14:paraId="3BC22868" w14:textId="77777777" w:rsidR="00537F22" w:rsidRPr="00EC71D2" w:rsidRDefault="00537F22" w:rsidP="00537F22">
      <w:pPr>
        <w:spacing w:after="120" w:line="247" w:lineRule="auto"/>
        <w:ind w:left="720" w:hanging="720"/>
        <w:rPr>
          <w:rFonts w:eastAsia="Times New Roman"/>
          <w:color w:val="000000"/>
          <w:sz w:val="22"/>
          <w:lang w:val="id-ID"/>
        </w:rPr>
      </w:pPr>
      <w:proofErr w:type="spellStart"/>
      <w:r w:rsidRPr="00EC71D2">
        <w:rPr>
          <w:rFonts w:eastAsia="Times New Roman"/>
          <w:color w:val="000000"/>
          <w:sz w:val="22"/>
        </w:rPr>
        <w:t>Santoso</w:t>
      </w:r>
      <w:proofErr w:type="spellEnd"/>
      <w:r w:rsidRPr="00EC71D2">
        <w:rPr>
          <w:rFonts w:eastAsia="Times New Roman"/>
          <w:color w:val="000000"/>
          <w:sz w:val="22"/>
        </w:rPr>
        <w:t xml:space="preserve">, 2014. </w:t>
      </w:r>
      <w:r w:rsidRPr="00EC71D2">
        <w:rPr>
          <w:rFonts w:eastAsia="Times New Roman"/>
          <w:i/>
          <w:iCs/>
          <w:color w:val="000000"/>
          <w:sz w:val="22"/>
        </w:rPr>
        <w:t>SPSS 22 from Essential to Expert Skills</w:t>
      </w:r>
      <w:r w:rsidRPr="00EC71D2">
        <w:rPr>
          <w:rFonts w:eastAsia="Times New Roman"/>
          <w:color w:val="000000"/>
          <w:sz w:val="22"/>
        </w:rPr>
        <w:t xml:space="preserve">. Jakarta. Gramedia </w:t>
      </w:r>
      <w:proofErr w:type="spellStart"/>
      <w:r w:rsidRPr="00EC71D2">
        <w:rPr>
          <w:rFonts w:eastAsia="Times New Roman"/>
          <w:color w:val="000000"/>
          <w:sz w:val="22"/>
        </w:rPr>
        <w:t>anggota</w:t>
      </w:r>
      <w:proofErr w:type="spellEnd"/>
      <w:r w:rsidRPr="00EC71D2">
        <w:rPr>
          <w:rFonts w:eastAsia="Times New Roman"/>
          <w:color w:val="000000"/>
          <w:sz w:val="22"/>
        </w:rPr>
        <w:t xml:space="preserve"> IKAPI.</w:t>
      </w:r>
    </w:p>
    <w:p w14:paraId="2294E471" w14:textId="3D33E262" w:rsidR="00537F22" w:rsidRPr="00EC71D2" w:rsidRDefault="00537F22" w:rsidP="00537F22">
      <w:pPr>
        <w:spacing w:after="120" w:line="247" w:lineRule="auto"/>
        <w:ind w:left="720" w:hanging="720"/>
        <w:rPr>
          <w:rFonts w:eastAsia="Times New Roman"/>
          <w:color w:val="000000"/>
          <w:sz w:val="22"/>
          <w:lang w:val="id-ID"/>
        </w:rPr>
      </w:pPr>
      <w:proofErr w:type="spellStart"/>
      <w:r w:rsidRPr="00EC71D2">
        <w:rPr>
          <w:rFonts w:eastAsia="Times New Roman"/>
          <w:color w:val="000000"/>
          <w:sz w:val="22"/>
        </w:rPr>
        <w:t>Sugiyono</w:t>
      </w:r>
      <w:proofErr w:type="spellEnd"/>
      <w:r w:rsidRPr="00EC71D2">
        <w:rPr>
          <w:rFonts w:eastAsia="Times New Roman"/>
          <w:color w:val="000000"/>
          <w:sz w:val="22"/>
        </w:rPr>
        <w:t xml:space="preserve">. (2017). </w:t>
      </w:r>
      <w:proofErr w:type="spellStart"/>
      <w:r w:rsidRPr="00EC71D2">
        <w:rPr>
          <w:rFonts w:eastAsia="Times New Roman"/>
          <w:color w:val="000000"/>
          <w:sz w:val="22"/>
        </w:rPr>
        <w:t>Metode</w:t>
      </w:r>
      <w:proofErr w:type="spellEnd"/>
      <w:r w:rsidRPr="00EC71D2">
        <w:rPr>
          <w:rFonts w:eastAsia="Times New Roman"/>
          <w:color w:val="000000"/>
          <w:sz w:val="22"/>
        </w:rPr>
        <w:t xml:space="preserve"> </w:t>
      </w:r>
      <w:proofErr w:type="spellStart"/>
      <w:r w:rsidRPr="00EC71D2">
        <w:rPr>
          <w:rFonts w:eastAsia="Times New Roman"/>
          <w:color w:val="000000"/>
          <w:sz w:val="22"/>
        </w:rPr>
        <w:t>Penelitian</w:t>
      </w:r>
      <w:proofErr w:type="spellEnd"/>
      <w:r w:rsidRPr="00EC71D2">
        <w:rPr>
          <w:rFonts w:eastAsia="Times New Roman"/>
          <w:color w:val="000000"/>
          <w:sz w:val="22"/>
        </w:rPr>
        <w:t xml:space="preserve"> </w:t>
      </w:r>
      <w:proofErr w:type="spellStart"/>
      <w:r w:rsidRPr="00EC71D2">
        <w:rPr>
          <w:rFonts w:eastAsia="Times New Roman"/>
          <w:color w:val="000000"/>
          <w:sz w:val="22"/>
        </w:rPr>
        <w:t>Kuantitatif</w:t>
      </w:r>
      <w:proofErr w:type="spellEnd"/>
      <w:r w:rsidRPr="00EC71D2">
        <w:rPr>
          <w:rFonts w:eastAsia="Times New Roman"/>
          <w:color w:val="000000"/>
          <w:sz w:val="22"/>
        </w:rPr>
        <w:t xml:space="preserve">, </w:t>
      </w:r>
      <w:proofErr w:type="spellStart"/>
      <w:r w:rsidRPr="00EC71D2">
        <w:rPr>
          <w:rFonts w:eastAsia="Times New Roman"/>
          <w:color w:val="000000"/>
          <w:sz w:val="22"/>
        </w:rPr>
        <w:t>Kualitatif</w:t>
      </w:r>
      <w:proofErr w:type="spellEnd"/>
      <w:r w:rsidRPr="00EC71D2">
        <w:rPr>
          <w:rFonts w:eastAsia="Times New Roman"/>
          <w:color w:val="000000"/>
          <w:sz w:val="22"/>
        </w:rPr>
        <w:t xml:space="preserve">, dan R&amp;D. Bandung: </w:t>
      </w:r>
      <w:proofErr w:type="spellStart"/>
      <w:r w:rsidRPr="00EC71D2">
        <w:rPr>
          <w:rFonts w:eastAsia="Times New Roman"/>
          <w:color w:val="000000"/>
          <w:sz w:val="22"/>
        </w:rPr>
        <w:t>Alfabeta</w:t>
      </w:r>
      <w:proofErr w:type="spellEnd"/>
    </w:p>
    <w:p w14:paraId="450C818A" w14:textId="77777777" w:rsidR="00537F22" w:rsidRPr="00EC71D2" w:rsidRDefault="00537F22" w:rsidP="00537F22">
      <w:pPr>
        <w:spacing w:after="120" w:line="247" w:lineRule="auto"/>
        <w:ind w:left="720" w:hanging="720"/>
        <w:rPr>
          <w:rFonts w:eastAsia="Times New Roman"/>
          <w:color w:val="000000"/>
          <w:sz w:val="22"/>
          <w:lang w:val="id-ID"/>
        </w:rPr>
      </w:pPr>
      <w:r w:rsidRPr="00EC71D2">
        <w:rPr>
          <w:rFonts w:eastAsia="Times New Roman"/>
          <w:color w:val="000000"/>
          <w:sz w:val="22"/>
        </w:rPr>
        <w:t xml:space="preserve">Turban, D.C. (2015). </w:t>
      </w:r>
      <w:r w:rsidRPr="00EC71D2">
        <w:rPr>
          <w:rFonts w:eastAsia="Times New Roman"/>
          <w:i/>
          <w:iCs/>
          <w:color w:val="000000"/>
          <w:sz w:val="22"/>
        </w:rPr>
        <w:t xml:space="preserve">Electronic Commerce: A Managerial and Social Networks Perspective. 8th Ed. </w:t>
      </w:r>
      <w:r w:rsidRPr="00EC71D2">
        <w:rPr>
          <w:rFonts w:eastAsia="Times New Roman"/>
          <w:color w:val="000000"/>
          <w:sz w:val="22"/>
        </w:rPr>
        <w:t>Springer</w:t>
      </w:r>
    </w:p>
    <w:p w14:paraId="0BD277B5" w14:textId="77777777" w:rsidR="00537F22" w:rsidRPr="00D05DEB" w:rsidRDefault="00537F22" w:rsidP="00537F22">
      <w:pPr>
        <w:spacing w:after="188" w:line="246" w:lineRule="auto"/>
        <w:rPr>
          <w:rFonts w:eastAsia="Times New Roman"/>
          <w:color w:val="000000"/>
          <w:sz w:val="22"/>
        </w:rPr>
      </w:pPr>
    </w:p>
    <w:p w14:paraId="244715CD" w14:textId="77777777" w:rsidR="00537F22" w:rsidRDefault="00537F22" w:rsidP="00537F22">
      <w:pPr>
        <w:spacing w:after="188" w:line="246" w:lineRule="auto"/>
        <w:rPr>
          <w:rFonts w:eastAsia="Times New Roman"/>
          <w:b/>
          <w:color w:val="000000"/>
          <w:sz w:val="22"/>
        </w:rPr>
      </w:pPr>
    </w:p>
    <w:p w14:paraId="35484FDF" w14:textId="77777777" w:rsidR="00453730" w:rsidRPr="00537F22" w:rsidRDefault="00453730" w:rsidP="00537F22"/>
    <w:sectPr w:rsidR="00453730" w:rsidRPr="00537F22" w:rsidSect="00A64B5E">
      <w:headerReference w:type="even" r:id="rId21"/>
      <w:headerReference w:type="default" r:id="rId22"/>
      <w:footerReference w:type="even" r:id="rId23"/>
      <w:footerReference w:type="default" r:id="rId24"/>
      <w:headerReference w:type="first" r:id="rId25"/>
      <w:pgSz w:w="11907" w:h="16840" w:code="9"/>
      <w:pgMar w:top="1134" w:right="850" w:bottom="1134" w:left="1134" w:header="907" w:footer="907" w:gutter="0"/>
      <w:pgNumType w:start="50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7F99C" w14:textId="77777777" w:rsidR="00DD5717" w:rsidRDefault="00DD5717" w:rsidP="00537F22">
      <w:pPr>
        <w:spacing w:after="0" w:line="240" w:lineRule="auto"/>
      </w:pPr>
      <w:r>
        <w:separator/>
      </w:r>
    </w:p>
  </w:endnote>
  <w:endnote w:type="continuationSeparator" w:id="0">
    <w:p w14:paraId="65896D1E" w14:textId="77777777" w:rsidR="00DD5717" w:rsidRDefault="00DD5717" w:rsidP="0053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126F6" w14:textId="77777777" w:rsidR="00537F22" w:rsidRDefault="00537F22">
    <w:pPr>
      <w:pStyle w:val="Footer"/>
      <w:pBdr>
        <w:top w:val="thinThickSmallGap" w:sz="24" w:space="1" w:color="auto"/>
      </w:pBdr>
      <w:tabs>
        <w:tab w:val="clear" w:pos="9360"/>
      </w:tabs>
      <w:ind w:right="-1"/>
      <w:rPr>
        <w:rFonts w:ascii="Arial Narrow" w:hAnsi="Arial Narrow"/>
      </w:rPr>
    </w:pPr>
    <w:r>
      <w:rPr>
        <w:rFonts w:ascii="Arial Narrow" w:hAnsi="Arial Narrow"/>
        <w:noProof/>
      </w:rPr>
      <mc:AlternateContent>
        <mc:Choice Requires="wps">
          <w:drawing>
            <wp:anchor distT="0" distB="0" distL="0" distR="0" simplePos="0" relativeHeight="251656192" behindDoc="0" locked="0" layoutInCell="1" allowOverlap="1" wp14:anchorId="2F6C9B54" wp14:editId="748FAD5E">
              <wp:simplePos x="0" y="0"/>
              <wp:positionH relativeFrom="column">
                <wp:posOffset>22225</wp:posOffset>
              </wp:positionH>
              <wp:positionV relativeFrom="paragraph">
                <wp:posOffset>-102236</wp:posOffset>
              </wp:positionV>
              <wp:extent cx="6325235" cy="0"/>
              <wp:effectExtent l="0" t="0" r="0" b="0"/>
              <wp:wrapNone/>
              <wp:docPr id="410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5235" cy="0"/>
                      </a:xfrm>
                      <a:prstGeom prst="straightConnector1">
                        <a:avLst/>
                      </a:prstGeom>
                      <a:ln>
                        <a:noFill/>
                      </a:ln>
                    </wps:spPr>
                    <wps:bodyPr/>
                  </wps:wsp>
                </a:graphicData>
              </a:graphic>
              <wp14:sizeRelH relativeFrom="page">
                <wp14:pctWidth>0</wp14:pctWidth>
              </wp14:sizeRelH>
              <wp14:sizeRelV relativeFrom="page">
                <wp14:pctHeight>0</wp14:pctHeight>
              </wp14:sizeRelV>
            </wp:anchor>
          </w:drawing>
        </mc:Choice>
        <mc:Fallback>
          <w:pict>
            <v:shapetype w14:anchorId="2C5C4BCD" id="_x0000_t32" coordsize="21600,21600" o:spt="32" o:oned="t" path="m,l21600,21600e" filled="f">
              <v:path arrowok="t" fillok="f" o:connecttype="none"/>
              <o:lock v:ext="edit" shapetype="t"/>
            </v:shapetype>
            <v:shape id="Straight Arrow Connector 8" o:spid="_x0000_s1026" type="#_x0000_t32" style="position:absolute;margin-left:1.75pt;margin-top:-8.05pt;width:498.05pt;height:0;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" stroked="f">
              <o:lock v:ext="edit" shapetype="f"/>
            </v:shape>
          </w:pict>
        </mc:Fallback>
      </mc:AlternateContent>
    </w:r>
    <w:r>
      <w:rPr>
        <w:rFonts w:ascii="Arial Narrow" w:hAnsi="Arial Narrow"/>
      </w:rPr>
      <w:t xml:space="preserve">Jurnal EMBA </w:t>
    </w:r>
    <w:r>
      <w:rPr>
        <w:rFonts w:ascii="Arial Narrow" w:hAnsi="Arial Narrow"/>
      </w:rPr>
      <w:tab/>
    </w:r>
    <w:r>
      <w:rPr>
        <w:rFonts w:ascii="Arial Narrow" w:hAnsi="Arial Narrow"/>
      </w:rPr>
      <w:tab/>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768</w:t>
    </w:r>
    <w:r>
      <w:rPr>
        <w:rFonts w:ascii="Arial Narrow" w:hAnsi="Arial Narrow"/>
      </w:rPr>
      <w:fldChar w:fldCharType="end"/>
    </w:r>
  </w:p>
  <w:p w14:paraId="72F080C8" w14:textId="77777777" w:rsidR="00537F22" w:rsidRDefault="00537F22">
    <w:pPr>
      <w:pStyle w:val="Footer"/>
    </w:pPr>
    <w:r>
      <w:rPr>
        <w:rFonts w:ascii="Arial Narrow" w:hAnsi="Arial Narrow"/>
      </w:rPr>
      <w:t>Vol.4 No.2 Juni 2016, Hal. 768-777</w:t>
    </w:r>
  </w:p>
  <w:p w14:paraId="0F897B8F" w14:textId="77777777" w:rsidR="00537F22" w:rsidRDefault="00537F22"/>
  <w:p w14:paraId="2855DD04" w14:textId="77777777" w:rsidR="00537F22" w:rsidRDefault="00537F22"/>
  <w:p w14:paraId="010CA18C" w14:textId="77777777" w:rsidR="00537F22" w:rsidRDefault="00537F22"/>
  <w:p w14:paraId="5C9E2916" w14:textId="77777777" w:rsidR="00537F22" w:rsidRDefault="00537F22"/>
  <w:p w14:paraId="3A9B17CC" w14:textId="77777777" w:rsidR="00537F22" w:rsidRDefault="00537F22"/>
  <w:p w14:paraId="6AECB424" w14:textId="77777777" w:rsidR="00537F22" w:rsidRDefault="00537F22"/>
  <w:p w14:paraId="15C7AA6A" w14:textId="77777777" w:rsidR="00537F22" w:rsidRDefault="00537F22"/>
  <w:p w14:paraId="27E15630" w14:textId="77777777" w:rsidR="00537F22" w:rsidRDefault="00537F22"/>
  <w:p w14:paraId="0AB43353" w14:textId="77777777" w:rsidR="00537F22" w:rsidRDefault="00537F22"/>
  <w:p w14:paraId="3E21C05C" w14:textId="77777777" w:rsidR="00537F22" w:rsidRDefault="00537F22"/>
  <w:p w14:paraId="2FDD4EA8" w14:textId="77777777" w:rsidR="00537F22" w:rsidRDefault="00537F22"/>
  <w:p w14:paraId="581F5693" w14:textId="77777777" w:rsidR="00537F22" w:rsidRDefault="00537F22"/>
  <w:p w14:paraId="4549338C" w14:textId="77777777" w:rsidR="00537F22" w:rsidRDefault="00537F22"/>
  <w:p w14:paraId="244B5C26" w14:textId="77777777" w:rsidR="00537F22" w:rsidRDefault="00537F22"/>
  <w:p w14:paraId="7A1AF2EC" w14:textId="77777777" w:rsidR="00537F22" w:rsidRDefault="00537F22"/>
  <w:p w14:paraId="76E62EC2" w14:textId="77777777" w:rsidR="00537F22" w:rsidRDefault="00537F22"/>
  <w:p w14:paraId="779CBF62" w14:textId="77777777" w:rsidR="00537F22" w:rsidRDefault="00537F22"/>
  <w:p w14:paraId="53671CFE" w14:textId="77777777" w:rsidR="00537F22" w:rsidRDefault="00537F22"/>
  <w:p w14:paraId="35D028FF" w14:textId="77777777" w:rsidR="00537F22" w:rsidRDefault="00537F22"/>
  <w:p w14:paraId="0DC1879F" w14:textId="77777777" w:rsidR="00537F22" w:rsidRDefault="00537F22"/>
  <w:p w14:paraId="547C8F17" w14:textId="77777777" w:rsidR="00537F22" w:rsidRDefault="00537F22"/>
  <w:p w14:paraId="498A4543" w14:textId="77777777" w:rsidR="00537F22" w:rsidRDefault="00537F22"/>
  <w:p w14:paraId="5890085C" w14:textId="77777777" w:rsidR="00537F22" w:rsidRDefault="00537F22"/>
  <w:p w14:paraId="289D9647" w14:textId="77777777" w:rsidR="00537F22" w:rsidRDefault="00537F22"/>
  <w:p w14:paraId="409AE800" w14:textId="77777777" w:rsidR="00537F22" w:rsidRDefault="00537F22"/>
  <w:p w14:paraId="11C32969" w14:textId="77777777" w:rsidR="00537F22" w:rsidRDefault="00537F22"/>
  <w:p w14:paraId="071859B8" w14:textId="77777777" w:rsidR="00537F22" w:rsidRDefault="00537F22"/>
  <w:p w14:paraId="4C36A0A4" w14:textId="77777777" w:rsidR="00537F22" w:rsidRDefault="00537F22"/>
  <w:p w14:paraId="66BD8147" w14:textId="77777777" w:rsidR="00537F22" w:rsidRDefault="00537F22"/>
  <w:p w14:paraId="0F15687F" w14:textId="77777777" w:rsidR="00537F22" w:rsidRDefault="00537F22"/>
  <w:p w14:paraId="43569299" w14:textId="77777777" w:rsidR="00537F22" w:rsidRDefault="00537F22"/>
  <w:p w14:paraId="6B42D5D7" w14:textId="77777777" w:rsidR="00537F22" w:rsidRDefault="00537F22"/>
  <w:p w14:paraId="7E128646" w14:textId="77777777" w:rsidR="00537F22" w:rsidRDefault="00537F22"/>
  <w:p w14:paraId="27B61E4C" w14:textId="77777777" w:rsidR="00537F22" w:rsidRDefault="00537F22"/>
  <w:p w14:paraId="10B50E9F" w14:textId="77777777" w:rsidR="00537F22" w:rsidRDefault="00537F22"/>
  <w:p w14:paraId="0CFEA868" w14:textId="77777777" w:rsidR="00537F22" w:rsidRDefault="00537F22"/>
  <w:p w14:paraId="208F4B91" w14:textId="77777777" w:rsidR="00537F22" w:rsidRDefault="00537F22"/>
  <w:p w14:paraId="3452AC7A" w14:textId="77777777" w:rsidR="00537F22" w:rsidRDefault="00537F22"/>
  <w:p w14:paraId="62AFA400" w14:textId="77777777" w:rsidR="00537F22" w:rsidRDefault="00537F22"/>
  <w:p w14:paraId="0733927C" w14:textId="77777777" w:rsidR="00537F22" w:rsidRDefault="00537F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6CA38" w14:textId="77777777" w:rsidR="00537F22" w:rsidRDefault="00537F22" w:rsidP="00537F22">
    <w:pPr>
      <w:pStyle w:val="Footer"/>
      <w:pBdr>
        <w:top w:val="thinThickSmallGap" w:sz="24" w:space="3" w:color="auto"/>
      </w:pBdr>
      <w:tabs>
        <w:tab w:val="clear" w:pos="4680"/>
        <w:tab w:val="clear" w:pos="9360"/>
        <w:tab w:val="right" w:pos="9923"/>
      </w:tabs>
      <w:rPr>
        <w:rFonts w:ascii="Arial Narrow" w:hAnsi="Arial Narrow"/>
      </w:rPr>
    </w:pP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noProof/>
      </w:rPr>
      <w:t>1</w:t>
    </w:r>
    <w:r>
      <w:rPr>
        <w:rFonts w:ascii="Arial Narrow" w:hAnsi="Arial Narrow"/>
      </w:rPr>
      <w:fldChar w:fldCharType="end"/>
    </w:r>
    <w:r>
      <w:rPr>
        <w:rFonts w:ascii="Arial Narrow" w:hAnsi="Arial Narrow"/>
        <w:lang w:val="en-GB"/>
      </w:rPr>
      <w:tab/>
    </w:r>
    <w:r>
      <w:rPr>
        <w:rFonts w:ascii="Arial Narrow" w:hAnsi="Arial Narrow"/>
      </w:rPr>
      <w:t xml:space="preserve">Jurnal </w:t>
    </w:r>
    <w:r>
      <w:rPr>
        <w:rFonts w:ascii="Arial Narrow" w:hAnsi="Arial Narrow"/>
      </w:rPr>
      <w:t>EMBA</w:t>
    </w:r>
  </w:p>
  <w:p w14:paraId="10F88BF5" w14:textId="360AFC8A" w:rsidR="00537F22" w:rsidRPr="007870C9" w:rsidRDefault="00537F22" w:rsidP="00537F22">
    <w:pPr>
      <w:pStyle w:val="Footer"/>
      <w:tabs>
        <w:tab w:val="clear" w:pos="9360"/>
        <w:tab w:val="left" w:pos="2580"/>
        <w:tab w:val="right" w:pos="9923"/>
      </w:tabs>
      <w:rPr>
        <w:rFonts w:ascii="Arial Narrow" w:hAnsi="Arial Narrow"/>
      </w:rPr>
    </w:pPr>
    <w:r>
      <w:rPr>
        <w:rFonts w:ascii="Arial Narrow" w:hAnsi="Arial Narrow"/>
      </w:rPr>
      <w:tab/>
    </w:r>
    <w:r>
      <w:rPr>
        <w:rFonts w:ascii="Arial Narrow" w:hAnsi="Arial Narrow"/>
      </w:rPr>
      <w:tab/>
    </w:r>
    <w:r>
      <w:rPr>
        <w:rFonts w:ascii="Arial Narrow" w:hAnsi="Arial Narrow"/>
      </w:rPr>
      <w:tab/>
      <w:t xml:space="preserve">Vol.11 No.1 Januari </w:t>
    </w:r>
    <w:r>
      <w:rPr>
        <w:rFonts w:ascii="Arial Narrow" w:hAnsi="Arial Narrow"/>
        <w:lang w:val="en-GB"/>
      </w:rPr>
      <w:t>202</w:t>
    </w:r>
    <w:r>
      <w:rPr>
        <w:rFonts w:ascii="Arial Narrow" w:hAnsi="Arial Narrow"/>
      </w:rPr>
      <w:t xml:space="preserve">3, Hal. </w:t>
    </w:r>
    <w:r w:rsidR="00AA747A">
      <w:rPr>
        <w:rFonts w:ascii="Arial Narrow" w:hAnsi="Arial Narrow"/>
      </w:rPr>
      <w:t>500</w:t>
    </w:r>
    <w:r>
      <w:rPr>
        <w:rFonts w:ascii="Arial Narrow" w:hAnsi="Arial Narrow"/>
      </w:rPr>
      <w:t>-</w:t>
    </w:r>
    <w:r w:rsidR="00AA747A">
      <w:rPr>
        <w:rFonts w:ascii="Arial Narrow" w:hAnsi="Arial Narrow"/>
      </w:rPr>
      <w:t>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0C700" w14:textId="77777777" w:rsidR="00DD5717" w:rsidRDefault="00DD5717" w:rsidP="00537F22">
      <w:pPr>
        <w:spacing w:after="0" w:line="240" w:lineRule="auto"/>
      </w:pPr>
      <w:r>
        <w:separator/>
      </w:r>
    </w:p>
  </w:footnote>
  <w:footnote w:type="continuationSeparator" w:id="0">
    <w:p w14:paraId="24EBAAC5" w14:textId="77777777" w:rsidR="00DD5717" w:rsidRDefault="00DD5717" w:rsidP="00537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AAA1A" w14:textId="77777777" w:rsidR="00537F22" w:rsidRDefault="00537F22">
    <w:pPr>
      <w:pStyle w:val="Header"/>
      <w:pBdr>
        <w:bottom w:val="single" w:sz="12" w:space="1" w:color="auto"/>
      </w:pBdr>
      <w:tabs>
        <w:tab w:val="clear" w:pos="9360"/>
      </w:tabs>
    </w:pPr>
    <w:r>
      <w:rPr>
        <w:rFonts w:ascii="Times New Roman" w:hAnsi="Times New Roman"/>
        <w:noProof/>
      </w:rPr>
      <w:drawing>
        <wp:anchor distT="0" distB="0" distL="0" distR="0" simplePos="0" relativeHeight="251658240" behindDoc="1" locked="0" layoutInCell="0" allowOverlap="1" wp14:anchorId="0B7ED872" wp14:editId="1C4233C8">
          <wp:simplePos x="0" y="0"/>
          <wp:positionH relativeFrom="margin">
            <wp:align>center</wp:align>
          </wp:positionH>
          <wp:positionV relativeFrom="margin">
            <wp:align>center</wp:align>
          </wp:positionV>
          <wp:extent cx="4121785" cy="4224020"/>
          <wp:effectExtent l="0" t="0" r="0" b="0"/>
          <wp:wrapNone/>
          <wp:docPr id="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r>
      <w:rPr>
        <w:rFonts w:ascii="Times New Roman" w:hAnsi="Times New Roman"/>
      </w:rPr>
      <w:t>ISSN 2303-1174</w:t>
    </w:r>
    <w:r>
      <w:rPr>
        <w:rFonts w:ascii="Times New Roman" w:hAnsi="Times New Roman"/>
      </w:rPr>
      <w:tab/>
      <w:t>T.F. Koyong., A.L. Tumbel., J.L. Sepang.</w:t>
    </w:r>
    <w:r>
      <w:rPr>
        <w:rFonts w:ascii="Times New Roman" w:hAnsi="Times New Roman"/>
        <w:bCs/>
        <w:i/>
      </w:rPr>
      <w:t>Pengaruh Bauran Promosi</w:t>
    </w:r>
    <w:r>
      <w:rPr>
        <w:rFonts w:ascii="Times New Roman" w:hAnsi="Times New Roman"/>
        <w:i/>
      </w:rPr>
      <w:t>…</w:t>
    </w:r>
  </w:p>
  <w:p w14:paraId="3DEC6124" w14:textId="77777777" w:rsidR="00537F22" w:rsidRDefault="00537F22"/>
  <w:p w14:paraId="305776AC" w14:textId="77777777" w:rsidR="00537F22" w:rsidRDefault="00537F22"/>
  <w:p w14:paraId="26708119" w14:textId="77777777" w:rsidR="00537F22" w:rsidRDefault="00537F22"/>
  <w:p w14:paraId="4515630A" w14:textId="77777777" w:rsidR="00537F22" w:rsidRDefault="00537F22"/>
  <w:p w14:paraId="608550FF" w14:textId="77777777" w:rsidR="00537F22" w:rsidRDefault="00537F22"/>
  <w:p w14:paraId="758122B8" w14:textId="77777777" w:rsidR="00537F22" w:rsidRDefault="00537F22"/>
  <w:p w14:paraId="761DF61C" w14:textId="77777777" w:rsidR="00537F22" w:rsidRDefault="00537F22"/>
  <w:p w14:paraId="76778761" w14:textId="77777777" w:rsidR="00537F22" w:rsidRDefault="00537F22"/>
  <w:p w14:paraId="62919424" w14:textId="77777777" w:rsidR="00537F22" w:rsidRDefault="00537F22"/>
  <w:p w14:paraId="05ED0552" w14:textId="77777777" w:rsidR="00537F22" w:rsidRDefault="00537F22"/>
  <w:p w14:paraId="70F1BEE7" w14:textId="77777777" w:rsidR="00537F22" w:rsidRDefault="00537F22"/>
  <w:p w14:paraId="053592E4" w14:textId="77777777" w:rsidR="00537F22" w:rsidRDefault="00537F22"/>
  <w:p w14:paraId="7350E8C0" w14:textId="77777777" w:rsidR="00537F22" w:rsidRDefault="00537F22"/>
  <w:p w14:paraId="01FE093C" w14:textId="77777777" w:rsidR="00537F22" w:rsidRDefault="00537F22"/>
  <w:p w14:paraId="09B50377" w14:textId="77777777" w:rsidR="00537F22" w:rsidRDefault="00537F22"/>
  <w:p w14:paraId="00529659" w14:textId="77777777" w:rsidR="00537F22" w:rsidRDefault="00537F22"/>
  <w:p w14:paraId="7B5E7B95" w14:textId="77777777" w:rsidR="00537F22" w:rsidRDefault="00537F22"/>
  <w:p w14:paraId="72B7FAF7" w14:textId="77777777" w:rsidR="00537F22" w:rsidRDefault="00537F22"/>
  <w:p w14:paraId="1723D663" w14:textId="77777777" w:rsidR="00537F22" w:rsidRDefault="00537F22"/>
  <w:p w14:paraId="54E442CB" w14:textId="77777777" w:rsidR="00537F22" w:rsidRDefault="00537F22"/>
  <w:p w14:paraId="53E353BD" w14:textId="77777777" w:rsidR="00537F22" w:rsidRDefault="00537F22"/>
  <w:p w14:paraId="53106C60" w14:textId="77777777" w:rsidR="00537F22" w:rsidRDefault="00537F22"/>
  <w:p w14:paraId="381A7C3D" w14:textId="77777777" w:rsidR="00537F22" w:rsidRDefault="00537F22"/>
  <w:p w14:paraId="6B1CF012" w14:textId="77777777" w:rsidR="00537F22" w:rsidRDefault="00537F22"/>
  <w:p w14:paraId="5032E06B" w14:textId="77777777" w:rsidR="00537F22" w:rsidRDefault="00537F22"/>
  <w:p w14:paraId="4AD848B4" w14:textId="77777777" w:rsidR="00537F22" w:rsidRDefault="00537F22"/>
  <w:p w14:paraId="666A0771" w14:textId="77777777" w:rsidR="00537F22" w:rsidRDefault="00537F22"/>
  <w:p w14:paraId="0CAC6307" w14:textId="77777777" w:rsidR="00537F22" w:rsidRDefault="00537F22"/>
  <w:p w14:paraId="4C5FC960" w14:textId="77777777" w:rsidR="00537F22" w:rsidRDefault="00537F22"/>
  <w:p w14:paraId="11BD4CCE" w14:textId="77777777" w:rsidR="00537F22" w:rsidRDefault="00537F22"/>
  <w:p w14:paraId="26384804" w14:textId="77777777" w:rsidR="00537F22" w:rsidRDefault="00537F22"/>
  <w:p w14:paraId="582F7860" w14:textId="77777777" w:rsidR="00537F22" w:rsidRDefault="00537F22"/>
  <w:p w14:paraId="3029DA2F" w14:textId="77777777" w:rsidR="00537F22" w:rsidRDefault="00537F22"/>
  <w:p w14:paraId="50A418B6" w14:textId="77777777" w:rsidR="00537F22" w:rsidRDefault="00537F22"/>
  <w:p w14:paraId="4254DD93" w14:textId="77777777" w:rsidR="00537F22" w:rsidRDefault="00537F22"/>
  <w:p w14:paraId="4CC539FA" w14:textId="77777777" w:rsidR="00537F22" w:rsidRDefault="00537F22"/>
  <w:p w14:paraId="454E0309" w14:textId="77777777" w:rsidR="00537F22" w:rsidRDefault="00537F22"/>
  <w:p w14:paraId="5CD75A97" w14:textId="77777777" w:rsidR="00537F22" w:rsidRDefault="00537F22"/>
  <w:p w14:paraId="4CBB4964" w14:textId="77777777" w:rsidR="00537F22" w:rsidRDefault="00537F22"/>
  <w:p w14:paraId="47FB68CE" w14:textId="77777777" w:rsidR="00537F22" w:rsidRDefault="00537F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228BD" w14:textId="64434165" w:rsidR="00537F22" w:rsidRPr="001D6ED3" w:rsidRDefault="00537F22" w:rsidP="00537F22">
    <w:pPr>
      <w:tabs>
        <w:tab w:val="left" w:pos="0"/>
        <w:tab w:val="right" w:pos="9919"/>
      </w:tabs>
      <w:spacing w:after="0" w:line="240" w:lineRule="auto"/>
      <w:rPr>
        <w:i/>
      </w:rPr>
    </w:pPr>
    <w:r>
      <w:rPr>
        <w:noProof/>
        <w:lang w:val="id-ID" w:eastAsia="id-ID"/>
      </w:rPr>
      <mc:AlternateContent>
        <mc:Choice Requires="wps">
          <w:drawing>
            <wp:anchor distT="0" distB="0" distL="0" distR="0" simplePos="0" relativeHeight="251654144" behindDoc="0" locked="0" layoutInCell="1" allowOverlap="1" wp14:anchorId="32C93322" wp14:editId="6BBB7105">
              <wp:simplePos x="0" y="0"/>
              <wp:positionH relativeFrom="margin">
                <wp:posOffset>0</wp:posOffset>
              </wp:positionH>
              <wp:positionV relativeFrom="paragraph">
                <wp:posOffset>147955</wp:posOffset>
              </wp:positionV>
              <wp:extent cx="6353175" cy="0"/>
              <wp:effectExtent l="0" t="0" r="28575" b="19050"/>
              <wp:wrapNone/>
              <wp:docPr id="409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0"/>
                      </a:xfrm>
                      <a:prstGeom prst="line">
                        <a:avLst/>
                      </a:prstGeom>
                      <a:ln w="15875" cap="flat" cmpd="sng">
                        <a:solidFill>
                          <a:srgbClr val="000000">
                            <a:alpha val="88000"/>
                          </a:srgbClr>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1427F338" id="Straight Connector 6" o:spid="_x0000_s1026" style="position:absolute;flip:y;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0,11.65pt" to="500.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" strokeweight="1.25pt">
              <v:stroke opacity="57568f" joinstyle="miter"/>
              <o:lock v:ext="edit" shapetype="f"/>
              <w10:wrap anchorx="margin"/>
            </v:line>
          </w:pict>
        </mc:Fallback>
      </mc:AlternateContent>
    </w:r>
    <w:r>
      <w:rPr>
        <w:noProof/>
        <w:lang w:val="id-ID" w:eastAsia="id-ID"/>
      </w:rPr>
      <w:drawing>
        <wp:anchor distT="0" distB="0" distL="0" distR="0" simplePos="0" relativeHeight="251662336" behindDoc="1" locked="0" layoutInCell="0" allowOverlap="1" wp14:anchorId="10EBCC93" wp14:editId="4113CB57">
          <wp:simplePos x="0" y="0"/>
          <wp:positionH relativeFrom="margin">
            <wp:align>center</wp:align>
          </wp:positionH>
          <wp:positionV relativeFrom="margin">
            <wp:posOffset>2367915</wp:posOffset>
          </wp:positionV>
          <wp:extent cx="4121785" cy="4224019"/>
          <wp:effectExtent l="0" t="0" r="0" b="5715"/>
          <wp:wrapNone/>
          <wp:docPr id="5"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 cstate="print">
                    <a:lum bright="70000" contrast="-70000"/>
                  </a:blip>
                  <a:srcRect/>
                  <a:stretch/>
                </pic:blipFill>
                <pic:spPr>
                  <a:xfrm>
                    <a:off x="0" y="0"/>
                    <a:ext cx="4121785" cy="4224019"/>
                  </a:xfrm>
                  <a:prstGeom prst="rect">
                    <a:avLst/>
                  </a:prstGeom>
                  <a:ln>
                    <a:noFill/>
                  </a:ln>
                </pic:spPr>
              </pic:pic>
            </a:graphicData>
          </a:graphic>
        </wp:anchor>
      </w:drawing>
    </w:r>
    <w:r w:rsidRPr="00AA04F2">
      <w:t xml:space="preserve"> </w:t>
    </w:r>
    <w:r>
      <w:t xml:space="preserve">ISSN 2303-1174      </w:t>
    </w:r>
    <w:r>
      <w:tab/>
    </w:r>
    <w:r>
      <w:rPr>
        <w:lang w:val="id-ID"/>
      </w:rPr>
      <w:t>K.T.J. Baguna., S.L.H.V. J. Lapian., B. Lumanauw</w:t>
    </w:r>
    <w:r>
      <w:rPr>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A564C" w14:textId="77777777" w:rsidR="00537F22" w:rsidRDefault="00537F22">
    <w:pPr>
      <w:pStyle w:val="Header"/>
    </w:pPr>
    <w:r>
      <w:rPr>
        <w:noProof/>
      </w:rPr>
      <w:drawing>
        <wp:anchor distT="0" distB="0" distL="0" distR="0" simplePos="0" relativeHeight="251660288" behindDoc="1" locked="0" layoutInCell="0" allowOverlap="1" wp14:anchorId="46FAF6C5" wp14:editId="24D9B4B7">
          <wp:simplePos x="0" y="0"/>
          <wp:positionH relativeFrom="margin">
            <wp:align>center</wp:align>
          </wp:positionH>
          <wp:positionV relativeFrom="margin">
            <wp:align>center</wp:align>
          </wp:positionV>
          <wp:extent cx="4121785" cy="4224020"/>
          <wp:effectExtent l="0" t="0" r="0" b="0"/>
          <wp:wrapNone/>
          <wp:docPr id="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 cstate="print">
                    <a:lum bright="70000" contrast="-70000"/>
                  </a:blip>
                  <a:srcRect/>
                  <a:stretch/>
                </pic:blipFill>
                <pic:spPr>
                  <a:xfrm>
                    <a:off x="0" y="0"/>
                    <a:ext cx="4121785" cy="422402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0204"/>
    <w:multiLevelType w:val="multilevel"/>
    <w:tmpl w:val="78A83A56"/>
    <w:lvl w:ilvl="0">
      <w:start w:val="1"/>
      <w:numFmt w:val="decimal"/>
      <w:lvlText w:val="%1."/>
      <w:lvlJc w:val="left"/>
      <w:pPr>
        <w:ind w:left="1211" w:hanging="360"/>
      </w:pPr>
    </w:lvl>
    <w:lvl w:ilvl="1">
      <w:start w:val="1"/>
      <w:numFmt w:val="decimal"/>
      <w:isLgl/>
      <w:lvlText w:val="%1.%2"/>
      <w:lvlJc w:val="left"/>
      <w:pPr>
        <w:ind w:left="1360" w:hanging="432"/>
      </w:pPr>
      <w:rPr>
        <w:rFonts w:hint="default"/>
        <w:sz w:val="28"/>
      </w:rPr>
    </w:lvl>
    <w:lvl w:ilvl="2">
      <w:start w:val="1"/>
      <w:numFmt w:val="decimal"/>
      <w:isLgl/>
      <w:lvlText w:val="%1.%2.%3"/>
      <w:lvlJc w:val="left"/>
      <w:pPr>
        <w:ind w:left="1288" w:hanging="720"/>
      </w:pPr>
      <w:rPr>
        <w:rFonts w:hint="default"/>
        <w:sz w:val="28"/>
      </w:rPr>
    </w:lvl>
    <w:lvl w:ilvl="3">
      <w:start w:val="1"/>
      <w:numFmt w:val="decimal"/>
      <w:isLgl/>
      <w:lvlText w:val="%1.%2.%3.%4"/>
      <w:lvlJc w:val="left"/>
      <w:pPr>
        <w:ind w:left="1932" w:hanging="720"/>
      </w:pPr>
      <w:rPr>
        <w:rFonts w:hint="default"/>
        <w:sz w:val="28"/>
      </w:rPr>
    </w:lvl>
    <w:lvl w:ilvl="4">
      <w:start w:val="1"/>
      <w:numFmt w:val="decimal"/>
      <w:isLgl/>
      <w:lvlText w:val="%1.%2.%3.%4.%5"/>
      <w:lvlJc w:val="left"/>
      <w:pPr>
        <w:ind w:left="2434" w:hanging="1080"/>
      </w:pPr>
      <w:rPr>
        <w:rFonts w:hint="default"/>
        <w:sz w:val="28"/>
      </w:rPr>
    </w:lvl>
    <w:lvl w:ilvl="5">
      <w:start w:val="1"/>
      <w:numFmt w:val="decimal"/>
      <w:isLgl/>
      <w:lvlText w:val="%1.%2.%3.%4.%5.%6"/>
      <w:lvlJc w:val="left"/>
      <w:pPr>
        <w:ind w:left="2576" w:hanging="1080"/>
      </w:pPr>
      <w:rPr>
        <w:rFonts w:hint="default"/>
        <w:sz w:val="28"/>
      </w:rPr>
    </w:lvl>
    <w:lvl w:ilvl="6">
      <w:start w:val="1"/>
      <w:numFmt w:val="decimal"/>
      <w:isLgl/>
      <w:lvlText w:val="%1.%2.%3.%4.%5.%6.%7"/>
      <w:lvlJc w:val="left"/>
      <w:pPr>
        <w:ind w:left="3078" w:hanging="1440"/>
      </w:pPr>
      <w:rPr>
        <w:rFonts w:hint="default"/>
        <w:sz w:val="28"/>
      </w:rPr>
    </w:lvl>
    <w:lvl w:ilvl="7">
      <w:start w:val="1"/>
      <w:numFmt w:val="decimal"/>
      <w:isLgl/>
      <w:lvlText w:val="%1.%2.%3.%4.%5.%6.%7.%8"/>
      <w:lvlJc w:val="left"/>
      <w:pPr>
        <w:ind w:left="3220" w:hanging="1440"/>
      </w:pPr>
      <w:rPr>
        <w:rFonts w:hint="default"/>
        <w:sz w:val="28"/>
      </w:rPr>
    </w:lvl>
    <w:lvl w:ilvl="8">
      <w:start w:val="1"/>
      <w:numFmt w:val="decimal"/>
      <w:isLgl/>
      <w:lvlText w:val="%1.%2.%3.%4.%5.%6.%7.%8.%9"/>
      <w:lvlJc w:val="left"/>
      <w:pPr>
        <w:ind w:left="3722" w:hanging="1800"/>
      </w:pPr>
      <w:rPr>
        <w:rFonts w:hint="default"/>
        <w:sz w:val="28"/>
      </w:rPr>
    </w:lvl>
  </w:abstractNum>
  <w:abstractNum w:abstractNumId="1" w15:restartNumberingAfterBreak="0">
    <w:nsid w:val="045A14F5"/>
    <w:multiLevelType w:val="hybridMultilevel"/>
    <w:tmpl w:val="6484911C"/>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4962F43"/>
    <w:multiLevelType w:val="hybridMultilevel"/>
    <w:tmpl w:val="8D269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46B40"/>
    <w:multiLevelType w:val="hybridMultilevel"/>
    <w:tmpl w:val="66FC6366"/>
    <w:lvl w:ilvl="0" w:tplc="5B206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94664"/>
    <w:multiLevelType w:val="hybridMultilevel"/>
    <w:tmpl w:val="8C088FD8"/>
    <w:lvl w:ilvl="0" w:tplc="24DA472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5C16F4"/>
    <w:multiLevelType w:val="hybridMultilevel"/>
    <w:tmpl w:val="F04AF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7D4610"/>
    <w:multiLevelType w:val="multilevel"/>
    <w:tmpl w:val="ECDC629A"/>
    <w:lvl w:ilvl="0">
      <w:start w:val="1"/>
      <w:numFmt w:val="decimal"/>
      <w:lvlText w:val="%1."/>
      <w:lvlJc w:val="left"/>
      <w:pPr>
        <w:ind w:left="720" w:hanging="360"/>
      </w:pPr>
      <w:rPr>
        <w:rFonts w:hint="default"/>
      </w:rPr>
    </w:lvl>
    <w:lvl w:ilvl="1">
      <w:start w:val="9"/>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CCB168F"/>
    <w:multiLevelType w:val="hybridMultilevel"/>
    <w:tmpl w:val="610CA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82EC4"/>
    <w:multiLevelType w:val="hybridMultilevel"/>
    <w:tmpl w:val="CCC6730C"/>
    <w:lvl w:ilvl="0" w:tplc="1E8AEFE8">
      <w:start w:val="1"/>
      <w:numFmt w:val="decimal"/>
      <w:lvlText w:val="%1."/>
      <w:lvlJc w:val="left"/>
      <w:pPr>
        <w:ind w:left="720" w:hanging="360"/>
      </w:pPr>
      <w:rPr>
        <w:rFonts w:ascii="Times New Roman" w:eastAsiaTheme="minorHAnsi" w:hAnsi="Times New Roman" w:cs="Times New Roman"/>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D2127"/>
    <w:multiLevelType w:val="hybridMultilevel"/>
    <w:tmpl w:val="17848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F5E92"/>
    <w:multiLevelType w:val="hybridMultilevel"/>
    <w:tmpl w:val="8B9205E2"/>
    <w:lvl w:ilvl="0" w:tplc="5F825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FC0410"/>
    <w:multiLevelType w:val="hybridMultilevel"/>
    <w:tmpl w:val="3886F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B84BE8"/>
    <w:multiLevelType w:val="hybridMultilevel"/>
    <w:tmpl w:val="B0DC7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2426E"/>
    <w:multiLevelType w:val="hybridMultilevel"/>
    <w:tmpl w:val="558C71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BF07E9F"/>
    <w:multiLevelType w:val="multilevel"/>
    <w:tmpl w:val="EF18FB84"/>
    <w:lvl w:ilvl="0">
      <w:start w:val="1"/>
      <w:numFmt w:val="decimal"/>
      <w:lvlText w:val="%1."/>
      <w:lvlJc w:val="left"/>
      <w:pPr>
        <w:ind w:left="1211" w:hanging="360"/>
      </w:pPr>
      <w:rPr>
        <w:rFonts w:hint="default"/>
      </w:rPr>
    </w:lvl>
    <w:lvl w:ilvl="1">
      <w:start w:val="1"/>
      <w:numFmt w:val="decimal"/>
      <w:isLgl/>
      <w:lvlText w:val="%1.%2"/>
      <w:lvlJc w:val="left"/>
      <w:pPr>
        <w:ind w:left="1360" w:hanging="432"/>
      </w:pPr>
      <w:rPr>
        <w:rFonts w:hint="default"/>
        <w:sz w:val="28"/>
      </w:rPr>
    </w:lvl>
    <w:lvl w:ilvl="2">
      <w:start w:val="1"/>
      <w:numFmt w:val="decimal"/>
      <w:isLgl/>
      <w:lvlText w:val="%1.%2.%3"/>
      <w:lvlJc w:val="left"/>
      <w:pPr>
        <w:ind w:left="1288" w:hanging="720"/>
      </w:pPr>
      <w:rPr>
        <w:rFonts w:hint="default"/>
        <w:sz w:val="28"/>
      </w:rPr>
    </w:lvl>
    <w:lvl w:ilvl="3">
      <w:start w:val="1"/>
      <w:numFmt w:val="decimal"/>
      <w:isLgl/>
      <w:lvlText w:val="%1.%2.%3.%4"/>
      <w:lvlJc w:val="left"/>
      <w:pPr>
        <w:ind w:left="1932" w:hanging="720"/>
      </w:pPr>
      <w:rPr>
        <w:rFonts w:hint="default"/>
        <w:sz w:val="28"/>
      </w:rPr>
    </w:lvl>
    <w:lvl w:ilvl="4">
      <w:start w:val="1"/>
      <w:numFmt w:val="decimal"/>
      <w:isLgl/>
      <w:lvlText w:val="%1.%2.%3.%4.%5"/>
      <w:lvlJc w:val="left"/>
      <w:pPr>
        <w:ind w:left="2434" w:hanging="1080"/>
      </w:pPr>
      <w:rPr>
        <w:rFonts w:hint="default"/>
        <w:sz w:val="28"/>
      </w:rPr>
    </w:lvl>
    <w:lvl w:ilvl="5">
      <w:start w:val="1"/>
      <w:numFmt w:val="decimal"/>
      <w:isLgl/>
      <w:lvlText w:val="%1.%2.%3.%4.%5.%6"/>
      <w:lvlJc w:val="left"/>
      <w:pPr>
        <w:ind w:left="2576" w:hanging="1080"/>
      </w:pPr>
      <w:rPr>
        <w:rFonts w:hint="default"/>
        <w:sz w:val="28"/>
      </w:rPr>
    </w:lvl>
    <w:lvl w:ilvl="6">
      <w:start w:val="1"/>
      <w:numFmt w:val="decimal"/>
      <w:isLgl/>
      <w:lvlText w:val="%1.%2.%3.%4.%5.%6.%7"/>
      <w:lvlJc w:val="left"/>
      <w:pPr>
        <w:ind w:left="3078" w:hanging="1440"/>
      </w:pPr>
      <w:rPr>
        <w:rFonts w:hint="default"/>
        <w:sz w:val="28"/>
      </w:rPr>
    </w:lvl>
    <w:lvl w:ilvl="7">
      <w:start w:val="1"/>
      <w:numFmt w:val="decimal"/>
      <w:isLgl/>
      <w:lvlText w:val="%1.%2.%3.%4.%5.%6.%7.%8"/>
      <w:lvlJc w:val="left"/>
      <w:pPr>
        <w:ind w:left="3220" w:hanging="1440"/>
      </w:pPr>
      <w:rPr>
        <w:rFonts w:hint="default"/>
        <w:sz w:val="28"/>
      </w:rPr>
    </w:lvl>
    <w:lvl w:ilvl="8">
      <w:start w:val="1"/>
      <w:numFmt w:val="decimal"/>
      <w:isLgl/>
      <w:lvlText w:val="%1.%2.%3.%4.%5.%6.%7.%8.%9"/>
      <w:lvlJc w:val="left"/>
      <w:pPr>
        <w:ind w:left="3722" w:hanging="1800"/>
      </w:pPr>
      <w:rPr>
        <w:rFonts w:hint="default"/>
        <w:sz w:val="28"/>
      </w:rPr>
    </w:lvl>
  </w:abstractNum>
  <w:abstractNum w:abstractNumId="15" w15:restartNumberingAfterBreak="0">
    <w:nsid w:val="5189294A"/>
    <w:multiLevelType w:val="hybridMultilevel"/>
    <w:tmpl w:val="8F204F4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3C87347"/>
    <w:multiLevelType w:val="hybridMultilevel"/>
    <w:tmpl w:val="67F0E188"/>
    <w:lvl w:ilvl="0" w:tplc="008A2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D958E5"/>
    <w:multiLevelType w:val="hybridMultilevel"/>
    <w:tmpl w:val="CF5EE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87B48"/>
    <w:multiLevelType w:val="hybridMultilevel"/>
    <w:tmpl w:val="788E5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A6614E"/>
    <w:multiLevelType w:val="hybridMultilevel"/>
    <w:tmpl w:val="7C4839C2"/>
    <w:lvl w:ilvl="0" w:tplc="6D469FE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6D617C1C"/>
    <w:multiLevelType w:val="multilevel"/>
    <w:tmpl w:val="3860229C"/>
    <w:lvl w:ilvl="0">
      <w:start w:val="2"/>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b/>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E3E1296"/>
    <w:multiLevelType w:val="hybridMultilevel"/>
    <w:tmpl w:val="8E421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17C6B73"/>
    <w:multiLevelType w:val="hybridMultilevel"/>
    <w:tmpl w:val="BFE64E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25E56E3"/>
    <w:multiLevelType w:val="multilevel"/>
    <w:tmpl w:val="2CBC8C30"/>
    <w:lvl w:ilvl="0">
      <w:start w:val="4"/>
      <w:numFmt w:val="decimal"/>
      <w:lvlText w:val="%1"/>
      <w:lvlJc w:val="left"/>
      <w:pPr>
        <w:ind w:left="480" w:hanging="480"/>
      </w:pPr>
    </w:lvl>
    <w:lvl w:ilvl="1">
      <w:start w:val="7"/>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7C459D9"/>
    <w:multiLevelType w:val="hybridMultilevel"/>
    <w:tmpl w:val="D61A34A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B167FA"/>
    <w:multiLevelType w:val="hybridMultilevel"/>
    <w:tmpl w:val="42FE8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F52029"/>
    <w:multiLevelType w:val="hybridMultilevel"/>
    <w:tmpl w:val="D72C6228"/>
    <w:lvl w:ilvl="0" w:tplc="38489B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1A3C99"/>
    <w:multiLevelType w:val="hybridMultilevel"/>
    <w:tmpl w:val="FEDCE97E"/>
    <w:lvl w:ilvl="0" w:tplc="6D469FE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2"/>
  </w:num>
  <w:num w:numId="7">
    <w:abstractNumId w:val="19"/>
  </w:num>
  <w:num w:numId="8">
    <w:abstractNumId w:val="27"/>
  </w:num>
  <w:num w:numId="9">
    <w:abstractNumId w:val="3"/>
  </w:num>
  <w:num w:numId="10">
    <w:abstractNumId w:val="1"/>
  </w:num>
  <w:num w:numId="11">
    <w:abstractNumId w:val="15"/>
  </w:num>
  <w:num w:numId="12">
    <w:abstractNumId w:val="10"/>
  </w:num>
  <w:num w:numId="13">
    <w:abstractNumId w:val="6"/>
  </w:num>
  <w:num w:numId="14">
    <w:abstractNumId w:val="8"/>
  </w:num>
  <w:num w:numId="15">
    <w:abstractNumId w:val="25"/>
  </w:num>
  <w:num w:numId="16">
    <w:abstractNumId w:val="7"/>
  </w:num>
  <w:num w:numId="17">
    <w:abstractNumId w:val="2"/>
  </w:num>
  <w:num w:numId="18">
    <w:abstractNumId w:val="0"/>
  </w:num>
  <w:num w:numId="19">
    <w:abstractNumId w:val="14"/>
  </w:num>
  <w:num w:numId="20">
    <w:abstractNumId w:val="24"/>
  </w:num>
  <w:num w:numId="21">
    <w:abstractNumId w:val="20"/>
  </w:num>
  <w:num w:numId="22">
    <w:abstractNumId w:val="16"/>
  </w:num>
  <w:num w:numId="23">
    <w:abstractNumId w:val="11"/>
  </w:num>
  <w:num w:numId="24">
    <w:abstractNumId w:val="18"/>
  </w:num>
  <w:num w:numId="25">
    <w:abstractNumId w:val="9"/>
  </w:num>
  <w:num w:numId="26">
    <w:abstractNumId w:val="17"/>
  </w:num>
  <w:num w:numId="27">
    <w:abstractNumId w:val="5"/>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22"/>
    <w:rsid w:val="00453730"/>
    <w:rsid w:val="00537F22"/>
    <w:rsid w:val="00A64B5E"/>
    <w:rsid w:val="00AA747A"/>
    <w:rsid w:val="00DD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A940E"/>
  <w15:chartTrackingRefBased/>
  <w15:docId w15:val="{21975B08-605B-42CD-82D0-BE9EFAA8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F22"/>
    <w:pPr>
      <w:spacing w:after="160" w:line="360" w:lineRule="auto"/>
    </w:pPr>
    <w:rPr>
      <w:rFonts w:ascii="Times New Roman" w:eastAsia="Calibri" w:hAnsi="Times New Roman" w:cs="Times New Roman"/>
      <w:sz w:val="24"/>
    </w:rPr>
  </w:style>
  <w:style w:type="paragraph" w:styleId="Heading2">
    <w:name w:val="heading 2"/>
    <w:basedOn w:val="Normal"/>
    <w:next w:val="Normal"/>
    <w:link w:val="Heading2Char"/>
    <w:uiPriority w:val="9"/>
    <w:semiHidden/>
    <w:unhideWhenUsed/>
    <w:qFormat/>
    <w:rsid w:val="00537F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37F22"/>
    <w:pPr>
      <w:keepNext/>
      <w:spacing w:after="0" w:line="480" w:lineRule="auto"/>
      <w:jc w:val="center"/>
      <w:outlineLvl w:val="2"/>
    </w:pPr>
    <w:rPr>
      <w:rFonts w:eastAsia="Times New Roman"/>
      <w:b/>
      <w:sz w:val="28"/>
      <w:szCs w:val="24"/>
    </w:rPr>
  </w:style>
  <w:style w:type="paragraph" w:styleId="Heading4">
    <w:name w:val="heading 4"/>
    <w:basedOn w:val="Normal"/>
    <w:next w:val="Normal"/>
    <w:link w:val="Heading4Char"/>
    <w:uiPriority w:val="9"/>
    <w:semiHidden/>
    <w:unhideWhenUsed/>
    <w:qFormat/>
    <w:rsid w:val="00537F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37F22"/>
    <w:pPr>
      <w:tabs>
        <w:tab w:val="center" w:pos="4680"/>
        <w:tab w:val="right" w:pos="9360"/>
      </w:tabs>
      <w:spacing w:after="0" w:line="240" w:lineRule="auto"/>
    </w:pPr>
    <w:rPr>
      <w:rFonts w:ascii="Calibri" w:hAnsi="Calibri"/>
      <w:lang w:val="id-ID" w:eastAsia="id-ID"/>
    </w:rPr>
  </w:style>
  <w:style w:type="character" w:customStyle="1" w:styleId="FooterChar">
    <w:name w:val="Footer Char"/>
    <w:basedOn w:val="DefaultParagraphFont"/>
    <w:link w:val="Footer"/>
    <w:uiPriority w:val="99"/>
    <w:rsid w:val="00537F22"/>
    <w:rPr>
      <w:rFonts w:ascii="Calibri" w:eastAsia="Calibri" w:hAnsi="Calibri" w:cs="Times New Roman"/>
      <w:sz w:val="24"/>
      <w:lang w:val="id-ID" w:eastAsia="id-ID"/>
    </w:rPr>
  </w:style>
  <w:style w:type="paragraph" w:styleId="Header">
    <w:name w:val="header"/>
    <w:basedOn w:val="Normal"/>
    <w:link w:val="HeaderChar"/>
    <w:uiPriority w:val="99"/>
    <w:rsid w:val="00537F22"/>
    <w:pPr>
      <w:tabs>
        <w:tab w:val="center" w:pos="4680"/>
        <w:tab w:val="right" w:pos="9360"/>
      </w:tabs>
      <w:spacing w:after="0" w:line="240" w:lineRule="auto"/>
    </w:pPr>
    <w:rPr>
      <w:rFonts w:ascii="Calibri" w:hAnsi="Calibri"/>
      <w:lang w:val="id-ID" w:eastAsia="id-ID"/>
    </w:rPr>
  </w:style>
  <w:style w:type="character" w:customStyle="1" w:styleId="HeaderChar">
    <w:name w:val="Header Char"/>
    <w:basedOn w:val="DefaultParagraphFont"/>
    <w:link w:val="Header"/>
    <w:uiPriority w:val="99"/>
    <w:rsid w:val="00537F22"/>
    <w:rPr>
      <w:rFonts w:ascii="Calibri" w:eastAsia="Calibri" w:hAnsi="Calibri" w:cs="Times New Roman"/>
      <w:sz w:val="24"/>
      <w:lang w:val="id-ID" w:eastAsia="id-ID"/>
    </w:rPr>
  </w:style>
  <w:style w:type="character" w:styleId="Hyperlink">
    <w:name w:val="Hyperlink"/>
    <w:basedOn w:val="DefaultParagraphFont"/>
    <w:uiPriority w:val="99"/>
    <w:unhideWhenUsed/>
    <w:rsid w:val="00537F22"/>
    <w:rPr>
      <w:color w:val="0000FF" w:themeColor="hyperlink"/>
      <w:u w:val="single"/>
    </w:rPr>
  </w:style>
  <w:style w:type="paragraph" w:styleId="BalloonText">
    <w:name w:val="Balloon Text"/>
    <w:basedOn w:val="Normal"/>
    <w:link w:val="BalloonTextChar"/>
    <w:uiPriority w:val="99"/>
    <w:semiHidden/>
    <w:unhideWhenUsed/>
    <w:rsid w:val="00537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F22"/>
    <w:rPr>
      <w:rFonts w:ascii="Tahoma" w:eastAsia="Calibri" w:hAnsi="Tahoma" w:cs="Tahoma"/>
      <w:sz w:val="16"/>
      <w:szCs w:val="16"/>
    </w:rPr>
  </w:style>
  <w:style w:type="table" w:styleId="TableGrid">
    <w:name w:val="Table Grid"/>
    <w:basedOn w:val="TableNormal"/>
    <w:uiPriority w:val="59"/>
    <w:rsid w:val="00537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7F22"/>
    <w:pPr>
      <w:spacing w:after="0" w:line="240" w:lineRule="auto"/>
    </w:pPr>
    <w:rPr>
      <w:rFonts w:ascii="Times New Roman" w:eastAsia="Calibri" w:hAnsi="Times New Roman" w:cs="Times New Roman"/>
      <w:sz w:val="24"/>
    </w:rPr>
  </w:style>
  <w:style w:type="paragraph" w:styleId="ListParagraph">
    <w:name w:val="List Paragraph"/>
    <w:basedOn w:val="Normal"/>
    <w:link w:val="ListParagraphChar"/>
    <w:uiPriority w:val="34"/>
    <w:qFormat/>
    <w:rsid w:val="00537F22"/>
    <w:pPr>
      <w:ind w:left="720"/>
      <w:contextualSpacing/>
    </w:pPr>
  </w:style>
  <w:style w:type="character" w:customStyle="1" w:styleId="Heading2Char">
    <w:name w:val="Heading 2 Char"/>
    <w:basedOn w:val="DefaultParagraphFont"/>
    <w:link w:val="Heading2"/>
    <w:uiPriority w:val="9"/>
    <w:semiHidden/>
    <w:rsid w:val="00537F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37F22"/>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
    <w:semiHidden/>
    <w:rsid w:val="00537F22"/>
    <w:rPr>
      <w:rFonts w:asciiTheme="majorHAnsi" w:eastAsiaTheme="majorEastAsia" w:hAnsiTheme="majorHAnsi" w:cstheme="majorBidi"/>
      <w:b/>
      <w:bCs/>
      <w:i/>
      <w:iCs/>
      <w:color w:val="4F81BD" w:themeColor="accent1"/>
      <w:sz w:val="24"/>
    </w:rPr>
  </w:style>
  <w:style w:type="character" w:customStyle="1" w:styleId="ListParagraphChar">
    <w:name w:val="List Paragraph Char"/>
    <w:link w:val="ListParagraph"/>
    <w:uiPriority w:val="34"/>
    <w:rsid w:val="00537F22"/>
    <w:rPr>
      <w:rFonts w:ascii="Times New Roman" w:eastAsia="Calibri" w:hAnsi="Times New Roman" w:cs="Times New Roman"/>
      <w:sz w:val="24"/>
    </w:rPr>
  </w:style>
  <w:style w:type="paragraph" w:customStyle="1" w:styleId="Default">
    <w:name w:val="Default"/>
    <w:rsid w:val="00537F22"/>
    <w:pPr>
      <w:autoSpaceDE w:val="0"/>
      <w:autoSpaceDN w:val="0"/>
      <w:adjustRightInd w:val="0"/>
      <w:spacing w:after="0" w:line="240" w:lineRule="auto"/>
    </w:pPr>
    <w:rPr>
      <w:rFonts w:ascii="Arial" w:hAnsi="Arial" w:cs="Arial"/>
      <w:color w:val="000000"/>
      <w:sz w:val="24"/>
      <w:szCs w:val="24"/>
      <w:lang w:val="id-ID"/>
    </w:rPr>
  </w:style>
  <w:style w:type="paragraph" w:styleId="BodyText">
    <w:name w:val="Body Text"/>
    <w:basedOn w:val="Normal"/>
    <w:link w:val="BodyTextChar"/>
    <w:uiPriority w:val="99"/>
    <w:semiHidden/>
    <w:unhideWhenUsed/>
    <w:rsid w:val="00537F22"/>
    <w:pPr>
      <w:spacing w:after="120"/>
    </w:pPr>
  </w:style>
  <w:style w:type="character" w:customStyle="1" w:styleId="BodyTextChar">
    <w:name w:val="Body Text Char"/>
    <w:basedOn w:val="DefaultParagraphFont"/>
    <w:link w:val="BodyText"/>
    <w:uiPriority w:val="99"/>
    <w:semiHidden/>
    <w:rsid w:val="00537F22"/>
    <w:rPr>
      <w:rFonts w:ascii="Times New Roman" w:eastAsia="Calibri" w:hAnsi="Times New Roman" w:cs="Times New Roman"/>
      <w:sz w:val="24"/>
    </w:rPr>
  </w:style>
  <w:style w:type="paragraph" w:styleId="NormalWeb">
    <w:name w:val="Normal (Web)"/>
    <w:basedOn w:val="Normal"/>
    <w:uiPriority w:val="99"/>
    <w:semiHidden/>
    <w:unhideWhenUsed/>
    <w:rsid w:val="00537F22"/>
    <w:rPr>
      <w:szCs w:val="24"/>
    </w:rPr>
  </w:style>
  <w:style w:type="character" w:styleId="Emphasis">
    <w:name w:val="Emphasis"/>
    <w:basedOn w:val="DefaultParagraphFont"/>
    <w:uiPriority w:val="20"/>
    <w:qFormat/>
    <w:rsid w:val="00537F22"/>
    <w:rPr>
      <w:i/>
      <w:iCs/>
    </w:rPr>
  </w:style>
  <w:style w:type="character" w:styleId="UnresolvedMention">
    <w:name w:val="Unresolved Mention"/>
    <w:basedOn w:val="DefaultParagraphFont"/>
    <w:uiPriority w:val="99"/>
    <w:semiHidden/>
    <w:unhideWhenUsed/>
    <w:rsid w:val="00537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yce.lapian@yahoo.com" TargetMode="External"/><Relationship Id="rId13" Type="http://schemas.openxmlformats.org/officeDocument/2006/relationships/image" Target="media/image2.png"/><Relationship Id="rId18" Type="http://schemas.openxmlformats.org/officeDocument/2006/relationships/hyperlink" Target="https://ejournal.unsrat.ac.id/index.php/emba/article/viewFile/23746/2340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dhistiakomaling02@gmail.com1" TargetMode="External"/><Relationship Id="rId12" Type="http://schemas.openxmlformats.org/officeDocument/2006/relationships/image" Target="media/image1.jpg"/><Relationship Id="rId17" Type="http://schemas.openxmlformats.org/officeDocument/2006/relationships/hyperlink" Target="http://administrasibisnis.studentjournal.ub.ac.id/index.php/jab/article/view/249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acikders.ankara.edu.tr/pluginfile.php/66053/mod_resource/content/1/brand.pdf" TargetMode="External"/><Relationship Id="rId20" Type="http://schemas.openxmlformats.org/officeDocument/2006/relationships/hyperlink" Target="https://ejournal.unsrat.ac.id/index.php/emba/article/download/23736/233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cdonald_feb@yahoo.co.id3"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journal.unsrat.ac.id/index.php/emba/article/viewFile/34756/32603" TargetMode="External"/><Relationship Id="rId23" Type="http://schemas.openxmlformats.org/officeDocument/2006/relationships/footer" Target="footer1.xml"/><Relationship Id="rId10" Type="http://schemas.openxmlformats.org/officeDocument/2006/relationships/hyperlink" Target="mailto:bode.lumanauw@yahoo.co.id" TargetMode="External"/><Relationship Id="rId19" Type="http://schemas.openxmlformats.org/officeDocument/2006/relationships/hyperlink" Target="https://publication.petra.ac.id/index.php/manajemen-perhotelan/article/view/5959" TargetMode="External"/><Relationship Id="rId4" Type="http://schemas.openxmlformats.org/officeDocument/2006/relationships/webSettings" Target="webSettings.xml"/><Relationship Id="rId9" Type="http://schemas.openxmlformats.org/officeDocument/2006/relationships/hyperlink" Target="mailto:%20altjetumbel@yahoo.com2" TargetMode="Externa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5677</Words>
  <Characters>32362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labmangementfeb@gmail.com</dc:creator>
  <cp:keywords/>
  <dc:description/>
  <cp:lastModifiedBy>labmangementfeb@gmail.com</cp:lastModifiedBy>
  <cp:revision>2</cp:revision>
  <cp:lastPrinted>2023-01-18T07:32:00Z</cp:lastPrinted>
  <dcterms:created xsi:type="dcterms:W3CDTF">2023-01-18T07:17:00Z</dcterms:created>
  <dcterms:modified xsi:type="dcterms:W3CDTF">2023-01-18T07:35:00Z</dcterms:modified>
</cp:coreProperties>
</file>