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EEE" w:rsidRDefault="00081EEE" w:rsidP="00081EEE">
      <w:pPr>
        <w:tabs>
          <w:tab w:val="left" w:pos="8364"/>
        </w:tabs>
        <w:spacing w:after="0" w:line="240" w:lineRule="auto"/>
        <w:jc w:val="center"/>
        <w:rPr>
          <w:rFonts w:ascii="Times New Roman" w:hAnsi="Times New Roman"/>
          <w:b/>
          <w:sz w:val="24"/>
          <w:szCs w:val="24"/>
        </w:rPr>
      </w:pPr>
    </w:p>
    <w:p w:rsidR="00081EEE" w:rsidRPr="00734C4E" w:rsidRDefault="00081EEE" w:rsidP="00081EEE">
      <w:pPr>
        <w:tabs>
          <w:tab w:val="left" w:pos="8364"/>
        </w:tabs>
        <w:spacing w:after="0" w:line="240" w:lineRule="auto"/>
        <w:jc w:val="center"/>
        <w:rPr>
          <w:rFonts w:ascii="Times New Roman" w:hAnsi="Times New Roman"/>
          <w:b/>
          <w:sz w:val="24"/>
          <w:szCs w:val="24"/>
        </w:rPr>
      </w:pPr>
      <w:r>
        <w:rPr>
          <w:rFonts w:ascii="Times New Roman" w:hAnsi="Times New Roman"/>
          <w:b/>
          <w:sz w:val="24"/>
          <w:szCs w:val="24"/>
        </w:rPr>
        <w:t>PENGARUH BUDAYA ORGANISASI DAN KOMITMEN ORGANISASI TERHADAP PRODUKTIVITAS KERJA PEGAWAI PADA BIRO ORGANISASI SEKRETARIAT DAERAH PROVINSI SULAWESI UTARA</w:t>
      </w:r>
    </w:p>
    <w:p w:rsidR="00081EEE" w:rsidRDefault="00081EEE" w:rsidP="00081EEE">
      <w:pPr>
        <w:spacing w:after="0" w:line="240" w:lineRule="auto"/>
        <w:jc w:val="center"/>
        <w:rPr>
          <w:rFonts w:ascii="Times New Roman" w:hAnsi="Times New Roman"/>
          <w:i/>
          <w:sz w:val="24"/>
          <w:szCs w:val="24"/>
        </w:rPr>
      </w:pPr>
    </w:p>
    <w:p w:rsidR="00081EEE" w:rsidRPr="00734C4E" w:rsidRDefault="00081EEE" w:rsidP="00081EEE">
      <w:pPr>
        <w:spacing w:after="0" w:line="240" w:lineRule="auto"/>
        <w:jc w:val="center"/>
        <w:rPr>
          <w:rFonts w:ascii="Times New Roman" w:hAnsi="Times New Roman"/>
          <w:i/>
          <w:sz w:val="24"/>
          <w:szCs w:val="24"/>
        </w:rPr>
      </w:pPr>
      <w:r w:rsidRPr="00734C4E">
        <w:rPr>
          <w:rFonts w:ascii="Times New Roman" w:hAnsi="Times New Roman"/>
          <w:i/>
          <w:sz w:val="24"/>
          <w:szCs w:val="24"/>
        </w:rPr>
        <w:t>THE</w:t>
      </w:r>
      <w:r>
        <w:rPr>
          <w:rFonts w:ascii="Times New Roman" w:hAnsi="Times New Roman"/>
          <w:i/>
          <w:sz w:val="24"/>
          <w:szCs w:val="24"/>
        </w:rPr>
        <w:t xml:space="preserve"> EFFECT</w:t>
      </w:r>
      <w:r w:rsidRPr="00734C4E">
        <w:rPr>
          <w:rFonts w:ascii="Times New Roman" w:hAnsi="Times New Roman"/>
          <w:i/>
          <w:sz w:val="24"/>
          <w:szCs w:val="24"/>
        </w:rPr>
        <w:t xml:space="preserve"> </w:t>
      </w:r>
      <w:r>
        <w:rPr>
          <w:rFonts w:ascii="Times New Roman" w:hAnsi="Times New Roman"/>
          <w:i/>
          <w:sz w:val="24"/>
          <w:szCs w:val="24"/>
        </w:rPr>
        <w:t>OF ORGANIZATIONAL CULTURE AND ORGANIZATIONAL COMMITMENT ON EMPLOYEE WORK</w:t>
      </w:r>
      <w:r w:rsidRPr="00734C4E">
        <w:rPr>
          <w:rFonts w:ascii="Times New Roman" w:hAnsi="Times New Roman"/>
          <w:i/>
          <w:sz w:val="24"/>
          <w:szCs w:val="24"/>
        </w:rPr>
        <w:t xml:space="preserve"> </w:t>
      </w:r>
      <w:r>
        <w:rPr>
          <w:rFonts w:ascii="Times New Roman" w:hAnsi="Times New Roman"/>
          <w:i/>
          <w:sz w:val="24"/>
          <w:szCs w:val="24"/>
        </w:rPr>
        <w:t>PRODUCTIVITY AT THE BUREAU OF ORGANIZATION OF THE REGIONAL SECRETARIAT OF NORTH SULAWESI PROVINCE</w:t>
      </w:r>
    </w:p>
    <w:p w:rsidR="00081EEE" w:rsidRPr="00D82CD7" w:rsidRDefault="00081EEE" w:rsidP="00081EEE">
      <w:pPr>
        <w:spacing w:line="240" w:lineRule="auto"/>
        <w:jc w:val="both"/>
        <w:rPr>
          <w:rFonts w:ascii="Times New Roman" w:hAnsi="Times New Roman"/>
          <w:b/>
          <w:sz w:val="20"/>
          <w:szCs w:val="20"/>
        </w:rPr>
      </w:pPr>
    </w:p>
    <w:p w:rsidR="00081EEE" w:rsidRPr="00012D63" w:rsidRDefault="00081EEE" w:rsidP="00081EEE">
      <w:pPr>
        <w:spacing w:after="0" w:line="240" w:lineRule="auto"/>
        <w:jc w:val="center"/>
        <w:rPr>
          <w:rFonts w:ascii="Times New Roman" w:hAnsi="Times New Roman"/>
        </w:rPr>
      </w:pPr>
      <w:proofErr w:type="gramStart"/>
      <w:r w:rsidRPr="00012D63">
        <w:rPr>
          <w:rFonts w:ascii="Times New Roman" w:hAnsi="Times New Roman"/>
        </w:rPr>
        <w:t>Oleh :</w:t>
      </w:r>
      <w:proofErr w:type="gramEnd"/>
    </w:p>
    <w:p w:rsidR="00081EEE" w:rsidRPr="00B3016E" w:rsidRDefault="00081EEE" w:rsidP="00081EEE">
      <w:pPr>
        <w:spacing w:after="0" w:line="240" w:lineRule="auto"/>
        <w:jc w:val="center"/>
        <w:rPr>
          <w:rFonts w:ascii="Times New Roman" w:hAnsi="Times New Roman"/>
          <w:b/>
        </w:rPr>
      </w:pPr>
      <w:r>
        <w:rPr>
          <w:rFonts w:ascii="Times New Roman" w:hAnsi="Times New Roman"/>
          <w:b/>
        </w:rPr>
        <w:t>Natalia Putri Matahelumual</w:t>
      </w:r>
      <w:r w:rsidRPr="00B3016E">
        <w:rPr>
          <w:rFonts w:ascii="Times New Roman" w:hAnsi="Times New Roman"/>
          <w:b/>
        </w:rPr>
        <w:t>¹</w:t>
      </w:r>
    </w:p>
    <w:p w:rsidR="00081EEE" w:rsidRPr="00B3016E" w:rsidRDefault="00081EEE" w:rsidP="00081EEE">
      <w:pPr>
        <w:spacing w:after="0" w:line="240" w:lineRule="auto"/>
        <w:jc w:val="center"/>
        <w:rPr>
          <w:rFonts w:ascii="Times New Roman" w:hAnsi="Times New Roman"/>
          <w:b/>
        </w:rPr>
      </w:pPr>
      <w:r>
        <w:rPr>
          <w:rFonts w:ascii="Times New Roman" w:hAnsi="Times New Roman"/>
          <w:b/>
        </w:rPr>
        <w:t>Adolfina</w:t>
      </w:r>
      <w:r w:rsidRPr="00B3016E">
        <w:rPr>
          <w:rFonts w:ascii="Times New Roman" w:hAnsi="Times New Roman"/>
          <w:b/>
        </w:rPr>
        <w:t>²</w:t>
      </w:r>
    </w:p>
    <w:p w:rsidR="00081EEE" w:rsidRPr="00B3016E" w:rsidRDefault="00081EEE" w:rsidP="00081EEE">
      <w:pPr>
        <w:spacing w:after="0" w:line="240" w:lineRule="auto"/>
        <w:jc w:val="center"/>
        <w:rPr>
          <w:rFonts w:ascii="Times New Roman" w:hAnsi="Times New Roman"/>
          <w:b/>
        </w:rPr>
      </w:pPr>
      <w:r>
        <w:rPr>
          <w:rFonts w:ascii="Times New Roman" w:hAnsi="Times New Roman"/>
          <w:b/>
        </w:rPr>
        <w:t>Raymond Kawet</w:t>
      </w:r>
      <w:r w:rsidRPr="00B3016E">
        <w:rPr>
          <w:rFonts w:ascii="Times New Roman" w:hAnsi="Times New Roman"/>
          <w:b/>
        </w:rPr>
        <w:t>³</w:t>
      </w:r>
    </w:p>
    <w:p w:rsidR="00081EEE" w:rsidRPr="00012D63" w:rsidRDefault="00081EEE" w:rsidP="00081EEE">
      <w:pPr>
        <w:spacing w:after="0" w:line="240" w:lineRule="auto"/>
        <w:jc w:val="center"/>
        <w:rPr>
          <w:rFonts w:ascii="Times New Roman" w:hAnsi="Times New Roman"/>
          <w:b/>
        </w:rPr>
      </w:pPr>
    </w:p>
    <w:p w:rsidR="00081EEE" w:rsidRPr="00012D63" w:rsidRDefault="00081EEE" w:rsidP="00081EEE">
      <w:pPr>
        <w:spacing w:after="0" w:line="240" w:lineRule="auto"/>
        <w:jc w:val="center"/>
        <w:rPr>
          <w:rFonts w:ascii="Times New Roman" w:hAnsi="Times New Roman"/>
        </w:rPr>
      </w:pPr>
      <w:r>
        <w:rPr>
          <w:rFonts w:ascii="Times New Roman" w:hAnsi="Times New Roman"/>
        </w:rPr>
        <w:t>¹²</w:t>
      </w:r>
      <w:r w:rsidRPr="00012D63">
        <w:rPr>
          <w:rFonts w:ascii="Times New Roman" w:hAnsi="Times New Roman"/>
        </w:rPr>
        <w:t>³Fakultas Ekonomi dan Bisnis Jurusan Manajemen</w:t>
      </w:r>
    </w:p>
    <w:p w:rsidR="00081EEE" w:rsidRPr="00012D63" w:rsidRDefault="00081EEE" w:rsidP="00081EEE">
      <w:pPr>
        <w:spacing w:after="0" w:line="240" w:lineRule="auto"/>
        <w:jc w:val="center"/>
        <w:rPr>
          <w:rFonts w:ascii="Times New Roman" w:hAnsi="Times New Roman"/>
        </w:rPr>
      </w:pPr>
      <w:r w:rsidRPr="00012D63">
        <w:rPr>
          <w:rFonts w:ascii="Times New Roman" w:hAnsi="Times New Roman"/>
        </w:rPr>
        <w:t>Universitas Sam Ratulangi Manado</w:t>
      </w:r>
    </w:p>
    <w:p w:rsidR="00081EEE" w:rsidRDefault="00081EEE" w:rsidP="00081EEE">
      <w:pPr>
        <w:spacing w:after="0" w:line="240" w:lineRule="auto"/>
        <w:jc w:val="center"/>
        <w:rPr>
          <w:rFonts w:ascii="Times New Roman" w:hAnsi="Times New Roman"/>
          <w:lang w:val="id-ID"/>
        </w:rPr>
      </w:pPr>
    </w:p>
    <w:p w:rsidR="00081EEE" w:rsidRPr="00D55C7E" w:rsidRDefault="00081EEE" w:rsidP="00081EEE">
      <w:pPr>
        <w:spacing w:after="0" w:line="240" w:lineRule="auto"/>
        <w:jc w:val="center"/>
        <w:rPr>
          <w:rFonts w:ascii="Times New Roman" w:hAnsi="Times New Roman"/>
          <w:lang w:val="id-ID"/>
        </w:rPr>
      </w:pPr>
      <w:r w:rsidRPr="00012D63">
        <w:rPr>
          <w:rFonts w:ascii="Times New Roman" w:hAnsi="Times New Roman"/>
        </w:rPr>
        <w:t>E</w:t>
      </w:r>
      <w:r>
        <w:rPr>
          <w:rFonts w:ascii="Times New Roman" w:hAnsi="Times New Roman"/>
          <w:lang w:val="id-ID"/>
        </w:rPr>
        <w:t>-</w:t>
      </w:r>
      <w:r w:rsidRPr="00012D63">
        <w:rPr>
          <w:rFonts w:ascii="Times New Roman" w:hAnsi="Times New Roman"/>
        </w:rPr>
        <w:t>mail:</w:t>
      </w:r>
    </w:p>
    <w:p w:rsidR="00081EEE" w:rsidRPr="00012D63" w:rsidRDefault="00081EEE" w:rsidP="00081EEE">
      <w:pPr>
        <w:spacing w:after="0" w:line="240" w:lineRule="auto"/>
        <w:jc w:val="center"/>
        <w:rPr>
          <w:rFonts w:ascii="Times New Roman" w:hAnsi="Times New Roman"/>
        </w:rPr>
      </w:pPr>
      <w:r w:rsidRPr="00012D63">
        <w:rPr>
          <w:rFonts w:ascii="Times New Roman" w:hAnsi="Times New Roman"/>
        </w:rPr>
        <w:t>¹</w:t>
      </w:r>
      <w:r>
        <w:rPr>
          <w:rFonts w:ascii="Times New Roman" w:hAnsi="Times New Roman"/>
          <w:color w:val="0070C0"/>
        </w:rPr>
        <w:t xml:space="preserve">natalia.putri11995@gmail.com </w:t>
      </w:r>
      <w:r>
        <w:rPr>
          <w:rFonts w:ascii="Times New Roman" w:hAnsi="Times New Roman"/>
        </w:rPr>
        <w:t xml:space="preserve"> </w:t>
      </w:r>
    </w:p>
    <w:p w:rsidR="00081EEE" w:rsidRPr="00012D63" w:rsidRDefault="00081EEE" w:rsidP="00081EEE">
      <w:pPr>
        <w:spacing w:after="0" w:line="240" w:lineRule="auto"/>
        <w:jc w:val="center"/>
        <w:rPr>
          <w:rFonts w:ascii="Times New Roman" w:hAnsi="Times New Roman"/>
        </w:rPr>
      </w:pPr>
      <w:r w:rsidRPr="00012D63">
        <w:rPr>
          <w:rFonts w:ascii="Times New Roman" w:hAnsi="Times New Roman"/>
        </w:rPr>
        <w:t>²</w:t>
      </w:r>
      <w:r w:rsidRPr="00145CC8">
        <w:rPr>
          <w:rFonts w:ascii="Times New Roman" w:hAnsi="Times New Roman"/>
          <w:color w:val="0070C0"/>
        </w:rPr>
        <w:t>adolfina_p@yahoo.com</w:t>
      </w:r>
      <w:r>
        <w:rPr>
          <w:rFonts w:ascii="Times New Roman" w:hAnsi="Times New Roman"/>
        </w:rPr>
        <w:t xml:space="preserve">     </w:t>
      </w:r>
    </w:p>
    <w:p w:rsidR="00081EEE" w:rsidRPr="00012D63" w:rsidRDefault="00081EEE" w:rsidP="00081EEE">
      <w:pPr>
        <w:spacing w:after="0" w:line="240" w:lineRule="auto"/>
        <w:jc w:val="center"/>
        <w:rPr>
          <w:rFonts w:ascii="Times New Roman" w:hAnsi="Times New Roman"/>
        </w:rPr>
      </w:pPr>
      <w:r w:rsidRPr="00012D63">
        <w:rPr>
          <w:rFonts w:ascii="Times New Roman" w:hAnsi="Times New Roman"/>
        </w:rPr>
        <w:t>³</w:t>
      </w:r>
      <w:r w:rsidRPr="00145CC8">
        <w:rPr>
          <w:rFonts w:ascii="Times New Roman" w:hAnsi="Times New Roman"/>
          <w:color w:val="0070C0"/>
        </w:rPr>
        <w:t>raymondkawet@gmail</w:t>
      </w:r>
      <w:proofErr w:type="gramStart"/>
      <w:r w:rsidRPr="00145CC8">
        <w:rPr>
          <w:rFonts w:ascii="Times New Roman" w:hAnsi="Times New Roman"/>
          <w:color w:val="0070C0"/>
        </w:rPr>
        <w:t>..com</w:t>
      </w:r>
      <w:proofErr w:type="gramEnd"/>
    </w:p>
    <w:p w:rsidR="00081EEE" w:rsidRDefault="00081EEE" w:rsidP="00081EEE">
      <w:pPr>
        <w:spacing w:after="0" w:line="240" w:lineRule="auto"/>
        <w:jc w:val="center"/>
        <w:rPr>
          <w:rFonts w:ascii="Times New Roman" w:hAnsi="Times New Roman"/>
        </w:rPr>
      </w:pPr>
    </w:p>
    <w:p w:rsidR="00081EEE" w:rsidRPr="001D29A9" w:rsidRDefault="00081EEE" w:rsidP="00081EEE">
      <w:pPr>
        <w:autoSpaceDE w:val="0"/>
        <w:autoSpaceDN w:val="0"/>
        <w:adjustRightInd w:val="0"/>
        <w:spacing w:after="0" w:line="240" w:lineRule="auto"/>
        <w:jc w:val="both"/>
        <w:rPr>
          <w:rFonts w:ascii="Times New Roman" w:hAnsi="Times New Roman"/>
          <w:sz w:val="24"/>
          <w:szCs w:val="24"/>
        </w:rPr>
      </w:pPr>
      <w:r w:rsidRPr="00161326">
        <w:rPr>
          <w:rFonts w:ascii="Times New Roman" w:hAnsi="Times New Roman"/>
          <w:b/>
          <w:sz w:val="20"/>
          <w:szCs w:val="20"/>
        </w:rPr>
        <w:t xml:space="preserve">Abstrak: </w:t>
      </w:r>
      <w:r>
        <w:rPr>
          <w:rFonts w:ascii="Times New Roman" w:hAnsi="Times New Roman"/>
          <w:sz w:val="20"/>
          <w:szCs w:val="24"/>
        </w:rPr>
        <w:t>S</w:t>
      </w:r>
      <w:r w:rsidRPr="00C76B3D">
        <w:rPr>
          <w:rFonts w:ascii="Times New Roman" w:hAnsi="Times New Roman"/>
          <w:sz w:val="20"/>
          <w:szCs w:val="24"/>
        </w:rPr>
        <w:t xml:space="preserve">umber </w:t>
      </w:r>
      <w:r>
        <w:rPr>
          <w:rFonts w:ascii="Times New Roman" w:hAnsi="Times New Roman"/>
          <w:sz w:val="20"/>
          <w:szCs w:val="24"/>
        </w:rPr>
        <w:t>daya m</w:t>
      </w:r>
      <w:r w:rsidRPr="00C76B3D">
        <w:rPr>
          <w:rFonts w:ascii="Times New Roman" w:hAnsi="Times New Roman"/>
          <w:sz w:val="20"/>
          <w:szCs w:val="24"/>
        </w:rPr>
        <w:t>anusia dalam suatu organisasi merupakan penentu yang sangat penting bagi keefektifan berjalannya kegiatan didalam organisasi. Pentingnya menerapkan</w:t>
      </w:r>
      <w:r>
        <w:rPr>
          <w:rFonts w:ascii="Times New Roman" w:hAnsi="Times New Roman"/>
          <w:sz w:val="20"/>
          <w:szCs w:val="24"/>
        </w:rPr>
        <w:t xml:space="preserve"> budaya organisasi dan k</w:t>
      </w:r>
      <w:r w:rsidRPr="00C76B3D">
        <w:rPr>
          <w:rFonts w:ascii="Times New Roman" w:hAnsi="Times New Roman"/>
          <w:sz w:val="20"/>
          <w:szCs w:val="24"/>
        </w:rPr>
        <w:t xml:space="preserve">omitmen </w:t>
      </w:r>
      <w:r>
        <w:rPr>
          <w:rFonts w:ascii="Times New Roman" w:hAnsi="Times New Roman"/>
          <w:sz w:val="20"/>
          <w:szCs w:val="24"/>
        </w:rPr>
        <w:t>o</w:t>
      </w:r>
      <w:r w:rsidRPr="00C76B3D">
        <w:rPr>
          <w:rFonts w:ascii="Times New Roman" w:hAnsi="Times New Roman"/>
          <w:sz w:val="20"/>
          <w:szCs w:val="24"/>
        </w:rPr>
        <w:t xml:space="preserve">rganisasi didalam sebuah organisasi adalah satu </w:t>
      </w:r>
      <w:proofErr w:type="gramStart"/>
      <w:r w:rsidRPr="00C76B3D">
        <w:rPr>
          <w:rFonts w:ascii="Times New Roman" w:hAnsi="Times New Roman"/>
          <w:sz w:val="20"/>
          <w:szCs w:val="24"/>
        </w:rPr>
        <w:t>cara</w:t>
      </w:r>
      <w:proofErr w:type="gramEnd"/>
      <w:r w:rsidRPr="00C76B3D">
        <w:rPr>
          <w:rFonts w:ascii="Times New Roman" w:hAnsi="Times New Roman"/>
          <w:sz w:val="20"/>
          <w:szCs w:val="24"/>
        </w:rPr>
        <w:t xml:space="preserve"> yang bisa digunakan pemimpin untuk meningkatkan produktivitas kerja dari para pegawai.</w:t>
      </w:r>
      <w:r>
        <w:rPr>
          <w:rFonts w:ascii="Times New Roman" w:hAnsi="Times New Roman"/>
          <w:sz w:val="24"/>
          <w:szCs w:val="24"/>
        </w:rPr>
        <w:t xml:space="preserve"> </w:t>
      </w:r>
      <w:r w:rsidRPr="00873CEF">
        <w:rPr>
          <w:rFonts w:ascii="Times New Roman" w:hAnsi="Times New Roman"/>
          <w:sz w:val="20"/>
          <w:szCs w:val="20"/>
          <w:lang w:val="id-ID"/>
        </w:rPr>
        <w:t xml:space="preserve">Penelitian ini bertujuan </w:t>
      </w:r>
      <w:r w:rsidRPr="00873CEF">
        <w:rPr>
          <w:rFonts w:ascii="Times New Roman" w:hAnsi="Times New Roman"/>
          <w:sz w:val="20"/>
          <w:szCs w:val="20"/>
        </w:rPr>
        <w:t xml:space="preserve">untuk </w:t>
      </w:r>
      <w:r w:rsidRPr="00873CEF">
        <w:rPr>
          <w:rFonts w:ascii="Times New Roman" w:hAnsi="Times New Roman"/>
          <w:bCs/>
          <w:sz w:val="20"/>
          <w:szCs w:val="20"/>
          <w:lang w:val="id-ID"/>
        </w:rPr>
        <w:t>menganalisis pengaruh</w:t>
      </w:r>
      <w:r>
        <w:rPr>
          <w:rFonts w:ascii="Times New Roman" w:hAnsi="Times New Roman"/>
          <w:bCs/>
          <w:sz w:val="20"/>
          <w:szCs w:val="20"/>
        </w:rPr>
        <w:t xml:space="preserve"> budaya organisasi dan komitmen organisasi terhadap produktivitas</w:t>
      </w:r>
      <w:r>
        <w:rPr>
          <w:rFonts w:ascii="Times New Roman" w:hAnsi="Times New Roman"/>
          <w:bCs/>
          <w:sz w:val="20"/>
          <w:szCs w:val="20"/>
          <w:lang w:val="id-ID"/>
        </w:rPr>
        <w:t xml:space="preserve"> kerja</w:t>
      </w:r>
      <w:r>
        <w:rPr>
          <w:rFonts w:ascii="Times New Roman" w:hAnsi="Times New Roman"/>
          <w:bCs/>
          <w:sz w:val="20"/>
          <w:szCs w:val="20"/>
        </w:rPr>
        <w:t xml:space="preserve"> pada Biro Organisasi Sekretariat Daerah Provinsi Sulawesi Utara</w:t>
      </w:r>
      <w:r w:rsidRPr="00873CEF">
        <w:rPr>
          <w:rFonts w:ascii="Times New Roman" w:hAnsi="Times New Roman"/>
          <w:bCs/>
          <w:sz w:val="20"/>
          <w:szCs w:val="20"/>
          <w:lang w:val="id-ID"/>
        </w:rPr>
        <w:t>.</w:t>
      </w:r>
      <w:r w:rsidRPr="00873CEF">
        <w:rPr>
          <w:rFonts w:ascii="Times New Roman" w:hAnsi="Times New Roman"/>
          <w:sz w:val="20"/>
          <w:szCs w:val="20"/>
          <w:lang w:val="id-ID"/>
        </w:rPr>
        <w:t xml:space="preserve"> Pendekatan penelitian ini merupakan sebuah penelitian yang bersifat kuantitatif.</w:t>
      </w:r>
      <w:r w:rsidRPr="00873CEF">
        <w:rPr>
          <w:rFonts w:ascii="Times New Roman" w:hAnsi="Times New Roman"/>
          <w:sz w:val="20"/>
          <w:szCs w:val="20"/>
        </w:rPr>
        <w:t xml:space="preserve"> Data yang digunakan dalam peneliti</w:t>
      </w:r>
      <w:r>
        <w:rPr>
          <w:rFonts w:ascii="Times New Roman" w:hAnsi="Times New Roman"/>
          <w:sz w:val="20"/>
          <w:szCs w:val="20"/>
        </w:rPr>
        <w:t xml:space="preserve">an ini adalah data </w:t>
      </w:r>
      <w:proofErr w:type="gramStart"/>
      <w:r>
        <w:rPr>
          <w:rFonts w:ascii="Times New Roman" w:hAnsi="Times New Roman"/>
          <w:sz w:val="20"/>
          <w:szCs w:val="20"/>
        </w:rPr>
        <w:t>primer</w:t>
      </w:r>
      <w:r>
        <w:rPr>
          <w:rFonts w:ascii="Times New Roman" w:hAnsi="Times New Roman"/>
          <w:sz w:val="20"/>
          <w:szCs w:val="20"/>
          <w:lang w:val="id-ID"/>
        </w:rPr>
        <w:t xml:space="preserve"> </w:t>
      </w:r>
      <w:r w:rsidRPr="00873CEF">
        <w:rPr>
          <w:rFonts w:ascii="Times New Roman" w:hAnsi="Times New Roman"/>
          <w:sz w:val="20"/>
          <w:szCs w:val="20"/>
        </w:rPr>
        <w:t xml:space="preserve"> yang</w:t>
      </w:r>
      <w:proofErr w:type="gramEnd"/>
      <w:r w:rsidRPr="00873CEF">
        <w:rPr>
          <w:rFonts w:ascii="Times New Roman" w:hAnsi="Times New Roman"/>
          <w:sz w:val="20"/>
          <w:szCs w:val="20"/>
        </w:rPr>
        <w:t xml:space="preserve"> diperoleh langsung dari responden penelitian  melalui wawanc</w:t>
      </w:r>
      <w:r>
        <w:rPr>
          <w:rFonts w:ascii="Times New Roman" w:hAnsi="Times New Roman"/>
          <w:sz w:val="20"/>
          <w:szCs w:val="20"/>
        </w:rPr>
        <w:t>ara dan kuesioner dilapangan serta</w:t>
      </w:r>
      <w:r w:rsidRPr="00873CEF">
        <w:rPr>
          <w:rFonts w:ascii="Times New Roman" w:hAnsi="Times New Roman"/>
          <w:sz w:val="20"/>
          <w:szCs w:val="20"/>
        </w:rPr>
        <w:t xml:space="preserve"> data sekunder yang diperoleh dalam bentuk sudah jadi, sudah dikumpulkan dan diolah oleh pihak lain. </w:t>
      </w:r>
      <w:r w:rsidRPr="00873CEF">
        <w:rPr>
          <w:rFonts w:ascii="Times New Roman" w:hAnsi="Times New Roman"/>
          <w:bCs/>
          <w:sz w:val="20"/>
          <w:szCs w:val="20"/>
          <w:lang w:val="id-ID"/>
        </w:rPr>
        <w:t xml:space="preserve">Jumlah sampel yang diambil </w:t>
      </w:r>
      <w:r>
        <w:rPr>
          <w:rFonts w:ascii="Times New Roman" w:hAnsi="Times New Roman"/>
          <w:bCs/>
          <w:sz w:val="20"/>
          <w:szCs w:val="20"/>
          <w:lang w:val="id-ID"/>
        </w:rPr>
        <w:t xml:space="preserve">dalam penelitian ini sebanyak </w:t>
      </w:r>
      <w:r>
        <w:rPr>
          <w:rFonts w:ascii="Times New Roman" w:hAnsi="Times New Roman"/>
          <w:bCs/>
          <w:sz w:val="20"/>
          <w:szCs w:val="20"/>
        </w:rPr>
        <w:t>43</w:t>
      </w:r>
      <w:r w:rsidRPr="00873CEF">
        <w:rPr>
          <w:rFonts w:ascii="Times New Roman" w:hAnsi="Times New Roman"/>
          <w:bCs/>
          <w:sz w:val="20"/>
          <w:szCs w:val="20"/>
          <w:lang w:val="id-ID"/>
        </w:rPr>
        <w:t xml:space="preserve"> orang responden. Analisi</w:t>
      </w:r>
      <w:r w:rsidRPr="00873CEF">
        <w:rPr>
          <w:rFonts w:ascii="Times New Roman" w:hAnsi="Times New Roman"/>
          <w:bCs/>
          <w:sz w:val="20"/>
          <w:szCs w:val="20"/>
        </w:rPr>
        <w:t>s</w:t>
      </w:r>
      <w:r w:rsidRPr="00873CEF">
        <w:rPr>
          <w:rFonts w:ascii="Times New Roman" w:hAnsi="Times New Roman"/>
          <w:bCs/>
          <w:sz w:val="20"/>
          <w:szCs w:val="20"/>
          <w:lang w:val="id-ID"/>
        </w:rPr>
        <w:t xml:space="preserve"> data menggunakan uji validitas dan relia</w:t>
      </w:r>
      <w:r>
        <w:rPr>
          <w:rFonts w:ascii="Times New Roman" w:hAnsi="Times New Roman"/>
          <w:bCs/>
          <w:sz w:val="20"/>
          <w:szCs w:val="20"/>
          <w:lang w:val="id-ID"/>
        </w:rPr>
        <w:t>bilitas serta</w:t>
      </w:r>
      <w:r w:rsidRPr="00873CEF">
        <w:rPr>
          <w:rFonts w:ascii="Times New Roman" w:hAnsi="Times New Roman"/>
          <w:bCs/>
          <w:sz w:val="20"/>
          <w:szCs w:val="20"/>
          <w:lang w:val="id-ID"/>
        </w:rPr>
        <w:t xml:space="preserve"> uji hipotesis. </w:t>
      </w:r>
      <w:r>
        <w:rPr>
          <w:rFonts w:ascii="Times New Roman" w:hAnsi="Times New Roman"/>
          <w:sz w:val="20"/>
          <w:szCs w:val="20"/>
          <w:lang w:val="id-ID"/>
        </w:rPr>
        <w:t xml:space="preserve">Hasil penelitian </w:t>
      </w:r>
      <w:r>
        <w:rPr>
          <w:rFonts w:ascii="Times New Roman" w:hAnsi="Times New Roman"/>
          <w:sz w:val="20"/>
          <w:szCs w:val="20"/>
        </w:rPr>
        <w:t xml:space="preserve">menunjukkan bahwa: secara simultan budaya organisasi dan komitmen organisasi berpengaruh positif dan signifikan terhadap produktivitas kerja. </w:t>
      </w:r>
      <w:proofErr w:type="gramStart"/>
      <w:r>
        <w:rPr>
          <w:rFonts w:ascii="Times New Roman" w:hAnsi="Times New Roman"/>
          <w:sz w:val="20"/>
          <w:szCs w:val="20"/>
        </w:rPr>
        <w:t>Secara parsial budaya organisasi berpengaruh positif namun tidak signifikan terhadap produktivitas kerja.</w:t>
      </w:r>
      <w:proofErr w:type="gramEnd"/>
      <w:r>
        <w:rPr>
          <w:rFonts w:ascii="Times New Roman" w:hAnsi="Times New Roman"/>
          <w:sz w:val="20"/>
          <w:szCs w:val="20"/>
        </w:rPr>
        <w:t xml:space="preserve"> </w:t>
      </w:r>
      <w:proofErr w:type="gramStart"/>
      <w:r>
        <w:rPr>
          <w:rFonts w:ascii="Times New Roman" w:hAnsi="Times New Roman"/>
          <w:sz w:val="20"/>
          <w:szCs w:val="20"/>
        </w:rPr>
        <w:t>Secara parsial komitmen organisasi berpengaruh positif dan signifikan terhadap produktivitas kerja.</w:t>
      </w:r>
      <w:proofErr w:type="gramEnd"/>
      <w:r>
        <w:rPr>
          <w:rFonts w:ascii="Times New Roman" w:hAnsi="Times New Roman"/>
          <w:sz w:val="20"/>
          <w:szCs w:val="20"/>
        </w:rPr>
        <w:t xml:space="preserve"> </w:t>
      </w:r>
      <w:proofErr w:type="gramStart"/>
      <w:r>
        <w:rPr>
          <w:rFonts w:ascii="Times New Roman" w:hAnsi="Times New Roman"/>
          <w:sz w:val="20"/>
          <w:szCs w:val="20"/>
        </w:rPr>
        <w:t>Pimpinan Biro Organisasi Sekretariat Daerah Provinsi Sulawesi Utara sebaiknya meningkatkan lagi faktor yang mendukung budaya organisasi agar produktivitas kerja dapat meningkat.</w:t>
      </w:r>
      <w:proofErr w:type="gramEnd"/>
    </w:p>
    <w:p w:rsidR="00081EEE" w:rsidRPr="003C6DE9" w:rsidRDefault="00081EEE" w:rsidP="00081EEE">
      <w:pPr>
        <w:autoSpaceDE w:val="0"/>
        <w:autoSpaceDN w:val="0"/>
        <w:adjustRightInd w:val="0"/>
        <w:spacing w:after="0" w:line="240" w:lineRule="auto"/>
        <w:jc w:val="both"/>
        <w:rPr>
          <w:rFonts w:ascii="Times New Roman" w:hAnsi="Times New Roman"/>
          <w:sz w:val="20"/>
          <w:szCs w:val="20"/>
        </w:rPr>
      </w:pPr>
    </w:p>
    <w:p w:rsidR="00081EEE" w:rsidRPr="00DB6D27" w:rsidRDefault="00081EEE" w:rsidP="00081EEE">
      <w:pPr>
        <w:pStyle w:val="Default"/>
        <w:jc w:val="both"/>
        <w:rPr>
          <w:i/>
          <w:sz w:val="20"/>
          <w:szCs w:val="20"/>
        </w:rPr>
      </w:pPr>
      <w:r>
        <w:rPr>
          <w:b/>
          <w:sz w:val="20"/>
          <w:szCs w:val="20"/>
        </w:rPr>
        <w:t xml:space="preserve">Kata </w:t>
      </w:r>
      <w:r>
        <w:rPr>
          <w:b/>
          <w:sz w:val="20"/>
          <w:szCs w:val="20"/>
          <w:lang w:val="id-ID"/>
        </w:rPr>
        <w:t>K</w:t>
      </w:r>
      <w:r w:rsidRPr="00F34041">
        <w:rPr>
          <w:b/>
          <w:sz w:val="20"/>
          <w:szCs w:val="20"/>
        </w:rPr>
        <w:t xml:space="preserve">unci: </w:t>
      </w:r>
      <w:r w:rsidRPr="00DB6D27">
        <w:rPr>
          <w:i/>
          <w:sz w:val="20"/>
          <w:szCs w:val="20"/>
        </w:rPr>
        <w:t>budaya organisasi, komitmen organisasi, produktivitas kerja</w:t>
      </w:r>
    </w:p>
    <w:p w:rsidR="00081EEE" w:rsidRPr="00215885" w:rsidRDefault="00081EEE" w:rsidP="00081EEE">
      <w:pPr>
        <w:pStyle w:val="Default"/>
        <w:jc w:val="both"/>
        <w:rPr>
          <w:b/>
          <w:sz w:val="20"/>
          <w:szCs w:val="20"/>
        </w:rPr>
      </w:pPr>
    </w:p>
    <w:p w:rsidR="00081EEE" w:rsidRPr="00C71D99" w:rsidRDefault="00081EEE" w:rsidP="00081EEE">
      <w:pPr>
        <w:pStyle w:val="ListParagraph"/>
        <w:spacing w:after="0" w:line="240" w:lineRule="auto"/>
        <w:ind w:left="0"/>
        <w:jc w:val="both"/>
        <w:rPr>
          <w:rFonts w:ascii="Times New Roman" w:hAnsi="Times New Roman" w:cs="Times New Roman"/>
          <w:b/>
          <w:i/>
          <w:sz w:val="20"/>
          <w:szCs w:val="20"/>
        </w:rPr>
      </w:pPr>
    </w:p>
    <w:p w:rsidR="00081EEE" w:rsidRPr="0058673E" w:rsidRDefault="00081EEE" w:rsidP="00081EEE">
      <w:pPr>
        <w:pStyle w:val="HTMLPreformatted"/>
        <w:shd w:val="clear" w:color="auto" w:fill="FFFFFF"/>
        <w:jc w:val="both"/>
        <w:rPr>
          <w:rFonts w:ascii="Times New Roman" w:hAnsi="Times New Roman" w:cs="Times New Roman"/>
          <w:i/>
          <w:color w:val="212121"/>
          <w:lang w:val="id-ID"/>
        </w:rPr>
      </w:pPr>
      <w:r w:rsidRPr="00C71D99">
        <w:rPr>
          <w:rFonts w:ascii="Times New Roman" w:hAnsi="Times New Roman" w:cs="Times New Roman"/>
          <w:b/>
          <w:i/>
        </w:rPr>
        <w:t xml:space="preserve">Abstract: </w:t>
      </w:r>
      <w:r w:rsidRPr="0058673E">
        <w:rPr>
          <w:rStyle w:val="tlid-translation"/>
          <w:rFonts w:ascii="Times New Roman" w:hAnsi="Times New Roman" w:cs="Times New Roman"/>
          <w:i/>
        </w:rPr>
        <w:t xml:space="preserve">Human resources in an organization </w:t>
      </w:r>
      <w:proofErr w:type="gramStart"/>
      <w:r w:rsidRPr="0058673E">
        <w:rPr>
          <w:rStyle w:val="tlid-translation"/>
          <w:rFonts w:ascii="Times New Roman" w:hAnsi="Times New Roman" w:cs="Times New Roman"/>
          <w:i/>
        </w:rPr>
        <w:t>is</w:t>
      </w:r>
      <w:proofErr w:type="gramEnd"/>
      <w:r w:rsidRPr="0058673E">
        <w:rPr>
          <w:rStyle w:val="tlid-translation"/>
          <w:rFonts w:ascii="Times New Roman" w:hAnsi="Times New Roman" w:cs="Times New Roman"/>
          <w:i/>
        </w:rPr>
        <w:t xml:space="preserve"> a very important determinant of the effectiveness of the activities in the organization. The importance of applying organizational culture and organizational commitment within an organization is one way that leaders can use to increase work productivity of employees. This study aims to analyze the influence of organizational culture and organizational commitment on work productivity in the Bureau of Organization of the Regional Secretariat of North Sulawesi Province. This research approach is a quantitative study. The data used in this study are primary data obtained directly from the respondents of the study through interviews and questionnaires in the field and secondary data obtained in finished forms, have been collected and processed by other parties. The </w:t>
      </w:r>
      <w:proofErr w:type="gramStart"/>
      <w:r w:rsidRPr="0058673E">
        <w:rPr>
          <w:rStyle w:val="tlid-translation"/>
          <w:rFonts w:ascii="Times New Roman" w:hAnsi="Times New Roman" w:cs="Times New Roman"/>
          <w:i/>
        </w:rPr>
        <w:t>number of samples taken in this study were</w:t>
      </w:r>
      <w:proofErr w:type="gramEnd"/>
      <w:r w:rsidRPr="0058673E">
        <w:rPr>
          <w:rStyle w:val="tlid-translation"/>
          <w:rFonts w:ascii="Times New Roman" w:hAnsi="Times New Roman" w:cs="Times New Roman"/>
          <w:i/>
        </w:rPr>
        <w:t xml:space="preserve"> 43 respondents. Data analysis using validity and reliability test and hypothesis test. The results showed that: simultaneously organizational culture and organizational commitment had a positive and significant effect on work productivity. Partially organizational culture has a positive but not significant effect on work productivity. Partially organizational commitment has a positive and significant effect on work productivity. The Head of the North Sulawesi Provincial Secretariat of the Regional Organizations Bureau should increase the factors that support organizational culture so that work productivity can increase.</w:t>
      </w:r>
    </w:p>
    <w:p w:rsidR="00081EEE" w:rsidRDefault="00081EEE" w:rsidP="00081EEE">
      <w:pPr>
        <w:pStyle w:val="HTMLPreformatted"/>
        <w:shd w:val="clear" w:color="auto" w:fill="FFFFFF"/>
        <w:jc w:val="both"/>
        <w:rPr>
          <w:rFonts w:ascii="Times New Roman" w:hAnsi="Times New Roman" w:cs="Times New Roman"/>
          <w:i/>
        </w:rPr>
      </w:pPr>
    </w:p>
    <w:p w:rsidR="00081EEE" w:rsidRPr="003B4B85" w:rsidRDefault="00081EEE" w:rsidP="00081EEE">
      <w:pPr>
        <w:pStyle w:val="HTMLPreformatted"/>
        <w:shd w:val="clear" w:color="auto" w:fill="FFFFFF"/>
        <w:rPr>
          <w:rFonts w:ascii="inherit" w:hAnsi="inherit"/>
          <w:color w:val="212121"/>
        </w:rPr>
      </w:pPr>
      <w:r>
        <w:rPr>
          <w:rFonts w:ascii="Times New Roman" w:hAnsi="Times New Roman" w:cs="Times New Roman"/>
          <w:b/>
          <w:i/>
        </w:rPr>
        <w:t>Keyw</w:t>
      </w:r>
      <w:r w:rsidRPr="00C71D99">
        <w:rPr>
          <w:rFonts w:ascii="Times New Roman" w:hAnsi="Times New Roman" w:cs="Times New Roman"/>
          <w:b/>
          <w:i/>
        </w:rPr>
        <w:t>ord</w:t>
      </w:r>
      <w:r w:rsidRPr="00134E86">
        <w:rPr>
          <w:rFonts w:ascii="Times New Roman" w:hAnsi="Times New Roman" w:cs="Times New Roman"/>
          <w:b/>
          <w:i/>
        </w:rPr>
        <w:t xml:space="preserve">: </w:t>
      </w:r>
      <w:r>
        <w:rPr>
          <w:rFonts w:ascii="Times New Roman" w:eastAsia="Calibri" w:hAnsi="Times New Roman" w:cs="Times New Roman"/>
          <w:i/>
        </w:rPr>
        <w:t>organizational culture, organizational commitment,</w:t>
      </w:r>
      <w:r w:rsidRPr="003B4B85">
        <w:rPr>
          <w:rFonts w:ascii="inherit" w:hAnsi="inherit"/>
          <w:color w:val="212121"/>
          <w:lang w:val="en"/>
        </w:rPr>
        <w:t xml:space="preserve"> </w:t>
      </w:r>
      <w:r w:rsidRPr="003B4B85">
        <w:rPr>
          <w:rFonts w:ascii="inherit" w:hAnsi="inherit"/>
          <w:i/>
          <w:color w:val="212121"/>
          <w:lang w:val="en"/>
        </w:rPr>
        <w:t>work productivity</w:t>
      </w:r>
    </w:p>
    <w:p w:rsidR="00081EEE" w:rsidRPr="00081EEE" w:rsidRDefault="00081EEE" w:rsidP="00081EEE">
      <w:pPr>
        <w:tabs>
          <w:tab w:val="left" w:pos="540"/>
        </w:tabs>
        <w:spacing w:line="240" w:lineRule="auto"/>
        <w:jc w:val="both"/>
        <w:rPr>
          <w:rFonts w:ascii="Times New Roman" w:hAnsi="Times New Roman"/>
          <w:i/>
          <w:sz w:val="20"/>
          <w:szCs w:val="20"/>
        </w:rPr>
      </w:pPr>
      <w:r>
        <w:rPr>
          <w:rFonts w:ascii="Times New Roman" w:hAnsi="Times New Roman"/>
          <w:i/>
          <w:sz w:val="20"/>
          <w:szCs w:val="20"/>
        </w:rPr>
        <w:t xml:space="preserve"> </w:t>
      </w:r>
    </w:p>
    <w:p w:rsidR="00081EEE" w:rsidRPr="00081EEE" w:rsidRDefault="00081EEE" w:rsidP="00081EEE">
      <w:pPr>
        <w:tabs>
          <w:tab w:val="left" w:pos="540"/>
        </w:tabs>
        <w:spacing w:after="0" w:line="240" w:lineRule="auto"/>
        <w:jc w:val="center"/>
        <w:rPr>
          <w:rFonts w:ascii="Times New Roman" w:hAnsi="Times New Roman"/>
          <w:b/>
        </w:rPr>
      </w:pPr>
      <w:r w:rsidRPr="00081EEE">
        <w:rPr>
          <w:rFonts w:ascii="Times New Roman" w:hAnsi="Times New Roman"/>
          <w:b/>
        </w:rPr>
        <w:lastRenderedPageBreak/>
        <w:t>PENDAHULUAN</w:t>
      </w:r>
    </w:p>
    <w:p w:rsidR="00081EEE" w:rsidRPr="00081EEE" w:rsidRDefault="00081EEE" w:rsidP="00081EEE">
      <w:pPr>
        <w:tabs>
          <w:tab w:val="left" w:pos="540"/>
        </w:tabs>
        <w:spacing w:after="0" w:line="240" w:lineRule="auto"/>
        <w:jc w:val="both"/>
        <w:rPr>
          <w:rFonts w:ascii="Times New Roman" w:hAnsi="Times New Roman"/>
          <w:b/>
        </w:rPr>
      </w:pPr>
      <w:r w:rsidRPr="00081EEE">
        <w:rPr>
          <w:rFonts w:ascii="Times New Roman" w:hAnsi="Times New Roman"/>
          <w:b/>
        </w:rPr>
        <w:t>Latar Belakang</w:t>
      </w:r>
    </w:p>
    <w:p w:rsidR="00081EEE" w:rsidRPr="00081EEE" w:rsidRDefault="00081EEE" w:rsidP="00081EEE">
      <w:pPr>
        <w:pStyle w:val="ListParagraph"/>
        <w:spacing w:after="0" w:line="240" w:lineRule="auto"/>
        <w:ind w:left="0" w:firstLine="720"/>
        <w:jc w:val="both"/>
        <w:rPr>
          <w:rFonts w:ascii="Times New Roman" w:hAnsi="Times New Roman" w:cs="Times New Roman"/>
        </w:rPr>
      </w:pPr>
      <w:proofErr w:type="gramStart"/>
      <w:r w:rsidRPr="00081EEE">
        <w:rPr>
          <w:rFonts w:ascii="Times New Roman" w:hAnsi="Times New Roman" w:cs="Times New Roman"/>
        </w:rPr>
        <w:t xml:space="preserve">Di era globalisasi, </w:t>
      </w:r>
      <w:r w:rsidRPr="00081EEE">
        <w:rPr>
          <w:rFonts w:ascii="Times New Roman" w:hAnsi="Times New Roman" w:cs="Times New Roman"/>
          <w:lang w:val="id-ID"/>
        </w:rPr>
        <w:t>m</w:t>
      </w:r>
      <w:r w:rsidRPr="00081EEE">
        <w:rPr>
          <w:rFonts w:ascii="Times New Roman" w:hAnsi="Times New Roman" w:cs="Times New Roman"/>
        </w:rPr>
        <w:t>engelola Sumber Daya Manusia dalam sebuah organisasi sangatlah penting.</w:t>
      </w:r>
      <w:proofErr w:type="gramEnd"/>
      <w:r w:rsidRPr="00081EEE">
        <w:rPr>
          <w:rFonts w:ascii="Times New Roman" w:hAnsi="Times New Roman" w:cs="Times New Roman"/>
        </w:rPr>
        <w:t xml:space="preserve"> </w:t>
      </w:r>
      <w:proofErr w:type="gramStart"/>
      <w:r w:rsidRPr="00081EEE">
        <w:rPr>
          <w:rFonts w:ascii="Times New Roman" w:hAnsi="Times New Roman" w:cs="Times New Roman"/>
        </w:rPr>
        <w:t>Dimana sumber daya manusia sangat dibutuhkan dalam suatu organisasi tersebut.</w:t>
      </w:r>
      <w:proofErr w:type="gramEnd"/>
      <w:r w:rsidRPr="00081EEE">
        <w:rPr>
          <w:rFonts w:ascii="Times New Roman" w:hAnsi="Times New Roman" w:cs="Times New Roman"/>
        </w:rPr>
        <w:t xml:space="preserve"> </w:t>
      </w:r>
      <w:proofErr w:type="gramStart"/>
      <w:r w:rsidRPr="00081EEE">
        <w:rPr>
          <w:rFonts w:ascii="Times New Roman" w:hAnsi="Times New Roman" w:cs="Times New Roman"/>
        </w:rPr>
        <w:t>Sumber daya manusia dalam suatu organisasi merupakan penentu yang sangat penting bagi keefektifan berjalannya kegiatan didalam organisasi.</w:t>
      </w:r>
      <w:proofErr w:type="gramEnd"/>
      <w:r w:rsidRPr="00081EEE">
        <w:rPr>
          <w:rFonts w:ascii="Times New Roman" w:hAnsi="Times New Roman" w:cs="Times New Roman"/>
        </w:rPr>
        <w:t xml:space="preserve"> </w:t>
      </w:r>
      <w:proofErr w:type="gramStart"/>
      <w:r w:rsidRPr="00081EEE">
        <w:rPr>
          <w:rFonts w:ascii="Times New Roman" w:hAnsi="Times New Roman" w:cs="Times New Roman"/>
        </w:rPr>
        <w:t>Sebuah organisasi dituntut untuk mampu meningkatkan kualitas sumber daya manusia yang ada.</w:t>
      </w:r>
      <w:proofErr w:type="gramEnd"/>
      <w:r w:rsidRPr="00081EEE">
        <w:rPr>
          <w:rFonts w:ascii="Times New Roman" w:hAnsi="Times New Roman" w:cs="Times New Roman"/>
        </w:rPr>
        <w:t xml:space="preserve"> </w:t>
      </w:r>
      <w:proofErr w:type="gramStart"/>
      <w:r w:rsidRPr="00081EEE">
        <w:rPr>
          <w:rFonts w:ascii="Times New Roman" w:hAnsi="Times New Roman" w:cs="Times New Roman"/>
        </w:rPr>
        <w:t>Kualitas sumber daya manusia banyak ditentukan oleh sejauh mana sistem yang ada di organisasi mampu menunjang dan memuaskan keinginan baik dari pegawai maupun dari organisasi.</w:t>
      </w:r>
      <w:proofErr w:type="gramEnd"/>
    </w:p>
    <w:p w:rsidR="00081EEE" w:rsidRPr="00081EEE" w:rsidRDefault="00081EEE" w:rsidP="00081EEE">
      <w:pPr>
        <w:autoSpaceDE w:val="0"/>
        <w:autoSpaceDN w:val="0"/>
        <w:adjustRightInd w:val="0"/>
        <w:spacing w:after="0" w:line="240" w:lineRule="auto"/>
        <w:ind w:firstLine="720"/>
        <w:jc w:val="both"/>
        <w:rPr>
          <w:rFonts w:ascii="Times New Roman" w:hAnsi="Times New Roman"/>
          <w:color w:val="000000"/>
        </w:rPr>
      </w:pPr>
      <w:r w:rsidRPr="00081EEE">
        <w:rPr>
          <w:rFonts w:ascii="Times New Roman" w:hAnsi="Times New Roman"/>
          <w:color w:val="000000"/>
        </w:rPr>
        <w:t xml:space="preserve">Sehingga dapat dikatakan sumber daya manusia adalah suatu faktor penentu berhasil atau tidaknya suatu </w:t>
      </w:r>
      <w:proofErr w:type="gramStart"/>
      <w:r w:rsidRPr="00081EEE">
        <w:rPr>
          <w:rFonts w:ascii="Times New Roman" w:hAnsi="Times New Roman"/>
          <w:color w:val="000000"/>
        </w:rPr>
        <w:t>kantor</w:t>
      </w:r>
      <w:proofErr w:type="gramEnd"/>
      <w:r w:rsidRPr="00081EEE">
        <w:rPr>
          <w:rFonts w:ascii="Times New Roman" w:hAnsi="Times New Roman"/>
          <w:color w:val="000000"/>
        </w:rPr>
        <w:t xml:space="preserve"> dalam mencapai tujuannya. Ketika pegawai mencapai tujuan </w:t>
      </w:r>
      <w:proofErr w:type="gramStart"/>
      <w:r w:rsidRPr="00081EEE">
        <w:rPr>
          <w:rFonts w:ascii="Times New Roman" w:hAnsi="Times New Roman"/>
          <w:color w:val="000000"/>
        </w:rPr>
        <w:t>kantor</w:t>
      </w:r>
      <w:proofErr w:type="gramEnd"/>
      <w:r w:rsidRPr="00081EEE">
        <w:rPr>
          <w:rFonts w:ascii="Times New Roman" w:hAnsi="Times New Roman"/>
          <w:color w:val="000000"/>
        </w:rPr>
        <w:t xml:space="preserve"> sangat tergantung bagaimana pegawai tersebut dapat memenuhi kebutuhan mereka dengan bekerja dalam instansi/organisasi, dan dengan perilaku yang dilakukan secara sukarela dan penuh kesadaran serta keadaan untuk mengikuti peraturan yang telah ditetapkan dalam kantor.</w:t>
      </w:r>
    </w:p>
    <w:p w:rsidR="00081EEE" w:rsidRPr="00081EEE" w:rsidRDefault="00081EEE" w:rsidP="00081EEE">
      <w:pPr>
        <w:spacing w:after="0" w:line="240" w:lineRule="auto"/>
        <w:ind w:firstLine="720"/>
        <w:jc w:val="both"/>
        <w:rPr>
          <w:rFonts w:ascii="Times New Roman" w:hAnsi="Times New Roman"/>
          <w:lang w:val="id-ID"/>
        </w:rPr>
      </w:pPr>
      <w:proofErr w:type="gramStart"/>
      <w:r w:rsidRPr="00081EEE">
        <w:rPr>
          <w:rFonts w:ascii="Times New Roman" w:hAnsi="Times New Roman"/>
        </w:rPr>
        <w:t xml:space="preserve">Organisasi yang dimaksudkan dalam penelitian ini adalah sebuah instansi pemerintahan yang merupakan wadah bagi para sumber daya manusia atau pegawai, </w:t>
      </w:r>
      <w:r w:rsidRPr="00081EEE">
        <w:rPr>
          <w:rFonts w:ascii="Times New Roman" w:hAnsi="Times New Roman"/>
          <w:lang w:val="id-ID"/>
        </w:rPr>
        <w:t>b</w:t>
      </w:r>
      <w:r w:rsidRPr="00081EEE">
        <w:rPr>
          <w:rFonts w:ascii="Times New Roman" w:hAnsi="Times New Roman"/>
        </w:rPr>
        <w:t>aik sebagai pemimpin maupun bawahan.</w:t>
      </w:r>
      <w:proofErr w:type="gramEnd"/>
      <w:r w:rsidRPr="00081EEE">
        <w:rPr>
          <w:rFonts w:ascii="Times New Roman" w:hAnsi="Times New Roman"/>
        </w:rPr>
        <w:t xml:space="preserve"> </w:t>
      </w:r>
      <w:proofErr w:type="gramStart"/>
      <w:r w:rsidRPr="00081EEE">
        <w:rPr>
          <w:rFonts w:ascii="Times New Roman" w:hAnsi="Times New Roman"/>
        </w:rPr>
        <w:t>Melihat keberadaan pegawai tersebut maka manajemen perlu memperhatikan kepentingan pegawai dan mampu menciptakan suasana kerja yang mendorong peningkatan produktivitas.</w:t>
      </w:r>
      <w:proofErr w:type="gramEnd"/>
      <w:r w:rsidRPr="00081EEE">
        <w:rPr>
          <w:rFonts w:ascii="Times New Roman" w:hAnsi="Times New Roman"/>
        </w:rPr>
        <w:t xml:space="preserve">  </w:t>
      </w:r>
    </w:p>
    <w:p w:rsidR="00081EEE" w:rsidRPr="00081EEE" w:rsidRDefault="00081EEE" w:rsidP="00081EEE">
      <w:pPr>
        <w:spacing w:after="0" w:line="240" w:lineRule="auto"/>
        <w:ind w:firstLine="720"/>
        <w:jc w:val="both"/>
        <w:rPr>
          <w:rFonts w:ascii="Times New Roman" w:hAnsi="Times New Roman"/>
        </w:rPr>
      </w:pPr>
      <w:proofErr w:type="gramStart"/>
      <w:r w:rsidRPr="00081EEE">
        <w:rPr>
          <w:rFonts w:ascii="Times New Roman" w:hAnsi="Times New Roman"/>
        </w:rPr>
        <w:t>Suatu organisasi yang ingin tumbuh dan berkembang selalu berupaya meningkatkan produktivitas kerja sebagai sistem organisasi tersebut, termasuk sistem manajemen, sistem fungsional dan sistem operasional.</w:t>
      </w:r>
      <w:proofErr w:type="gramEnd"/>
      <w:r w:rsidRPr="00081EEE">
        <w:rPr>
          <w:rFonts w:ascii="Times New Roman" w:hAnsi="Times New Roman"/>
        </w:rPr>
        <w:t xml:space="preserve"> Sebagai makhluk sosial, pegawai tidak lepas dari berbagai nilai dan norma yang </w:t>
      </w:r>
      <w:proofErr w:type="gramStart"/>
      <w:r w:rsidRPr="00081EEE">
        <w:rPr>
          <w:rFonts w:ascii="Times New Roman" w:hAnsi="Times New Roman"/>
        </w:rPr>
        <w:t>berlaku  didalam</w:t>
      </w:r>
      <w:proofErr w:type="gramEnd"/>
      <w:r w:rsidRPr="00081EEE">
        <w:rPr>
          <w:rFonts w:ascii="Times New Roman" w:hAnsi="Times New Roman"/>
        </w:rPr>
        <w:t xml:space="preserve">  organisasi.  Budaya  organisasi  dapat  mempengaruhi  cara  pegawai dalam  bertingkah  laku,  cara  menggambarkan  pekerjaan,  dan  cara    bekerja  dengan pegawai lain. Setiap  pegawai   memiliki  dasar  dan  perilaku  yang  berbeda  tergantung  pada komitmen  organisasi  yang  dimiliknya.  Pegawai  yang  memiliki  komitmen  tinggi  akan melakukan  usaha  yang  maksimal  dan  keinginan  yang  kuat  untuk  mencapai  tujuan organisasi.</w:t>
      </w:r>
    </w:p>
    <w:p w:rsidR="00081EEE" w:rsidRPr="00081EEE" w:rsidRDefault="00081EEE" w:rsidP="00081EEE">
      <w:pPr>
        <w:spacing w:after="0" w:line="240" w:lineRule="auto"/>
        <w:jc w:val="both"/>
        <w:rPr>
          <w:rFonts w:ascii="Times New Roman" w:hAnsi="Times New Roman"/>
        </w:rPr>
      </w:pPr>
    </w:p>
    <w:p w:rsidR="00081EEE" w:rsidRPr="00081EEE" w:rsidRDefault="00081EEE" w:rsidP="00081EEE">
      <w:pPr>
        <w:tabs>
          <w:tab w:val="left" w:pos="0"/>
          <w:tab w:val="left" w:pos="4680"/>
        </w:tabs>
        <w:spacing w:after="0" w:line="240" w:lineRule="auto"/>
        <w:jc w:val="both"/>
        <w:rPr>
          <w:rFonts w:ascii="Times New Roman" w:hAnsi="Times New Roman"/>
          <w:b/>
        </w:rPr>
      </w:pPr>
      <w:r w:rsidRPr="00081EEE">
        <w:rPr>
          <w:rFonts w:ascii="Times New Roman" w:hAnsi="Times New Roman"/>
          <w:b/>
        </w:rPr>
        <w:t>Tujuan Penelitian</w:t>
      </w:r>
    </w:p>
    <w:p w:rsidR="00081EEE" w:rsidRPr="00081EEE" w:rsidRDefault="00081EEE" w:rsidP="00081EEE">
      <w:pPr>
        <w:tabs>
          <w:tab w:val="left" w:pos="0"/>
          <w:tab w:val="left" w:pos="4680"/>
        </w:tabs>
        <w:spacing w:after="0" w:line="240" w:lineRule="auto"/>
        <w:jc w:val="both"/>
        <w:rPr>
          <w:rFonts w:ascii="Times New Roman" w:hAnsi="Times New Roman"/>
        </w:rPr>
      </w:pPr>
      <w:r w:rsidRPr="00081EEE">
        <w:rPr>
          <w:rFonts w:ascii="Times New Roman" w:hAnsi="Times New Roman"/>
        </w:rPr>
        <w:t>Tujuan penelitian ini untuk mengetahui pengaruh:</w:t>
      </w:r>
    </w:p>
    <w:p w:rsidR="00081EEE" w:rsidRPr="00081EEE" w:rsidRDefault="00081EEE" w:rsidP="00081EEE">
      <w:pPr>
        <w:pStyle w:val="ListParagraph"/>
        <w:numPr>
          <w:ilvl w:val="0"/>
          <w:numId w:val="37"/>
        </w:numPr>
        <w:spacing w:after="0" w:line="240" w:lineRule="auto"/>
        <w:ind w:left="360"/>
        <w:jc w:val="both"/>
        <w:rPr>
          <w:rFonts w:ascii="Times New Roman" w:hAnsi="Times New Roman" w:cs="Times New Roman"/>
        </w:rPr>
      </w:pPr>
      <w:r w:rsidRPr="00081EEE">
        <w:rPr>
          <w:rFonts w:ascii="Times New Roman" w:hAnsi="Times New Roman" w:cs="Times New Roman"/>
        </w:rPr>
        <w:t>Budaya Organisasi terhadap Produktivitas Kerja Pegawai pada Biro Organisasi Sekretariat Daerah Provinsi Sulawesi Utara.</w:t>
      </w:r>
    </w:p>
    <w:p w:rsidR="00081EEE" w:rsidRPr="00081EEE" w:rsidRDefault="00081EEE" w:rsidP="00081EEE">
      <w:pPr>
        <w:pStyle w:val="ListParagraph"/>
        <w:numPr>
          <w:ilvl w:val="0"/>
          <w:numId w:val="37"/>
        </w:numPr>
        <w:spacing w:after="0" w:line="240" w:lineRule="auto"/>
        <w:ind w:left="360"/>
        <w:jc w:val="both"/>
        <w:rPr>
          <w:rFonts w:ascii="Times New Roman" w:hAnsi="Times New Roman" w:cs="Times New Roman"/>
        </w:rPr>
      </w:pPr>
      <w:r w:rsidRPr="00081EEE">
        <w:rPr>
          <w:rFonts w:ascii="Times New Roman" w:hAnsi="Times New Roman" w:cs="Times New Roman"/>
        </w:rPr>
        <w:t>Komitmen Organisasi terhadap Produktivitas Kerja Pegawai pada Biro Organisasi Sekretariat Derah Provinsi Sulawesi Utara.</w:t>
      </w:r>
    </w:p>
    <w:p w:rsidR="00081EEE" w:rsidRPr="00081EEE" w:rsidRDefault="00081EEE" w:rsidP="00081EEE">
      <w:pPr>
        <w:pStyle w:val="ListParagraph"/>
        <w:numPr>
          <w:ilvl w:val="0"/>
          <w:numId w:val="37"/>
        </w:numPr>
        <w:spacing w:after="0" w:line="240" w:lineRule="auto"/>
        <w:ind w:left="360"/>
        <w:jc w:val="both"/>
        <w:rPr>
          <w:rFonts w:ascii="Times New Roman" w:hAnsi="Times New Roman" w:cs="Times New Roman"/>
        </w:rPr>
      </w:pPr>
      <w:r w:rsidRPr="00081EEE">
        <w:rPr>
          <w:rFonts w:ascii="Times New Roman" w:hAnsi="Times New Roman" w:cs="Times New Roman"/>
        </w:rPr>
        <w:t>Budaya Organisasi dan Komitmen Organisasi terhadap Produktivitas Kerja Pegawai pada Biro Organisasi Sekretariat Daerah Provinsi Sulawesi Utara.</w:t>
      </w:r>
    </w:p>
    <w:p w:rsidR="00081EEE" w:rsidRPr="00081EEE" w:rsidRDefault="00081EEE" w:rsidP="00081EEE">
      <w:pPr>
        <w:tabs>
          <w:tab w:val="left" w:pos="0"/>
          <w:tab w:val="left" w:pos="270"/>
          <w:tab w:val="left" w:pos="360"/>
        </w:tabs>
        <w:spacing w:after="0" w:line="240" w:lineRule="auto"/>
        <w:jc w:val="both"/>
        <w:rPr>
          <w:rFonts w:ascii="Times New Roman" w:hAnsi="Times New Roman"/>
        </w:rPr>
      </w:pPr>
    </w:p>
    <w:p w:rsidR="00081EEE" w:rsidRPr="00081EEE" w:rsidRDefault="00081EEE" w:rsidP="00081EEE">
      <w:pPr>
        <w:tabs>
          <w:tab w:val="left" w:pos="0"/>
          <w:tab w:val="left" w:pos="270"/>
          <w:tab w:val="left" w:pos="4680"/>
        </w:tabs>
        <w:spacing w:after="0" w:line="240" w:lineRule="auto"/>
        <w:jc w:val="center"/>
        <w:rPr>
          <w:rFonts w:ascii="Times New Roman" w:hAnsi="Times New Roman"/>
          <w:b/>
        </w:rPr>
      </w:pPr>
      <w:r w:rsidRPr="00081EEE">
        <w:rPr>
          <w:rFonts w:ascii="Times New Roman" w:hAnsi="Times New Roman"/>
          <w:b/>
        </w:rPr>
        <w:t>TINJAUAN PUSTAKA</w:t>
      </w:r>
    </w:p>
    <w:p w:rsidR="00081EEE" w:rsidRPr="00081EEE" w:rsidRDefault="00081EEE" w:rsidP="00081EEE">
      <w:pPr>
        <w:tabs>
          <w:tab w:val="left" w:pos="270"/>
          <w:tab w:val="left" w:pos="4680"/>
        </w:tabs>
        <w:spacing w:after="0" w:line="240" w:lineRule="auto"/>
        <w:jc w:val="both"/>
        <w:rPr>
          <w:rFonts w:ascii="Times New Roman" w:hAnsi="Times New Roman"/>
        </w:rPr>
      </w:pPr>
    </w:p>
    <w:p w:rsidR="00081EEE" w:rsidRPr="00081EEE" w:rsidRDefault="00081EEE" w:rsidP="00081EEE">
      <w:pPr>
        <w:spacing w:after="0" w:line="240" w:lineRule="auto"/>
        <w:jc w:val="both"/>
        <w:rPr>
          <w:rFonts w:ascii="Times New Roman" w:eastAsia="Times New Roman" w:hAnsi="Times New Roman"/>
          <w:b/>
        </w:rPr>
      </w:pPr>
      <w:r w:rsidRPr="00081EEE">
        <w:rPr>
          <w:rFonts w:ascii="Times New Roman" w:hAnsi="Times New Roman"/>
          <w:b/>
        </w:rPr>
        <w:t>Manajemen Sumber Daya Manusia</w:t>
      </w:r>
      <w:r w:rsidRPr="00081EEE">
        <w:rPr>
          <w:rFonts w:ascii="Times New Roman" w:eastAsia="Times New Roman" w:hAnsi="Times New Roman"/>
          <w:b/>
        </w:rPr>
        <w:t xml:space="preserve"> </w:t>
      </w:r>
    </w:p>
    <w:p w:rsidR="00081EEE" w:rsidRPr="00081EEE" w:rsidRDefault="00081EEE" w:rsidP="00081EEE">
      <w:pPr>
        <w:spacing w:after="0" w:line="240" w:lineRule="auto"/>
        <w:ind w:firstLine="720"/>
        <w:jc w:val="both"/>
        <w:rPr>
          <w:rFonts w:ascii="Times New Roman" w:eastAsia="Times New Roman" w:hAnsi="Times New Roman"/>
        </w:rPr>
      </w:pPr>
      <w:proofErr w:type="gramStart"/>
      <w:r w:rsidRPr="00081EEE">
        <w:rPr>
          <w:rFonts w:ascii="Times New Roman" w:eastAsia="Times New Roman" w:hAnsi="Times New Roman"/>
        </w:rPr>
        <w:t>Manajemen Sumber Daya Manusia adalah ilmu dan seni mengatur hubungan dan peranan tenaga kerja agar efektif dan efisien membantu terwujudnya tujuan perusahaan, karyawan, dan masyarakat (Hasibuan, 2011:10).</w:t>
      </w:r>
      <w:proofErr w:type="gramEnd"/>
    </w:p>
    <w:p w:rsidR="00081EEE" w:rsidRPr="00081EEE" w:rsidRDefault="00081EEE" w:rsidP="00081EEE">
      <w:pPr>
        <w:spacing w:after="0" w:line="240" w:lineRule="auto"/>
        <w:ind w:firstLine="720"/>
        <w:jc w:val="both"/>
        <w:rPr>
          <w:rFonts w:ascii="Times New Roman" w:eastAsia="Times New Roman" w:hAnsi="Times New Roman"/>
        </w:rPr>
      </w:pPr>
    </w:p>
    <w:p w:rsidR="00081EEE" w:rsidRPr="00081EEE" w:rsidRDefault="00081EEE" w:rsidP="00081EEE">
      <w:pPr>
        <w:autoSpaceDE w:val="0"/>
        <w:autoSpaceDN w:val="0"/>
        <w:adjustRightInd w:val="0"/>
        <w:spacing w:after="0" w:line="240" w:lineRule="auto"/>
        <w:jc w:val="both"/>
        <w:rPr>
          <w:rFonts w:ascii="Times New Roman" w:hAnsi="Times New Roman"/>
          <w:b/>
          <w:color w:val="000000" w:themeColor="text1"/>
        </w:rPr>
      </w:pPr>
      <w:r w:rsidRPr="00081EEE">
        <w:rPr>
          <w:rFonts w:ascii="Times New Roman" w:hAnsi="Times New Roman"/>
          <w:b/>
        </w:rPr>
        <w:t>Budaya Organisasi</w:t>
      </w:r>
    </w:p>
    <w:p w:rsidR="00081EEE" w:rsidRPr="00081EEE" w:rsidRDefault="00081EEE" w:rsidP="00081EEE">
      <w:pPr>
        <w:pStyle w:val="ListParagraph"/>
        <w:tabs>
          <w:tab w:val="left" w:pos="0"/>
        </w:tabs>
        <w:spacing w:after="0" w:line="240" w:lineRule="auto"/>
        <w:ind w:left="0"/>
        <w:jc w:val="both"/>
        <w:rPr>
          <w:rFonts w:ascii="Times New Roman" w:eastAsia="Times New Roman" w:hAnsi="Times New Roman" w:cs="Times New Roman"/>
        </w:rPr>
      </w:pPr>
      <w:r w:rsidRPr="00081EEE">
        <w:rPr>
          <w:rFonts w:ascii="Times New Roman" w:eastAsia="Times New Roman" w:hAnsi="Times New Roman" w:cs="Times New Roman"/>
        </w:rPr>
        <w:tab/>
      </w:r>
      <w:proofErr w:type="gramStart"/>
      <w:r w:rsidRPr="00081EEE">
        <w:rPr>
          <w:rFonts w:ascii="Times New Roman" w:eastAsia="Times New Roman" w:hAnsi="Times New Roman" w:cs="Times New Roman"/>
        </w:rPr>
        <w:t>Menurut Ancok (2012:128) bahwa budaya organisasi adalah seperangkat nilai-nilai, keyakinan sikap dan tradisi bersama yang mengikat anggota organisasi sebagai acuan untuk bekerja dan berinteraksi antar sesama anggota organisasi.</w:t>
      </w:r>
      <w:proofErr w:type="gramEnd"/>
      <w:r w:rsidRPr="00081EEE">
        <w:rPr>
          <w:rFonts w:ascii="Times New Roman" w:eastAsia="Times New Roman" w:hAnsi="Times New Roman" w:cs="Times New Roman"/>
        </w:rPr>
        <w:t xml:space="preserve"> </w:t>
      </w:r>
    </w:p>
    <w:p w:rsidR="00081EEE" w:rsidRPr="00081EEE" w:rsidRDefault="00081EEE" w:rsidP="00081EEE">
      <w:pPr>
        <w:pStyle w:val="ListParagraph"/>
        <w:tabs>
          <w:tab w:val="left" w:pos="0"/>
        </w:tabs>
        <w:spacing w:after="0" w:line="240" w:lineRule="auto"/>
        <w:ind w:left="0"/>
        <w:jc w:val="both"/>
        <w:rPr>
          <w:rFonts w:ascii="Times New Roman" w:eastAsia="Times New Roman" w:hAnsi="Times New Roman" w:cs="Times New Roman"/>
        </w:rPr>
      </w:pPr>
    </w:p>
    <w:p w:rsidR="00081EEE" w:rsidRPr="00081EEE" w:rsidRDefault="00081EEE" w:rsidP="00081EEE">
      <w:pPr>
        <w:autoSpaceDE w:val="0"/>
        <w:autoSpaceDN w:val="0"/>
        <w:adjustRightInd w:val="0"/>
        <w:spacing w:after="0" w:line="240" w:lineRule="auto"/>
        <w:ind w:right="50"/>
        <w:jc w:val="both"/>
        <w:rPr>
          <w:rFonts w:ascii="Times New Roman" w:hAnsi="Times New Roman"/>
          <w:b/>
        </w:rPr>
      </w:pPr>
      <w:r w:rsidRPr="00081EEE">
        <w:rPr>
          <w:rFonts w:ascii="Times New Roman" w:hAnsi="Times New Roman"/>
          <w:b/>
        </w:rPr>
        <w:t>Komitmen Organisasi</w:t>
      </w:r>
    </w:p>
    <w:p w:rsidR="00081EEE" w:rsidRPr="00081EEE" w:rsidRDefault="00081EEE" w:rsidP="00081EEE">
      <w:pPr>
        <w:autoSpaceDE w:val="0"/>
        <w:autoSpaceDN w:val="0"/>
        <w:adjustRightInd w:val="0"/>
        <w:spacing w:after="0" w:line="240" w:lineRule="auto"/>
        <w:ind w:right="50"/>
        <w:jc w:val="both"/>
        <w:rPr>
          <w:rFonts w:ascii="Times New Roman" w:hAnsi="Times New Roman"/>
        </w:rPr>
      </w:pPr>
      <w:r w:rsidRPr="00081EEE">
        <w:rPr>
          <w:rFonts w:ascii="Times New Roman" w:hAnsi="Times New Roman"/>
          <w:b/>
        </w:rPr>
        <w:tab/>
      </w:r>
      <w:r w:rsidRPr="00081EEE">
        <w:rPr>
          <w:rFonts w:ascii="Times New Roman" w:hAnsi="Times New Roman"/>
        </w:rPr>
        <w:t xml:space="preserve">Robbins dan Judge (2011) mendefinisikan komitmen organisasi sebagai suatu keadaan karyawan memihak kepada perusahaan tertentu dan tujuan-tujuannya, serta berniat memelihara keanggotaannya dalam perusahaan itu. Dengan kata </w:t>
      </w:r>
      <w:proofErr w:type="gramStart"/>
      <w:r w:rsidRPr="00081EEE">
        <w:rPr>
          <w:rFonts w:ascii="Times New Roman" w:hAnsi="Times New Roman"/>
        </w:rPr>
        <w:t>lain</w:t>
      </w:r>
      <w:proofErr w:type="gramEnd"/>
      <w:r w:rsidRPr="00081EEE">
        <w:rPr>
          <w:rFonts w:ascii="Times New Roman" w:hAnsi="Times New Roman"/>
        </w:rPr>
        <w:t>, komitmen organisasi berkaitan dengan keinginan karyawan yang tinggi untuk berbagi dan berkorban bagi perusahaan.</w:t>
      </w:r>
    </w:p>
    <w:p w:rsidR="00081EEE" w:rsidRDefault="00081EEE" w:rsidP="00081EEE">
      <w:pPr>
        <w:autoSpaceDE w:val="0"/>
        <w:autoSpaceDN w:val="0"/>
        <w:adjustRightInd w:val="0"/>
        <w:spacing w:after="0" w:line="240" w:lineRule="auto"/>
        <w:ind w:right="50"/>
        <w:jc w:val="both"/>
        <w:rPr>
          <w:rFonts w:ascii="Times New Roman" w:hAnsi="Times New Roman"/>
        </w:rPr>
      </w:pPr>
    </w:p>
    <w:p w:rsidR="00081EEE" w:rsidRDefault="00081EEE" w:rsidP="00081EEE">
      <w:pPr>
        <w:autoSpaceDE w:val="0"/>
        <w:autoSpaceDN w:val="0"/>
        <w:adjustRightInd w:val="0"/>
        <w:spacing w:after="0" w:line="240" w:lineRule="auto"/>
        <w:ind w:right="50"/>
        <w:jc w:val="both"/>
        <w:rPr>
          <w:rFonts w:ascii="Times New Roman" w:hAnsi="Times New Roman"/>
        </w:rPr>
      </w:pPr>
    </w:p>
    <w:p w:rsidR="00081EEE" w:rsidRDefault="00081EEE" w:rsidP="00081EEE">
      <w:pPr>
        <w:autoSpaceDE w:val="0"/>
        <w:autoSpaceDN w:val="0"/>
        <w:adjustRightInd w:val="0"/>
        <w:spacing w:after="0" w:line="240" w:lineRule="auto"/>
        <w:ind w:right="50"/>
        <w:jc w:val="both"/>
        <w:rPr>
          <w:rFonts w:ascii="Times New Roman" w:hAnsi="Times New Roman"/>
        </w:rPr>
      </w:pPr>
    </w:p>
    <w:p w:rsidR="00081EEE" w:rsidRPr="00081EEE" w:rsidRDefault="00081EEE" w:rsidP="00081EEE">
      <w:pPr>
        <w:autoSpaceDE w:val="0"/>
        <w:autoSpaceDN w:val="0"/>
        <w:adjustRightInd w:val="0"/>
        <w:spacing w:after="0" w:line="240" w:lineRule="auto"/>
        <w:ind w:right="50"/>
        <w:jc w:val="both"/>
        <w:rPr>
          <w:rFonts w:ascii="Times New Roman" w:hAnsi="Times New Roman"/>
        </w:rPr>
      </w:pPr>
    </w:p>
    <w:p w:rsidR="00081EEE" w:rsidRPr="00081EEE" w:rsidRDefault="00081EEE" w:rsidP="00081EEE">
      <w:pPr>
        <w:autoSpaceDE w:val="0"/>
        <w:autoSpaceDN w:val="0"/>
        <w:adjustRightInd w:val="0"/>
        <w:spacing w:after="0" w:line="240" w:lineRule="auto"/>
        <w:ind w:right="50"/>
        <w:jc w:val="both"/>
        <w:rPr>
          <w:rFonts w:ascii="Times New Roman" w:hAnsi="Times New Roman"/>
          <w:b/>
        </w:rPr>
      </w:pPr>
      <w:r w:rsidRPr="00081EEE">
        <w:rPr>
          <w:rFonts w:ascii="Times New Roman" w:hAnsi="Times New Roman"/>
          <w:b/>
          <w:color w:val="000000" w:themeColor="text1"/>
        </w:rPr>
        <w:lastRenderedPageBreak/>
        <w:t>Produktivitas Kerja</w:t>
      </w:r>
    </w:p>
    <w:p w:rsidR="00081EEE" w:rsidRPr="00081EEE" w:rsidRDefault="00081EEE" w:rsidP="00081EEE">
      <w:pPr>
        <w:spacing w:after="0" w:line="240" w:lineRule="auto"/>
        <w:ind w:firstLine="709"/>
        <w:jc w:val="both"/>
        <w:rPr>
          <w:rFonts w:ascii="Times New Roman" w:eastAsia="Times New Roman" w:hAnsi="Times New Roman"/>
        </w:rPr>
      </w:pPr>
      <w:r w:rsidRPr="00081EEE">
        <w:rPr>
          <w:rFonts w:ascii="Times New Roman" w:hAnsi="Times New Roman"/>
          <w:color w:val="000000" w:themeColor="text1"/>
        </w:rPr>
        <w:tab/>
      </w:r>
      <w:r w:rsidRPr="00081EEE">
        <w:rPr>
          <w:rFonts w:ascii="Times New Roman" w:eastAsia="Times New Roman" w:hAnsi="Times New Roman"/>
        </w:rPr>
        <w:t xml:space="preserve">Menurut Sinungan (2014:17) mengemukakan bahwa Produktivitas adalah suatu konsep yang bersifat universal yangbertujuan untuk menyediakan lebih banyak barang dan jasa yang </w:t>
      </w:r>
      <w:proofErr w:type="gramStart"/>
      <w:r w:rsidRPr="00081EEE">
        <w:rPr>
          <w:rFonts w:ascii="Times New Roman" w:eastAsia="Times New Roman" w:hAnsi="Times New Roman"/>
        </w:rPr>
        <w:t>akan</w:t>
      </w:r>
      <w:proofErr w:type="gramEnd"/>
      <w:r w:rsidRPr="00081EEE">
        <w:rPr>
          <w:rFonts w:ascii="Times New Roman" w:eastAsia="Times New Roman" w:hAnsi="Times New Roman"/>
        </w:rPr>
        <w:t xml:space="preserve"> digunakan oleh banyak manusia, dengan menggunakan sumber-sumber rill yang semakin sedikit. </w:t>
      </w:r>
    </w:p>
    <w:p w:rsidR="00081EEE" w:rsidRPr="00081EEE" w:rsidRDefault="00081EEE" w:rsidP="00081EEE">
      <w:pPr>
        <w:spacing w:after="0" w:line="240" w:lineRule="auto"/>
        <w:ind w:firstLine="709"/>
        <w:jc w:val="both"/>
        <w:rPr>
          <w:rFonts w:ascii="Times New Roman" w:eastAsia="Times New Roman" w:hAnsi="Times New Roman"/>
        </w:rPr>
      </w:pPr>
    </w:p>
    <w:p w:rsidR="00081EEE" w:rsidRPr="00081EEE" w:rsidRDefault="00081EEE" w:rsidP="00081EEE">
      <w:pPr>
        <w:tabs>
          <w:tab w:val="left" w:pos="720"/>
        </w:tabs>
        <w:spacing w:after="0" w:line="240" w:lineRule="auto"/>
        <w:jc w:val="both"/>
        <w:rPr>
          <w:rFonts w:ascii="Times New Roman" w:hAnsi="Times New Roman"/>
          <w:b/>
        </w:rPr>
      </w:pPr>
      <w:r w:rsidRPr="00081EEE">
        <w:rPr>
          <w:rFonts w:ascii="Times New Roman" w:hAnsi="Times New Roman"/>
          <w:b/>
        </w:rPr>
        <w:t>Penelitian Terdahulu</w:t>
      </w:r>
    </w:p>
    <w:p w:rsidR="00081EEE" w:rsidRPr="00081EEE" w:rsidRDefault="00081EEE" w:rsidP="00081EEE">
      <w:pPr>
        <w:tabs>
          <w:tab w:val="left" w:pos="720"/>
        </w:tabs>
        <w:spacing w:after="0" w:line="240" w:lineRule="auto"/>
        <w:jc w:val="both"/>
        <w:rPr>
          <w:rFonts w:ascii="Times New Roman" w:hAnsi="Times New Roman"/>
        </w:rPr>
      </w:pPr>
      <w:r w:rsidRPr="00081EEE">
        <w:rPr>
          <w:rFonts w:ascii="Times New Roman" w:hAnsi="Times New Roman"/>
          <w:b/>
        </w:rPr>
        <w:tab/>
      </w:r>
      <w:proofErr w:type="gramStart"/>
      <w:r w:rsidRPr="00081EEE">
        <w:rPr>
          <w:rFonts w:ascii="Times New Roman" w:hAnsi="Times New Roman"/>
        </w:rPr>
        <w:t xml:space="preserve">Hernawaty (2017) dalam studinya Pengaruh Komitmen Organisasi dan Budaya terhadap Produktivitas Karyawan pada PT </w:t>
      </w:r>
      <w:r w:rsidRPr="00081EEE">
        <w:rPr>
          <w:rFonts w:ascii="Times New Roman" w:hAnsi="Times New Roman"/>
          <w:i/>
        </w:rPr>
        <w:t>HOME CENTER</w:t>
      </w:r>
      <w:r w:rsidRPr="00081EEE">
        <w:rPr>
          <w:rFonts w:ascii="Times New Roman" w:hAnsi="Times New Roman"/>
        </w:rPr>
        <w:t xml:space="preserve"> Medan.</w:t>
      </w:r>
      <w:proofErr w:type="gramEnd"/>
      <w:r w:rsidRPr="00081EEE">
        <w:rPr>
          <w:rFonts w:ascii="Times New Roman" w:hAnsi="Times New Roman"/>
        </w:rPr>
        <w:t xml:space="preserve"> </w:t>
      </w:r>
      <w:proofErr w:type="gramStart"/>
      <w:r w:rsidRPr="00081EEE">
        <w:rPr>
          <w:rFonts w:ascii="Times New Roman" w:hAnsi="Times New Roman"/>
        </w:rPr>
        <w:t>Hasil penelitian ini menyatakan bahwa komitmen organisasi dan budaya secara simultan dan parsial berpengaruh positif dan sigifikan terhadap produktivitas karyawan.</w:t>
      </w:r>
      <w:proofErr w:type="gramEnd"/>
    </w:p>
    <w:p w:rsidR="00081EEE" w:rsidRPr="00081EEE" w:rsidRDefault="00081EEE" w:rsidP="00081EEE">
      <w:pPr>
        <w:tabs>
          <w:tab w:val="left" w:pos="720"/>
        </w:tabs>
        <w:spacing w:after="0" w:line="240" w:lineRule="auto"/>
        <w:ind w:firstLine="709"/>
        <w:jc w:val="both"/>
        <w:rPr>
          <w:rFonts w:ascii="Times New Roman" w:hAnsi="Times New Roman"/>
          <w:lang w:val="id-ID"/>
        </w:rPr>
      </w:pPr>
      <w:r w:rsidRPr="00081EEE">
        <w:rPr>
          <w:rFonts w:ascii="Times New Roman" w:hAnsi="Times New Roman"/>
        </w:rPr>
        <w:tab/>
      </w:r>
      <w:proofErr w:type="gramStart"/>
      <w:r w:rsidRPr="00081EEE">
        <w:rPr>
          <w:rFonts w:ascii="Times New Roman" w:hAnsi="Times New Roman"/>
        </w:rPr>
        <w:t>Agustin (2015) dalam studinya Pengaruh Budaya Organisasi, Kepemimpinan dan Komitmen terhadap Produktivitas Kerja Karyawan (Studi pada PT Astra International Tbk Daihatsu Cabang Majapahit Semarang).</w:t>
      </w:r>
      <w:proofErr w:type="gramEnd"/>
      <w:r w:rsidRPr="00081EEE">
        <w:rPr>
          <w:rFonts w:ascii="Times New Roman" w:hAnsi="Times New Roman"/>
        </w:rPr>
        <w:t xml:space="preserve"> </w:t>
      </w:r>
      <w:proofErr w:type="gramStart"/>
      <w:r w:rsidRPr="00081EEE">
        <w:rPr>
          <w:rFonts w:ascii="Times New Roman" w:hAnsi="Times New Roman"/>
        </w:rPr>
        <w:t>Hasil penelitian ini menyatakan bahwa budaya organisasi, kepemimpinan dan komitmen organisasi secara simultan dan parsial berpengaruh positif dan signifikan terhadap produktivitas kerja karyawan.</w:t>
      </w:r>
      <w:proofErr w:type="gramEnd"/>
    </w:p>
    <w:p w:rsidR="00081EEE" w:rsidRPr="00081EEE" w:rsidRDefault="00081EEE" w:rsidP="00081EEE">
      <w:pPr>
        <w:tabs>
          <w:tab w:val="left" w:pos="720"/>
        </w:tabs>
        <w:spacing w:after="0" w:line="240" w:lineRule="auto"/>
        <w:ind w:firstLine="709"/>
        <w:jc w:val="both"/>
        <w:rPr>
          <w:rFonts w:ascii="Times New Roman" w:hAnsi="Times New Roman"/>
          <w:lang w:val="id-ID"/>
        </w:rPr>
      </w:pPr>
      <w:r w:rsidRPr="00081EEE">
        <w:rPr>
          <w:rFonts w:ascii="Times New Roman" w:hAnsi="Times New Roman"/>
          <w:lang w:val="id-ID"/>
        </w:rPr>
        <w:t>Prayogo (2016) dalam studinya Pengaruh Motivasi dan Budaya Organisasi terhadap Produktivitas Kerja Karyawan (Studi Kasus di PT. Boogi Avindo, Bogor). Hasil penelitian ini menyatakan bahwa motivasi dan budaya organisasi berpengaruh positif dan signifikan terhadap produktivitas kerja karyawan.</w:t>
      </w:r>
    </w:p>
    <w:p w:rsidR="00081EEE" w:rsidRPr="00081EEE" w:rsidRDefault="00081EEE" w:rsidP="00081EEE">
      <w:pPr>
        <w:tabs>
          <w:tab w:val="left" w:pos="720"/>
        </w:tabs>
        <w:spacing w:after="0" w:line="240" w:lineRule="auto"/>
        <w:ind w:firstLine="709"/>
        <w:jc w:val="both"/>
        <w:rPr>
          <w:rFonts w:ascii="Times New Roman" w:hAnsi="Times New Roman"/>
          <w:lang w:val="id-ID"/>
        </w:rPr>
      </w:pPr>
      <w:r w:rsidRPr="00081EEE">
        <w:rPr>
          <w:rFonts w:ascii="Times New Roman" w:hAnsi="Times New Roman"/>
          <w:lang w:val="id-ID"/>
        </w:rPr>
        <w:t>Iswandi, Djaelani, Priyono (2018) dalam studinya Pengaruh Kepercayaan Kepada Atasan, Komitmen Organisasi dan Kepuasan Kerja Terhadap Produktivitas Karyawan (Studi Empiris pada Bagian Umum Di Balai Kota Malang Periode 2018). Hasil penelitian ini menyatakan bahwa kepercayaan kepada atasan, komitmen organisasi dan kepuasan kerja berpengaruh positif dan signifikan terhadap produktivitas karyawan.</w:t>
      </w:r>
    </w:p>
    <w:p w:rsidR="00081EEE" w:rsidRPr="00081EEE" w:rsidRDefault="00081EEE" w:rsidP="00081EEE">
      <w:pPr>
        <w:tabs>
          <w:tab w:val="left" w:pos="3017"/>
        </w:tabs>
        <w:spacing w:after="0" w:line="240" w:lineRule="auto"/>
        <w:rPr>
          <w:rFonts w:ascii="Times New Roman" w:hAnsi="Times New Roman"/>
          <w:b/>
        </w:rPr>
      </w:pPr>
      <w:r w:rsidRPr="00081EEE">
        <w:rPr>
          <w:rFonts w:asciiTheme="minorHAnsi" w:eastAsiaTheme="minorHAnsi" w:hAnsiTheme="minorHAnsi" w:cstheme="minorBidi"/>
          <w:noProof/>
        </w:rPr>
        <mc:AlternateContent>
          <mc:Choice Requires="wps">
            <w:drawing>
              <wp:anchor distT="0" distB="0" distL="114300" distR="114300" simplePos="0" relativeHeight="251662336" behindDoc="0" locked="0" layoutInCell="1" allowOverlap="1" wp14:anchorId="2E9F2104" wp14:editId="29C2740A">
                <wp:simplePos x="0" y="0"/>
                <wp:positionH relativeFrom="column">
                  <wp:posOffset>2999105</wp:posOffset>
                </wp:positionH>
                <wp:positionV relativeFrom="paragraph">
                  <wp:posOffset>274320</wp:posOffset>
                </wp:positionV>
                <wp:extent cx="462280" cy="311785"/>
                <wp:effectExtent l="57150" t="95250" r="71120" b="107315"/>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452035">
                          <a:off x="0" y="0"/>
                          <a:ext cx="462280" cy="31178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81EEE" w:rsidRPr="00D55C7E" w:rsidRDefault="00081EEE" w:rsidP="00081EEE">
                            <w:pPr>
                              <w:rPr>
                                <w:rFonts w:ascii="Times New Roman" w:hAnsi="Times New Roman"/>
                              </w:rPr>
                            </w:pPr>
                            <w:r w:rsidRPr="00D55C7E">
                              <w:rPr>
                                <w:rFonts w:ascii="Times New Roman" w:hAnsi="Times New Roman"/>
                              </w:rPr>
                              <w:t>H1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236.15pt;margin-top:21.6pt;width:36.4pt;height:24.55pt;rotation:1586009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" fillcolor="white [3201]" strokecolor="white [3212]" strokeweight=".5pt">
                <v:path arrowok="t"/>
                <v:textbox>
                  <w:txbxContent>
                    <w:p w:rsidR="00081EEE" w:rsidRPr="00D55C7E" w:rsidRDefault="00081EEE" w:rsidP="00081EEE">
                      <w:pPr>
                        <w:rPr>
                          <w:rFonts w:ascii="Times New Roman" w:hAnsi="Times New Roman"/>
                        </w:rPr>
                      </w:pPr>
                      <w:r w:rsidRPr="00D55C7E">
                        <w:rPr>
                          <w:rFonts w:ascii="Times New Roman" w:hAnsi="Times New Roman"/>
                        </w:rPr>
                        <w:t>H1</w:t>
                      </w:r>
                    </w:p>
                  </w:txbxContent>
                </v:textbox>
                <w10:wrap type="square"/>
              </v:shape>
            </w:pict>
          </mc:Fallback>
        </mc:AlternateContent>
      </w:r>
      <w:r w:rsidRPr="00081EEE">
        <w:rPr>
          <w:rFonts w:asciiTheme="minorHAnsi" w:eastAsiaTheme="minorHAnsi" w:hAnsiTheme="minorHAnsi" w:cstheme="minorBidi"/>
          <w:noProof/>
        </w:rPr>
        <mc:AlternateContent>
          <mc:Choice Requires="wps">
            <w:drawing>
              <wp:anchor distT="0" distB="0" distL="114300" distR="114300" simplePos="0" relativeHeight="251667456" behindDoc="0" locked="0" layoutInCell="1" allowOverlap="1" wp14:anchorId="23EA7874" wp14:editId="751BC54A">
                <wp:simplePos x="0" y="0"/>
                <wp:positionH relativeFrom="column">
                  <wp:posOffset>1117600</wp:posOffset>
                </wp:positionH>
                <wp:positionV relativeFrom="paragraph">
                  <wp:posOffset>251460</wp:posOffset>
                </wp:positionV>
                <wp:extent cx="1722755" cy="470535"/>
                <wp:effectExtent l="12700" t="13335" r="7620" b="11430"/>
                <wp:wrapNone/>
                <wp:docPr id="1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2755" cy="470535"/>
                        </a:xfrm>
                        <a:prstGeom prst="roundRect">
                          <a:avLst>
                            <a:gd name="adj" fmla="val 16667"/>
                          </a:avLst>
                        </a:prstGeom>
                        <a:solidFill>
                          <a:schemeClr val="bg1">
                            <a:lumMod val="100000"/>
                            <a:lumOff val="0"/>
                          </a:schemeClr>
                        </a:solidFill>
                        <a:ln w="12700">
                          <a:solidFill>
                            <a:schemeClr val="tx1">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txbx>
                        <w:txbxContent>
                          <w:p w:rsidR="00081EEE" w:rsidRPr="00496C89" w:rsidRDefault="00081EEE" w:rsidP="00081EEE">
                            <w:pPr>
                              <w:jc w:val="center"/>
                              <w:rPr>
                                <w:rFonts w:ascii="Times New Roman" w:hAnsi="Times New Roman"/>
                                <w:szCs w:val="24"/>
                              </w:rPr>
                            </w:pPr>
                            <w:r>
                              <w:rPr>
                                <w:rFonts w:ascii="Times New Roman" w:hAnsi="Times New Roman"/>
                                <w:szCs w:val="24"/>
                              </w:rPr>
                              <w:t>Budaya Organisasi</w:t>
                            </w:r>
                            <w:r>
                              <w:rPr>
                                <w:rFonts w:ascii="Times New Roman" w:hAnsi="Times New Roman"/>
                                <w:szCs w:val="24"/>
                              </w:rPr>
                              <w:br/>
                            </w:r>
                            <w:r w:rsidRPr="00496C89">
                              <w:rPr>
                                <w:rFonts w:ascii="Times New Roman" w:hAnsi="Times New Roman"/>
                                <w:szCs w:val="24"/>
                              </w:rPr>
                              <w:t>(X1)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id="Rounded Rectangle 10" o:spid="_x0000_s1027" style="position:absolute;margin-left:88pt;margin-top:19.8pt;width:135.65pt;height:3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" fillcolor="white [3212]" strokecolor="black [3213]" strokeweight="1pt">
                <v:stroke joinstyle="miter"/>
                <v:shadow color="#1f4d78 [1604]" opacity=".5" offset="1pt"/>
                <v:textbox>
                  <w:txbxContent>
                    <w:p w:rsidR="00081EEE" w:rsidRPr="00496C89" w:rsidRDefault="00081EEE" w:rsidP="00081EEE">
                      <w:pPr>
                        <w:jc w:val="center"/>
                        <w:rPr>
                          <w:rFonts w:ascii="Times New Roman" w:hAnsi="Times New Roman"/>
                          <w:szCs w:val="24"/>
                        </w:rPr>
                      </w:pPr>
                      <w:r>
                        <w:rPr>
                          <w:rFonts w:ascii="Times New Roman" w:hAnsi="Times New Roman"/>
                          <w:szCs w:val="24"/>
                        </w:rPr>
                        <w:t>Budaya Organisasi</w:t>
                      </w:r>
                      <w:r>
                        <w:rPr>
                          <w:rFonts w:ascii="Times New Roman" w:hAnsi="Times New Roman"/>
                          <w:szCs w:val="24"/>
                        </w:rPr>
                        <w:br/>
                      </w:r>
                      <w:r w:rsidRPr="00496C89">
                        <w:rPr>
                          <w:rFonts w:ascii="Times New Roman" w:hAnsi="Times New Roman"/>
                          <w:szCs w:val="24"/>
                        </w:rPr>
                        <w:t>(X1)</w:t>
                      </w:r>
                    </w:p>
                  </w:txbxContent>
                </v:textbox>
              </v:roundrect>
            </w:pict>
          </mc:Fallback>
        </mc:AlternateContent>
      </w:r>
      <w:r w:rsidRPr="00081EEE">
        <w:rPr>
          <w:rFonts w:ascii="Times New Roman" w:hAnsi="Times New Roman"/>
          <w:b/>
        </w:rPr>
        <w:t>Kerangka berpikir</w:t>
      </w:r>
      <w:r w:rsidRPr="00081EEE">
        <w:t xml:space="preserve">                                     </w:t>
      </w:r>
    </w:p>
    <w:p w:rsidR="00081EEE" w:rsidRPr="00081EEE" w:rsidRDefault="00081EEE" w:rsidP="00081EEE">
      <w:pPr>
        <w:spacing w:after="0" w:line="480" w:lineRule="auto"/>
        <w:jc w:val="both"/>
        <w:rPr>
          <w:rFonts w:ascii="Times New Roman" w:hAnsi="Times New Roman"/>
        </w:rPr>
      </w:pPr>
      <w:r w:rsidRPr="00081EEE">
        <w:rPr>
          <w:rFonts w:asciiTheme="minorHAnsi" w:hAnsiTheme="minorHAnsi" w:cstheme="minorBidi"/>
          <w:noProof/>
        </w:rPr>
        <mc:AlternateContent>
          <mc:Choice Requires="wps">
            <w:drawing>
              <wp:anchor distT="0" distB="0" distL="114300" distR="114300" simplePos="0" relativeHeight="251671552" behindDoc="0" locked="0" layoutInCell="1" allowOverlap="1" wp14:anchorId="6011774A" wp14:editId="191A4EB7">
                <wp:simplePos x="0" y="0"/>
                <wp:positionH relativeFrom="column">
                  <wp:posOffset>2840355</wp:posOffset>
                </wp:positionH>
                <wp:positionV relativeFrom="paragraph">
                  <wp:posOffset>224790</wp:posOffset>
                </wp:positionV>
                <wp:extent cx="686435" cy="266700"/>
                <wp:effectExtent l="11430" t="15240" r="35560" b="6096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435" cy="266700"/>
                        </a:xfrm>
                        <a:prstGeom prst="straightConnector1">
                          <a:avLst/>
                        </a:prstGeom>
                        <a:noFill/>
                        <a:ln w="12700">
                          <a:solidFill>
                            <a:schemeClr val="tx1">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 o:spid="_x0000_s1026" type="#_x0000_t32" style="position:absolute;margin-left:223.65pt;margin-top:17.7pt;width:54.05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" strokecolor="black [3213]" strokeweight="1pt">
                <v:stroke endarrow="block"/>
                <v:shadow color="#1f4d78 [1604]" opacity=".5" offset="1pt"/>
              </v:shape>
            </w:pict>
          </mc:Fallback>
        </mc:AlternateContent>
      </w:r>
      <w:r w:rsidRPr="00081EEE">
        <w:rPr>
          <w:rFonts w:asciiTheme="minorHAnsi" w:hAnsiTheme="minorHAnsi" w:cstheme="minorBidi"/>
          <w:noProof/>
        </w:rPr>
        <mc:AlternateContent>
          <mc:Choice Requires="wps">
            <w:drawing>
              <wp:anchor distT="0" distB="0" distL="114299" distR="114299" simplePos="0" relativeHeight="251661312" behindDoc="0" locked="0" layoutInCell="1" allowOverlap="1" wp14:anchorId="214A8D7C" wp14:editId="4422A111">
                <wp:simplePos x="0" y="0"/>
                <wp:positionH relativeFrom="column">
                  <wp:posOffset>829310</wp:posOffset>
                </wp:positionH>
                <wp:positionV relativeFrom="paragraph">
                  <wp:posOffset>212725</wp:posOffset>
                </wp:positionV>
                <wp:extent cx="0" cy="1183640"/>
                <wp:effectExtent l="0" t="0" r="19050" b="1651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18364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flip:x;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65.3pt,16.75pt" to="65.3pt,10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" strokecolor="black [3213]" strokeweight=".5pt">
                <v:stroke joinstyle="miter"/>
                <o:lock v:ext="edit" shapetype="f"/>
              </v:line>
            </w:pict>
          </mc:Fallback>
        </mc:AlternateContent>
      </w:r>
      <w:r w:rsidRPr="00081EEE">
        <w:rPr>
          <w:rFonts w:asciiTheme="minorHAnsi" w:hAnsiTheme="minorHAnsi" w:cstheme="minorBidi"/>
          <w:noProof/>
        </w:rPr>
        <mc:AlternateContent>
          <mc:Choice Requires="wps">
            <w:drawing>
              <wp:anchor distT="0" distB="0" distL="114300" distR="114300" simplePos="0" relativeHeight="251666432" behindDoc="0" locked="0" layoutInCell="1" allowOverlap="1" wp14:anchorId="7F89ECE7" wp14:editId="6952510D">
                <wp:simplePos x="0" y="0"/>
                <wp:positionH relativeFrom="column">
                  <wp:posOffset>3526790</wp:posOffset>
                </wp:positionH>
                <wp:positionV relativeFrom="paragraph">
                  <wp:posOffset>291465</wp:posOffset>
                </wp:positionV>
                <wp:extent cx="1740535" cy="503555"/>
                <wp:effectExtent l="12065" t="15240" r="9525" b="14605"/>
                <wp:wrapNone/>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0535" cy="503555"/>
                        </a:xfrm>
                        <a:prstGeom prst="roundRect">
                          <a:avLst>
                            <a:gd name="adj" fmla="val 16667"/>
                          </a:avLst>
                        </a:prstGeom>
                        <a:solidFill>
                          <a:schemeClr val="bg1">
                            <a:lumMod val="100000"/>
                            <a:lumOff val="0"/>
                          </a:schemeClr>
                        </a:solidFill>
                        <a:ln w="12700">
                          <a:solidFill>
                            <a:schemeClr val="tx1">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txbx>
                        <w:txbxContent>
                          <w:p w:rsidR="00081EEE" w:rsidRPr="00496C89" w:rsidRDefault="00081EEE" w:rsidP="00081EEE">
                            <w:pPr>
                              <w:jc w:val="center"/>
                              <w:rPr>
                                <w:rFonts w:ascii="Times New Roman" w:hAnsi="Times New Roman"/>
                                <w:szCs w:val="24"/>
                              </w:rPr>
                            </w:pPr>
                            <w:r>
                              <w:rPr>
                                <w:rFonts w:ascii="Times New Roman" w:hAnsi="Times New Roman"/>
                                <w:szCs w:val="24"/>
                              </w:rPr>
                              <w:t>Produktivitas Kerja</w:t>
                            </w:r>
                            <w:r>
                              <w:rPr>
                                <w:rFonts w:ascii="Times New Roman" w:hAnsi="Times New Roman"/>
                                <w:szCs w:val="24"/>
                              </w:rPr>
                              <w:br/>
                            </w:r>
                            <w:r w:rsidRPr="00496C89">
                              <w:rPr>
                                <w:rFonts w:ascii="Times New Roman" w:hAnsi="Times New Roman"/>
                                <w:szCs w:val="24"/>
                              </w:rPr>
                              <w:t>(Y)</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7" o:spid="_x0000_s1028" style="position:absolute;left:0;text-align:left;margin-left:277.7pt;margin-top:22.95pt;width:137.05pt;height:39.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" fillcolor="white [3212]" strokecolor="black [3213]" strokeweight="1pt">
                <v:stroke joinstyle="miter"/>
                <v:shadow color="#1f4d78 [1604]" opacity=".5" offset="1pt"/>
                <v:textbox>
                  <w:txbxContent>
                    <w:p w:rsidR="00081EEE" w:rsidRPr="00496C89" w:rsidRDefault="00081EEE" w:rsidP="00081EEE">
                      <w:pPr>
                        <w:jc w:val="center"/>
                        <w:rPr>
                          <w:rFonts w:ascii="Times New Roman" w:hAnsi="Times New Roman"/>
                          <w:szCs w:val="24"/>
                        </w:rPr>
                      </w:pPr>
                      <w:r>
                        <w:rPr>
                          <w:rFonts w:ascii="Times New Roman" w:hAnsi="Times New Roman"/>
                          <w:szCs w:val="24"/>
                        </w:rPr>
                        <w:t>Produktivitas Kerja</w:t>
                      </w:r>
                      <w:r>
                        <w:rPr>
                          <w:rFonts w:ascii="Times New Roman" w:hAnsi="Times New Roman"/>
                          <w:szCs w:val="24"/>
                        </w:rPr>
                        <w:br/>
                      </w:r>
                      <w:r w:rsidRPr="00496C89">
                        <w:rPr>
                          <w:rFonts w:ascii="Times New Roman" w:hAnsi="Times New Roman"/>
                          <w:szCs w:val="24"/>
                        </w:rPr>
                        <w:t>(Y)</w:t>
                      </w:r>
                    </w:p>
                  </w:txbxContent>
                </v:textbox>
              </v:roundrect>
            </w:pict>
          </mc:Fallback>
        </mc:AlternateContent>
      </w:r>
      <w:r w:rsidRPr="00081EEE">
        <w:rPr>
          <w:rFonts w:asciiTheme="minorHAnsi" w:hAnsiTheme="minorHAnsi" w:cstheme="minorBidi"/>
          <w:noProof/>
        </w:rPr>
        <mc:AlternateContent>
          <mc:Choice Requires="wps">
            <w:drawing>
              <wp:anchor distT="4294967294" distB="4294967294" distL="114300" distR="114300" simplePos="0" relativeHeight="251660288" behindDoc="0" locked="0" layoutInCell="1" allowOverlap="1" wp14:anchorId="15FC5896" wp14:editId="0CDF2572">
                <wp:simplePos x="0" y="0"/>
                <wp:positionH relativeFrom="column">
                  <wp:posOffset>829310</wp:posOffset>
                </wp:positionH>
                <wp:positionV relativeFrom="paragraph">
                  <wp:posOffset>212724</wp:posOffset>
                </wp:positionV>
                <wp:extent cx="288290" cy="0"/>
                <wp:effectExtent l="0" t="0" r="1651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8829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14" o:spid="_x0000_s1026" style="position:absolute;flip:x;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65.3pt,16.75pt" to="88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" strokecolor="black [3213]" strokeweight=".5pt">
                <v:stroke joinstyle="miter"/>
                <o:lock v:ext="edit" shapetype="f"/>
              </v:line>
            </w:pict>
          </mc:Fallback>
        </mc:AlternateContent>
      </w:r>
    </w:p>
    <w:p w:rsidR="00081EEE" w:rsidRPr="00081EEE" w:rsidRDefault="00081EEE" w:rsidP="00081EEE">
      <w:pPr>
        <w:spacing w:after="0" w:line="480" w:lineRule="auto"/>
        <w:jc w:val="both"/>
        <w:rPr>
          <w:rFonts w:ascii="Times New Roman" w:hAnsi="Times New Roman"/>
        </w:rPr>
      </w:pPr>
      <w:r w:rsidRPr="00081EEE">
        <w:rPr>
          <w:rFonts w:asciiTheme="minorHAnsi" w:hAnsiTheme="minorHAnsi" w:cstheme="minorBidi"/>
          <w:noProof/>
        </w:rPr>
        <mc:AlternateContent>
          <mc:Choice Requires="wps">
            <w:drawing>
              <wp:anchor distT="0" distB="0" distL="114300" distR="114300" simplePos="0" relativeHeight="251665408" behindDoc="0" locked="0" layoutInCell="1" allowOverlap="1" wp14:anchorId="37633296" wp14:editId="73986740">
                <wp:simplePos x="0" y="0"/>
                <wp:positionH relativeFrom="column">
                  <wp:posOffset>1117600</wp:posOffset>
                </wp:positionH>
                <wp:positionV relativeFrom="paragraph">
                  <wp:posOffset>328930</wp:posOffset>
                </wp:positionV>
                <wp:extent cx="1732280" cy="487680"/>
                <wp:effectExtent l="12700" t="14605" r="7620" b="12065"/>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2280" cy="487680"/>
                        </a:xfrm>
                        <a:prstGeom prst="roundRect">
                          <a:avLst>
                            <a:gd name="adj" fmla="val 16667"/>
                          </a:avLst>
                        </a:prstGeom>
                        <a:solidFill>
                          <a:schemeClr val="bg1">
                            <a:lumMod val="100000"/>
                            <a:lumOff val="0"/>
                          </a:schemeClr>
                        </a:solidFill>
                        <a:ln w="12700">
                          <a:solidFill>
                            <a:schemeClr val="tx1">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txbx>
                        <w:txbxContent>
                          <w:p w:rsidR="00081EEE" w:rsidRPr="00496C89" w:rsidRDefault="00081EEE" w:rsidP="00081EEE">
                            <w:pPr>
                              <w:jc w:val="center"/>
                              <w:rPr>
                                <w:rFonts w:ascii="Times New Roman" w:hAnsi="Times New Roman"/>
                                <w:szCs w:val="24"/>
                              </w:rPr>
                            </w:pPr>
                            <w:r>
                              <w:rPr>
                                <w:rFonts w:ascii="Times New Roman" w:hAnsi="Times New Roman"/>
                                <w:szCs w:val="24"/>
                              </w:rPr>
                              <w:t>Komitmen Organisasi</w:t>
                            </w:r>
                            <w:r>
                              <w:rPr>
                                <w:rFonts w:ascii="Times New Roman" w:hAnsi="Times New Roman"/>
                                <w:szCs w:val="24"/>
                              </w:rPr>
                              <w:br/>
                            </w:r>
                            <w:r w:rsidRPr="00496C89">
                              <w:rPr>
                                <w:rFonts w:ascii="Times New Roman" w:hAnsi="Times New Roman"/>
                                <w:szCs w:val="24"/>
                              </w:rPr>
                              <w:t>(X2)</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6" o:spid="_x0000_s1029" style="position:absolute;left:0;text-align:left;margin-left:88pt;margin-top:25.9pt;width:136.4pt;height:3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" fillcolor="white [3212]" strokecolor="black [3213]" strokeweight="1pt">
                <v:stroke joinstyle="miter"/>
                <v:shadow color="#1f4d78 [1604]" opacity=".5" offset="1pt"/>
                <v:textbox>
                  <w:txbxContent>
                    <w:p w:rsidR="00081EEE" w:rsidRPr="00496C89" w:rsidRDefault="00081EEE" w:rsidP="00081EEE">
                      <w:pPr>
                        <w:jc w:val="center"/>
                        <w:rPr>
                          <w:rFonts w:ascii="Times New Roman" w:hAnsi="Times New Roman"/>
                          <w:szCs w:val="24"/>
                        </w:rPr>
                      </w:pPr>
                      <w:r>
                        <w:rPr>
                          <w:rFonts w:ascii="Times New Roman" w:hAnsi="Times New Roman"/>
                          <w:szCs w:val="24"/>
                        </w:rPr>
                        <w:t>Komitmen Organisasi</w:t>
                      </w:r>
                      <w:r>
                        <w:rPr>
                          <w:rFonts w:ascii="Times New Roman" w:hAnsi="Times New Roman"/>
                          <w:szCs w:val="24"/>
                        </w:rPr>
                        <w:br/>
                      </w:r>
                      <w:r w:rsidRPr="00496C89">
                        <w:rPr>
                          <w:rFonts w:ascii="Times New Roman" w:hAnsi="Times New Roman"/>
                          <w:szCs w:val="24"/>
                        </w:rPr>
                        <w:t>(X2)</w:t>
                      </w:r>
                    </w:p>
                  </w:txbxContent>
                </v:textbox>
              </v:roundrect>
            </w:pict>
          </mc:Fallback>
        </mc:AlternateContent>
      </w:r>
      <w:r w:rsidRPr="00081EEE">
        <w:rPr>
          <w:rFonts w:ascii="Times New Roman" w:hAnsi="Times New Roman"/>
          <w:noProof/>
        </w:rPr>
        <mc:AlternateContent>
          <mc:Choice Requires="wps">
            <w:drawing>
              <wp:anchor distT="0" distB="0" distL="114300" distR="114300" simplePos="0" relativeHeight="251672576" behindDoc="0" locked="0" layoutInCell="1" allowOverlap="1" wp14:anchorId="38BDFC62" wp14:editId="6B881849">
                <wp:simplePos x="0" y="0"/>
                <wp:positionH relativeFrom="column">
                  <wp:posOffset>2840355</wp:posOffset>
                </wp:positionH>
                <wp:positionV relativeFrom="paragraph">
                  <wp:posOffset>226695</wp:posOffset>
                </wp:positionV>
                <wp:extent cx="697230" cy="342900"/>
                <wp:effectExtent l="11430" t="55245" r="43815" b="1143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7230" cy="342900"/>
                        </a:xfrm>
                        <a:prstGeom prst="straightConnector1">
                          <a:avLst/>
                        </a:prstGeom>
                        <a:noFill/>
                        <a:ln w="12700">
                          <a:solidFill>
                            <a:schemeClr val="tx1">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margin">
                  <wp14:pctHeight>0</wp14:pctHeight>
                </wp14:sizeRelV>
              </wp:anchor>
            </w:drawing>
          </mc:Choice>
          <mc:Fallback>
            <w:pict>
              <v:shape id="Straight Arrow Connector 5" o:spid="_x0000_s1026" type="#_x0000_t32" style="position:absolute;margin-left:223.65pt;margin-top:17.85pt;width:54.9pt;height:27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" strokecolor="black [3213]" strokeweight="1pt">
                <v:stroke endarrow="block"/>
                <v:shadow color="#1f4d78 [1604]" opacity=".5" offset="1pt"/>
              </v:shape>
            </w:pict>
          </mc:Fallback>
        </mc:AlternateContent>
      </w:r>
      <w:r w:rsidRPr="00081EEE">
        <w:rPr>
          <w:rFonts w:ascii="Times New Roman" w:hAnsi="Times New Roman"/>
        </w:rPr>
        <w:t xml:space="preserve">       </w:t>
      </w:r>
    </w:p>
    <w:p w:rsidR="00081EEE" w:rsidRPr="00081EEE" w:rsidRDefault="00081EEE" w:rsidP="00081EEE">
      <w:pPr>
        <w:spacing w:after="0" w:line="480" w:lineRule="auto"/>
        <w:jc w:val="both"/>
        <w:rPr>
          <w:rFonts w:ascii="Times New Roman" w:hAnsi="Times New Roman"/>
        </w:rPr>
      </w:pPr>
      <w:r w:rsidRPr="00081EEE">
        <w:rPr>
          <w:rFonts w:asciiTheme="minorHAnsi" w:hAnsiTheme="minorHAnsi" w:cstheme="minorBidi"/>
          <w:noProof/>
        </w:rPr>
        <mc:AlternateContent>
          <mc:Choice Requires="wps">
            <w:drawing>
              <wp:anchor distT="0" distB="0" distL="114300" distR="114300" simplePos="0" relativeHeight="251670528" behindDoc="0" locked="0" layoutInCell="1" allowOverlap="1" wp14:anchorId="3A843B26" wp14:editId="7DDDEA75">
                <wp:simplePos x="0" y="0"/>
                <wp:positionH relativeFrom="column">
                  <wp:posOffset>4396105</wp:posOffset>
                </wp:positionH>
                <wp:positionV relativeFrom="paragraph">
                  <wp:posOffset>141505</wp:posOffset>
                </wp:positionV>
                <wp:extent cx="0" cy="618490"/>
                <wp:effectExtent l="76200" t="38100" r="57150" b="1016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18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346.15pt;margin-top:11.15pt;width:0;height:48.7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">
                <v:stroke endarrow="block"/>
              </v:shape>
            </w:pict>
          </mc:Fallback>
        </mc:AlternateContent>
      </w:r>
      <w:r w:rsidRPr="00081EEE">
        <w:rPr>
          <w:rFonts w:asciiTheme="minorHAnsi" w:hAnsiTheme="minorHAnsi" w:cstheme="minorBidi"/>
          <w:noProof/>
        </w:rPr>
        <mc:AlternateContent>
          <mc:Choice Requires="wps">
            <w:drawing>
              <wp:anchor distT="4294967294" distB="4294967294" distL="114300" distR="114300" simplePos="0" relativeHeight="251668480" behindDoc="0" locked="0" layoutInCell="1" allowOverlap="1" wp14:anchorId="7F95DE17" wp14:editId="33761D0E">
                <wp:simplePos x="0" y="0"/>
                <wp:positionH relativeFrom="column">
                  <wp:posOffset>838835</wp:posOffset>
                </wp:positionH>
                <wp:positionV relativeFrom="paragraph">
                  <wp:posOffset>228599</wp:posOffset>
                </wp:positionV>
                <wp:extent cx="278765" cy="0"/>
                <wp:effectExtent l="0" t="0" r="2603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78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23" o:spid="_x0000_s1026" style="position:absolute;flip:x;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66.05pt,18pt" to="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" strokecolor="black [3213]" strokeweight=".5pt">
                <v:stroke joinstyle="miter"/>
                <o:lock v:ext="edit" shapetype="f"/>
              </v:line>
            </w:pict>
          </mc:Fallback>
        </mc:AlternateContent>
      </w:r>
      <w:r w:rsidRPr="00081EEE">
        <w:rPr>
          <w:rFonts w:asciiTheme="minorHAnsi" w:hAnsiTheme="minorHAnsi" w:cstheme="minorBidi"/>
          <w:noProof/>
        </w:rPr>
        <mc:AlternateContent>
          <mc:Choice Requires="wps">
            <w:drawing>
              <wp:anchor distT="0" distB="0" distL="114300" distR="114300" simplePos="0" relativeHeight="251663360" behindDoc="0" locked="0" layoutInCell="1" allowOverlap="1" wp14:anchorId="55456FEF" wp14:editId="63E41976">
                <wp:simplePos x="0" y="0"/>
                <wp:positionH relativeFrom="column">
                  <wp:posOffset>2975610</wp:posOffset>
                </wp:positionH>
                <wp:positionV relativeFrom="paragraph">
                  <wp:posOffset>161925</wp:posOffset>
                </wp:positionV>
                <wp:extent cx="428625" cy="260350"/>
                <wp:effectExtent l="0" t="0" r="28575" b="2540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625" cy="260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81EEE" w:rsidRPr="00D55C7E" w:rsidRDefault="00081EEE" w:rsidP="00081EEE">
                            <w:pPr>
                              <w:rPr>
                                <w:rFonts w:ascii="Times New Roman" w:hAnsi="Times New Roman"/>
                              </w:rPr>
                            </w:pPr>
                            <w:r w:rsidRPr="00D55C7E">
                              <w:rPr>
                                <w:rFonts w:ascii="Times New Roman" w:hAnsi="Times New Roman"/>
                              </w:rPr>
                              <w:t>H2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0" type="#_x0000_t202" style="position:absolute;left:0;text-align:left;margin-left:234.3pt;margin-top:12.75pt;width:33.75pt;height: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" fillcolor="white [3201]" strokecolor="white [3212]" strokeweight=".5pt">
                <v:path arrowok="t"/>
                <v:textbox>
                  <w:txbxContent>
                    <w:p w:rsidR="00081EEE" w:rsidRPr="00D55C7E" w:rsidRDefault="00081EEE" w:rsidP="00081EEE">
                      <w:pPr>
                        <w:rPr>
                          <w:rFonts w:ascii="Times New Roman" w:hAnsi="Times New Roman"/>
                        </w:rPr>
                      </w:pPr>
                      <w:r w:rsidRPr="00D55C7E">
                        <w:rPr>
                          <w:rFonts w:ascii="Times New Roman" w:hAnsi="Times New Roman"/>
                        </w:rPr>
                        <w:t>H2</w:t>
                      </w:r>
                    </w:p>
                  </w:txbxContent>
                </v:textbox>
              </v:shape>
            </w:pict>
          </mc:Fallback>
        </mc:AlternateContent>
      </w:r>
      <w:r w:rsidRPr="00081EEE">
        <w:rPr>
          <w:rFonts w:asciiTheme="minorHAnsi" w:hAnsiTheme="minorHAnsi" w:cstheme="minorBidi"/>
          <w:noProof/>
        </w:rPr>
        <mc:AlternateContent>
          <mc:Choice Requires="wps">
            <w:drawing>
              <wp:anchor distT="0" distB="0" distL="114300" distR="114300" simplePos="0" relativeHeight="251664384" behindDoc="0" locked="0" layoutInCell="1" allowOverlap="1" wp14:anchorId="40B1A473" wp14:editId="79FEAEC9">
                <wp:simplePos x="0" y="0"/>
                <wp:positionH relativeFrom="column">
                  <wp:posOffset>3553460</wp:posOffset>
                </wp:positionH>
                <wp:positionV relativeFrom="paragraph">
                  <wp:posOffset>314960</wp:posOffset>
                </wp:positionV>
                <wp:extent cx="363220" cy="299085"/>
                <wp:effectExtent l="0" t="0" r="17780" b="2476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220" cy="29908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81EEE" w:rsidRPr="00D55C7E" w:rsidRDefault="00081EEE" w:rsidP="00081EEE">
                            <w:pPr>
                              <w:rPr>
                                <w:rFonts w:ascii="Times New Roman" w:hAnsi="Times New Roman"/>
                              </w:rPr>
                            </w:pPr>
                            <w:r w:rsidRPr="00D55C7E">
                              <w:rPr>
                                <w:rFonts w:ascii="Times New Roman" w:hAnsi="Times New Roman"/>
                              </w:rPr>
                              <w:t>H3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1" type="#_x0000_t202" style="position:absolute;left:0;text-align:left;margin-left:279.8pt;margin-top:24.8pt;width:28.6pt;height:2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" fillcolor="white [3201]" strokecolor="white [3212]" strokeweight=".5pt">
                <v:path arrowok="t"/>
                <v:textbox>
                  <w:txbxContent>
                    <w:p w:rsidR="00081EEE" w:rsidRPr="00D55C7E" w:rsidRDefault="00081EEE" w:rsidP="00081EEE">
                      <w:pPr>
                        <w:rPr>
                          <w:rFonts w:ascii="Times New Roman" w:hAnsi="Times New Roman"/>
                        </w:rPr>
                      </w:pPr>
                      <w:r w:rsidRPr="00D55C7E">
                        <w:rPr>
                          <w:rFonts w:ascii="Times New Roman" w:hAnsi="Times New Roman"/>
                        </w:rPr>
                        <w:t>H3</w:t>
                      </w:r>
                    </w:p>
                  </w:txbxContent>
                </v:textbox>
              </v:shape>
            </w:pict>
          </mc:Fallback>
        </mc:AlternateContent>
      </w:r>
    </w:p>
    <w:p w:rsidR="00081EEE" w:rsidRDefault="00081EEE" w:rsidP="00081EEE">
      <w:pPr>
        <w:spacing w:after="0" w:line="480" w:lineRule="auto"/>
        <w:jc w:val="both"/>
        <w:rPr>
          <w:rFonts w:ascii="Times New Roman" w:hAnsi="Times New Roman"/>
          <w:lang w:val="en-ID"/>
        </w:rPr>
      </w:pPr>
    </w:p>
    <w:p w:rsidR="00081EEE" w:rsidRPr="00081EEE" w:rsidRDefault="00081EEE" w:rsidP="00081EEE">
      <w:pPr>
        <w:spacing w:after="0" w:line="480" w:lineRule="auto"/>
        <w:jc w:val="both"/>
        <w:rPr>
          <w:rFonts w:ascii="Times New Roman" w:hAnsi="Times New Roman"/>
          <w:lang w:val="id-ID"/>
        </w:rPr>
      </w:pPr>
      <w:r w:rsidRPr="00081EEE">
        <w:rPr>
          <w:rFonts w:ascii="Times New Roman" w:hAnsi="Times New Roman"/>
          <w:noProof/>
        </w:rPr>
        <mc:AlternateContent>
          <mc:Choice Requires="wps">
            <w:drawing>
              <wp:anchor distT="0" distB="0" distL="114300" distR="114300" simplePos="0" relativeHeight="251669504" behindDoc="0" locked="0" layoutInCell="1" allowOverlap="1" wp14:anchorId="3C2A934D" wp14:editId="4861B6BB">
                <wp:simplePos x="0" y="0"/>
                <wp:positionH relativeFrom="column">
                  <wp:posOffset>829310</wp:posOffset>
                </wp:positionH>
                <wp:positionV relativeFrom="paragraph">
                  <wp:posOffset>113531</wp:posOffset>
                </wp:positionV>
                <wp:extent cx="3565525" cy="0"/>
                <wp:effectExtent l="0" t="0" r="1587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5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65.3pt;margin-top:8.95pt;width:280.7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"/>
            </w:pict>
          </mc:Fallback>
        </mc:AlternateContent>
      </w:r>
    </w:p>
    <w:p w:rsidR="00081EEE" w:rsidRDefault="00081EEE" w:rsidP="00081EEE">
      <w:pPr>
        <w:spacing w:after="0" w:line="240" w:lineRule="auto"/>
        <w:jc w:val="center"/>
        <w:rPr>
          <w:rFonts w:ascii="Times New Roman" w:hAnsi="Times New Roman"/>
          <w:b/>
        </w:rPr>
      </w:pPr>
    </w:p>
    <w:p w:rsidR="00081EEE" w:rsidRPr="00081EEE" w:rsidRDefault="00081EEE" w:rsidP="00081EEE">
      <w:pPr>
        <w:spacing w:after="0" w:line="240" w:lineRule="auto"/>
        <w:jc w:val="center"/>
        <w:rPr>
          <w:rFonts w:ascii="Times New Roman" w:hAnsi="Times New Roman"/>
          <w:b/>
        </w:rPr>
      </w:pPr>
      <w:proofErr w:type="gramStart"/>
      <w:r w:rsidRPr="00081EEE">
        <w:rPr>
          <w:rFonts w:ascii="Times New Roman" w:hAnsi="Times New Roman"/>
          <w:b/>
        </w:rPr>
        <w:t>Gambar 1.</w:t>
      </w:r>
      <w:proofErr w:type="gramEnd"/>
      <w:r w:rsidRPr="00081EEE">
        <w:rPr>
          <w:rFonts w:ascii="Times New Roman" w:hAnsi="Times New Roman"/>
          <w:b/>
        </w:rPr>
        <w:t xml:space="preserve"> Kerangka Berpikir</w:t>
      </w:r>
    </w:p>
    <w:p w:rsidR="00081EEE" w:rsidRPr="00081EEE" w:rsidRDefault="00081EEE" w:rsidP="00081EEE">
      <w:pPr>
        <w:spacing w:after="0" w:line="240" w:lineRule="auto"/>
        <w:jc w:val="center"/>
        <w:rPr>
          <w:rFonts w:ascii="Times New Roman" w:hAnsi="Times New Roman"/>
          <w:i/>
        </w:rPr>
      </w:pPr>
      <w:r w:rsidRPr="00081EEE">
        <w:rPr>
          <w:rFonts w:ascii="Times New Roman" w:hAnsi="Times New Roman"/>
          <w:i/>
        </w:rPr>
        <w:t>Sumber: Kajian Teori</w:t>
      </w:r>
      <w:r>
        <w:rPr>
          <w:rFonts w:ascii="Times New Roman" w:hAnsi="Times New Roman"/>
          <w:i/>
        </w:rPr>
        <w:t>, 2018</w:t>
      </w:r>
    </w:p>
    <w:p w:rsidR="00081EEE" w:rsidRPr="00081EEE" w:rsidRDefault="00081EEE" w:rsidP="00081EEE">
      <w:pPr>
        <w:spacing w:after="0" w:line="240" w:lineRule="auto"/>
        <w:jc w:val="center"/>
        <w:rPr>
          <w:rFonts w:ascii="Times New Roman" w:hAnsi="Times New Roman"/>
          <w:i/>
        </w:rPr>
      </w:pPr>
    </w:p>
    <w:p w:rsidR="00081EEE" w:rsidRPr="00081EEE" w:rsidRDefault="00081EEE" w:rsidP="00081EEE">
      <w:pPr>
        <w:tabs>
          <w:tab w:val="left" w:pos="540"/>
        </w:tabs>
        <w:spacing w:after="0" w:line="240" w:lineRule="auto"/>
        <w:jc w:val="both"/>
        <w:rPr>
          <w:rFonts w:ascii="Times New Roman" w:hAnsi="Times New Roman"/>
          <w:b/>
        </w:rPr>
      </w:pPr>
      <w:r w:rsidRPr="00081EEE">
        <w:rPr>
          <w:rFonts w:ascii="Times New Roman" w:hAnsi="Times New Roman"/>
          <w:b/>
        </w:rPr>
        <w:t>Hipotesis Penelitian</w:t>
      </w:r>
    </w:p>
    <w:p w:rsidR="00081EEE" w:rsidRPr="00081EEE" w:rsidRDefault="00081EEE" w:rsidP="00081EEE">
      <w:pPr>
        <w:tabs>
          <w:tab w:val="left" w:pos="900"/>
        </w:tabs>
        <w:spacing w:after="0" w:line="240" w:lineRule="auto"/>
        <w:jc w:val="both"/>
        <w:rPr>
          <w:rFonts w:ascii="Times New Roman" w:eastAsia="Times New Roman" w:hAnsi="Times New Roman"/>
        </w:rPr>
      </w:pPr>
      <w:r w:rsidRPr="00081EEE">
        <w:rPr>
          <w:rFonts w:ascii="Times New Roman" w:eastAsia="Times New Roman" w:hAnsi="Times New Roman"/>
        </w:rPr>
        <w:t xml:space="preserve">H1:   Diduga Budaya Organisasi (X1) berpengaruh terhadap Produktivitas Kerja (Y) </w:t>
      </w:r>
    </w:p>
    <w:p w:rsidR="00081EEE" w:rsidRPr="00081EEE" w:rsidRDefault="00081EEE" w:rsidP="00081EEE">
      <w:pPr>
        <w:tabs>
          <w:tab w:val="left" w:pos="900"/>
        </w:tabs>
        <w:spacing w:after="0" w:line="240" w:lineRule="auto"/>
        <w:jc w:val="both"/>
        <w:rPr>
          <w:rFonts w:ascii="Times New Roman" w:eastAsia="Times New Roman" w:hAnsi="Times New Roman"/>
        </w:rPr>
      </w:pPr>
      <w:r w:rsidRPr="00081EEE">
        <w:rPr>
          <w:rFonts w:ascii="Times New Roman" w:eastAsia="Times New Roman" w:hAnsi="Times New Roman"/>
        </w:rPr>
        <w:t>H2:   Diduga Komitmen Organisasi (X2) berpengaruh terhadap Produktivitas Kerja (Y)</w:t>
      </w:r>
    </w:p>
    <w:p w:rsidR="00081EEE" w:rsidRPr="00081EEE" w:rsidRDefault="00081EEE" w:rsidP="00081EEE">
      <w:pPr>
        <w:spacing w:after="0" w:line="240" w:lineRule="auto"/>
        <w:jc w:val="both"/>
        <w:rPr>
          <w:rFonts w:ascii="Times New Roman" w:eastAsia="Times New Roman" w:hAnsi="Times New Roman"/>
        </w:rPr>
      </w:pPr>
      <w:r w:rsidRPr="00081EEE">
        <w:rPr>
          <w:rFonts w:ascii="Times New Roman" w:eastAsia="Times New Roman" w:hAnsi="Times New Roman"/>
        </w:rPr>
        <w:t>H3:   Diduga Budaya Organisasi dan Komitmen Organisasi berpengaruh terhadap Produktivitas Kerja (Y)</w:t>
      </w:r>
    </w:p>
    <w:p w:rsidR="00081EEE" w:rsidRPr="00081EEE" w:rsidRDefault="00081EEE" w:rsidP="00081EEE">
      <w:pPr>
        <w:spacing w:after="0" w:line="240" w:lineRule="auto"/>
        <w:jc w:val="both"/>
        <w:rPr>
          <w:rFonts w:ascii="Times New Roman" w:eastAsia="Times New Roman" w:hAnsi="Times New Roman"/>
        </w:rPr>
      </w:pPr>
    </w:p>
    <w:p w:rsidR="00081EEE" w:rsidRPr="00081EEE" w:rsidRDefault="00081EEE" w:rsidP="00081EEE">
      <w:pPr>
        <w:tabs>
          <w:tab w:val="left" w:pos="540"/>
        </w:tabs>
        <w:spacing w:after="0" w:line="240" w:lineRule="auto"/>
        <w:ind w:left="720" w:hanging="720"/>
        <w:jc w:val="center"/>
        <w:rPr>
          <w:rFonts w:ascii="Times New Roman" w:hAnsi="Times New Roman"/>
          <w:b/>
        </w:rPr>
      </w:pPr>
      <w:r w:rsidRPr="00081EEE">
        <w:rPr>
          <w:rFonts w:ascii="Times New Roman" w:hAnsi="Times New Roman"/>
          <w:b/>
        </w:rPr>
        <w:t>METODE PENELITIAN</w:t>
      </w:r>
    </w:p>
    <w:p w:rsidR="00081EEE" w:rsidRPr="00081EEE" w:rsidRDefault="00081EEE" w:rsidP="00081EEE">
      <w:pPr>
        <w:tabs>
          <w:tab w:val="left" w:pos="540"/>
        </w:tabs>
        <w:spacing w:after="0" w:line="240" w:lineRule="auto"/>
        <w:ind w:left="720" w:hanging="720"/>
        <w:jc w:val="both"/>
        <w:rPr>
          <w:rFonts w:ascii="Times New Roman" w:hAnsi="Times New Roman"/>
          <w:b/>
        </w:rPr>
      </w:pPr>
      <w:r w:rsidRPr="00081EEE">
        <w:rPr>
          <w:rFonts w:ascii="Times New Roman" w:hAnsi="Times New Roman"/>
          <w:b/>
        </w:rPr>
        <w:t>Jenis Penelitian</w:t>
      </w:r>
    </w:p>
    <w:p w:rsidR="00081EEE" w:rsidRPr="00081EEE" w:rsidRDefault="00081EEE" w:rsidP="00081EEE">
      <w:pPr>
        <w:tabs>
          <w:tab w:val="left" w:pos="720"/>
        </w:tabs>
        <w:spacing w:after="0" w:line="240" w:lineRule="auto"/>
        <w:ind w:hanging="720"/>
        <w:jc w:val="both"/>
        <w:rPr>
          <w:rFonts w:ascii="Times New Roman" w:hAnsi="Times New Roman"/>
        </w:rPr>
      </w:pPr>
      <w:r w:rsidRPr="00081EEE">
        <w:rPr>
          <w:rFonts w:ascii="Times New Roman" w:hAnsi="Times New Roman"/>
          <w:b/>
        </w:rPr>
        <w:tab/>
      </w:r>
      <w:r w:rsidRPr="00081EEE">
        <w:rPr>
          <w:rFonts w:ascii="Times New Roman" w:hAnsi="Times New Roman"/>
          <w:b/>
        </w:rPr>
        <w:tab/>
      </w:r>
      <w:proofErr w:type="gramStart"/>
      <w:r w:rsidRPr="00081EEE">
        <w:rPr>
          <w:rFonts w:ascii="Times New Roman" w:hAnsi="Times New Roman"/>
        </w:rPr>
        <w:t>Jenis penelitian adalah penelitian asosiatif, dimana penelitian ini mengkaji pengaruh / hubungan antara Budaya Organisasi dan Komitmen Organisasi terhadap Produktivitas Kerja.</w:t>
      </w:r>
      <w:proofErr w:type="gramEnd"/>
    </w:p>
    <w:p w:rsidR="00081EEE" w:rsidRDefault="00081EEE" w:rsidP="00081EEE">
      <w:pPr>
        <w:tabs>
          <w:tab w:val="left" w:pos="720"/>
        </w:tabs>
        <w:spacing w:after="0" w:line="240" w:lineRule="auto"/>
        <w:ind w:hanging="720"/>
        <w:jc w:val="both"/>
        <w:rPr>
          <w:rFonts w:ascii="Times New Roman" w:hAnsi="Times New Roman"/>
          <w:b/>
        </w:rPr>
      </w:pPr>
      <w:r w:rsidRPr="00081EEE">
        <w:rPr>
          <w:rFonts w:ascii="Times New Roman" w:hAnsi="Times New Roman"/>
          <w:b/>
        </w:rPr>
        <w:tab/>
      </w:r>
    </w:p>
    <w:p w:rsidR="00081EEE" w:rsidRPr="00081EEE" w:rsidRDefault="00081EEE" w:rsidP="00081EEE">
      <w:pPr>
        <w:tabs>
          <w:tab w:val="left" w:pos="720"/>
        </w:tabs>
        <w:spacing w:after="0" w:line="240" w:lineRule="auto"/>
        <w:jc w:val="both"/>
        <w:rPr>
          <w:rFonts w:ascii="Times New Roman" w:hAnsi="Times New Roman"/>
          <w:b/>
        </w:rPr>
      </w:pPr>
      <w:r w:rsidRPr="00081EEE">
        <w:rPr>
          <w:rFonts w:ascii="Times New Roman" w:hAnsi="Times New Roman"/>
          <w:b/>
        </w:rPr>
        <w:t>Populasi, Besaran Sampel, dan Teknik Pengambilan Sampel</w:t>
      </w:r>
    </w:p>
    <w:p w:rsidR="00081EEE" w:rsidRPr="00081EEE" w:rsidRDefault="00081EEE" w:rsidP="00081EEE">
      <w:pPr>
        <w:tabs>
          <w:tab w:val="left" w:pos="720"/>
        </w:tabs>
        <w:spacing w:after="0" w:line="240" w:lineRule="auto"/>
        <w:ind w:hanging="720"/>
        <w:jc w:val="both"/>
        <w:rPr>
          <w:rFonts w:ascii="Times New Roman" w:hAnsi="Times New Roman"/>
        </w:rPr>
      </w:pPr>
      <w:r w:rsidRPr="00081EEE">
        <w:rPr>
          <w:rFonts w:ascii="Times New Roman" w:hAnsi="Times New Roman"/>
          <w:b/>
        </w:rPr>
        <w:tab/>
      </w:r>
      <w:r w:rsidRPr="00081EEE">
        <w:rPr>
          <w:rFonts w:ascii="Times New Roman" w:hAnsi="Times New Roman"/>
          <w:b/>
        </w:rPr>
        <w:tab/>
      </w:r>
      <w:proofErr w:type="gramStart"/>
      <w:r w:rsidRPr="00081EEE">
        <w:rPr>
          <w:rFonts w:ascii="Times New Roman" w:hAnsi="Times New Roman"/>
        </w:rPr>
        <w:t>Populasi menurut Sugiyono (2011: 90) adalah wilayah generalisasi yang terdiri atas subjek atau objek yang mempunyai kualitas dan karakteristik tertentu yang ditetapkan oleh peneliti untuk mempelajari kemudian ditarik kesimpulannya.</w:t>
      </w:r>
      <w:proofErr w:type="gramEnd"/>
      <w:r w:rsidRPr="00081EEE">
        <w:rPr>
          <w:rFonts w:ascii="Times New Roman" w:hAnsi="Times New Roman"/>
        </w:rPr>
        <w:t xml:space="preserve"> </w:t>
      </w:r>
      <w:proofErr w:type="gramStart"/>
      <w:r w:rsidRPr="00081EEE">
        <w:rPr>
          <w:rFonts w:ascii="Times New Roman" w:hAnsi="Times New Roman"/>
        </w:rPr>
        <w:t>Populasi dalam penelitian ini adalah seluruh pegawai yang ada di Biro Organisasi Sekretariat Daerah Provinsi Sulawesi Utara yang berjumlah 43 orang.</w:t>
      </w:r>
      <w:proofErr w:type="gramEnd"/>
      <w:r w:rsidRPr="00081EEE">
        <w:rPr>
          <w:rFonts w:ascii="Times New Roman" w:hAnsi="Times New Roman"/>
        </w:rPr>
        <w:t xml:space="preserve"> </w:t>
      </w:r>
      <w:proofErr w:type="gramStart"/>
      <w:r w:rsidRPr="00081EEE">
        <w:rPr>
          <w:rFonts w:ascii="Times New Roman" w:hAnsi="Times New Roman"/>
        </w:rPr>
        <w:t>Sampel Menurut Sugiyono (2011: 91) adalah bagian dari jumlah dan karakteristik yang dimiliki oleh populasi tersebut.</w:t>
      </w:r>
      <w:proofErr w:type="gramEnd"/>
      <w:r w:rsidRPr="00081EEE">
        <w:rPr>
          <w:rFonts w:ascii="Times New Roman" w:hAnsi="Times New Roman"/>
        </w:rPr>
        <w:t xml:space="preserve"> Dalam pengambilan sampel Arikunto (2002: 112) mengemukakan pendapat sebagai berikut: “apabila jumlah populasi kurang dari 100, lebih baik diambil semua. </w:t>
      </w:r>
      <w:proofErr w:type="gramStart"/>
      <w:r w:rsidRPr="00081EEE">
        <w:rPr>
          <w:rFonts w:ascii="Times New Roman" w:hAnsi="Times New Roman"/>
        </w:rPr>
        <w:t>Sebaliknya, jika jumlah populasi besar atau lebih besar dari 100 maka dapat diambil 10-15% atau 20-25% atau lebih dari total populasi”.</w:t>
      </w:r>
      <w:proofErr w:type="gramEnd"/>
      <w:r w:rsidRPr="00081EEE">
        <w:rPr>
          <w:rFonts w:ascii="Times New Roman" w:hAnsi="Times New Roman"/>
        </w:rPr>
        <w:t xml:space="preserve"> </w:t>
      </w:r>
      <w:proofErr w:type="gramStart"/>
      <w:r w:rsidRPr="00081EEE">
        <w:rPr>
          <w:rFonts w:ascii="Times New Roman" w:hAnsi="Times New Roman"/>
        </w:rPr>
        <w:t xml:space="preserve">Besaran sampel adalah seluruh populasi yang ada sebagai </w:t>
      </w:r>
      <w:r w:rsidRPr="00081EEE">
        <w:rPr>
          <w:rFonts w:ascii="Times New Roman" w:hAnsi="Times New Roman"/>
        </w:rPr>
        <w:lastRenderedPageBreak/>
        <w:t>responden.</w:t>
      </w:r>
      <w:proofErr w:type="gramEnd"/>
      <w:r w:rsidRPr="00081EEE">
        <w:rPr>
          <w:rFonts w:ascii="Times New Roman" w:hAnsi="Times New Roman"/>
        </w:rPr>
        <w:t xml:space="preserve"> </w:t>
      </w:r>
      <w:proofErr w:type="gramStart"/>
      <w:r w:rsidRPr="00081EEE">
        <w:rPr>
          <w:rFonts w:ascii="Times New Roman" w:hAnsi="Times New Roman"/>
        </w:rPr>
        <w:t>Teknik penarikan sampel dalam penelitian ini adalah sampling jenuh.</w:t>
      </w:r>
      <w:proofErr w:type="gramEnd"/>
      <w:r w:rsidRPr="00081EEE">
        <w:rPr>
          <w:rFonts w:ascii="Times New Roman" w:hAnsi="Times New Roman"/>
        </w:rPr>
        <w:t xml:space="preserve"> </w:t>
      </w:r>
      <w:proofErr w:type="gramStart"/>
      <w:r w:rsidRPr="00081EEE">
        <w:rPr>
          <w:rFonts w:ascii="Times New Roman" w:hAnsi="Times New Roman"/>
        </w:rPr>
        <w:t>Sampling jenuh adalah teknik penentuan sampel bila semua anggota populasi digunakan sebagai sampel.</w:t>
      </w:r>
      <w:proofErr w:type="gramEnd"/>
    </w:p>
    <w:p w:rsidR="00081EEE" w:rsidRPr="00081EEE" w:rsidRDefault="00081EEE" w:rsidP="00081EEE">
      <w:pPr>
        <w:tabs>
          <w:tab w:val="left" w:pos="0"/>
          <w:tab w:val="left" w:pos="540"/>
        </w:tabs>
        <w:spacing w:after="0" w:line="240" w:lineRule="auto"/>
        <w:jc w:val="both"/>
        <w:rPr>
          <w:rFonts w:ascii="Times New Roman" w:hAnsi="Times New Roman"/>
        </w:rPr>
      </w:pPr>
    </w:p>
    <w:p w:rsidR="00081EEE" w:rsidRPr="00081EEE" w:rsidRDefault="00081EEE" w:rsidP="00081EEE">
      <w:pPr>
        <w:tabs>
          <w:tab w:val="left" w:pos="0"/>
          <w:tab w:val="left" w:pos="540"/>
        </w:tabs>
        <w:spacing w:after="0" w:line="240" w:lineRule="auto"/>
        <w:jc w:val="both"/>
        <w:rPr>
          <w:rFonts w:ascii="Times New Roman" w:hAnsi="Times New Roman"/>
          <w:b/>
        </w:rPr>
      </w:pPr>
      <w:r w:rsidRPr="00081EEE">
        <w:rPr>
          <w:rFonts w:ascii="Times New Roman" w:hAnsi="Times New Roman"/>
          <w:b/>
        </w:rPr>
        <w:t>Jenis dan Sumber Data</w:t>
      </w:r>
    </w:p>
    <w:p w:rsidR="00081EEE" w:rsidRPr="00081EEE" w:rsidRDefault="00081EEE" w:rsidP="00081EEE">
      <w:pPr>
        <w:tabs>
          <w:tab w:val="left" w:pos="0"/>
        </w:tabs>
        <w:spacing w:after="0" w:line="240" w:lineRule="auto"/>
        <w:ind w:firstLine="720"/>
        <w:jc w:val="both"/>
        <w:rPr>
          <w:rFonts w:ascii="Times New Roman" w:hAnsi="Times New Roman"/>
        </w:rPr>
      </w:pPr>
      <w:proofErr w:type="gramStart"/>
      <w:r w:rsidRPr="00081EEE">
        <w:rPr>
          <w:rFonts w:ascii="Times New Roman" w:hAnsi="Times New Roman"/>
        </w:rPr>
        <w:t>Jenis data yang digunakan dalam penelitian ini yaitu data kuantitatif.</w:t>
      </w:r>
      <w:proofErr w:type="gramEnd"/>
      <w:r w:rsidRPr="00081EEE">
        <w:rPr>
          <w:rFonts w:ascii="Times New Roman" w:hAnsi="Times New Roman"/>
        </w:rPr>
        <w:t xml:space="preserve"> </w:t>
      </w:r>
      <w:proofErr w:type="gramStart"/>
      <w:r w:rsidRPr="00081EEE">
        <w:rPr>
          <w:rFonts w:ascii="Times New Roman" w:hAnsi="Times New Roman"/>
        </w:rPr>
        <w:t>yaitu</w:t>
      </w:r>
      <w:proofErr w:type="gramEnd"/>
      <w:r w:rsidRPr="00081EEE">
        <w:rPr>
          <w:rFonts w:ascii="Times New Roman" w:hAnsi="Times New Roman"/>
        </w:rPr>
        <w:t xml:space="preserve"> data yang berupa bilangan yang merupakan hasil dari suatu perhitungan atau pengukuran. </w:t>
      </w:r>
      <w:proofErr w:type="gramStart"/>
      <w:r w:rsidRPr="00081EEE">
        <w:rPr>
          <w:rFonts w:ascii="Times New Roman" w:hAnsi="Times New Roman"/>
        </w:rPr>
        <w:t>Sumber data yang digunakan dalam penelitian ini yaitu data primer dan data sekunder.</w:t>
      </w:r>
      <w:proofErr w:type="gramEnd"/>
      <w:r w:rsidRPr="00081EEE">
        <w:rPr>
          <w:rFonts w:ascii="Times New Roman" w:hAnsi="Times New Roman"/>
        </w:rPr>
        <w:t xml:space="preserve"> Data primer, yaitu data yang diperoleh langsung dari responden </w:t>
      </w:r>
      <w:proofErr w:type="gramStart"/>
      <w:r w:rsidRPr="00081EEE">
        <w:rPr>
          <w:rFonts w:ascii="Times New Roman" w:hAnsi="Times New Roman"/>
        </w:rPr>
        <w:t>penelitian  melalui</w:t>
      </w:r>
      <w:proofErr w:type="gramEnd"/>
      <w:r w:rsidRPr="00081EEE">
        <w:rPr>
          <w:rFonts w:ascii="Times New Roman" w:hAnsi="Times New Roman"/>
        </w:rPr>
        <w:t xml:space="preserve"> wawancara dan kuesioner dilapangan. Data sekunder, data yang diperoleh dalam bentuk sudah jadi, sudah dikumpulkan dan diolah oleh pihak lain. </w:t>
      </w:r>
      <w:proofErr w:type="gramStart"/>
      <w:r w:rsidRPr="00081EEE">
        <w:rPr>
          <w:rFonts w:ascii="Times New Roman" w:hAnsi="Times New Roman"/>
        </w:rPr>
        <w:t>Biasanya sudah dalam bentuk publikasi seperti data yang diperoleh dari situs internet dan data lainnya yang berhubungan langsung dengan objek penelitian.</w:t>
      </w:r>
      <w:proofErr w:type="gramEnd"/>
    </w:p>
    <w:p w:rsidR="00081EEE" w:rsidRPr="00081EEE" w:rsidRDefault="00081EEE" w:rsidP="00081EEE">
      <w:pPr>
        <w:autoSpaceDE w:val="0"/>
        <w:autoSpaceDN w:val="0"/>
        <w:adjustRightInd w:val="0"/>
        <w:spacing w:after="0" w:line="240" w:lineRule="auto"/>
        <w:jc w:val="both"/>
        <w:rPr>
          <w:rFonts w:ascii="Times New Roman" w:hAnsi="Times New Roman"/>
        </w:rPr>
      </w:pPr>
    </w:p>
    <w:p w:rsidR="00081EEE" w:rsidRPr="00081EEE" w:rsidRDefault="00081EEE" w:rsidP="00081EEE">
      <w:pPr>
        <w:spacing w:after="0" w:line="240" w:lineRule="auto"/>
        <w:jc w:val="both"/>
        <w:rPr>
          <w:rFonts w:ascii="Times New Roman" w:hAnsi="Times New Roman"/>
          <w:b/>
        </w:rPr>
      </w:pPr>
      <w:r w:rsidRPr="00081EEE">
        <w:rPr>
          <w:rFonts w:ascii="Times New Roman" w:hAnsi="Times New Roman"/>
          <w:b/>
        </w:rPr>
        <w:t>Teknik Pengumpulan Data</w:t>
      </w:r>
    </w:p>
    <w:p w:rsidR="00081EEE" w:rsidRPr="00081EEE" w:rsidRDefault="00081EEE" w:rsidP="00081EEE">
      <w:pPr>
        <w:spacing w:after="0" w:line="240" w:lineRule="auto"/>
        <w:ind w:firstLine="720"/>
        <w:jc w:val="both"/>
        <w:rPr>
          <w:rFonts w:ascii="Times New Roman" w:eastAsia="Times New Roman" w:hAnsi="Times New Roman" w:cs="Arial"/>
        </w:rPr>
      </w:pPr>
      <w:proofErr w:type="gramStart"/>
      <w:r w:rsidRPr="00081EEE">
        <w:rPr>
          <w:rFonts w:ascii="Times New Roman" w:eastAsia="Times New Roman" w:hAnsi="Times New Roman" w:cs="Arial"/>
        </w:rPr>
        <w:t>Teknik pengumpulan data dalam penelitian ini menggunakan metode kesioner.</w:t>
      </w:r>
      <w:proofErr w:type="gramEnd"/>
      <w:r w:rsidRPr="00081EEE">
        <w:rPr>
          <w:rFonts w:ascii="Times New Roman" w:eastAsia="Times New Roman" w:hAnsi="Times New Roman" w:cs="Arial"/>
        </w:rPr>
        <w:t xml:space="preserve"> </w:t>
      </w:r>
      <w:proofErr w:type="gramStart"/>
      <w:r w:rsidRPr="00081EEE">
        <w:rPr>
          <w:rFonts w:ascii="Times New Roman" w:eastAsia="Times New Roman" w:hAnsi="Times New Roman" w:cs="Arial"/>
        </w:rPr>
        <w:t>Kuesioner merupakan suatu alat pengumpul data tertulis yang diajukan kepada subyek (responden) untuk mendapatkan jawaban secara tertulis (Kurniawan, 2014:88).</w:t>
      </w:r>
      <w:proofErr w:type="gramEnd"/>
      <w:r w:rsidRPr="00081EEE">
        <w:rPr>
          <w:rFonts w:ascii="Times New Roman" w:eastAsia="Times New Roman" w:hAnsi="Times New Roman" w:cs="Arial"/>
        </w:rPr>
        <w:t xml:space="preserve"> </w:t>
      </w:r>
      <w:proofErr w:type="gramStart"/>
      <w:r w:rsidRPr="00081EEE">
        <w:rPr>
          <w:rFonts w:ascii="Times New Roman" w:eastAsia="Times New Roman" w:hAnsi="Times New Roman" w:cs="Arial"/>
        </w:rPr>
        <w:t>Skala Likert merupakan skala yang paling sering dan paling luas digunakan dalam penelitian, karena skala ini memungkinkan peneliti untuk mengungkap tingkat intensitas sikap/perilaku atau perasaan responden.</w:t>
      </w:r>
      <w:proofErr w:type="gramEnd"/>
      <w:r w:rsidRPr="00081EEE">
        <w:rPr>
          <w:rFonts w:ascii="Times New Roman" w:eastAsia="Times New Roman" w:hAnsi="Times New Roman" w:cs="Arial"/>
        </w:rPr>
        <w:t xml:space="preserve"> </w:t>
      </w:r>
      <w:proofErr w:type="gramStart"/>
      <w:r w:rsidRPr="00081EEE">
        <w:rPr>
          <w:rFonts w:ascii="Times New Roman" w:eastAsia="Times New Roman" w:hAnsi="Times New Roman" w:cs="Arial"/>
        </w:rPr>
        <w:t>Jawaban setiap item instrumen yang menggunakan skala Likert mempunyai gradasi dari sangat positif sampai negatif yang dapat berupa kata-kata dimana objek terkecil diberikan angka satu, selanjutnya objek kedua diberikan angka dua dan selanjutnya.</w:t>
      </w:r>
      <w:proofErr w:type="gramEnd"/>
    </w:p>
    <w:p w:rsidR="00081EEE" w:rsidRPr="00081EEE" w:rsidRDefault="00081EEE" w:rsidP="00081EEE">
      <w:pPr>
        <w:spacing w:after="0" w:line="240" w:lineRule="auto"/>
        <w:ind w:firstLine="720"/>
        <w:jc w:val="both"/>
        <w:rPr>
          <w:rFonts w:ascii="Times New Roman" w:eastAsia="Times New Roman" w:hAnsi="Times New Roman"/>
        </w:rPr>
      </w:pPr>
    </w:p>
    <w:p w:rsidR="00081EEE" w:rsidRPr="00081EEE" w:rsidRDefault="00081EEE" w:rsidP="00081EEE">
      <w:pPr>
        <w:spacing w:after="0" w:line="240" w:lineRule="auto"/>
        <w:jc w:val="both"/>
        <w:rPr>
          <w:rFonts w:ascii="Times New Roman" w:hAnsi="Times New Roman"/>
          <w:b/>
        </w:rPr>
      </w:pPr>
      <w:r w:rsidRPr="00081EEE">
        <w:rPr>
          <w:rFonts w:ascii="Times New Roman" w:hAnsi="Times New Roman"/>
          <w:b/>
        </w:rPr>
        <w:t xml:space="preserve">Metode Analisis Data </w:t>
      </w:r>
    </w:p>
    <w:p w:rsidR="00081EEE" w:rsidRPr="00081EEE" w:rsidRDefault="00081EEE" w:rsidP="00081EEE">
      <w:pPr>
        <w:spacing w:after="0" w:line="240" w:lineRule="auto"/>
        <w:jc w:val="both"/>
        <w:rPr>
          <w:rFonts w:ascii="Times New Roman" w:hAnsi="Times New Roman"/>
          <w:b/>
        </w:rPr>
      </w:pPr>
      <w:r w:rsidRPr="00081EEE">
        <w:rPr>
          <w:rFonts w:ascii="Times New Roman" w:hAnsi="Times New Roman"/>
          <w:b/>
        </w:rPr>
        <w:t>Uji Validitas dan Reliabilitas</w:t>
      </w:r>
    </w:p>
    <w:p w:rsidR="00081EEE" w:rsidRPr="00081EEE" w:rsidRDefault="00081EEE" w:rsidP="00081EEE">
      <w:pPr>
        <w:spacing w:after="0" w:line="240" w:lineRule="auto"/>
        <w:ind w:firstLine="720"/>
        <w:jc w:val="both"/>
        <w:rPr>
          <w:rFonts w:ascii="Times New Roman" w:hAnsi="Times New Roman"/>
        </w:rPr>
      </w:pPr>
      <w:r w:rsidRPr="00081EEE">
        <w:rPr>
          <w:rFonts w:ascii="Times New Roman" w:hAnsi="Times New Roman"/>
        </w:rPr>
        <w:t>Menurut Masrun dalam Sugiyono dan Susanto (2015:337) menyatakan bahwa teknik korelasi untuk menentukan validitas item ini sampai sekarang merupakan teknik yang paling banyak digunakan. Kriteria data telah valid memenuhi syarat</w:t>
      </w:r>
      <w:proofErr w:type="gramStart"/>
      <w:r w:rsidRPr="00081EEE">
        <w:rPr>
          <w:rFonts w:ascii="Times New Roman" w:hAnsi="Times New Roman"/>
        </w:rPr>
        <w:t>:Jika</w:t>
      </w:r>
      <w:proofErr w:type="gramEnd"/>
      <w:r w:rsidRPr="00081EEE">
        <w:rPr>
          <w:rFonts w:ascii="Times New Roman" w:hAnsi="Times New Roman"/>
        </w:rPr>
        <w:t xml:space="preserve"> koefisien korelasi </w:t>
      </w:r>
      <w:r w:rsidRPr="00081EEE">
        <w:rPr>
          <w:rFonts w:ascii="Times New Roman" w:hAnsi="Times New Roman"/>
          <w:i/>
        </w:rPr>
        <w:t>product moment</w:t>
      </w:r>
      <w:r w:rsidRPr="00081EEE">
        <w:rPr>
          <w:rFonts w:ascii="Times New Roman" w:hAnsi="Times New Roman"/>
        </w:rPr>
        <w:t xml:space="preserve"> melebihi 0,3 (Azwar, 1992; Sugiyono, 1999 dalam Kurniawan (2014:90). Jika koefisien korelasi </w:t>
      </w:r>
      <w:r w:rsidRPr="00081EEE">
        <w:rPr>
          <w:rFonts w:ascii="Times New Roman" w:hAnsi="Times New Roman"/>
          <w:i/>
        </w:rPr>
        <w:t>product moment</w:t>
      </w:r>
      <w:r w:rsidRPr="00081EEE">
        <w:rPr>
          <w:rFonts w:ascii="Times New Roman" w:hAnsi="Times New Roman"/>
        </w:rPr>
        <w:t xml:space="preserve">&gt; r tabel (α; n-2) n = jumlah sampel. </w:t>
      </w:r>
      <w:proofErr w:type="gramStart"/>
      <w:r w:rsidRPr="00081EEE">
        <w:rPr>
          <w:rFonts w:ascii="Times New Roman" w:hAnsi="Times New Roman"/>
        </w:rPr>
        <w:t>Nilai sig ≤ α. (Suliyanto dalam Kurniawan, 2014:90).</w:t>
      </w:r>
      <w:proofErr w:type="gramEnd"/>
      <w:r w:rsidRPr="00081EEE">
        <w:rPr>
          <w:rFonts w:ascii="Times New Roman" w:hAnsi="Times New Roman"/>
        </w:rPr>
        <w:t xml:space="preserve"> Gozali dalam Kurniawan (2014:102), pengukuran reliabilitas dapat dilakukan dengan dua </w:t>
      </w:r>
      <w:proofErr w:type="gramStart"/>
      <w:r w:rsidRPr="00081EEE">
        <w:rPr>
          <w:rFonts w:ascii="Times New Roman" w:hAnsi="Times New Roman"/>
        </w:rPr>
        <w:t>cara</w:t>
      </w:r>
      <w:proofErr w:type="gramEnd"/>
      <w:r w:rsidRPr="00081EEE">
        <w:rPr>
          <w:rFonts w:ascii="Times New Roman" w:hAnsi="Times New Roman"/>
        </w:rPr>
        <w:t xml:space="preserve"> yaitu: Repeat Measure: disini seseorang akan disodori pertanyaan yang sama pada waktu yang berbeda, dan dilihat apakah ia tetap konsisten dari jawabannya.One Shot: disini pengukuran hanya sekali dan kemudian hasilnya dibandingkan dengan pertanyaan lain. </w:t>
      </w:r>
      <w:proofErr w:type="gramStart"/>
      <w:r w:rsidRPr="00081EEE">
        <w:rPr>
          <w:rFonts w:ascii="Times New Roman" w:hAnsi="Times New Roman"/>
        </w:rPr>
        <w:t>Ada suatu nilai ketentuan untuk mengukur reliabilitas dengan uji statistik Cronbach Alpha (α).</w:t>
      </w:r>
      <w:proofErr w:type="gramEnd"/>
      <w:r w:rsidRPr="00081EEE">
        <w:rPr>
          <w:rFonts w:ascii="Times New Roman" w:hAnsi="Times New Roman"/>
        </w:rPr>
        <w:t xml:space="preserve"> Suatu konstruk dinyatakan reliabel jika memiliki cronbach alpha ≥ 0</w:t>
      </w:r>
      <w:proofErr w:type="gramStart"/>
      <w:r w:rsidRPr="00081EEE">
        <w:rPr>
          <w:rFonts w:ascii="Times New Roman" w:hAnsi="Times New Roman"/>
        </w:rPr>
        <w:t>,60</w:t>
      </w:r>
      <w:proofErr w:type="gramEnd"/>
      <w:r w:rsidRPr="00081EEE">
        <w:rPr>
          <w:rFonts w:ascii="Times New Roman" w:hAnsi="Times New Roman"/>
        </w:rPr>
        <w:t xml:space="preserve"> (Nunally dalam Kurniawan, 2014:103). Dalam penelitian ini digunakan </w:t>
      </w:r>
      <w:proofErr w:type="gramStart"/>
      <w:r w:rsidRPr="00081EEE">
        <w:rPr>
          <w:rFonts w:ascii="Times New Roman" w:hAnsi="Times New Roman"/>
        </w:rPr>
        <w:t>cara</w:t>
      </w:r>
      <w:proofErr w:type="gramEnd"/>
      <w:r w:rsidRPr="00081EEE">
        <w:rPr>
          <w:rFonts w:ascii="Times New Roman" w:hAnsi="Times New Roman"/>
        </w:rPr>
        <w:t xml:space="preserve"> one shot.</w:t>
      </w:r>
    </w:p>
    <w:p w:rsidR="00081EEE" w:rsidRPr="00081EEE" w:rsidRDefault="00081EEE" w:rsidP="00081EEE">
      <w:pPr>
        <w:spacing w:after="0" w:line="240" w:lineRule="auto"/>
        <w:ind w:firstLine="720"/>
        <w:jc w:val="both"/>
        <w:rPr>
          <w:rFonts w:ascii="Times New Roman" w:hAnsi="Times New Roman"/>
        </w:rPr>
      </w:pPr>
    </w:p>
    <w:p w:rsidR="00081EEE" w:rsidRPr="00081EEE" w:rsidRDefault="00081EEE" w:rsidP="00081EEE">
      <w:pPr>
        <w:spacing w:after="0" w:line="240" w:lineRule="auto"/>
        <w:jc w:val="both"/>
        <w:rPr>
          <w:rFonts w:ascii="Times New Roman" w:hAnsi="Times New Roman"/>
          <w:b/>
        </w:rPr>
      </w:pPr>
      <w:r w:rsidRPr="00081EEE">
        <w:rPr>
          <w:rFonts w:ascii="Times New Roman" w:hAnsi="Times New Roman"/>
          <w:b/>
        </w:rPr>
        <w:t>Uji Asumsi Klasik</w:t>
      </w:r>
    </w:p>
    <w:p w:rsidR="00081EEE" w:rsidRPr="00081EEE" w:rsidRDefault="00081EEE" w:rsidP="00081EEE">
      <w:pPr>
        <w:spacing w:after="0" w:line="240" w:lineRule="auto"/>
        <w:jc w:val="both"/>
        <w:rPr>
          <w:rFonts w:ascii="Times New Roman" w:hAnsi="Times New Roman"/>
          <w:b/>
        </w:rPr>
      </w:pPr>
      <w:r w:rsidRPr="00081EEE">
        <w:rPr>
          <w:rFonts w:ascii="Times New Roman" w:hAnsi="Times New Roman"/>
          <w:b/>
        </w:rPr>
        <w:t>Uji Normalitas</w:t>
      </w:r>
    </w:p>
    <w:p w:rsidR="00081EEE" w:rsidRPr="00081EEE" w:rsidRDefault="00081EEE" w:rsidP="00081EEE">
      <w:pPr>
        <w:spacing w:after="0" w:line="240" w:lineRule="auto"/>
        <w:jc w:val="both"/>
        <w:rPr>
          <w:rFonts w:ascii="Times New Roman" w:hAnsi="Times New Roman"/>
        </w:rPr>
      </w:pPr>
      <w:r w:rsidRPr="00081EEE">
        <w:rPr>
          <w:rFonts w:ascii="Times New Roman" w:hAnsi="Times New Roman"/>
        </w:rPr>
        <w:tab/>
      </w:r>
      <w:proofErr w:type="gramStart"/>
      <w:r w:rsidRPr="00081EEE">
        <w:rPr>
          <w:rFonts w:ascii="Times New Roman" w:hAnsi="Times New Roman"/>
        </w:rPr>
        <w:t>Uji normalitas adalah suatu pengujian yang dilakukan untuk mengetahui apakah model regresi, variabel dependen, variabel independen, atau keduanya mempunyai distribusi normal atau tidak (Ilhamsyah dan Soekotjo, 2017).</w:t>
      </w:r>
      <w:proofErr w:type="gramEnd"/>
    </w:p>
    <w:p w:rsidR="00081EEE" w:rsidRPr="00081EEE" w:rsidRDefault="00081EEE" w:rsidP="00081EEE">
      <w:pPr>
        <w:spacing w:after="0" w:line="240" w:lineRule="auto"/>
        <w:jc w:val="both"/>
        <w:rPr>
          <w:rFonts w:ascii="Times New Roman" w:hAnsi="Times New Roman"/>
          <w:b/>
        </w:rPr>
      </w:pPr>
      <w:r w:rsidRPr="00081EEE">
        <w:rPr>
          <w:rFonts w:ascii="Times New Roman" w:hAnsi="Times New Roman"/>
          <w:b/>
        </w:rPr>
        <w:t>Uji Multikolinearitas</w:t>
      </w:r>
    </w:p>
    <w:p w:rsidR="00081EEE" w:rsidRPr="00081EEE" w:rsidRDefault="00081EEE" w:rsidP="00081EEE">
      <w:pPr>
        <w:spacing w:after="0" w:line="240" w:lineRule="auto"/>
        <w:jc w:val="both"/>
        <w:rPr>
          <w:rFonts w:ascii="Times New Roman" w:hAnsi="Times New Roman"/>
        </w:rPr>
      </w:pPr>
      <w:r w:rsidRPr="00081EEE">
        <w:rPr>
          <w:rFonts w:ascii="Times New Roman" w:hAnsi="Times New Roman"/>
          <w:b/>
        </w:rPr>
        <w:tab/>
      </w:r>
      <w:r w:rsidRPr="00081EEE">
        <w:rPr>
          <w:rFonts w:ascii="Times New Roman" w:hAnsi="Times New Roman"/>
        </w:rPr>
        <w:t xml:space="preserve">Ilhamsyah dan Soekotjo (2017), uji multikolinearitas dilakukan untuk mengetahui apakah model </w:t>
      </w:r>
      <w:proofErr w:type="gramStart"/>
      <w:r w:rsidRPr="00081EEE">
        <w:rPr>
          <w:rFonts w:ascii="Times New Roman" w:hAnsi="Times New Roman"/>
        </w:rPr>
        <w:t>regresi  ditemukan</w:t>
      </w:r>
      <w:proofErr w:type="gramEnd"/>
      <w:r w:rsidRPr="00081EEE">
        <w:rPr>
          <w:rFonts w:ascii="Times New Roman" w:hAnsi="Times New Roman"/>
        </w:rPr>
        <w:t xml:space="preserve"> adanya korelasi antar variabel bebas (independen). </w:t>
      </w:r>
    </w:p>
    <w:p w:rsidR="00081EEE" w:rsidRPr="00081EEE" w:rsidRDefault="00081EEE" w:rsidP="00081EEE">
      <w:pPr>
        <w:spacing w:after="0" w:line="240" w:lineRule="auto"/>
        <w:jc w:val="both"/>
        <w:rPr>
          <w:rFonts w:ascii="Times New Roman" w:hAnsi="Times New Roman"/>
          <w:b/>
        </w:rPr>
      </w:pPr>
      <w:r w:rsidRPr="00081EEE">
        <w:rPr>
          <w:rFonts w:ascii="Times New Roman" w:hAnsi="Times New Roman"/>
          <w:b/>
        </w:rPr>
        <w:t>Uji Heterokedastisitas</w:t>
      </w:r>
    </w:p>
    <w:p w:rsidR="00081EEE" w:rsidRPr="00081EEE" w:rsidRDefault="00081EEE" w:rsidP="00081EEE">
      <w:pPr>
        <w:spacing w:after="0" w:line="240" w:lineRule="auto"/>
        <w:jc w:val="both"/>
        <w:rPr>
          <w:rFonts w:ascii="Times New Roman" w:hAnsi="Times New Roman"/>
        </w:rPr>
      </w:pPr>
      <w:r w:rsidRPr="00081EEE">
        <w:rPr>
          <w:rFonts w:ascii="Times New Roman" w:hAnsi="Times New Roman"/>
          <w:b/>
        </w:rPr>
        <w:tab/>
      </w:r>
      <w:r w:rsidRPr="00081EEE">
        <w:rPr>
          <w:rFonts w:ascii="Times New Roman" w:hAnsi="Times New Roman"/>
        </w:rPr>
        <w:t xml:space="preserve">Menurut Ilhamsyah dan Soekotjo (2017), uji heteroskedastisitas dilakukan untuk mengetahui apakah dalam suatu model regresi terjadi ketidaksamaan varians residual dari satu pengamatan ke pangamatan lain. </w:t>
      </w:r>
      <w:proofErr w:type="gramStart"/>
      <w:r w:rsidRPr="00081EEE">
        <w:rPr>
          <w:rFonts w:ascii="Times New Roman" w:hAnsi="Times New Roman"/>
          <w:vertAlign w:val="superscript"/>
        </w:rPr>
        <w:t>Model</w:t>
      </w:r>
      <w:r w:rsidRPr="00081EEE">
        <w:rPr>
          <w:rFonts w:ascii="Times New Roman" w:hAnsi="Times New Roman"/>
        </w:rPr>
        <w:t xml:space="preserve"> regresi yang baik adalah model regresi yang tidak terjadi heteroskedastisitas.</w:t>
      </w:r>
      <w:proofErr w:type="gramEnd"/>
    </w:p>
    <w:p w:rsidR="00081EEE" w:rsidRPr="00081EEE" w:rsidRDefault="00081EEE" w:rsidP="00081EEE">
      <w:pPr>
        <w:spacing w:after="0" w:line="240" w:lineRule="auto"/>
        <w:jc w:val="both"/>
        <w:rPr>
          <w:rFonts w:ascii="Times New Roman" w:hAnsi="Times New Roman"/>
          <w:b/>
        </w:rPr>
      </w:pPr>
      <w:r w:rsidRPr="00081EEE">
        <w:rPr>
          <w:rFonts w:ascii="Times New Roman" w:hAnsi="Times New Roman"/>
          <w:b/>
        </w:rPr>
        <w:t>Uji Analisis Data</w:t>
      </w:r>
    </w:p>
    <w:p w:rsidR="00081EEE" w:rsidRPr="00081EEE" w:rsidRDefault="00081EEE" w:rsidP="00081EEE">
      <w:pPr>
        <w:spacing w:after="0" w:line="240" w:lineRule="auto"/>
        <w:jc w:val="both"/>
        <w:rPr>
          <w:rFonts w:ascii="Times New Roman" w:hAnsi="Times New Roman"/>
          <w:b/>
        </w:rPr>
      </w:pPr>
      <w:r w:rsidRPr="00081EEE">
        <w:rPr>
          <w:rFonts w:ascii="Times New Roman" w:hAnsi="Times New Roman"/>
          <w:b/>
        </w:rPr>
        <w:t>Analisis Regresi Linier Berganda</w:t>
      </w:r>
    </w:p>
    <w:p w:rsidR="00081EEE" w:rsidRPr="00081EEE" w:rsidRDefault="00081EEE" w:rsidP="00081EEE">
      <w:pPr>
        <w:spacing w:after="0" w:line="240" w:lineRule="auto"/>
        <w:jc w:val="both"/>
        <w:rPr>
          <w:rFonts w:ascii="Times New Roman" w:hAnsi="Times New Roman"/>
        </w:rPr>
      </w:pPr>
      <w:r w:rsidRPr="00081EEE">
        <w:rPr>
          <w:rFonts w:ascii="Times New Roman" w:hAnsi="Times New Roman"/>
          <w:b/>
        </w:rPr>
        <w:tab/>
      </w:r>
      <w:proofErr w:type="gramStart"/>
      <w:r w:rsidRPr="00081EEE">
        <w:rPr>
          <w:rFonts w:ascii="Times New Roman" w:hAnsi="Times New Roman"/>
        </w:rPr>
        <w:t>Analisis regresi linear berganda digunakan untuk mengukur kekuatan hubungan antara dua variabel atau lebih, juga menunjukkan arah hubungan antara variabel dependen dengan variabel independen (Ghozali, 2013:95).</w:t>
      </w:r>
      <w:proofErr w:type="gramEnd"/>
    </w:p>
    <w:p w:rsidR="00081EEE" w:rsidRPr="00081EEE" w:rsidRDefault="00081EEE" w:rsidP="00081EEE">
      <w:pPr>
        <w:spacing w:after="0" w:line="240" w:lineRule="auto"/>
        <w:jc w:val="both"/>
        <w:rPr>
          <w:rFonts w:ascii="Times New Roman" w:hAnsi="Times New Roman"/>
          <w:b/>
        </w:rPr>
      </w:pPr>
      <w:r w:rsidRPr="00081EEE">
        <w:rPr>
          <w:rFonts w:ascii="Times New Roman" w:hAnsi="Times New Roman"/>
        </w:rPr>
        <w:tab/>
      </w:r>
      <w:r w:rsidRPr="00081EEE">
        <w:rPr>
          <w:rFonts w:ascii="Times New Roman" w:hAnsi="Times New Roman"/>
        </w:rPr>
        <w:tab/>
      </w:r>
      <w:r w:rsidRPr="00081EEE">
        <w:rPr>
          <w:rFonts w:ascii="Times New Roman" w:hAnsi="Times New Roman"/>
        </w:rPr>
        <w:tab/>
      </w:r>
      <w:r w:rsidRPr="00081EEE">
        <w:rPr>
          <w:rFonts w:ascii="Times New Roman" w:hAnsi="Times New Roman"/>
          <w:b/>
        </w:rPr>
        <w:t>Y = a + b1X1 + b2X2 + e</w:t>
      </w:r>
    </w:p>
    <w:p w:rsidR="00081EEE" w:rsidRPr="00081EEE" w:rsidRDefault="00081EEE" w:rsidP="00081EEE">
      <w:pPr>
        <w:spacing w:after="0" w:line="240" w:lineRule="auto"/>
        <w:jc w:val="both"/>
        <w:rPr>
          <w:rFonts w:ascii="Times New Roman" w:hAnsi="Times New Roman"/>
        </w:rPr>
      </w:pPr>
      <w:proofErr w:type="gramStart"/>
      <w:r w:rsidRPr="00081EEE">
        <w:rPr>
          <w:rFonts w:ascii="Times New Roman" w:hAnsi="Times New Roman"/>
        </w:rPr>
        <w:t>Keterangan :</w:t>
      </w:r>
      <w:proofErr w:type="gramEnd"/>
    </w:p>
    <w:p w:rsidR="00081EEE" w:rsidRPr="00081EEE" w:rsidRDefault="00081EEE" w:rsidP="00081EEE">
      <w:pPr>
        <w:spacing w:after="0" w:line="240" w:lineRule="auto"/>
        <w:jc w:val="both"/>
        <w:rPr>
          <w:rFonts w:ascii="Times New Roman" w:hAnsi="Times New Roman"/>
        </w:rPr>
      </w:pPr>
      <w:r w:rsidRPr="00081EEE">
        <w:rPr>
          <w:rFonts w:ascii="Times New Roman" w:hAnsi="Times New Roman"/>
        </w:rPr>
        <w:t>Y: Produktivitas Kerja</w:t>
      </w:r>
    </w:p>
    <w:p w:rsidR="00081EEE" w:rsidRPr="00081EEE" w:rsidRDefault="00081EEE" w:rsidP="00081EEE">
      <w:pPr>
        <w:spacing w:after="0" w:line="240" w:lineRule="auto"/>
        <w:jc w:val="both"/>
        <w:rPr>
          <w:rFonts w:ascii="Times New Roman" w:hAnsi="Times New Roman"/>
        </w:rPr>
      </w:pPr>
      <w:proofErr w:type="gramStart"/>
      <w:r w:rsidRPr="00081EEE">
        <w:rPr>
          <w:rFonts w:ascii="Times New Roman" w:hAnsi="Times New Roman"/>
        </w:rPr>
        <w:t>a</w:t>
      </w:r>
      <w:proofErr w:type="gramEnd"/>
      <w:r w:rsidRPr="00081EEE">
        <w:rPr>
          <w:rFonts w:ascii="Times New Roman" w:hAnsi="Times New Roman"/>
        </w:rPr>
        <w:t>: Intercept (konstanta)</w:t>
      </w:r>
    </w:p>
    <w:p w:rsidR="00081EEE" w:rsidRPr="00081EEE" w:rsidRDefault="00081EEE" w:rsidP="00081EEE">
      <w:pPr>
        <w:spacing w:after="0" w:line="240" w:lineRule="auto"/>
        <w:jc w:val="both"/>
        <w:rPr>
          <w:rFonts w:ascii="Times New Roman" w:hAnsi="Times New Roman"/>
        </w:rPr>
      </w:pPr>
      <w:r w:rsidRPr="00081EEE">
        <w:rPr>
          <w:rFonts w:ascii="Times New Roman" w:hAnsi="Times New Roman"/>
        </w:rPr>
        <w:lastRenderedPageBreak/>
        <w:t>b1: Koefisien regresi untuk X1</w:t>
      </w:r>
    </w:p>
    <w:p w:rsidR="00081EEE" w:rsidRPr="00081EEE" w:rsidRDefault="00081EEE" w:rsidP="00081EEE">
      <w:pPr>
        <w:spacing w:after="0" w:line="240" w:lineRule="auto"/>
        <w:jc w:val="both"/>
        <w:rPr>
          <w:rFonts w:ascii="Times New Roman" w:hAnsi="Times New Roman"/>
        </w:rPr>
      </w:pPr>
      <w:r w:rsidRPr="00081EEE">
        <w:rPr>
          <w:rFonts w:ascii="Times New Roman" w:hAnsi="Times New Roman"/>
        </w:rPr>
        <w:t>X1: Budaya Organisasi</w:t>
      </w:r>
    </w:p>
    <w:p w:rsidR="00081EEE" w:rsidRPr="00081EEE" w:rsidRDefault="00081EEE" w:rsidP="00081EEE">
      <w:pPr>
        <w:spacing w:after="0" w:line="240" w:lineRule="auto"/>
        <w:jc w:val="both"/>
        <w:rPr>
          <w:rFonts w:ascii="Times New Roman" w:hAnsi="Times New Roman"/>
        </w:rPr>
      </w:pPr>
      <w:r w:rsidRPr="00081EEE">
        <w:rPr>
          <w:rFonts w:ascii="Times New Roman" w:hAnsi="Times New Roman"/>
        </w:rPr>
        <w:t>b2: Koefisien regresi untuk X2</w:t>
      </w:r>
    </w:p>
    <w:p w:rsidR="00081EEE" w:rsidRPr="00081EEE" w:rsidRDefault="00081EEE" w:rsidP="00081EEE">
      <w:pPr>
        <w:spacing w:after="0" w:line="240" w:lineRule="auto"/>
        <w:jc w:val="both"/>
        <w:rPr>
          <w:rFonts w:ascii="Times New Roman" w:hAnsi="Times New Roman"/>
        </w:rPr>
      </w:pPr>
      <w:r w:rsidRPr="00081EEE">
        <w:rPr>
          <w:rFonts w:ascii="Times New Roman" w:hAnsi="Times New Roman"/>
        </w:rPr>
        <w:t>X2: Komitmen Organisasi</w:t>
      </w:r>
    </w:p>
    <w:p w:rsidR="00081EEE" w:rsidRPr="00081EEE" w:rsidRDefault="00081EEE" w:rsidP="00081EEE">
      <w:pPr>
        <w:spacing w:after="0" w:line="240" w:lineRule="auto"/>
        <w:jc w:val="both"/>
        <w:rPr>
          <w:rFonts w:ascii="Times New Roman" w:hAnsi="Times New Roman"/>
        </w:rPr>
      </w:pPr>
      <w:proofErr w:type="gramStart"/>
      <w:r w:rsidRPr="00081EEE">
        <w:rPr>
          <w:rFonts w:ascii="Times New Roman" w:hAnsi="Times New Roman"/>
        </w:rPr>
        <w:t>e</w:t>
      </w:r>
      <w:proofErr w:type="gramEnd"/>
      <w:r w:rsidRPr="00081EEE">
        <w:rPr>
          <w:rFonts w:ascii="Times New Roman" w:hAnsi="Times New Roman"/>
        </w:rPr>
        <w:t>: Nilai residu</w:t>
      </w:r>
    </w:p>
    <w:p w:rsidR="00081EEE" w:rsidRDefault="00081EEE" w:rsidP="00081EEE">
      <w:pPr>
        <w:spacing w:after="0" w:line="240" w:lineRule="auto"/>
        <w:jc w:val="both"/>
        <w:rPr>
          <w:rFonts w:ascii="Times New Roman" w:hAnsi="Times New Roman"/>
          <w:b/>
        </w:rPr>
      </w:pPr>
    </w:p>
    <w:p w:rsidR="00081EEE" w:rsidRPr="00081EEE" w:rsidRDefault="00081EEE" w:rsidP="00081EEE">
      <w:pPr>
        <w:spacing w:after="0" w:line="240" w:lineRule="auto"/>
        <w:jc w:val="both"/>
        <w:rPr>
          <w:rFonts w:ascii="Times New Roman" w:hAnsi="Times New Roman"/>
          <w:b/>
        </w:rPr>
      </w:pPr>
      <w:r w:rsidRPr="00081EEE">
        <w:rPr>
          <w:rFonts w:ascii="Times New Roman" w:hAnsi="Times New Roman"/>
          <w:b/>
        </w:rPr>
        <w:t>Uji Hipotesis Secara Simultan (Uji F)</w:t>
      </w:r>
    </w:p>
    <w:p w:rsidR="00081EEE" w:rsidRPr="00081EEE" w:rsidRDefault="00081EEE" w:rsidP="00081EEE">
      <w:pPr>
        <w:spacing w:after="0" w:line="240" w:lineRule="auto"/>
        <w:jc w:val="both"/>
        <w:rPr>
          <w:rFonts w:ascii="Times New Roman" w:hAnsi="Times New Roman"/>
        </w:rPr>
      </w:pPr>
      <w:r w:rsidRPr="00081EEE">
        <w:rPr>
          <w:rFonts w:ascii="Times New Roman" w:hAnsi="Times New Roman"/>
        </w:rPr>
        <w:tab/>
      </w:r>
      <w:proofErr w:type="gramStart"/>
      <w:r w:rsidRPr="00081EEE">
        <w:rPr>
          <w:rFonts w:ascii="Times New Roman" w:hAnsi="Times New Roman"/>
        </w:rPr>
        <w:t>Uji statistik F pada dasarnya menunjukkan apakah semua variabel independen yang dimasukkan dalam model mempunyai pengaruh secara bersama-sama terhadap variabel terikat.</w:t>
      </w:r>
      <w:proofErr w:type="gramEnd"/>
      <w:r w:rsidRPr="00081EEE">
        <w:rPr>
          <w:rFonts w:ascii="Times New Roman" w:hAnsi="Times New Roman"/>
        </w:rPr>
        <w:t xml:space="preserve"> Pengujian dilakukan dengan membandingkan nilai Fhitung dengan Ftabel pada derajat kesalahan 5% (α = 0.05). Apabila nilai </w:t>
      </w:r>
      <w:proofErr w:type="gramStart"/>
      <w:r w:rsidRPr="00081EEE">
        <w:rPr>
          <w:rFonts w:ascii="Times New Roman" w:hAnsi="Times New Roman"/>
        </w:rPr>
        <w:t>Fhitung  ≥</w:t>
      </w:r>
      <w:proofErr w:type="gramEnd"/>
      <w:r w:rsidRPr="00081EEE">
        <w:rPr>
          <w:rFonts w:ascii="Times New Roman" w:hAnsi="Times New Roman"/>
        </w:rPr>
        <w:t xml:space="preserve"> dari nilai Ftabel, maka berarti variabel bebasnya secara serempak memberikan pengaruh yang bermakna terhadap variabel terikat atau hipotesis pertama diterima (Ghozali, 2013:98).</w:t>
      </w:r>
    </w:p>
    <w:p w:rsidR="00081EEE" w:rsidRDefault="00081EEE" w:rsidP="00081EEE">
      <w:pPr>
        <w:spacing w:after="0" w:line="240" w:lineRule="auto"/>
        <w:jc w:val="both"/>
        <w:rPr>
          <w:rFonts w:ascii="Times New Roman" w:hAnsi="Times New Roman"/>
          <w:b/>
        </w:rPr>
      </w:pPr>
    </w:p>
    <w:p w:rsidR="00081EEE" w:rsidRPr="00081EEE" w:rsidRDefault="00081EEE" w:rsidP="00081EEE">
      <w:pPr>
        <w:spacing w:after="0" w:line="240" w:lineRule="auto"/>
        <w:jc w:val="both"/>
        <w:rPr>
          <w:rFonts w:ascii="Times New Roman" w:hAnsi="Times New Roman"/>
          <w:b/>
        </w:rPr>
      </w:pPr>
      <w:r w:rsidRPr="00081EEE">
        <w:rPr>
          <w:rFonts w:ascii="Times New Roman" w:hAnsi="Times New Roman"/>
          <w:b/>
        </w:rPr>
        <w:t>Uji Hipotesis Secara Parsial (Uji t)</w:t>
      </w:r>
    </w:p>
    <w:p w:rsidR="00081EEE" w:rsidRPr="00081EEE" w:rsidRDefault="00081EEE" w:rsidP="00081EEE">
      <w:pPr>
        <w:spacing w:after="0" w:line="240" w:lineRule="auto"/>
        <w:jc w:val="both"/>
        <w:rPr>
          <w:rFonts w:ascii="Times New Roman" w:hAnsi="Times New Roman"/>
        </w:rPr>
      </w:pPr>
      <w:r w:rsidRPr="00081EEE">
        <w:rPr>
          <w:rFonts w:ascii="Times New Roman" w:hAnsi="Times New Roman"/>
        </w:rPr>
        <w:tab/>
      </w:r>
      <w:proofErr w:type="gramStart"/>
      <w:r w:rsidRPr="00081EEE">
        <w:rPr>
          <w:rFonts w:ascii="Times New Roman" w:hAnsi="Times New Roman"/>
        </w:rPr>
        <w:t>Menurut Ghozali (2013:99) uji statistik t pada dasarnya menunjukkan seberapa jauh pengaruh satu variabel independen secara individual dalam menerangkan variabel dependen.</w:t>
      </w:r>
      <w:proofErr w:type="gramEnd"/>
      <w:r w:rsidRPr="00081EEE">
        <w:rPr>
          <w:rFonts w:ascii="Times New Roman" w:hAnsi="Times New Roman"/>
        </w:rPr>
        <w:t xml:space="preserve"> </w:t>
      </w:r>
      <w:proofErr w:type="gramStart"/>
      <w:r w:rsidRPr="00081EEE">
        <w:rPr>
          <w:rFonts w:ascii="Times New Roman" w:hAnsi="Times New Roman"/>
        </w:rPr>
        <w:t>Jika nilai signifikan ≥ 0.05 maka hipotesis ditolak (koefisien regresi tidak signifikan).</w:t>
      </w:r>
      <w:proofErr w:type="gramEnd"/>
      <w:r w:rsidRPr="00081EEE">
        <w:rPr>
          <w:rFonts w:ascii="Times New Roman" w:hAnsi="Times New Roman"/>
        </w:rPr>
        <w:t xml:space="preserve"> </w:t>
      </w:r>
      <w:proofErr w:type="gramStart"/>
      <w:r w:rsidRPr="00081EEE">
        <w:rPr>
          <w:rFonts w:ascii="Times New Roman" w:hAnsi="Times New Roman"/>
        </w:rPr>
        <w:t>Ini berarti secara parsial variabel independen tidak mempunyai pengaruh secara signifikan terhadap variabel dependen.</w:t>
      </w:r>
      <w:proofErr w:type="gramEnd"/>
      <w:r w:rsidRPr="00081EEE">
        <w:rPr>
          <w:rFonts w:ascii="Times New Roman" w:hAnsi="Times New Roman"/>
        </w:rPr>
        <w:t xml:space="preserve"> </w:t>
      </w:r>
      <w:proofErr w:type="gramStart"/>
      <w:r w:rsidRPr="00081EEE">
        <w:rPr>
          <w:rFonts w:ascii="Times New Roman" w:hAnsi="Times New Roman"/>
        </w:rPr>
        <w:t>Jika nilai signifikan ≤ 0.05 maka hipotesis diterima (koefisien regresi signifikan).</w:t>
      </w:r>
      <w:proofErr w:type="gramEnd"/>
      <w:r w:rsidRPr="00081EEE">
        <w:rPr>
          <w:rFonts w:ascii="Times New Roman" w:hAnsi="Times New Roman"/>
        </w:rPr>
        <w:t xml:space="preserve"> </w:t>
      </w:r>
      <w:proofErr w:type="gramStart"/>
      <w:r w:rsidRPr="00081EEE">
        <w:rPr>
          <w:rFonts w:ascii="Times New Roman" w:hAnsi="Times New Roman"/>
        </w:rPr>
        <w:t>Ini berarti secara parsial variabel independen teresbut mempunyai pengaruh yang signifikan terhadap variabel dependen.</w:t>
      </w:r>
      <w:proofErr w:type="gramEnd"/>
    </w:p>
    <w:p w:rsidR="00081EEE" w:rsidRDefault="00081EEE" w:rsidP="00081EEE">
      <w:pPr>
        <w:spacing w:after="0" w:line="240" w:lineRule="auto"/>
        <w:jc w:val="both"/>
        <w:rPr>
          <w:rFonts w:ascii="Times New Roman" w:hAnsi="Times New Roman"/>
          <w:b/>
        </w:rPr>
      </w:pPr>
    </w:p>
    <w:p w:rsidR="00081EEE" w:rsidRPr="00081EEE" w:rsidRDefault="00081EEE" w:rsidP="00081EEE">
      <w:pPr>
        <w:spacing w:after="0" w:line="240" w:lineRule="auto"/>
        <w:jc w:val="both"/>
        <w:rPr>
          <w:rFonts w:ascii="Times New Roman" w:hAnsi="Times New Roman"/>
          <w:b/>
        </w:rPr>
      </w:pPr>
      <w:r w:rsidRPr="00081EEE">
        <w:rPr>
          <w:rFonts w:ascii="Times New Roman" w:hAnsi="Times New Roman"/>
          <w:b/>
        </w:rPr>
        <w:t>Uji Koefisien Determinasi (R2)</w:t>
      </w:r>
    </w:p>
    <w:p w:rsidR="00081EEE" w:rsidRPr="00081EEE" w:rsidRDefault="00081EEE" w:rsidP="00081EEE">
      <w:pPr>
        <w:spacing w:after="0" w:line="240" w:lineRule="auto"/>
        <w:jc w:val="both"/>
        <w:rPr>
          <w:rFonts w:ascii="Times New Roman" w:hAnsi="Times New Roman"/>
          <w:lang w:val="id-ID"/>
        </w:rPr>
      </w:pPr>
      <w:r w:rsidRPr="00081EEE">
        <w:rPr>
          <w:rFonts w:ascii="Times New Roman" w:hAnsi="Times New Roman"/>
        </w:rPr>
        <w:tab/>
      </w:r>
      <w:proofErr w:type="gramStart"/>
      <w:r w:rsidRPr="00081EEE">
        <w:rPr>
          <w:rFonts w:ascii="Times New Roman" w:hAnsi="Times New Roman"/>
        </w:rPr>
        <w:t>Koefisien determinasi (R2) pada intinya mengukur seberapa jauh kemampuan model dalam menerangkan variasi variabel responden.</w:t>
      </w:r>
      <w:proofErr w:type="gramEnd"/>
      <w:r w:rsidRPr="00081EEE">
        <w:rPr>
          <w:rFonts w:ascii="Times New Roman" w:hAnsi="Times New Roman"/>
        </w:rPr>
        <w:t xml:space="preserve"> Dalam output SPSS, koefisien determinasi terletak pada tabel mode Summaryb dan tertulis R square. Namun untuk regresi linier berganda sebaliknya menggunakan R square yang sudah disesuaikan atau tertulis adjusted R square (R2) negatif, maka nilai adjusted R square (R2) dianggap nol (Ghozali</w:t>
      </w:r>
      <w:proofErr w:type="gramStart"/>
      <w:r w:rsidRPr="00081EEE">
        <w:rPr>
          <w:rFonts w:ascii="Times New Roman" w:hAnsi="Times New Roman"/>
        </w:rPr>
        <w:t>,2013:97</w:t>
      </w:r>
      <w:proofErr w:type="gramEnd"/>
      <w:r w:rsidRPr="00081EEE">
        <w:rPr>
          <w:rFonts w:ascii="Times New Roman" w:hAnsi="Times New Roman"/>
        </w:rPr>
        <w:t xml:space="preserve">). </w:t>
      </w:r>
      <w:proofErr w:type="gramStart"/>
      <w:r w:rsidRPr="00081EEE">
        <w:rPr>
          <w:rFonts w:ascii="Times New Roman" w:hAnsi="Times New Roman"/>
        </w:rPr>
        <w:t>Koefisien determinasi (R2) ini bertujuan untuk melihat besar kecil pengaruhnya variabel bebas terhadap variabel tidak bebas (Supratno, 2010:37).</w:t>
      </w:r>
      <w:proofErr w:type="gramEnd"/>
    </w:p>
    <w:p w:rsidR="00081EEE" w:rsidRPr="00081EEE" w:rsidRDefault="00081EEE" w:rsidP="00081EEE">
      <w:pPr>
        <w:spacing w:after="0" w:line="240" w:lineRule="auto"/>
        <w:jc w:val="both"/>
        <w:rPr>
          <w:rFonts w:ascii="Times New Roman" w:hAnsi="Times New Roman"/>
          <w:lang w:val="id-ID"/>
        </w:rPr>
      </w:pPr>
    </w:p>
    <w:p w:rsidR="00081EEE" w:rsidRPr="00081EEE" w:rsidRDefault="00081EEE" w:rsidP="00081EEE">
      <w:pPr>
        <w:spacing w:after="0" w:line="240" w:lineRule="auto"/>
        <w:jc w:val="center"/>
        <w:rPr>
          <w:rFonts w:ascii="Times New Roman" w:hAnsi="Times New Roman"/>
          <w:b/>
        </w:rPr>
      </w:pPr>
      <w:r w:rsidRPr="00081EEE">
        <w:rPr>
          <w:rFonts w:ascii="Times New Roman" w:hAnsi="Times New Roman"/>
          <w:b/>
        </w:rPr>
        <w:t>HASIL PENELITIAN DAN PEMBAHASAN</w:t>
      </w:r>
    </w:p>
    <w:p w:rsidR="00081EEE" w:rsidRPr="00081EEE" w:rsidRDefault="00081EEE" w:rsidP="00081EEE">
      <w:pPr>
        <w:spacing w:after="0" w:line="240" w:lineRule="auto"/>
        <w:jc w:val="both"/>
        <w:rPr>
          <w:rFonts w:ascii="Times New Roman" w:hAnsi="Times New Roman"/>
          <w:b/>
        </w:rPr>
      </w:pPr>
    </w:p>
    <w:p w:rsidR="00081EEE" w:rsidRPr="00081EEE" w:rsidRDefault="00081EEE" w:rsidP="00081EEE">
      <w:pPr>
        <w:spacing w:after="0" w:line="240" w:lineRule="auto"/>
        <w:jc w:val="both"/>
        <w:rPr>
          <w:rFonts w:ascii="Times New Roman" w:hAnsi="Times New Roman"/>
          <w:b/>
        </w:rPr>
      </w:pPr>
      <w:r w:rsidRPr="00081EEE">
        <w:rPr>
          <w:rFonts w:ascii="Times New Roman" w:hAnsi="Times New Roman"/>
          <w:b/>
        </w:rPr>
        <w:t>Hasil Penelitian</w:t>
      </w:r>
    </w:p>
    <w:p w:rsidR="00081EEE" w:rsidRPr="00081EEE" w:rsidRDefault="00081EEE" w:rsidP="00081EEE">
      <w:pPr>
        <w:pStyle w:val="ListParagraph"/>
        <w:spacing w:after="0" w:line="240" w:lineRule="auto"/>
        <w:ind w:left="0"/>
        <w:jc w:val="both"/>
        <w:rPr>
          <w:rFonts w:ascii="Times New Roman" w:eastAsia="Calibri" w:hAnsi="Times New Roman" w:cs="Times New Roman"/>
          <w:b/>
        </w:rPr>
      </w:pPr>
      <w:r w:rsidRPr="00081EEE">
        <w:rPr>
          <w:rFonts w:ascii="Times New Roman" w:eastAsia="Calibri" w:hAnsi="Times New Roman" w:cs="Times New Roman"/>
          <w:b/>
        </w:rPr>
        <w:t xml:space="preserve">Uji Validitas dan Reliabilitas </w:t>
      </w:r>
    </w:p>
    <w:p w:rsidR="00081EEE" w:rsidRPr="00081EEE" w:rsidRDefault="00081EEE" w:rsidP="00081EEE">
      <w:pPr>
        <w:pStyle w:val="ListParagraph"/>
        <w:spacing w:after="0" w:line="240" w:lineRule="auto"/>
        <w:ind w:left="0"/>
        <w:jc w:val="both"/>
        <w:rPr>
          <w:rFonts w:ascii="Times New Roman" w:eastAsia="Calibri" w:hAnsi="Times New Roman" w:cs="Times New Roman"/>
          <w:b/>
          <w:lang w:val="id-ID"/>
        </w:rPr>
      </w:pPr>
      <w:proofErr w:type="gramStart"/>
      <w:r w:rsidRPr="00081EEE">
        <w:rPr>
          <w:rFonts w:ascii="Times New Roman" w:eastAsia="Calibri" w:hAnsi="Times New Roman" w:cs="Times New Roman"/>
          <w:b/>
        </w:rPr>
        <w:t>Tabel 1.</w:t>
      </w:r>
      <w:proofErr w:type="gramEnd"/>
      <w:r w:rsidRPr="00081EEE">
        <w:rPr>
          <w:rFonts w:ascii="Times New Roman" w:eastAsia="Calibri" w:hAnsi="Times New Roman" w:cs="Times New Roman"/>
          <w:b/>
        </w:rPr>
        <w:t xml:space="preserve"> Hasil Uji Validitas</w:t>
      </w:r>
    </w:p>
    <w:tbl>
      <w:tblPr>
        <w:tblStyle w:val="TableGrid"/>
        <w:tblW w:w="0" w:type="auto"/>
        <w:tblInd w:w="108" w:type="dxa"/>
        <w:tblLook w:val="04A0" w:firstRow="1" w:lastRow="0" w:firstColumn="1" w:lastColumn="0" w:noHBand="0" w:noVBand="1"/>
      </w:tblPr>
      <w:tblGrid>
        <w:gridCol w:w="2369"/>
        <w:gridCol w:w="1833"/>
        <w:gridCol w:w="1929"/>
        <w:gridCol w:w="1753"/>
        <w:gridCol w:w="1927"/>
      </w:tblGrid>
      <w:tr w:rsidR="00081EEE" w:rsidRPr="00081EEE" w:rsidTr="00081EEE">
        <w:trPr>
          <w:trHeight w:val="323"/>
        </w:trPr>
        <w:tc>
          <w:tcPr>
            <w:tcW w:w="2369" w:type="dxa"/>
            <w:tcBorders>
              <w:left w:val="nil"/>
              <w:right w:val="nil"/>
            </w:tcBorders>
          </w:tcPr>
          <w:p w:rsidR="00081EEE" w:rsidRPr="00081EEE" w:rsidRDefault="00081EEE" w:rsidP="00081EEE">
            <w:pPr>
              <w:pStyle w:val="ListParagraph"/>
              <w:spacing w:after="0" w:line="240" w:lineRule="auto"/>
              <w:ind w:left="0"/>
              <w:jc w:val="center"/>
              <w:rPr>
                <w:rFonts w:ascii="Times New Roman" w:eastAsia="Calibri" w:hAnsi="Times New Roman" w:cs="Times New Roman"/>
                <w:b/>
                <w:lang w:val="id-ID"/>
              </w:rPr>
            </w:pPr>
            <w:r w:rsidRPr="00081EEE">
              <w:rPr>
                <w:rFonts w:ascii="Times New Roman" w:eastAsia="Calibri" w:hAnsi="Times New Roman" w:cs="Times New Roman"/>
                <w:b/>
                <w:lang w:val="id-ID"/>
              </w:rPr>
              <w:t>Variabel</w:t>
            </w:r>
          </w:p>
        </w:tc>
        <w:tc>
          <w:tcPr>
            <w:tcW w:w="1833" w:type="dxa"/>
            <w:tcBorders>
              <w:left w:val="nil"/>
              <w:right w:val="nil"/>
            </w:tcBorders>
          </w:tcPr>
          <w:p w:rsidR="00081EEE" w:rsidRPr="00081EEE" w:rsidRDefault="00081EEE" w:rsidP="00081EEE">
            <w:pPr>
              <w:pStyle w:val="ListParagraph"/>
              <w:spacing w:after="0" w:line="240" w:lineRule="auto"/>
              <w:ind w:left="0"/>
              <w:jc w:val="center"/>
              <w:rPr>
                <w:rFonts w:ascii="Times New Roman" w:eastAsia="Calibri" w:hAnsi="Times New Roman" w:cs="Times New Roman"/>
                <w:b/>
                <w:lang w:val="id-ID"/>
              </w:rPr>
            </w:pPr>
            <w:r w:rsidRPr="00081EEE">
              <w:rPr>
                <w:rFonts w:ascii="Times New Roman" w:eastAsia="Calibri" w:hAnsi="Times New Roman" w:cs="Times New Roman"/>
                <w:b/>
                <w:lang w:val="id-ID"/>
              </w:rPr>
              <w:t>Item</w:t>
            </w:r>
          </w:p>
        </w:tc>
        <w:tc>
          <w:tcPr>
            <w:tcW w:w="1929" w:type="dxa"/>
            <w:tcBorders>
              <w:left w:val="nil"/>
              <w:right w:val="nil"/>
            </w:tcBorders>
          </w:tcPr>
          <w:p w:rsidR="00081EEE" w:rsidRPr="00081EEE" w:rsidRDefault="00081EEE" w:rsidP="00081EEE">
            <w:pPr>
              <w:pStyle w:val="ListParagraph"/>
              <w:spacing w:after="0" w:line="240" w:lineRule="auto"/>
              <w:ind w:left="0"/>
              <w:jc w:val="center"/>
              <w:rPr>
                <w:rFonts w:ascii="Times New Roman" w:eastAsia="Calibri" w:hAnsi="Times New Roman" w:cs="Times New Roman"/>
                <w:b/>
                <w:lang w:val="id-ID"/>
              </w:rPr>
            </w:pPr>
            <w:r w:rsidRPr="00081EEE">
              <w:rPr>
                <w:rFonts w:ascii="Times New Roman" w:eastAsia="Calibri" w:hAnsi="Times New Roman" w:cs="Times New Roman"/>
                <w:b/>
                <w:lang w:val="id-ID"/>
              </w:rPr>
              <w:t>rhitung</w:t>
            </w:r>
          </w:p>
        </w:tc>
        <w:tc>
          <w:tcPr>
            <w:tcW w:w="1753" w:type="dxa"/>
            <w:tcBorders>
              <w:left w:val="nil"/>
              <w:right w:val="nil"/>
            </w:tcBorders>
          </w:tcPr>
          <w:p w:rsidR="00081EEE" w:rsidRPr="00081EEE" w:rsidRDefault="00081EEE" w:rsidP="00081EEE">
            <w:pPr>
              <w:pStyle w:val="ListParagraph"/>
              <w:spacing w:after="0" w:line="240" w:lineRule="auto"/>
              <w:ind w:left="0"/>
              <w:jc w:val="center"/>
              <w:rPr>
                <w:rFonts w:ascii="Times New Roman" w:eastAsia="Calibri" w:hAnsi="Times New Roman" w:cs="Times New Roman"/>
                <w:b/>
                <w:lang w:val="id-ID"/>
              </w:rPr>
            </w:pPr>
            <w:r w:rsidRPr="00081EEE">
              <w:rPr>
                <w:rFonts w:ascii="Times New Roman" w:eastAsia="Calibri" w:hAnsi="Times New Roman" w:cs="Times New Roman"/>
                <w:b/>
                <w:lang w:val="id-ID"/>
              </w:rPr>
              <w:t>rtabel</w:t>
            </w:r>
          </w:p>
        </w:tc>
        <w:tc>
          <w:tcPr>
            <w:tcW w:w="1927" w:type="dxa"/>
            <w:tcBorders>
              <w:left w:val="nil"/>
              <w:right w:val="nil"/>
            </w:tcBorders>
          </w:tcPr>
          <w:p w:rsidR="00081EEE" w:rsidRPr="00081EEE" w:rsidRDefault="00081EEE" w:rsidP="00081EEE">
            <w:pPr>
              <w:pStyle w:val="ListParagraph"/>
              <w:spacing w:after="0" w:line="240" w:lineRule="auto"/>
              <w:ind w:left="0"/>
              <w:jc w:val="center"/>
              <w:rPr>
                <w:rFonts w:ascii="Times New Roman" w:eastAsia="Calibri" w:hAnsi="Times New Roman" w:cs="Times New Roman"/>
                <w:b/>
                <w:lang w:val="id-ID"/>
              </w:rPr>
            </w:pPr>
            <w:r w:rsidRPr="00081EEE">
              <w:rPr>
                <w:rFonts w:ascii="Times New Roman" w:eastAsia="Calibri" w:hAnsi="Times New Roman" w:cs="Times New Roman"/>
                <w:b/>
                <w:lang w:val="id-ID"/>
              </w:rPr>
              <w:t>Keterangan</w:t>
            </w:r>
          </w:p>
        </w:tc>
      </w:tr>
      <w:tr w:rsidR="00081EEE" w:rsidRPr="00081EEE" w:rsidTr="00081EEE">
        <w:trPr>
          <w:trHeight w:val="1714"/>
        </w:trPr>
        <w:tc>
          <w:tcPr>
            <w:tcW w:w="2369" w:type="dxa"/>
            <w:tcBorders>
              <w:left w:val="nil"/>
              <w:bottom w:val="nil"/>
              <w:right w:val="nil"/>
            </w:tcBorders>
          </w:tcPr>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Budaya Organisasi (X1)</w:t>
            </w:r>
          </w:p>
        </w:tc>
        <w:tc>
          <w:tcPr>
            <w:tcW w:w="1833" w:type="dxa"/>
            <w:tcBorders>
              <w:left w:val="nil"/>
              <w:bottom w:val="nil"/>
              <w:right w:val="nil"/>
            </w:tcBorders>
          </w:tcPr>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X1.1</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X1.2</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X1.3</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X1.4</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X1.5</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X1.6</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X1.7</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X1.8</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X1.9</w:t>
            </w:r>
          </w:p>
        </w:tc>
        <w:tc>
          <w:tcPr>
            <w:tcW w:w="1929" w:type="dxa"/>
            <w:tcBorders>
              <w:left w:val="nil"/>
              <w:bottom w:val="nil"/>
              <w:right w:val="nil"/>
            </w:tcBorders>
          </w:tcPr>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0.915</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0.945</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0.879</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0.860</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0.877</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0.841</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0.871</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0.953</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0.949</w:t>
            </w:r>
          </w:p>
        </w:tc>
        <w:tc>
          <w:tcPr>
            <w:tcW w:w="1753" w:type="dxa"/>
            <w:tcBorders>
              <w:left w:val="nil"/>
              <w:bottom w:val="nil"/>
              <w:right w:val="nil"/>
            </w:tcBorders>
          </w:tcPr>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0.000</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0.000</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0.000</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0.000</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0.000</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0.000</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0.000</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0.000</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0.000</w:t>
            </w:r>
          </w:p>
        </w:tc>
        <w:tc>
          <w:tcPr>
            <w:tcW w:w="1927" w:type="dxa"/>
            <w:tcBorders>
              <w:left w:val="nil"/>
              <w:bottom w:val="nil"/>
              <w:right w:val="nil"/>
            </w:tcBorders>
          </w:tcPr>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VALID</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VALID</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VALID</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VALID</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VALID</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VALID</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VALID</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VALID</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VALID</w:t>
            </w:r>
          </w:p>
        </w:tc>
      </w:tr>
      <w:tr w:rsidR="00081EEE" w:rsidRPr="00081EEE" w:rsidTr="00081EEE">
        <w:trPr>
          <w:trHeight w:val="175"/>
        </w:trPr>
        <w:tc>
          <w:tcPr>
            <w:tcW w:w="2369" w:type="dxa"/>
            <w:tcBorders>
              <w:top w:val="nil"/>
              <w:left w:val="nil"/>
              <w:bottom w:val="single" w:sz="4" w:space="0" w:color="auto"/>
              <w:right w:val="nil"/>
            </w:tcBorders>
          </w:tcPr>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p>
        </w:tc>
        <w:tc>
          <w:tcPr>
            <w:tcW w:w="1833" w:type="dxa"/>
            <w:tcBorders>
              <w:top w:val="nil"/>
              <w:left w:val="nil"/>
              <w:bottom w:val="single" w:sz="4" w:space="0" w:color="auto"/>
              <w:right w:val="nil"/>
            </w:tcBorders>
          </w:tcPr>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X1.10</w:t>
            </w:r>
          </w:p>
        </w:tc>
        <w:tc>
          <w:tcPr>
            <w:tcW w:w="1929" w:type="dxa"/>
            <w:tcBorders>
              <w:top w:val="nil"/>
              <w:left w:val="nil"/>
              <w:right w:val="nil"/>
            </w:tcBorders>
          </w:tcPr>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0.875</w:t>
            </w:r>
          </w:p>
        </w:tc>
        <w:tc>
          <w:tcPr>
            <w:tcW w:w="1753" w:type="dxa"/>
            <w:tcBorders>
              <w:top w:val="nil"/>
              <w:left w:val="nil"/>
              <w:right w:val="nil"/>
            </w:tcBorders>
          </w:tcPr>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0.000</w:t>
            </w:r>
          </w:p>
        </w:tc>
        <w:tc>
          <w:tcPr>
            <w:tcW w:w="1927" w:type="dxa"/>
            <w:tcBorders>
              <w:top w:val="nil"/>
              <w:left w:val="nil"/>
              <w:right w:val="nil"/>
            </w:tcBorders>
          </w:tcPr>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VALID</w:t>
            </w:r>
          </w:p>
        </w:tc>
      </w:tr>
      <w:tr w:rsidR="00081EEE" w:rsidRPr="00081EEE" w:rsidTr="00081EEE">
        <w:trPr>
          <w:trHeight w:val="223"/>
        </w:trPr>
        <w:tc>
          <w:tcPr>
            <w:tcW w:w="2369" w:type="dxa"/>
            <w:tcBorders>
              <w:left w:val="nil"/>
              <w:right w:val="nil"/>
            </w:tcBorders>
          </w:tcPr>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Komitmen Organisasi (X2)</w:t>
            </w:r>
          </w:p>
        </w:tc>
        <w:tc>
          <w:tcPr>
            <w:tcW w:w="1833" w:type="dxa"/>
            <w:tcBorders>
              <w:left w:val="nil"/>
              <w:right w:val="nil"/>
            </w:tcBorders>
          </w:tcPr>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X2.1</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X2.2</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X2.3</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X2.4</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X2.5</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X2.6</w:t>
            </w:r>
          </w:p>
        </w:tc>
        <w:tc>
          <w:tcPr>
            <w:tcW w:w="1929" w:type="dxa"/>
            <w:tcBorders>
              <w:left w:val="nil"/>
              <w:right w:val="nil"/>
            </w:tcBorders>
          </w:tcPr>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0.656</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0.627</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0.823</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0.837</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0.902</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0.817</w:t>
            </w:r>
          </w:p>
        </w:tc>
        <w:tc>
          <w:tcPr>
            <w:tcW w:w="1753" w:type="dxa"/>
            <w:tcBorders>
              <w:left w:val="nil"/>
              <w:right w:val="nil"/>
            </w:tcBorders>
          </w:tcPr>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0.000</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0.000</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0.000</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0.000</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0.000</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0.000</w:t>
            </w:r>
          </w:p>
        </w:tc>
        <w:tc>
          <w:tcPr>
            <w:tcW w:w="1927" w:type="dxa"/>
            <w:tcBorders>
              <w:left w:val="nil"/>
              <w:right w:val="nil"/>
            </w:tcBorders>
          </w:tcPr>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VALID</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VALID</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VALID</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VALID</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VALID</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VALID</w:t>
            </w:r>
          </w:p>
        </w:tc>
      </w:tr>
      <w:tr w:rsidR="00081EEE" w:rsidRPr="00081EEE" w:rsidTr="00081EEE">
        <w:trPr>
          <w:trHeight w:val="2288"/>
        </w:trPr>
        <w:tc>
          <w:tcPr>
            <w:tcW w:w="2369" w:type="dxa"/>
            <w:tcBorders>
              <w:left w:val="nil"/>
              <w:right w:val="nil"/>
            </w:tcBorders>
          </w:tcPr>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Produktivitas Kerja (Y)</w:t>
            </w:r>
          </w:p>
        </w:tc>
        <w:tc>
          <w:tcPr>
            <w:tcW w:w="1833" w:type="dxa"/>
            <w:tcBorders>
              <w:left w:val="nil"/>
              <w:right w:val="nil"/>
            </w:tcBorders>
          </w:tcPr>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Y1</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Y2</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Y3</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Y4</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Y5</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Y6</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Y7</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Y8</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Y9</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Y10</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Y11</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Y12</w:t>
            </w:r>
          </w:p>
        </w:tc>
        <w:tc>
          <w:tcPr>
            <w:tcW w:w="1929" w:type="dxa"/>
            <w:tcBorders>
              <w:left w:val="nil"/>
              <w:right w:val="nil"/>
            </w:tcBorders>
          </w:tcPr>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0.677</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0.616</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0.572</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0.400</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0.658</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0.623</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0.500</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0.587</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0.753</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0.693</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0.587</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0.651</w:t>
            </w:r>
          </w:p>
        </w:tc>
        <w:tc>
          <w:tcPr>
            <w:tcW w:w="1753" w:type="dxa"/>
            <w:tcBorders>
              <w:left w:val="nil"/>
              <w:right w:val="nil"/>
            </w:tcBorders>
          </w:tcPr>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0.000</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0.000</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0.000</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0.000</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0.000</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0.000</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0.000</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0.000</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0.000</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0.000</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0.000</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0.000</w:t>
            </w:r>
          </w:p>
        </w:tc>
        <w:tc>
          <w:tcPr>
            <w:tcW w:w="1927" w:type="dxa"/>
            <w:tcBorders>
              <w:left w:val="nil"/>
              <w:right w:val="nil"/>
            </w:tcBorders>
          </w:tcPr>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VALID</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VALID</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VALID</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VALID</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VALID</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VALID</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VALID</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VALID</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VALID</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VALID</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VALID</w:t>
            </w:r>
          </w:p>
          <w:p w:rsidR="00081EEE" w:rsidRPr="00081EEE" w:rsidRDefault="00081EEE" w:rsidP="00081EEE">
            <w:pPr>
              <w:pStyle w:val="ListParagraph"/>
              <w:spacing w:after="0" w:line="240" w:lineRule="auto"/>
              <w:ind w:left="0"/>
              <w:jc w:val="center"/>
              <w:rPr>
                <w:rFonts w:ascii="Times New Roman" w:eastAsia="Calibri" w:hAnsi="Times New Roman" w:cs="Times New Roman"/>
                <w:lang w:val="id-ID"/>
              </w:rPr>
            </w:pPr>
            <w:r w:rsidRPr="00081EEE">
              <w:rPr>
                <w:rFonts w:ascii="Times New Roman" w:eastAsia="Calibri" w:hAnsi="Times New Roman" w:cs="Times New Roman"/>
                <w:lang w:val="id-ID"/>
              </w:rPr>
              <w:t>VALID</w:t>
            </w:r>
          </w:p>
        </w:tc>
      </w:tr>
    </w:tbl>
    <w:p w:rsidR="00081EEE" w:rsidRPr="00081EEE" w:rsidRDefault="00081EEE" w:rsidP="00081EEE">
      <w:pPr>
        <w:spacing w:after="0" w:line="240" w:lineRule="auto"/>
        <w:jc w:val="both"/>
        <w:rPr>
          <w:rFonts w:ascii="Times New Roman" w:hAnsi="Times New Roman"/>
          <w:i/>
          <w:color w:val="000000"/>
          <w:lang w:val="id-ID"/>
        </w:rPr>
      </w:pPr>
      <w:r w:rsidRPr="00081EEE">
        <w:rPr>
          <w:rFonts w:ascii="Times New Roman" w:hAnsi="Times New Roman"/>
          <w:i/>
          <w:color w:val="000000"/>
          <w:lang w:val="id-ID"/>
        </w:rPr>
        <w:t>Sumber: Output SPSS 23, 2018 (diolah)</w:t>
      </w:r>
    </w:p>
    <w:p w:rsidR="00081EEE" w:rsidRPr="00081EEE" w:rsidRDefault="00081EEE" w:rsidP="00081EEE">
      <w:pPr>
        <w:spacing w:after="0" w:line="240" w:lineRule="auto"/>
        <w:ind w:firstLine="720"/>
        <w:jc w:val="both"/>
        <w:rPr>
          <w:rFonts w:ascii="Times New Roman" w:hAnsi="Times New Roman"/>
          <w:i/>
          <w:color w:val="000000"/>
          <w:lang w:val="id-ID"/>
        </w:rPr>
      </w:pPr>
      <w:r w:rsidRPr="00081EEE">
        <w:rPr>
          <w:rFonts w:ascii="Times New Roman" w:hAnsi="Times New Roman"/>
        </w:rPr>
        <w:t xml:space="preserve">Hasil uji validitas pada Tabel 1 menunjukkan bahwa </w:t>
      </w:r>
      <w:r w:rsidRPr="00081EEE">
        <w:rPr>
          <w:rFonts w:ascii="Times New Roman" w:hAnsi="Times New Roman"/>
          <w:color w:val="000000"/>
          <w:lang w:val="id-ID"/>
        </w:rPr>
        <w:t>semua item valid karena memiliki nilai r hitung di atas nilai r tabel, dan juga nilai r lebih besar dari nilai kritis yaitu di atas 0,30 (&gt;0,30). Hal ini mengartikan bahwa semua indikator dalam penelitian ini adalah valid.</w:t>
      </w:r>
    </w:p>
    <w:p w:rsidR="00081EEE" w:rsidRPr="00081EEE" w:rsidRDefault="00081EEE" w:rsidP="00081EEE">
      <w:pPr>
        <w:spacing w:after="0" w:line="240" w:lineRule="auto"/>
        <w:rPr>
          <w:rFonts w:ascii="Times New Roman" w:hAnsi="Times New Roman"/>
          <w:b/>
        </w:rPr>
      </w:pPr>
    </w:p>
    <w:p w:rsidR="00081EEE" w:rsidRPr="00081EEE" w:rsidRDefault="00081EEE" w:rsidP="00081EEE">
      <w:pPr>
        <w:spacing w:after="0" w:line="240" w:lineRule="auto"/>
        <w:jc w:val="both"/>
        <w:rPr>
          <w:rFonts w:ascii="Times New Roman" w:hAnsi="Times New Roman"/>
          <w:b/>
          <w:lang w:val="id-ID"/>
        </w:rPr>
      </w:pPr>
      <w:proofErr w:type="gramStart"/>
      <w:r w:rsidRPr="00081EEE">
        <w:rPr>
          <w:rFonts w:ascii="Times New Roman" w:hAnsi="Times New Roman"/>
          <w:b/>
        </w:rPr>
        <w:t>Tabel 2.</w:t>
      </w:r>
      <w:proofErr w:type="gramEnd"/>
      <w:r w:rsidRPr="00081EEE">
        <w:rPr>
          <w:rFonts w:ascii="Times New Roman" w:hAnsi="Times New Roman"/>
          <w:b/>
        </w:rPr>
        <w:t xml:space="preserve"> Hasil Uji Reliabilitas </w:t>
      </w:r>
    </w:p>
    <w:tbl>
      <w:tblPr>
        <w:tblStyle w:val="TableGrid"/>
        <w:tblW w:w="0" w:type="auto"/>
        <w:tblInd w:w="108" w:type="dxa"/>
        <w:tblLook w:val="04A0" w:firstRow="1" w:lastRow="0" w:firstColumn="1" w:lastColumn="0" w:noHBand="0" w:noVBand="1"/>
      </w:tblPr>
      <w:tblGrid>
        <w:gridCol w:w="696"/>
        <w:gridCol w:w="4681"/>
        <w:gridCol w:w="2238"/>
        <w:gridCol w:w="2238"/>
      </w:tblGrid>
      <w:tr w:rsidR="00081EEE" w:rsidRPr="00081EEE" w:rsidTr="00081EEE">
        <w:trPr>
          <w:trHeight w:val="460"/>
        </w:trPr>
        <w:tc>
          <w:tcPr>
            <w:tcW w:w="696" w:type="dxa"/>
            <w:tcBorders>
              <w:left w:val="nil"/>
              <w:right w:val="nil"/>
            </w:tcBorders>
          </w:tcPr>
          <w:p w:rsidR="00081EEE" w:rsidRPr="00081EEE" w:rsidRDefault="00081EEE" w:rsidP="00081EEE">
            <w:pPr>
              <w:spacing w:after="0"/>
              <w:jc w:val="center"/>
              <w:rPr>
                <w:rFonts w:ascii="Times New Roman" w:hAnsi="Times New Roman"/>
                <w:b/>
                <w:lang w:val="id-ID"/>
              </w:rPr>
            </w:pPr>
            <w:r w:rsidRPr="00081EEE">
              <w:rPr>
                <w:rFonts w:ascii="Times New Roman" w:hAnsi="Times New Roman"/>
                <w:b/>
                <w:lang w:val="id-ID"/>
              </w:rPr>
              <w:t>No</w:t>
            </w:r>
          </w:p>
        </w:tc>
        <w:tc>
          <w:tcPr>
            <w:tcW w:w="4681" w:type="dxa"/>
            <w:tcBorders>
              <w:left w:val="nil"/>
              <w:right w:val="nil"/>
            </w:tcBorders>
          </w:tcPr>
          <w:p w:rsidR="00081EEE" w:rsidRPr="00081EEE" w:rsidRDefault="00081EEE" w:rsidP="00081EEE">
            <w:pPr>
              <w:spacing w:after="0"/>
              <w:jc w:val="center"/>
              <w:rPr>
                <w:rFonts w:ascii="Times New Roman" w:hAnsi="Times New Roman"/>
                <w:b/>
                <w:lang w:val="id-ID"/>
              </w:rPr>
            </w:pPr>
            <w:r w:rsidRPr="00081EEE">
              <w:rPr>
                <w:rFonts w:ascii="Times New Roman" w:hAnsi="Times New Roman"/>
                <w:b/>
                <w:lang w:val="id-ID"/>
              </w:rPr>
              <w:t>Variabel Penelitian</w:t>
            </w:r>
          </w:p>
        </w:tc>
        <w:tc>
          <w:tcPr>
            <w:tcW w:w="2238" w:type="dxa"/>
            <w:tcBorders>
              <w:left w:val="nil"/>
              <w:right w:val="nil"/>
            </w:tcBorders>
          </w:tcPr>
          <w:p w:rsidR="00081EEE" w:rsidRPr="00081EEE" w:rsidRDefault="00081EEE" w:rsidP="00081EEE">
            <w:pPr>
              <w:spacing w:after="0"/>
              <w:jc w:val="center"/>
              <w:rPr>
                <w:rFonts w:ascii="Times New Roman" w:hAnsi="Times New Roman"/>
                <w:b/>
                <w:lang w:val="id-ID"/>
              </w:rPr>
            </w:pPr>
            <w:r w:rsidRPr="00081EEE">
              <w:rPr>
                <w:rFonts w:ascii="Times New Roman" w:hAnsi="Times New Roman"/>
                <w:b/>
                <w:lang w:val="id-ID"/>
              </w:rPr>
              <w:t>Cronbach’s Alpha</w:t>
            </w:r>
          </w:p>
        </w:tc>
        <w:tc>
          <w:tcPr>
            <w:tcW w:w="2238" w:type="dxa"/>
            <w:tcBorders>
              <w:left w:val="nil"/>
              <w:right w:val="nil"/>
            </w:tcBorders>
          </w:tcPr>
          <w:p w:rsidR="00081EEE" w:rsidRPr="00081EEE" w:rsidRDefault="00081EEE" w:rsidP="00081EEE">
            <w:pPr>
              <w:spacing w:after="0"/>
              <w:jc w:val="center"/>
              <w:rPr>
                <w:rFonts w:ascii="Times New Roman" w:hAnsi="Times New Roman"/>
                <w:b/>
                <w:lang w:val="id-ID"/>
              </w:rPr>
            </w:pPr>
            <w:r w:rsidRPr="00081EEE">
              <w:rPr>
                <w:rFonts w:ascii="Times New Roman" w:hAnsi="Times New Roman"/>
                <w:b/>
                <w:lang w:val="id-ID"/>
              </w:rPr>
              <w:t>Status</w:t>
            </w:r>
          </w:p>
        </w:tc>
      </w:tr>
      <w:tr w:rsidR="00081EEE" w:rsidRPr="00081EEE" w:rsidTr="00081EEE">
        <w:trPr>
          <w:trHeight w:val="771"/>
        </w:trPr>
        <w:tc>
          <w:tcPr>
            <w:tcW w:w="696" w:type="dxa"/>
            <w:tcBorders>
              <w:left w:val="nil"/>
              <w:right w:val="nil"/>
            </w:tcBorders>
          </w:tcPr>
          <w:p w:rsidR="00081EEE" w:rsidRPr="00081EEE" w:rsidRDefault="00081EEE" w:rsidP="00081EEE">
            <w:pPr>
              <w:spacing w:after="0"/>
              <w:jc w:val="center"/>
              <w:rPr>
                <w:rFonts w:ascii="Times New Roman" w:hAnsi="Times New Roman"/>
                <w:lang w:val="id-ID"/>
              </w:rPr>
            </w:pPr>
            <w:r w:rsidRPr="00081EEE">
              <w:rPr>
                <w:rFonts w:ascii="Times New Roman" w:hAnsi="Times New Roman"/>
                <w:lang w:val="id-ID"/>
              </w:rPr>
              <w:t>1.</w:t>
            </w:r>
          </w:p>
          <w:p w:rsidR="00081EEE" w:rsidRPr="00081EEE" w:rsidRDefault="00081EEE" w:rsidP="00081EEE">
            <w:pPr>
              <w:spacing w:after="0"/>
              <w:jc w:val="center"/>
              <w:rPr>
                <w:rFonts w:ascii="Times New Roman" w:hAnsi="Times New Roman"/>
                <w:lang w:val="id-ID"/>
              </w:rPr>
            </w:pPr>
            <w:r w:rsidRPr="00081EEE">
              <w:rPr>
                <w:rFonts w:ascii="Times New Roman" w:hAnsi="Times New Roman"/>
                <w:lang w:val="id-ID"/>
              </w:rPr>
              <w:t>2.</w:t>
            </w:r>
          </w:p>
          <w:p w:rsidR="00081EEE" w:rsidRPr="00081EEE" w:rsidRDefault="00081EEE" w:rsidP="00081EEE">
            <w:pPr>
              <w:spacing w:after="0"/>
              <w:jc w:val="center"/>
              <w:rPr>
                <w:rFonts w:ascii="Times New Roman" w:hAnsi="Times New Roman"/>
                <w:lang w:val="id-ID"/>
              </w:rPr>
            </w:pPr>
            <w:r w:rsidRPr="00081EEE">
              <w:rPr>
                <w:rFonts w:ascii="Times New Roman" w:hAnsi="Times New Roman"/>
                <w:lang w:val="id-ID"/>
              </w:rPr>
              <w:t>3.</w:t>
            </w:r>
          </w:p>
        </w:tc>
        <w:tc>
          <w:tcPr>
            <w:tcW w:w="4681" w:type="dxa"/>
            <w:tcBorders>
              <w:left w:val="nil"/>
              <w:right w:val="nil"/>
            </w:tcBorders>
          </w:tcPr>
          <w:p w:rsidR="00081EEE" w:rsidRPr="00081EEE" w:rsidRDefault="00081EEE" w:rsidP="00081EEE">
            <w:pPr>
              <w:spacing w:after="0"/>
              <w:rPr>
                <w:rFonts w:ascii="Times New Roman" w:hAnsi="Times New Roman"/>
                <w:lang w:val="id-ID"/>
              </w:rPr>
            </w:pPr>
            <w:r w:rsidRPr="00081EEE">
              <w:rPr>
                <w:rFonts w:ascii="Times New Roman" w:hAnsi="Times New Roman"/>
                <w:lang w:val="id-ID"/>
              </w:rPr>
              <w:t>Budaya Organisasi</w:t>
            </w:r>
          </w:p>
          <w:p w:rsidR="00081EEE" w:rsidRPr="00081EEE" w:rsidRDefault="00081EEE" w:rsidP="00081EEE">
            <w:pPr>
              <w:spacing w:after="0"/>
              <w:rPr>
                <w:rFonts w:ascii="Times New Roman" w:hAnsi="Times New Roman"/>
                <w:lang w:val="id-ID"/>
              </w:rPr>
            </w:pPr>
            <w:r w:rsidRPr="00081EEE">
              <w:rPr>
                <w:rFonts w:ascii="Times New Roman" w:hAnsi="Times New Roman"/>
                <w:lang w:val="id-ID"/>
              </w:rPr>
              <w:t>Komitmen Organisasi</w:t>
            </w:r>
          </w:p>
          <w:p w:rsidR="00081EEE" w:rsidRPr="00081EEE" w:rsidRDefault="00081EEE" w:rsidP="00081EEE">
            <w:pPr>
              <w:spacing w:after="0"/>
              <w:rPr>
                <w:rFonts w:ascii="Times New Roman" w:hAnsi="Times New Roman"/>
                <w:lang w:val="id-ID"/>
              </w:rPr>
            </w:pPr>
            <w:r w:rsidRPr="00081EEE">
              <w:rPr>
                <w:rFonts w:ascii="Times New Roman" w:hAnsi="Times New Roman"/>
                <w:lang w:val="id-ID"/>
              </w:rPr>
              <w:t>Produktivitas Kerja</w:t>
            </w:r>
          </w:p>
        </w:tc>
        <w:tc>
          <w:tcPr>
            <w:tcW w:w="2238" w:type="dxa"/>
            <w:tcBorders>
              <w:left w:val="nil"/>
              <w:right w:val="nil"/>
            </w:tcBorders>
          </w:tcPr>
          <w:p w:rsidR="00081EEE" w:rsidRPr="00081EEE" w:rsidRDefault="00081EEE" w:rsidP="00081EEE">
            <w:pPr>
              <w:spacing w:after="0"/>
              <w:jc w:val="center"/>
              <w:rPr>
                <w:rFonts w:ascii="Times New Roman" w:hAnsi="Times New Roman"/>
                <w:lang w:val="id-ID"/>
              </w:rPr>
            </w:pPr>
            <w:r w:rsidRPr="00081EEE">
              <w:rPr>
                <w:rFonts w:ascii="Times New Roman" w:hAnsi="Times New Roman"/>
                <w:lang w:val="id-ID"/>
              </w:rPr>
              <w:t>.968</w:t>
            </w:r>
          </w:p>
          <w:p w:rsidR="00081EEE" w:rsidRPr="00081EEE" w:rsidRDefault="00081EEE" w:rsidP="00081EEE">
            <w:pPr>
              <w:spacing w:after="0"/>
              <w:jc w:val="center"/>
              <w:rPr>
                <w:rFonts w:ascii="Times New Roman" w:hAnsi="Times New Roman"/>
                <w:lang w:val="id-ID"/>
              </w:rPr>
            </w:pPr>
            <w:r w:rsidRPr="00081EEE">
              <w:rPr>
                <w:rFonts w:ascii="Times New Roman" w:hAnsi="Times New Roman"/>
                <w:lang w:val="id-ID"/>
              </w:rPr>
              <w:t>.848</w:t>
            </w:r>
          </w:p>
          <w:p w:rsidR="00081EEE" w:rsidRPr="00081EEE" w:rsidRDefault="00081EEE" w:rsidP="00081EEE">
            <w:pPr>
              <w:spacing w:after="0"/>
              <w:jc w:val="center"/>
              <w:rPr>
                <w:rFonts w:ascii="Times New Roman" w:hAnsi="Times New Roman"/>
                <w:lang w:val="id-ID"/>
              </w:rPr>
            </w:pPr>
            <w:r w:rsidRPr="00081EEE">
              <w:rPr>
                <w:rFonts w:ascii="Times New Roman" w:hAnsi="Times New Roman"/>
                <w:lang w:val="id-ID"/>
              </w:rPr>
              <w:t>.844</w:t>
            </w:r>
          </w:p>
        </w:tc>
        <w:tc>
          <w:tcPr>
            <w:tcW w:w="2238" w:type="dxa"/>
            <w:tcBorders>
              <w:left w:val="nil"/>
              <w:right w:val="nil"/>
            </w:tcBorders>
          </w:tcPr>
          <w:p w:rsidR="00081EEE" w:rsidRPr="00081EEE" w:rsidRDefault="00081EEE" w:rsidP="00081EEE">
            <w:pPr>
              <w:spacing w:after="0"/>
              <w:jc w:val="center"/>
              <w:rPr>
                <w:rFonts w:ascii="Times New Roman" w:hAnsi="Times New Roman"/>
                <w:lang w:val="id-ID"/>
              </w:rPr>
            </w:pPr>
            <w:r w:rsidRPr="00081EEE">
              <w:rPr>
                <w:rFonts w:ascii="Times New Roman" w:hAnsi="Times New Roman"/>
                <w:lang w:val="id-ID"/>
              </w:rPr>
              <w:t>Reliabel</w:t>
            </w:r>
          </w:p>
          <w:p w:rsidR="00081EEE" w:rsidRPr="00081EEE" w:rsidRDefault="00081EEE" w:rsidP="00081EEE">
            <w:pPr>
              <w:spacing w:after="0"/>
              <w:jc w:val="center"/>
              <w:rPr>
                <w:rFonts w:ascii="Times New Roman" w:hAnsi="Times New Roman"/>
                <w:lang w:val="id-ID"/>
              </w:rPr>
            </w:pPr>
            <w:r w:rsidRPr="00081EEE">
              <w:rPr>
                <w:rFonts w:ascii="Times New Roman" w:hAnsi="Times New Roman"/>
                <w:lang w:val="id-ID"/>
              </w:rPr>
              <w:t>Reliabel</w:t>
            </w:r>
          </w:p>
          <w:p w:rsidR="00081EEE" w:rsidRPr="00081EEE" w:rsidRDefault="00081EEE" w:rsidP="00081EEE">
            <w:pPr>
              <w:spacing w:after="0"/>
              <w:jc w:val="center"/>
              <w:rPr>
                <w:rFonts w:ascii="Times New Roman" w:hAnsi="Times New Roman"/>
                <w:lang w:val="id-ID"/>
              </w:rPr>
            </w:pPr>
            <w:r w:rsidRPr="00081EEE">
              <w:rPr>
                <w:rFonts w:ascii="Times New Roman" w:hAnsi="Times New Roman"/>
                <w:lang w:val="id-ID"/>
              </w:rPr>
              <w:t>Reliabel</w:t>
            </w:r>
          </w:p>
        </w:tc>
      </w:tr>
    </w:tbl>
    <w:p w:rsidR="00081EEE" w:rsidRPr="00081EEE" w:rsidRDefault="00081EEE" w:rsidP="00081EEE">
      <w:pPr>
        <w:spacing w:after="0" w:line="240" w:lineRule="auto"/>
        <w:jc w:val="both"/>
        <w:rPr>
          <w:rFonts w:ascii="Times New Roman" w:hAnsi="Times New Roman"/>
          <w:i/>
          <w:color w:val="000000"/>
          <w:lang w:val="id-ID"/>
        </w:rPr>
      </w:pPr>
      <w:r w:rsidRPr="00081EEE">
        <w:rPr>
          <w:rFonts w:ascii="Times New Roman" w:hAnsi="Times New Roman"/>
          <w:i/>
          <w:color w:val="000000"/>
          <w:lang w:val="id-ID"/>
        </w:rPr>
        <w:t>Sumber: Output SPSS 23, 2018 (diolah)</w:t>
      </w:r>
    </w:p>
    <w:p w:rsidR="00081EEE" w:rsidRPr="00081EEE" w:rsidRDefault="00081EEE" w:rsidP="00081EEE">
      <w:pPr>
        <w:autoSpaceDE w:val="0"/>
        <w:autoSpaceDN w:val="0"/>
        <w:adjustRightInd w:val="0"/>
        <w:spacing w:after="0" w:line="240" w:lineRule="auto"/>
        <w:ind w:firstLine="720"/>
        <w:jc w:val="both"/>
        <w:rPr>
          <w:rFonts w:ascii="Times New Roman" w:hAnsi="Times New Roman"/>
          <w:color w:val="000000"/>
        </w:rPr>
      </w:pPr>
      <w:r w:rsidRPr="00081EEE">
        <w:rPr>
          <w:rFonts w:ascii="Times New Roman" w:hAnsi="Times New Roman"/>
        </w:rPr>
        <w:t xml:space="preserve">Hasil uji reliabilitas pada Tabel 2 menunjukkan </w:t>
      </w:r>
      <w:r w:rsidRPr="00081EEE">
        <w:rPr>
          <w:rFonts w:ascii="Times New Roman" w:hAnsi="Times New Roman"/>
          <w:color w:val="000000"/>
          <w:lang w:val="id-ID"/>
        </w:rPr>
        <w:t>bahwa semua variabel rel</w:t>
      </w:r>
      <w:r w:rsidRPr="00081EEE">
        <w:rPr>
          <w:rFonts w:ascii="Times New Roman" w:hAnsi="Times New Roman"/>
          <w:color w:val="000000"/>
        </w:rPr>
        <w:t>i</w:t>
      </w:r>
      <w:r w:rsidRPr="00081EEE">
        <w:rPr>
          <w:rFonts w:ascii="Times New Roman" w:hAnsi="Times New Roman"/>
          <w:color w:val="000000"/>
          <w:lang w:val="id-ID"/>
        </w:rPr>
        <w:t>abel karena memiliki nilai Alpha Cronbach di atas nilai 0</w:t>
      </w:r>
      <w:proofErr w:type="gramStart"/>
      <w:r w:rsidRPr="00081EEE">
        <w:rPr>
          <w:rFonts w:ascii="Times New Roman" w:hAnsi="Times New Roman"/>
          <w:color w:val="000000"/>
          <w:lang w:val="id-ID"/>
        </w:rPr>
        <w:t>,60</w:t>
      </w:r>
      <w:proofErr w:type="gramEnd"/>
      <w:r w:rsidRPr="00081EEE">
        <w:rPr>
          <w:rFonts w:ascii="Times New Roman" w:hAnsi="Times New Roman"/>
          <w:color w:val="000000"/>
          <w:lang w:val="id-ID"/>
        </w:rPr>
        <w:t xml:space="preserve"> (&gt;0,60). Hal ini mengartikan bahwa semua variabel dalam penelitian ini adalah rel</w:t>
      </w:r>
      <w:r w:rsidRPr="00081EEE">
        <w:rPr>
          <w:rFonts w:ascii="Times New Roman" w:hAnsi="Times New Roman"/>
          <w:color w:val="000000"/>
        </w:rPr>
        <w:t>i</w:t>
      </w:r>
      <w:r w:rsidRPr="00081EEE">
        <w:rPr>
          <w:rFonts w:ascii="Times New Roman" w:hAnsi="Times New Roman"/>
          <w:color w:val="000000"/>
          <w:lang w:val="id-ID"/>
        </w:rPr>
        <w:t>abel</w:t>
      </w:r>
      <w:r w:rsidRPr="00081EEE">
        <w:rPr>
          <w:rFonts w:ascii="Times New Roman" w:hAnsi="Times New Roman"/>
          <w:color w:val="000000"/>
        </w:rPr>
        <w:t>.</w:t>
      </w:r>
    </w:p>
    <w:p w:rsidR="00081EEE" w:rsidRPr="00081EEE" w:rsidRDefault="00081EEE" w:rsidP="00081EEE">
      <w:pPr>
        <w:spacing w:after="0" w:line="240" w:lineRule="auto"/>
        <w:jc w:val="both"/>
        <w:rPr>
          <w:rFonts w:ascii="Times New Roman" w:hAnsi="Times New Roman"/>
          <w:b/>
          <w:bCs/>
          <w:color w:val="000000"/>
        </w:rPr>
      </w:pPr>
    </w:p>
    <w:p w:rsidR="00081EEE" w:rsidRPr="00081EEE" w:rsidRDefault="00081EEE" w:rsidP="00081EEE">
      <w:pPr>
        <w:spacing w:after="0" w:line="240" w:lineRule="auto"/>
        <w:jc w:val="both"/>
        <w:rPr>
          <w:rFonts w:ascii="Times New Roman" w:hAnsi="Times New Roman"/>
          <w:b/>
          <w:bCs/>
          <w:color w:val="000000"/>
        </w:rPr>
      </w:pPr>
      <w:r w:rsidRPr="00081EEE">
        <w:rPr>
          <w:rFonts w:ascii="Times New Roman" w:hAnsi="Times New Roman"/>
          <w:b/>
          <w:bCs/>
          <w:color w:val="000000"/>
        </w:rPr>
        <w:t>Uji Normalitas</w:t>
      </w:r>
    </w:p>
    <w:p w:rsidR="00081EEE" w:rsidRPr="00081EEE" w:rsidRDefault="00081EEE" w:rsidP="00081EEE">
      <w:pPr>
        <w:spacing w:after="0" w:line="240" w:lineRule="auto"/>
        <w:jc w:val="both"/>
        <w:rPr>
          <w:rFonts w:ascii="Times New Roman" w:hAnsi="Times New Roman"/>
          <w:b/>
          <w:bCs/>
          <w:color w:val="000000"/>
        </w:rPr>
      </w:pPr>
    </w:p>
    <w:p w:rsidR="00081EEE" w:rsidRPr="00081EEE" w:rsidRDefault="00081EEE" w:rsidP="00081EEE">
      <w:pPr>
        <w:spacing w:after="0" w:line="240" w:lineRule="auto"/>
        <w:jc w:val="both"/>
        <w:rPr>
          <w:rFonts w:ascii="Times New Roman" w:hAnsi="Times New Roman"/>
          <w:i/>
          <w:color w:val="000000"/>
          <w:lang w:val="id-ID"/>
        </w:rPr>
      </w:pPr>
      <w:r w:rsidRPr="00081EEE">
        <w:rPr>
          <w:rFonts w:ascii="Times New Roman" w:hAnsi="Times New Roman"/>
          <w:i/>
          <w:color w:val="000000"/>
        </w:rPr>
        <w:t xml:space="preserve">     </w:t>
      </w:r>
      <w:r w:rsidRPr="00081EEE">
        <w:rPr>
          <w:rFonts w:ascii="Times New Roman" w:hAnsi="Times New Roman"/>
          <w:i/>
          <w:color w:val="000000"/>
          <w:lang w:val="id-ID"/>
        </w:rPr>
        <w:t xml:space="preserve">                            </w:t>
      </w:r>
      <w:r w:rsidRPr="00081EEE">
        <w:rPr>
          <w:rFonts w:ascii="Times New Roman" w:hAnsi="Times New Roman"/>
          <w:i/>
          <w:color w:val="000000"/>
        </w:rPr>
        <w:t xml:space="preserve">   </w:t>
      </w:r>
      <w:r w:rsidRPr="00081EEE">
        <w:rPr>
          <w:rFonts w:ascii="Times New Roman" w:hAnsi="Times New Roman"/>
          <w:i/>
          <w:noProof/>
          <w:color w:val="000000"/>
        </w:rPr>
        <w:drawing>
          <wp:inline distT="0" distB="0" distL="0" distR="0" wp14:anchorId="00F8E0B3" wp14:editId="66D0DC29">
            <wp:extent cx="3660847" cy="2533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03482" cy="2563158"/>
                    </a:xfrm>
                    <a:prstGeom prst="rect">
                      <a:avLst/>
                    </a:prstGeom>
                    <a:noFill/>
                  </pic:spPr>
                </pic:pic>
              </a:graphicData>
            </a:graphic>
          </wp:inline>
        </w:drawing>
      </w:r>
    </w:p>
    <w:p w:rsidR="00081EEE" w:rsidRPr="00081EEE" w:rsidRDefault="00081EEE" w:rsidP="00081EEE">
      <w:pPr>
        <w:spacing w:after="0" w:line="240" w:lineRule="auto"/>
        <w:jc w:val="center"/>
        <w:rPr>
          <w:rFonts w:ascii="Times New Roman" w:eastAsia="Times New Roman" w:hAnsi="Times New Roman"/>
          <w:b/>
          <w:lang w:val="id-ID"/>
        </w:rPr>
      </w:pPr>
      <w:r w:rsidRPr="00081EEE">
        <w:rPr>
          <w:rFonts w:ascii="Times New Roman" w:eastAsia="Times New Roman" w:hAnsi="Times New Roman"/>
          <w:b/>
          <w:lang w:val="id-ID"/>
        </w:rPr>
        <w:t>Gambar 1. Uji Normalitas</w:t>
      </w:r>
    </w:p>
    <w:p w:rsidR="00081EEE" w:rsidRPr="00081EEE" w:rsidRDefault="00081EEE" w:rsidP="00081EEE">
      <w:pPr>
        <w:spacing w:after="0" w:line="240" w:lineRule="auto"/>
        <w:jc w:val="center"/>
        <w:rPr>
          <w:rFonts w:ascii="Times New Roman" w:eastAsia="Times New Roman" w:hAnsi="Times New Roman"/>
          <w:i/>
          <w:lang w:val="id-ID"/>
        </w:rPr>
      </w:pPr>
      <w:r w:rsidRPr="00081EEE">
        <w:rPr>
          <w:rFonts w:ascii="Times New Roman" w:eastAsia="Times New Roman" w:hAnsi="Times New Roman"/>
          <w:i/>
          <w:lang w:val="id-ID"/>
        </w:rPr>
        <w:t>Sumber: Output SPSS 23, 2018</w:t>
      </w:r>
    </w:p>
    <w:p w:rsidR="00081EEE" w:rsidRPr="00081EEE" w:rsidRDefault="00081EEE" w:rsidP="00081EEE">
      <w:pPr>
        <w:spacing w:after="0" w:line="240" w:lineRule="auto"/>
        <w:ind w:firstLine="540"/>
        <w:jc w:val="both"/>
        <w:rPr>
          <w:rFonts w:ascii="Times New Roman" w:hAnsi="Times New Roman"/>
          <w:bCs/>
          <w:color w:val="000000"/>
        </w:rPr>
      </w:pPr>
      <w:proofErr w:type="gramStart"/>
      <w:r w:rsidRPr="00081EEE">
        <w:rPr>
          <w:rFonts w:ascii="Times New Roman" w:hAnsi="Times New Roman"/>
          <w:bCs/>
          <w:color w:val="000000"/>
        </w:rPr>
        <w:t>Dapat dilihat hasil grafik Normal P-P Plot of Regression Standardized Residual menunjukkan data berada disepanjang garis diagonal, sehingga dapat disimpulkan bahwa data dalam penelitian ini berdistribusi normal.</w:t>
      </w:r>
      <w:proofErr w:type="gramEnd"/>
    </w:p>
    <w:p w:rsidR="00081EEE" w:rsidRPr="00081EEE" w:rsidRDefault="00081EEE" w:rsidP="00081EEE">
      <w:pPr>
        <w:spacing w:after="0" w:line="240" w:lineRule="auto"/>
        <w:jc w:val="both"/>
        <w:rPr>
          <w:rFonts w:ascii="Times New Roman" w:hAnsi="Times New Roman"/>
          <w:bCs/>
          <w:color w:val="000000"/>
          <w:lang w:val="id-ID"/>
        </w:rPr>
      </w:pPr>
    </w:p>
    <w:p w:rsidR="00081EEE" w:rsidRPr="00081EEE" w:rsidRDefault="00081EEE" w:rsidP="00081EEE">
      <w:pPr>
        <w:spacing w:after="0" w:line="240" w:lineRule="auto"/>
        <w:jc w:val="both"/>
        <w:rPr>
          <w:rFonts w:ascii="Times New Roman" w:hAnsi="Times New Roman"/>
          <w:bCs/>
          <w:color w:val="000000"/>
          <w:lang w:val="id-ID"/>
        </w:rPr>
      </w:pPr>
    </w:p>
    <w:p w:rsidR="00081EEE" w:rsidRPr="00081EEE" w:rsidRDefault="00081EEE" w:rsidP="00081EEE">
      <w:pPr>
        <w:spacing w:after="0" w:line="240" w:lineRule="auto"/>
        <w:jc w:val="both"/>
        <w:rPr>
          <w:rFonts w:ascii="Times New Roman" w:hAnsi="Times New Roman"/>
          <w:bCs/>
          <w:color w:val="000000"/>
          <w:lang w:val="id-ID"/>
        </w:rPr>
      </w:pPr>
    </w:p>
    <w:p w:rsidR="00081EEE" w:rsidRDefault="00081EEE" w:rsidP="00081EEE">
      <w:pPr>
        <w:spacing w:after="0" w:line="240" w:lineRule="auto"/>
        <w:jc w:val="both"/>
        <w:rPr>
          <w:rFonts w:ascii="Times New Roman" w:hAnsi="Times New Roman"/>
          <w:bCs/>
          <w:color w:val="000000"/>
          <w:lang w:val="en-ID"/>
        </w:rPr>
      </w:pPr>
    </w:p>
    <w:p w:rsidR="00081EEE" w:rsidRPr="00081EEE" w:rsidRDefault="00081EEE" w:rsidP="00081EEE">
      <w:pPr>
        <w:spacing w:after="0" w:line="240" w:lineRule="auto"/>
        <w:jc w:val="both"/>
        <w:rPr>
          <w:rFonts w:ascii="Times New Roman" w:hAnsi="Times New Roman"/>
          <w:bCs/>
          <w:color w:val="000000"/>
          <w:lang w:val="en-ID"/>
        </w:rPr>
      </w:pPr>
    </w:p>
    <w:p w:rsidR="00081EEE" w:rsidRPr="00081EEE" w:rsidRDefault="00081EEE" w:rsidP="00081EEE">
      <w:pPr>
        <w:spacing w:after="0" w:line="240" w:lineRule="auto"/>
        <w:jc w:val="both"/>
        <w:rPr>
          <w:rFonts w:ascii="Times New Roman" w:hAnsi="Times New Roman"/>
          <w:b/>
          <w:bCs/>
          <w:color w:val="000000"/>
          <w:lang w:val="id-ID"/>
        </w:rPr>
      </w:pPr>
      <w:proofErr w:type="gramStart"/>
      <w:r w:rsidRPr="00081EEE">
        <w:rPr>
          <w:rFonts w:ascii="Times New Roman" w:hAnsi="Times New Roman"/>
          <w:b/>
          <w:bCs/>
          <w:color w:val="000000"/>
        </w:rPr>
        <w:lastRenderedPageBreak/>
        <w:t>Tabel 3.</w:t>
      </w:r>
      <w:proofErr w:type="gramEnd"/>
      <w:r w:rsidRPr="00081EEE">
        <w:rPr>
          <w:rFonts w:ascii="Times New Roman" w:hAnsi="Times New Roman"/>
          <w:b/>
          <w:bCs/>
          <w:color w:val="000000"/>
        </w:rPr>
        <w:t xml:space="preserve"> Hasil Uji Multikolinearitas</w:t>
      </w:r>
    </w:p>
    <w:tbl>
      <w:tblPr>
        <w:tblStyle w:val="TableGrid"/>
        <w:tblW w:w="0" w:type="auto"/>
        <w:tblInd w:w="108" w:type="dxa"/>
        <w:tblLook w:val="04A0" w:firstRow="1" w:lastRow="0" w:firstColumn="1" w:lastColumn="0" w:noHBand="0" w:noVBand="1"/>
      </w:tblPr>
      <w:tblGrid>
        <w:gridCol w:w="5415"/>
        <w:gridCol w:w="2329"/>
        <w:gridCol w:w="2112"/>
      </w:tblGrid>
      <w:tr w:rsidR="00081EEE" w:rsidRPr="00081EEE" w:rsidTr="00081EEE">
        <w:trPr>
          <w:trHeight w:val="281"/>
        </w:trPr>
        <w:tc>
          <w:tcPr>
            <w:tcW w:w="5415" w:type="dxa"/>
            <w:vMerge w:val="restart"/>
            <w:tcBorders>
              <w:left w:val="nil"/>
              <w:right w:val="nil"/>
            </w:tcBorders>
          </w:tcPr>
          <w:p w:rsidR="00081EEE" w:rsidRPr="00081EEE" w:rsidRDefault="00081EEE" w:rsidP="00081EEE">
            <w:pPr>
              <w:spacing w:before="240" w:after="0"/>
              <w:rPr>
                <w:rFonts w:ascii="Times New Roman" w:hAnsi="Times New Roman"/>
                <w:b/>
                <w:bCs/>
                <w:color w:val="000000"/>
                <w:lang w:val="id-ID"/>
              </w:rPr>
            </w:pPr>
            <w:r w:rsidRPr="00081EEE">
              <w:rPr>
                <w:rFonts w:ascii="Times New Roman" w:hAnsi="Times New Roman"/>
                <w:b/>
                <w:bCs/>
                <w:color w:val="000000"/>
                <w:lang w:val="id-ID"/>
              </w:rPr>
              <w:t>Model</w:t>
            </w:r>
          </w:p>
        </w:tc>
        <w:tc>
          <w:tcPr>
            <w:tcW w:w="4441" w:type="dxa"/>
            <w:gridSpan w:val="2"/>
            <w:tcBorders>
              <w:left w:val="nil"/>
              <w:right w:val="nil"/>
            </w:tcBorders>
          </w:tcPr>
          <w:p w:rsidR="00081EEE" w:rsidRPr="00081EEE" w:rsidRDefault="00081EEE" w:rsidP="00081EEE">
            <w:pPr>
              <w:spacing w:after="0"/>
              <w:jc w:val="center"/>
              <w:rPr>
                <w:rFonts w:ascii="Times New Roman" w:hAnsi="Times New Roman"/>
                <w:b/>
                <w:bCs/>
                <w:color w:val="000000"/>
                <w:lang w:val="id-ID"/>
              </w:rPr>
            </w:pPr>
            <w:r w:rsidRPr="00081EEE">
              <w:rPr>
                <w:rFonts w:ascii="Times New Roman" w:hAnsi="Times New Roman"/>
                <w:b/>
                <w:color w:val="000000"/>
                <w:lang w:val="id-ID"/>
              </w:rPr>
              <w:t>Collinearity Statistic</w:t>
            </w:r>
          </w:p>
        </w:tc>
      </w:tr>
      <w:tr w:rsidR="00081EEE" w:rsidRPr="00081EEE" w:rsidTr="00081EEE">
        <w:trPr>
          <w:trHeight w:val="148"/>
        </w:trPr>
        <w:tc>
          <w:tcPr>
            <w:tcW w:w="5415" w:type="dxa"/>
            <w:vMerge/>
            <w:tcBorders>
              <w:left w:val="nil"/>
              <w:right w:val="nil"/>
            </w:tcBorders>
          </w:tcPr>
          <w:p w:rsidR="00081EEE" w:rsidRPr="00081EEE" w:rsidRDefault="00081EEE" w:rsidP="00081EEE">
            <w:pPr>
              <w:spacing w:after="0"/>
              <w:jc w:val="center"/>
              <w:rPr>
                <w:rFonts w:ascii="Times New Roman" w:hAnsi="Times New Roman"/>
                <w:b/>
                <w:bCs/>
                <w:color w:val="000000"/>
                <w:lang w:val="id-ID"/>
              </w:rPr>
            </w:pPr>
          </w:p>
        </w:tc>
        <w:tc>
          <w:tcPr>
            <w:tcW w:w="2329" w:type="dxa"/>
            <w:tcBorders>
              <w:left w:val="nil"/>
              <w:right w:val="nil"/>
            </w:tcBorders>
          </w:tcPr>
          <w:p w:rsidR="00081EEE" w:rsidRPr="00081EEE" w:rsidRDefault="00081EEE" w:rsidP="00081EEE">
            <w:pPr>
              <w:spacing w:after="0"/>
              <w:jc w:val="center"/>
              <w:rPr>
                <w:rFonts w:ascii="Times New Roman" w:hAnsi="Times New Roman"/>
                <w:b/>
                <w:bCs/>
                <w:color w:val="000000"/>
                <w:lang w:val="id-ID"/>
              </w:rPr>
            </w:pPr>
            <w:r w:rsidRPr="00081EEE">
              <w:rPr>
                <w:rFonts w:ascii="Times New Roman" w:hAnsi="Times New Roman"/>
                <w:b/>
                <w:color w:val="000000"/>
                <w:lang w:val="id-ID"/>
              </w:rPr>
              <w:t>Tolerance</w:t>
            </w:r>
          </w:p>
        </w:tc>
        <w:tc>
          <w:tcPr>
            <w:tcW w:w="2112" w:type="dxa"/>
            <w:tcBorders>
              <w:left w:val="nil"/>
              <w:right w:val="nil"/>
            </w:tcBorders>
          </w:tcPr>
          <w:p w:rsidR="00081EEE" w:rsidRPr="00081EEE" w:rsidRDefault="00081EEE" w:rsidP="00081EEE">
            <w:pPr>
              <w:spacing w:after="0"/>
              <w:jc w:val="center"/>
              <w:rPr>
                <w:rFonts w:ascii="Times New Roman" w:hAnsi="Times New Roman"/>
                <w:b/>
                <w:bCs/>
                <w:color w:val="000000"/>
                <w:lang w:val="id-ID"/>
              </w:rPr>
            </w:pPr>
            <w:r w:rsidRPr="00081EEE">
              <w:rPr>
                <w:rFonts w:ascii="Times New Roman" w:hAnsi="Times New Roman"/>
                <w:b/>
                <w:color w:val="000000"/>
                <w:lang w:val="id-ID"/>
              </w:rPr>
              <w:t>VIF</w:t>
            </w:r>
          </w:p>
        </w:tc>
      </w:tr>
      <w:tr w:rsidR="00081EEE" w:rsidRPr="00081EEE" w:rsidTr="00081EEE">
        <w:trPr>
          <w:trHeight w:val="296"/>
        </w:trPr>
        <w:tc>
          <w:tcPr>
            <w:tcW w:w="5415" w:type="dxa"/>
            <w:tcBorders>
              <w:left w:val="nil"/>
              <w:right w:val="nil"/>
            </w:tcBorders>
          </w:tcPr>
          <w:p w:rsidR="00081EEE" w:rsidRPr="00081EEE" w:rsidRDefault="00081EEE" w:rsidP="00081EEE">
            <w:pPr>
              <w:spacing w:after="0"/>
              <w:jc w:val="both"/>
              <w:rPr>
                <w:rFonts w:ascii="Times New Roman" w:hAnsi="Times New Roman"/>
                <w:b/>
                <w:bCs/>
                <w:color w:val="000000"/>
                <w:lang w:val="id-ID"/>
              </w:rPr>
            </w:pPr>
            <w:r w:rsidRPr="00081EEE">
              <w:rPr>
                <w:rFonts w:ascii="Times New Roman" w:hAnsi="Times New Roman"/>
                <w:b/>
                <w:bCs/>
                <w:color w:val="000000"/>
                <w:lang w:val="id-ID"/>
              </w:rPr>
              <w:t>(Constant)</w:t>
            </w:r>
          </w:p>
        </w:tc>
        <w:tc>
          <w:tcPr>
            <w:tcW w:w="2329" w:type="dxa"/>
            <w:tcBorders>
              <w:left w:val="nil"/>
              <w:right w:val="nil"/>
            </w:tcBorders>
          </w:tcPr>
          <w:p w:rsidR="00081EEE" w:rsidRPr="00081EEE" w:rsidRDefault="00081EEE" w:rsidP="00081EEE">
            <w:pPr>
              <w:spacing w:after="0"/>
              <w:jc w:val="both"/>
              <w:rPr>
                <w:rFonts w:ascii="Times New Roman" w:hAnsi="Times New Roman"/>
                <w:b/>
                <w:bCs/>
                <w:color w:val="000000"/>
                <w:lang w:val="id-ID"/>
              </w:rPr>
            </w:pPr>
          </w:p>
        </w:tc>
        <w:tc>
          <w:tcPr>
            <w:tcW w:w="2112" w:type="dxa"/>
            <w:tcBorders>
              <w:left w:val="nil"/>
              <w:right w:val="nil"/>
            </w:tcBorders>
          </w:tcPr>
          <w:p w:rsidR="00081EEE" w:rsidRPr="00081EEE" w:rsidRDefault="00081EEE" w:rsidP="00081EEE">
            <w:pPr>
              <w:spacing w:after="0"/>
              <w:jc w:val="both"/>
              <w:rPr>
                <w:rFonts w:ascii="Times New Roman" w:hAnsi="Times New Roman"/>
                <w:b/>
                <w:bCs/>
                <w:color w:val="000000"/>
                <w:lang w:val="id-ID"/>
              </w:rPr>
            </w:pPr>
          </w:p>
        </w:tc>
      </w:tr>
      <w:tr w:rsidR="00081EEE" w:rsidRPr="00081EEE" w:rsidTr="00081EEE">
        <w:trPr>
          <w:trHeight w:val="296"/>
        </w:trPr>
        <w:tc>
          <w:tcPr>
            <w:tcW w:w="5415" w:type="dxa"/>
            <w:tcBorders>
              <w:left w:val="nil"/>
              <w:right w:val="nil"/>
            </w:tcBorders>
          </w:tcPr>
          <w:p w:rsidR="00081EEE" w:rsidRPr="00081EEE" w:rsidRDefault="00081EEE" w:rsidP="00081EEE">
            <w:pPr>
              <w:spacing w:after="0"/>
              <w:jc w:val="both"/>
              <w:rPr>
                <w:rFonts w:ascii="Times New Roman" w:hAnsi="Times New Roman"/>
                <w:bCs/>
                <w:color w:val="000000"/>
                <w:lang w:val="id-ID"/>
              </w:rPr>
            </w:pPr>
            <w:r w:rsidRPr="00081EEE">
              <w:rPr>
                <w:rFonts w:ascii="Times New Roman" w:hAnsi="Times New Roman"/>
                <w:bCs/>
                <w:color w:val="000000"/>
                <w:lang w:val="id-ID"/>
              </w:rPr>
              <w:t>Budaya Organisasi</w:t>
            </w:r>
          </w:p>
        </w:tc>
        <w:tc>
          <w:tcPr>
            <w:tcW w:w="2329" w:type="dxa"/>
            <w:tcBorders>
              <w:left w:val="nil"/>
              <w:right w:val="nil"/>
            </w:tcBorders>
          </w:tcPr>
          <w:p w:rsidR="00081EEE" w:rsidRPr="00081EEE" w:rsidRDefault="00081EEE" w:rsidP="00081EEE">
            <w:pPr>
              <w:spacing w:after="0"/>
              <w:jc w:val="center"/>
              <w:rPr>
                <w:rFonts w:ascii="Times New Roman" w:hAnsi="Times New Roman"/>
                <w:bCs/>
                <w:color w:val="000000"/>
                <w:lang w:val="id-ID"/>
              </w:rPr>
            </w:pPr>
            <w:r w:rsidRPr="00081EEE">
              <w:rPr>
                <w:rFonts w:ascii="Times New Roman" w:hAnsi="Times New Roman"/>
                <w:bCs/>
                <w:color w:val="000000"/>
                <w:lang w:val="id-ID"/>
              </w:rPr>
              <w:t>.558</w:t>
            </w:r>
          </w:p>
        </w:tc>
        <w:tc>
          <w:tcPr>
            <w:tcW w:w="2112" w:type="dxa"/>
            <w:tcBorders>
              <w:left w:val="nil"/>
              <w:right w:val="nil"/>
            </w:tcBorders>
          </w:tcPr>
          <w:p w:rsidR="00081EEE" w:rsidRPr="00081EEE" w:rsidRDefault="00081EEE" w:rsidP="00081EEE">
            <w:pPr>
              <w:spacing w:after="0"/>
              <w:jc w:val="center"/>
              <w:rPr>
                <w:rFonts w:ascii="Times New Roman" w:hAnsi="Times New Roman"/>
                <w:bCs/>
                <w:color w:val="000000"/>
                <w:lang w:val="id-ID"/>
              </w:rPr>
            </w:pPr>
            <w:r w:rsidRPr="00081EEE">
              <w:rPr>
                <w:rFonts w:ascii="Times New Roman" w:hAnsi="Times New Roman"/>
                <w:bCs/>
                <w:color w:val="000000"/>
                <w:lang w:val="id-ID"/>
              </w:rPr>
              <w:t>1.794</w:t>
            </w:r>
          </w:p>
        </w:tc>
      </w:tr>
      <w:tr w:rsidR="00081EEE" w:rsidRPr="00081EEE" w:rsidTr="00081EEE">
        <w:trPr>
          <w:trHeight w:val="296"/>
        </w:trPr>
        <w:tc>
          <w:tcPr>
            <w:tcW w:w="5415" w:type="dxa"/>
            <w:tcBorders>
              <w:left w:val="nil"/>
              <w:right w:val="nil"/>
            </w:tcBorders>
          </w:tcPr>
          <w:p w:rsidR="00081EEE" w:rsidRPr="00081EEE" w:rsidRDefault="00081EEE" w:rsidP="00081EEE">
            <w:pPr>
              <w:spacing w:after="0"/>
              <w:jc w:val="both"/>
              <w:rPr>
                <w:rFonts w:ascii="Times New Roman" w:hAnsi="Times New Roman"/>
                <w:bCs/>
                <w:color w:val="000000"/>
                <w:lang w:val="id-ID"/>
              </w:rPr>
            </w:pPr>
            <w:r w:rsidRPr="00081EEE">
              <w:rPr>
                <w:rFonts w:ascii="Times New Roman" w:hAnsi="Times New Roman"/>
                <w:bCs/>
                <w:color w:val="000000"/>
                <w:lang w:val="id-ID"/>
              </w:rPr>
              <w:t>Komitmen Organisasi</w:t>
            </w:r>
          </w:p>
        </w:tc>
        <w:tc>
          <w:tcPr>
            <w:tcW w:w="2329" w:type="dxa"/>
            <w:tcBorders>
              <w:left w:val="nil"/>
              <w:right w:val="nil"/>
            </w:tcBorders>
          </w:tcPr>
          <w:p w:rsidR="00081EEE" w:rsidRPr="00081EEE" w:rsidRDefault="00081EEE" w:rsidP="00081EEE">
            <w:pPr>
              <w:spacing w:after="0"/>
              <w:jc w:val="center"/>
              <w:rPr>
                <w:rFonts w:ascii="Times New Roman" w:hAnsi="Times New Roman"/>
                <w:bCs/>
                <w:color w:val="000000"/>
                <w:lang w:val="id-ID"/>
              </w:rPr>
            </w:pPr>
            <w:r w:rsidRPr="00081EEE">
              <w:rPr>
                <w:rFonts w:ascii="Times New Roman" w:hAnsi="Times New Roman"/>
                <w:bCs/>
                <w:color w:val="000000"/>
                <w:lang w:val="id-ID"/>
              </w:rPr>
              <w:t>.558</w:t>
            </w:r>
          </w:p>
        </w:tc>
        <w:tc>
          <w:tcPr>
            <w:tcW w:w="2112" w:type="dxa"/>
            <w:tcBorders>
              <w:left w:val="nil"/>
              <w:right w:val="nil"/>
            </w:tcBorders>
          </w:tcPr>
          <w:p w:rsidR="00081EEE" w:rsidRPr="00081EEE" w:rsidRDefault="00081EEE" w:rsidP="00081EEE">
            <w:pPr>
              <w:spacing w:after="0"/>
              <w:jc w:val="center"/>
              <w:rPr>
                <w:rFonts w:ascii="Times New Roman" w:hAnsi="Times New Roman"/>
                <w:bCs/>
                <w:color w:val="000000"/>
                <w:lang w:val="id-ID"/>
              </w:rPr>
            </w:pPr>
            <w:r w:rsidRPr="00081EEE">
              <w:rPr>
                <w:rFonts w:ascii="Times New Roman" w:hAnsi="Times New Roman"/>
                <w:bCs/>
                <w:color w:val="000000"/>
                <w:lang w:val="id-ID"/>
              </w:rPr>
              <w:t>1.794</w:t>
            </w:r>
          </w:p>
        </w:tc>
      </w:tr>
    </w:tbl>
    <w:p w:rsidR="00081EEE" w:rsidRPr="00081EEE" w:rsidRDefault="00081EEE" w:rsidP="00081EEE">
      <w:pPr>
        <w:spacing w:after="0" w:line="240" w:lineRule="auto"/>
        <w:jc w:val="both"/>
        <w:rPr>
          <w:rFonts w:ascii="Times New Roman" w:hAnsi="Times New Roman"/>
          <w:i/>
          <w:color w:val="000000"/>
          <w:lang w:val="id-ID"/>
        </w:rPr>
      </w:pPr>
      <w:r w:rsidRPr="00081EEE">
        <w:rPr>
          <w:rFonts w:ascii="Times New Roman" w:hAnsi="Times New Roman"/>
          <w:i/>
          <w:color w:val="000000"/>
          <w:lang w:val="id-ID"/>
        </w:rPr>
        <w:t>Sumber: Output SPSS 23, 2018 (diolah)</w:t>
      </w:r>
    </w:p>
    <w:p w:rsidR="00081EEE" w:rsidRPr="00081EEE" w:rsidRDefault="00081EEE" w:rsidP="00081EEE">
      <w:pPr>
        <w:spacing w:after="0" w:line="240" w:lineRule="auto"/>
        <w:ind w:firstLine="540"/>
        <w:jc w:val="both"/>
        <w:rPr>
          <w:rFonts w:ascii="Times New Roman" w:hAnsi="Times New Roman"/>
          <w:bCs/>
          <w:color w:val="000000"/>
        </w:rPr>
      </w:pPr>
      <w:r w:rsidRPr="00081EEE">
        <w:rPr>
          <w:rFonts w:ascii="Times New Roman" w:hAnsi="Times New Roman"/>
          <w:bCs/>
          <w:color w:val="000000"/>
        </w:rPr>
        <w:t>Dapat dilihat variabel Budaya Organisasi (X1) dan Komitmen Organisasi (X2) masing-masing memiliki nilai Tolerance &gt; 0,10 dan nilai VIF &lt; 10, maka dapat disimpulkan bahwa dalam model regersi tidak terjadi multikolinearitas atau tidak terjadi korelasi antar variabel bebas (independen).</w:t>
      </w:r>
    </w:p>
    <w:p w:rsidR="00081EEE" w:rsidRPr="00081EEE" w:rsidRDefault="00081EEE" w:rsidP="00081EEE">
      <w:pPr>
        <w:spacing w:after="0" w:line="240" w:lineRule="auto"/>
        <w:ind w:firstLine="540"/>
        <w:jc w:val="both"/>
        <w:rPr>
          <w:rFonts w:ascii="Times New Roman" w:hAnsi="Times New Roman"/>
          <w:bCs/>
          <w:color w:val="000000"/>
        </w:rPr>
      </w:pPr>
    </w:p>
    <w:p w:rsidR="00081EEE" w:rsidRPr="00081EEE" w:rsidRDefault="00081EEE" w:rsidP="00081EEE">
      <w:pPr>
        <w:spacing w:after="0" w:line="240" w:lineRule="auto"/>
        <w:jc w:val="both"/>
        <w:rPr>
          <w:rFonts w:ascii="Times New Roman" w:hAnsi="Times New Roman"/>
          <w:b/>
          <w:bCs/>
          <w:color w:val="000000"/>
        </w:rPr>
      </w:pPr>
      <w:r w:rsidRPr="00081EEE">
        <w:rPr>
          <w:rFonts w:ascii="Times New Roman" w:hAnsi="Times New Roman"/>
          <w:b/>
          <w:bCs/>
          <w:color w:val="000000"/>
        </w:rPr>
        <w:t>Uji Heteroskedastisitas</w:t>
      </w:r>
    </w:p>
    <w:p w:rsidR="00081EEE" w:rsidRPr="00081EEE" w:rsidRDefault="00081EEE" w:rsidP="00081EEE">
      <w:pPr>
        <w:spacing w:after="0" w:line="240" w:lineRule="auto"/>
        <w:jc w:val="both"/>
        <w:rPr>
          <w:rFonts w:ascii="Times New Roman" w:hAnsi="Times New Roman"/>
          <w:bCs/>
          <w:color w:val="000000"/>
        </w:rPr>
      </w:pPr>
      <w:r w:rsidRPr="00081EEE">
        <w:rPr>
          <w:rFonts w:ascii="Times New Roman" w:hAnsi="Times New Roman"/>
          <w:bCs/>
          <w:color w:val="000000"/>
        </w:rPr>
        <w:t xml:space="preserve">        </w:t>
      </w:r>
      <w:r w:rsidRPr="00081EEE">
        <w:rPr>
          <w:rFonts w:ascii="Times New Roman" w:hAnsi="Times New Roman"/>
          <w:bCs/>
          <w:color w:val="000000"/>
          <w:lang w:val="id-ID"/>
        </w:rPr>
        <w:t xml:space="preserve">                               </w:t>
      </w:r>
      <w:r w:rsidRPr="00081EEE">
        <w:rPr>
          <w:rFonts w:ascii="Times New Roman" w:hAnsi="Times New Roman"/>
          <w:bCs/>
          <w:color w:val="000000"/>
        </w:rPr>
        <w:t xml:space="preserve">  </w:t>
      </w:r>
      <w:r w:rsidRPr="00081EEE">
        <w:rPr>
          <w:rFonts w:ascii="Times New Roman" w:hAnsi="Times New Roman"/>
          <w:bCs/>
          <w:noProof/>
          <w:color w:val="000000"/>
        </w:rPr>
        <w:drawing>
          <wp:inline distT="0" distB="0" distL="0" distR="0" wp14:anchorId="38F9C31C" wp14:editId="60BEDC1E">
            <wp:extent cx="3209925" cy="2400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9149" cy="2437108"/>
                    </a:xfrm>
                    <a:prstGeom prst="rect">
                      <a:avLst/>
                    </a:prstGeom>
                    <a:noFill/>
                  </pic:spPr>
                </pic:pic>
              </a:graphicData>
            </a:graphic>
          </wp:inline>
        </w:drawing>
      </w:r>
    </w:p>
    <w:p w:rsidR="00081EEE" w:rsidRPr="00081EEE" w:rsidRDefault="00081EEE" w:rsidP="00081EEE">
      <w:pPr>
        <w:spacing w:after="0" w:line="240" w:lineRule="auto"/>
        <w:jc w:val="both"/>
        <w:rPr>
          <w:rFonts w:ascii="Times New Roman" w:hAnsi="Times New Roman"/>
          <w:bCs/>
          <w:color w:val="000000"/>
        </w:rPr>
      </w:pPr>
    </w:p>
    <w:p w:rsidR="00081EEE" w:rsidRPr="00081EEE" w:rsidRDefault="00081EEE" w:rsidP="00081EEE">
      <w:pPr>
        <w:spacing w:after="0" w:line="240" w:lineRule="auto"/>
        <w:jc w:val="center"/>
        <w:rPr>
          <w:rFonts w:ascii="Times New Roman" w:eastAsia="Times New Roman" w:hAnsi="Times New Roman"/>
          <w:b/>
          <w:lang w:val="id-ID"/>
        </w:rPr>
      </w:pPr>
      <w:r w:rsidRPr="00081EEE">
        <w:rPr>
          <w:rFonts w:ascii="Times New Roman" w:eastAsia="Times New Roman" w:hAnsi="Times New Roman"/>
          <w:b/>
          <w:lang w:val="id-ID"/>
        </w:rPr>
        <w:t>Gambar 2. Uji Normalitas</w:t>
      </w:r>
    </w:p>
    <w:p w:rsidR="00081EEE" w:rsidRPr="00081EEE" w:rsidRDefault="00081EEE" w:rsidP="00081EEE">
      <w:pPr>
        <w:spacing w:after="0" w:line="240" w:lineRule="auto"/>
        <w:jc w:val="center"/>
        <w:rPr>
          <w:rFonts w:ascii="Times New Roman" w:eastAsia="Times New Roman" w:hAnsi="Times New Roman"/>
          <w:i/>
          <w:lang w:val="id-ID"/>
        </w:rPr>
      </w:pPr>
      <w:r w:rsidRPr="00081EEE">
        <w:rPr>
          <w:rFonts w:ascii="Times New Roman" w:eastAsia="Times New Roman" w:hAnsi="Times New Roman"/>
          <w:i/>
          <w:lang w:val="id-ID"/>
        </w:rPr>
        <w:t>Sumber: Output SPSS 23, 2018</w:t>
      </w:r>
    </w:p>
    <w:p w:rsidR="00081EEE" w:rsidRPr="00081EEE" w:rsidRDefault="00081EEE" w:rsidP="00081EEE">
      <w:pPr>
        <w:spacing w:after="0" w:line="240" w:lineRule="auto"/>
        <w:jc w:val="both"/>
        <w:rPr>
          <w:rFonts w:ascii="Times New Roman" w:hAnsi="Times New Roman"/>
          <w:bCs/>
          <w:color w:val="000000"/>
        </w:rPr>
      </w:pPr>
      <w:r w:rsidRPr="00081EEE">
        <w:rPr>
          <w:rFonts w:ascii="Times New Roman" w:hAnsi="Times New Roman"/>
          <w:bCs/>
          <w:color w:val="000000"/>
        </w:rPr>
        <w:tab/>
      </w:r>
      <w:proofErr w:type="gramStart"/>
      <w:r w:rsidRPr="00081EEE">
        <w:rPr>
          <w:rFonts w:ascii="Times New Roman" w:hAnsi="Times New Roman"/>
          <w:bCs/>
          <w:color w:val="000000"/>
        </w:rPr>
        <w:t>Dapat dilihat grafik Scatterplot menampilkan titik-titik yang menyebar secara acak dan tidak ada pola yang terbentuk serta dalam penyebaran titik-titik tersebut menyebar dibawah dan diatas angka nol (0) pada sumbu Y, maka dapat disimpulkan bahwa model ini tidak terjadi gangguan heterokedastisitas.</w:t>
      </w:r>
      <w:proofErr w:type="gramEnd"/>
    </w:p>
    <w:p w:rsidR="00081EEE" w:rsidRPr="00081EEE" w:rsidRDefault="00081EEE" w:rsidP="00081EEE">
      <w:pPr>
        <w:spacing w:after="0" w:line="240" w:lineRule="auto"/>
        <w:jc w:val="both"/>
        <w:rPr>
          <w:rFonts w:ascii="Times New Roman" w:hAnsi="Times New Roman"/>
          <w:bCs/>
          <w:color w:val="000000"/>
        </w:rPr>
      </w:pPr>
    </w:p>
    <w:p w:rsidR="00081EEE" w:rsidRPr="00081EEE" w:rsidRDefault="00081EEE" w:rsidP="00081EEE">
      <w:pPr>
        <w:spacing w:after="0" w:line="240" w:lineRule="auto"/>
        <w:jc w:val="both"/>
        <w:rPr>
          <w:rFonts w:ascii="Times New Roman" w:hAnsi="Times New Roman"/>
          <w:b/>
          <w:bCs/>
          <w:color w:val="000000"/>
        </w:rPr>
      </w:pPr>
      <w:proofErr w:type="gramStart"/>
      <w:r w:rsidRPr="00081EEE">
        <w:rPr>
          <w:rFonts w:ascii="Times New Roman" w:hAnsi="Times New Roman"/>
          <w:b/>
          <w:bCs/>
          <w:color w:val="000000"/>
        </w:rPr>
        <w:t>Tabel 4.</w:t>
      </w:r>
      <w:proofErr w:type="gramEnd"/>
      <w:r w:rsidRPr="00081EEE">
        <w:rPr>
          <w:rFonts w:ascii="Times New Roman" w:hAnsi="Times New Roman"/>
          <w:b/>
          <w:bCs/>
          <w:color w:val="000000"/>
        </w:rPr>
        <w:t xml:space="preserve"> Analisis Regresi Linier Berganda</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2410"/>
        <w:gridCol w:w="1276"/>
        <w:gridCol w:w="1289"/>
        <w:gridCol w:w="1546"/>
        <w:gridCol w:w="1350"/>
        <w:gridCol w:w="1354"/>
      </w:tblGrid>
      <w:tr w:rsidR="00081EEE" w:rsidRPr="00081EEE" w:rsidTr="00002BBF">
        <w:tc>
          <w:tcPr>
            <w:tcW w:w="9934" w:type="dxa"/>
            <w:gridSpan w:val="7"/>
            <w:tcBorders>
              <w:bottom w:val="single" w:sz="4" w:space="0" w:color="auto"/>
            </w:tcBorders>
          </w:tcPr>
          <w:p w:rsidR="00081EEE" w:rsidRPr="00081EEE" w:rsidRDefault="00081EEE" w:rsidP="00081EEE">
            <w:pPr>
              <w:tabs>
                <w:tab w:val="left" w:pos="1215"/>
              </w:tabs>
              <w:spacing w:after="0"/>
              <w:jc w:val="center"/>
              <w:rPr>
                <w:rFonts w:ascii="Times New Roman" w:hAnsi="Times New Roman"/>
                <w:b/>
                <w:lang w:val="id-ID"/>
              </w:rPr>
            </w:pPr>
            <w:r w:rsidRPr="00081EEE">
              <w:rPr>
                <w:rFonts w:ascii="Times New Roman" w:hAnsi="Times New Roman"/>
                <w:b/>
                <w:lang w:val="id-ID"/>
              </w:rPr>
              <w:t>Coefficients</w:t>
            </w:r>
            <w:r w:rsidRPr="00081EEE">
              <w:rPr>
                <w:rFonts w:ascii="Times New Roman" w:hAnsi="Times New Roman"/>
                <w:b/>
                <w:vertAlign w:val="superscript"/>
                <w:lang w:val="id-ID"/>
              </w:rPr>
              <w:t>a</w:t>
            </w:r>
          </w:p>
        </w:tc>
      </w:tr>
      <w:tr w:rsidR="00081EEE" w:rsidRPr="00081EEE" w:rsidTr="00002BBF">
        <w:tc>
          <w:tcPr>
            <w:tcW w:w="3119" w:type="dxa"/>
            <w:gridSpan w:val="2"/>
            <w:vMerge w:val="restart"/>
            <w:tcBorders>
              <w:top w:val="single" w:sz="4" w:space="0" w:color="auto"/>
            </w:tcBorders>
            <w:vAlign w:val="bottom"/>
          </w:tcPr>
          <w:p w:rsidR="00081EEE" w:rsidRPr="00081EEE" w:rsidRDefault="00081EEE" w:rsidP="00081EEE">
            <w:pPr>
              <w:tabs>
                <w:tab w:val="left" w:pos="1215"/>
              </w:tabs>
              <w:spacing w:after="0"/>
              <w:rPr>
                <w:rFonts w:ascii="Times New Roman" w:hAnsi="Times New Roman"/>
                <w:b/>
                <w:lang w:val="id-ID"/>
              </w:rPr>
            </w:pPr>
            <w:r w:rsidRPr="00081EEE">
              <w:rPr>
                <w:rFonts w:ascii="Times New Roman" w:hAnsi="Times New Roman"/>
                <w:b/>
                <w:lang w:val="id-ID"/>
              </w:rPr>
              <w:t>Model</w:t>
            </w:r>
          </w:p>
        </w:tc>
        <w:tc>
          <w:tcPr>
            <w:tcW w:w="2565" w:type="dxa"/>
            <w:gridSpan w:val="2"/>
            <w:tcBorders>
              <w:top w:val="single" w:sz="4" w:space="0" w:color="auto"/>
              <w:bottom w:val="single" w:sz="4" w:space="0" w:color="auto"/>
            </w:tcBorders>
            <w:vAlign w:val="bottom"/>
          </w:tcPr>
          <w:p w:rsidR="00081EEE" w:rsidRPr="00081EEE" w:rsidRDefault="00081EEE" w:rsidP="00081EEE">
            <w:pPr>
              <w:tabs>
                <w:tab w:val="left" w:pos="1215"/>
              </w:tabs>
              <w:spacing w:after="0"/>
              <w:jc w:val="center"/>
              <w:rPr>
                <w:rFonts w:ascii="Times New Roman" w:hAnsi="Times New Roman"/>
                <w:b/>
                <w:lang w:val="id-ID"/>
              </w:rPr>
            </w:pPr>
            <w:r w:rsidRPr="00081EEE">
              <w:rPr>
                <w:rFonts w:ascii="Times New Roman" w:hAnsi="Times New Roman"/>
                <w:b/>
                <w:lang w:val="id-ID"/>
              </w:rPr>
              <w:t>Unstandardized Coefficients</w:t>
            </w:r>
          </w:p>
        </w:tc>
        <w:tc>
          <w:tcPr>
            <w:tcW w:w="1546" w:type="dxa"/>
            <w:tcBorders>
              <w:top w:val="single" w:sz="4" w:space="0" w:color="auto"/>
              <w:bottom w:val="single" w:sz="4" w:space="0" w:color="auto"/>
            </w:tcBorders>
            <w:vAlign w:val="bottom"/>
          </w:tcPr>
          <w:p w:rsidR="00081EEE" w:rsidRPr="00081EEE" w:rsidRDefault="00081EEE" w:rsidP="00081EEE">
            <w:pPr>
              <w:tabs>
                <w:tab w:val="left" w:pos="1215"/>
              </w:tabs>
              <w:spacing w:after="0"/>
              <w:jc w:val="center"/>
              <w:rPr>
                <w:rFonts w:ascii="Times New Roman" w:hAnsi="Times New Roman"/>
                <w:b/>
                <w:lang w:val="id-ID"/>
              </w:rPr>
            </w:pPr>
            <w:r w:rsidRPr="00081EEE">
              <w:rPr>
                <w:rFonts w:ascii="Times New Roman" w:hAnsi="Times New Roman"/>
                <w:b/>
                <w:lang w:val="id-ID"/>
              </w:rPr>
              <w:t>Standardized Coefficients</w:t>
            </w:r>
          </w:p>
        </w:tc>
        <w:tc>
          <w:tcPr>
            <w:tcW w:w="1350" w:type="dxa"/>
            <w:vMerge w:val="restart"/>
            <w:tcBorders>
              <w:top w:val="single" w:sz="4" w:space="0" w:color="auto"/>
            </w:tcBorders>
            <w:vAlign w:val="bottom"/>
          </w:tcPr>
          <w:p w:rsidR="00081EEE" w:rsidRPr="00081EEE" w:rsidRDefault="00081EEE" w:rsidP="00081EEE">
            <w:pPr>
              <w:tabs>
                <w:tab w:val="left" w:pos="1215"/>
              </w:tabs>
              <w:spacing w:after="0"/>
              <w:jc w:val="center"/>
              <w:rPr>
                <w:rFonts w:ascii="Times New Roman" w:hAnsi="Times New Roman"/>
                <w:b/>
                <w:lang w:val="id-ID"/>
              </w:rPr>
            </w:pPr>
            <w:r w:rsidRPr="00081EEE">
              <w:rPr>
                <w:rFonts w:ascii="Times New Roman" w:hAnsi="Times New Roman"/>
                <w:b/>
                <w:lang w:val="id-ID"/>
              </w:rPr>
              <w:t>t</w:t>
            </w:r>
          </w:p>
        </w:tc>
        <w:tc>
          <w:tcPr>
            <w:tcW w:w="1354" w:type="dxa"/>
            <w:vMerge w:val="restart"/>
            <w:tcBorders>
              <w:top w:val="single" w:sz="4" w:space="0" w:color="auto"/>
            </w:tcBorders>
            <w:vAlign w:val="bottom"/>
          </w:tcPr>
          <w:p w:rsidR="00081EEE" w:rsidRPr="00081EEE" w:rsidRDefault="00081EEE" w:rsidP="00081EEE">
            <w:pPr>
              <w:tabs>
                <w:tab w:val="left" w:pos="1215"/>
              </w:tabs>
              <w:spacing w:after="0"/>
              <w:jc w:val="center"/>
              <w:rPr>
                <w:rFonts w:ascii="Times New Roman" w:hAnsi="Times New Roman"/>
                <w:b/>
                <w:lang w:val="id-ID"/>
              </w:rPr>
            </w:pPr>
            <w:r w:rsidRPr="00081EEE">
              <w:rPr>
                <w:rFonts w:ascii="Times New Roman" w:hAnsi="Times New Roman"/>
                <w:b/>
                <w:lang w:val="id-ID"/>
              </w:rPr>
              <w:t>Sig.</w:t>
            </w:r>
          </w:p>
        </w:tc>
      </w:tr>
      <w:tr w:rsidR="00081EEE" w:rsidRPr="00081EEE" w:rsidTr="00002BBF">
        <w:tc>
          <w:tcPr>
            <w:tcW w:w="3119" w:type="dxa"/>
            <w:gridSpan w:val="2"/>
            <w:vMerge/>
            <w:tcBorders>
              <w:bottom w:val="single" w:sz="4" w:space="0" w:color="auto"/>
            </w:tcBorders>
          </w:tcPr>
          <w:p w:rsidR="00081EEE" w:rsidRPr="00081EEE" w:rsidRDefault="00081EEE" w:rsidP="00081EEE">
            <w:pPr>
              <w:tabs>
                <w:tab w:val="left" w:pos="1215"/>
              </w:tabs>
              <w:spacing w:after="0"/>
              <w:rPr>
                <w:rFonts w:ascii="Times New Roman" w:hAnsi="Times New Roman"/>
                <w:lang w:val="id-ID"/>
              </w:rPr>
            </w:pPr>
          </w:p>
        </w:tc>
        <w:tc>
          <w:tcPr>
            <w:tcW w:w="1276" w:type="dxa"/>
            <w:tcBorders>
              <w:top w:val="single" w:sz="4" w:space="0" w:color="auto"/>
              <w:bottom w:val="single" w:sz="4" w:space="0" w:color="auto"/>
            </w:tcBorders>
            <w:vAlign w:val="bottom"/>
          </w:tcPr>
          <w:p w:rsidR="00081EEE" w:rsidRPr="00081EEE" w:rsidRDefault="00081EEE" w:rsidP="00081EEE">
            <w:pPr>
              <w:tabs>
                <w:tab w:val="left" w:pos="1215"/>
              </w:tabs>
              <w:spacing w:after="0"/>
              <w:jc w:val="center"/>
              <w:rPr>
                <w:rFonts w:ascii="Times New Roman" w:hAnsi="Times New Roman"/>
                <w:b/>
                <w:lang w:val="id-ID"/>
              </w:rPr>
            </w:pPr>
            <w:r w:rsidRPr="00081EEE">
              <w:rPr>
                <w:rFonts w:ascii="Times New Roman" w:hAnsi="Times New Roman"/>
                <w:b/>
                <w:lang w:val="id-ID"/>
              </w:rPr>
              <w:t>B</w:t>
            </w:r>
          </w:p>
        </w:tc>
        <w:tc>
          <w:tcPr>
            <w:tcW w:w="1289" w:type="dxa"/>
            <w:tcBorders>
              <w:top w:val="single" w:sz="4" w:space="0" w:color="auto"/>
              <w:bottom w:val="single" w:sz="4" w:space="0" w:color="auto"/>
            </w:tcBorders>
            <w:vAlign w:val="bottom"/>
          </w:tcPr>
          <w:p w:rsidR="00081EEE" w:rsidRPr="00081EEE" w:rsidRDefault="00081EEE" w:rsidP="00081EEE">
            <w:pPr>
              <w:tabs>
                <w:tab w:val="left" w:pos="1215"/>
              </w:tabs>
              <w:spacing w:after="0"/>
              <w:jc w:val="center"/>
              <w:rPr>
                <w:rFonts w:ascii="Times New Roman" w:hAnsi="Times New Roman"/>
                <w:b/>
                <w:lang w:val="id-ID"/>
              </w:rPr>
            </w:pPr>
            <w:r w:rsidRPr="00081EEE">
              <w:rPr>
                <w:rFonts w:ascii="Times New Roman" w:hAnsi="Times New Roman"/>
                <w:b/>
                <w:lang w:val="id-ID"/>
              </w:rPr>
              <w:t>Std. Error</w:t>
            </w:r>
          </w:p>
        </w:tc>
        <w:tc>
          <w:tcPr>
            <w:tcW w:w="1546" w:type="dxa"/>
            <w:tcBorders>
              <w:top w:val="single" w:sz="4" w:space="0" w:color="auto"/>
              <w:bottom w:val="single" w:sz="4" w:space="0" w:color="auto"/>
            </w:tcBorders>
            <w:vAlign w:val="bottom"/>
          </w:tcPr>
          <w:p w:rsidR="00081EEE" w:rsidRPr="00081EEE" w:rsidRDefault="00081EEE" w:rsidP="00081EEE">
            <w:pPr>
              <w:tabs>
                <w:tab w:val="left" w:pos="1215"/>
              </w:tabs>
              <w:spacing w:after="0"/>
              <w:jc w:val="center"/>
              <w:rPr>
                <w:rFonts w:ascii="Times New Roman" w:hAnsi="Times New Roman"/>
                <w:b/>
                <w:lang w:val="id-ID"/>
              </w:rPr>
            </w:pPr>
            <w:r w:rsidRPr="00081EEE">
              <w:rPr>
                <w:rFonts w:ascii="Times New Roman" w:hAnsi="Times New Roman"/>
                <w:b/>
                <w:lang w:val="id-ID"/>
              </w:rPr>
              <w:t>Beta</w:t>
            </w:r>
          </w:p>
        </w:tc>
        <w:tc>
          <w:tcPr>
            <w:tcW w:w="1350" w:type="dxa"/>
            <w:vMerge/>
            <w:tcBorders>
              <w:bottom w:val="single" w:sz="4" w:space="0" w:color="auto"/>
            </w:tcBorders>
          </w:tcPr>
          <w:p w:rsidR="00081EEE" w:rsidRPr="00081EEE" w:rsidRDefault="00081EEE" w:rsidP="00081EEE">
            <w:pPr>
              <w:tabs>
                <w:tab w:val="left" w:pos="1215"/>
              </w:tabs>
              <w:spacing w:after="0"/>
              <w:rPr>
                <w:rFonts w:ascii="Times New Roman" w:hAnsi="Times New Roman"/>
                <w:lang w:val="id-ID"/>
              </w:rPr>
            </w:pPr>
          </w:p>
        </w:tc>
        <w:tc>
          <w:tcPr>
            <w:tcW w:w="1354" w:type="dxa"/>
            <w:vMerge/>
            <w:tcBorders>
              <w:bottom w:val="single" w:sz="4" w:space="0" w:color="auto"/>
            </w:tcBorders>
          </w:tcPr>
          <w:p w:rsidR="00081EEE" w:rsidRPr="00081EEE" w:rsidRDefault="00081EEE" w:rsidP="00081EEE">
            <w:pPr>
              <w:tabs>
                <w:tab w:val="left" w:pos="1215"/>
              </w:tabs>
              <w:spacing w:after="0"/>
              <w:rPr>
                <w:rFonts w:ascii="Times New Roman" w:hAnsi="Times New Roman"/>
                <w:lang w:val="id-ID"/>
              </w:rPr>
            </w:pPr>
          </w:p>
        </w:tc>
      </w:tr>
      <w:tr w:rsidR="00081EEE" w:rsidRPr="00081EEE" w:rsidTr="00002BBF">
        <w:tc>
          <w:tcPr>
            <w:tcW w:w="709" w:type="dxa"/>
            <w:vMerge w:val="restart"/>
            <w:tcBorders>
              <w:top w:val="single" w:sz="4" w:space="0" w:color="auto"/>
              <w:bottom w:val="single" w:sz="4" w:space="0" w:color="auto"/>
            </w:tcBorders>
          </w:tcPr>
          <w:p w:rsidR="00081EEE" w:rsidRPr="00081EEE" w:rsidRDefault="00081EEE" w:rsidP="00081EEE">
            <w:pPr>
              <w:tabs>
                <w:tab w:val="left" w:pos="1215"/>
              </w:tabs>
              <w:spacing w:after="0"/>
              <w:rPr>
                <w:rFonts w:ascii="Times New Roman" w:hAnsi="Times New Roman"/>
                <w:lang w:val="id-ID"/>
              </w:rPr>
            </w:pPr>
            <w:r w:rsidRPr="00081EEE">
              <w:rPr>
                <w:rFonts w:ascii="Times New Roman" w:hAnsi="Times New Roman"/>
                <w:lang w:val="id-ID"/>
              </w:rPr>
              <w:t>1</w:t>
            </w:r>
          </w:p>
        </w:tc>
        <w:tc>
          <w:tcPr>
            <w:tcW w:w="2410" w:type="dxa"/>
            <w:tcBorders>
              <w:top w:val="single" w:sz="4" w:space="0" w:color="auto"/>
              <w:bottom w:val="single" w:sz="4" w:space="0" w:color="auto"/>
            </w:tcBorders>
          </w:tcPr>
          <w:p w:rsidR="00081EEE" w:rsidRPr="00081EEE" w:rsidRDefault="00081EEE" w:rsidP="00081EEE">
            <w:pPr>
              <w:tabs>
                <w:tab w:val="left" w:pos="1215"/>
              </w:tabs>
              <w:spacing w:after="0"/>
              <w:rPr>
                <w:rFonts w:ascii="Times New Roman" w:hAnsi="Times New Roman"/>
                <w:lang w:val="id-ID"/>
              </w:rPr>
            </w:pPr>
            <w:r w:rsidRPr="00081EEE">
              <w:rPr>
                <w:rFonts w:ascii="Times New Roman" w:hAnsi="Times New Roman"/>
                <w:lang w:val="id-ID"/>
              </w:rPr>
              <w:t>(Constant)</w:t>
            </w:r>
          </w:p>
        </w:tc>
        <w:tc>
          <w:tcPr>
            <w:tcW w:w="1276" w:type="dxa"/>
            <w:tcBorders>
              <w:top w:val="single" w:sz="4" w:space="0" w:color="auto"/>
              <w:bottom w:val="single" w:sz="4" w:space="0" w:color="auto"/>
            </w:tcBorders>
            <w:vAlign w:val="bottom"/>
          </w:tcPr>
          <w:p w:rsidR="00081EEE" w:rsidRPr="00081EEE" w:rsidRDefault="00081EEE" w:rsidP="00081EEE">
            <w:pPr>
              <w:tabs>
                <w:tab w:val="left" w:pos="1215"/>
              </w:tabs>
              <w:spacing w:after="0"/>
              <w:jc w:val="right"/>
              <w:rPr>
                <w:rFonts w:ascii="Times New Roman" w:hAnsi="Times New Roman"/>
                <w:lang w:val="id-ID"/>
              </w:rPr>
            </w:pPr>
            <w:r w:rsidRPr="00081EEE">
              <w:rPr>
                <w:rFonts w:ascii="Times New Roman" w:hAnsi="Times New Roman"/>
                <w:lang w:val="id-ID"/>
              </w:rPr>
              <w:t>2.131</w:t>
            </w:r>
          </w:p>
        </w:tc>
        <w:tc>
          <w:tcPr>
            <w:tcW w:w="1289" w:type="dxa"/>
            <w:tcBorders>
              <w:top w:val="single" w:sz="4" w:space="0" w:color="auto"/>
              <w:bottom w:val="single" w:sz="4" w:space="0" w:color="auto"/>
            </w:tcBorders>
            <w:vAlign w:val="bottom"/>
          </w:tcPr>
          <w:p w:rsidR="00081EEE" w:rsidRPr="00081EEE" w:rsidRDefault="00081EEE" w:rsidP="00081EEE">
            <w:pPr>
              <w:tabs>
                <w:tab w:val="left" w:pos="1215"/>
              </w:tabs>
              <w:spacing w:after="0"/>
              <w:jc w:val="right"/>
              <w:rPr>
                <w:rFonts w:ascii="Times New Roman" w:hAnsi="Times New Roman"/>
                <w:lang w:val="id-ID"/>
              </w:rPr>
            </w:pPr>
            <w:r w:rsidRPr="00081EEE">
              <w:rPr>
                <w:rFonts w:ascii="Times New Roman" w:hAnsi="Times New Roman"/>
                <w:lang w:val="id-ID"/>
              </w:rPr>
              <w:t>.341</w:t>
            </w:r>
          </w:p>
        </w:tc>
        <w:tc>
          <w:tcPr>
            <w:tcW w:w="1546" w:type="dxa"/>
            <w:tcBorders>
              <w:top w:val="single" w:sz="4" w:space="0" w:color="auto"/>
              <w:bottom w:val="single" w:sz="4" w:space="0" w:color="auto"/>
            </w:tcBorders>
            <w:vAlign w:val="bottom"/>
          </w:tcPr>
          <w:p w:rsidR="00081EEE" w:rsidRPr="00081EEE" w:rsidRDefault="00081EEE" w:rsidP="00081EEE">
            <w:pPr>
              <w:tabs>
                <w:tab w:val="left" w:pos="1215"/>
              </w:tabs>
              <w:spacing w:after="0"/>
              <w:jc w:val="right"/>
              <w:rPr>
                <w:rFonts w:ascii="Times New Roman" w:hAnsi="Times New Roman"/>
                <w:lang w:val="id-ID"/>
              </w:rPr>
            </w:pPr>
          </w:p>
        </w:tc>
        <w:tc>
          <w:tcPr>
            <w:tcW w:w="1350" w:type="dxa"/>
            <w:tcBorders>
              <w:top w:val="single" w:sz="4" w:space="0" w:color="auto"/>
              <w:bottom w:val="single" w:sz="4" w:space="0" w:color="auto"/>
            </w:tcBorders>
            <w:vAlign w:val="bottom"/>
          </w:tcPr>
          <w:p w:rsidR="00081EEE" w:rsidRPr="00081EEE" w:rsidRDefault="00081EEE" w:rsidP="00081EEE">
            <w:pPr>
              <w:tabs>
                <w:tab w:val="left" w:pos="1215"/>
              </w:tabs>
              <w:spacing w:after="0"/>
              <w:jc w:val="right"/>
              <w:rPr>
                <w:rFonts w:ascii="Times New Roman" w:hAnsi="Times New Roman"/>
                <w:lang w:val="id-ID"/>
              </w:rPr>
            </w:pPr>
            <w:r w:rsidRPr="00081EEE">
              <w:rPr>
                <w:rFonts w:ascii="Times New Roman" w:hAnsi="Times New Roman"/>
                <w:lang w:val="id-ID"/>
              </w:rPr>
              <w:t>6.251</w:t>
            </w:r>
          </w:p>
        </w:tc>
        <w:tc>
          <w:tcPr>
            <w:tcW w:w="1354" w:type="dxa"/>
            <w:tcBorders>
              <w:top w:val="single" w:sz="4" w:space="0" w:color="auto"/>
              <w:bottom w:val="single" w:sz="4" w:space="0" w:color="auto"/>
            </w:tcBorders>
            <w:vAlign w:val="bottom"/>
          </w:tcPr>
          <w:p w:rsidR="00081EEE" w:rsidRPr="00081EEE" w:rsidRDefault="00081EEE" w:rsidP="00081EEE">
            <w:pPr>
              <w:tabs>
                <w:tab w:val="left" w:pos="1215"/>
              </w:tabs>
              <w:spacing w:after="0"/>
              <w:jc w:val="right"/>
              <w:rPr>
                <w:rFonts w:ascii="Times New Roman" w:hAnsi="Times New Roman"/>
                <w:lang w:val="id-ID"/>
              </w:rPr>
            </w:pPr>
            <w:r w:rsidRPr="00081EEE">
              <w:rPr>
                <w:rFonts w:ascii="Times New Roman" w:hAnsi="Times New Roman"/>
                <w:lang w:val="id-ID"/>
              </w:rPr>
              <w:t>.000</w:t>
            </w:r>
          </w:p>
        </w:tc>
      </w:tr>
      <w:tr w:rsidR="00081EEE" w:rsidRPr="00081EEE" w:rsidTr="00002BBF">
        <w:tc>
          <w:tcPr>
            <w:tcW w:w="709" w:type="dxa"/>
            <w:vMerge/>
            <w:tcBorders>
              <w:top w:val="single" w:sz="4" w:space="0" w:color="auto"/>
              <w:bottom w:val="single" w:sz="4" w:space="0" w:color="auto"/>
            </w:tcBorders>
          </w:tcPr>
          <w:p w:rsidR="00081EEE" w:rsidRPr="00081EEE" w:rsidRDefault="00081EEE" w:rsidP="00081EEE">
            <w:pPr>
              <w:tabs>
                <w:tab w:val="left" w:pos="1215"/>
              </w:tabs>
              <w:spacing w:after="0"/>
              <w:rPr>
                <w:rFonts w:ascii="Times New Roman" w:hAnsi="Times New Roman"/>
                <w:lang w:val="id-ID"/>
              </w:rPr>
            </w:pPr>
          </w:p>
        </w:tc>
        <w:tc>
          <w:tcPr>
            <w:tcW w:w="2410" w:type="dxa"/>
            <w:tcBorders>
              <w:top w:val="single" w:sz="4" w:space="0" w:color="auto"/>
              <w:bottom w:val="single" w:sz="4" w:space="0" w:color="auto"/>
            </w:tcBorders>
          </w:tcPr>
          <w:p w:rsidR="00081EEE" w:rsidRPr="00081EEE" w:rsidRDefault="00081EEE" w:rsidP="00081EEE">
            <w:pPr>
              <w:tabs>
                <w:tab w:val="left" w:pos="1215"/>
              </w:tabs>
              <w:spacing w:after="0"/>
              <w:rPr>
                <w:rFonts w:ascii="Times New Roman" w:hAnsi="Times New Roman"/>
                <w:lang w:val="id-ID"/>
              </w:rPr>
            </w:pPr>
            <w:r w:rsidRPr="00081EEE">
              <w:rPr>
                <w:rFonts w:ascii="Times New Roman" w:hAnsi="Times New Roman"/>
                <w:lang w:val="id-ID"/>
              </w:rPr>
              <w:t>Budaya Organisasi</w:t>
            </w:r>
          </w:p>
        </w:tc>
        <w:tc>
          <w:tcPr>
            <w:tcW w:w="1276" w:type="dxa"/>
            <w:tcBorders>
              <w:top w:val="single" w:sz="4" w:space="0" w:color="auto"/>
              <w:bottom w:val="single" w:sz="4" w:space="0" w:color="auto"/>
            </w:tcBorders>
            <w:vAlign w:val="bottom"/>
          </w:tcPr>
          <w:p w:rsidR="00081EEE" w:rsidRPr="00081EEE" w:rsidRDefault="00081EEE" w:rsidP="00081EEE">
            <w:pPr>
              <w:tabs>
                <w:tab w:val="left" w:pos="1215"/>
              </w:tabs>
              <w:spacing w:after="0"/>
              <w:jc w:val="right"/>
              <w:rPr>
                <w:rFonts w:ascii="Times New Roman" w:hAnsi="Times New Roman"/>
                <w:lang w:val="id-ID"/>
              </w:rPr>
            </w:pPr>
            <w:r w:rsidRPr="00081EEE">
              <w:rPr>
                <w:rFonts w:ascii="Times New Roman" w:hAnsi="Times New Roman"/>
                <w:lang w:val="id-ID"/>
              </w:rPr>
              <w:t>.077</w:t>
            </w:r>
          </w:p>
        </w:tc>
        <w:tc>
          <w:tcPr>
            <w:tcW w:w="1289" w:type="dxa"/>
            <w:tcBorders>
              <w:top w:val="single" w:sz="4" w:space="0" w:color="auto"/>
              <w:bottom w:val="single" w:sz="4" w:space="0" w:color="auto"/>
            </w:tcBorders>
            <w:vAlign w:val="bottom"/>
          </w:tcPr>
          <w:p w:rsidR="00081EEE" w:rsidRPr="00081EEE" w:rsidRDefault="00081EEE" w:rsidP="00081EEE">
            <w:pPr>
              <w:tabs>
                <w:tab w:val="left" w:pos="1215"/>
              </w:tabs>
              <w:spacing w:after="0"/>
              <w:jc w:val="right"/>
              <w:rPr>
                <w:rFonts w:ascii="Times New Roman" w:hAnsi="Times New Roman"/>
                <w:lang w:val="id-ID"/>
              </w:rPr>
            </w:pPr>
            <w:r w:rsidRPr="00081EEE">
              <w:rPr>
                <w:rFonts w:ascii="Times New Roman" w:hAnsi="Times New Roman"/>
                <w:lang w:val="id-ID"/>
              </w:rPr>
              <w:t>.106</w:t>
            </w:r>
          </w:p>
        </w:tc>
        <w:tc>
          <w:tcPr>
            <w:tcW w:w="1546" w:type="dxa"/>
            <w:tcBorders>
              <w:top w:val="single" w:sz="4" w:space="0" w:color="auto"/>
              <w:bottom w:val="single" w:sz="4" w:space="0" w:color="auto"/>
            </w:tcBorders>
            <w:vAlign w:val="bottom"/>
          </w:tcPr>
          <w:p w:rsidR="00081EEE" w:rsidRPr="00081EEE" w:rsidRDefault="00081EEE" w:rsidP="00081EEE">
            <w:pPr>
              <w:tabs>
                <w:tab w:val="left" w:pos="1215"/>
              </w:tabs>
              <w:spacing w:after="0"/>
              <w:jc w:val="right"/>
              <w:rPr>
                <w:rFonts w:ascii="Times New Roman" w:hAnsi="Times New Roman"/>
                <w:lang w:val="id-ID"/>
              </w:rPr>
            </w:pPr>
            <w:r w:rsidRPr="00081EEE">
              <w:rPr>
                <w:rFonts w:ascii="Times New Roman" w:hAnsi="Times New Roman"/>
                <w:lang w:val="id-ID"/>
              </w:rPr>
              <w:t>.107</w:t>
            </w:r>
          </w:p>
        </w:tc>
        <w:tc>
          <w:tcPr>
            <w:tcW w:w="1350" w:type="dxa"/>
            <w:tcBorders>
              <w:top w:val="single" w:sz="4" w:space="0" w:color="auto"/>
              <w:bottom w:val="single" w:sz="4" w:space="0" w:color="auto"/>
            </w:tcBorders>
            <w:vAlign w:val="bottom"/>
          </w:tcPr>
          <w:p w:rsidR="00081EEE" w:rsidRPr="00081EEE" w:rsidRDefault="00081EEE" w:rsidP="00081EEE">
            <w:pPr>
              <w:tabs>
                <w:tab w:val="left" w:pos="1215"/>
              </w:tabs>
              <w:spacing w:after="0"/>
              <w:jc w:val="right"/>
              <w:rPr>
                <w:rFonts w:ascii="Times New Roman" w:hAnsi="Times New Roman"/>
                <w:lang w:val="id-ID"/>
              </w:rPr>
            </w:pPr>
            <w:r w:rsidRPr="00081EEE">
              <w:rPr>
                <w:rFonts w:ascii="Times New Roman" w:hAnsi="Times New Roman"/>
                <w:lang w:val="id-ID"/>
              </w:rPr>
              <w:t>.723</w:t>
            </w:r>
          </w:p>
        </w:tc>
        <w:tc>
          <w:tcPr>
            <w:tcW w:w="1354" w:type="dxa"/>
            <w:tcBorders>
              <w:top w:val="single" w:sz="4" w:space="0" w:color="auto"/>
              <w:bottom w:val="single" w:sz="4" w:space="0" w:color="auto"/>
            </w:tcBorders>
            <w:vAlign w:val="bottom"/>
          </w:tcPr>
          <w:p w:rsidR="00081EEE" w:rsidRPr="00081EEE" w:rsidRDefault="00081EEE" w:rsidP="00081EEE">
            <w:pPr>
              <w:tabs>
                <w:tab w:val="left" w:pos="1215"/>
              </w:tabs>
              <w:spacing w:after="0"/>
              <w:jc w:val="right"/>
              <w:rPr>
                <w:rFonts w:ascii="Times New Roman" w:hAnsi="Times New Roman"/>
                <w:lang w:val="id-ID"/>
              </w:rPr>
            </w:pPr>
            <w:r w:rsidRPr="00081EEE">
              <w:rPr>
                <w:rFonts w:ascii="Times New Roman" w:hAnsi="Times New Roman"/>
                <w:lang w:val="id-ID"/>
              </w:rPr>
              <w:t>.474</w:t>
            </w:r>
          </w:p>
        </w:tc>
      </w:tr>
      <w:tr w:rsidR="00081EEE" w:rsidRPr="00081EEE" w:rsidTr="00002BBF">
        <w:tc>
          <w:tcPr>
            <w:tcW w:w="709" w:type="dxa"/>
            <w:vMerge/>
            <w:tcBorders>
              <w:top w:val="single" w:sz="4" w:space="0" w:color="auto"/>
              <w:bottom w:val="single" w:sz="4" w:space="0" w:color="auto"/>
            </w:tcBorders>
          </w:tcPr>
          <w:p w:rsidR="00081EEE" w:rsidRPr="00081EEE" w:rsidRDefault="00081EEE" w:rsidP="00081EEE">
            <w:pPr>
              <w:tabs>
                <w:tab w:val="left" w:pos="1215"/>
              </w:tabs>
              <w:spacing w:after="0"/>
              <w:rPr>
                <w:rFonts w:ascii="Times New Roman" w:hAnsi="Times New Roman"/>
                <w:lang w:val="id-ID"/>
              </w:rPr>
            </w:pPr>
          </w:p>
        </w:tc>
        <w:tc>
          <w:tcPr>
            <w:tcW w:w="2410" w:type="dxa"/>
            <w:tcBorders>
              <w:top w:val="single" w:sz="4" w:space="0" w:color="auto"/>
              <w:bottom w:val="single" w:sz="4" w:space="0" w:color="auto"/>
            </w:tcBorders>
          </w:tcPr>
          <w:p w:rsidR="00081EEE" w:rsidRPr="00081EEE" w:rsidRDefault="00081EEE" w:rsidP="00081EEE">
            <w:pPr>
              <w:tabs>
                <w:tab w:val="left" w:pos="1215"/>
              </w:tabs>
              <w:spacing w:after="0"/>
              <w:rPr>
                <w:rFonts w:ascii="Times New Roman" w:hAnsi="Times New Roman"/>
                <w:lang w:val="id-ID"/>
              </w:rPr>
            </w:pPr>
            <w:r w:rsidRPr="00081EEE">
              <w:rPr>
                <w:rFonts w:ascii="Times New Roman" w:hAnsi="Times New Roman"/>
                <w:lang w:val="id-ID"/>
              </w:rPr>
              <w:t>Komitmen Organisasi</w:t>
            </w:r>
          </w:p>
        </w:tc>
        <w:tc>
          <w:tcPr>
            <w:tcW w:w="1276" w:type="dxa"/>
            <w:tcBorders>
              <w:top w:val="single" w:sz="4" w:space="0" w:color="auto"/>
              <w:bottom w:val="single" w:sz="4" w:space="0" w:color="auto"/>
            </w:tcBorders>
            <w:vAlign w:val="bottom"/>
          </w:tcPr>
          <w:p w:rsidR="00081EEE" w:rsidRPr="00081EEE" w:rsidRDefault="00081EEE" w:rsidP="00081EEE">
            <w:pPr>
              <w:tabs>
                <w:tab w:val="left" w:pos="1215"/>
              </w:tabs>
              <w:spacing w:after="0"/>
              <w:jc w:val="right"/>
              <w:rPr>
                <w:rFonts w:ascii="Times New Roman" w:hAnsi="Times New Roman"/>
                <w:lang w:val="id-ID"/>
              </w:rPr>
            </w:pPr>
            <w:r w:rsidRPr="00081EEE">
              <w:rPr>
                <w:rFonts w:ascii="Times New Roman" w:hAnsi="Times New Roman"/>
                <w:lang w:val="id-ID"/>
              </w:rPr>
              <w:t>.439</w:t>
            </w:r>
          </w:p>
        </w:tc>
        <w:tc>
          <w:tcPr>
            <w:tcW w:w="1289" w:type="dxa"/>
            <w:tcBorders>
              <w:top w:val="single" w:sz="4" w:space="0" w:color="auto"/>
              <w:bottom w:val="single" w:sz="4" w:space="0" w:color="auto"/>
            </w:tcBorders>
            <w:vAlign w:val="bottom"/>
          </w:tcPr>
          <w:p w:rsidR="00081EEE" w:rsidRPr="00081EEE" w:rsidRDefault="00081EEE" w:rsidP="00081EEE">
            <w:pPr>
              <w:tabs>
                <w:tab w:val="left" w:pos="1215"/>
              </w:tabs>
              <w:spacing w:after="0"/>
              <w:jc w:val="right"/>
              <w:rPr>
                <w:rFonts w:ascii="Times New Roman" w:hAnsi="Times New Roman"/>
                <w:lang w:val="id-ID"/>
              </w:rPr>
            </w:pPr>
            <w:r w:rsidRPr="00081EEE">
              <w:rPr>
                <w:rFonts w:ascii="Times New Roman" w:hAnsi="Times New Roman"/>
                <w:lang w:val="id-ID"/>
              </w:rPr>
              <w:t>.101</w:t>
            </w:r>
          </w:p>
        </w:tc>
        <w:tc>
          <w:tcPr>
            <w:tcW w:w="1546" w:type="dxa"/>
            <w:tcBorders>
              <w:top w:val="single" w:sz="4" w:space="0" w:color="auto"/>
              <w:bottom w:val="single" w:sz="4" w:space="0" w:color="auto"/>
            </w:tcBorders>
            <w:vAlign w:val="bottom"/>
          </w:tcPr>
          <w:p w:rsidR="00081EEE" w:rsidRPr="00081EEE" w:rsidRDefault="00081EEE" w:rsidP="00081EEE">
            <w:pPr>
              <w:tabs>
                <w:tab w:val="left" w:pos="1215"/>
              </w:tabs>
              <w:spacing w:after="0"/>
              <w:jc w:val="right"/>
              <w:rPr>
                <w:rFonts w:ascii="Times New Roman" w:hAnsi="Times New Roman"/>
                <w:lang w:val="id-ID"/>
              </w:rPr>
            </w:pPr>
            <w:r w:rsidRPr="00081EEE">
              <w:rPr>
                <w:rFonts w:ascii="Times New Roman" w:hAnsi="Times New Roman"/>
                <w:lang w:val="id-ID"/>
              </w:rPr>
              <w:t>.640</w:t>
            </w:r>
          </w:p>
        </w:tc>
        <w:tc>
          <w:tcPr>
            <w:tcW w:w="1350" w:type="dxa"/>
            <w:tcBorders>
              <w:top w:val="single" w:sz="4" w:space="0" w:color="auto"/>
              <w:bottom w:val="single" w:sz="4" w:space="0" w:color="auto"/>
            </w:tcBorders>
            <w:vAlign w:val="bottom"/>
          </w:tcPr>
          <w:p w:rsidR="00081EEE" w:rsidRPr="00081EEE" w:rsidRDefault="00081EEE" w:rsidP="00081EEE">
            <w:pPr>
              <w:tabs>
                <w:tab w:val="left" w:pos="1215"/>
              </w:tabs>
              <w:spacing w:after="0"/>
              <w:jc w:val="right"/>
              <w:rPr>
                <w:rFonts w:ascii="Times New Roman" w:hAnsi="Times New Roman"/>
                <w:lang w:val="id-ID"/>
              </w:rPr>
            </w:pPr>
            <w:r w:rsidRPr="00081EEE">
              <w:rPr>
                <w:rFonts w:ascii="Times New Roman" w:hAnsi="Times New Roman"/>
                <w:lang w:val="id-ID"/>
              </w:rPr>
              <w:t>4.331</w:t>
            </w:r>
          </w:p>
        </w:tc>
        <w:tc>
          <w:tcPr>
            <w:tcW w:w="1354" w:type="dxa"/>
            <w:tcBorders>
              <w:top w:val="single" w:sz="4" w:space="0" w:color="auto"/>
              <w:bottom w:val="single" w:sz="4" w:space="0" w:color="auto"/>
            </w:tcBorders>
            <w:vAlign w:val="bottom"/>
          </w:tcPr>
          <w:p w:rsidR="00081EEE" w:rsidRPr="00081EEE" w:rsidRDefault="00081EEE" w:rsidP="00081EEE">
            <w:pPr>
              <w:tabs>
                <w:tab w:val="left" w:pos="1215"/>
              </w:tabs>
              <w:spacing w:after="0"/>
              <w:jc w:val="right"/>
              <w:rPr>
                <w:rFonts w:ascii="Times New Roman" w:hAnsi="Times New Roman"/>
                <w:lang w:val="id-ID"/>
              </w:rPr>
            </w:pPr>
            <w:r w:rsidRPr="00081EEE">
              <w:rPr>
                <w:rFonts w:ascii="Times New Roman" w:hAnsi="Times New Roman"/>
                <w:lang w:val="id-ID"/>
              </w:rPr>
              <w:t>.000</w:t>
            </w:r>
          </w:p>
        </w:tc>
      </w:tr>
      <w:tr w:rsidR="00081EEE" w:rsidRPr="00081EEE" w:rsidTr="00002BBF">
        <w:tc>
          <w:tcPr>
            <w:tcW w:w="9934" w:type="dxa"/>
            <w:gridSpan w:val="7"/>
            <w:tcBorders>
              <w:top w:val="single" w:sz="4" w:space="0" w:color="auto"/>
            </w:tcBorders>
          </w:tcPr>
          <w:p w:rsidR="00081EEE" w:rsidRPr="00081EEE" w:rsidRDefault="00081EEE" w:rsidP="00081EEE">
            <w:pPr>
              <w:pStyle w:val="ListParagraph"/>
              <w:numPr>
                <w:ilvl w:val="0"/>
                <w:numId w:val="5"/>
              </w:numPr>
              <w:tabs>
                <w:tab w:val="left" w:pos="1215"/>
              </w:tabs>
              <w:spacing w:after="0" w:line="240" w:lineRule="auto"/>
              <w:ind w:left="176" w:hanging="284"/>
              <w:rPr>
                <w:rFonts w:ascii="Times New Roman" w:hAnsi="Times New Roman" w:cs="Times New Roman"/>
                <w:lang w:val="id-ID"/>
              </w:rPr>
            </w:pPr>
            <w:r w:rsidRPr="00081EEE">
              <w:rPr>
                <w:rFonts w:ascii="Times New Roman" w:hAnsi="Times New Roman" w:cs="Times New Roman"/>
                <w:lang w:val="id-ID"/>
              </w:rPr>
              <w:t>Dependent Variable: Produktivitas Kerja</w:t>
            </w:r>
          </w:p>
          <w:p w:rsidR="00081EEE" w:rsidRPr="00081EEE" w:rsidRDefault="00081EEE" w:rsidP="00081EEE">
            <w:pPr>
              <w:tabs>
                <w:tab w:val="left" w:pos="1215"/>
              </w:tabs>
              <w:spacing w:after="0"/>
              <w:rPr>
                <w:rFonts w:ascii="Times New Roman" w:hAnsi="Times New Roman"/>
                <w:i/>
                <w:lang w:val="id-ID"/>
              </w:rPr>
            </w:pPr>
            <w:r w:rsidRPr="00081EEE">
              <w:rPr>
                <w:rFonts w:ascii="Times New Roman" w:hAnsi="Times New Roman"/>
                <w:i/>
                <w:lang w:val="id-ID"/>
              </w:rPr>
              <w:t>Sumber: Output SPSS 23, 2018</w:t>
            </w:r>
          </w:p>
        </w:tc>
      </w:tr>
    </w:tbl>
    <w:p w:rsidR="00081EEE" w:rsidRPr="00081EEE" w:rsidRDefault="00081EEE" w:rsidP="00081EEE">
      <w:pPr>
        <w:spacing w:after="0" w:line="240" w:lineRule="auto"/>
        <w:jc w:val="both"/>
        <w:rPr>
          <w:rFonts w:ascii="Times New Roman" w:hAnsi="Times New Roman"/>
          <w:bCs/>
          <w:color w:val="000000"/>
        </w:rPr>
      </w:pPr>
      <w:r w:rsidRPr="00081EEE">
        <w:rPr>
          <w:rFonts w:ascii="Times New Roman" w:hAnsi="Times New Roman"/>
          <w:bCs/>
          <w:color w:val="000000"/>
        </w:rPr>
        <w:tab/>
        <w:t xml:space="preserve">Berdasarkan hasil olahan data regresi </w:t>
      </w:r>
      <w:r w:rsidRPr="00081EEE">
        <w:rPr>
          <w:rFonts w:ascii="Times New Roman" w:hAnsi="Times New Roman"/>
          <w:bCs/>
          <w:color w:val="000000"/>
          <w:lang w:val="id-ID"/>
        </w:rPr>
        <w:t xml:space="preserve">pada tabel 4 </w:t>
      </w:r>
      <w:r w:rsidRPr="00081EEE">
        <w:rPr>
          <w:rFonts w:ascii="Times New Roman" w:hAnsi="Times New Roman"/>
          <w:bCs/>
          <w:color w:val="000000"/>
        </w:rPr>
        <w:t xml:space="preserve">dengan menggunakan program komputerisasi SPSS versi 23, maka dapat dipaparkan dengan persamaan regresi sebagai </w:t>
      </w:r>
      <w:proofErr w:type="gramStart"/>
      <w:r w:rsidRPr="00081EEE">
        <w:rPr>
          <w:rFonts w:ascii="Times New Roman" w:hAnsi="Times New Roman"/>
          <w:bCs/>
          <w:color w:val="000000"/>
        </w:rPr>
        <w:t>berikut :</w:t>
      </w:r>
      <w:proofErr w:type="gramEnd"/>
    </w:p>
    <w:p w:rsidR="00081EEE" w:rsidRPr="00081EEE" w:rsidRDefault="00081EEE" w:rsidP="00081EEE">
      <w:pPr>
        <w:spacing w:after="0" w:line="240" w:lineRule="auto"/>
        <w:jc w:val="both"/>
        <w:rPr>
          <w:rFonts w:ascii="Times New Roman" w:hAnsi="Times New Roman"/>
          <w:b/>
          <w:bCs/>
          <w:color w:val="000000"/>
        </w:rPr>
      </w:pPr>
      <w:r w:rsidRPr="00081EEE">
        <w:rPr>
          <w:rFonts w:ascii="Times New Roman" w:hAnsi="Times New Roman"/>
          <w:bCs/>
          <w:color w:val="000000"/>
        </w:rPr>
        <w:tab/>
      </w:r>
      <w:r w:rsidRPr="00081EEE">
        <w:rPr>
          <w:rFonts w:ascii="Times New Roman" w:hAnsi="Times New Roman"/>
          <w:bCs/>
          <w:color w:val="000000"/>
        </w:rPr>
        <w:tab/>
      </w:r>
      <w:r w:rsidRPr="00081EEE">
        <w:rPr>
          <w:rFonts w:ascii="Times New Roman" w:hAnsi="Times New Roman"/>
          <w:bCs/>
          <w:color w:val="000000"/>
        </w:rPr>
        <w:tab/>
      </w:r>
      <w:proofErr w:type="gramStart"/>
      <w:r w:rsidRPr="00081EEE">
        <w:rPr>
          <w:rFonts w:ascii="Times New Roman" w:hAnsi="Times New Roman"/>
          <w:b/>
          <w:bCs/>
          <w:color w:val="000000"/>
        </w:rPr>
        <w:t>Y  =</w:t>
      </w:r>
      <w:proofErr w:type="gramEnd"/>
      <w:r w:rsidRPr="00081EEE">
        <w:rPr>
          <w:rFonts w:ascii="Times New Roman" w:hAnsi="Times New Roman"/>
          <w:b/>
          <w:bCs/>
          <w:color w:val="000000"/>
        </w:rPr>
        <w:t xml:space="preserve"> 2.131  + 0.077  (X1) + 0.439  (X2)</w:t>
      </w:r>
    </w:p>
    <w:p w:rsidR="00081EEE" w:rsidRPr="00081EEE" w:rsidRDefault="00081EEE" w:rsidP="00081EEE">
      <w:pPr>
        <w:spacing w:after="0" w:line="240" w:lineRule="auto"/>
        <w:jc w:val="both"/>
        <w:rPr>
          <w:rFonts w:ascii="Times New Roman" w:hAnsi="Times New Roman"/>
          <w:bCs/>
          <w:color w:val="000000"/>
        </w:rPr>
      </w:pPr>
      <w:r w:rsidRPr="00081EEE">
        <w:rPr>
          <w:rFonts w:ascii="Times New Roman" w:hAnsi="Times New Roman"/>
          <w:bCs/>
          <w:color w:val="000000"/>
        </w:rPr>
        <w:t>Persamaan regresi Y = 2.131 + 0.077 X1 + 0.439 X2 menggambarkan bahwa variabel bebas (independen) Budaya Organisasi (X1), Komitmen Organisasi (X2) dalam model regresi tersebut dapat dinyatakan jika satu variabel bebas (independen) berubah sebesar 1 (satu) dan lainnya konstan, maka perubahan variabel terikat (dependen) Produktiitas Kerja (Y) adalah sebesar nilai koefisien (b) dari nilai variabel bebas (independen) tersebut. Hasil tersebut dapat dijelaskan sebagai berikut:</w:t>
      </w:r>
    </w:p>
    <w:p w:rsidR="00081EEE" w:rsidRPr="00081EEE" w:rsidRDefault="00081EEE" w:rsidP="00081EEE">
      <w:pPr>
        <w:pStyle w:val="ListParagraph"/>
        <w:numPr>
          <w:ilvl w:val="0"/>
          <w:numId w:val="40"/>
        </w:numPr>
        <w:spacing w:after="0"/>
        <w:ind w:left="426" w:hanging="426"/>
        <w:jc w:val="both"/>
        <w:rPr>
          <w:rFonts w:ascii="Times New Roman" w:eastAsia="Calibri" w:hAnsi="Times New Roman" w:cs="Times New Roman"/>
          <w:bCs/>
          <w:color w:val="000000"/>
        </w:rPr>
      </w:pPr>
      <w:r w:rsidRPr="00081EEE">
        <w:rPr>
          <w:rFonts w:ascii="Times New Roman" w:eastAsia="Calibri" w:hAnsi="Times New Roman" w:cs="Times New Roman"/>
          <w:bCs/>
          <w:color w:val="000000"/>
        </w:rPr>
        <w:lastRenderedPageBreak/>
        <w:t>Konstanta (a) sebesar 2.131 memberikan pengertian bahwa jika Budaya Organisasi (X1) dan Komitmen Organisasi (X2) secara bersama-sama tidak mengalami perubahan atau sama dengan nol (0) maka besarnya Nilai Perusahaan (Y) sebesar 2.131 satuan.</w:t>
      </w:r>
    </w:p>
    <w:p w:rsidR="00081EEE" w:rsidRPr="00081EEE" w:rsidRDefault="00081EEE" w:rsidP="00081EEE">
      <w:pPr>
        <w:pStyle w:val="ListParagraph"/>
        <w:numPr>
          <w:ilvl w:val="0"/>
          <w:numId w:val="40"/>
        </w:numPr>
        <w:spacing w:after="0"/>
        <w:ind w:left="426" w:hanging="426"/>
        <w:jc w:val="both"/>
        <w:rPr>
          <w:rFonts w:ascii="Times New Roman" w:eastAsia="Calibri" w:hAnsi="Times New Roman" w:cs="Times New Roman"/>
          <w:bCs/>
          <w:color w:val="000000"/>
        </w:rPr>
      </w:pPr>
      <w:r w:rsidRPr="00081EEE">
        <w:rPr>
          <w:rFonts w:ascii="Times New Roman" w:eastAsia="Calibri" w:hAnsi="Times New Roman" w:cs="Times New Roman"/>
          <w:bCs/>
          <w:color w:val="000000"/>
        </w:rPr>
        <w:t>Jika nilai b1 yang merupakan koefisien regresi dari Budaya Organisasi (X1) sebesar 0.077 yang artinya mempunyai pengaruh positif terhadap variabel dependen (Y) mempunyai arti bahwa jika variabel Budaya Organisasi (X1) bertambah 1 satuan, maka Produktivitas Kerja (Y) akan mengalami kenaikan sebesar 0.077 satuan dengan asumsi variabel lain tetap atau konstan.</w:t>
      </w:r>
    </w:p>
    <w:p w:rsidR="00081EEE" w:rsidRPr="00081EEE" w:rsidRDefault="00081EEE" w:rsidP="00081EEE">
      <w:pPr>
        <w:pStyle w:val="ListParagraph"/>
        <w:numPr>
          <w:ilvl w:val="0"/>
          <w:numId w:val="40"/>
        </w:numPr>
        <w:spacing w:after="0"/>
        <w:ind w:left="426" w:hanging="426"/>
        <w:jc w:val="both"/>
        <w:rPr>
          <w:rFonts w:ascii="Times New Roman" w:eastAsia="Calibri" w:hAnsi="Times New Roman" w:cs="Times New Roman"/>
          <w:bCs/>
          <w:color w:val="000000"/>
        </w:rPr>
      </w:pPr>
      <w:r w:rsidRPr="00081EEE">
        <w:rPr>
          <w:rFonts w:ascii="Times New Roman" w:eastAsia="Calibri" w:hAnsi="Times New Roman" w:cs="Times New Roman"/>
          <w:bCs/>
          <w:color w:val="000000"/>
        </w:rPr>
        <w:t>Jika nilai b2 yang merupakan koefisien regresi dari Komitmen Organisasi (X2) sebesar 0.439yang artinya mempunyai pengaruh positif terhadap variabel dependen (Y) mempunyai arti bahwa jika variabel Komitmen Organisasi (X2) bertambah 1 satuan, maka Produktivitas Kerja (Y) akan mengalami kenaikan sebesar 0.439 satuan dengan asumsi variabel lain tetap atau konstan.</w:t>
      </w:r>
    </w:p>
    <w:p w:rsidR="00081EEE" w:rsidRPr="00081EEE" w:rsidRDefault="00081EEE" w:rsidP="00081EEE">
      <w:pPr>
        <w:pStyle w:val="ListParagraph"/>
        <w:spacing w:after="0"/>
        <w:ind w:left="426"/>
        <w:rPr>
          <w:rFonts w:ascii="Times New Roman" w:eastAsia="Calibri" w:hAnsi="Times New Roman" w:cs="Times New Roman"/>
          <w:bCs/>
          <w:color w:val="000000"/>
        </w:rPr>
      </w:pPr>
    </w:p>
    <w:p w:rsidR="00081EEE" w:rsidRPr="00081EEE" w:rsidRDefault="00081EEE" w:rsidP="00081EEE">
      <w:pPr>
        <w:pStyle w:val="ListParagraph"/>
        <w:spacing w:after="0"/>
        <w:ind w:left="426" w:hanging="426"/>
        <w:rPr>
          <w:rFonts w:ascii="Times New Roman" w:eastAsia="Calibri" w:hAnsi="Times New Roman" w:cs="Times New Roman"/>
          <w:b/>
          <w:bCs/>
          <w:color w:val="000000"/>
          <w:lang w:val="id-ID"/>
        </w:rPr>
      </w:pPr>
      <w:proofErr w:type="gramStart"/>
      <w:r w:rsidRPr="00081EEE">
        <w:rPr>
          <w:rFonts w:ascii="Times New Roman" w:eastAsia="Calibri" w:hAnsi="Times New Roman" w:cs="Times New Roman"/>
          <w:b/>
          <w:bCs/>
          <w:color w:val="000000"/>
        </w:rPr>
        <w:t>Tabel 5.</w:t>
      </w:r>
      <w:proofErr w:type="gramEnd"/>
      <w:r w:rsidRPr="00081EEE">
        <w:rPr>
          <w:rFonts w:ascii="Times New Roman" w:eastAsia="Calibri" w:hAnsi="Times New Roman" w:cs="Times New Roman"/>
          <w:b/>
          <w:bCs/>
          <w:color w:val="000000"/>
        </w:rPr>
        <w:t xml:space="preserve"> Uji Hipotesis Secara Simultan (Uji F)</w:t>
      </w:r>
    </w:p>
    <w:tbl>
      <w:tblPr>
        <w:tblW w:w="7327" w:type="dxa"/>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27"/>
      </w:tblGrid>
      <w:tr w:rsidR="00081EEE" w:rsidRPr="00081EEE" w:rsidTr="00002BBF">
        <w:trPr>
          <w:cantSplit/>
          <w:trHeight w:val="259"/>
        </w:trPr>
        <w:tc>
          <w:tcPr>
            <w:tcW w:w="7327" w:type="dxa"/>
            <w:tcBorders>
              <w:top w:val="nil"/>
              <w:left w:val="nil"/>
              <w:bottom w:val="single" w:sz="4" w:space="0" w:color="auto"/>
              <w:right w:val="nil"/>
            </w:tcBorders>
            <w:shd w:val="clear" w:color="auto" w:fill="FFFFFF"/>
          </w:tcPr>
          <w:p w:rsidR="00081EEE" w:rsidRPr="00081EEE" w:rsidRDefault="00081EEE" w:rsidP="00081EEE">
            <w:pPr>
              <w:autoSpaceDE w:val="0"/>
              <w:autoSpaceDN w:val="0"/>
              <w:adjustRightInd w:val="0"/>
              <w:spacing w:after="0" w:line="320" w:lineRule="atLeast"/>
              <w:ind w:left="60" w:right="60"/>
              <w:jc w:val="center"/>
              <w:rPr>
                <w:rFonts w:ascii="Times New Roman" w:hAnsi="Times New Roman"/>
                <w:color w:val="000000"/>
              </w:rPr>
            </w:pPr>
            <w:r w:rsidRPr="00081EEE">
              <w:rPr>
                <w:rFonts w:ascii="Times New Roman" w:hAnsi="Times New Roman"/>
                <w:color w:val="000000"/>
              </w:rPr>
              <w:t>ANOVAa</w:t>
            </w:r>
          </w:p>
        </w:tc>
      </w:tr>
    </w:tbl>
    <w:tbl>
      <w:tblPr>
        <w:tblStyle w:val="TableGrid"/>
        <w:tblW w:w="0" w:type="auto"/>
        <w:tblInd w:w="10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17"/>
        <w:gridCol w:w="1635"/>
        <w:gridCol w:w="1961"/>
        <w:gridCol w:w="1144"/>
        <w:gridCol w:w="1797"/>
        <w:gridCol w:w="1307"/>
        <w:gridCol w:w="1307"/>
      </w:tblGrid>
      <w:tr w:rsidR="00081EEE" w:rsidRPr="00081EEE" w:rsidTr="00081EEE">
        <w:trPr>
          <w:trHeight w:val="284"/>
        </w:trPr>
        <w:tc>
          <w:tcPr>
            <w:tcW w:w="2452" w:type="dxa"/>
            <w:gridSpan w:val="2"/>
            <w:tcBorders>
              <w:top w:val="single" w:sz="4" w:space="0" w:color="auto"/>
              <w:bottom w:val="single" w:sz="4" w:space="0" w:color="auto"/>
            </w:tcBorders>
          </w:tcPr>
          <w:p w:rsidR="00081EEE" w:rsidRPr="00081EEE" w:rsidRDefault="00081EEE" w:rsidP="00081EEE">
            <w:pPr>
              <w:spacing w:after="0"/>
              <w:jc w:val="both"/>
              <w:rPr>
                <w:rFonts w:ascii="Times New Roman" w:eastAsia="Times New Roman" w:hAnsi="Times New Roman"/>
                <w:b/>
                <w:lang w:val="id-ID"/>
              </w:rPr>
            </w:pPr>
            <w:r w:rsidRPr="00081EEE">
              <w:rPr>
                <w:rFonts w:ascii="Times New Roman" w:eastAsia="Times New Roman" w:hAnsi="Times New Roman"/>
                <w:b/>
                <w:lang w:val="id-ID"/>
              </w:rPr>
              <w:t>Model</w:t>
            </w:r>
          </w:p>
        </w:tc>
        <w:tc>
          <w:tcPr>
            <w:tcW w:w="1961" w:type="dxa"/>
            <w:vAlign w:val="center"/>
          </w:tcPr>
          <w:p w:rsidR="00081EEE" w:rsidRPr="00081EEE" w:rsidRDefault="00081EEE" w:rsidP="00081EEE">
            <w:pPr>
              <w:spacing w:after="0"/>
              <w:jc w:val="center"/>
              <w:rPr>
                <w:rFonts w:ascii="Times New Roman" w:eastAsia="Times New Roman" w:hAnsi="Times New Roman"/>
                <w:b/>
                <w:lang w:val="id-ID"/>
              </w:rPr>
            </w:pPr>
            <w:r w:rsidRPr="00081EEE">
              <w:rPr>
                <w:rFonts w:ascii="Times New Roman" w:eastAsia="Times New Roman" w:hAnsi="Times New Roman"/>
                <w:b/>
                <w:lang w:val="id-ID"/>
              </w:rPr>
              <w:t>Sum of Squares</w:t>
            </w:r>
          </w:p>
        </w:tc>
        <w:tc>
          <w:tcPr>
            <w:tcW w:w="1144" w:type="dxa"/>
            <w:vAlign w:val="center"/>
          </w:tcPr>
          <w:p w:rsidR="00081EEE" w:rsidRPr="00081EEE" w:rsidRDefault="00081EEE" w:rsidP="00081EEE">
            <w:pPr>
              <w:spacing w:after="0"/>
              <w:jc w:val="center"/>
              <w:rPr>
                <w:rFonts w:ascii="Times New Roman" w:eastAsia="Times New Roman" w:hAnsi="Times New Roman"/>
                <w:b/>
                <w:lang w:val="id-ID"/>
              </w:rPr>
            </w:pPr>
            <w:r w:rsidRPr="00081EEE">
              <w:rPr>
                <w:rFonts w:ascii="Times New Roman" w:eastAsia="Times New Roman" w:hAnsi="Times New Roman"/>
                <w:b/>
                <w:lang w:val="id-ID"/>
              </w:rPr>
              <w:t>Df</w:t>
            </w:r>
          </w:p>
        </w:tc>
        <w:tc>
          <w:tcPr>
            <w:tcW w:w="1797" w:type="dxa"/>
            <w:vAlign w:val="center"/>
          </w:tcPr>
          <w:p w:rsidR="00081EEE" w:rsidRPr="00081EEE" w:rsidRDefault="00081EEE" w:rsidP="00081EEE">
            <w:pPr>
              <w:spacing w:after="0"/>
              <w:jc w:val="center"/>
              <w:rPr>
                <w:rFonts w:ascii="Times New Roman" w:eastAsia="Times New Roman" w:hAnsi="Times New Roman"/>
                <w:b/>
                <w:lang w:val="id-ID"/>
              </w:rPr>
            </w:pPr>
            <w:r w:rsidRPr="00081EEE">
              <w:rPr>
                <w:rFonts w:ascii="Times New Roman" w:eastAsia="Times New Roman" w:hAnsi="Times New Roman"/>
                <w:b/>
                <w:lang w:val="id-ID"/>
              </w:rPr>
              <w:t>Mean Square</w:t>
            </w:r>
          </w:p>
        </w:tc>
        <w:tc>
          <w:tcPr>
            <w:tcW w:w="1307" w:type="dxa"/>
            <w:vAlign w:val="center"/>
          </w:tcPr>
          <w:p w:rsidR="00081EEE" w:rsidRPr="00081EEE" w:rsidRDefault="00081EEE" w:rsidP="00081EEE">
            <w:pPr>
              <w:spacing w:after="0"/>
              <w:jc w:val="center"/>
              <w:rPr>
                <w:rFonts w:ascii="Times New Roman" w:eastAsia="Times New Roman" w:hAnsi="Times New Roman"/>
                <w:b/>
                <w:lang w:val="id-ID"/>
              </w:rPr>
            </w:pPr>
            <w:r w:rsidRPr="00081EEE">
              <w:rPr>
                <w:rFonts w:ascii="Times New Roman" w:eastAsia="Times New Roman" w:hAnsi="Times New Roman"/>
                <w:b/>
                <w:lang w:val="id-ID"/>
              </w:rPr>
              <w:t>F</w:t>
            </w:r>
          </w:p>
        </w:tc>
        <w:tc>
          <w:tcPr>
            <w:tcW w:w="1307" w:type="dxa"/>
            <w:tcBorders>
              <w:top w:val="single" w:sz="4" w:space="0" w:color="auto"/>
              <w:bottom w:val="single" w:sz="4" w:space="0" w:color="auto"/>
            </w:tcBorders>
            <w:vAlign w:val="center"/>
          </w:tcPr>
          <w:p w:rsidR="00081EEE" w:rsidRPr="00081EEE" w:rsidRDefault="00081EEE" w:rsidP="00081EEE">
            <w:pPr>
              <w:spacing w:after="0"/>
              <w:jc w:val="center"/>
              <w:rPr>
                <w:rFonts w:ascii="Times New Roman" w:eastAsia="Times New Roman" w:hAnsi="Times New Roman"/>
                <w:b/>
                <w:lang w:val="id-ID"/>
              </w:rPr>
            </w:pPr>
            <w:r w:rsidRPr="00081EEE">
              <w:rPr>
                <w:rFonts w:ascii="Times New Roman" w:eastAsia="Times New Roman" w:hAnsi="Times New Roman"/>
                <w:b/>
                <w:lang w:val="id-ID"/>
              </w:rPr>
              <w:t>Sig.</w:t>
            </w:r>
          </w:p>
        </w:tc>
      </w:tr>
      <w:tr w:rsidR="00081EEE" w:rsidRPr="00081EEE" w:rsidTr="00081EEE">
        <w:trPr>
          <w:trHeight w:val="284"/>
        </w:trPr>
        <w:tc>
          <w:tcPr>
            <w:tcW w:w="817" w:type="dxa"/>
            <w:vMerge w:val="restart"/>
            <w:tcBorders>
              <w:top w:val="single" w:sz="4" w:space="0" w:color="auto"/>
            </w:tcBorders>
          </w:tcPr>
          <w:p w:rsidR="00081EEE" w:rsidRPr="00081EEE" w:rsidRDefault="00081EEE" w:rsidP="00081EEE">
            <w:pPr>
              <w:spacing w:after="0"/>
              <w:jc w:val="both"/>
              <w:rPr>
                <w:rFonts w:ascii="Times New Roman" w:eastAsia="Times New Roman" w:hAnsi="Times New Roman"/>
                <w:lang w:val="id-ID"/>
              </w:rPr>
            </w:pPr>
            <w:r w:rsidRPr="00081EEE">
              <w:rPr>
                <w:rFonts w:ascii="Times New Roman" w:eastAsia="Times New Roman" w:hAnsi="Times New Roman"/>
                <w:lang w:val="id-ID"/>
              </w:rPr>
              <w:t>1</w:t>
            </w:r>
          </w:p>
        </w:tc>
        <w:tc>
          <w:tcPr>
            <w:tcW w:w="1635" w:type="dxa"/>
            <w:tcBorders>
              <w:top w:val="single" w:sz="4" w:space="0" w:color="auto"/>
            </w:tcBorders>
          </w:tcPr>
          <w:p w:rsidR="00081EEE" w:rsidRPr="00081EEE" w:rsidRDefault="00081EEE" w:rsidP="00081EEE">
            <w:pPr>
              <w:spacing w:after="0"/>
              <w:jc w:val="both"/>
              <w:rPr>
                <w:rFonts w:ascii="Times New Roman" w:eastAsia="Times New Roman" w:hAnsi="Times New Roman"/>
                <w:lang w:val="id-ID"/>
              </w:rPr>
            </w:pPr>
            <w:r w:rsidRPr="00081EEE">
              <w:rPr>
                <w:rFonts w:ascii="Times New Roman" w:eastAsia="Times New Roman" w:hAnsi="Times New Roman"/>
                <w:lang w:val="id-ID"/>
              </w:rPr>
              <w:t>Regression</w:t>
            </w:r>
          </w:p>
        </w:tc>
        <w:tc>
          <w:tcPr>
            <w:tcW w:w="1961" w:type="dxa"/>
            <w:tcBorders>
              <w:top w:val="single" w:sz="4" w:space="0" w:color="auto"/>
            </w:tcBorders>
            <w:vAlign w:val="bottom"/>
          </w:tcPr>
          <w:p w:rsidR="00081EEE" w:rsidRPr="00081EEE" w:rsidRDefault="00081EEE" w:rsidP="00081EEE">
            <w:pPr>
              <w:spacing w:after="0"/>
              <w:jc w:val="right"/>
              <w:rPr>
                <w:rFonts w:ascii="Times New Roman" w:eastAsia="Times New Roman" w:hAnsi="Times New Roman"/>
                <w:lang w:val="id-ID"/>
              </w:rPr>
            </w:pPr>
            <w:r w:rsidRPr="00081EEE">
              <w:rPr>
                <w:rFonts w:ascii="Times New Roman" w:eastAsia="Times New Roman" w:hAnsi="Times New Roman"/>
                <w:lang w:val="id-ID"/>
              </w:rPr>
              <w:t>2.783</w:t>
            </w:r>
          </w:p>
        </w:tc>
        <w:tc>
          <w:tcPr>
            <w:tcW w:w="1144" w:type="dxa"/>
            <w:tcBorders>
              <w:top w:val="single" w:sz="4" w:space="0" w:color="auto"/>
            </w:tcBorders>
            <w:vAlign w:val="bottom"/>
          </w:tcPr>
          <w:p w:rsidR="00081EEE" w:rsidRPr="00081EEE" w:rsidRDefault="00081EEE" w:rsidP="00081EEE">
            <w:pPr>
              <w:spacing w:after="0"/>
              <w:jc w:val="right"/>
              <w:rPr>
                <w:rFonts w:ascii="Times New Roman" w:eastAsia="Times New Roman" w:hAnsi="Times New Roman"/>
                <w:lang w:val="id-ID"/>
              </w:rPr>
            </w:pPr>
            <w:r w:rsidRPr="00081EEE">
              <w:rPr>
                <w:rFonts w:ascii="Times New Roman" w:eastAsia="Times New Roman" w:hAnsi="Times New Roman"/>
                <w:lang w:val="id-ID"/>
              </w:rPr>
              <w:t>2</w:t>
            </w:r>
          </w:p>
        </w:tc>
        <w:tc>
          <w:tcPr>
            <w:tcW w:w="1797" w:type="dxa"/>
            <w:tcBorders>
              <w:top w:val="single" w:sz="4" w:space="0" w:color="auto"/>
            </w:tcBorders>
            <w:vAlign w:val="bottom"/>
          </w:tcPr>
          <w:p w:rsidR="00081EEE" w:rsidRPr="00081EEE" w:rsidRDefault="00081EEE" w:rsidP="00081EEE">
            <w:pPr>
              <w:spacing w:after="0"/>
              <w:jc w:val="right"/>
              <w:rPr>
                <w:rFonts w:ascii="Times New Roman" w:eastAsia="Times New Roman" w:hAnsi="Times New Roman"/>
                <w:lang w:val="id-ID"/>
              </w:rPr>
            </w:pPr>
            <w:r w:rsidRPr="00081EEE">
              <w:rPr>
                <w:rFonts w:ascii="Times New Roman" w:eastAsia="Times New Roman" w:hAnsi="Times New Roman"/>
                <w:lang w:val="id-ID"/>
              </w:rPr>
              <w:t>1.391</w:t>
            </w:r>
          </w:p>
        </w:tc>
        <w:tc>
          <w:tcPr>
            <w:tcW w:w="1307" w:type="dxa"/>
            <w:tcBorders>
              <w:top w:val="single" w:sz="4" w:space="0" w:color="auto"/>
            </w:tcBorders>
            <w:vAlign w:val="bottom"/>
          </w:tcPr>
          <w:p w:rsidR="00081EEE" w:rsidRPr="00081EEE" w:rsidRDefault="00081EEE" w:rsidP="00081EEE">
            <w:pPr>
              <w:spacing w:after="0"/>
              <w:jc w:val="right"/>
              <w:rPr>
                <w:rFonts w:ascii="Times New Roman" w:eastAsia="Times New Roman" w:hAnsi="Times New Roman"/>
                <w:lang w:val="id-ID"/>
              </w:rPr>
            </w:pPr>
            <w:r w:rsidRPr="00081EEE">
              <w:rPr>
                <w:rFonts w:ascii="Times New Roman" w:eastAsia="Times New Roman" w:hAnsi="Times New Roman"/>
                <w:lang w:val="id-ID"/>
              </w:rPr>
              <w:t>21.024</w:t>
            </w:r>
          </w:p>
        </w:tc>
        <w:tc>
          <w:tcPr>
            <w:tcW w:w="1307" w:type="dxa"/>
            <w:tcBorders>
              <w:top w:val="single" w:sz="4" w:space="0" w:color="auto"/>
            </w:tcBorders>
            <w:vAlign w:val="bottom"/>
          </w:tcPr>
          <w:p w:rsidR="00081EEE" w:rsidRPr="00081EEE" w:rsidRDefault="00081EEE" w:rsidP="00081EEE">
            <w:pPr>
              <w:spacing w:after="0"/>
              <w:jc w:val="right"/>
              <w:rPr>
                <w:rFonts w:ascii="Times New Roman" w:eastAsia="Times New Roman" w:hAnsi="Times New Roman"/>
                <w:lang w:val="id-ID"/>
              </w:rPr>
            </w:pPr>
            <w:r w:rsidRPr="00081EEE">
              <w:rPr>
                <w:rFonts w:ascii="Times New Roman" w:eastAsia="Times New Roman" w:hAnsi="Times New Roman"/>
                <w:lang w:val="id-ID"/>
              </w:rPr>
              <w:t>.000</w:t>
            </w:r>
            <w:r w:rsidRPr="00081EEE">
              <w:rPr>
                <w:rFonts w:ascii="Times New Roman" w:eastAsia="Times New Roman" w:hAnsi="Times New Roman"/>
                <w:vertAlign w:val="superscript"/>
                <w:lang w:val="id-ID"/>
              </w:rPr>
              <w:t>b</w:t>
            </w:r>
          </w:p>
        </w:tc>
      </w:tr>
      <w:tr w:rsidR="00081EEE" w:rsidRPr="00081EEE" w:rsidTr="00081EEE">
        <w:trPr>
          <w:trHeight w:val="142"/>
        </w:trPr>
        <w:tc>
          <w:tcPr>
            <w:tcW w:w="817" w:type="dxa"/>
            <w:vMerge/>
          </w:tcPr>
          <w:p w:rsidR="00081EEE" w:rsidRPr="00081EEE" w:rsidRDefault="00081EEE" w:rsidP="00081EEE">
            <w:pPr>
              <w:spacing w:after="0"/>
              <w:jc w:val="both"/>
              <w:rPr>
                <w:rFonts w:ascii="Times New Roman" w:eastAsia="Times New Roman" w:hAnsi="Times New Roman"/>
                <w:lang w:val="id-ID"/>
              </w:rPr>
            </w:pPr>
          </w:p>
        </w:tc>
        <w:tc>
          <w:tcPr>
            <w:tcW w:w="1635" w:type="dxa"/>
          </w:tcPr>
          <w:p w:rsidR="00081EEE" w:rsidRPr="00081EEE" w:rsidRDefault="00081EEE" w:rsidP="00081EEE">
            <w:pPr>
              <w:spacing w:after="0"/>
              <w:jc w:val="both"/>
              <w:rPr>
                <w:rFonts w:ascii="Times New Roman" w:eastAsia="Times New Roman" w:hAnsi="Times New Roman"/>
                <w:lang w:val="id-ID"/>
              </w:rPr>
            </w:pPr>
            <w:r w:rsidRPr="00081EEE">
              <w:rPr>
                <w:rFonts w:ascii="Times New Roman" w:eastAsia="Times New Roman" w:hAnsi="Times New Roman"/>
                <w:lang w:val="id-ID"/>
              </w:rPr>
              <w:t>Residual</w:t>
            </w:r>
          </w:p>
        </w:tc>
        <w:tc>
          <w:tcPr>
            <w:tcW w:w="1961" w:type="dxa"/>
            <w:vAlign w:val="bottom"/>
          </w:tcPr>
          <w:p w:rsidR="00081EEE" w:rsidRPr="00081EEE" w:rsidRDefault="00081EEE" w:rsidP="00081EEE">
            <w:pPr>
              <w:spacing w:after="0"/>
              <w:jc w:val="right"/>
              <w:rPr>
                <w:rFonts w:ascii="Times New Roman" w:eastAsia="Times New Roman" w:hAnsi="Times New Roman"/>
                <w:lang w:val="id-ID"/>
              </w:rPr>
            </w:pPr>
            <w:r w:rsidRPr="00081EEE">
              <w:rPr>
                <w:rFonts w:ascii="Times New Roman" w:eastAsia="Times New Roman" w:hAnsi="Times New Roman"/>
                <w:lang w:val="id-ID"/>
              </w:rPr>
              <w:t>2.647</w:t>
            </w:r>
          </w:p>
        </w:tc>
        <w:tc>
          <w:tcPr>
            <w:tcW w:w="1144" w:type="dxa"/>
            <w:vAlign w:val="bottom"/>
          </w:tcPr>
          <w:p w:rsidR="00081EEE" w:rsidRPr="00081EEE" w:rsidRDefault="00081EEE" w:rsidP="00081EEE">
            <w:pPr>
              <w:spacing w:after="0"/>
              <w:jc w:val="right"/>
              <w:rPr>
                <w:rFonts w:ascii="Times New Roman" w:eastAsia="Times New Roman" w:hAnsi="Times New Roman"/>
                <w:lang w:val="id-ID"/>
              </w:rPr>
            </w:pPr>
            <w:r w:rsidRPr="00081EEE">
              <w:rPr>
                <w:rFonts w:ascii="Times New Roman" w:eastAsia="Times New Roman" w:hAnsi="Times New Roman"/>
                <w:lang w:val="id-ID"/>
              </w:rPr>
              <w:t>40</w:t>
            </w:r>
          </w:p>
        </w:tc>
        <w:tc>
          <w:tcPr>
            <w:tcW w:w="1797" w:type="dxa"/>
            <w:vAlign w:val="bottom"/>
          </w:tcPr>
          <w:p w:rsidR="00081EEE" w:rsidRPr="00081EEE" w:rsidRDefault="00081EEE" w:rsidP="00081EEE">
            <w:pPr>
              <w:spacing w:after="0"/>
              <w:jc w:val="right"/>
              <w:rPr>
                <w:rFonts w:ascii="Times New Roman" w:eastAsia="Times New Roman" w:hAnsi="Times New Roman"/>
                <w:lang w:val="id-ID"/>
              </w:rPr>
            </w:pPr>
            <w:r w:rsidRPr="00081EEE">
              <w:rPr>
                <w:rFonts w:ascii="Times New Roman" w:eastAsia="Times New Roman" w:hAnsi="Times New Roman"/>
                <w:lang w:val="id-ID"/>
              </w:rPr>
              <w:t>.066</w:t>
            </w:r>
          </w:p>
        </w:tc>
        <w:tc>
          <w:tcPr>
            <w:tcW w:w="1307" w:type="dxa"/>
            <w:vAlign w:val="bottom"/>
          </w:tcPr>
          <w:p w:rsidR="00081EEE" w:rsidRPr="00081EEE" w:rsidRDefault="00081EEE" w:rsidP="00081EEE">
            <w:pPr>
              <w:spacing w:after="0"/>
              <w:jc w:val="right"/>
              <w:rPr>
                <w:rFonts w:ascii="Times New Roman" w:eastAsia="Times New Roman" w:hAnsi="Times New Roman"/>
                <w:lang w:val="id-ID"/>
              </w:rPr>
            </w:pPr>
          </w:p>
        </w:tc>
        <w:tc>
          <w:tcPr>
            <w:tcW w:w="1307" w:type="dxa"/>
            <w:vAlign w:val="bottom"/>
          </w:tcPr>
          <w:p w:rsidR="00081EEE" w:rsidRPr="00081EEE" w:rsidRDefault="00081EEE" w:rsidP="00081EEE">
            <w:pPr>
              <w:spacing w:after="0"/>
              <w:jc w:val="right"/>
              <w:rPr>
                <w:rFonts w:ascii="Times New Roman" w:eastAsia="Times New Roman" w:hAnsi="Times New Roman"/>
                <w:lang w:val="id-ID"/>
              </w:rPr>
            </w:pPr>
          </w:p>
        </w:tc>
      </w:tr>
      <w:tr w:rsidR="00081EEE" w:rsidRPr="00081EEE" w:rsidTr="00081EEE">
        <w:trPr>
          <w:trHeight w:val="142"/>
        </w:trPr>
        <w:tc>
          <w:tcPr>
            <w:tcW w:w="817" w:type="dxa"/>
            <w:vMerge/>
          </w:tcPr>
          <w:p w:rsidR="00081EEE" w:rsidRPr="00081EEE" w:rsidRDefault="00081EEE" w:rsidP="00081EEE">
            <w:pPr>
              <w:spacing w:after="0"/>
              <w:jc w:val="both"/>
              <w:rPr>
                <w:rFonts w:ascii="Times New Roman" w:eastAsia="Times New Roman" w:hAnsi="Times New Roman"/>
                <w:lang w:val="id-ID"/>
              </w:rPr>
            </w:pPr>
          </w:p>
        </w:tc>
        <w:tc>
          <w:tcPr>
            <w:tcW w:w="1635" w:type="dxa"/>
          </w:tcPr>
          <w:p w:rsidR="00081EEE" w:rsidRPr="00081EEE" w:rsidRDefault="00081EEE" w:rsidP="00081EEE">
            <w:pPr>
              <w:spacing w:after="0"/>
              <w:jc w:val="both"/>
              <w:rPr>
                <w:rFonts w:ascii="Times New Roman" w:eastAsia="Times New Roman" w:hAnsi="Times New Roman"/>
                <w:lang w:val="id-ID"/>
              </w:rPr>
            </w:pPr>
            <w:r w:rsidRPr="00081EEE">
              <w:rPr>
                <w:rFonts w:ascii="Times New Roman" w:eastAsia="Times New Roman" w:hAnsi="Times New Roman"/>
                <w:lang w:val="id-ID"/>
              </w:rPr>
              <w:t>Total</w:t>
            </w:r>
          </w:p>
        </w:tc>
        <w:tc>
          <w:tcPr>
            <w:tcW w:w="1961" w:type="dxa"/>
            <w:vAlign w:val="bottom"/>
          </w:tcPr>
          <w:p w:rsidR="00081EEE" w:rsidRPr="00081EEE" w:rsidRDefault="00081EEE" w:rsidP="00081EEE">
            <w:pPr>
              <w:spacing w:after="0"/>
              <w:jc w:val="right"/>
              <w:rPr>
                <w:rFonts w:ascii="Times New Roman" w:eastAsia="Times New Roman" w:hAnsi="Times New Roman"/>
                <w:lang w:val="id-ID"/>
              </w:rPr>
            </w:pPr>
            <w:r w:rsidRPr="00081EEE">
              <w:rPr>
                <w:rFonts w:ascii="Times New Roman" w:eastAsia="Times New Roman" w:hAnsi="Times New Roman"/>
                <w:lang w:val="id-ID"/>
              </w:rPr>
              <w:t>5.430</w:t>
            </w:r>
          </w:p>
        </w:tc>
        <w:tc>
          <w:tcPr>
            <w:tcW w:w="1144" w:type="dxa"/>
            <w:vAlign w:val="bottom"/>
          </w:tcPr>
          <w:p w:rsidR="00081EEE" w:rsidRPr="00081EEE" w:rsidRDefault="00081EEE" w:rsidP="00081EEE">
            <w:pPr>
              <w:spacing w:after="0"/>
              <w:jc w:val="right"/>
              <w:rPr>
                <w:rFonts w:ascii="Times New Roman" w:eastAsia="Times New Roman" w:hAnsi="Times New Roman"/>
                <w:lang w:val="id-ID"/>
              </w:rPr>
            </w:pPr>
            <w:r w:rsidRPr="00081EEE">
              <w:rPr>
                <w:rFonts w:ascii="Times New Roman" w:eastAsia="Times New Roman" w:hAnsi="Times New Roman"/>
                <w:lang w:val="id-ID"/>
              </w:rPr>
              <w:t>42</w:t>
            </w:r>
          </w:p>
        </w:tc>
        <w:tc>
          <w:tcPr>
            <w:tcW w:w="1797" w:type="dxa"/>
            <w:vAlign w:val="bottom"/>
          </w:tcPr>
          <w:p w:rsidR="00081EEE" w:rsidRPr="00081EEE" w:rsidRDefault="00081EEE" w:rsidP="00081EEE">
            <w:pPr>
              <w:spacing w:after="0"/>
              <w:jc w:val="right"/>
              <w:rPr>
                <w:rFonts w:ascii="Times New Roman" w:eastAsia="Times New Roman" w:hAnsi="Times New Roman"/>
                <w:lang w:val="id-ID"/>
              </w:rPr>
            </w:pPr>
          </w:p>
        </w:tc>
        <w:tc>
          <w:tcPr>
            <w:tcW w:w="1307" w:type="dxa"/>
            <w:vAlign w:val="bottom"/>
          </w:tcPr>
          <w:p w:rsidR="00081EEE" w:rsidRPr="00081EEE" w:rsidRDefault="00081EEE" w:rsidP="00081EEE">
            <w:pPr>
              <w:spacing w:after="0"/>
              <w:jc w:val="right"/>
              <w:rPr>
                <w:rFonts w:ascii="Times New Roman" w:eastAsia="Times New Roman" w:hAnsi="Times New Roman"/>
                <w:lang w:val="id-ID"/>
              </w:rPr>
            </w:pPr>
          </w:p>
        </w:tc>
        <w:tc>
          <w:tcPr>
            <w:tcW w:w="1307" w:type="dxa"/>
            <w:vAlign w:val="bottom"/>
          </w:tcPr>
          <w:p w:rsidR="00081EEE" w:rsidRPr="00081EEE" w:rsidRDefault="00081EEE" w:rsidP="00081EEE">
            <w:pPr>
              <w:spacing w:after="0"/>
              <w:jc w:val="right"/>
              <w:rPr>
                <w:rFonts w:ascii="Times New Roman" w:eastAsia="Times New Roman" w:hAnsi="Times New Roman"/>
                <w:lang w:val="id-ID"/>
              </w:rPr>
            </w:pPr>
          </w:p>
        </w:tc>
      </w:tr>
      <w:tr w:rsidR="00081EEE" w:rsidRPr="00081EEE" w:rsidTr="00081EEE">
        <w:trPr>
          <w:trHeight w:val="776"/>
        </w:trPr>
        <w:tc>
          <w:tcPr>
            <w:tcW w:w="9968" w:type="dxa"/>
            <w:gridSpan w:val="7"/>
          </w:tcPr>
          <w:p w:rsidR="00081EEE" w:rsidRPr="00081EEE" w:rsidRDefault="00081EEE" w:rsidP="00081EEE">
            <w:pPr>
              <w:pStyle w:val="ListParagraph"/>
              <w:numPr>
                <w:ilvl w:val="0"/>
                <w:numId w:val="7"/>
              </w:numPr>
              <w:spacing w:after="0" w:line="240" w:lineRule="auto"/>
              <w:ind w:left="318" w:hanging="426"/>
              <w:jc w:val="both"/>
              <w:rPr>
                <w:rFonts w:ascii="Times New Roman" w:eastAsia="Times New Roman" w:hAnsi="Times New Roman" w:cs="Times New Roman"/>
                <w:lang w:val="id-ID"/>
              </w:rPr>
            </w:pPr>
            <w:r w:rsidRPr="00081EEE">
              <w:rPr>
                <w:rFonts w:ascii="Times New Roman" w:eastAsia="Times New Roman" w:hAnsi="Times New Roman" w:cs="Times New Roman"/>
                <w:lang w:val="id-ID"/>
              </w:rPr>
              <w:t>Dependent Variable: Produktivitas Kerja</w:t>
            </w:r>
          </w:p>
          <w:p w:rsidR="00081EEE" w:rsidRPr="00081EEE" w:rsidRDefault="00081EEE" w:rsidP="00081EEE">
            <w:pPr>
              <w:pStyle w:val="ListParagraph"/>
              <w:numPr>
                <w:ilvl w:val="0"/>
                <w:numId w:val="7"/>
              </w:numPr>
              <w:spacing w:after="0" w:line="240" w:lineRule="auto"/>
              <w:ind w:left="318" w:hanging="426"/>
              <w:jc w:val="both"/>
              <w:rPr>
                <w:rFonts w:ascii="Times New Roman" w:eastAsia="Times New Roman" w:hAnsi="Times New Roman" w:cs="Times New Roman"/>
                <w:lang w:val="id-ID"/>
              </w:rPr>
            </w:pPr>
            <w:r w:rsidRPr="00081EEE">
              <w:rPr>
                <w:rFonts w:ascii="Times New Roman" w:eastAsia="Times New Roman" w:hAnsi="Times New Roman" w:cs="Times New Roman"/>
                <w:lang w:val="id-ID"/>
              </w:rPr>
              <w:t>Predictors: (Constant), Budaya Organisasi, Komitmen Organisasi</w:t>
            </w:r>
          </w:p>
          <w:p w:rsidR="00081EEE" w:rsidRPr="00081EEE" w:rsidRDefault="00081EEE" w:rsidP="00081EEE">
            <w:pPr>
              <w:spacing w:after="0"/>
              <w:ind w:left="-108"/>
              <w:jc w:val="both"/>
              <w:rPr>
                <w:rFonts w:ascii="Times New Roman" w:eastAsia="Times New Roman" w:hAnsi="Times New Roman"/>
                <w:lang w:val="id-ID"/>
              </w:rPr>
            </w:pPr>
            <w:r w:rsidRPr="00081EEE">
              <w:rPr>
                <w:rFonts w:ascii="Times New Roman" w:eastAsia="Times New Roman" w:hAnsi="Times New Roman"/>
                <w:i/>
                <w:lang w:val="id-ID"/>
              </w:rPr>
              <w:t>Sumber: Output SPSS 23, 2018 (diolah)</w:t>
            </w:r>
          </w:p>
        </w:tc>
      </w:tr>
    </w:tbl>
    <w:p w:rsidR="00081EEE" w:rsidRPr="00081EEE" w:rsidRDefault="00081EEE" w:rsidP="00081EEE">
      <w:pPr>
        <w:pStyle w:val="ListParagraph"/>
        <w:spacing w:after="0"/>
        <w:ind w:left="0"/>
        <w:jc w:val="both"/>
        <w:rPr>
          <w:rFonts w:ascii="Times New Roman" w:eastAsia="Calibri" w:hAnsi="Times New Roman" w:cs="Times New Roman"/>
          <w:bCs/>
          <w:color w:val="000000"/>
        </w:rPr>
      </w:pPr>
      <w:r w:rsidRPr="00081EEE">
        <w:rPr>
          <w:rFonts w:ascii="Times New Roman" w:eastAsia="Calibri" w:hAnsi="Times New Roman" w:cs="Times New Roman"/>
          <w:bCs/>
          <w:color w:val="000000"/>
        </w:rPr>
        <w:tab/>
        <w:t>Dapat dilihat bahwa tingkat signifikansi p-value = 0</w:t>
      </w:r>
      <w:proofErr w:type="gramStart"/>
      <w:r w:rsidRPr="00081EEE">
        <w:rPr>
          <w:rFonts w:ascii="Times New Roman" w:eastAsia="Calibri" w:hAnsi="Times New Roman" w:cs="Times New Roman"/>
          <w:bCs/>
          <w:color w:val="000000"/>
        </w:rPr>
        <w:t>,00</w:t>
      </w:r>
      <w:proofErr w:type="gramEnd"/>
      <w:r w:rsidRPr="00081EEE">
        <w:rPr>
          <w:rFonts w:ascii="Times New Roman" w:eastAsia="Calibri" w:hAnsi="Times New Roman" w:cs="Times New Roman"/>
          <w:bCs/>
          <w:color w:val="000000"/>
        </w:rPr>
        <w:t xml:space="preserve"> &lt; 0,05, maka dapat disimpulkan bahwa H0 ditolak dan Ha diterima yang berarti bahwa Budaya Organisasi (X1) dan Komitmen Organisasi (X2) secara simultan berpengaruh signifikan terhadap Produktivitas Kerja (Y).</w:t>
      </w:r>
    </w:p>
    <w:p w:rsidR="00081EEE" w:rsidRPr="00081EEE" w:rsidRDefault="00081EEE" w:rsidP="00081EEE">
      <w:pPr>
        <w:spacing w:after="0" w:line="240" w:lineRule="auto"/>
        <w:jc w:val="both"/>
        <w:rPr>
          <w:rFonts w:ascii="Times New Roman" w:hAnsi="Times New Roman"/>
          <w:b/>
          <w:bCs/>
          <w:color w:val="000000"/>
          <w:lang w:val="id-ID"/>
        </w:rPr>
      </w:pPr>
      <w:proofErr w:type="gramStart"/>
      <w:r w:rsidRPr="00081EEE">
        <w:rPr>
          <w:rFonts w:ascii="Times New Roman" w:hAnsi="Times New Roman"/>
          <w:b/>
          <w:bCs/>
          <w:color w:val="000000"/>
        </w:rPr>
        <w:t>Tabel 6.</w:t>
      </w:r>
      <w:proofErr w:type="gramEnd"/>
      <w:r w:rsidRPr="00081EEE">
        <w:rPr>
          <w:rFonts w:ascii="Times New Roman" w:hAnsi="Times New Roman"/>
          <w:b/>
          <w:bCs/>
          <w:color w:val="000000"/>
        </w:rPr>
        <w:t xml:space="preserve"> Uji Hipotesis Secara Parsial</w:t>
      </w:r>
      <w:r w:rsidRPr="00081EEE">
        <w:rPr>
          <w:rFonts w:ascii="Times New Roman" w:hAnsi="Times New Roman"/>
          <w:b/>
          <w:bCs/>
          <w:color w:val="000000"/>
          <w:lang w:val="id-ID"/>
        </w:rPr>
        <w:t xml:space="preserve"> (Uji t)</w:t>
      </w:r>
    </w:p>
    <w:tbl>
      <w:tblPr>
        <w:tblW w:w="80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61"/>
      </w:tblGrid>
      <w:tr w:rsidR="00081EEE" w:rsidRPr="00081EEE" w:rsidTr="00002BBF">
        <w:trPr>
          <w:cantSplit/>
        </w:trPr>
        <w:tc>
          <w:tcPr>
            <w:tcW w:w="8061" w:type="dxa"/>
            <w:tcBorders>
              <w:top w:val="nil"/>
              <w:left w:val="nil"/>
              <w:bottom w:val="nil"/>
              <w:right w:val="nil"/>
            </w:tcBorders>
            <w:shd w:val="clear" w:color="auto" w:fill="FFFFFF"/>
            <w:vAlign w:val="center"/>
          </w:tcPr>
          <w:p w:rsidR="00081EEE" w:rsidRPr="00081EEE" w:rsidRDefault="00081EEE" w:rsidP="00081EEE">
            <w:pPr>
              <w:spacing w:after="0" w:line="240" w:lineRule="auto"/>
              <w:jc w:val="center"/>
              <w:rPr>
                <w:rFonts w:ascii="Times New Roman" w:hAnsi="Times New Roman"/>
                <w:b/>
                <w:bCs/>
                <w:color w:val="000000"/>
                <w:vertAlign w:val="superscript"/>
                <w:lang w:val="id-ID"/>
              </w:rPr>
            </w:pPr>
            <w:r w:rsidRPr="00081EEE">
              <w:rPr>
                <w:rFonts w:ascii="Times New Roman" w:hAnsi="Times New Roman"/>
                <w:b/>
                <w:bCs/>
                <w:color w:val="000000"/>
              </w:rPr>
              <w:t>Coefficients</w:t>
            </w:r>
            <w:r w:rsidRPr="00081EEE">
              <w:rPr>
                <w:rFonts w:ascii="Times New Roman" w:hAnsi="Times New Roman"/>
                <w:b/>
                <w:bCs/>
                <w:color w:val="000000"/>
                <w:vertAlign w:val="superscript"/>
                <w:lang w:val="id-ID"/>
              </w:rPr>
              <w:t>a</w:t>
            </w:r>
          </w:p>
        </w:tc>
      </w:tr>
    </w:tbl>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2410"/>
        <w:gridCol w:w="1276"/>
        <w:gridCol w:w="1289"/>
        <w:gridCol w:w="1546"/>
        <w:gridCol w:w="1350"/>
        <w:gridCol w:w="1354"/>
      </w:tblGrid>
      <w:tr w:rsidR="00081EEE" w:rsidRPr="00081EEE" w:rsidTr="00002BBF">
        <w:tc>
          <w:tcPr>
            <w:tcW w:w="3119" w:type="dxa"/>
            <w:gridSpan w:val="2"/>
            <w:vMerge w:val="restart"/>
            <w:tcBorders>
              <w:top w:val="single" w:sz="4" w:space="0" w:color="auto"/>
            </w:tcBorders>
            <w:vAlign w:val="bottom"/>
          </w:tcPr>
          <w:p w:rsidR="00081EEE" w:rsidRPr="00081EEE" w:rsidRDefault="00081EEE" w:rsidP="00081EEE">
            <w:pPr>
              <w:tabs>
                <w:tab w:val="left" w:pos="1215"/>
              </w:tabs>
              <w:spacing w:after="0"/>
              <w:rPr>
                <w:rFonts w:ascii="Times New Roman" w:hAnsi="Times New Roman"/>
                <w:b/>
                <w:lang w:val="id-ID"/>
              </w:rPr>
            </w:pPr>
            <w:r w:rsidRPr="00081EEE">
              <w:rPr>
                <w:rFonts w:ascii="Times New Roman" w:hAnsi="Times New Roman"/>
                <w:b/>
                <w:lang w:val="id-ID"/>
              </w:rPr>
              <w:t>Model</w:t>
            </w:r>
          </w:p>
        </w:tc>
        <w:tc>
          <w:tcPr>
            <w:tcW w:w="2565" w:type="dxa"/>
            <w:gridSpan w:val="2"/>
            <w:tcBorders>
              <w:top w:val="single" w:sz="4" w:space="0" w:color="auto"/>
              <w:bottom w:val="single" w:sz="4" w:space="0" w:color="auto"/>
            </w:tcBorders>
            <w:vAlign w:val="bottom"/>
          </w:tcPr>
          <w:p w:rsidR="00081EEE" w:rsidRPr="00081EEE" w:rsidRDefault="00081EEE" w:rsidP="00081EEE">
            <w:pPr>
              <w:tabs>
                <w:tab w:val="left" w:pos="1215"/>
              </w:tabs>
              <w:spacing w:after="0"/>
              <w:jc w:val="center"/>
              <w:rPr>
                <w:rFonts w:ascii="Times New Roman" w:hAnsi="Times New Roman"/>
                <w:b/>
                <w:lang w:val="id-ID"/>
              </w:rPr>
            </w:pPr>
            <w:r w:rsidRPr="00081EEE">
              <w:rPr>
                <w:rFonts w:ascii="Times New Roman" w:hAnsi="Times New Roman"/>
                <w:b/>
                <w:lang w:val="id-ID"/>
              </w:rPr>
              <w:t>Unstandardized Coefficients</w:t>
            </w:r>
          </w:p>
        </w:tc>
        <w:tc>
          <w:tcPr>
            <w:tcW w:w="1546" w:type="dxa"/>
            <w:tcBorders>
              <w:top w:val="single" w:sz="4" w:space="0" w:color="auto"/>
              <w:bottom w:val="single" w:sz="4" w:space="0" w:color="auto"/>
            </w:tcBorders>
            <w:vAlign w:val="bottom"/>
          </w:tcPr>
          <w:p w:rsidR="00081EEE" w:rsidRPr="00081EEE" w:rsidRDefault="00081EEE" w:rsidP="00081EEE">
            <w:pPr>
              <w:tabs>
                <w:tab w:val="left" w:pos="1215"/>
              </w:tabs>
              <w:spacing w:after="0"/>
              <w:jc w:val="center"/>
              <w:rPr>
                <w:rFonts w:ascii="Times New Roman" w:hAnsi="Times New Roman"/>
                <w:b/>
                <w:lang w:val="id-ID"/>
              </w:rPr>
            </w:pPr>
            <w:r w:rsidRPr="00081EEE">
              <w:rPr>
                <w:rFonts w:ascii="Times New Roman" w:hAnsi="Times New Roman"/>
                <w:b/>
                <w:lang w:val="id-ID"/>
              </w:rPr>
              <w:t>Standardized Coefficients</w:t>
            </w:r>
          </w:p>
        </w:tc>
        <w:tc>
          <w:tcPr>
            <w:tcW w:w="1350" w:type="dxa"/>
            <w:vMerge w:val="restart"/>
            <w:tcBorders>
              <w:top w:val="single" w:sz="4" w:space="0" w:color="auto"/>
            </w:tcBorders>
            <w:vAlign w:val="bottom"/>
          </w:tcPr>
          <w:p w:rsidR="00081EEE" w:rsidRPr="00081EEE" w:rsidRDefault="00081EEE" w:rsidP="00081EEE">
            <w:pPr>
              <w:tabs>
                <w:tab w:val="left" w:pos="1215"/>
              </w:tabs>
              <w:spacing w:after="0"/>
              <w:jc w:val="center"/>
              <w:rPr>
                <w:rFonts w:ascii="Times New Roman" w:hAnsi="Times New Roman"/>
                <w:b/>
                <w:lang w:val="id-ID"/>
              </w:rPr>
            </w:pPr>
            <w:r w:rsidRPr="00081EEE">
              <w:rPr>
                <w:rFonts w:ascii="Times New Roman" w:hAnsi="Times New Roman"/>
                <w:b/>
                <w:lang w:val="id-ID"/>
              </w:rPr>
              <w:t>T</w:t>
            </w:r>
          </w:p>
        </w:tc>
        <w:tc>
          <w:tcPr>
            <w:tcW w:w="1354" w:type="dxa"/>
            <w:vMerge w:val="restart"/>
            <w:tcBorders>
              <w:top w:val="single" w:sz="4" w:space="0" w:color="auto"/>
            </w:tcBorders>
            <w:vAlign w:val="bottom"/>
          </w:tcPr>
          <w:p w:rsidR="00081EEE" w:rsidRPr="00081EEE" w:rsidRDefault="00081EEE" w:rsidP="00081EEE">
            <w:pPr>
              <w:tabs>
                <w:tab w:val="left" w:pos="1215"/>
              </w:tabs>
              <w:spacing w:after="0"/>
              <w:jc w:val="center"/>
              <w:rPr>
                <w:rFonts w:ascii="Times New Roman" w:hAnsi="Times New Roman"/>
                <w:b/>
                <w:lang w:val="id-ID"/>
              </w:rPr>
            </w:pPr>
            <w:r w:rsidRPr="00081EEE">
              <w:rPr>
                <w:rFonts w:ascii="Times New Roman" w:hAnsi="Times New Roman"/>
                <w:b/>
                <w:lang w:val="id-ID"/>
              </w:rPr>
              <w:t>Sig.</w:t>
            </w:r>
          </w:p>
        </w:tc>
      </w:tr>
      <w:tr w:rsidR="00081EEE" w:rsidRPr="00081EEE" w:rsidTr="00002BBF">
        <w:tc>
          <w:tcPr>
            <w:tcW w:w="3119" w:type="dxa"/>
            <w:gridSpan w:val="2"/>
            <w:vMerge/>
            <w:tcBorders>
              <w:bottom w:val="single" w:sz="4" w:space="0" w:color="auto"/>
            </w:tcBorders>
          </w:tcPr>
          <w:p w:rsidR="00081EEE" w:rsidRPr="00081EEE" w:rsidRDefault="00081EEE" w:rsidP="00081EEE">
            <w:pPr>
              <w:tabs>
                <w:tab w:val="left" w:pos="1215"/>
              </w:tabs>
              <w:spacing w:after="0"/>
              <w:rPr>
                <w:rFonts w:ascii="Times New Roman" w:hAnsi="Times New Roman"/>
                <w:lang w:val="id-ID"/>
              </w:rPr>
            </w:pPr>
          </w:p>
        </w:tc>
        <w:tc>
          <w:tcPr>
            <w:tcW w:w="1276" w:type="dxa"/>
            <w:tcBorders>
              <w:top w:val="single" w:sz="4" w:space="0" w:color="auto"/>
              <w:bottom w:val="single" w:sz="4" w:space="0" w:color="auto"/>
            </w:tcBorders>
            <w:vAlign w:val="bottom"/>
          </w:tcPr>
          <w:p w:rsidR="00081EEE" w:rsidRPr="00081EEE" w:rsidRDefault="00081EEE" w:rsidP="00081EEE">
            <w:pPr>
              <w:tabs>
                <w:tab w:val="left" w:pos="1215"/>
              </w:tabs>
              <w:spacing w:after="0"/>
              <w:jc w:val="center"/>
              <w:rPr>
                <w:rFonts w:ascii="Times New Roman" w:hAnsi="Times New Roman"/>
                <w:b/>
                <w:lang w:val="id-ID"/>
              </w:rPr>
            </w:pPr>
            <w:r w:rsidRPr="00081EEE">
              <w:rPr>
                <w:rFonts w:ascii="Times New Roman" w:hAnsi="Times New Roman"/>
                <w:b/>
                <w:lang w:val="id-ID"/>
              </w:rPr>
              <w:t>B</w:t>
            </w:r>
          </w:p>
        </w:tc>
        <w:tc>
          <w:tcPr>
            <w:tcW w:w="1289" w:type="dxa"/>
            <w:tcBorders>
              <w:top w:val="single" w:sz="4" w:space="0" w:color="auto"/>
              <w:bottom w:val="single" w:sz="4" w:space="0" w:color="auto"/>
            </w:tcBorders>
            <w:vAlign w:val="bottom"/>
          </w:tcPr>
          <w:p w:rsidR="00081EEE" w:rsidRPr="00081EEE" w:rsidRDefault="00081EEE" w:rsidP="00081EEE">
            <w:pPr>
              <w:tabs>
                <w:tab w:val="left" w:pos="1215"/>
              </w:tabs>
              <w:spacing w:after="0"/>
              <w:jc w:val="center"/>
              <w:rPr>
                <w:rFonts w:ascii="Times New Roman" w:hAnsi="Times New Roman"/>
                <w:b/>
                <w:lang w:val="id-ID"/>
              </w:rPr>
            </w:pPr>
            <w:r w:rsidRPr="00081EEE">
              <w:rPr>
                <w:rFonts w:ascii="Times New Roman" w:hAnsi="Times New Roman"/>
                <w:b/>
                <w:lang w:val="id-ID"/>
              </w:rPr>
              <w:t>Std. Error</w:t>
            </w:r>
          </w:p>
        </w:tc>
        <w:tc>
          <w:tcPr>
            <w:tcW w:w="1546" w:type="dxa"/>
            <w:tcBorders>
              <w:top w:val="single" w:sz="4" w:space="0" w:color="auto"/>
              <w:bottom w:val="single" w:sz="4" w:space="0" w:color="auto"/>
            </w:tcBorders>
            <w:vAlign w:val="bottom"/>
          </w:tcPr>
          <w:p w:rsidR="00081EEE" w:rsidRPr="00081EEE" w:rsidRDefault="00081EEE" w:rsidP="00081EEE">
            <w:pPr>
              <w:tabs>
                <w:tab w:val="left" w:pos="1215"/>
              </w:tabs>
              <w:spacing w:after="0"/>
              <w:jc w:val="center"/>
              <w:rPr>
                <w:rFonts w:ascii="Times New Roman" w:hAnsi="Times New Roman"/>
                <w:b/>
                <w:lang w:val="id-ID"/>
              </w:rPr>
            </w:pPr>
            <w:r w:rsidRPr="00081EEE">
              <w:rPr>
                <w:rFonts w:ascii="Times New Roman" w:hAnsi="Times New Roman"/>
                <w:b/>
                <w:lang w:val="id-ID"/>
              </w:rPr>
              <w:t>Beta</w:t>
            </w:r>
          </w:p>
        </w:tc>
        <w:tc>
          <w:tcPr>
            <w:tcW w:w="1350" w:type="dxa"/>
            <w:vMerge/>
            <w:tcBorders>
              <w:bottom w:val="single" w:sz="4" w:space="0" w:color="auto"/>
            </w:tcBorders>
          </w:tcPr>
          <w:p w:rsidR="00081EEE" w:rsidRPr="00081EEE" w:rsidRDefault="00081EEE" w:rsidP="00081EEE">
            <w:pPr>
              <w:tabs>
                <w:tab w:val="left" w:pos="1215"/>
              </w:tabs>
              <w:spacing w:after="0"/>
              <w:rPr>
                <w:rFonts w:ascii="Times New Roman" w:hAnsi="Times New Roman"/>
                <w:lang w:val="id-ID"/>
              </w:rPr>
            </w:pPr>
          </w:p>
        </w:tc>
        <w:tc>
          <w:tcPr>
            <w:tcW w:w="1354" w:type="dxa"/>
            <w:vMerge/>
            <w:tcBorders>
              <w:bottom w:val="single" w:sz="4" w:space="0" w:color="auto"/>
            </w:tcBorders>
          </w:tcPr>
          <w:p w:rsidR="00081EEE" w:rsidRPr="00081EEE" w:rsidRDefault="00081EEE" w:rsidP="00081EEE">
            <w:pPr>
              <w:tabs>
                <w:tab w:val="left" w:pos="1215"/>
              </w:tabs>
              <w:spacing w:after="0"/>
              <w:rPr>
                <w:rFonts w:ascii="Times New Roman" w:hAnsi="Times New Roman"/>
                <w:lang w:val="id-ID"/>
              </w:rPr>
            </w:pPr>
          </w:p>
        </w:tc>
      </w:tr>
      <w:tr w:rsidR="00081EEE" w:rsidRPr="00081EEE" w:rsidTr="00002BBF">
        <w:tc>
          <w:tcPr>
            <w:tcW w:w="709" w:type="dxa"/>
            <w:vMerge w:val="restart"/>
            <w:tcBorders>
              <w:top w:val="single" w:sz="4" w:space="0" w:color="auto"/>
              <w:bottom w:val="single" w:sz="4" w:space="0" w:color="auto"/>
            </w:tcBorders>
          </w:tcPr>
          <w:p w:rsidR="00081EEE" w:rsidRPr="00081EEE" w:rsidRDefault="00081EEE" w:rsidP="00081EEE">
            <w:pPr>
              <w:tabs>
                <w:tab w:val="left" w:pos="1215"/>
              </w:tabs>
              <w:spacing w:after="0"/>
              <w:rPr>
                <w:rFonts w:ascii="Times New Roman" w:hAnsi="Times New Roman"/>
                <w:lang w:val="id-ID"/>
              </w:rPr>
            </w:pPr>
            <w:r w:rsidRPr="00081EEE">
              <w:rPr>
                <w:rFonts w:ascii="Times New Roman" w:hAnsi="Times New Roman"/>
                <w:lang w:val="id-ID"/>
              </w:rPr>
              <w:t>1</w:t>
            </w:r>
          </w:p>
        </w:tc>
        <w:tc>
          <w:tcPr>
            <w:tcW w:w="2410" w:type="dxa"/>
            <w:tcBorders>
              <w:top w:val="single" w:sz="4" w:space="0" w:color="auto"/>
              <w:bottom w:val="single" w:sz="4" w:space="0" w:color="auto"/>
            </w:tcBorders>
          </w:tcPr>
          <w:p w:rsidR="00081EEE" w:rsidRPr="00081EEE" w:rsidRDefault="00081EEE" w:rsidP="00081EEE">
            <w:pPr>
              <w:tabs>
                <w:tab w:val="left" w:pos="1215"/>
              </w:tabs>
              <w:spacing w:after="0"/>
              <w:rPr>
                <w:rFonts w:ascii="Times New Roman" w:hAnsi="Times New Roman"/>
                <w:lang w:val="id-ID"/>
              </w:rPr>
            </w:pPr>
            <w:r w:rsidRPr="00081EEE">
              <w:rPr>
                <w:rFonts w:ascii="Times New Roman" w:hAnsi="Times New Roman"/>
                <w:lang w:val="id-ID"/>
              </w:rPr>
              <w:t>(Constant)</w:t>
            </w:r>
          </w:p>
        </w:tc>
        <w:tc>
          <w:tcPr>
            <w:tcW w:w="1276" w:type="dxa"/>
            <w:tcBorders>
              <w:top w:val="single" w:sz="4" w:space="0" w:color="auto"/>
              <w:bottom w:val="single" w:sz="4" w:space="0" w:color="auto"/>
            </w:tcBorders>
            <w:vAlign w:val="bottom"/>
          </w:tcPr>
          <w:p w:rsidR="00081EEE" w:rsidRPr="00081EEE" w:rsidRDefault="00081EEE" w:rsidP="00081EEE">
            <w:pPr>
              <w:tabs>
                <w:tab w:val="left" w:pos="1215"/>
              </w:tabs>
              <w:spacing w:after="0"/>
              <w:jc w:val="right"/>
              <w:rPr>
                <w:rFonts w:ascii="Times New Roman" w:hAnsi="Times New Roman"/>
                <w:lang w:val="id-ID"/>
              </w:rPr>
            </w:pPr>
            <w:r w:rsidRPr="00081EEE">
              <w:rPr>
                <w:rFonts w:ascii="Times New Roman" w:hAnsi="Times New Roman"/>
                <w:lang w:val="id-ID"/>
              </w:rPr>
              <w:t>2.131</w:t>
            </w:r>
          </w:p>
        </w:tc>
        <w:tc>
          <w:tcPr>
            <w:tcW w:w="1289" w:type="dxa"/>
            <w:tcBorders>
              <w:top w:val="single" w:sz="4" w:space="0" w:color="auto"/>
              <w:bottom w:val="single" w:sz="4" w:space="0" w:color="auto"/>
            </w:tcBorders>
            <w:vAlign w:val="bottom"/>
          </w:tcPr>
          <w:p w:rsidR="00081EEE" w:rsidRPr="00081EEE" w:rsidRDefault="00081EEE" w:rsidP="00081EEE">
            <w:pPr>
              <w:tabs>
                <w:tab w:val="left" w:pos="1215"/>
              </w:tabs>
              <w:spacing w:after="0"/>
              <w:jc w:val="right"/>
              <w:rPr>
                <w:rFonts w:ascii="Times New Roman" w:hAnsi="Times New Roman"/>
                <w:lang w:val="id-ID"/>
              </w:rPr>
            </w:pPr>
            <w:r w:rsidRPr="00081EEE">
              <w:rPr>
                <w:rFonts w:ascii="Times New Roman" w:hAnsi="Times New Roman"/>
                <w:lang w:val="id-ID"/>
              </w:rPr>
              <w:t>.341</w:t>
            </w:r>
          </w:p>
        </w:tc>
        <w:tc>
          <w:tcPr>
            <w:tcW w:w="1546" w:type="dxa"/>
            <w:tcBorders>
              <w:top w:val="single" w:sz="4" w:space="0" w:color="auto"/>
              <w:bottom w:val="single" w:sz="4" w:space="0" w:color="auto"/>
            </w:tcBorders>
            <w:vAlign w:val="bottom"/>
          </w:tcPr>
          <w:p w:rsidR="00081EEE" w:rsidRPr="00081EEE" w:rsidRDefault="00081EEE" w:rsidP="00081EEE">
            <w:pPr>
              <w:tabs>
                <w:tab w:val="left" w:pos="1215"/>
              </w:tabs>
              <w:spacing w:after="0"/>
              <w:jc w:val="right"/>
              <w:rPr>
                <w:rFonts w:ascii="Times New Roman" w:hAnsi="Times New Roman"/>
                <w:lang w:val="id-ID"/>
              </w:rPr>
            </w:pPr>
          </w:p>
        </w:tc>
        <w:tc>
          <w:tcPr>
            <w:tcW w:w="1350" w:type="dxa"/>
            <w:tcBorders>
              <w:top w:val="single" w:sz="4" w:space="0" w:color="auto"/>
              <w:bottom w:val="single" w:sz="4" w:space="0" w:color="auto"/>
            </w:tcBorders>
            <w:vAlign w:val="bottom"/>
          </w:tcPr>
          <w:p w:rsidR="00081EEE" w:rsidRPr="00081EEE" w:rsidRDefault="00081EEE" w:rsidP="00081EEE">
            <w:pPr>
              <w:tabs>
                <w:tab w:val="left" w:pos="1215"/>
              </w:tabs>
              <w:spacing w:after="0"/>
              <w:jc w:val="right"/>
              <w:rPr>
                <w:rFonts w:ascii="Times New Roman" w:hAnsi="Times New Roman"/>
                <w:lang w:val="id-ID"/>
              </w:rPr>
            </w:pPr>
            <w:r w:rsidRPr="00081EEE">
              <w:rPr>
                <w:rFonts w:ascii="Times New Roman" w:hAnsi="Times New Roman"/>
                <w:lang w:val="id-ID"/>
              </w:rPr>
              <w:t>6.251</w:t>
            </w:r>
          </w:p>
        </w:tc>
        <w:tc>
          <w:tcPr>
            <w:tcW w:w="1354" w:type="dxa"/>
            <w:tcBorders>
              <w:top w:val="single" w:sz="4" w:space="0" w:color="auto"/>
              <w:bottom w:val="single" w:sz="4" w:space="0" w:color="auto"/>
            </w:tcBorders>
            <w:vAlign w:val="bottom"/>
          </w:tcPr>
          <w:p w:rsidR="00081EEE" w:rsidRPr="00081EEE" w:rsidRDefault="00081EEE" w:rsidP="00081EEE">
            <w:pPr>
              <w:tabs>
                <w:tab w:val="left" w:pos="1215"/>
              </w:tabs>
              <w:spacing w:after="0"/>
              <w:jc w:val="right"/>
              <w:rPr>
                <w:rFonts w:ascii="Times New Roman" w:hAnsi="Times New Roman"/>
                <w:lang w:val="id-ID"/>
              </w:rPr>
            </w:pPr>
            <w:r w:rsidRPr="00081EEE">
              <w:rPr>
                <w:rFonts w:ascii="Times New Roman" w:hAnsi="Times New Roman"/>
                <w:lang w:val="id-ID"/>
              </w:rPr>
              <w:t>.000</w:t>
            </w:r>
          </w:p>
        </w:tc>
      </w:tr>
      <w:tr w:rsidR="00081EEE" w:rsidRPr="00081EEE" w:rsidTr="00002BBF">
        <w:tc>
          <w:tcPr>
            <w:tcW w:w="709" w:type="dxa"/>
            <w:vMerge/>
            <w:tcBorders>
              <w:top w:val="single" w:sz="4" w:space="0" w:color="auto"/>
              <w:bottom w:val="single" w:sz="4" w:space="0" w:color="auto"/>
            </w:tcBorders>
          </w:tcPr>
          <w:p w:rsidR="00081EEE" w:rsidRPr="00081EEE" w:rsidRDefault="00081EEE" w:rsidP="00081EEE">
            <w:pPr>
              <w:tabs>
                <w:tab w:val="left" w:pos="1215"/>
              </w:tabs>
              <w:spacing w:after="0"/>
              <w:rPr>
                <w:rFonts w:ascii="Times New Roman" w:hAnsi="Times New Roman"/>
                <w:lang w:val="id-ID"/>
              </w:rPr>
            </w:pPr>
          </w:p>
        </w:tc>
        <w:tc>
          <w:tcPr>
            <w:tcW w:w="2410" w:type="dxa"/>
            <w:tcBorders>
              <w:top w:val="single" w:sz="4" w:space="0" w:color="auto"/>
              <w:bottom w:val="single" w:sz="4" w:space="0" w:color="auto"/>
            </w:tcBorders>
          </w:tcPr>
          <w:p w:rsidR="00081EEE" w:rsidRPr="00081EEE" w:rsidRDefault="00081EEE" w:rsidP="00081EEE">
            <w:pPr>
              <w:tabs>
                <w:tab w:val="left" w:pos="1215"/>
              </w:tabs>
              <w:spacing w:after="0"/>
              <w:rPr>
                <w:rFonts w:ascii="Times New Roman" w:hAnsi="Times New Roman"/>
                <w:lang w:val="id-ID"/>
              </w:rPr>
            </w:pPr>
            <w:r w:rsidRPr="00081EEE">
              <w:rPr>
                <w:rFonts w:ascii="Times New Roman" w:hAnsi="Times New Roman"/>
                <w:lang w:val="id-ID"/>
              </w:rPr>
              <w:t>Budaya Organisasi</w:t>
            </w:r>
          </w:p>
        </w:tc>
        <w:tc>
          <w:tcPr>
            <w:tcW w:w="1276" w:type="dxa"/>
            <w:tcBorders>
              <w:top w:val="single" w:sz="4" w:space="0" w:color="auto"/>
              <w:bottom w:val="single" w:sz="4" w:space="0" w:color="auto"/>
            </w:tcBorders>
            <w:vAlign w:val="bottom"/>
          </w:tcPr>
          <w:p w:rsidR="00081EEE" w:rsidRPr="00081EEE" w:rsidRDefault="00081EEE" w:rsidP="00081EEE">
            <w:pPr>
              <w:tabs>
                <w:tab w:val="left" w:pos="1215"/>
              </w:tabs>
              <w:spacing w:after="0"/>
              <w:jc w:val="right"/>
              <w:rPr>
                <w:rFonts w:ascii="Times New Roman" w:hAnsi="Times New Roman"/>
                <w:lang w:val="id-ID"/>
              </w:rPr>
            </w:pPr>
            <w:r w:rsidRPr="00081EEE">
              <w:rPr>
                <w:rFonts w:ascii="Times New Roman" w:hAnsi="Times New Roman"/>
                <w:lang w:val="id-ID"/>
              </w:rPr>
              <w:t>.077</w:t>
            </w:r>
          </w:p>
        </w:tc>
        <w:tc>
          <w:tcPr>
            <w:tcW w:w="1289" w:type="dxa"/>
            <w:tcBorders>
              <w:top w:val="single" w:sz="4" w:space="0" w:color="auto"/>
              <w:bottom w:val="single" w:sz="4" w:space="0" w:color="auto"/>
            </w:tcBorders>
            <w:vAlign w:val="bottom"/>
          </w:tcPr>
          <w:p w:rsidR="00081EEE" w:rsidRPr="00081EEE" w:rsidRDefault="00081EEE" w:rsidP="00081EEE">
            <w:pPr>
              <w:tabs>
                <w:tab w:val="left" w:pos="1215"/>
              </w:tabs>
              <w:spacing w:after="0"/>
              <w:jc w:val="right"/>
              <w:rPr>
                <w:rFonts w:ascii="Times New Roman" w:hAnsi="Times New Roman"/>
                <w:lang w:val="id-ID"/>
              </w:rPr>
            </w:pPr>
            <w:r w:rsidRPr="00081EEE">
              <w:rPr>
                <w:rFonts w:ascii="Times New Roman" w:hAnsi="Times New Roman"/>
                <w:lang w:val="id-ID"/>
              </w:rPr>
              <w:t>.106</w:t>
            </w:r>
          </w:p>
        </w:tc>
        <w:tc>
          <w:tcPr>
            <w:tcW w:w="1546" w:type="dxa"/>
            <w:tcBorders>
              <w:top w:val="single" w:sz="4" w:space="0" w:color="auto"/>
              <w:bottom w:val="single" w:sz="4" w:space="0" w:color="auto"/>
            </w:tcBorders>
            <w:vAlign w:val="bottom"/>
          </w:tcPr>
          <w:p w:rsidR="00081EEE" w:rsidRPr="00081EEE" w:rsidRDefault="00081EEE" w:rsidP="00081EEE">
            <w:pPr>
              <w:tabs>
                <w:tab w:val="left" w:pos="1215"/>
              </w:tabs>
              <w:spacing w:after="0"/>
              <w:jc w:val="right"/>
              <w:rPr>
                <w:rFonts w:ascii="Times New Roman" w:hAnsi="Times New Roman"/>
                <w:lang w:val="id-ID"/>
              </w:rPr>
            </w:pPr>
            <w:r w:rsidRPr="00081EEE">
              <w:rPr>
                <w:rFonts w:ascii="Times New Roman" w:hAnsi="Times New Roman"/>
                <w:lang w:val="id-ID"/>
              </w:rPr>
              <w:t>.107</w:t>
            </w:r>
          </w:p>
        </w:tc>
        <w:tc>
          <w:tcPr>
            <w:tcW w:w="1350" w:type="dxa"/>
            <w:tcBorders>
              <w:top w:val="single" w:sz="4" w:space="0" w:color="auto"/>
              <w:bottom w:val="single" w:sz="4" w:space="0" w:color="auto"/>
            </w:tcBorders>
            <w:vAlign w:val="bottom"/>
          </w:tcPr>
          <w:p w:rsidR="00081EEE" w:rsidRPr="00081EEE" w:rsidRDefault="00081EEE" w:rsidP="00081EEE">
            <w:pPr>
              <w:tabs>
                <w:tab w:val="left" w:pos="1215"/>
              </w:tabs>
              <w:spacing w:after="0"/>
              <w:jc w:val="right"/>
              <w:rPr>
                <w:rFonts w:ascii="Times New Roman" w:hAnsi="Times New Roman"/>
                <w:lang w:val="id-ID"/>
              </w:rPr>
            </w:pPr>
            <w:r w:rsidRPr="00081EEE">
              <w:rPr>
                <w:rFonts w:ascii="Times New Roman" w:hAnsi="Times New Roman"/>
                <w:lang w:val="id-ID"/>
              </w:rPr>
              <w:t>.723</w:t>
            </w:r>
          </w:p>
        </w:tc>
        <w:tc>
          <w:tcPr>
            <w:tcW w:w="1354" w:type="dxa"/>
            <w:tcBorders>
              <w:top w:val="single" w:sz="4" w:space="0" w:color="auto"/>
              <w:bottom w:val="single" w:sz="4" w:space="0" w:color="auto"/>
            </w:tcBorders>
            <w:vAlign w:val="bottom"/>
          </w:tcPr>
          <w:p w:rsidR="00081EEE" w:rsidRPr="00081EEE" w:rsidRDefault="00081EEE" w:rsidP="00081EEE">
            <w:pPr>
              <w:tabs>
                <w:tab w:val="left" w:pos="1215"/>
              </w:tabs>
              <w:spacing w:after="0"/>
              <w:jc w:val="right"/>
              <w:rPr>
                <w:rFonts w:ascii="Times New Roman" w:hAnsi="Times New Roman"/>
                <w:lang w:val="id-ID"/>
              </w:rPr>
            </w:pPr>
            <w:r w:rsidRPr="00081EEE">
              <w:rPr>
                <w:rFonts w:ascii="Times New Roman" w:hAnsi="Times New Roman"/>
                <w:lang w:val="id-ID"/>
              </w:rPr>
              <w:t>.474</w:t>
            </w:r>
          </w:p>
        </w:tc>
      </w:tr>
      <w:tr w:rsidR="00081EEE" w:rsidRPr="00081EEE" w:rsidTr="00002BBF">
        <w:tc>
          <w:tcPr>
            <w:tcW w:w="709" w:type="dxa"/>
            <w:vMerge/>
            <w:tcBorders>
              <w:top w:val="single" w:sz="4" w:space="0" w:color="auto"/>
              <w:bottom w:val="single" w:sz="4" w:space="0" w:color="auto"/>
            </w:tcBorders>
          </w:tcPr>
          <w:p w:rsidR="00081EEE" w:rsidRPr="00081EEE" w:rsidRDefault="00081EEE" w:rsidP="00081EEE">
            <w:pPr>
              <w:tabs>
                <w:tab w:val="left" w:pos="1215"/>
              </w:tabs>
              <w:spacing w:after="0"/>
              <w:rPr>
                <w:rFonts w:ascii="Times New Roman" w:hAnsi="Times New Roman"/>
                <w:lang w:val="id-ID"/>
              </w:rPr>
            </w:pPr>
          </w:p>
        </w:tc>
        <w:tc>
          <w:tcPr>
            <w:tcW w:w="2410" w:type="dxa"/>
            <w:tcBorders>
              <w:top w:val="single" w:sz="4" w:space="0" w:color="auto"/>
              <w:bottom w:val="single" w:sz="4" w:space="0" w:color="auto"/>
            </w:tcBorders>
          </w:tcPr>
          <w:p w:rsidR="00081EEE" w:rsidRPr="00081EEE" w:rsidRDefault="00081EEE" w:rsidP="00081EEE">
            <w:pPr>
              <w:tabs>
                <w:tab w:val="left" w:pos="1215"/>
              </w:tabs>
              <w:spacing w:after="0"/>
              <w:rPr>
                <w:rFonts w:ascii="Times New Roman" w:hAnsi="Times New Roman"/>
                <w:lang w:val="id-ID"/>
              </w:rPr>
            </w:pPr>
            <w:r w:rsidRPr="00081EEE">
              <w:rPr>
                <w:rFonts w:ascii="Times New Roman" w:hAnsi="Times New Roman"/>
                <w:lang w:val="id-ID"/>
              </w:rPr>
              <w:t>Komitmen Organisasi</w:t>
            </w:r>
          </w:p>
        </w:tc>
        <w:tc>
          <w:tcPr>
            <w:tcW w:w="1276" w:type="dxa"/>
            <w:tcBorders>
              <w:top w:val="single" w:sz="4" w:space="0" w:color="auto"/>
              <w:bottom w:val="single" w:sz="4" w:space="0" w:color="auto"/>
            </w:tcBorders>
            <w:vAlign w:val="bottom"/>
          </w:tcPr>
          <w:p w:rsidR="00081EEE" w:rsidRPr="00081EEE" w:rsidRDefault="00081EEE" w:rsidP="00081EEE">
            <w:pPr>
              <w:tabs>
                <w:tab w:val="left" w:pos="1215"/>
              </w:tabs>
              <w:spacing w:after="0"/>
              <w:jc w:val="right"/>
              <w:rPr>
                <w:rFonts w:ascii="Times New Roman" w:hAnsi="Times New Roman"/>
                <w:lang w:val="id-ID"/>
              </w:rPr>
            </w:pPr>
            <w:r w:rsidRPr="00081EEE">
              <w:rPr>
                <w:rFonts w:ascii="Times New Roman" w:hAnsi="Times New Roman"/>
                <w:lang w:val="id-ID"/>
              </w:rPr>
              <w:t>.439</w:t>
            </w:r>
          </w:p>
        </w:tc>
        <w:tc>
          <w:tcPr>
            <w:tcW w:w="1289" w:type="dxa"/>
            <w:tcBorders>
              <w:top w:val="single" w:sz="4" w:space="0" w:color="auto"/>
              <w:bottom w:val="single" w:sz="4" w:space="0" w:color="auto"/>
            </w:tcBorders>
            <w:vAlign w:val="bottom"/>
          </w:tcPr>
          <w:p w:rsidR="00081EEE" w:rsidRPr="00081EEE" w:rsidRDefault="00081EEE" w:rsidP="00081EEE">
            <w:pPr>
              <w:tabs>
                <w:tab w:val="left" w:pos="1215"/>
              </w:tabs>
              <w:spacing w:after="0"/>
              <w:jc w:val="right"/>
              <w:rPr>
                <w:rFonts w:ascii="Times New Roman" w:hAnsi="Times New Roman"/>
                <w:lang w:val="id-ID"/>
              </w:rPr>
            </w:pPr>
            <w:r w:rsidRPr="00081EEE">
              <w:rPr>
                <w:rFonts w:ascii="Times New Roman" w:hAnsi="Times New Roman"/>
                <w:lang w:val="id-ID"/>
              </w:rPr>
              <w:t>.101</w:t>
            </w:r>
          </w:p>
        </w:tc>
        <w:tc>
          <w:tcPr>
            <w:tcW w:w="1546" w:type="dxa"/>
            <w:tcBorders>
              <w:top w:val="single" w:sz="4" w:space="0" w:color="auto"/>
              <w:bottom w:val="single" w:sz="4" w:space="0" w:color="auto"/>
            </w:tcBorders>
            <w:vAlign w:val="bottom"/>
          </w:tcPr>
          <w:p w:rsidR="00081EEE" w:rsidRPr="00081EEE" w:rsidRDefault="00081EEE" w:rsidP="00081EEE">
            <w:pPr>
              <w:tabs>
                <w:tab w:val="left" w:pos="1215"/>
              </w:tabs>
              <w:spacing w:after="0"/>
              <w:jc w:val="right"/>
              <w:rPr>
                <w:rFonts w:ascii="Times New Roman" w:hAnsi="Times New Roman"/>
                <w:lang w:val="id-ID"/>
              </w:rPr>
            </w:pPr>
            <w:r w:rsidRPr="00081EEE">
              <w:rPr>
                <w:rFonts w:ascii="Times New Roman" w:hAnsi="Times New Roman"/>
                <w:lang w:val="id-ID"/>
              </w:rPr>
              <w:t>.640</w:t>
            </w:r>
          </w:p>
        </w:tc>
        <w:tc>
          <w:tcPr>
            <w:tcW w:w="1350" w:type="dxa"/>
            <w:tcBorders>
              <w:top w:val="single" w:sz="4" w:space="0" w:color="auto"/>
              <w:bottom w:val="single" w:sz="4" w:space="0" w:color="auto"/>
            </w:tcBorders>
            <w:vAlign w:val="bottom"/>
          </w:tcPr>
          <w:p w:rsidR="00081EEE" w:rsidRPr="00081EEE" w:rsidRDefault="00081EEE" w:rsidP="00081EEE">
            <w:pPr>
              <w:tabs>
                <w:tab w:val="left" w:pos="1215"/>
              </w:tabs>
              <w:spacing w:after="0"/>
              <w:jc w:val="right"/>
              <w:rPr>
                <w:rFonts w:ascii="Times New Roman" w:hAnsi="Times New Roman"/>
                <w:lang w:val="id-ID"/>
              </w:rPr>
            </w:pPr>
            <w:r w:rsidRPr="00081EEE">
              <w:rPr>
                <w:rFonts w:ascii="Times New Roman" w:hAnsi="Times New Roman"/>
                <w:lang w:val="id-ID"/>
              </w:rPr>
              <w:t>4.331</w:t>
            </w:r>
          </w:p>
        </w:tc>
        <w:tc>
          <w:tcPr>
            <w:tcW w:w="1354" w:type="dxa"/>
            <w:tcBorders>
              <w:top w:val="single" w:sz="4" w:space="0" w:color="auto"/>
              <w:bottom w:val="single" w:sz="4" w:space="0" w:color="auto"/>
            </w:tcBorders>
            <w:vAlign w:val="bottom"/>
          </w:tcPr>
          <w:p w:rsidR="00081EEE" w:rsidRPr="00081EEE" w:rsidRDefault="00081EEE" w:rsidP="00081EEE">
            <w:pPr>
              <w:tabs>
                <w:tab w:val="left" w:pos="1215"/>
              </w:tabs>
              <w:spacing w:after="0"/>
              <w:jc w:val="right"/>
              <w:rPr>
                <w:rFonts w:ascii="Times New Roman" w:hAnsi="Times New Roman"/>
                <w:lang w:val="id-ID"/>
              </w:rPr>
            </w:pPr>
            <w:r w:rsidRPr="00081EEE">
              <w:rPr>
                <w:rFonts w:ascii="Times New Roman" w:hAnsi="Times New Roman"/>
                <w:lang w:val="id-ID"/>
              </w:rPr>
              <w:t>.000</w:t>
            </w:r>
          </w:p>
        </w:tc>
      </w:tr>
      <w:tr w:rsidR="00081EEE" w:rsidRPr="00081EEE" w:rsidTr="00002BBF">
        <w:tc>
          <w:tcPr>
            <w:tcW w:w="9934" w:type="dxa"/>
            <w:gridSpan w:val="7"/>
            <w:tcBorders>
              <w:top w:val="single" w:sz="4" w:space="0" w:color="auto"/>
            </w:tcBorders>
          </w:tcPr>
          <w:p w:rsidR="00081EEE" w:rsidRPr="00081EEE" w:rsidRDefault="00081EEE" w:rsidP="00081EEE">
            <w:pPr>
              <w:pStyle w:val="ListParagraph"/>
              <w:numPr>
                <w:ilvl w:val="0"/>
                <w:numId w:val="41"/>
              </w:numPr>
              <w:tabs>
                <w:tab w:val="left" w:pos="1215"/>
              </w:tabs>
              <w:spacing w:after="0" w:line="240" w:lineRule="auto"/>
              <w:ind w:left="318" w:hanging="426"/>
              <w:rPr>
                <w:rFonts w:ascii="Times New Roman" w:hAnsi="Times New Roman" w:cs="Times New Roman"/>
                <w:lang w:val="id-ID"/>
              </w:rPr>
            </w:pPr>
            <w:r w:rsidRPr="00081EEE">
              <w:rPr>
                <w:rFonts w:ascii="Times New Roman" w:hAnsi="Times New Roman" w:cs="Times New Roman"/>
                <w:lang w:val="id-ID"/>
              </w:rPr>
              <w:t>Dependent Variable: Produktivitas Kerja</w:t>
            </w:r>
          </w:p>
          <w:p w:rsidR="00081EEE" w:rsidRPr="00081EEE" w:rsidRDefault="00081EEE" w:rsidP="00081EEE">
            <w:pPr>
              <w:tabs>
                <w:tab w:val="left" w:pos="1215"/>
              </w:tabs>
              <w:spacing w:after="0"/>
              <w:ind w:left="-108"/>
              <w:rPr>
                <w:rFonts w:ascii="Times New Roman" w:hAnsi="Times New Roman"/>
                <w:lang w:val="id-ID"/>
              </w:rPr>
            </w:pPr>
            <w:r w:rsidRPr="00081EEE">
              <w:rPr>
                <w:rFonts w:ascii="Times New Roman" w:hAnsi="Times New Roman"/>
                <w:bCs/>
                <w:i/>
                <w:color w:val="000000"/>
                <w:lang w:val="id-ID"/>
              </w:rPr>
              <w:t>Sumber: Output SPSS 23, 2018 (diolah)</w:t>
            </w:r>
          </w:p>
        </w:tc>
      </w:tr>
    </w:tbl>
    <w:p w:rsidR="00081EEE" w:rsidRPr="00081EEE" w:rsidRDefault="00081EEE" w:rsidP="00081EEE">
      <w:pPr>
        <w:tabs>
          <w:tab w:val="left" w:pos="9498"/>
        </w:tabs>
        <w:spacing w:after="0" w:line="240" w:lineRule="auto"/>
        <w:ind w:right="424" w:firstLine="720"/>
        <w:jc w:val="both"/>
        <w:rPr>
          <w:rFonts w:ascii="Times New Roman" w:hAnsi="Times New Roman"/>
          <w:bCs/>
          <w:color w:val="000000"/>
        </w:rPr>
      </w:pPr>
      <w:r w:rsidRPr="00081EEE">
        <w:rPr>
          <w:rFonts w:ascii="Times New Roman" w:hAnsi="Times New Roman"/>
          <w:bCs/>
          <w:color w:val="000000"/>
          <w:lang w:val="id-ID"/>
        </w:rPr>
        <w:t xml:space="preserve">Dapat dilihat bahwa Budaya Organisasi (X1) memiliki tingkat signifikansi p-value = 0.474 &gt; 0,05, maka dapat disimpulkan bahwa H0 diterima dan Ha ditolak yang berarti bahwa Budaya Organisasi (X1) secara parsial tidak berpengaruh signifikan terhadap Produktivitas Kerja (Y). </w:t>
      </w:r>
      <w:r w:rsidRPr="00081EEE">
        <w:rPr>
          <w:rFonts w:ascii="Times New Roman" w:hAnsi="Times New Roman"/>
          <w:bCs/>
          <w:color w:val="000000"/>
        </w:rPr>
        <w:t>Komitmen Organisasi (X2) memiliki tingkat signifikansi p-value = 0</w:t>
      </w:r>
      <w:proofErr w:type="gramStart"/>
      <w:r w:rsidRPr="00081EEE">
        <w:rPr>
          <w:rFonts w:ascii="Times New Roman" w:hAnsi="Times New Roman"/>
          <w:bCs/>
          <w:color w:val="000000"/>
        </w:rPr>
        <w:t>,00</w:t>
      </w:r>
      <w:proofErr w:type="gramEnd"/>
      <w:r w:rsidRPr="00081EEE">
        <w:rPr>
          <w:rFonts w:ascii="Times New Roman" w:hAnsi="Times New Roman"/>
          <w:bCs/>
          <w:color w:val="000000"/>
        </w:rPr>
        <w:t>&lt;0,05, maka dapat disimpulkan bahwa H0 ditolak dan Ha diterima yang berarti bahwa Komitmen Organisasi (X2) secara parsial berpengaruh signifikan terhadap Produktivitas Kerja (Y).</w:t>
      </w:r>
    </w:p>
    <w:p w:rsidR="00081EEE" w:rsidRPr="00081EEE" w:rsidRDefault="00081EEE" w:rsidP="00081EEE">
      <w:pPr>
        <w:tabs>
          <w:tab w:val="left" w:pos="8460"/>
        </w:tabs>
        <w:spacing w:after="0" w:line="240" w:lineRule="auto"/>
        <w:jc w:val="both"/>
        <w:rPr>
          <w:rFonts w:ascii="Times New Roman" w:hAnsi="Times New Roman"/>
          <w:bCs/>
          <w:color w:val="000000"/>
        </w:rPr>
      </w:pPr>
    </w:p>
    <w:p w:rsidR="00081EEE" w:rsidRPr="00081EEE" w:rsidRDefault="00081EEE" w:rsidP="00081EEE">
      <w:pPr>
        <w:spacing w:after="0" w:line="240" w:lineRule="auto"/>
        <w:jc w:val="both"/>
        <w:rPr>
          <w:rFonts w:ascii="Times New Roman" w:hAnsi="Times New Roman"/>
          <w:b/>
          <w:lang w:val="id-ID"/>
        </w:rPr>
      </w:pPr>
      <w:proofErr w:type="gramStart"/>
      <w:r w:rsidRPr="00081EEE">
        <w:rPr>
          <w:rFonts w:ascii="Times New Roman" w:hAnsi="Times New Roman"/>
          <w:b/>
        </w:rPr>
        <w:t>Tabel 7.</w:t>
      </w:r>
      <w:proofErr w:type="gramEnd"/>
      <w:r w:rsidRPr="00081EEE">
        <w:rPr>
          <w:rFonts w:ascii="Times New Roman" w:hAnsi="Times New Roman"/>
          <w:b/>
        </w:rPr>
        <w:t xml:space="preserve"> Uji Koefisien Determinasi (R2)</w:t>
      </w:r>
    </w:p>
    <w:tbl>
      <w:tblPr>
        <w:tblW w:w="5829" w:type="dxa"/>
        <w:tblInd w:w="7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829"/>
      </w:tblGrid>
      <w:tr w:rsidR="00081EEE" w:rsidRPr="00081EEE" w:rsidTr="00002BBF">
        <w:trPr>
          <w:cantSplit/>
          <w:trHeight w:val="217"/>
        </w:trPr>
        <w:tc>
          <w:tcPr>
            <w:tcW w:w="5829" w:type="dxa"/>
            <w:tcBorders>
              <w:top w:val="nil"/>
              <w:left w:val="nil"/>
              <w:bottom w:val="single" w:sz="4" w:space="0" w:color="auto"/>
              <w:right w:val="nil"/>
            </w:tcBorders>
            <w:shd w:val="clear" w:color="auto" w:fill="FFFFFF"/>
            <w:vAlign w:val="center"/>
          </w:tcPr>
          <w:p w:rsidR="00081EEE" w:rsidRPr="00081EEE" w:rsidRDefault="00081EEE" w:rsidP="00081EEE">
            <w:pPr>
              <w:autoSpaceDE w:val="0"/>
              <w:autoSpaceDN w:val="0"/>
              <w:adjustRightInd w:val="0"/>
              <w:spacing w:after="0" w:line="320" w:lineRule="atLeast"/>
              <w:ind w:left="60" w:right="60"/>
              <w:jc w:val="center"/>
              <w:rPr>
                <w:rFonts w:ascii="Times New Roman" w:hAnsi="Times New Roman"/>
                <w:b/>
                <w:color w:val="000000"/>
                <w:vertAlign w:val="superscript"/>
                <w:lang w:val="id-ID"/>
              </w:rPr>
            </w:pPr>
            <w:r w:rsidRPr="00081EEE">
              <w:rPr>
                <w:rFonts w:ascii="Times New Roman" w:hAnsi="Times New Roman"/>
                <w:b/>
                <w:color w:val="000000"/>
              </w:rPr>
              <w:t>Model Summary</w:t>
            </w:r>
            <w:r w:rsidRPr="00081EEE">
              <w:rPr>
                <w:rFonts w:ascii="Times New Roman" w:hAnsi="Times New Roman"/>
                <w:b/>
                <w:color w:val="000000"/>
                <w:vertAlign w:val="superscript"/>
                <w:lang w:val="id-ID"/>
              </w:rPr>
              <w:t>b</w:t>
            </w:r>
          </w:p>
        </w:tc>
      </w:tr>
    </w:tbl>
    <w:tbl>
      <w:tblPr>
        <w:tblStyle w:val="TableGrid"/>
        <w:tblW w:w="1022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4"/>
        <w:gridCol w:w="1508"/>
        <w:gridCol w:w="1509"/>
        <w:gridCol w:w="1844"/>
        <w:gridCol w:w="4192"/>
      </w:tblGrid>
      <w:tr w:rsidR="00081EEE" w:rsidRPr="00081EEE" w:rsidTr="00081EEE">
        <w:trPr>
          <w:trHeight w:val="628"/>
        </w:trPr>
        <w:tc>
          <w:tcPr>
            <w:tcW w:w="1174" w:type="dxa"/>
            <w:tcBorders>
              <w:top w:val="single" w:sz="4" w:space="0" w:color="auto"/>
              <w:bottom w:val="single" w:sz="4" w:space="0" w:color="auto"/>
            </w:tcBorders>
            <w:vAlign w:val="bottom"/>
          </w:tcPr>
          <w:p w:rsidR="00081EEE" w:rsidRPr="00081EEE" w:rsidRDefault="00081EEE" w:rsidP="00081EEE">
            <w:pPr>
              <w:tabs>
                <w:tab w:val="left" w:pos="1215"/>
              </w:tabs>
              <w:spacing w:after="0"/>
              <w:rPr>
                <w:rFonts w:ascii="Times New Roman" w:hAnsi="Times New Roman"/>
                <w:b/>
                <w:lang w:val="id-ID"/>
              </w:rPr>
            </w:pPr>
            <w:r w:rsidRPr="00081EEE">
              <w:rPr>
                <w:rFonts w:ascii="Times New Roman" w:hAnsi="Times New Roman"/>
                <w:b/>
                <w:lang w:val="id-ID"/>
              </w:rPr>
              <w:t>Model</w:t>
            </w:r>
          </w:p>
        </w:tc>
        <w:tc>
          <w:tcPr>
            <w:tcW w:w="1508" w:type="dxa"/>
            <w:tcBorders>
              <w:top w:val="single" w:sz="4" w:space="0" w:color="auto"/>
              <w:bottom w:val="single" w:sz="4" w:space="0" w:color="auto"/>
            </w:tcBorders>
            <w:vAlign w:val="bottom"/>
          </w:tcPr>
          <w:p w:rsidR="00081EEE" w:rsidRPr="00081EEE" w:rsidRDefault="00081EEE" w:rsidP="00081EEE">
            <w:pPr>
              <w:tabs>
                <w:tab w:val="left" w:pos="1215"/>
              </w:tabs>
              <w:spacing w:after="0"/>
              <w:jc w:val="center"/>
              <w:rPr>
                <w:rFonts w:ascii="Times New Roman" w:hAnsi="Times New Roman"/>
                <w:b/>
                <w:lang w:val="id-ID"/>
              </w:rPr>
            </w:pPr>
            <w:r w:rsidRPr="00081EEE">
              <w:rPr>
                <w:rFonts w:ascii="Times New Roman" w:hAnsi="Times New Roman"/>
                <w:b/>
                <w:lang w:val="id-ID"/>
              </w:rPr>
              <w:t>R</w:t>
            </w:r>
          </w:p>
        </w:tc>
        <w:tc>
          <w:tcPr>
            <w:tcW w:w="1509" w:type="dxa"/>
            <w:tcBorders>
              <w:top w:val="single" w:sz="4" w:space="0" w:color="auto"/>
              <w:bottom w:val="single" w:sz="4" w:space="0" w:color="auto"/>
            </w:tcBorders>
            <w:vAlign w:val="bottom"/>
          </w:tcPr>
          <w:p w:rsidR="00081EEE" w:rsidRPr="00081EEE" w:rsidRDefault="00081EEE" w:rsidP="00081EEE">
            <w:pPr>
              <w:tabs>
                <w:tab w:val="left" w:pos="1215"/>
              </w:tabs>
              <w:spacing w:after="0"/>
              <w:jc w:val="center"/>
              <w:rPr>
                <w:rFonts w:ascii="Times New Roman" w:hAnsi="Times New Roman"/>
                <w:b/>
                <w:lang w:val="id-ID"/>
              </w:rPr>
            </w:pPr>
            <w:r w:rsidRPr="00081EEE">
              <w:rPr>
                <w:rFonts w:ascii="Times New Roman" w:hAnsi="Times New Roman"/>
                <w:b/>
                <w:lang w:val="id-ID"/>
              </w:rPr>
              <w:t>R Square</w:t>
            </w:r>
          </w:p>
        </w:tc>
        <w:tc>
          <w:tcPr>
            <w:tcW w:w="1844" w:type="dxa"/>
            <w:tcBorders>
              <w:top w:val="single" w:sz="4" w:space="0" w:color="auto"/>
              <w:bottom w:val="single" w:sz="4" w:space="0" w:color="auto"/>
            </w:tcBorders>
            <w:vAlign w:val="bottom"/>
          </w:tcPr>
          <w:p w:rsidR="00081EEE" w:rsidRPr="00081EEE" w:rsidRDefault="00081EEE" w:rsidP="00081EEE">
            <w:pPr>
              <w:tabs>
                <w:tab w:val="left" w:pos="1215"/>
              </w:tabs>
              <w:spacing w:after="0"/>
              <w:jc w:val="center"/>
              <w:rPr>
                <w:rFonts w:ascii="Times New Roman" w:hAnsi="Times New Roman"/>
                <w:b/>
                <w:lang w:val="id-ID"/>
              </w:rPr>
            </w:pPr>
            <w:r w:rsidRPr="00081EEE">
              <w:rPr>
                <w:rFonts w:ascii="Times New Roman" w:hAnsi="Times New Roman"/>
                <w:b/>
                <w:lang w:val="id-ID"/>
              </w:rPr>
              <w:t>Adjusted R Square</w:t>
            </w:r>
          </w:p>
        </w:tc>
        <w:tc>
          <w:tcPr>
            <w:tcW w:w="4192" w:type="dxa"/>
            <w:tcBorders>
              <w:top w:val="single" w:sz="4" w:space="0" w:color="auto"/>
              <w:bottom w:val="single" w:sz="4" w:space="0" w:color="auto"/>
            </w:tcBorders>
            <w:vAlign w:val="bottom"/>
          </w:tcPr>
          <w:p w:rsidR="00081EEE" w:rsidRPr="00081EEE" w:rsidRDefault="00081EEE" w:rsidP="00081EEE">
            <w:pPr>
              <w:tabs>
                <w:tab w:val="left" w:pos="1215"/>
              </w:tabs>
              <w:spacing w:after="0"/>
              <w:jc w:val="center"/>
              <w:rPr>
                <w:rFonts w:ascii="Times New Roman" w:hAnsi="Times New Roman"/>
                <w:b/>
                <w:lang w:val="id-ID"/>
              </w:rPr>
            </w:pPr>
            <w:r w:rsidRPr="00081EEE">
              <w:rPr>
                <w:rFonts w:ascii="Times New Roman" w:hAnsi="Times New Roman"/>
                <w:b/>
                <w:lang w:val="id-ID"/>
              </w:rPr>
              <w:t>Std. Error of the Estimate</w:t>
            </w:r>
          </w:p>
        </w:tc>
      </w:tr>
      <w:tr w:rsidR="00081EEE" w:rsidRPr="00081EEE" w:rsidTr="00081EEE">
        <w:trPr>
          <w:trHeight w:val="314"/>
        </w:trPr>
        <w:tc>
          <w:tcPr>
            <w:tcW w:w="1174" w:type="dxa"/>
            <w:tcBorders>
              <w:top w:val="single" w:sz="4" w:space="0" w:color="auto"/>
              <w:bottom w:val="single" w:sz="4" w:space="0" w:color="auto"/>
            </w:tcBorders>
            <w:vAlign w:val="bottom"/>
          </w:tcPr>
          <w:p w:rsidR="00081EEE" w:rsidRPr="00081EEE" w:rsidRDefault="00081EEE" w:rsidP="00081EEE">
            <w:pPr>
              <w:tabs>
                <w:tab w:val="left" w:pos="1215"/>
              </w:tabs>
              <w:spacing w:after="0"/>
              <w:rPr>
                <w:rFonts w:ascii="Times New Roman" w:hAnsi="Times New Roman"/>
                <w:lang w:val="id-ID"/>
              </w:rPr>
            </w:pPr>
            <w:r w:rsidRPr="00081EEE">
              <w:rPr>
                <w:rFonts w:ascii="Times New Roman" w:hAnsi="Times New Roman"/>
                <w:lang w:val="id-ID"/>
              </w:rPr>
              <w:t>1</w:t>
            </w:r>
          </w:p>
        </w:tc>
        <w:tc>
          <w:tcPr>
            <w:tcW w:w="1508" w:type="dxa"/>
            <w:tcBorders>
              <w:top w:val="single" w:sz="4" w:space="0" w:color="auto"/>
              <w:bottom w:val="single" w:sz="4" w:space="0" w:color="auto"/>
            </w:tcBorders>
            <w:vAlign w:val="bottom"/>
          </w:tcPr>
          <w:p w:rsidR="00081EEE" w:rsidRPr="00081EEE" w:rsidRDefault="00081EEE" w:rsidP="00081EEE">
            <w:pPr>
              <w:tabs>
                <w:tab w:val="left" w:pos="1215"/>
              </w:tabs>
              <w:spacing w:after="0"/>
              <w:jc w:val="right"/>
              <w:rPr>
                <w:rFonts w:ascii="Times New Roman" w:hAnsi="Times New Roman"/>
                <w:lang w:val="id-ID"/>
              </w:rPr>
            </w:pPr>
            <w:r w:rsidRPr="00081EEE">
              <w:rPr>
                <w:rFonts w:ascii="Times New Roman" w:hAnsi="Times New Roman"/>
                <w:lang w:val="id-ID"/>
              </w:rPr>
              <w:t>.716</w:t>
            </w:r>
            <w:r w:rsidRPr="00081EEE">
              <w:rPr>
                <w:rFonts w:ascii="Times New Roman" w:hAnsi="Times New Roman"/>
                <w:vertAlign w:val="superscript"/>
                <w:lang w:val="id-ID"/>
              </w:rPr>
              <w:t>a</w:t>
            </w:r>
          </w:p>
        </w:tc>
        <w:tc>
          <w:tcPr>
            <w:tcW w:w="1509" w:type="dxa"/>
            <w:tcBorders>
              <w:top w:val="single" w:sz="4" w:space="0" w:color="auto"/>
              <w:bottom w:val="single" w:sz="4" w:space="0" w:color="auto"/>
            </w:tcBorders>
            <w:vAlign w:val="bottom"/>
          </w:tcPr>
          <w:p w:rsidR="00081EEE" w:rsidRPr="00081EEE" w:rsidRDefault="00081EEE" w:rsidP="00081EEE">
            <w:pPr>
              <w:tabs>
                <w:tab w:val="left" w:pos="1215"/>
              </w:tabs>
              <w:spacing w:after="0"/>
              <w:jc w:val="right"/>
              <w:rPr>
                <w:rFonts w:ascii="Times New Roman" w:hAnsi="Times New Roman"/>
                <w:lang w:val="id-ID"/>
              </w:rPr>
            </w:pPr>
            <w:r w:rsidRPr="00081EEE">
              <w:rPr>
                <w:rFonts w:ascii="Times New Roman" w:hAnsi="Times New Roman"/>
                <w:lang w:val="id-ID"/>
              </w:rPr>
              <w:t>.512</w:t>
            </w:r>
          </w:p>
        </w:tc>
        <w:tc>
          <w:tcPr>
            <w:tcW w:w="1844" w:type="dxa"/>
            <w:tcBorders>
              <w:top w:val="single" w:sz="4" w:space="0" w:color="auto"/>
              <w:bottom w:val="single" w:sz="4" w:space="0" w:color="auto"/>
            </w:tcBorders>
            <w:vAlign w:val="bottom"/>
          </w:tcPr>
          <w:p w:rsidR="00081EEE" w:rsidRPr="00081EEE" w:rsidRDefault="00081EEE" w:rsidP="00081EEE">
            <w:pPr>
              <w:tabs>
                <w:tab w:val="left" w:pos="1215"/>
              </w:tabs>
              <w:spacing w:after="0"/>
              <w:jc w:val="right"/>
              <w:rPr>
                <w:rFonts w:ascii="Times New Roman" w:hAnsi="Times New Roman"/>
                <w:lang w:val="id-ID"/>
              </w:rPr>
            </w:pPr>
            <w:r w:rsidRPr="00081EEE">
              <w:rPr>
                <w:rFonts w:ascii="Times New Roman" w:hAnsi="Times New Roman"/>
                <w:lang w:val="id-ID"/>
              </w:rPr>
              <w:t>.488</w:t>
            </w:r>
          </w:p>
        </w:tc>
        <w:tc>
          <w:tcPr>
            <w:tcW w:w="4192" w:type="dxa"/>
            <w:tcBorders>
              <w:top w:val="single" w:sz="4" w:space="0" w:color="auto"/>
              <w:bottom w:val="single" w:sz="4" w:space="0" w:color="auto"/>
            </w:tcBorders>
            <w:vAlign w:val="bottom"/>
          </w:tcPr>
          <w:p w:rsidR="00081EEE" w:rsidRPr="00081EEE" w:rsidRDefault="00081EEE" w:rsidP="00081EEE">
            <w:pPr>
              <w:tabs>
                <w:tab w:val="left" w:pos="1215"/>
              </w:tabs>
              <w:spacing w:after="0"/>
              <w:jc w:val="center"/>
              <w:rPr>
                <w:rFonts w:ascii="Times New Roman" w:hAnsi="Times New Roman"/>
                <w:lang w:val="id-ID"/>
              </w:rPr>
            </w:pPr>
            <w:r w:rsidRPr="00081EEE">
              <w:rPr>
                <w:rFonts w:ascii="Times New Roman" w:hAnsi="Times New Roman"/>
                <w:lang w:val="id-ID"/>
              </w:rPr>
              <w:t>.257</w:t>
            </w:r>
          </w:p>
        </w:tc>
      </w:tr>
      <w:tr w:rsidR="00081EEE" w:rsidRPr="00081EEE" w:rsidTr="00081EEE">
        <w:trPr>
          <w:trHeight w:val="860"/>
        </w:trPr>
        <w:tc>
          <w:tcPr>
            <w:tcW w:w="10227" w:type="dxa"/>
            <w:gridSpan w:val="5"/>
          </w:tcPr>
          <w:p w:rsidR="00081EEE" w:rsidRPr="00081EEE" w:rsidRDefault="00081EEE" w:rsidP="00081EEE">
            <w:pPr>
              <w:pStyle w:val="ListParagraph"/>
              <w:numPr>
                <w:ilvl w:val="0"/>
                <w:numId w:val="4"/>
              </w:numPr>
              <w:tabs>
                <w:tab w:val="left" w:pos="1215"/>
              </w:tabs>
              <w:spacing w:after="0" w:line="240" w:lineRule="auto"/>
              <w:ind w:left="176" w:hanging="284"/>
              <w:rPr>
                <w:rFonts w:ascii="Times New Roman" w:hAnsi="Times New Roman" w:cs="Times New Roman"/>
                <w:lang w:val="id-ID"/>
              </w:rPr>
            </w:pPr>
            <w:r w:rsidRPr="00081EEE">
              <w:rPr>
                <w:rFonts w:ascii="Times New Roman" w:hAnsi="Times New Roman" w:cs="Times New Roman"/>
                <w:lang w:val="id-ID"/>
              </w:rPr>
              <w:t>Predictors:</w:t>
            </w:r>
            <w:r w:rsidRPr="00081EEE">
              <w:rPr>
                <w:rFonts w:ascii="Times New Roman" w:hAnsi="Times New Roman" w:cs="Times New Roman"/>
                <w:lang w:val="id-ID"/>
              </w:rPr>
              <w:tab/>
              <w:t>(Constant), Budaya Organisasi, Komitmen Organisasi</w:t>
            </w:r>
          </w:p>
          <w:p w:rsidR="00081EEE" w:rsidRPr="00081EEE" w:rsidRDefault="00081EEE" w:rsidP="00081EEE">
            <w:pPr>
              <w:pStyle w:val="ListParagraph"/>
              <w:numPr>
                <w:ilvl w:val="0"/>
                <w:numId w:val="4"/>
              </w:numPr>
              <w:tabs>
                <w:tab w:val="left" w:pos="1215"/>
              </w:tabs>
              <w:spacing w:after="0" w:line="240" w:lineRule="auto"/>
              <w:ind w:left="176" w:hanging="284"/>
              <w:rPr>
                <w:rFonts w:ascii="Times New Roman" w:hAnsi="Times New Roman" w:cs="Times New Roman"/>
                <w:lang w:val="id-ID"/>
              </w:rPr>
            </w:pPr>
            <w:r w:rsidRPr="00081EEE">
              <w:rPr>
                <w:rFonts w:ascii="Times New Roman" w:hAnsi="Times New Roman" w:cs="Times New Roman"/>
                <w:lang w:val="id-ID"/>
              </w:rPr>
              <w:t>Dependent Variable: Produktivitas Kerja</w:t>
            </w:r>
          </w:p>
          <w:p w:rsidR="00081EEE" w:rsidRPr="00081EEE" w:rsidRDefault="00081EEE" w:rsidP="00081EEE">
            <w:pPr>
              <w:tabs>
                <w:tab w:val="left" w:pos="1215"/>
              </w:tabs>
              <w:spacing w:after="0"/>
              <w:ind w:left="-108"/>
              <w:rPr>
                <w:rFonts w:ascii="Times New Roman" w:hAnsi="Times New Roman"/>
                <w:lang w:val="id-ID"/>
              </w:rPr>
            </w:pPr>
            <w:r w:rsidRPr="00081EEE">
              <w:rPr>
                <w:rFonts w:ascii="Times New Roman" w:eastAsia="Times New Roman" w:hAnsi="Times New Roman"/>
                <w:i/>
                <w:lang w:val="id-ID"/>
              </w:rPr>
              <w:t>Sumber: Output SPSS 23, 2018 (diolah)</w:t>
            </w:r>
          </w:p>
        </w:tc>
      </w:tr>
    </w:tbl>
    <w:p w:rsidR="00081EEE" w:rsidRPr="00081EEE" w:rsidRDefault="00081EEE" w:rsidP="00081EEE">
      <w:pPr>
        <w:spacing w:after="0" w:line="240" w:lineRule="auto"/>
        <w:ind w:right="-1"/>
        <w:jc w:val="both"/>
        <w:rPr>
          <w:rFonts w:ascii="Times New Roman" w:hAnsi="Times New Roman"/>
        </w:rPr>
      </w:pPr>
      <w:r w:rsidRPr="00081EEE">
        <w:rPr>
          <w:rFonts w:ascii="Times New Roman" w:hAnsi="Times New Roman"/>
        </w:rPr>
        <w:lastRenderedPageBreak/>
        <w:tab/>
      </w:r>
      <w:proofErr w:type="gramStart"/>
      <w:r w:rsidRPr="00081EEE">
        <w:rPr>
          <w:rFonts w:ascii="Times New Roman" w:hAnsi="Times New Roman"/>
        </w:rPr>
        <w:t>Hasil olahan data</w:t>
      </w:r>
      <w:r w:rsidRPr="00081EEE">
        <w:rPr>
          <w:rFonts w:ascii="Times New Roman" w:hAnsi="Times New Roman"/>
          <w:lang w:val="id-ID"/>
        </w:rPr>
        <w:t xml:space="preserve"> pada tabel 7</w:t>
      </w:r>
      <w:r w:rsidRPr="00081EEE">
        <w:rPr>
          <w:rFonts w:ascii="Times New Roman" w:hAnsi="Times New Roman"/>
        </w:rPr>
        <w:t>, menunjukkan bahwa nilai koefisien korelasi (R) dan koefisien determinasi (R square).</w:t>
      </w:r>
      <w:proofErr w:type="gramEnd"/>
      <w:r w:rsidRPr="00081EEE">
        <w:rPr>
          <w:rFonts w:ascii="Times New Roman" w:hAnsi="Times New Roman"/>
        </w:rPr>
        <w:t xml:space="preserve"> </w:t>
      </w:r>
      <w:proofErr w:type="gramStart"/>
      <w:r w:rsidRPr="00081EEE">
        <w:rPr>
          <w:rFonts w:ascii="Times New Roman" w:hAnsi="Times New Roman"/>
        </w:rPr>
        <w:t>Dari tabel di atas diketahui nilai R sebesar 0.716 menunjukkan hubungan yang kuat karena berada antara nol dan satu.</w:t>
      </w:r>
      <w:proofErr w:type="gramEnd"/>
      <w:r w:rsidRPr="00081EEE">
        <w:rPr>
          <w:rFonts w:ascii="Times New Roman" w:hAnsi="Times New Roman"/>
        </w:rPr>
        <w:t xml:space="preserve"> R Square menjelaskan seberapa besar variabel terikat yang dijelaskan oleh variabel </w:t>
      </w:r>
      <w:proofErr w:type="gramStart"/>
      <w:r w:rsidRPr="00081EEE">
        <w:rPr>
          <w:rFonts w:ascii="Times New Roman" w:hAnsi="Times New Roman"/>
        </w:rPr>
        <w:t>bebas ,</w:t>
      </w:r>
      <w:proofErr w:type="gramEnd"/>
      <w:r w:rsidRPr="00081EEE">
        <w:rPr>
          <w:rFonts w:ascii="Times New Roman" w:hAnsi="Times New Roman"/>
        </w:rPr>
        <w:t xml:space="preserve"> dari hasil perhitungan diperoleh nilai RSquare sebesar 0.512. Dari hasil perhitungan diperoleh nilaiR </w:t>
      </w:r>
      <w:proofErr w:type="gramStart"/>
      <w:r w:rsidRPr="00081EEE">
        <w:rPr>
          <w:rFonts w:ascii="Times New Roman" w:hAnsi="Times New Roman"/>
        </w:rPr>
        <w:t>Square  sebesar</w:t>
      </w:r>
      <w:proofErr w:type="gramEnd"/>
      <w:r w:rsidRPr="00081EEE">
        <w:rPr>
          <w:rFonts w:ascii="Times New Roman" w:hAnsi="Times New Roman"/>
        </w:rPr>
        <w:t xml:space="preserve"> 0.512. </w:t>
      </w:r>
      <w:proofErr w:type="gramStart"/>
      <w:r w:rsidRPr="00081EEE">
        <w:rPr>
          <w:rFonts w:ascii="Times New Roman" w:hAnsi="Times New Roman"/>
        </w:rPr>
        <w:t>Hal ini berarti bahwa seluruh variabel bebas yakni Budaya Organisasi (X1) dan Komitmen Organisasi (X2) mempunyai kontribusi bersama-sama sebesar 51% terhadap variabel terikat yaitu Produktivitas Kerja (Y).</w:t>
      </w:r>
      <w:proofErr w:type="gramEnd"/>
      <w:r w:rsidRPr="00081EEE">
        <w:rPr>
          <w:rFonts w:ascii="Times New Roman" w:hAnsi="Times New Roman"/>
        </w:rPr>
        <w:t xml:space="preserve"> </w:t>
      </w:r>
      <w:proofErr w:type="gramStart"/>
      <w:r w:rsidRPr="00081EEE">
        <w:rPr>
          <w:rFonts w:ascii="Times New Roman" w:hAnsi="Times New Roman"/>
        </w:rPr>
        <w:t>Sedangkan, sisanya yaitu 49% dipengaruhi oleh variabel lainnya yang tidak diteliti dalam penelitian ini.</w:t>
      </w:r>
      <w:proofErr w:type="gramEnd"/>
    </w:p>
    <w:p w:rsidR="00081EEE" w:rsidRPr="00081EEE" w:rsidRDefault="00081EEE" w:rsidP="00081EEE">
      <w:pPr>
        <w:spacing w:after="0" w:line="240" w:lineRule="auto"/>
        <w:jc w:val="both"/>
        <w:rPr>
          <w:rFonts w:ascii="Times New Roman" w:hAnsi="Times New Roman"/>
          <w:b/>
          <w:bCs/>
          <w:color w:val="000000"/>
        </w:rPr>
      </w:pPr>
    </w:p>
    <w:p w:rsidR="00081EEE" w:rsidRPr="00081EEE" w:rsidRDefault="00081EEE" w:rsidP="00081EEE">
      <w:pPr>
        <w:spacing w:after="0" w:line="240" w:lineRule="auto"/>
        <w:jc w:val="both"/>
        <w:rPr>
          <w:rFonts w:ascii="Times New Roman" w:hAnsi="Times New Roman"/>
          <w:b/>
          <w:bCs/>
          <w:color w:val="000000"/>
        </w:rPr>
      </w:pPr>
      <w:r w:rsidRPr="00081EEE">
        <w:rPr>
          <w:rFonts w:ascii="Times New Roman" w:hAnsi="Times New Roman"/>
          <w:b/>
          <w:bCs/>
          <w:color w:val="000000"/>
        </w:rPr>
        <w:t>Pembahasan</w:t>
      </w:r>
    </w:p>
    <w:p w:rsidR="00081EEE" w:rsidRPr="00081EEE" w:rsidRDefault="00081EEE" w:rsidP="00081EEE">
      <w:pPr>
        <w:spacing w:after="0" w:line="240" w:lineRule="auto"/>
        <w:jc w:val="both"/>
        <w:rPr>
          <w:rFonts w:ascii="Times New Roman" w:hAnsi="Times New Roman"/>
          <w:b/>
          <w:bCs/>
          <w:color w:val="000000"/>
        </w:rPr>
      </w:pPr>
      <w:r w:rsidRPr="00081EEE">
        <w:rPr>
          <w:rFonts w:ascii="Times New Roman" w:eastAsia="Times New Roman" w:hAnsi="Times New Roman"/>
          <w:b/>
          <w:lang w:val="id-ID"/>
        </w:rPr>
        <w:t>Pengaruh Budaya Organisasi terhadap Produktivitas Kerja</w:t>
      </w:r>
    </w:p>
    <w:p w:rsidR="00081EEE" w:rsidRPr="00081EEE" w:rsidRDefault="00081EEE" w:rsidP="00081EEE">
      <w:pPr>
        <w:spacing w:after="0" w:line="240" w:lineRule="auto"/>
        <w:jc w:val="both"/>
        <w:rPr>
          <w:rFonts w:ascii="Times New Roman" w:hAnsi="Times New Roman"/>
          <w:bCs/>
          <w:color w:val="000000"/>
          <w:lang w:val="id-ID"/>
        </w:rPr>
      </w:pPr>
      <w:r w:rsidRPr="00081EEE">
        <w:rPr>
          <w:rFonts w:ascii="Times New Roman" w:hAnsi="Times New Roman"/>
          <w:bCs/>
          <w:color w:val="000000"/>
        </w:rPr>
        <w:tab/>
      </w:r>
      <w:r w:rsidRPr="00081EEE">
        <w:rPr>
          <w:rFonts w:ascii="Times New Roman" w:hAnsi="Times New Roman"/>
          <w:bCs/>
          <w:color w:val="000000"/>
          <w:lang w:val="id-ID"/>
        </w:rPr>
        <w:t>Berdasarkan hasil perhitungan yang telah dilakukan dalam penelitian ini, variabel Budaya Organisasi (X1) tidak berpengaruh signifikan terhadap Produktivitas Kerja (Y). Ini berarti Hipotesis 1 yang menyatakan bahwa Budaya Organisasi tidak berpengaruh signifikan terhadap Produktivitas Kerja pada Biro Organisasi Setda Prov Sulut ditolak. Artinya bahwa para pegawai didalam organisasi tersebut belum sepenuhnya dapat menerima serta menerapkan keberadaan budaya organisasi, untuk itu diperlukan adanya motivasi kepada para pegawai agar dapat meningkatkan produktivitas kerja pegawai biro organisasi.</w:t>
      </w:r>
    </w:p>
    <w:p w:rsidR="00081EEE" w:rsidRPr="00081EEE" w:rsidRDefault="00081EEE" w:rsidP="00081EEE">
      <w:pPr>
        <w:keepNext/>
        <w:keepLines/>
        <w:spacing w:before="40" w:after="0" w:line="240" w:lineRule="auto"/>
        <w:jc w:val="both"/>
        <w:outlineLvl w:val="2"/>
        <w:rPr>
          <w:rFonts w:ascii="Times New Roman" w:eastAsia="Times New Roman" w:hAnsi="Times New Roman"/>
          <w:b/>
        </w:rPr>
      </w:pPr>
      <w:r w:rsidRPr="00081EEE">
        <w:rPr>
          <w:rFonts w:ascii="Times New Roman" w:eastAsia="Times New Roman" w:hAnsi="Times New Roman"/>
          <w:b/>
          <w:lang w:val="id-ID"/>
        </w:rPr>
        <w:t xml:space="preserve">Pengaruh </w:t>
      </w:r>
      <w:r w:rsidRPr="00081EEE">
        <w:rPr>
          <w:rFonts w:ascii="Times New Roman" w:eastAsia="Times New Roman" w:hAnsi="Times New Roman"/>
          <w:b/>
        </w:rPr>
        <w:t>Komitmen Organisasi terhadap Produktivitas Kerja</w:t>
      </w:r>
    </w:p>
    <w:p w:rsidR="00081EEE" w:rsidRPr="00081EEE" w:rsidRDefault="00081EEE" w:rsidP="00081EEE">
      <w:pPr>
        <w:spacing w:after="0" w:line="240" w:lineRule="auto"/>
        <w:ind w:firstLine="709"/>
        <w:jc w:val="both"/>
        <w:rPr>
          <w:rFonts w:ascii="Times New Roman" w:eastAsia="Times New Roman" w:hAnsi="Times New Roman"/>
          <w:lang w:val="id-ID"/>
        </w:rPr>
      </w:pPr>
      <w:r w:rsidRPr="00081EEE">
        <w:rPr>
          <w:rFonts w:ascii="Times New Roman" w:hAnsi="Times New Roman"/>
          <w:bCs/>
          <w:color w:val="000000"/>
          <w:lang w:val="id-ID"/>
        </w:rPr>
        <w:tab/>
        <w:t>Berdasarkan hasil perhitungan yang telah dilakukan dalam penelitian ini, variabel Komitmen Organisasi (X2) berpengaruh signifikan terhadap Produktivitas Kerja (Y). Ini berarti Hipotesis 2 yang menyatakan Komitmen Organisasi berpengaruh signifikan terhadap Produktivitas Kerja pada Biro Organisasi Prov Sulut diterima. Artinya bahwa semakin tinggi komitmen organisasi yang dimiliki pegawai maka semakin tinggi pula produktivitas pegawai pada biro organisasi. Karena semakin seorang pegawai terlibat dalam suatu organisasi maka semakin tinggi pula komitmen nya terhadap organisasi.</w:t>
      </w:r>
      <w:r w:rsidRPr="00081EEE">
        <w:rPr>
          <w:rFonts w:ascii="Times New Roman" w:hAnsi="Times New Roman"/>
        </w:rPr>
        <w:tab/>
      </w:r>
      <w:proofErr w:type="gramStart"/>
      <w:r w:rsidRPr="00081EEE">
        <w:rPr>
          <w:rFonts w:ascii="Times New Roman" w:eastAsia="Times New Roman" w:hAnsi="Times New Roman"/>
        </w:rPr>
        <w:t>Hasil penelitian ini didukung oleh hasil penelitian sebelumnya yang dilakukan oleh Hernawaty (2017), yang menyatakan bahwa komitmen organisasi berpengaruh signifikan terhadap produktivitas karyawan.</w:t>
      </w:r>
      <w:proofErr w:type="gramEnd"/>
    </w:p>
    <w:p w:rsidR="00081EEE" w:rsidRPr="00081EEE" w:rsidRDefault="00081EEE" w:rsidP="00081EEE">
      <w:pPr>
        <w:keepNext/>
        <w:keepLines/>
        <w:spacing w:before="40" w:after="0" w:line="240" w:lineRule="auto"/>
        <w:outlineLvl w:val="2"/>
        <w:rPr>
          <w:rFonts w:ascii="Times New Roman" w:eastAsia="Times New Roman" w:hAnsi="Times New Roman"/>
          <w:b/>
        </w:rPr>
      </w:pPr>
      <w:r w:rsidRPr="00081EEE">
        <w:rPr>
          <w:rFonts w:ascii="Times New Roman" w:eastAsia="Times New Roman" w:hAnsi="Times New Roman"/>
          <w:b/>
          <w:lang w:val="id-ID"/>
        </w:rPr>
        <w:t xml:space="preserve">Pengaruh </w:t>
      </w:r>
      <w:r w:rsidRPr="00081EEE">
        <w:rPr>
          <w:rFonts w:ascii="Times New Roman" w:eastAsia="Times New Roman" w:hAnsi="Times New Roman"/>
          <w:b/>
        </w:rPr>
        <w:t>Budaya Organisasi dan Komitmen Organisasi Terhadap Produktivitas Kerja</w:t>
      </w:r>
    </w:p>
    <w:p w:rsidR="00081EEE" w:rsidRPr="00081EEE" w:rsidRDefault="00081EEE" w:rsidP="00081EEE">
      <w:pPr>
        <w:autoSpaceDE w:val="0"/>
        <w:autoSpaceDN w:val="0"/>
        <w:adjustRightInd w:val="0"/>
        <w:spacing w:after="0" w:line="240" w:lineRule="auto"/>
        <w:jc w:val="both"/>
        <w:rPr>
          <w:rFonts w:ascii="Times New Roman" w:hAnsi="Times New Roman"/>
          <w:bCs/>
          <w:color w:val="000000"/>
        </w:rPr>
      </w:pPr>
      <w:r w:rsidRPr="00081EEE">
        <w:rPr>
          <w:rFonts w:ascii="Times New Roman" w:hAnsi="Times New Roman"/>
          <w:bCs/>
          <w:color w:val="000000"/>
        </w:rPr>
        <w:tab/>
      </w:r>
      <w:proofErr w:type="gramStart"/>
      <w:r w:rsidRPr="00081EEE">
        <w:rPr>
          <w:rFonts w:ascii="Times New Roman" w:hAnsi="Times New Roman"/>
          <w:bCs/>
          <w:color w:val="000000"/>
        </w:rPr>
        <w:t>Hasil penelitian simultan (Uji F) antara variabel budaya organisasi dan komitmen organisasi berhubungan positif terhadap produktivitas kerja pegawai.</w:t>
      </w:r>
      <w:proofErr w:type="gramEnd"/>
      <w:r w:rsidRPr="00081EEE">
        <w:rPr>
          <w:rFonts w:ascii="Times New Roman" w:hAnsi="Times New Roman"/>
          <w:bCs/>
          <w:color w:val="000000"/>
        </w:rPr>
        <w:t xml:space="preserve"> </w:t>
      </w:r>
      <w:proofErr w:type="gramStart"/>
      <w:r w:rsidRPr="00081EEE">
        <w:rPr>
          <w:rFonts w:ascii="Times New Roman" w:hAnsi="Times New Roman"/>
          <w:bCs/>
          <w:color w:val="000000"/>
        </w:rPr>
        <w:t>Hal ini diartikan Hipotesis 3 yang menyatakan budaya organisasi dan komitmen organisasi berhubungan signifikan terhadap produktivitas kerja pegawai pada Biro Organisasi Setda Prov Sulut.</w:t>
      </w:r>
      <w:proofErr w:type="gramEnd"/>
      <w:r w:rsidRPr="00081EEE">
        <w:rPr>
          <w:rFonts w:ascii="Times New Roman" w:hAnsi="Times New Roman"/>
          <w:bCs/>
          <w:color w:val="000000"/>
        </w:rPr>
        <w:t xml:space="preserve"> </w:t>
      </w:r>
      <w:r w:rsidRPr="00081EEE">
        <w:rPr>
          <w:rFonts w:ascii="Times New Roman" w:hAnsi="Times New Roman"/>
          <w:bCs/>
          <w:color w:val="000000"/>
          <w:lang w:val="id-ID"/>
        </w:rPr>
        <w:t>Banyak  penelitian  yang  secara  empiris  mendukung  hasil  penelitian  ini.  Seperti  penelitian  yang</w:t>
      </w:r>
      <w:r w:rsidRPr="00081EEE">
        <w:rPr>
          <w:rFonts w:ascii="Times New Roman" w:hAnsi="Times New Roman"/>
          <w:bCs/>
          <w:color w:val="000000"/>
        </w:rPr>
        <w:t xml:space="preserve"> </w:t>
      </w:r>
      <w:r w:rsidRPr="00081EEE">
        <w:rPr>
          <w:rFonts w:ascii="Times New Roman" w:hAnsi="Times New Roman"/>
          <w:bCs/>
          <w:color w:val="000000"/>
          <w:lang w:val="id-ID"/>
        </w:rPr>
        <w:t xml:space="preserve">dilakukan oleh </w:t>
      </w:r>
      <w:r w:rsidRPr="00081EEE">
        <w:rPr>
          <w:rFonts w:ascii="Times New Roman" w:hAnsi="Times New Roman"/>
          <w:bCs/>
          <w:color w:val="000000"/>
        </w:rPr>
        <w:t>Hernawaty</w:t>
      </w:r>
      <w:r w:rsidRPr="00081EEE">
        <w:rPr>
          <w:rFonts w:ascii="Times New Roman" w:hAnsi="Times New Roman"/>
          <w:bCs/>
          <w:color w:val="000000"/>
          <w:lang w:val="id-ID"/>
        </w:rPr>
        <w:t xml:space="preserve"> (201</w:t>
      </w:r>
      <w:r w:rsidRPr="00081EEE">
        <w:rPr>
          <w:rFonts w:ascii="Times New Roman" w:hAnsi="Times New Roman"/>
          <w:bCs/>
          <w:color w:val="000000"/>
        </w:rPr>
        <w:t>7</w:t>
      </w:r>
      <w:r w:rsidRPr="00081EEE">
        <w:rPr>
          <w:rFonts w:ascii="Times New Roman" w:hAnsi="Times New Roman"/>
          <w:bCs/>
          <w:color w:val="000000"/>
          <w:lang w:val="id-ID"/>
        </w:rPr>
        <w:t xml:space="preserve">) dan </w:t>
      </w:r>
      <w:r w:rsidRPr="00081EEE">
        <w:rPr>
          <w:rFonts w:ascii="Times New Roman" w:hAnsi="Times New Roman"/>
          <w:bCs/>
          <w:color w:val="000000"/>
        </w:rPr>
        <w:t>Agustin</w:t>
      </w:r>
      <w:r w:rsidRPr="00081EEE">
        <w:rPr>
          <w:rFonts w:ascii="Times New Roman" w:hAnsi="Times New Roman"/>
          <w:bCs/>
          <w:color w:val="000000"/>
          <w:lang w:val="id-ID"/>
        </w:rPr>
        <w:t xml:space="preserve"> (201</w:t>
      </w:r>
      <w:r w:rsidRPr="00081EEE">
        <w:rPr>
          <w:rFonts w:ascii="Times New Roman" w:hAnsi="Times New Roman"/>
          <w:bCs/>
          <w:color w:val="000000"/>
        </w:rPr>
        <w:t>5</w:t>
      </w:r>
      <w:r w:rsidRPr="00081EEE">
        <w:rPr>
          <w:rFonts w:ascii="Times New Roman" w:hAnsi="Times New Roman"/>
          <w:bCs/>
          <w:color w:val="000000"/>
          <w:lang w:val="id-ID"/>
        </w:rPr>
        <w:t xml:space="preserve">), yang hasil penelitiannya adalah </w:t>
      </w:r>
      <w:r w:rsidRPr="00081EEE">
        <w:rPr>
          <w:rFonts w:ascii="Times New Roman" w:hAnsi="Times New Roman"/>
          <w:bCs/>
          <w:color w:val="000000"/>
        </w:rPr>
        <w:t>budaya</w:t>
      </w:r>
      <w:r w:rsidRPr="00081EEE">
        <w:rPr>
          <w:rFonts w:ascii="Times New Roman" w:hAnsi="Times New Roman"/>
          <w:bCs/>
          <w:color w:val="000000"/>
          <w:lang w:val="id-ID"/>
        </w:rPr>
        <w:t xml:space="preserve"> organisasi dan </w:t>
      </w:r>
      <w:r w:rsidRPr="00081EEE">
        <w:rPr>
          <w:rFonts w:ascii="Times New Roman" w:hAnsi="Times New Roman"/>
          <w:bCs/>
          <w:color w:val="000000"/>
        </w:rPr>
        <w:t>komitmen</w:t>
      </w:r>
      <w:r w:rsidRPr="00081EEE">
        <w:rPr>
          <w:rFonts w:ascii="Times New Roman" w:hAnsi="Times New Roman"/>
          <w:bCs/>
          <w:color w:val="000000"/>
          <w:lang w:val="id-ID"/>
        </w:rPr>
        <w:t xml:space="preserve"> organisasi berpengaruh positif dan signifikan terhadap</w:t>
      </w:r>
      <w:r w:rsidRPr="00081EEE">
        <w:rPr>
          <w:rFonts w:ascii="Times New Roman" w:hAnsi="Times New Roman"/>
          <w:bCs/>
          <w:color w:val="000000"/>
        </w:rPr>
        <w:t xml:space="preserve"> produktivitas kerja</w:t>
      </w:r>
      <w:r w:rsidRPr="00081EEE">
        <w:rPr>
          <w:rFonts w:ascii="Times New Roman" w:hAnsi="Times New Roman"/>
          <w:bCs/>
          <w:color w:val="000000"/>
          <w:lang w:val="id-ID"/>
        </w:rPr>
        <w:t>.</w:t>
      </w:r>
    </w:p>
    <w:p w:rsidR="00081EEE" w:rsidRPr="00081EEE" w:rsidRDefault="00081EEE" w:rsidP="00081EEE">
      <w:pPr>
        <w:spacing w:after="0" w:line="240" w:lineRule="auto"/>
        <w:jc w:val="center"/>
        <w:rPr>
          <w:rFonts w:ascii="Times New Roman" w:hAnsi="Times New Roman"/>
          <w:b/>
        </w:rPr>
      </w:pPr>
    </w:p>
    <w:p w:rsidR="00081EEE" w:rsidRPr="00081EEE" w:rsidRDefault="00081EEE" w:rsidP="00081EEE">
      <w:pPr>
        <w:spacing w:after="0" w:line="240" w:lineRule="auto"/>
        <w:jc w:val="center"/>
        <w:rPr>
          <w:rFonts w:ascii="Times New Roman" w:hAnsi="Times New Roman"/>
          <w:b/>
        </w:rPr>
      </w:pPr>
      <w:r w:rsidRPr="00081EEE">
        <w:rPr>
          <w:rFonts w:ascii="Times New Roman" w:hAnsi="Times New Roman"/>
          <w:b/>
        </w:rPr>
        <w:t>PENUTUP</w:t>
      </w:r>
    </w:p>
    <w:p w:rsidR="00081EEE" w:rsidRPr="00081EEE" w:rsidRDefault="00081EEE" w:rsidP="00081EEE">
      <w:pPr>
        <w:spacing w:after="0" w:line="240" w:lineRule="auto"/>
        <w:jc w:val="both"/>
        <w:rPr>
          <w:rFonts w:ascii="Times New Roman" w:hAnsi="Times New Roman"/>
          <w:b/>
        </w:rPr>
      </w:pPr>
    </w:p>
    <w:p w:rsidR="00081EEE" w:rsidRPr="00081EEE" w:rsidRDefault="00081EEE" w:rsidP="00081EEE">
      <w:pPr>
        <w:spacing w:after="0" w:line="240" w:lineRule="auto"/>
        <w:jc w:val="both"/>
        <w:rPr>
          <w:rFonts w:ascii="Times New Roman" w:hAnsi="Times New Roman"/>
          <w:b/>
        </w:rPr>
      </w:pPr>
      <w:r w:rsidRPr="00081EEE">
        <w:rPr>
          <w:rFonts w:ascii="Times New Roman" w:hAnsi="Times New Roman"/>
          <w:b/>
        </w:rPr>
        <w:t>Kesimpulan</w:t>
      </w:r>
    </w:p>
    <w:p w:rsidR="00081EEE" w:rsidRPr="00081EEE" w:rsidRDefault="00081EEE" w:rsidP="00081EEE">
      <w:pPr>
        <w:spacing w:after="0" w:line="240" w:lineRule="auto"/>
        <w:jc w:val="both"/>
        <w:rPr>
          <w:rFonts w:ascii="Times New Roman" w:hAnsi="Times New Roman"/>
        </w:rPr>
      </w:pPr>
      <w:r w:rsidRPr="00081EEE">
        <w:rPr>
          <w:rFonts w:ascii="Times New Roman" w:hAnsi="Times New Roman"/>
        </w:rPr>
        <w:t>Kesimpulan dalam penelitian ini adalah:</w:t>
      </w:r>
    </w:p>
    <w:p w:rsidR="00081EEE" w:rsidRPr="00081EEE" w:rsidRDefault="00081EEE" w:rsidP="00081EEE">
      <w:pPr>
        <w:numPr>
          <w:ilvl w:val="0"/>
          <w:numId w:val="38"/>
        </w:numPr>
        <w:tabs>
          <w:tab w:val="clear" w:pos="720"/>
          <w:tab w:val="num" w:pos="426"/>
        </w:tabs>
        <w:spacing w:after="0" w:line="240" w:lineRule="auto"/>
        <w:ind w:left="426" w:hanging="426"/>
        <w:contextualSpacing/>
        <w:jc w:val="both"/>
        <w:rPr>
          <w:rFonts w:ascii="Times New Roman" w:hAnsi="Times New Roman"/>
          <w:color w:val="000000"/>
        </w:rPr>
      </w:pPr>
      <w:r w:rsidRPr="00081EEE">
        <w:rPr>
          <w:rFonts w:ascii="Times New Roman" w:hAnsi="Times New Roman"/>
          <w:bCs/>
          <w:color w:val="000000"/>
          <w:lang w:val="id-ID"/>
        </w:rPr>
        <w:t>Budaya Organisasi tidak berpengaruh signifikan terhadap Produktivitas Kerja Pegawai pada Biro Organisasi Sekretariat Sekretariat Daerah Provinsi Sulawesi Utara.</w:t>
      </w:r>
    </w:p>
    <w:p w:rsidR="00081EEE" w:rsidRPr="00081EEE" w:rsidRDefault="00081EEE" w:rsidP="00081EEE">
      <w:pPr>
        <w:numPr>
          <w:ilvl w:val="0"/>
          <w:numId w:val="38"/>
        </w:numPr>
        <w:tabs>
          <w:tab w:val="clear" w:pos="720"/>
          <w:tab w:val="num" w:pos="426"/>
        </w:tabs>
        <w:spacing w:after="0" w:line="240" w:lineRule="auto"/>
        <w:ind w:left="426" w:hanging="426"/>
        <w:contextualSpacing/>
        <w:jc w:val="both"/>
        <w:rPr>
          <w:rFonts w:ascii="Times New Roman" w:hAnsi="Times New Roman"/>
          <w:color w:val="000000"/>
          <w:lang w:val="id-ID"/>
        </w:rPr>
      </w:pPr>
      <w:r w:rsidRPr="00081EEE">
        <w:rPr>
          <w:rFonts w:ascii="Times New Roman" w:hAnsi="Times New Roman"/>
          <w:bCs/>
          <w:color w:val="000000"/>
          <w:lang w:val="id-ID"/>
        </w:rPr>
        <w:t>Komitmen Organisasi berpengaruh positif dan signifikam terhadap Produktivitas Kerja Pegawai pada Biro Organisasi Sekretariat Daerah Provinsi Sulawesi Utara.</w:t>
      </w:r>
    </w:p>
    <w:p w:rsidR="00081EEE" w:rsidRPr="00081EEE" w:rsidRDefault="00081EEE" w:rsidP="00081EEE">
      <w:pPr>
        <w:numPr>
          <w:ilvl w:val="0"/>
          <w:numId w:val="38"/>
        </w:numPr>
        <w:tabs>
          <w:tab w:val="clear" w:pos="720"/>
          <w:tab w:val="num" w:pos="426"/>
        </w:tabs>
        <w:spacing w:after="0" w:line="240" w:lineRule="auto"/>
        <w:ind w:left="426" w:hanging="426"/>
        <w:contextualSpacing/>
        <w:jc w:val="both"/>
        <w:rPr>
          <w:rFonts w:ascii="Times New Roman" w:hAnsi="Times New Roman"/>
          <w:color w:val="000000"/>
          <w:lang w:val="id-ID"/>
        </w:rPr>
      </w:pPr>
      <w:r w:rsidRPr="00081EEE">
        <w:rPr>
          <w:rFonts w:ascii="Times New Roman" w:hAnsi="Times New Roman"/>
          <w:color w:val="000000"/>
        </w:rPr>
        <w:t>Budaya Organisasi dan Komitmen Organisasi secara simultan berpengauh positif terhadap Produkivitas Kerja Pegawai pada Biro Organisasi Sekretariat Daerah Provinsi Sulawesi Utara.</w:t>
      </w:r>
    </w:p>
    <w:p w:rsidR="00081EEE" w:rsidRPr="00081EEE" w:rsidRDefault="00081EEE" w:rsidP="00081EEE">
      <w:pPr>
        <w:tabs>
          <w:tab w:val="left" w:pos="360"/>
        </w:tabs>
        <w:spacing w:after="0" w:line="240" w:lineRule="auto"/>
        <w:jc w:val="both"/>
        <w:rPr>
          <w:rFonts w:ascii="Times New Roman" w:hAnsi="Times New Roman"/>
          <w:b/>
        </w:rPr>
      </w:pPr>
    </w:p>
    <w:p w:rsidR="00081EEE" w:rsidRPr="00081EEE" w:rsidRDefault="00081EEE" w:rsidP="00081EEE">
      <w:pPr>
        <w:tabs>
          <w:tab w:val="left" w:pos="360"/>
        </w:tabs>
        <w:spacing w:after="0" w:line="240" w:lineRule="auto"/>
        <w:jc w:val="both"/>
        <w:rPr>
          <w:rFonts w:ascii="Times New Roman" w:hAnsi="Times New Roman"/>
          <w:b/>
        </w:rPr>
      </w:pPr>
      <w:r w:rsidRPr="00081EEE">
        <w:rPr>
          <w:rFonts w:ascii="Times New Roman" w:hAnsi="Times New Roman"/>
          <w:b/>
        </w:rPr>
        <w:t xml:space="preserve">Saran </w:t>
      </w:r>
    </w:p>
    <w:p w:rsidR="00081EEE" w:rsidRPr="00081EEE" w:rsidRDefault="00081EEE" w:rsidP="00081EEE">
      <w:pPr>
        <w:tabs>
          <w:tab w:val="left" w:pos="360"/>
        </w:tabs>
        <w:spacing w:after="0" w:line="240" w:lineRule="auto"/>
        <w:jc w:val="both"/>
        <w:rPr>
          <w:rFonts w:ascii="Times New Roman" w:hAnsi="Times New Roman"/>
        </w:rPr>
      </w:pPr>
      <w:r w:rsidRPr="00081EEE">
        <w:rPr>
          <w:rFonts w:ascii="Times New Roman" w:hAnsi="Times New Roman"/>
        </w:rPr>
        <w:t>Saran yang dapat di berikan:</w:t>
      </w:r>
    </w:p>
    <w:p w:rsidR="00081EEE" w:rsidRPr="00081EEE" w:rsidRDefault="00081EEE" w:rsidP="00081EEE">
      <w:pPr>
        <w:numPr>
          <w:ilvl w:val="0"/>
          <w:numId w:val="39"/>
        </w:numPr>
        <w:spacing w:after="0" w:line="240" w:lineRule="auto"/>
        <w:ind w:left="426" w:hanging="426"/>
        <w:jc w:val="both"/>
        <w:rPr>
          <w:rFonts w:ascii="Times New Roman" w:hAnsi="Times New Roman"/>
          <w:color w:val="000000"/>
        </w:rPr>
      </w:pPr>
      <w:r w:rsidRPr="00081EEE">
        <w:rPr>
          <w:rFonts w:ascii="Times New Roman" w:hAnsi="Times New Roman"/>
          <w:color w:val="000000"/>
        </w:rPr>
        <w:t>Budaya organisasi yang ada dan yang sudah diterapkan oleh Biro Organisasi Sekretariat Daerah Provinsi Sulawesi Utara sudah baik, namun ternyata masih banyak pegawai yang belum bisa menerapkan budaya organisasi yang telah ditetapkan. Untuk itu peran pemimpin sangat diperlukan dalam memotivasi para pegawai agar dapat meningkatkan produktivitas kerja pegawai dan pemimpin pun sebaiknya tetap melakukan evaluasi serta perbaikan secara terus menerus sehingga nantinya budaya organisasi yang tercipta lebih baik lagi.</w:t>
      </w:r>
    </w:p>
    <w:p w:rsidR="00081EEE" w:rsidRPr="00081EEE" w:rsidRDefault="00081EEE" w:rsidP="00081EEE">
      <w:pPr>
        <w:numPr>
          <w:ilvl w:val="0"/>
          <w:numId w:val="39"/>
        </w:numPr>
        <w:tabs>
          <w:tab w:val="clear" w:pos="720"/>
          <w:tab w:val="num" w:pos="426"/>
        </w:tabs>
        <w:spacing w:after="0" w:line="240" w:lineRule="auto"/>
        <w:ind w:left="426" w:hanging="426"/>
        <w:jc w:val="both"/>
        <w:rPr>
          <w:rFonts w:ascii="Times New Roman" w:hAnsi="Times New Roman"/>
          <w:color w:val="000000"/>
        </w:rPr>
      </w:pPr>
      <w:r w:rsidRPr="00081EEE">
        <w:rPr>
          <w:rFonts w:ascii="Times New Roman" w:hAnsi="Times New Roman"/>
          <w:color w:val="000000"/>
        </w:rPr>
        <w:t xml:space="preserve">Komitmen organisasi yang ada dan yang sudah diterapkan oleh Biro Organisasi Sekretariat Daerah Provinsi Sulawesi Utara juga sudah baik, namun sebaiknya pemimpin tetap harusmemperhatikan sarana </w:t>
      </w:r>
      <w:r w:rsidRPr="00081EEE">
        <w:rPr>
          <w:rFonts w:ascii="Times New Roman" w:hAnsi="Times New Roman"/>
          <w:color w:val="000000"/>
        </w:rPr>
        <w:lastRenderedPageBreak/>
        <w:t>dan prasarana yang dibutuhkan pegawai. Organisasi juga dapat memberikan penghargaan terhadap para pegawai yang sudah mendedikasikan sumber daya yang mereka miliki terhadap organisasi sehingga dapat mendorong komitmen pegawai lebih tinggi lagi terhadap organisasi dengan begitu dapat meningkatkan produktivitas kerja pegawai.</w:t>
      </w:r>
    </w:p>
    <w:p w:rsidR="00081EEE" w:rsidRPr="00081EEE" w:rsidRDefault="00081EEE" w:rsidP="00081EEE">
      <w:pPr>
        <w:numPr>
          <w:ilvl w:val="0"/>
          <w:numId w:val="39"/>
        </w:numPr>
        <w:tabs>
          <w:tab w:val="clear" w:pos="720"/>
          <w:tab w:val="num" w:pos="426"/>
        </w:tabs>
        <w:spacing w:after="0" w:line="240" w:lineRule="auto"/>
        <w:ind w:left="426" w:hanging="426"/>
        <w:jc w:val="both"/>
        <w:rPr>
          <w:rFonts w:ascii="Times New Roman" w:hAnsi="Times New Roman"/>
          <w:color w:val="000000"/>
        </w:rPr>
      </w:pPr>
      <w:r w:rsidRPr="00081EEE">
        <w:rPr>
          <w:rFonts w:ascii="Times New Roman" w:hAnsi="Times New Roman"/>
          <w:color w:val="000000"/>
        </w:rPr>
        <w:t>Bagi penelitian selanjutnya diharapkan dapat melakukan penelitian yang lebih lanjut berkaitan dengan faktor-faktor yang mempengaruhi produktivitas kerja. Dengan menambah periode penelitian, menganti objek penelitian pada instansi tertentu dan menambah variabel lain dalam penelitian.</w:t>
      </w:r>
    </w:p>
    <w:p w:rsidR="00081EEE" w:rsidRPr="00081EEE" w:rsidRDefault="00081EEE" w:rsidP="00081EEE">
      <w:pPr>
        <w:spacing w:after="0" w:line="240" w:lineRule="auto"/>
        <w:rPr>
          <w:rFonts w:ascii="Times New Roman" w:hAnsi="Times New Roman"/>
          <w:b/>
        </w:rPr>
      </w:pPr>
    </w:p>
    <w:p w:rsidR="00081EEE" w:rsidRPr="00081EEE" w:rsidRDefault="00081EEE" w:rsidP="00081EEE">
      <w:pPr>
        <w:spacing w:after="0" w:line="240" w:lineRule="auto"/>
        <w:jc w:val="center"/>
        <w:rPr>
          <w:rFonts w:ascii="Times New Roman" w:hAnsi="Times New Roman"/>
          <w:b/>
        </w:rPr>
      </w:pPr>
      <w:r w:rsidRPr="00081EEE">
        <w:rPr>
          <w:rFonts w:ascii="Times New Roman" w:hAnsi="Times New Roman"/>
          <w:b/>
        </w:rPr>
        <w:t>DAFTAR PUSTAKA</w:t>
      </w:r>
    </w:p>
    <w:p w:rsidR="00081EEE" w:rsidRPr="00081EEE" w:rsidRDefault="00081EEE" w:rsidP="00081EEE">
      <w:pPr>
        <w:spacing w:after="0" w:line="240" w:lineRule="auto"/>
        <w:ind w:left="728" w:hanging="720"/>
        <w:jc w:val="both"/>
        <w:rPr>
          <w:rFonts w:ascii="Times New Roman" w:eastAsia="Times New Roman" w:hAnsi="Times New Roman"/>
        </w:rPr>
      </w:pPr>
      <w:proofErr w:type="gramStart"/>
      <w:r w:rsidRPr="00081EEE">
        <w:rPr>
          <w:rFonts w:ascii="Times New Roman" w:eastAsia="Times New Roman" w:hAnsi="Times New Roman"/>
        </w:rPr>
        <w:t>Agustin, N. 2015.</w:t>
      </w:r>
      <w:proofErr w:type="gramEnd"/>
      <w:r w:rsidRPr="00081EEE">
        <w:rPr>
          <w:rFonts w:ascii="Times New Roman" w:eastAsia="Times New Roman" w:hAnsi="Times New Roman"/>
        </w:rPr>
        <w:t xml:space="preserve"> Pengaruh Budaya Organisasi, Kepemimpinan dan Komitmen Terhadap Produktivitas Kerja Karyawan (Studi pada PT. Astra International Tbk Daihatsu Cabang Majapahit Semarang). </w:t>
      </w:r>
      <w:proofErr w:type="gramStart"/>
      <w:r w:rsidRPr="00081EEE">
        <w:rPr>
          <w:rFonts w:ascii="Times New Roman" w:eastAsia="Times New Roman" w:hAnsi="Times New Roman"/>
          <w:i/>
        </w:rPr>
        <w:t>Diponegoro Journal of Sosial and Politic.</w:t>
      </w:r>
      <w:proofErr w:type="gramEnd"/>
      <w:r w:rsidRPr="00081EEE">
        <w:rPr>
          <w:rFonts w:ascii="Times New Roman" w:eastAsia="Times New Roman" w:hAnsi="Times New Roman"/>
        </w:rPr>
        <w:t xml:space="preserve"> </w:t>
      </w:r>
      <w:proofErr w:type="gramStart"/>
      <w:r w:rsidRPr="00081EEE">
        <w:rPr>
          <w:rFonts w:ascii="Times New Roman" w:eastAsia="Times New Roman" w:hAnsi="Times New Roman"/>
        </w:rPr>
        <w:t>Hal.</w:t>
      </w:r>
      <w:proofErr w:type="gramEnd"/>
      <w:r w:rsidRPr="00081EEE">
        <w:rPr>
          <w:rFonts w:ascii="Times New Roman" w:eastAsia="Times New Roman" w:hAnsi="Times New Roman"/>
        </w:rPr>
        <w:t xml:space="preserve"> </w:t>
      </w:r>
      <w:proofErr w:type="gramStart"/>
      <w:r w:rsidRPr="00081EEE">
        <w:rPr>
          <w:rFonts w:ascii="Times New Roman" w:eastAsia="Times New Roman" w:hAnsi="Times New Roman"/>
        </w:rPr>
        <w:t xml:space="preserve">1-12. </w:t>
      </w:r>
      <w:hyperlink r:id="rId11" w:history="1">
        <w:r w:rsidRPr="00081EEE">
          <w:rPr>
            <w:rStyle w:val="Hyperlink"/>
            <w:rFonts w:ascii="Times New Roman" w:eastAsia="Times New Roman" w:hAnsi="Times New Roman"/>
          </w:rPr>
          <w:t>https://ejournal3.undip.ac.id</w:t>
        </w:r>
      </w:hyperlink>
      <w:r w:rsidRPr="00081EEE">
        <w:rPr>
          <w:rFonts w:ascii="Times New Roman" w:eastAsia="Times New Roman" w:hAnsi="Times New Roman"/>
        </w:rPr>
        <w:t>.</w:t>
      </w:r>
      <w:proofErr w:type="gramEnd"/>
      <w:r w:rsidRPr="00081EEE">
        <w:rPr>
          <w:rFonts w:ascii="Times New Roman" w:eastAsia="Times New Roman" w:hAnsi="Times New Roman"/>
        </w:rPr>
        <w:t xml:space="preserve"> </w:t>
      </w:r>
      <w:proofErr w:type="gramStart"/>
      <w:r w:rsidRPr="00081EEE">
        <w:rPr>
          <w:rFonts w:ascii="Times New Roman" w:eastAsia="Times New Roman" w:hAnsi="Times New Roman"/>
        </w:rPr>
        <w:t>Diakses :</w:t>
      </w:r>
      <w:proofErr w:type="gramEnd"/>
      <w:r w:rsidRPr="00081EEE">
        <w:rPr>
          <w:rFonts w:ascii="Times New Roman" w:eastAsia="Times New Roman" w:hAnsi="Times New Roman"/>
        </w:rPr>
        <w:t xml:space="preserve"> 12 Maret 2018.</w:t>
      </w:r>
    </w:p>
    <w:p w:rsidR="00081EEE" w:rsidRPr="00081EEE" w:rsidRDefault="00081EEE" w:rsidP="00081EEE">
      <w:pPr>
        <w:spacing w:after="0" w:line="240" w:lineRule="auto"/>
        <w:ind w:left="728" w:hanging="720"/>
        <w:jc w:val="both"/>
        <w:rPr>
          <w:rFonts w:ascii="Times New Roman" w:eastAsia="Times New Roman" w:hAnsi="Times New Roman"/>
        </w:rPr>
      </w:pPr>
    </w:p>
    <w:p w:rsidR="00081EEE" w:rsidRPr="00081EEE" w:rsidRDefault="00081EEE" w:rsidP="00081EEE">
      <w:pPr>
        <w:spacing w:after="0" w:line="240" w:lineRule="auto"/>
        <w:ind w:left="728" w:hanging="720"/>
        <w:jc w:val="both"/>
        <w:rPr>
          <w:rFonts w:ascii="Times New Roman" w:eastAsia="Times New Roman" w:hAnsi="Times New Roman"/>
        </w:rPr>
      </w:pPr>
      <w:r w:rsidRPr="00081EEE">
        <w:rPr>
          <w:rFonts w:ascii="Times New Roman" w:eastAsia="Times New Roman" w:hAnsi="Times New Roman"/>
        </w:rPr>
        <w:t xml:space="preserve">Ancok, D. 2012. </w:t>
      </w:r>
      <w:proofErr w:type="gramStart"/>
      <w:r w:rsidRPr="00081EEE">
        <w:rPr>
          <w:rFonts w:ascii="Times New Roman" w:eastAsia="Times New Roman" w:hAnsi="Times New Roman"/>
          <w:i/>
        </w:rPr>
        <w:t>Psikologi Kepemimpinan &amp; Inovasi.</w:t>
      </w:r>
      <w:proofErr w:type="gramEnd"/>
      <w:r w:rsidRPr="00081EEE">
        <w:rPr>
          <w:rFonts w:ascii="Times New Roman" w:eastAsia="Times New Roman" w:hAnsi="Times New Roman"/>
          <w:lang w:val="id-ID"/>
        </w:rPr>
        <w:t xml:space="preserve"> </w:t>
      </w:r>
      <w:r w:rsidRPr="00081EEE">
        <w:rPr>
          <w:rFonts w:ascii="Times New Roman" w:eastAsia="Times New Roman" w:hAnsi="Times New Roman"/>
        </w:rPr>
        <w:t>Erlangga, Jakarta.</w:t>
      </w:r>
    </w:p>
    <w:p w:rsidR="00081EEE" w:rsidRPr="00081EEE" w:rsidRDefault="00081EEE" w:rsidP="00081EEE">
      <w:pPr>
        <w:spacing w:after="0" w:line="240" w:lineRule="auto"/>
        <w:ind w:left="728" w:hanging="720"/>
        <w:jc w:val="both"/>
        <w:rPr>
          <w:rFonts w:ascii="Times New Roman" w:eastAsia="Times New Roman" w:hAnsi="Times New Roman"/>
        </w:rPr>
      </w:pPr>
    </w:p>
    <w:p w:rsidR="00081EEE" w:rsidRPr="00081EEE" w:rsidRDefault="00081EEE" w:rsidP="00081EEE">
      <w:pPr>
        <w:spacing w:after="0" w:line="240" w:lineRule="auto"/>
        <w:ind w:left="728" w:hanging="720"/>
        <w:jc w:val="both"/>
        <w:rPr>
          <w:rFonts w:ascii="Times New Roman" w:eastAsia="Times New Roman" w:hAnsi="Times New Roman"/>
          <w:lang w:val="id-ID"/>
        </w:rPr>
      </w:pPr>
      <w:r w:rsidRPr="00081EEE">
        <w:rPr>
          <w:rFonts w:ascii="Times New Roman" w:eastAsia="Times New Roman" w:hAnsi="Times New Roman"/>
        </w:rPr>
        <w:t xml:space="preserve">Arikunto, S. 2002. </w:t>
      </w:r>
      <w:proofErr w:type="gramStart"/>
      <w:r w:rsidRPr="00081EEE">
        <w:rPr>
          <w:rFonts w:ascii="Times New Roman" w:eastAsia="Times New Roman" w:hAnsi="Times New Roman"/>
          <w:i/>
        </w:rPr>
        <w:t>Metodologi Penelitian Suatu Pendekatan Proposal.</w:t>
      </w:r>
      <w:proofErr w:type="gramEnd"/>
      <w:r w:rsidRPr="00081EEE">
        <w:rPr>
          <w:rFonts w:ascii="Times New Roman" w:eastAsia="Times New Roman" w:hAnsi="Times New Roman"/>
          <w:i/>
        </w:rPr>
        <w:t xml:space="preserve"> </w:t>
      </w:r>
      <w:r w:rsidRPr="00081EEE">
        <w:rPr>
          <w:rFonts w:ascii="Times New Roman" w:eastAsia="Times New Roman" w:hAnsi="Times New Roman"/>
        </w:rPr>
        <w:t>PT. Rineka Cipta, Jakarta.</w:t>
      </w:r>
    </w:p>
    <w:p w:rsidR="00081EEE" w:rsidRPr="00081EEE" w:rsidRDefault="00081EEE" w:rsidP="00081EEE">
      <w:pPr>
        <w:spacing w:after="0" w:line="240" w:lineRule="auto"/>
        <w:ind w:left="728" w:hanging="720"/>
        <w:jc w:val="both"/>
        <w:rPr>
          <w:rFonts w:ascii="Times New Roman" w:eastAsia="Times New Roman" w:hAnsi="Times New Roman"/>
        </w:rPr>
      </w:pPr>
    </w:p>
    <w:p w:rsidR="00081EEE" w:rsidRPr="00081EEE" w:rsidRDefault="00081EEE" w:rsidP="00081EEE">
      <w:pPr>
        <w:spacing w:after="0" w:line="240" w:lineRule="auto"/>
        <w:ind w:left="728" w:hanging="720"/>
        <w:jc w:val="both"/>
        <w:rPr>
          <w:rFonts w:ascii="Times New Roman" w:eastAsia="Times New Roman" w:hAnsi="Times New Roman"/>
        </w:rPr>
      </w:pPr>
      <w:r w:rsidRPr="00081EEE">
        <w:rPr>
          <w:rFonts w:ascii="Times New Roman" w:eastAsia="Times New Roman" w:hAnsi="Times New Roman"/>
        </w:rPr>
        <w:t xml:space="preserve">Ghozali, I. 2013. </w:t>
      </w:r>
      <w:proofErr w:type="gramStart"/>
      <w:r w:rsidRPr="00081EEE">
        <w:rPr>
          <w:rFonts w:ascii="Times New Roman" w:eastAsia="Times New Roman" w:hAnsi="Times New Roman"/>
          <w:i/>
        </w:rPr>
        <w:t>Aplikasi Data Multivariate dengan Program IBM SPSS21.</w:t>
      </w:r>
      <w:proofErr w:type="gramEnd"/>
      <w:r w:rsidRPr="00081EEE">
        <w:rPr>
          <w:rFonts w:ascii="Times New Roman" w:eastAsia="Times New Roman" w:hAnsi="Times New Roman"/>
          <w:i/>
        </w:rPr>
        <w:t xml:space="preserve"> </w:t>
      </w:r>
      <w:r w:rsidRPr="00081EEE">
        <w:rPr>
          <w:rFonts w:ascii="Times New Roman" w:eastAsia="Times New Roman" w:hAnsi="Times New Roman"/>
        </w:rPr>
        <w:t>Edisi 5, Cetakan Ketujuh</w:t>
      </w:r>
      <w:r w:rsidRPr="00081EEE">
        <w:rPr>
          <w:rFonts w:ascii="Times New Roman" w:eastAsia="Times New Roman" w:hAnsi="Times New Roman"/>
          <w:lang w:val="id-ID"/>
        </w:rPr>
        <w:t>.</w:t>
      </w:r>
      <w:r w:rsidRPr="00081EEE">
        <w:rPr>
          <w:rFonts w:ascii="Times New Roman" w:eastAsia="Times New Roman" w:hAnsi="Times New Roman"/>
        </w:rPr>
        <w:t xml:space="preserve"> Badan Penerbit Universitas Diponegoro, Semarang.</w:t>
      </w:r>
    </w:p>
    <w:p w:rsidR="00081EEE" w:rsidRPr="00081EEE" w:rsidRDefault="00081EEE" w:rsidP="00081EEE">
      <w:pPr>
        <w:spacing w:after="0" w:line="240" w:lineRule="auto"/>
        <w:ind w:left="728" w:hanging="720"/>
        <w:jc w:val="both"/>
        <w:rPr>
          <w:rFonts w:ascii="Times New Roman" w:eastAsia="Times New Roman" w:hAnsi="Times New Roman"/>
        </w:rPr>
      </w:pPr>
    </w:p>
    <w:p w:rsidR="00081EEE" w:rsidRPr="00081EEE" w:rsidRDefault="00081EEE" w:rsidP="00081EEE">
      <w:pPr>
        <w:spacing w:after="0" w:line="240" w:lineRule="auto"/>
        <w:ind w:left="728" w:hanging="720"/>
        <w:jc w:val="both"/>
        <w:rPr>
          <w:rFonts w:ascii="Times New Roman" w:eastAsia="Times New Roman" w:hAnsi="Times New Roman"/>
        </w:rPr>
      </w:pPr>
      <w:proofErr w:type="gramStart"/>
      <w:r w:rsidRPr="00081EEE">
        <w:rPr>
          <w:rFonts w:ascii="Times New Roman" w:eastAsia="Times New Roman" w:hAnsi="Times New Roman"/>
        </w:rPr>
        <w:t>Hasibuan.</w:t>
      </w:r>
      <w:proofErr w:type="gramEnd"/>
      <w:r w:rsidRPr="00081EEE">
        <w:rPr>
          <w:rFonts w:ascii="Times New Roman" w:eastAsia="Times New Roman" w:hAnsi="Times New Roman"/>
        </w:rPr>
        <w:t xml:space="preserve"> </w:t>
      </w:r>
      <w:proofErr w:type="gramStart"/>
      <w:r w:rsidRPr="00081EEE">
        <w:rPr>
          <w:rFonts w:ascii="Times New Roman" w:eastAsia="Times New Roman" w:hAnsi="Times New Roman"/>
        </w:rPr>
        <w:t xml:space="preserve">2011. </w:t>
      </w:r>
      <w:r w:rsidRPr="00081EEE">
        <w:rPr>
          <w:rFonts w:ascii="Times New Roman" w:eastAsia="Times New Roman" w:hAnsi="Times New Roman"/>
          <w:i/>
        </w:rPr>
        <w:t>Manajemen Personalia &amp; Sumber Daya Manusia</w:t>
      </w:r>
      <w:r w:rsidRPr="00081EEE">
        <w:rPr>
          <w:rFonts w:ascii="Times New Roman" w:eastAsia="Times New Roman" w:hAnsi="Times New Roman"/>
        </w:rPr>
        <w:t>.</w:t>
      </w:r>
      <w:proofErr w:type="gramEnd"/>
      <w:r w:rsidRPr="00081EEE">
        <w:rPr>
          <w:rFonts w:ascii="Times New Roman" w:eastAsia="Times New Roman" w:hAnsi="Times New Roman"/>
        </w:rPr>
        <w:t xml:space="preserve"> BPFF, Jakarta.</w:t>
      </w:r>
    </w:p>
    <w:p w:rsidR="00081EEE" w:rsidRPr="00081EEE" w:rsidRDefault="00081EEE" w:rsidP="00081EEE">
      <w:pPr>
        <w:spacing w:after="0" w:line="240" w:lineRule="auto"/>
        <w:ind w:left="728" w:hanging="720"/>
        <w:jc w:val="both"/>
        <w:rPr>
          <w:rFonts w:ascii="Times New Roman" w:eastAsia="Times New Roman" w:hAnsi="Times New Roman"/>
        </w:rPr>
      </w:pPr>
    </w:p>
    <w:p w:rsidR="00081EEE" w:rsidRPr="00081EEE" w:rsidRDefault="00081EEE" w:rsidP="00081EEE">
      <w:pPr>
        <w:spacing w:after="0" w:line="240" w:lineRule="auto"/>
        <w:ind w:left="728" w:hanging="720"/>
        <w:jc w:val="both"/>
        <w:rPr>
          <w:rFonts w:ascii="Times New Roman" w:eastAsia="Times New Roman" w:hAnsi="Times New Roman"/>
        </w:rPr>
      </w:pPr>
      <w:proofErr w:type="gramStart"/>
      <w:r w:rsidRPr="00081EEE">
        <w:rPr>
          <w:rFonts w:ascii="Times New Roman" w:eastAsia="Times New Roman" w:hAnsi="Times New Roman"/>
        </w:rPr>
        <w:t>Hernawaty.</w:t>
      </w:r>
      <w:proofErr w:type="gramEnd"/>
      <w:r w:rsidRPr="00081EEE">
        <w:rPr>
          <w:rFonts w:ascii="Times New Roman" w:eastAsia="Times New Roman" w:hAnsi="Times New Roman"/>
        </w:rPr>
        <w:t xml:space="preserve"> </w:t>
      </w:r>
      <w:proofErr w:type="gramStart"/>
      <w:r w:rsidRPr="00081EEE">
        <w:rPr>
          <w:rFonts w:ascii="Times New Roman" w:eastAsia="Times New Roman" w:hAnsi="Times New Roman"/>
        </w:rPr>
        <w:t>2017. Pengaruh Komitmen Organisasi dan Budaya Terhadap Produktivitas Karyawan pada PT. Home Center Medan.</w:t>
      </w:r>
      <w:proofErr w:type="gramEnd"/>
      <w:r w:rsidRPr="00081EEE">
        <w:rPr>
          <w:rFonts w:ascii="Times New Roman" w:eastAsia="Times New Roman" w:hAnsi="Times New Roman"/>
        </w:rPr>
        <w:t xml:space="preserve"> </w:t>
      </w:r>
      <w:r w:rsidRPr="00081EEE">
        <w:rPr>
          <w:rFonts w:ascii="Times New Roman" w:eastAsia="Times New Roman" w:hAnsi="Times New Roman"/>
          <w:i/>
        </w:rPr>
        <w:t>Jurnal SMART,</w:t>
      </w:r>
      <w:r w:rsidRPr="00081EEE">
        <w:rPr>
          <w:rFonts w:ascii="Times New Roman" w:eastAsia="Times New Roman" w:hAnsi="Times New Roman"/>
        </w:rPr>
        <w:t xml:space="preserve"> Vol.1 </w:t>
      </w:r>
      <w:proofErr w:type="gramStart"/>
      <w:r w:rsidRPr="00081EEE">
        <w:rPr>
          <w:rFonts w:ascii="Times New Roman" w:eastAsia="Times New Roman" w:hAnsi="Times New Roman"/>
        </w:rPr>
        <w:t>No.1 :</w:t>
      </w:r>
      <w:proofErr w:type="gramEnd"/>
      <w:r w:rsidRPr="00081EEE">
        <w:rPr>
          <w:rFonts w:ascii="Times New Roman" w:eastAsia="Times New Roman" w:hAnsi="Times New Roman"/>
        </w:rPr>
        <w:t xml:space="preserve"> 1-10, 2017. </w:t>
      </w:r>
      <w:proofErr w:type="gramStart"/>
      <w:r w:rsidRPr="00081EEE">
        <w:rPr>
          <w:rFonts w:ascii="Times New Roman" w:eastAsia="Times New Roman" w:hAnsi="Times New Roman"/>
        </w:rPr>
        <w:t>ISSN :</w:t>
      </w:r>
      <w:proofErr w:type="gramEnd"/>
      <w:r w:rsidRPr="00081EEE">
        <w:rPr>
          <w:rFonts w:ascii="Times New Roman" w:eastAsia="Times New Roman" w:hAnsi="Times New Roman"/>
        </w:rPr>
        <w:t xml:space="preserve"> 2549-5836. </w:t>
      </w:r>
      <w:hyperlink r:id="rId12" w:history="1">
        <w:r w:rsidRPr="00081EEE">
          <w:rPr>
            <w:rStyle w:val="Hyperlink"/>
            <w:rFonts w:ascii="Times New Roman" w:eastAsia="Times New Roman" w:hAnsi="Times New Roman"/>
          </w:rPr>
          <w:t>https://stmb.multismart.ac.id</w:t>
        </w:r>
      </w:hyperlink>
      <w:r w:rsidRPr="00081EEE">
        <w:rPr>
          <w:rFonts w:ascii="Times New Roman" w:eastAsia="Times New Roman" w:hAnsi="Times New Roman"/>
        </w:rPr>
        <w:t xml:space="preserve">. </w:t>
      </w:r>
      <w:proofErr w:type="gramStart"/>
      <w:r w:rsidRPr="00081EEE">
        <w:rPr>
          <w:rFonts w:ascii="Times New Roman" w:eastAsia="Times New Roman" w:hAnsi="Times New Roman"/>
        </w:rPr>
        <w:t>Diakses :</w:t>
      </w:r>
      <w:proofErr w:type="gramEnd"/>
      <w:r w:rsidRPr="00081EEE">
        <w:rPr>
          <w:rFonts w:ascii="Times New Roman" w:eastAsia="Times New Roman" w:hAnsi="Times New Roman"/>
        </w:rPr>
        <w:t xml:space="preserve"> 19 Maret 2018.</w:t>
      </w:r>
    </w:p>
    <w:p w:rsidR="00081EEE" w:rsidRPr="00081EEE" w:rsidRDefault="00081EEE" w:rsidP="00081EEE">
      <w:pPr>
        <w:spacing w:after="0" w:line="240" w:lineRule="auto"/>
        <w:ind w:left="728" w:hanging="720"/>
        <w:jc w:val="both"/>
        <w:rPr>
          <w:rFonts w:ascii="Times New Roman" w:eastAsia="Times New Roman" w:hAnsi="Times New Roman"/>
        </w:rPr>
      </w:pPr>
    </w:p>
    <w:p w:rsidR="00081EEE" w:rsidRPr="00081EEE" w:rsidRDefault="00081EEE" w:rsidP="00081EEE">
      <w:pPr>
        <w:spacing w:after="0" w:line="240" w:lineRule="auto"/>
        <w:ind w:left="728" w:hanging="720"/>
        <w:jc w:val="both"/>
        <w:rPr>
          <w:rFonts w:ascii="Times New Roman" w:eastAsia="Times New Roman" w:hAnsi="Times New Roman"/>
          <w:lang w:val="id-ID"/>
        </w:rPr>
      </w:pPr>
      <w:r w:rsidRPr="00081EEE">
        <w:rPr>
          <w:rFonts w:ascii="Times New Roman" w:eastAsia="Times New Roman" w:hAnsi="Times New Roman"/>
        </w:rPr>
        <w:t xml:space="preserve">Ilhamsyah, F.L., dan Soekotjo, H. 2017. Pengaruh Kebijakan Dividen, Keputusan Investasi, Dan Profotabilitas Terhadap Nilai Perusahaan. </w:t>
      </w:r>
      <w:proofErr w:type="gramStart"/>
      <w:r w:rsidRPr="00081EEE">
        <w:rPr>
          <w:rFonts w:ascii="Times New Roman" w:eastAsia="Times New Roman" w:hAnsi="Times New Roman"/>
          <w:i/>
        </w:rPr>
        <w:t>Jurnal Ilmu dan Riset Manajemen.</w:t>
      </w:r>
      <w:proofErr w:type="gramEnd"/>
      <w:r w:rsidRPr="00081EEE">
        <w:rPr>
          <w:rFonts w:ascii="Times New Roman" w:eastAsia="Times New Roman" w:hAnsi="Times New Roman"/>
        </w:rPr>
        <w:t xml:space="preserve"> </w:t>
      </w:r>
      <w:proofErr w:type="gramStart"/>
      <w:r w:rsidRPr="00081EEE">
        <w:rPr>
          <w:rFonts w:ascii="Times New Roman" w:eastAsia="Times New Roman" w:hAnsi="Times New Roman"/>
        </w:rPr>
        <w:t>Vol.6 No.2 Februari 2017.</w:t>
      </w:r>
      <w:proofErr w:type="gramEnd"/>
      <w:r w:rsidRPr="00081EEE">
        <w:rPr>
          <w:rFonts w:ascii="Times New Roman" w:eastAsia="Times New Roman" w:hAnsi="Times New Roman"/>
        </w:rPr>
        <w:t xml:space="preserve"> </w:t>
      </w:r>
      <w:proofErr w:type="gramStart"/>
      <w:r w:rsidRPr="00081EEE">
        <w:rPr>
          <w:rFonts w:ascii="Times New Roman" w:eastAsia="Times New Roman" w:hAnsi="Times New Roman"/>
        </w:rPr>
        <w:t>ISSN :</w:t>
      </w:r>
      <w:proofErr w:type="gramEnd"/>
      <w:r w:rsidRPr="00081EEE">
        <w:rPr>
          <w:rFonts w:ascii="Times New Roman" w:eastAsia="Times New Roman" w:hAnsi="Times New Roman"/>
        </w:rPr>
        <w:t xml:space="preserve"> 2461-0593. </w:t>
      </w:r>
      <w:hyperlink r:id="rId13" w:history="1">
        <w:r w:rsidRPr="00081EEE">
          <w:rPr>
            <w:rStyle w:val="Hyperlink"/>
            <w:rFonts w:ascii="Times New Roman" w:eastAsia="Times New Roman" w:hAnsi="Times New Roman"/>
          </w:rPr>
          <w:t>https://ejournal.stiesia.ac.id/jirm/article/view/3021/2561</w:t>
        </w:r>
      </w:hyperlink>
      <w:r w:rsidRPr="00081EEE">
        <w:rPr>
          <w:rFonts w:ascii="Times New Roman" w:eastAsia="Times New Roman" w:hAnsi="Times New Roman"/>
        </w:rPr>
        <w:t xml:space="preserve">. </w:t>
      </w:r>
      <w:proofErr w:type="gramStart"/>
      <w:r w:rsidRPr="00081EEE">
        <w:rPr>
          <w:rFonts w:ascii="Times New Roman" w:eastAsia="Times New Roman" w:hAnsi="Times New Roman"/>
        </w:rPr>
        <w:t>Diakses :</w:t>
      </w:r>
      <w:proofErr w:type="gramEnd"/>
      <w:r w:rsidRPr="00081EEE">
        <w:rPr>
          <w:rFonts w:ascii="Times New Roman" w:eastAsia="Times New Roman" w:hAnsi="Times New Roman"/>
        </w:rPr>
        <w:t xml:space="preserve"> 18 Maret 2018.</w:t>
      </w:r>
    </w:p>
    <w:p w:rsidR="00081EEE" w:rsidRPr="00081EEE" w:rsidRDefault="00081EEE" w:rsidP="00081EEE">
      <w:pPr>
        <w:spacing w:after="0" w:line="240" w:lineRule="auto"/>
        <w:ind w:left="728" w:hanging="720"/>
        <w:jc w:val="both"/>
        <w:rPr>
          <w:rFonts w:ascii="Times New Roman" w:eastAsia="Times New Roman" w:hAnsi="Times New Roman"/>
          <w:lang w:val="id-ID"/>
        </w:rPr>
      </w:pPr>
    </w:p>
    <w:p w:rsidR="00081EEE" w:rsidRPr="00081EEE" w:rsidRDefault="00081EEE" w:rsidP="00081EEE">
      <w:pPr>
        <w:autoSpaceDE w:val="0"/>
        <w:autoSpaceDN w:val="0"/>
        <w:adjustRightInd w:val="0"/>
        <w:spacing w:after="0" w:line="240" w:lineRule="auto"/>
        <w:ind w:left="709" w:hanging="709"/>
        <w:jc w:val="both"/>
        <w:rPr>
          <w:rFonts w:ascii="Times New Roman" w:hAnsi="Times New Roman"/>
          <w:iCs/>
        </w:rPr>
      </w:pPr>
      <w:proofErr w:type="gramStart"/>
      <w:r w:rsidRPr="00081EEE">
        <w:rPr>
          <w:rFonts w:ascii="Times New Roman" w:hAnsi="Times New Roman"/>
          <w:iCs/>
        </w:rPr>
        <w:t>Iswandi, T., Djaelani</w:t>
      </w:r>
      <w:r w:rsidRPr="00081EEE">
        <w:rPr>
          <w:rFonts w:ascii="Times New Roman" w:hAnsi="Times New Roman"/>
          <w:iCs/>
          <w:lang w:val="id-ID"/>
        </w:rPr>
        <w:t>,</w:t>
      </w:r>
      <w:r w:rsidRPr="00081EEE">
        <w:rPr>
          <w:rFonts w:ascii="Times New Roman" w:hAnsi="Times New Roman"/>
          <w:iCs/>
        </w:rPr>
        <w:t xml:space="preserve"> Abd.</w:t>
      </w:r>
      <w:proofErr w:type="gramEnd"/>
      <w:r w:rsidRPr="00081EEE">
        <w:rPr>
          <w:rFonts w:ascii="Times New Roman" w:hAnsi="Times New Roman"/>
          <w:iCs/>
        </w:rPr>
        <w:t xml:space="preserve"> K., Priyono, A. A. 2018. Pengaruh Kepercayaan Pada Atasan, Komitmen Organisasi Dan Kepuasan kerja Terhadap Produktivitas </w:t>
      </w:r>
      <w:proofErr w:type="gramStart"/>
      <w:r w:rsidRPr="00081EEE">
        <w:rPr>
          <w:rFonts w:ascii="Times New Roman" w:hAnsi="Times New Roman"/>
          <w:iCs/>
        </w:rPr>
        <w:t>Karyawan  (</w:t>
      </w:r>
      <w:proofErr w:type="gramEnd"/>
      <w:r w:rsidRPr="00081EEE">
        <w:rPr>
          <w:rFonts w:ascii="Times New Roman" w:hAnsi="Times New Roman"/>
          <w:iCs/>
        </w:rPr>
        <w:t xml:space="preserve">Studi Empiris pada Bagian Umum Di Balai Kota Malang Periode 2018). </w:t>
      </w:r>
      <w:proofErr w:type="gramStart"/>
      <w:r w:rsidRPr="00081EEE">
        <w:rPr>
          <w:rFonts w:ascii="Times New Roman" w:hAnsi="Times New Roman"/>
          <w:i/>
          <w:iCs/>
        </w:rPr>
        <w:t>e – Jurnal Riset Manajemen</w:t>
      </w:r>
      <w:r w:rsidRPr="00081EEE">
        <w:rPr>
          <w:rFonts w:ascii="Times New Roman" w:hAnsi="Times New Roman"/>
          <w:i/>
          <w:iCs/>
          <w:lang w:val="id-ID"/>
        </w:rPr>
        <w:t xml:space="preserve"> </w:t>
      </w:r>
      <w:r w:rsidRPr="00081EEE">
        <w:rPr>
          <w:rFonts w:ascii="Times New Roman" w:hAnsi="Times New Roman"/>
          <w:i/>
          <w:iCs/>
        </w:rPr>
        <w:t>PRODI MANAJEMEN Fakultas Ekonomi Unisma.</w:t>
      </w:r>
      <w:proofErr w:type="gramEnd"/>
      <w:r w:rsidRPr="00081EEE">
        <w:rPr>
          <w:rFonts w:ascii="Times New Roman" w:hAnsi="Times New Roman"/>
          <w:iCs/>
        </w:rPr>
        <w:t xml:space="preserve"> </w:t>
      </w:r>
      <w:hyperlink r:id="rId14" w:history="1">
        <w:r w:rsidRPr="00081EEE">
          <w:rPr>
            <w:rStyle w:val="Hyperlink"/>
            <w:rFonts w:ascii="Times New Roman" w:hAnsi="Times New Roman"/>
            <w:iCs/>
          </w:rPr>
          <w:t>https://riset.unima.ac.id</w:t>
        </w:r>
      </w:hyperlink>
      <w:r w:rsidRPr="00081EEE">
        <w:rPr>
          <w:rFonts w:ascii="Times New Roman" w:hAnsi="Times New Roman"/>
          <w:iCs/>
        </w:rPr>
        <w:t xml:space="preserve">. </w:t>
      </w:r>
      <w:proofErr w:type="gramStart"/>
      <w:r w:rsidRPr="00081EEE">
        <w:rPr>
          <w:rFonts w:ascii="Times New Roman" w:hAnsi="Times New Roman"/>
          <w:iCs/>
        </w:rPr>
        <w:t>Diakses :</w:t>
      </w:r>
      <w:proofErr w:type="gramEnd"/>
      <w:r w:rsidRPr="00081EEE">
        <w:rPr>
          <w:rFonts w:ascii="Times New Roman" w:hAnsi="Times New Roman"/>
          <w:iCs/>
        </w:rPr>
        <w:t xml:space="preserve"> 30 November 2018.</w:t>
      </w:r>
    </w:p>
    <w:p w:rsidR="00081EEE" w:rsidRPr="00081EEE" w:rsidRDefault="00081EEE" w:rsidP="00081EEE">
      <w:pPr>
        <w:spacing w:after="0" w:line="240" w:lineRule="auto"/>
        <w:ind w:left="728" w:hanging="720"/>
        <w:jc w:val="both"/>
        <w:rPr>
          <w:rFonts w:ascii="Times New Roman" w:eastAsia="Times New Roman" w:hAnsi="Times New Roman"/>
        </w:rPr>
      </w:pPr>
    </w:p>
    <w:p w:rsidR="00081EEE" w:rsidRPr="00081EEE" w:rsidRDefault="00081EEE" w:rsidP="00081EEE">
      <w:pPr>
        <w:spacing w:after="0" w:line="240" w:lineRule="auto"/>
        <w:ind w:left="728" w:hanging="720"/>
        <w:jc w:val="both"/>
        <w:rPr>
          <w:rFonts w:ascii="Times New Roman" w:eastAsia="Times New Roman" w:hAnsi="Times New Roman"/>
          <w:lang w:val="id-ID"/>
        </w:rPr>
      </w:pPr>
      <w:proofErr w:type="gramStart"/>
      <w:r w:rsidRPr="00081EEE">
        <w:rPr>
          <w:rFonts w:ascii="Times New Roman" w:eastAsia="Times New Roman" w:hAnsi="Times New Roman"/>
        </w:rPr>
        <w:t>Kurniawan, A. 2014.</w:t>
      </w:r>
      <w:proofErr w:type="gramEnd"/>
      <w:r w:rsidRPr="00081EEE">
        <w:rPr>
          <w:rFonts w:ascii="Times New Roman" w:eastAsia="Times New Roman" w:hAnsi="Times New Roman"/>
        </w:rPr>
        <w:t xml:space="preserve"> </w:t>
      </w:r>
      <w:r w:rsidRPr="00081EEE">
        <w:rPr>
          <w:rFonts w:ascii="Times New Roman" w:eastAsia="Times New Roman" w:hAnsi="Times New Roman"/>
          <w:i/>
        </w:rPr>
        <w:t>Metode Riset Untuk Ekonomi dan Bisnis: teori, Konsep, dan Praktik Penelitian Bisnis (Dilengkapi Perhitungan Pengolahan Data dengan IBM SPSS 22.0).</w:t>
      </w:r>
      <w:r w:rsidRPr="00081EEE">
        <w:rPr>
          <w:rFonts w:ascii="Times New Roman" w:eastAsia="Times New Roman" w:hAnsi="Times New Roman"/>
        </w:rPr>
        <w:t xml:space="preserve"> Alfabeta, Bandung.</w:t>
      </w:r>
    </w:p>
    <w:p w:rsidR="00081EEE" w:rsidRPr="00081EEE" w:rsidRDefault="00081EEE" w:rsidP="00081EEE">
      <w:pPr>
        <w:spacing w:after="0" w:line="240" w:lineRule="auto"/>
        <w:ind w:left="728" w:hanging="720"/>
        <w:jc w:val="both"/>
        <w:rPr>
          <w:rFonts w:ascii="Times New Roman" w:eastAsia="Times New Roman" w:hAnsi="Times New Roman"/>
          <w:lang w:val="id-ID"/>
        </w:rPr>
      </w:pPr>
    </w:p>
    <w:p w:rsidR="00081EEE" w:rsidRPr="00081EEE" w:rsidRDefault="00081EEE" w:rsidP="00081EEE">
      <w:pPr>
        <w:tabs>
          <w:tab w:val="left" w:pos="720"/>
          <w:tab w:val="left" w:pos="1800"/>
          <w:tab w:val="left" w:pos="1890"/>
          <w:tab w:val="left" w:pos="2520"/>
        </w:tabs>
        <w:spacing w:after="0" w:line="240" w:lineRule="auto"/>
        <w:ind w:left="720" w:hanging="720"/>
        <w:jc w:val="both"/>
        <w:textAlignment w:val="baseline"/>
        <w:rPr>
          <w:rFonts w:ascii="Times New Roman" w:hAnsi="Times New Roman"/>
          <w:color w:val="222222"/>
          <w:lang w:val="id-ID"/>
        </w:rPr>
      </w:pPr>
      <w:proofErr w:type="gramStart"/>
      <w:r w:rsidRPr="00081EEE">
        <w:rPr>
          <w:rFonts w:ascii="Times New Roman" w:hAnsi="Times New Roman"/>
          <w:color w:val="222222"/>
        </w:rPr>
        <w:t>Prayogo.</w:t>
      </w:r>
      <w:proofErr w:type="gramEnd"/>
      <w:r w:rsidRPr="00081EEE">
        <w:rPr>
          <w:rFonts w:ascii="Times New Roman" w:hAnsi="Times New Roman"/>
          <w:color w:val="222222"/>
        </w:rPr>
        <w:t xml:space="preserve"> A. 2016. </w:t>
      </w:r>
      <w:proofErr w:type="gramStart"/>
      <w:r w:rsidRPr="00081EEE">
        <w:rPr>
          <w:rFonts w:ascii="Times New Roman" w:hAnsi="Times New Roman"/>
          <w:color w:val="222222"/>
        </w:rPr>
        <w:t>Pengaruh Motivasi dan Budaya Organisasi Terhadap Produktifitas Kerja Karyawan (StudiKasusdi PT. Boogi Avindo, Bogor).</w:t>
      </w:r>
      <w:proofErr w:type="gramEnd"/>
      <w:r w:rsidRPr="00081EEE">
        <w:rPr>
          <w:rFonts w:ascii="Times New Roman" w:hAnsi="Times New Roman"/>
          <w:color w:val="222222"/>
          <w:lang w:val="id-ID"/>
        </w:rPr>
        <w:t xml:space="preserve"> </w:t>
      </w:r>
      <w:r w:rsidRPr="00081EEE">
        <w:rPr>
          <w:rFonts w:ascii="Times New Roman" w:hAnsi="Times New Roman"/>
          <w:color w:val="222222"/>
        </w:rPr>
        <w:t xml:space="preserve"> </w:t>
      </w:r>
      <w:proofErr w:type="gramStart"/>
      <w:r w:rsidRPr="00081EEE">
        <w:rPr>
          <w:rFonts w:ascii="Times New Roman" w:hAnsi="Times New Roman"/>
          <w:i/>
          <w:color w:val="222222"/>
        </w:rPr>
        <w:t>Jurnal.</w:t>
      </w:r>
      <w:proofErr w:type="gramEnd"/>
      <w:r w:rsidRPr="00081EEE">
        <w:rPr>
          <w:rFonts w:ascii="Times New Roman" w:hAnsi="Times New Roman"/>
          <w:i/>
          <w:color w:val="222222"/>
        </w:rPr>
        <w:t xml:space="preserve"> </w:t>
      </w:r>
      <w:r w:rsidRPr="00081EEE">
        <w:rPr>
          <w:rFonts w:ascii="Times New Roman" w:hAnsi="Times New Roman"/>
          <w:i/>
          <w:color w:val="222222"/>
          <w:lang w:val="id-ID"/>
        </w:rPr>
        <w:t xml:space="preserve"> </w:t>
      </w:r>
      <w:r w:rsidRPr="00081EEE">
        <w:rPr>
          <w:rFonts w:ascii="Times New Roman" w:hAnsi="Times New Roman"/>
          <w:color w:val="222222"/>
        </w:rPr>
        <w:t xml:space="preserve">Volume XIII, No. 02, September 2016. </w:t>
      </w:r>
      <w:proofErr w:type="gramStart"/>
      <w:r w:rsidRPr="00081EEE">
        <w:rPr>
          <w:rFonts w:ascii="Times New Roman" w:hAnsi="Times New Roman"/>
          <w:color w:val="222222"/>
        </w:rPr>
        <w:t>ISSN 1411-0830.</w:t>
      </w:r>
      <w:proofErr w:type="gramEnd"/>
      <w:r w:rsidRPr="00081EEE">
        <w:rPr>
          <w:rFonts w:ascii="Times New Roman" w:hAnsi="Times New Roman"/>
          <w:color w:val="222222"/>
        </w:rPr>
        <w:t xml:space="preserve"> </w:t>
      </w:r>
      <w:hyperlink r:id="rId15" w:history="1">
        <w:r w:rsidRPr="00081EEE">
          <w:rPr>
            <w:rStyle w:val="Hyperlink"/>
            <w:rFonts w:ascii="Times New Roman" w:hAnsi="Times New Roman"/>
          </w:rPr>
          <w:t>https://ojs.stiami.ac.id</w:t>
        </w:r>
      </w:hyperlink>
      <w:r w:rsidRPr="00081EEE">
        <w:rPr>
          <w:rFonts w:ascii="Times New Roman" w:hAnsi="Times New Roman"/>
          <w:u w:val="single"/>
        </w:rPr>
        <w:t xml:space="preserve">. </w:t>
      </w:r>
      <w:r w:rsidRPr="00081EEE">
        <w:rPr>
          <w:u w:val="single"/>
        </w:rPr>
        <w:t xml:space="preserve"> </w:t>
      </w:r>
      <w:proofErr w:type="gramStart"/>
      <w:r w:rsidRPr="00081EEE">
        <w:rPr>
          <w:rFonts w:ascii="Times New Roman" w:hAnsi="Times New Roman"/>
          <w:color w:val="222222"/>
        </w:rPr>
        <w:t>Diakses :</w:t>
      </w:r>
      <w:proofErr w:type="gramEnd"/>
      <w:r w:rsidRPr="00081EEE">
        <w:rPr>
          <w:rFonts w:ascii="Times New Roman" w:hAnsi="Times New Roman"/>
          <w:color w:val="222222"/>
        </w:rPr>
        <w:t xml:space="preserve"> 25 Maret 2018.</w:t>
      </w:r>
    </w:p>
    <w:p w:rsidR="00081EEE" w:rsidRPr="00081EEE" w:rsidRDefault="00081EEE" w:rsidP="00081EEE">
      <w:pPr>
        <w:spacing w:after="0" w:line="240" w:lineRule="auto"/>
        <w:ind w:left="728" w:hanging="720"/>
        <w:jc w:val="both"/>
        <w:rPr>
          <w:rFonts w:ascii="Times New Roman" w:eastAsia="Times New Roman" w:hAnsi="Times New Roman"/>
        </w:rPr>
      </w:pPr>
    </w:p>
    <w:p w:rsidR="00081EEE" w:rsidRPr="00081EEE" w:rsidRDefault="00081EEE" w:rsidP="00081EEE">
      <w:pPr>
        <w:spacing w:after="0" w:line="240" w:lineRule="auto"/>
        <w:ind w:left="728" w:hanging="720"/>
        <w:jc w:val="both"/>
        <w:rPr>
          <w:rFonts w:ascii="Times New Roman" w:eastAsia="Times New Roman" w:hAnsi="Times New Roman"/>
        </w:rPr>
      </w:pPr>
      <w:proofErr w:type="gramStart"/>
      <w:r w:rsidRPr="00081EEE">
        <w:rPr>
          <w:rFonts w:ascii="Times New Roman" w:eastAsia="Times New Roman" w:hAnsi="Times New Roman"/>
        </w:rPr>
        <w:t>Robbins, SP dan Judge.</w:t>
      </w:r>
      <w:proofErr w:type="gramEnd"/>
      <w:r w:rsidRPr="00081EEE">
        <w:rPr>
          <w:rFonts w:ascii="Times New Roman" w:eastAsia="Times New Roman" w:hAnsi="Times New Roman"/>
        </w:rPr>
        <w:t xml:space="preserve"> 2011. </w:t>
      </w:r>
      <w:r w:rsidRPr="00081EEE">
        <w:rPr>
          <w:rFonts w:ascii="Times New Roman" w:eastAsia="Times New Roman" w:hAnsi="Times New Roman"/>
          <w:i/>
        </w:rPr>
        <w:t>Perilaku Organisasi</w:t>
      </w:r>
      <w:r w:rsidRPr="00081EEE">
        <w:rPr>
          <w:rFonts w:ascii="Times New Roman" w:eastAsia="Times New Roman" w:hAnsi="Times New Roman"/>
        </w:rPr>
        <w:t>. Salemba Empat, Jakarta.</w:t>
      </w:r>
    </w:p>
    <w:p w:rsidR="00081EEE" w:rsidRPr="00081EEE" w:rsidRDefault="00081EEE" w:rsidP="00081EEE">
      <w:pPr>
        <w:spacing w:after="0" w:line="240" w:lineRule="auto"/>
        <w:ind w:left="728" w:hanging="720"/>
        <w:jc w:val="both"/>
        <w:rPr>
          <w:rFonts w:ascii="Times New Roman" w:eastAsia="Times New Roman" w:hAnsi="Times New Roman"/>
        </w:rPr>
      </w:pPr>
    </w:p>
    <w:p w:rsidR="00081EEE" w:rsidRPr="00081EEE" w:rsidRDefault="00081EEE" w:rsidP="00081EEE">
      <w:pPr>
        <w:spacing w:after="0" w:line="240" w:lineRule="auto"/>
        <w:ind w:left="728" w:hanging="720"/>
        <w:jc w:val="both"/>
        <w:rPr>
          <w:rFonts w:ascii="Times New Roman" w:eastAsia="Times New Roman" w:hAnsi="Times New Roman"/>
        </w:rPr>
      </w:pPr>
      <w:proofErr w:type="gramStart"/>
      <w:r w:rsidRPr="00081EEE">
        <w:rPr>
          <w:rFonts w:ascii="Times New Roman" w:eastAsia="Times New Roman" w:hAnsi="Times New Roman"/>
        </w:rPr>
        <w:t>Sugiyono.</w:t>
      </w:r>
      <w:proofErr w:type="gramEnd"/>
      <w:r w:rsidRPr="00081EEE">
        <w:rPr>
          <w:rFonts w:ascii="Times New Roman" w:eastAsia="Times New Roman" w:hAnsi="Times New Roman"/>
        </w:rPr>
        <w:t xml:space="preserve"> 2011. </w:t>
      </w:r>
      <w:r w:rsidRPr="00081EEE">
        <w:rPr>
          <w:rFonts w:ascii="Times New Roman" w:eastAsia="Times New Roman" w:hAnsi="Times New Roman"/>
          <w:i/>
        </w:rPr>
        <w:t>Metode Penelitian Kuantitatif, Kualitatif &amp; RND.</w:t>
      </w:r>
      <w:r w:rsidRPr="00081EEE">
        <w:rPr>
          <w:rFonts w:ascii="Times New Roman" w:eastAsia="Times New Roman" w:hAnsi="Times New Roman"/>
        </w:rPr>
        <w:t xml:space="preserve"> Alfabeta, Bandung.</w:t>
      </w:r>
    </w:p>
    <w:p w:rsidR="00081EEE" w:rsidRPr="00081EEE" w:rsidRDefault="00081EEE" w:rsidP="00081EEE">
      <w:pPr>
        <w:spacing w:after="0" w:line="240" w:lineRule="auto"/>
        <w:ind w:left="728" w:hanging="720"/>
        <w:jc w:val="both"/>
        <w:rPr>
          <w:rFonts w:ascii="Times New Roman" w:eastAsia="Times New Roman" w:hAnsi="Times New Roman"/>
        </w:rPr>
      </w:pPr>
    </w:p>
    <w:p w:rsidR="00081EEE" w:rsidRPr="00081EEE" w:rsidRDefault="00081EEE" w:rsidP="00081EEE">
      <w:pPr>
        <w:spacing w:after="0" w:line="240" w:lineRule="auto"/>
        <w:ind w:left="728" w:hanging="720"/>
        <w:jc w:val="both"/>
        <w:rPr>
          <w:rFonts w:ascii="Times New Roman" w:eastAsia="Times New Roman" w:hAnsi="Times New Roman"/>
        </w:rPr>
      </w:pPr>
      <w:proofErr w:type="gramStart"/>
      <w:r w:rsidRPr="00081EEE">
        <w:rPr>
          <w:rFonts w:ascii="Times New Roman" w:eastAsia="Times New Roman" w:hAnsi="Times New Roman"/>
        </w:rPr>
        <w:t>Sugiyono dan Susanto, A. 2015.</w:t>
      </w:r>
      <w:proofErr w:type="gramEnd"/>
      <w:r w:rsidRPr="00081EEE">
        <w:rPr>
          <w:rFonts w:ascii="Times New Roman" w:eastAsia="Times New Roman" w:hAnsi="Times New Roman"/>
        </w:rPr>
        <w:t xml:space="preserve"> </w:t>
      </w:r>
      <w:r w:rsidRPr="00081EEE">
        <w:rPr>
          <w:rFonts w:ascii="Times New Roman" w:eastAsia="Times New Roman" w:hAnsi="Times New Roman"/>
          <w:i/>
        </w:rPr>
        <w:t>Cara Mudah Belajar SPSS &amp; LISREL: Teori dan Aplikasi untuk Analisis Data Penelitian.</w:t>
      </w:r>
      <w:r w:rsidRPr="00081EEE">
        <w:rPr>
          <w:rFonts w:ascii="Times New Roman" w:eastAsia="Times New Roman" w:hAnsi="Times New Roman"/>
        </w:rPr>
        <w:t xml:space="preserve"> Cetakan Kesatu</w:t>
      </w:r>
      <w:r w:rsidRPr="00081EEE">
        <w:rPr>
          <w:rFonts w:ascii="Times New Roman" w:eastAsia="Times New Roman" w:hAnsi="Times New Roman"/>
          <w:lang w:val="id-ID"/>
        </w:rPr>
        <w:t>.</w:t>
      </w:r>
      <w:r w:rsidRPr="00081EEE">
        <w:rPr>
          <w:rFonts w:ascii="Times New Roman" w:eastAsia="Times New Roman" w:hAnsi="Times New Roman"/>
        </w:rPr>
        <w:t xml:space="preserve"> Alfabeta, Bandung.</w:t>
      </w:r>
    </w:p>
    <w:p w:rsidR="00081EEE" w:rsidRPr="00081EEE" w:rsidRDefault="00081EEE" w:rsidP="00081EEE">
      <w:pPr>
        <w:spacing w:after="0" w:line="240" w:lineRule="auto"/>
        <w:ind w:left="728" w:hanging="720"/>
        <w:jc w:val="both"/>
        <w:rPr>
          <w:rFonts w:ascii="Times New Roman" w:eastAsia="Times New Roman" w:hAnsi="Times New Roman"/>
        </w:rPr>
      </w:pPr>
    </w:p>
    <w:p w:rsidR="00081EEE" w:rsidRPr="00081EEE" w:rsidRDefault="00081EEE" w:rsidP="00081EEE">
      <w:pPr>
        <w:spacing w:after="0" w:line="240" w:lineRule="auto"/>
        <w:ind w:left="728" w:hanging="720"/>
        <w:jc w:val="both"/>
        <w:rPr>
          <w:rFonts w:ascii="Times New Roman" w:eastAsia="Times New Roman" w:hAnsi="Times New Roman"/>
        </w:rPr>
      </w:pPr>
      <w:r w:rsidRPr="00081EEE">
        <w:rPr>
          <w:rFonts w:ascii="Times New Roman" w:eastAsia="Times New Roman" w:hAnsi="Times New Roman"/>
        </w:rPr>
        <w:t xml:space="preserve">Sinungan, M. 2014. </w:t>
      </w:r>
      <w:r w:rsidRPr="00081EEE">
        <w:rPr>
          <w:rFonts w:ascii="Times New Roman" w:eastAsia="Times New Roman" w:hAnsi="Times New Roman"/>
          <w:i/>
        </w:rPr>
        <w:t xml:space="preserve">Produktivitas </w:t>
      </w:r>
      <w:proofErr w:type="gramStart"/>
      <w:r w:rsidRPr="00081EEE">
        <w:rPr>
          <w:rFonts w:ascii="Times New Roman" w:eastAsia="Times New Roman" w:hAnsi="Times New Roman"/>
          <w:i/>
        </w:rPr>
        <w:t>Apa</w:t>
      </w:r>
      <w:proofErr w:type="gramEnd"/>
      <w:r w:rsidRPr="00081EEE">
        <w:rPr>
          <w:rFonts w:ascii="Times New Roman" w:eastAsia="Times New Roman" w:hAnsi="Times New Roman"/>
          <w:i/>
        </w:rPr>
        <w:t xml:space="preserve"> dan Bagaimana</w:t>
      </w:r>
      <w:r w:rsidRPr="00081EEE">
        <w:rPr>
          <w:rFonts w:ascii="Times New Roman" w:eastAsia="Times New Roman" w:hAnsi="Times New Roman"/>
        </w:rPr>
        <w:t xml:space="preserve">. </w:t>
      </w:r>
      <w:proofErr w:type="gramStart"/>
      <w:r w:rsidRPr="00081EEE">
        <w:rPr>
          <w:rFonts w:ascii="Times New Roman" w:eastAsia="Times New Roman" w:hAnsi="Times New Roman"/>
        </w:rPr>
        <w:t>Cetakan ke 2</w:t>
      </w:r>
      <w:r w:rsidRPr="00081EEE">
        <w:rPr>
          <w:rFonts w:ascii="Times New Roman" w:eastAsia="Times New Roman" w:hAnsi="Times New Roman"/>
          <w:lang w:val="id-ID"/>
        </w:rPr>
        <w:t>.</w:t>
      </w:r>
      <w:proofErr w:type="gramEnd"/>
      <w:r w:rsidRPr="00081EEE">
        <w:rPr>
          <w:rFonts w:ascii="Times New Roman" w:eastAsia="Times New Roman" w:hAnsi="Times New Roman"/>
        </w:rPr>
        <w:t xml:space="preserve"> Bumi Aksara, Jakarta.</w:t>
      </w:r>
    </w:p>
    <w:p w:rsidR="00081EEE" w:rsidRPr="00081EEE" w:rsidRDefault="00081EEE" w:rsidP="00081EEE">
      <w:pPr>
        <w:spacing w:after="0" w:line="240" w:lineRule="auto"/>
        <w:ind w:left="728" w:hanging="720"/>
        <w:jc w:val="both"/>
        <w:rPr>
          <w:rFonts w:ascii="Times New Roman" w:eastAsia="Times New Roman" w:hAnsi="Times New Roman"/>
        </w:rPr>
      </w:pPr>
    </w:p>
    <w:p w:rsidR="00081EEE" w:rsidRPr="00081EEE" w:rsidRDefault="00081EEE" w:rsidP="00081EEE">
      <w:pPr>
        <w:spacing w:after="0" w:line="240" w:lineRule="auto"/>
        <w:ind w:left="728" w:hanging="720"/>
        <w:jc w:val="both"/>
        <w:rPr>
          <w:rFonts w:ascii="Times New Roman" w:eastAsia="Times New Roman" w:hAnsi="Times New Roman"/>
          <w:lang w:val="id-ID"/>
        </w:rPr>
      </w:pPr>
      <w:r w:rsidRPr="00081EEE">
        <w:rPr>
          <w:rFonts w:ascii="Times New Roman" w:eastAsia="Times New Roman" w:hAnsi="Times New Roman"/>
        </w:rPr>
        <w:t xml:space="preserve">Supratno, J. 2010. </w:t>
      </w:r>
      <w:proofErr w:type="gramStart"/>
      <w:r w:rsidRPr="00081EEE">
        <w:rPr>
          <w:rFonts w:ascii="Times New Roman" w:eastAsia="Times New Roman" w:hAnsi="Times New Roman"/>
          <w:i/>
        </w:rPr>
        <w:t>Statistika</w:t>
      </w:r>
      <w:r w:rsidRPr="00081EEE">
        <w:rPr>
          <w:rFonts w:ascii="Times New Roman" w:eastAsia="Times New Roman" w:hAnsi="Times New Roman"/>
        </w:rPr>
        <w:t>.</w:t>
      </w:r>
      <w:proofErr w:type="gramEnd"/>
      <w:r w:rsidRPr="00081EEE">
        <w:rPr>
          <w:rFonts w:ascii="Times New Roman" w:eastAsia="Times New Roman" w:hAnsi="Times New Roman"/>
        </w:rPr>
        <w:t xml:space="preserve"> Erlangga, Jakarta.</w:t>
      </w:r>
    </w:p>
    <w:p w:rsidR="00B30D9F" w:rsidRPr="00081EEE" w:rsidRDefault="00B30D9F" w:rsidP="00081EEE">
      <w:pPr>
        <w:spacing w:after="0"/>
      </w:pPr>
      <w:bookmarkStart w:id="0" w:name="_GoBack"/>
      <w:bookmarkEnd w:id="0"/>
    </w:p>
    <w:sectPr w:rsidR="00B30D9F" w:rsidRPr="00081EEE" w:rsidSect="00081EEE">
      <w:headerReference w:type="even" r:id="rId16"/>
      <w:headerReference w:type="default" r:id="rId17"/>
      <w:footerReference w:type="even" r:id="rId18"/>
      <w:footerReference w:type="default" r:id="rId19"/>
      <w:headerReference w:type="first" r:id="rId20"/>
      <w:pgSz w:w="11907" w:h="16840" w:code="9"/>
      <w:pgMar w:top="1138" w:right="850" w:bottom="1440" w:left="1138" w:header="907" w:footer="907" w:gutter="0"/>
      <w:pgNumType w:start="64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8A3" w:rsidRDefault="00C338A3" w:rsidP="006029C7">
      <w:pPr>
        <w:spacing w:after="0" w:line="240" w:lineRule="auto"/>
      </w:pPr>
      <w:r>
        <w:separator/>
      </w:r>
    </w:p>
  </w:endnote>
  <w:endnote w:type="continuationSeparator" w:id="0">
    <w:p w:rsidR="00C338A3" w:rsidRDefault="00C338A3" w:rsidP="00602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panose1 w:val="00000000000000000000"/>
    <w:charset w:val="00"/>
    <w:family w:val="roman"/>
    <w:notTrueType/>
    <w:pitch w:val="variable"/>
    <w:sig w:usb0="00000007" w:usb1="00000001" w:usb2="00000000" w:usb3="00000000" w:csb0="00000093"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ff2">
    <w:altName w:val="Times New Roman"/>
    <w:panose1 w:val="00000000000000000000"/>
    <w:charset w:val="00"/>
    <w:family w:val="roman"/>
    <w:notTrueType/>
    <w:pitch w:val="default"/>
  </w:font>
  <w:font w:name="Optima">
    <w:altName w:val="Optima"/>
    <w:panose1 w:val="00000000000000000000"/>
    <w:charset w:val="00"/>
    <w:family w:val="swiss"/>
    <w:notTrueType/>
    <w:pitch w:val="default"/>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D9F" w:rsidRPr="006C2371" w:rsidRDefault="00B30D9F" w:rsidP="006029C7">
    <w:pPr>
      <w:pStyle w:val="Footer"/>
      <w:pBdr>
        <w:top w:val="thinThickSmallGap" w:sz="24" w:space="1" w:color="auto"/>
      </w:pBdr>
      <w:tabs>
        <w:tab w:val="clear" w:pos="9360"/>
        <w:tab w:val="right" w:pos="9923"/>
      </w:tabs>
      <w:ind w:right="-1"/>
      <w:rPr>
        <w:rFonts w:ascii="Arial Narrow" w:hAnsi="Arial Narrow"/>
      </w:rPr>
    </w:pPr>
    <w:r>
      <w:rPr>
        <w:rFonts w:ascii="Arial Narrow" w:hAnsi="Arial Narrow"/>
        <w:noProof/>
      </w:rPr>
      <mc:AlternateContent>
        <mc:Choice Requires="wps">
          <w:drawing>
            <wp:anchor distT="4294967295" distB="4294967295" distL="114300" distR="114300" simplePos="0" relativeHeight="251659264" behindDoc="0" locked="0" layoutInCell="1" allowOverlap="1" wp14:anchorId="52E489C5" wp14:editId="24863351">
              <wp:simplePos x="0" y="0"/>
              <wp:positionH relativeFrom="column">
                <wp:posOffset>22225</wp:posOffset>
              </wp:positionH>
              <wp:positionV relativeFrom="paragraph">
                <wp:posOffset>-102236</wp:posOffset>
              </wp:positionV>
              <wp:extent cx="6325235" cy="0"/>
              <wp:effectExtent l="0" t="0" r="0"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5235"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905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557B7EF" id="_x0000_t32" coordsize="21600,21600" o:spt="32" o:oned="t" path="m,l21600,21600e" filled="f">
              <v:path arrowok="t" fillok="f" o:connecttype="none"/>
              <o:lock v:ext="edit" shapetype="t"/>
            </v:shapetype>
            <v:shape id="Straight Arrow Connector 8" o:spid="_x0000_s1026" type="#_x0000_t32" style="position:absolute;margin-left:1.75pt;margin-top:-8.05pt;width:498.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" stroked="f" strokeweight="1.5pt"/>
          </w:pict>
        </mc:Fallback>
      </mc:AlternateContent>
    </w:r>
    <w:r>
      <w:rPr>
        <w:rFonts w:ascii="Arial Narrow" w:hAnsi="Arial Narrow"/>
      </w:rPr>
      <w:t xml:space="preserve">Jurnal EMBA </w:t>
    </w:r>
    <w:r>
      <w:rPr>
        <w:rFonts w:ascii="Arial Narrow" w:hAnsi="Arial Narrow"/>
      </w:rPr>
      <w:tab/>
    </w:r>
  </w:p>
  <w:p w:rsidR="00B30D9F" w:rsidRDefault="00B30D9F" w:rsidP="006029C7">
    <w:pPr>
      <w:pStyle w:val="Footer"/>
    </w:pPr>
    <w:r w:rsidRPr="006C2371">
      <w:rPr>
        <w:rFonts w:ascii="Arial Narrow" w:hAnsi="Arial Narrow"/>
      </w:rPr>
      <w:t xml:space="preserve">Vol.4 No.2 Juni 2016, Hal. </w:t>
    </w:r>
    <w:r>
      <w:rPr>
        <w:rFonts w:ascii="Arial Narrow" w:hAnsi="Arial Narrow"/>
      </w:rPr>
      <w:t>768</w:t>
    </w:r>
    <w:r w:rsidRPr="006C2371">
      <w:rPr>
        <w:rFonts w:ascii="Arial Narrow" w:hAnsi="Arial Narrow"/>
      </w:rPr>
      <w:t>-</w:t>
    </w:r>
    <w:r>
      <w:rPr>
        <w:rFonts w:ascii="Arial Narrow" w:hAnsi="Arial Narrow"/>
      </w:rPr>
      <w:t>777</w:t>
    </w:r>
  </w:p>
  <w:p w:rsidR="00B30D9F" w:rsidRDefault="00B30D9F"/>
  <w:p w:rsidR="00B30D9F" w:rsidRDefault="00B30D9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D9F" w:rsidRDefault="00B30D9F" w:rsidP="000D0041">
    <w:pPr>
      <w:pStyle w:val="Footer"/>
      <w:pBdr>
        <w:top w:val="thinThickSmallGap" w:sz="24" w:space="0" w:color="auto"/>
      </w:pBdr>
      <w:tabs>
        <w:tab w:val="clear" w:pos="9360"/>
        <w:tab w:val="left" w:pos="7154"/>
        <w:tab w:val="right" w:pos="9923"/>
      </w:tabs>
      <w:rPr>
        <w:rFonts w:ascii="Arial Narrow" w:hAnsi="Arial Narrow"/>
      </w:rPr>
    </w:pPr>
    <w:r w:rsidRPr="00A552F8">
      <w:rPr>
        <w:rFonts w:ascii="Arial Narrow" w:hAnsi="Arial Narrow"/>
      </w:rPr>
      <w:fldChar w:fldCharType="begin"/>
    </w:r>
    <w:r w:rsidRPr="00A552F8">
      <w:rPr>
        <w:rFonts w:ascii="Arial Narrow" w:hAnsi="Arial Narrow"/>
      </w:rPr>
      <w:instrText xml:space="preserve"> PAGE   \* MERGEFORMAT </w:instrText>
    </w:r>
    <w:r w:rsidRPr="00A552F8">
      <w:rPr>
        <w:rFonts w:ascii="Arial Narrow" w:hAnsi="Arial Narrow"/>
      </w:rPr>
      <w:fldChar w:fldCharType="separate"/>
    </w:r>
    <w:r w:rsidR="00081EEE">
      <w:rPr>
        <w:rFonts w:ascii="Arial Narrow" w:hAnsi="Arial Narrow"/>
        <w:noProof/>
      </w:rPr>
      <w:t>650</w:t>
    </w:r>
    <w:r w:rsidRPr="00A552F8">
      <w:rPr>
        <w:rFonts w:ascii="Arial Narrow" w:hAnsi="Arial Narrow"/>
      </w:rPr>
      <w:fldChar w:fldCharType="end"/>
    </w:r>
    <w:r>
      <w:rPr>
        <w:rFonts w:ascii="Arial Narrow" w:hAnsi="Arial Narrow"/>
        <w:lang w:val="en-GB"/>
      </w:rPr>
      <w:tab/>
    </w:r>
    <w:r>
      <w:rPr>
        <w:rFonts w:ascii="Arial Narrow" w:hAnsi="Arial Narrow"/>
        <w:lang w:val="en-GB"/>
      </w:rPr>
      <w:tab/>
    </w:r>
    <w:r>
      <w:rPr>
        <w:rFonts w:ascii="Arial Narrow" w:hAnsi="Arial Narrow"/>
        <w:lang w:val="en-GB"/>
      </w:rPr>
      <w:tab/>
    </w:r>
    <w:r w:rsidRPr="00A552F8">
      <w:rPr>
        <w:rFonts w:ascii="Arial Narrow" w:hAnsi="Arial Narrow"/>
      </w:rPr>
      <w:t>Jurnal EMBA</w:t>
    </w:r>
  </w:p>
  <w:p w:rsidR="00B30D9F" w:rsidRPr="000D0041" w:rsidRDefault="00B30D9F" w:rsidP="000D0041">
    <w:pPr>
      <w:pStyle w:val="Footer"/>
      <w:tabs>
        <w:tab w:val="clear" w:pos="9360"/>
        <w:tab w:val="right" w:pos="9923"/>
      </w:tabs>
      <w:jc w:val="right"/>
      <w:rPr>
        <w:rFonts w:ascii="Arial Narrow" w:hAnsi="Arial Narrow"/>
      </w:rPr>
    </w:pPr>
    <w:r>
      <w:rPr>
        <w:rFonts w:ascii="Arial Narrow" w:hAnsi="Arial Narrow"/>
        <w:lang w:val="en-GB"/>
      </w:rPr>
      <w:t xml:space="preserve">        </w:t>
    </w:r>
    <w:r>
      <w:rPr>
        <w:rFonts w:ascii="Arial Narrow" w:hAnsi="Arial Narrow"/>
      </w:rPr>
      <w:t>Vol.7</w:t>
    </w:r>
    <w:r w:rsidRPr="00A552F8">
      <w:rPr>
        <w:rFonts w:ascii="Arial Narrow" w:hAnsi="Arial Narrow"/>
      </w:rPr>
      <w:t xml:space="preserve"> No.</w:t>
    </w:r>
    <w:r>
      <w:rPr>
        <w:rFonts w:ascii="Arial Narrow" w:hAnsi="Arial Narrow"/>
        <w:lang w:val="en-GB"/>
      </w:rPr>
      <w:t>1</w:t>
    </w:r>
    <w:r w:rsidRPr="00A552F8">
      <w:rPr>
        <w:rFonts w:ascii="Arial Narrow" w:hAnsi="Arial Narrow"/>
      </w:rPr>
      <w:t xml:space="preserve"> </w:t>
    </w:r>
    <w:proofErr w:type="gramStart"/>
    <w:r>
      <w:rPr>
        <w:rFonts w:ascii="Arial Narrow" w:hAnsi="Arial Narrow"/>
        <w:lang w:val="en-GB"/>
      </w:rPr>
      <w:t>Januari</w:t>
    </w:r>
    <w:r w:rsidRPr="00A552F8">
      <w:rPr>
        <w:rFonts w:ascii="Arial Narrow" w:hAnsi="Arial Narrow"/>
      </w:rPr>
      <w:t xml:space="preserve"> </w:t>
    </w:r>
    <w:r>
      <w:rPr>
        <w:rFonts w:ascii="Arial Narrow" w:hAnsi="Arial Narrow"/>
      </w:rPr>
      <w:t xml:space="preserve"> </w:t>
    </w:r>
    <w:r w:rsidRPr="00A552F8">
      <w:rPr>
        <w:rFonts w:ascii="Arial Narrow" w:hAnsi="Arial Narrow"/>
      </w:rPr>
      <w:t>201</w:t>
    </w:r>
    <w:r>
      <w:rPr>
        <w:rFonts w:ascii="Arial Narrow" w:hAnsi="Arial Narrow"/>
      </w:rPr>
      <w:t>9</w:t>
    </w:r>
    <w:proofErr w:type="gramEnd"/>
    <w:r w:rsidRPr="00A552F8">
      <w:rPr>
        <w:rFonts w:ascii="Arial Narrow" w:hAnsi="Arial Narrow"/>
      </w:rPr>
      <w:t>, Hal.</w:t>
    </w:r>
    <w:r w:rsidR="00081EEE">
      <w:rPr>
        <w:rFonts w:ascii="Arial Narrow" w:hAnsi="Arial Narrow"/>
      </w:rPr>
      <w:t xml:space="preserve"> 641 – 65</w:t>
    </w:r>
    <w:r>
      <w:rPr>
        <w:rFonts w:ascii="Arial Narrow" w:hAnsi="Arial Narrow"/>
      </w:rPr>
      <w:t>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8A3" w:rsidRDefault="00C338A3" w:rsidP="006029C7">
      <w:pPr>
        <w:spacing w:after="0" w:line="240" w:lineRule="auto"/>
      </w:pPr>
      <w:r>
        <w:separator/>
      </w:r>
    </w:p>
  </w:footnote>
  <w:footnote w:type="continuationSeparator" w:id="0">
    <w:p w:rsidR="00C338A3" w:rsidRDefault="00C338A3" w:rsidP="006029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D9F" w:rsidRDefault="00C338A3" w:rsidP="006029C7">
    <w:pPr>
      <w:pStyle w:val="Header"/>
      <w:pBdr>
        <w:bottom w:val="single" w:sz="12" w:space="1" w:color="auto"/>
      </w:pBdr>
      <w:tabs>
        <w:tab w:val="clear" w:pos="9360"/>
        <w:tab w:val="right" w:pos="9923"/>
      </w:tabs>
    </w:pPr>
    <w:r>
      <w:rPr>
        <w:rFonts w:ascii="Times New Roman" w:hAnsi="Times New Roman"/>
        <w:noProof/>
        <w:lang w:val="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988846" o:spid="_x0000_s2049" type="#_x0000_t75" style="position:absolute;margin-left:0;margin-top:0;width:324.55pt;height:332.6pt;z-index:-251656192;mso-position-horizontal:center;mso-position-horizontal-relative:margin;mso-position-vertical:center;mso-position-vertical-relative:margin" o:allowincell="f">
          <v:imagedata r:id="rId1" o:title="Logo FEB 2015" gain="19661f" blacklevel="22938f"/>
          <w10:wrap anchorx="margin" anchory="margin"/>
        </v:shape>
      </w:pict>
    </w:r>
    <w:r w:rsidR="00B30D9F" w:rsidRPr="006B238B">
      <w:rPr>
        <w:rFonts w:ascii="Times New Roman" w:hAnsi="Times New Roman"/>
      </w:rPr>
      <w:t>ISSN 2303-1174</w:t>
    </w:r>
    <w:r w:rsidR="00B30D9F" w:rsidRPr="006B238B">
      <w:rPr>
        <w:rFonts w:ascii="Times New Roman" w:hAnsi="Times New Roman"/>
      </w:rPr>
      <w:tab/>
    </w:r>
    <w:r w:rsidR="00B30D9F" w:rsidRPr="00530767">
      <w:rPr>
        <w:rFonts w:ascii="Times New Roman" w:hAnsi="Times New Roman"/>
      </w:rPr>
      <w:t>T.F. Koyong., A.L. Tumbel., J.L. Sepang.</w:t>
    </w:r>
    <w:r w:rsidR="00B30D9F" w:rsidRPr="00530767">
      <w:rPr>
        <w:rFonts w:ascii="Times New Roman" w:hAnsi="Times New Roman"/>
        <w:bCs/>
        <w:i/>
      </w:rPr>
      <w:t>Pengaruh Bauran Promosi</w:t>
    </w:r>
    <w:r w:rsidR="00B30D9F" w:rsidRPr="00D56C0C">
      <w:rPr>
        <w:rFonts w:ascii="Times New Roman" w:hAnsi="Times New Roman"/>
        <w:i/>
      </w:rPr>
      <w:t>…</w:t>
    </w:r>
  </w:p>
  <w:p w:rsidR="00B30D9F" w:rsidRDefault="00B30D9F"/>
  <w:p w:rsidR="00B30D9F" w:rsidRDefault="00B30D9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D9F" w:rsidRPr="00DA3774" w:rsidRDefault="00C338A3" w:rsidP="006029C7">
    <w:pPr>
      <w:pStyle w:val="Header"/>
      <w:pBdr>
        <w:bottom w:val="single" w:sz="12" w:space="1" w:color="auto"/>
      </w:pBdr>
      <w:tabs>
        <w:tab w:val="clear" w:pos="4680"/>
        <w:tab w:val="clear" w:pos="9360"/>
        <w:tab w:val="right" w:pos="9900"/>
      </w:tabs>
      <w:rPr>
        <w:rFonts w:ascii="Times New Roman" w:hAnsi="Times New Roman"/>
        <w:i/>
      </w:rPr>
    </w:pPr>
    <w:r>
      <w:rPr>
        <w:rFonts w:ascii="Times New Roman" w:hAnsi="Times New Roman"/>
        <w:noProof/>
        <w:lang w:val="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988847" o:spid="_x0000_s2050" type="#_x0000_t75" style="position:absolute;margin-left:85.7pt;margin-top:180.45pt;width:324.55pt;height:332.6pt;z-index:-251655168;mso-position-horizontal-relative:margin;mso-position-vertical-relative:margin" o:allowincell="f">
          <v:imagedata r:id="rId1" o:title="Logo FEB 2015" gain="19661f" blacklevel="22938f"/>
          <w10:wrap anchorx="margin" anchory="margin"/>
        </v:shape>
      </w:pict>
    </w:r>
    <w:r w:rsidR="00B30D9F" w:rsidRPr="006B238B">
      <w:rPr>
        <w:rFonts w:ascii="Times New Roman" w:hAnsi="Times New Roman"/>
      </w:rPr>
      <w:t xml:space="preserve">ISSN </w:t>
    </w:r>
    <w:r w:rsidR="00B30D9F">
      <w:rPr>
        <w:rFonts w:ascii="Times New Roman" w:hAnsi="Times New Roman"/>
      </w:rPr>
      <w:t>2303-1174</w:t>
    </w:r>
    <w:r w:rsidR="0063518A">
      <w:rPr>
        <w:rFonts w:ascii="Times New Roman" w:hAnsi="Times New Roman"/>
        <w:i/>
      </w:rPr>
      <w:tab/>
    </w:r>
    <w:r w:rsidR="00081EEE">
      <w:rPr>
        <w:rFonts w:ascii="Times New Roman" w:hAnsi="Times New Roman"/>
        <w:i/>
      </w:rPr>
      <w:t>N.P.Matehelumual.</w:t>
    </w:r>
    <w:proofErr w:type="gramStart"/>
    <w:r w:rsidR="00081EEE">
      <w:rPr>
        <w:rFonts w:ascii="Times New Roman" w:hAnsi="Times New Roman"/>
        <w:i/>
      </w:rPr>
      <w:t>,Adolfina</w:t>
    </w:r>
    <w:proofErr w:type="gramEnd"/>
    <w:r w:rsidR="00081EEE">
      <w:rPr>
        <w:rFonts w:ascii="Times New Roman" w:hAnsi="Times New Roman"/>
        <w:i/>
      </w:rPr>
      <w:t>.,R.Kawet.,Pengaruh Budaya</w:t>
    </w:r>
    <w:r w:rsidR="00B30D9F">
      <w:rPr>
        <w:rFonts w:ascii="Times New Roman" w:hAnsi="Times New Roman"/>
        <w:i/>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D9F" w:rsidRDefault="00C338A3">
    <w:pPr>
      <w:pStyle w:val="Header"/>
    </w:pPr>
    <w:r>
      <w:rPr>
        <w:noProof/>
        <w:lang w:val="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988845" o:spid="_x0000_s2051" type="#_x0000_t75" style="position:absolute;margin-left:0;margin-top:0;width:324.55pt;height:332.6pt;z-index:-251654144;mso-position-horizontal:center;mso-position-horizontal-relative:margin;mso-position-vertical:center;mso-position-vertical-relative:margin" o:allowincell="f">
          <v:imagedata r:id="rId1" o:title="Logo FEB 2015"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FB8FB7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0B1F6B"/>
    <w:multiLevelType w:val="hybridMultilevel"/>
    <w:tmpl w:val="4D66BB84"/>
    <w:lvl w:ilvl="0" w:tplc="4E64A678">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0C16768"/>
    <w:multiLevelType w:val="hybridMultilevel"/>
    <w:tmpl w:val="8090A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AA6898"/>
    <w:multiLevelType w:val="multilevel"/>
    <w:tmpl w:val="8DD83F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447253E"/>
    <w:multiLevelType w:val="hybridMultilevel"/>
    <w:tmpl w:val="A17A6E42"/>
    <w:lvl w:ilvl="0" w:tplc="B44091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B77782"/>
    <w:multiLevelType w:val="hybridMultilevel"/>
    <w:tmpl w:val="26FE3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C9683B"/>
    <w:multiLevelType w:val="hybridMultilevel"/>
    <w:tmpl w:val="497EB5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DDA7728"/>
    <w:multiLevelType w:val="hybridMultilevel"/>
    <w:tmpl w:val="0CF0D3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5153F30"/>
    <w:multiLevelType w:val="hybridMultilevel"/>
    <w:tmpl w:val="865CE5E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53C318D"/>
    <w:multiLevelType w:val="hybridMultilevel"/>
    <w:tmpl w:val="0AB4D738"/>
    <w:lvl w:ilvl="0" w:tplc="2398C47A">
      <w:start w:val="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9B25892"/>
    <w:multiLevelType w:val="hybridMultilevel"/>
    <w:tmpl w:val="D8FE3A20"/>
    <w:lvl w:ilvl="0" w:tplc="685AB8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D816725"/>
    <w:multiLevelType w:val="hybridMultilevel"/>
    <w:tmpl w:val="8FE0FC6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AC0291"/>
    <w:multiLevelType w:val="multilevel"/>
    <w:tmpl w:val="37D43180"/>
    <w:lvl w:ilvl="0">
      <w:start w:val="1"/>
      <w:numFmt w:val="decimal"/>
      <w:lvlText w:val="%1."/>
      <w:lvlJc w:val="left"/>
      <w:pPr>
        <w:ind w:left="1789" w:hanging="360"/>
      </w:pPr>
      <w:rPr>
        <w:rFonts w:ascii="Times New Roman" w:eastAsia="Times New Roman" w:hAnsi="Times New Roman" w:cs="Times New Roman"/>
        <w:sz w:val="24"/>
        <w:szCs w:val="24"/>
      </w:rPr>
    </w:lvl>
    <w:lvl w:ilvl="1">
      <w:start w:val="2"/>
      <w:numFmt w:val="decimal"/>
      <w:lvlText w:val="%1.%2"/>
      <w:lvlJc w:val="left"/>
      <w:pPr>
        <w:ind w:left="2149" w:hanging="720"/>
      </w:pPr>
    </w:lvl>
    <w:lvl w:ilvl="2">
      <w:start w:val="1"/>
      <w:numFmt w:val="decimal"/>
      <w:lvlText w:val="%1.%2.%3"/>
      <w:lvlJc w:val="left"/>
      <w:pPr>
        <w:ind w:left="2149" w:hanging="720"/>
      </w:pPr>
    </w:lvl>
    <w:lvl w:ilvl="3">
      <w:start w:val="1"/>
      <w:numFmt w:val="decimal"/>
      <w:lvlText w:val="%1.%2.%3.%4"/>
      <w:lvlJc w:val="left"/>
      <w:pPr>
        <w:ind w:left="2149" w:hanging="720"/>
      </w:pPr>
    </w:lvl>
    <w:lvl w:ilvl="4">
      <w:start w:val="1"/>
      <w:numFmt w:val="decimal"/>
      <w:lvlText w:val="%1.%2.%3.%4.%5"/>
      <w:lvlJc w:val="left"/>
      <w:pPr>
        <w:ind w:left="2509" w:hanging="1080"/>
      </w:pPr>
    </w:lvl>
    <w:lvl w:ilvl="5">
      <w:start w:val="1"/>
      <w:numFmt w:val="decimal"/>
      <w:lvlText w:val="%1.%2.%3.%4.%5.%6"/>
      <w:lvlJc w:val="left"/>
      <w:pPr>
        <w:ind w:left="2509" w:hanging="1080"/>
      </w:pPr>
    </w:lvl>
    <w:lvl w:ilvl="6">
      <w:start w:val="1"/>
      <w:numFmt w:val="decimal"/>
      <w:lvlText w:val="%1.%2.%3.%4.%5.%6.%7"/>
      <w:lvlJc w:val="left"/>
      <w:pPr>
        <w:ind w:left="2869" w:hanging="1440"/>
      </w:pPr>
    </w:lvl>
    <w:lvl w:ilvl="7">
      <w:start w:val="1"/>
      <w:numFmt w:val="decimal"/>
      <w:lvlText w:val="%1.%2.%3.%4.%5.%6.%7.%8"/>
      <w:lvlJc w:val="left"/>
      <w:pPr>
        <w:ind w:left="2869" w:hanging="1440"/>
      </w:pPr>
    </w:lvl>
    <w:lvl w:ilvl="8">
      <w:start w:val="1"/>
      <w:numFmt w:val="decimal"/>
      <w:lvlText w:val="%1.%2.%3.%4.%5.%6.%7.%8.%9"/>
      <w:lvlJc w:val="left"/>
      <w:pPr>
        <w:ind w:left="2869" w:hanging="1440"/>
      </w:pPr>
    </w:lvl>
  </w:abstractNum>
  <w:abstractNum w:abstractNumId="13">
    <w:nsid w:val="3E157443"/>
    <w:multiLevelType w:val="multilevel"/>
    <w:tmpl w:val="E91A194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4DA916F9"/>
    <w:multiLevelType w:val="hybridMultilevel"/>
    <w:tmpl w:val="9A309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F11E9D"/>
    <w:multiLevelType w:val="hybridMultilevel"/>
    <w:tmpl w:val="27A0A8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26373FE"/>
    <w:multiLevelType w:val="hybridMultilevel"/>
    <w:tmpl w:val="8B408664"/>
    <w:lvl w:ilvl="0" w:tplc="1902D770">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nsid w:val="532A272F"/>
    <w:multiLevelType w:val="multilevel"/>
    <w:tmpl w:val="8DD83F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535E7199"/>
    <w:multiLevelType w:val="hybridMultilevel"/>
    <w:tmpl w:val="CF7A39C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36C231C"/>
    <w:multiLevelType w:val="multilevel"/>
    <w:tmpl w:val="554A8930"/>
    <w:lvl w:ilvl="0">
      <w:start w:val="3"/>
      <w:numFmt w:val="decimal"/>
      <w:lvlText w:val="%1"/>
      <w:lvlJc w:val="left"/>
      <w:pPr>
        <w:ind w:left="480" w:hanging="480"/>
      </w:pPr>
    </w:lvl>
    <w:lvl w:ilvl="1">
      <w:start w:val="7"/>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3B57B13"/>
    <w:multiLevelType w:val="hybridMultilevel"/>
    <w:tmpl w:val="A5F8A696"/>
    <w:styleLink w:val="Lettered"/>
    <w:lvl w:ilvl="0" w:tplc="5346F3C6">
      <w:start w:val="1"/>
      <w:numFmt w:val="decimal"/>
      <w:lvlText w:val="%1."/>
      <w:lvlJc w:val="left"/>
      <w:pPr>
        <w:ind w:left="393" w:hanging="393"/>
      </w:pPr>
      <w:rPr>
        <w:rFonts w:ascii="Times New Roman" w:eastAsia="Arial Unicode MS" w:hAnsi="Times New Roman" w:cs="Arial Unicode MS"/>
        <w:caps w:val="0"/>
        <w:smallCaps w:val="0"/>
        <w:strike w:val="0"/>
        <w:dstrike w:val="0"/>
        <w:outline w:val="0"/>
        <w:emboss w:val="0"/>
        <w:imprint w:val="0"/>
        <w:color w:val="000000"/>
        <w:spacing w:val="0"/>
        <w:w w:val="100"/>
        <w:kern w:val="0"/>
        <w:position w:val="0"/>
        <w:highlight w:val="none"/>
        <w:vertAlign w:val="baseline"/>
      </w:rPr>
    </w:lvl>
    <w:lvl w:ilvl="1" w:tplc="911C682C">
      <w:start w:val="1"/>
      <w:numFmt w:val="upperLetter"/>
      <w:lvlText w:val="%2."/>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EF60BDE6">
      <w:start w:val="1"/>
      <w:numFmt w:val="upperLetter"/>
      <w:lvlText w:val="%3."/>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A2F295FE">
      <w:start w:val="1"/>
      <w:numFmt w:val="upperLetter"/>
      <w:lvlText w:val="%4."/>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6B86740">
      <w:start w:val="1"/>
      <w:numFmt w:val="upperLetter"/>
      <w:lvlText w:val="%5."/>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018144A">
      <w:start w:val="1"/>
      <w:numFmt w:val="upperLetter"/>
      <w:lvlText w:val="%6."/>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D940F96A">
      <w:start w:val="1"/>
      <w:numFmt w:val="upperLetter"/>
      <w:lvlText w:val="%7."/>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0FD81FE2">
      <w:start w:val="1"/>
      <w:numFmt w:val="upperLetter"/>
      <w:lvlText w:val="%8."/>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EC456B0">
      <w:start w:val="1"/>
      <w:numFmt w:val="upperLetter"/>
      <w:lvlText w:val="%9."/>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1">
    <w:nsid w:val="553061E3"/>
    <w:multiLevelType w:val="hybridMultilevel"/>
    <w:tmpl w:val="2B8AD5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5450CCE"/>
    <w:multiLevelType w:val="hybridMultilevel"/>
    <w:tmpl w:val="F8DA632A"/>
    <w:lvl w:ilvl="0" w:tplc="9690B4A8">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nsid w:val="559802AE"/>
    <w:multiLevelType w:val="hybridMultilevel"/>
    <w:tmpl w:val="26BC887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5AB5252"/>
    <w:multiLevelType w:val="hybridMultilevel"/>
    <w:tmpl w:val="BFA0D3F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562B7E2D"/>
    <w:multiLevelType w:val="multilevel"/>
    <w:tmpl w:val="9ABA74BA"/>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nsid w:val="57DC4F37"/>
    <w:multiLevelType w:val="hybridMultilevel"/>
    <w:tmpl w:val="52D0848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4E1D4D"/>
    <w:multiLevelType w:val="hybridMultilevel"/>
    <w:tmpl w:val="92B23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0A6A92"/>
    <w:multiLevelType w:val="hybridMultilevel"/>
    <w:tmpl w:val="8A64CA5A"/>
    <w:lvl w:ilvl="0" w:tplc="B378A20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5C654A2C"/>
    <w:multiLevelType w:val="hybridMultilevel"/>
    <w:tmpl w:val="AE0804D8"/>
    <w:lvl w:ilvl="0" w:tplc="3586E248">
      <w:start w:val="1"/>
      <w:numFmt w:val="decimal"/>
      <w:lvlText w:val="%1."/>
      <w:lvlJc w:val="left"/>
      <w:pPr>
        <w:ind w:left="360" w:hanging="360"/>
      </w:pPr>
      <w:rPr>
        <w:rFonts w:ascii="Times New Roman" w:eastAsiaTheme="minorHAnsi" w:hAnsi="Times New Roman"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5FEE006B"/>
    <w:multiLevelType w:val="hybridMultilevel"/>
    <w:tmpl w:val="BF8E63E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3AD4283"/>
    <w:multiLevelType w:val="hybridMultilevel"/>
    <w:tmpl w:val="B0E6DE00"/>
    <w:lvl w:ilvl="0" w:tplc="331AC22A">
      <w:start w:val="1"/>
      <w:numFmt w:val="decimal"/>
      <w:lvlText w:val="%1."/>
      <w:lvlJc w:val="left"/>
      <w:pPr>
        <w:ind w:left="360" w:hanging="360"/>
      </w:pPr>
      <w:rPr>
        <w:rFonts w:ascii="Times New Roman" w:eastAsiaTheme="minorHAnsi" w:hAnsi="Times New Roman" w:cs="Times New Roman"/>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650C525A"/>
    <w:multiLevelType w:val="multilevel"/>
    <w:tmpl w:val="202E0E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61E53D2"/>
    <w:multiLevelType w:val="hybridMultilevel"/>
    <w:tmpl w:val="B3B0DB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B850EC8"/>
    <w:multiLevelType w:val="hybridMultilevel"/>
    <w:tmpl w:val="E1AAB67C"/>
    <w:lvl w:ilvl="0" w:tplc="359C06D2">
      <w:start w:val="1"/>
      <w:numFmt w:val="lowerLetter"/>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D231A4E"/>
    <w:multiLevelType w:val="hybridMultilevel"/>
    <w:tmpl w:val="C2CCB260"/>
    <w:lvl w:ilvl="0" w:tplc="1F3CCBE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6">
    <w:nsid w:val="725B507C"/>
    <w:multiLevelType w:val="hybridMultilevel"/>
    <w:tmpl w:val="5A1080FE"/>
    <w:lvl w:ilvl="0" w:tplc="21A066F8">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00094C"/>
    <w:multiLevelType w:val="multilevel"/>
    <w:tmpl w:val="A852F4E8"/>
    <w:lvl w:ilvl="0">
      <w:start w:val="1"/>
      <w:numFmt w:val="decimal"/>
      <w:lvlText w:val="%1."/>
      <w:lvlJc w:val="left"/>
      <w:pPr>
        <w:ind w:left="502" w:hanging="360"/>
      </w:pPr>
      <w:rPr>
        <w:rFonts w:ascii="Times New Roman" w:eastAsia="Times New Roman" w:hAnsi="Times New Roman" w:cs="Times New Roman"/>
        <w:sz w:val="24"/>
        <w:szCs w:val="24"/>
      </w:rPr>
    </w:lvl>
    <w:lvl w:ilvl="1">
      <w:start w:val="1"/>
      <w:numFmt w:val="lowerLetter"/>
      <w:lvlText w:val="%2."/>
      <w:lvlJc w:val="left"/>
      <w:pPr>
        <w:ind w:left="2509" w:hanging="360"/>
      </w:pPr>
    </w:lvl>
    <w:lvl w:ilvl="2">
      <w:start w:val="1"/>
      <w:numFmt w:val="lowerRoman"/>
      <w:lvlText w:val="%3."/>
      <w:lvlJc w:val="right"/>
      <w:pPr>
        <w:ind w:left="3229" w:hanging="180"/>
      </w:pPr>
    </w:lvl>
    <w:lvl w:ilvl="3">
      <w:start w:val="1"/>
      <w:numFmt w:val="decimal"/>
      <w:lvlText w:val="%4."/>
      <w:lvlJc w:val="left"/>
      <w:pPr>
        <w:ind w:left="3949" w:hanging="360"/>
      </w:pPr>
    </w:lvl>
    <w:lvl w:ilvl="4">
      <w:start w:val="1"/>
      <w:numFmt w:val="lowerLetter"/>
      <w:lvlText w:val="%5."/>
      <w:lvlJc w:val="left"/>
      <w:pPr>
        <w:ind w:left="4669" w:hanging="360"/>
      </w:pPr>
    </w:lvl>
    <w:lvl w:ilvl="5">
      <w:start w:val="1"/>
      <w:numFmt w:val="lowerRoman"/>
      <w:lvlText w:val="%6."/>
      <w:lvlJc w:val="right"/>
      <w:pPr>
        <w:ind w:left="5389" w:hanging="180"/>
      </w:pPr>
    </w:lvl>
    <w:lvl w:ilvl="6">
      <w:start w:val="1"/>
      <w:numFmt w:val="decimal"/>
      <w:lvlText w:val="%7."/>
      <w:lvlJc w:val="left"/>
      <w:pPr>
        <w:ind w:left="6109" w:hanging="360"/>
      </w:pPr>
    </w:lvl>
    <w:lvl w:ilvl="7">
      <w:start w:val="1"/>
      <w:numFmt w:val="lowerLetter"/>
      <w:lvlText w:val="%8."/>
      <w:lvlJc w:val="left"/>
      <w:pPr>
        <w:ind w:left="6829" w:hanging="360"/>
      </w:pPr>
    </w:lvl>
    <w:lvl w:ilvl="8">
      <w:start w:val="1"/>
      <w:numFmt w:val="lowerRoman"/>
      <w:lvlText w:val="%9."/>
      <w:lvlJc w:val="right"/>
      <w:pPr>
        <w:ind w:left="7549" w:hanging="180"/>
      </w:pPr>
    </w:lvl>
  </w:abstractNum>
  <w:abstractNum w:abstractNumId="38">
    <w:nsid w:val="736650B3"/>
    <w:multiLevelType w:val="hybridMultilevel"/>
    <w:tmpl w:val="31329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A9756F"/>
    <w:multiLevelType w:val="hybridMultilevel"/>
    <w:tmpl w:val="E3E45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7C699E"/>
    <w:multiLevelType w:val="hybridMultilevel"/>
    <w:tmpl w:val="3DFC7BF0"/>
    <w:lvl w:ilvl="0" w:tplc="9690B4A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F64EA54">
      <w:start w:val="1"/>
      <w:numFmt w:val="decimal"/>
      <w:lvlText w:val="4.3.%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0"/>
  </w:num>
  <w:num w:numId="2">
    <w:abstractNumId w:val="0"/>
  </w:num>
  <w:num w:numId="3">
    <w:abstractNumId w:val="21"/>
  </w:num>
  <w:num w:numId="4">
    <w:abstractNumId w:val="18"/>
  </w:num>
  <w:num w:numId="5">
    <w:abstractNumId w:val="30"/>
  </w:num>
  <w:num w:numId="6">
    <w:abstractNumId w:val="34"/>
  </w:num>
  <w:num w:numId="7">
    <w:abstractNumId w:val="23"/>
  </w:num>
  <w:num w:numId="8">
    <w:abstractNumId w:val="6"/>
  </w:num>
  <w:num w:numId="9">
    <w:abstractNumId w:val="7"/>
  </w:num>
  <w:num w:numId="10">
    <w:abstractNumId w:val="40"/>
  </w:num>
  <w:num w:numId="11">
    <w:abstractNumId w:val="22"/>
  </w:num>
  <w:num w:numId="12">
    <w:abstractNumId w:val="31"/>
  </w:num>
  <w:num w:numId="13">
    <w:abstractNumId w:val="29"/>
  </w:num>
  <w:num w:numId="14">
    <w:abstractNumId w:val="24"/>
  </w:num>
  <w:num w:numId="15">
    <w:abstractNumId w:val="28"/>
  </w:num>
  <w:num w:numId="16">
    <w:abstractNumId w:val="9"/>
  </w:num>
  <w:num w:numId="17">
    <w:abstractNumId w:val="10"/>
  </w:num>
  <w:num w:numId="18">
    <w:abstractNumId w:val="4"/>
  </w:num>
  <w:num w:numId="19">
    <w:abstractNumId w:val="26"/>
  </w:num>
  <w:num w:numId="20">
    <w:abstractNumId w:val="14"/>
  </w:num>
  <w:num w:numId="21">
    <w:abstractNumId w:val="11"/>
  </w:num>
  <w:num w:numId="22">
    <w:abstractNumId w:val="35"/>
  </w:num>
  <w:num w:numId="23">
    <w:abstractNumId w:val="1"/>
  </w:num>
  <w:num w:numId="24">
    <w:abstractNumId w:val="25"/>
  </w:num>
  <w:num w:numId="25">
    <w:abstractNumId w:val="12"/>
  </w:num>
  <w:num w:numId="26">
    <w:abstractNumId w:val="37"/>
  </w:num>
  <w:num w:numId="27">
    <w:abstractNumId w:val="15"/>
  </w:num>
  <w:num w:numId="28">
    <w:abstractNumId w:val="19"/>
  </w:num>
  <w:num w:numId="29">
    <w:abstractNumId w:val="33"/>
  </w:num>
  <w:num w:numId="30">
    <w:abstractNumId w:val="5"/>
  </w:num>
  <w:num w:numId="31">
    <w:abstractNumId w:val="38"/>
  </w:num>
  <w:num w:numId="32">
    <w:abstractNumId w:val="39"/>
  </w:num>
  <w:num w:numId="33">
    <w:abstractNumId w:val="36"/>
  </w:num>
  <w:num w:numId="34">
    <w:abstractNumId w:val="13"/>
  </w:num>
  <w:num w:numId="35">
    <w:abstractNumId w:val="32"/>
  </w:num>
  <w:num w:numId="36">
    <w:abstractNumId w:val="27"/>
  </w:num>
  <w:num w:numId="37">
    <w:abstractNumId w:val="16"/>
  </w:num>
  <w:num w:numId="38">
    <w:abstractNumId w:val="17"/>
  </w:num>
  <w:num w:numId="39">
    <w:abstractNumId w:val="3"/>
  </w:num>
  <w:num w:numId="40">
    <w:abstractNumId w:val="2"/>
  </w:num>
  <w:num w:numId="4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9C7"/>
    <w:rsid w:val="0000472D"/>
    <w:rsid w:val="00007082"/>
    <w:rsid w:val="00010289"/>
    <w:rsid w:val="00012C5B"/>
    <w:rsid w:val="00013F8C"/>
    <w:rsid w:val="00024254"/>
    <w:rsid w:val="0002494B"/>
    <w:rsid w:val="00034D84"/>
    <w:rsid w:val="000369BA"/>
    <w:rsid w:val="00042217"/>
    <w:rsid w:val="00042FBB"/>
    <w:rsid w:val="00050BF5"/>
    <w:rsid w:val="00054FCB"/>
    <w:rsid w:val="00062992"/>
    <w:rsid w:val="000643C6"/>
    <w:rsid w:val="0007136D"/>
    <w:rsid w:val="00081EEE"/>
    <w:rsid w:val="00083B2B"/>
    <w:rsid w:val="000912B2"/>
    <w:rsid w:val="000913BB"/>
    <w:rsid w:val="00093A63"/>
    <w:rsid w:val="000957A1"/>
    <w:rsid w:val="00095E93"/>
    <w:rsid w:val="00097DC4"/>
    <w:rsid w:val="000A3296"/>
    <w:rsid w:val="000A387D"/>
    <w:rsid w:val="000A6BA7"/>
    <w:rsid w:val="000A7C31"/>
    <w:rsid w:val="000B1843"/>
    <w:rsid w:val="000B3DA2"/>
    <w:rsid w:val="000B772C"/>
    <w:rsid w:val="000C37E1"/>
    <w:rsid w:val="000C4F29"/>
    <w:rsid w:val="000D0041"/>
    <w:rsid w:val="000D076F"/>
    <w:rsid w:val="000D47E4"/>
    <w:rsid w:val="000D4E31"/>
    <w:rsid w:val="000D518F"/>
    <w:rsid w:val="000D74E1"/>
    <w:rsid w:val="000E13B4"/>
    <w:rsid w:val="000E5AA5"/>
    <w:rsid w:val="000E6913"/>
    <w:rsid w:val="000E6ADE"/>
    <w:rsid w:val="000E7B2E"/>
    <w:rsid w:val="00102BE1"/>
    <w:rsid w:val="00105E9F"/>
    <w:rsid w:val="0010644D"/>
    <w:rsid w:val="001070C6"/>
    <w:rsid w:val="00115628"/>
    <w:rsid w:val="00115AF4"/>
    <w:rsid w:val="00123037"/>
    <w:rsid w:val="00124FF8"/>
    <w:rsid w:val="00141275"/>
    <w:rsid w:val="001500A7"/>
    <w:rsid w:val="00153151"/>
    <w:rsid w:val="00153BD3"/>
    <w:rsid w:val="00157193"/>
    <w:rsid w:val="00170487"/>
    <w:rsid w:val="00171B5E"/>
    <w:rsid w:val="0018299F"/>
    <w:rsid w:val="00185E2B"/>
    <w:rsid w:val="00186A3A"/>
    <w:rsid w:val="00186E81"/>
    <w:rsid w:val="00192565"/>
    <w:rsid w:val="00194C9A"/>
    <w:rsid w:val="001958D9"/>
    <w:rsid w:val="001A08BC"/>
    <w:rsid w:val="001A1FB7"/>
    <w:rsid w:val="001B04F2"/>
    <w:rsid w:val="001B1C31"/>
    <w:rsid w:val="001B4258"/>
    <w:rsid w:val="001B4288"/>
    <w:rsid w:val="001B63EB"/>
    <w:rsid w:val="001B64B1"/>
    <w:rsid w:val="001C39DE"/>
    <w:rsid w:val="001C5C20"/>
    <w:rsid w:val="001C6F59"/>
    <w:rsid w:val="001D044B"/>
    <w:rsid w:val="001D0959"/>
    <w:rsid w:val="001D2175"/>
    <w:rsid w:val="001D3282"/>
    <w:rsid w:val="001D4A9C"/>
    <w:rsid w:val="001E4F15"/>
    <w:rsid w:val="001F38BF"/>
    <w:rsid w:val="001F4C71"/>
    <w:rsid w:val="00201E8B"/>
    <w:rsid w:val="00202DFD"/>
    <w:rsid w:val="002173BC"/>
    <w:rsid w:val="00220351"/>
    <w:rsid w:val="00220883"/>
    <w:rsid w:val="00221786"/>
    <w:rsid w:val="00222102"/>
    <w:rsid w:val="00224503"/>
    <w:rsid w:val="00226C32"/>
    <w:rsid w:val="0023277A"/>
    <w:rsid w:val="0023381F"/>
    <w:rsid w:val="00233EAF"/>
    <w:rsid w:val="0023447C"/>
    <w:rsid w:val="00235A4A"/>
    <w:rsid w:val="00236624"/>
    <w:rsid w:val="00236F58"/>
    <w:rsid w:val="00243F1E"/>
    <w:rsid w:val="00253B15"/>
    <w:rsid w:val="00253E76"/>
    <w:rsid w:val="00257629"/>
    <w:rsid w:val="00264B46"/>
    <w:rsid w:val="00270B58"/>
    <w:rsid w:val="00271595"/>
    <w:rsid w:val="002715FD"/>
    <w:rsid w:val="002727C1"/>
    <w:rsid w:val="00272FCC"/>
    <w:rsid w:val="00280CE1"/>
    <w:rsid w:val="002821E8"/>
    <w:rsid w:val="00284AEA"/>
    <w:rsid w:val="00285931"/>
    <w:rsid w:val="0028681E"/>
    <w:rsid w:val="002970EB"/>
    <w:rsid w:val="002A0618"/>
    <w:rsid w:val="002A0879"/>
    <w:rsid w:val="002A644D"/>
    <w:rsid w:val="002A7B39"/>
    <w:rsid w:val="002B1A2C"/>
    <w:rsid w:val="002B21A5"/>
    <w:rsid w:val="002B2BF2"/>
    <w:rsid w:val="002B35CA"/>
    <w:rsid w:val="002B51BA"/>
    <w:rsid w:val="002B767F"/>
    <w:rsid w:val="002C2C65"/>
    <w:rsid w:val="002C3DCA"/>
    <w:rsid w:val="002C74FC"/>
    <w:rsid w:val="002D3B0C"/>
    <w:rsid w:val="002D6146"/>
    <w:rsid w:val="002E1D12"/>
    <w:rsid w:val="002E2817"/>
    <w:rsid w:val="002E2D07"/>
    <w:rsid w:val="002E4801"/>
    <w:rsid w:val="002E783D"/>
    <w:rsid w:val="002F237D"/>
    <w:rsid w:val="002F32D9"/>
    <w:rsid w:val="002F4248"/>
    <w:rsid w:val="00301865"/>
    <w:rsid w:val="0030213F"/>
    <w:rsid w:val="00313A61"/>
    <w:rsid w:val="00313B94"/>
    <w:rsid w:val="0031735A"/>
    <w:rsid w:val="00323EB5"/>
    <w:rsid w:val="003241D8"/>
    <w:rsid w:val="00324356"/>
    <w:rsid w:val="00324CCB"/>
    <w:rsid w:val="003263CF"/>
    <w:rsid w:val="0032691B"/>
    <w:rsid w:val="003270A5"/>
    <w:rsid w:val="00332EB6"/>
    <w:rsid w:val="00341526"/>
    <w:rsid w:val="00343695"/>
    <w:rsid w:val="00344E5E"/>
    <w:rsid w:val="00347202"/>
    <w:rsid w:val="00347F74"/>
    <w:rsid w:val="00354EE0"/>
    <w:rsid w:val="00355838"/>
    <w:rsid w:val="003579BE"/>
    <w:rsid w:val="00357BC3"/>
    <w:rsid w:val="003608C6"/>
    <w:rsid w:val="00361918"/>
    <w:rsid w:val="00371EA9"/>
    <w:rsid w:val="003724AA"/>
    <w:rsid w:val="00374BF2"/>
    <w:rsid w:val="00380C65"/>
    <w:rsid w:val="00385BDB"/>
    <w:rsid w:val="0038604B"/>
    <w:rsid w:val="00387C67"/>
    <w:rsid w:val="0039242E"/>
    <w:rsid w:val="0039438C"/>
    <w:rsid w:val="003A5040"/>
    <w:rsid w:val="003A6A7E"/>
    <w:rsid w:val="003B1098"/>
    <w:rsid w:val="003B18B6"/>
    <w:rsid w:val="003B2F3D"/>
    <w:rsid w:val="003B5648"/>
    <w:rsid w:val="003C1D6B"/>
    <w:rsid w:val="003C1F1F"/>
    <w:rsid w:val="003C333E"/>
    <w:rsid w:val="003C3D80"/>
    <w:rsid w:val="003D0E6D"/>
    <w:rsid w:val="003D2203"/>
    <w:rsid w:val="003D50AF"/>
    <w:rsid w:val="003D58F9"/>
    <w:rsid w:val="003E1E75"/>
    <w:rsid w:val="003E2D99"/>
    <w:rsid w:val="003E3CC7"/>
    <w:rsid w:val="003F2181"/>
    <w:rsid w:val="003F2C1F"/>
    <w:rsid w:val="003F3DE0"/>
    <w:rsid w:val="003F456D"/>
    <w:rsid w:val="003F6DBC"/>
    <w:rsid w:val="00402175"/>
    <w:rsid w:val="00402C99"/>
    <w:rsid w:val="004065A4"/>
    <w:rsid w:val="004107F2"/>
    <w:rsid w:val="00410ECD"/>
    <w:rsid w:val="00417A9D"/>
    <w:rsid w:val="00421285"/>
    <w:rsid w:val="00433F4D"/>
    <w:rsid w:val="00435FB7"/>
    <w:rsid w:val="004370FD"/>
    <w:rsid w:val="0043714A"/>
    <w:rsid w:val="00440794"/>
    <w:rsid w:val="00440CF3"/>
    <w:rsid w:val="004414E1"/>
    <w:rsid w:val="00445580"/>
    <w:rsid w:val="00445AFA"/>
    <w:rsid w:val="004469F9"/>
    <w:rsid w:val="00451DCD"/>
    <w:rsid w:val="004522E8"/>
    <w:rsid w:val="004544A4"/>
    <w:rsid w:val="00462D15"/>
    <w:rsid w:val="00465868"/>
    <w:rsid w:val="00465DBA"/>
    <w:rsid w:val="0047022E"/>
    <w:rsid w:val="00470B32"/>
    <w:rsid w:val="00472D63"/>
    <w:rsid w:val="0047696B"/>
    <w:rsid w:val="00477A7F"/>
    <w:rsid w:val="00477F05"/>
    <w:rsid w:val="00494E5B"/>
    <w:rsid w:val="00495544"/>
    <w:rsid w:val="0049680A"/>
    <w:rsid w:val="004A28F8"/>
    <w:rsid w:val="004A3466"/>
    <w:rsid w:val="004B5B17"/>
    <w:rsid w:val="004C1C18"/>
    <w:rsid w:val="004C1D9E"/>
    <w:rsid w:val="004C6289"/>
    <w:rsid w:val="004C6509"/>
    <w:rsid w:val="004C6642"/>
    <w:rsid w:val="004D2A97"/>
    <w:rsid w:val="004D4FF2"/>
    <w:rsid w:val="004D615E"/>
    <w:rsid w:val="004D6681"/>
    <w:rsid w:val="004D7EF7"/>
    <w:rsid w:val="004E0A37"/>
    <w:rsid w:val="004E107B"/>
    <w:rsid w:val="004E1E93"/>
    <w:rsid w:val="004E373E"/>
    <w:rsid w:val="004E4FD5"/>
    <w:rsid w:val="004E54E4"/>
    <w:rsid w:val="004E5BB7"/>
    <w:rsid w:val="004E6215"/>
    <w:rsid w:val="004E6697"/>
    <w:rsid w:val="004E7953"/>
    <w:rsid w:val="004F163C"/>
    <w:rsid w:val="004F6701"/>
    <w:rsid w:val="005022E0"/>
    <w:rsid w:val="005061DD"/>
    <w:rsid w:val="005102EE"/>
    <w:rsid w:val="005105AB"/>
    <w:rsid w:val="005110BE"/>
    <w:rsid w:val="00514FEE"/>
    <w:rsid w:val="005160E5"/>
    <w:rsid w:val="0052180A"/>
    <w:rsid w:val="005264D7"/>
    <w:rsid w:val="00532052"/>
    <w:rsid w:val="00540026"/>
    <w:rsid w:val="005413D9"/>
    <w:rsid w:val="00544CE0"/>
    <w:rsid w:val="00546100"/>
    <w:rsid w:val="00553A14"/>
    <w:rsid w:val="00554440"/>
    <w:rsid w:val="0056041A"/>
    <w:rsid w:val="005618FD"/>
    <w:rsid w:val="00564DBC"/>
    <w:rsid w:val="005652DA"/>
    <w:rsid w:val="005705A4"/>
    <w:rsid w:val="00570B1B"/>
    <w:rsid w:val="00573A9D"/>
    <w:rsid w:val="0057409C"/>
    <w:rsid w:val="00575EF5"/>
    <w:rsid w:val="00576333"/>
    <w:rsid w:val="005822D6"/>
    <w:rsid w:val="00583CA6"/>
    <w:rsid w:val="0058481E"/>
    <w:rsid w:val="00586540"/>
    <w:rsid w:val="005876E1"/>
    <w:rsid w:val="00591AC5"/>
    <w:rsid w:val="00593426"/>
    <w:rsid w:val="005943AC"/>
    <w:rsid w:val="00595A7E"/>
    <w:rsid w:val="00597678"/>
    <w:rsid w:val="005A1413"/>
    <w:rsid w:val="005B1F7B"/>
    <w:rsid w:val="005B2ED5"/>
    <w:rsid w:val="005B3D31"/>
    <w:rsid w:val="005B3D96"/>
    <w:rsid w:val="005B5529"/>
    <w:rsid w:val="005B6132"/>
    <w:rsid w:val="005B70AB"/>
    <w:rsid w:val="005B7533"/>
    <w:rsid w:val="005C1C3C"/>
    <w:rsid w:val="005C4D93"/>
    <w:rsid w:val="005D10F3"/>
    <w:rsid w:val="005D2E41"/>
    <w:rsid w:val="005D7C06"/>
    <w:rsid w:val="005E1491"/>
    <w:rsid w:val="005E3EEC"/>
    <w:rsid w:val="005E3FC6"/>
    <w:rsid w:val="005E492C"/>
    <w:rsid w:val="005F1E19"/>
    <w:rsid w:val="005F6A6D"/>
    <w:rsid w:val="006029C7"/>
    <w:rsid w:val="00604413"/>
    <w:rsid w:val="00605D3B"/>
    <w:rsid w:val="00607D0F"/>
    <w:rsid w:val="006168F7"/>
    <w:rsid w:val="00630694"/>
    <w:rsid w:val="00632A69"/>
    <w:rsid w:val="0063518A"/>
    <w:rsid w:val="00635EC8"/>
    <w:rsid w:val="00644AEA"/>
    <w:rsid w:val="0065581F"/>
    <w:rsid w:val="00656295"/>
    <w:rsid w:val="006579F9"/>
    <w:rsid w:val="00662B07"/>
    <w:rsid w:val="00662CB2"/>
    <w:rsid w:val="00663398"/>
    <w:rsid w:val="006652F1"/>
    <w:rsid w:val="00667E63"/>
    <w:rsid w:val="00673587"/>
    <w:rsid w:val="00674141"/>
    <w:rsid w:val="006775D3"/>
    <w:rsid w:val="0069589B"/>
    <w:rsid w:val="006A09B0"/>
    <w:rsid w:val="006A18B3"/>
    <w:rsid w:val="006A4236"/>
    <w:rsid w:val="006A4F4A"/>
    <w:rsid w:val="006B6B9E"/>
    <w:rsid w:val="006B771F"/>
    <w:rsid w:val="006C2FEC"/>
    <w:rsid w:val="006C4393"/>
    <w:rsid w:val="006D356A"/>
    <w:rsid w:val="006D5E52"/>
    <w:rsid w:val="006E4EB6"/>
    <w:rsid w:val="006F1039"/>
    <w:rsid w:val="006F2502"/>
    <w:rsid w:val="00702668"/>
    <w:rsid w:val="00705D69"/>
    <w:rsid w:val="00715CE1"/>
    <w:rsid w:val="00716169"/>
    <w:rsid w:val="00722758"/>
    <w:rsid w:val="007277C0"/>
    <w:rsid w:val="00727F49"/>
    <w:rsid w:val="007427D0"/>
    <w:rsid w:val="007465D0"/>
    <w:rsid w:val="00747B9A"/>
    <w:rsid w:val="00750341"/>
    <w:rsid w:val="00751B7A"/>
    <w:rsid w:val="00753E94"/>
    <w:rsid w:val="00765A4F"/>
    <w:rsid w:val="007666D7"/>
    <w:rsid w:val="007961A7"/>
    <w:rsid w:val="0079643A"/>
    <w:rsid w:val="00797E84"/>
    <w:rsid w:val="007A4AD7"/>
    <w:rsid w:val="007A5C36"/>
    <w:rsid w:val="007A7324"/>
    <w:rsid w:val="007B0098"/>
    <w:rsid w:val="007B06E8"/>
    <w:rsid w:val="007B2CA3"/>
    <w:rsid w:val="007B342F"/>
    <w:rsid w:val="007B346F"/>
    <w:rsid w:val="007B6F75"/>
    <w:rsid w:val="007D0DC1"/>
    <w:rsid w:val="007D139B"/>
    <w:rsid w:val="007E016F"/>
    <w:rsid w:val="007E52C6"/>
    <w:rsid w:val="007E69E5"/>
    <w:rsid w:val="007E7DB7"/>
    <w:rsid w:val="007F25F8"/>
    <w:rsid w:val="007F5671"/>
    <w:rsid w:val="007F672F"/>
    <w:rsid w:val="00804CB8"/>
    <w:rsid w:val="00805242"/>
    <w:rsid w:val="00806620"/>
    <w:rsid w:val="00811CEC"/>
    <w:rsid w:val="008130EE"/>
    <w:rsid w:val="00816C00"/>
    <w:rsid w:val="00822417"/>
    <w:rsid w:val="00826E72"/>
    <w:rsid w:val="008275CD"/>
    <w:rsid w:val="00832DD6"/>
    <w:rsid w:val="00833665"/>
    <w:rsid w:val="00834379"/>
    <w:rsid w:val="00836931"/>
    <w:rsid w:val="00836D4D"/>
    <w:rsid w:val="00837D0B"/>
    <w:rsid w:val="00842A68"/>
    <w:rsid w:val="0084797B"/>
    <w:rsid w:val="00853ABB"/>
    <w:rsid w:val="00854CCA"/>
    <w:rsid w:val="00856B1E"/>
    <w:rsid w:val="0085782D"/>
    <w:rsid w:val="00857840"/>
    <w:rsid w:val="008631B0"/>
    <w:rsid w:val="00864DFE"/>
    <w:rsid w:val="00867729"/>
    <w:rsid w:val="00884FF5"/>
    <w:rsid w:val="00885676"/>
    <w:rsid w:val="008858C1"/>
    <w:rsid w:val="0089104A"/>
    <w:rsid w:val="008939B0"/>
    <w:rsid w:val="00896C77"/>
    <w:rsid w:val="008A18AD"/>
    <w:rsid w:val="008A36B2"/>
    <w:rsid w:val="008A4D00"/>
    <w:rsid w:val="008B0247"/>
    <w:rsid w:val="008B090B"/>
    <w:rsid w:val="008B5998"/>
    <w:rsid w:val="008D5539"/>
    <w:rsid w:val="008D5C9B"/>
    <w:rsid w:val="008E0A35"/>
    <w:rsid w:val="008E2AD6"/>
    <w:rsid w:val="008E36DD"/>
    <w:rsid w:val="008F2FA5"/>
    <w:rsid w:val="008F557E"/>
    <w:rsid w:val="008F5CC5"/>
    <w:rsid w:val="00900747"/>
    <w:rsid w:val="00901689"/>
    <w:rsid w:val="0090210F"/>
    <w:rsid w:val="00903708"/>
    <w:rsid w:val="00905979"/>
    <w:rsid w:val="00912876"/>
    <w:rsid w:val="00915227"/>
    <w:rsid w:val="00915F7D"/>
    <w:rsid w:val="00917649"/>
    <w:rsid w:val="009363CE"/>
    <w:rsid w:val="00936861"/>
    <w:rsid w:val="00940FAC"/>
    <w:rsid w:val="00946369"/>
    <w:rsid w:val="00946756"/>
    <w:rsid w:val="00951BAA"/>
    <w:rsid w:val="00954741"/>
    <w:rsid w:val="009677A0"/>
    <w:rsid w:val="009679E4"/>
    <w:rsid w:val="00970ACB"/>
    <w:rsid w:val="00971945"/>
    <w:rsid w:val="00971B92"/>
    <w:rsid w:val="00971DF6"/>
    <w:rsid w:val="00972BD3"/>
    <w:rsid w:val="009825C4"/>
    <w:rsid w:val="00986D7C"/>
    <w:rsid w:val="009904F8"/>
    <w:rsid w:val="00990C2B"/>
    <w:rsid w:val="009929EE"/>
    <w:rsid w:val="009A37A3"/>
    <w:rsid w:val="009B4315"/>
    <w:rsid w:val="009C4CDC"/>
    <w:rsid w:val="009D416D"/>
    <w:rsid w:val="009D59D3"/>
    <w:rsid w:val="009D7928"/>
    <w:rsid w:val="009E0691"/>
    <w:rsid w:val="009E25DF"/>
    <w:rsid w:val="009E5FE5"/>
    <w:rsid w:val="009E670D"/>
    <w:rsid w:val="009E7A33"/>
    <w:rsid w:val="009F31D2"/>
    <w:rsid w:val="009F3537"/>
    <w:rsid w:val="009F4E63"/>
    <w:rsid w:val="00A0368D"/>
    <w:rsid w:val="00A039B9"/>
    <w:rsid w:val="00A06110"/>
    <w:rsid w:val="00A064E7"/>
    <w:rsid w:val="00A1003B"/>
    <w:rsid w:val="00A23394"/>
    <w:rsid w:val="00A251ED"/>
    <w:rsid w:val="00A259F4"/>
    <w:rsid w:val="00A26012"/>
    <w:rsid w:val="00A32915"/>
    <w:rsid w:val="00A40010"/>
    <w:rsid w:val="00A449C0"/>
    <w:rsid w:val="00A54454"/>
    <w:rsid w:val="00A60F5B"/>
    <w:rsid w:val="00A64D71"/>
    <w:rsid w:val="00A663AF"/>
    <w:rsid w:val="00A75DD4"/>
    <w:rsid w:val="00A76EB6"/>
    <w:rsid w:val="00A817D2"/>
    <w:rsid w:val="00A86ED8"/>
    <w:rsid w:val="00A94951"/>
    <w:rsid w:val="00A9550B"/>
    <w:rsid w:val="00A95893"/>
    <w:rsid w:val="00A9597C"/>
    <w:rsid w:val="00A95B9F"/>
    <w:rsid w:val="00A95FEB"/>
    <w:rsid w:val="00AA06BB"/>
    <w:rsid w:val="00AA3082"/>
    <w:rsid w:val="00AA4932"/>
    <w:rsid w:val="00AB2FF8"/>
    <w:rsid w:val="00AB67D3"/>
    <w:rsid w:val="00AB7260"/>
    <w:rsid w:val="00AC0B3E"/>
    <w:rsid w:val="00AC7643"/>
    <w:rsid w:val="00AD22F3"/>
    <w:rsid w:val="00AD6394"/>
    <w:rsid w:val="00AE07F8"/>
    <w:rsid w:val="00AE460A"/>
    <w:rsid w:val="00AE6112"/>
    <w:rsid w:val="00AE7366"/>
    <w:rsid w:val="00AF3295"/>
    <w:rsid w:val="00AF4A35"/>
    <w:rsid w:val="00B032AE"/>
    <w:rsid w:val="00B0332F"/>
    <w:rsid w:val="00B04F6B"/>
    <w:rsid w:val="00B07C02"/>
    <w:rsid w:val="00B12626"/>
    <w:rsid w:val="00B13275"/>
    <w:rsid w:val="00B1629D"/>
    <w:rsid w:val="00B17639"/>
    <w:rsid w:val="00B20245"/>
    <w:rsid w:val="00B22E77"/>
    <w:rsid w:val="00B24777"/>
    <w:rsid w:val="00B24E8B"/>
    <w:rsid w:val="00B30150"/>
    <w:rsid w:val="00B30D9F"/>
    <w:rsid w:val="00B32056"/>
    <w:rsid w:val="00B36A4E"/>
    <w:rsid w:val="00B43B87"/>
    <w:rsid w:val="00B45D9E"/>
    <w:rsid w:val="00B46597"/>
    <w:rsid w:val="00B611FA"/>
    <w:rsid w:val="00B7134B"/>
    <w:rsid w:val="00B72164"/>
    <w:rsid w:val="00B7229D"/>
    <w:rsid w:val="00B74229"/>
    <w:rsid w:val="00B758E4"/>
    <w:rsid w:val="00B85FE6"/>
    <w:rsid w:val="00B86898"/>
    <w:rsid w:val="00B869EA"/>
    <w:rsid w:val="00B874D2"/>
    <w:rsid w:val="00BA5039"/>
    <w:rsid w:val="00BB24E8"/>
    <w:rsid w:val="00BB649D"/>
    <w:rsid w:val="00BB74E9"/>
    <w:rsid w:val="00BB7CB7"/>
    <w:rsid w:val="00BC17A5"/>
    <w:rsid w:val="00BC58B1"/>
    <w:rsid w:val="00BC6E39"/>
    <w:rsid w:val="00BD11AA"/>
    <w:rsid w:val="00BD5D66"/>
    <w:rsid w:val="00BD7627"/>
    <w:rsid w:val="00BE2598"/>
    <w:rsid w:val="00BE3D08"/>
    <w:rsid w:val="00BE4F5C"/>
    <w:rsid w:val="00BF394E"/>
    <w:rsid w:val="00BF491E"/>
    <w:rsid w:val="00C004C0"/>
    <w:rsid w:val="00C00753"/>
    <w:rsid w:val="00C01F6B"/>
    <w:rsid w:val="00C069D4"/>
    <w:rsid w:val="00C131EE"/>
    <w:rsid w:val="00C13940"/>
    <w:rsid w:val="00C15ED2"/>
    <w:rsid w:val="00C21944"/>
    <w:rsid w:val="00C31BEF"/>
    <w:rsid w:val="00C338A3"/>
    <w:rsid w:val="00C33916"/>
    <w:rsid w:val="00C371CC"/>
    <w:rsid w:val="00C40868"/>
    <w:rsid w:val="00C53AF0"/>
    <w:rsid w:val="00C55C7D"/>
    <w:rsid w:val="00C61FCB"/>
    <w:rsid w:val="00C64421"/>
    <w:rsid w:val="00C65F51"/>
    <w:rsid w:val="00C66837"/>
    <w:rsid w:val="00C66AF1"/>
    <w:rsid w:val="00C70E13"/>
    <w:rsid w:val="00C75B7A"/>
    <w:rsid w:val="00C824FD"/>
    <w:rsid w:val="00C82EE2"/>
    <w:rsid w:val="00C9355D"/>
    <w:rsid w:val="00C94E49"/>
    <w:rsid w:val="00C965E9"/>
    <w:rsid w:val="00CA3536"/>
    <w:rsid w:val="00CA4DC3"/>
    <w:rsid w:val="00CA5A4E"/>
    <w:rsid w:val="00CA635E"/>
    <w:rsid w:val="00CC1196"/>
    <w:rsid w:val="00CC1688"/>
    <w:rsid w:val="00CC46BA"/>
    <w:rsid w:val="00CC4CBE"/>
    <w:rsid w:val="00CC7B64"/>
    <w:rsid w:val="00CE764A"/>
    <w:rsid w:val="00D04049"/>
    <w:rsid w:val="00D05CC9"/>
    <w:rsid w:val="00D07D00"/>
    <w:rsid w:val="00D14292"/>
    <w:rsid w:val="00D22406"/>
    <w:rsid w:val="00D248F2"/>
    <w:rsid w:val="00D25DA8"/>
    <w:rsid w:val="00D31896"/>
    <w:rsid w:val="00D3374E"/>
    <w:rsid w:val="00D3466F"/>
    <w:rsid w:val="00D3583D"/>
    <w:rsid w:val="00D43915"/>
    <w:rsid w:val="00D44037"/>
    <w:rsid w:val="00D443F2"/>
    <w:rsid w:val="00D51DFC"/>
    <w:rsid w:val="00D57957"/>
    <w:rsid w:val="00D60551"/>
    <w:rsid w:val="00D7193F"/>
    <w:rsid w:val="00D72FC4"/>
    <w:rsid w:val="00D7396E"/>
    <w:rsid w:val="00D814D9"/>
    <w:rsid w:val="00D82A81"/>
    <w:rsid w:val="00D83443"/>
    <w:rsid w:val="00D84805"/>
    <w:rsid w:val="00D851A3"/>
    <w:rsid w:val="00D87878"/>
    <w:rsid w:val="00D87A3B"/>
    <w:rsid w:val="00D93942"/>
    <w:rsid w:val="00D97FEF"/>
    <w:rsid w:val="00DA3774"/>
    <w:rsid w:val="00DA65DD"/>
    <w:rsid w:val="00DA712F"/>
    <w:rsid w:val="00DB007A"/>
    <w:rsid w:val="00DB4CB0"/>
    <w:rsid w:val="00DB580E"/>
    <w:rsid w:val="00DB7C40"/>
    <w:rsid w:val="00DC47AF"/>
    <w:rsid w:val="00DC5992"/>
    <w:rsid w:val="00DC7AB9"/>
    <w:rsid w:val="00DD428E"/>
    <w:rsid w:val="00DE0538"/>
    <w:rsid w:val="00DE1B47"/>
    <w:rsid w:val="00DE2A58"/>
    <w:rsid w:val="00DE39A9"/>
    <w:rsid w:val="00DE453D"/>
    <w:rsid w:val="00DE721F"/>
    <w:rsid w:val="00DF0A06"/>
    <w:rsid w:val="00DF1CEC"/>
    <w:rsid w:val="00DF459F"/>
    <w:rsid w:val="00DF4C82"/>
    <w:rsid w:val="00DF55F3"/>
    <w:rsid w:val="00DF7DED"/>
    <w:rsid w:val="00E00403"/>
    <w:rsid w:val="00E005DF"/>
    <w:rsid w:val="00E017E2"/>
    <w:rsid w:val="00E036CA"/>
    <w:rsid w:val="00E03D66"/>
    <w:rsid w:val="00E0486C"/>
    <w:rsid w:val="00E07B9A"/>
    <w:rsid w:val="00E154BC"/>
    <w:rsid w:val="00E1614E"/>
    <w:rsid w:val="00E17129"/>
    <w:rsid w:val="00E21513"/>
    <w:rsid w:val="00E22271"/>
    <w:rsid w:val="00E228EB"/>
    <w:rsid w:val="00E3250A"/>
    <w:rsid w:val="00E34DDA"/>
    <w:rsid w:val="00E41445"/>
    <w:rsid w:val="00E437A2"/>
    <w:rsid w:val="00E43DF8"/>
    <w:rsid w:val="00E4663F"/>
    <w:rsid w:val="00E50450"/>
    <w:rsid w:val="00E50D71"/>
    <w:rsid w:val="00E515E9"/>
    <w:rsid w:val="00E51AE0"/>
    <w:rsid w:val="00E543BA"/>
    <w:rsid w:val="00E56670"/>
    <w:rsid w:val="00E56719"/>
    <w:rsid w:val="00E64FE6"/>
    <w:rsid w:val="00E65576"/>
    <w:rsid w:val="00E66B67"/>
    <w:rsid w:val="00E73A90"/>
    <w:rsid w:val="00E76143"/>
    <w:rsid w:val="00E81084"/>
    <w:rsid w:val="00E81263"/>
    <w:rsid w:val="00E81EB6"/>
    <w:rsid w:val="00E837BC"/>
    <w:rsid w:val="00E83BA7"/>
    <w:rsid w:val="00E95B9D"/>
    <w:rsid w:val="00E9736E"/>
    <w:rsid w:val="00EA0EA5"/>
    <w:rsid w:val="00EA2187"/>
    <w:rsid w:val="00EA2912"/>
    <w:rsid w:val="00EB1B63"/>
    <w:rsid w:val="00EB2779"/>
    <w:rsid w:val="00EC2FB1"/>
    <w:rsid w:val="00EC5DA5"/>
    <w:rsid w:val="00EC6201"/>
    <w:rsid w:val="00ED0DF0"/>
    <w:rsid w:val="00ED7317"/>
    <w:rsid w:val="00ED7CF2"/>
    <w:rsid w:val="00EE2998"/>
    <w:rsid w:val="00EE779B"/>
    <w:rsid w:val="00EF15D4"/>
    <w:rsid w:val="00EF53A0"/>
    <w:rsid w:val="00EF7F2E"/>
    <w:rsid w:val="00F029D7"/>
    <w:rsid w:val="00F030C8"/>
    <w:rsid w:val="00F03532"/>
    <w:rsid w:val="00F05086"/>
    <w:rsid w:val="00F0566C"/>
    <w:rsid w:val="00F05CFC"/>
    <w:rsid w:val="00F06468"/>
    <w:rsid w:val="00F07427"/>
    <w:rsid w:val="00F1023E"/>
    <w:rsid w:val="00F1631F"/>
    <w:rsid w:val="00F17929"/>
    <w:rsid w:val="00F234AA"/>
    <w:rsid w:val="00F26F79"/>
    <w:rsid w:val="00F31E08"/>
    <w:rsid w:val="00F32A15"/>
    <w:rsid w:val="00F42E60"/>
    <w:rsid w:val="00F466E6"/>
    <w:rsid w:val="00F5160D"/>
    <w:rsid w:val="00F53158"/>
    <w:rsid w:val="00F54452"/>
    <w:rsid w:val="00F563F2"/>
    <w:rsid w:val="00F7533E"/>
    <w:rsid w:val="00F76B4D"/>
    <w:rsid w:val="00F8764B"/>
    <w:rsid w:val="00F94830"/>
    <w:rsid w:val="00F94A07"/>
    <w:rsid w:val="00FB1E4F"/>
    <w:rsid w:val="00FB3475"/>
    <w:rsid w:val="00FC1509"/>
    <w:rsid w:val="00FD430E"/>
    <w:rsid w:val="00FD4C7E"/>
    <w:rsid w:val="00FD7081"/>
    <w:rsid w:val="00FE2EDC"/>
    <w:rsid w:val="00FE2F2A"/>
    <w:rsid w:val="00FE4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0" w:unhideWhenUsed="0" w:qFormat="1"/>
    <w:lsdException w:name="HTML Preformatted"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9C7"/>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6029C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6029C7"/>
    <w:pPr>
      <w:keepNext/>
      <w:autoSpaceDE w:val="0"/>
      <w:autoSpaceDN w:val="0"/>
      <w:adjustRightInd w:val="0"/>
      <w:spacing w:after="0" w:line="240" w:lineRule="auto"/>
      <w:jc w:val="both"/>
      <w:outlineLvl w:val="1"/>
    </w:pPr>
    <w:rPr>
      <w:rFonts w:ascii="Times New Roman" w:hAnsi="Times New Roman"/>
      <w:b/>
      <w:color w:val="000000"/>
      <w:lang w:val="id-ID"/>
    </w:rPr>
  </w:style>
  <w:style w:type="paragraph" w:styleId="Heading3">
    <w:name w:val="heading 3"/>
    <w:basedOn w:val="Normal"/>
    <w:next w:val="Normal"/>
    <w:link w:val="Heading3Char"/>
    <w:uiPriority w:val="9"/>
    <w:unhideWhenUsed/>
    <w:qFormat/>
    <w:rsid w:val="006029C7"/>
    <w:pPr>
      <w:keepNext/>
      <w:autoSpaceDE w:val="0"/>
      <w:autoSpaceDN w:val="0"/>
      <w:adjustRightInd w:val="0"/>
      <w:spacing w:after="0" w:line="240" w:lineRule="auto"/>
      <w:jc w:val="center"/>
      <w:outlineLvl w:val="2"/>
    </w:pPr>
    <w:rPr>
      <w:rFonts w:ascii="Times New Roman" w:hAnsi="Times New Roman"/>
      <w:b/>
    </w:rPr>
  </w:style>
  <w:style w:type="paragraph" w:styleId="Heading4">
    <w:name w:val="heading 4"/>
    <w:basedOn w:val="Normal"/>
    <w:next w:val="Normal"/>
    <w:link w:val="Heading4Char"/>
    <w:uiPriority w:val="9"/>
    <w:unhideWhenUsed/>
    <w:qFormat/>
    <w:rsid w:val="006029C7"/>
    <w:pPr>
      <w:keepNext/>
      <w:autoSpaceDE w:val="0"/>
      <w:autoSpaceDN w:val="0"/>
      <w:adjustRightInd w:val="0"/>
      <w:spacing w:after="0" w:line="240" w:lineRule="auto"/>
      <w:jc w:val="both"/>
      <w:outlineLvl w:val="3"/>
    </w:pPr>
    <w:rPr>
      <w:rFonts w:ascii="Times New Roman" w:hAnsi="Times New Roman"/>
      <w:b/>
    </w:rPr>
  </w:style>
  <w:style w:type="paragraph" w:styleId="Heading5">
    <w:name w:val="heading 5"/>
    <w:basedOn w:val="Normal"/>
    <w:next w:val="Normal"/>
    <w:link w:val="Heading5Char"/>
    <w:uiPriority w:val="9"/>
    <w:semiHidden/>
    <w:unhideWhenUsed/>
    <w:qFormat/>
    <w:rsid w:val="00AF3295"/>
    <w:pPr>
      <w:tabs>
        <w:tab w:val="num" w:pos="3600"/>
      </w:tabs>
      <w:spacing w:before="240" w:after="60" w:line="240" w:lineRule="auto"/>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qFormat/>
    <w:rsid w:val="00AF3295"/>
    <w:pPr>
      <w:tabs>
        <w:tab w:val="num" w:pos="4320"/>
      </w:tabs>
      <w:spacing w:before="240" w:after="60" w:line="240" w:lineRule="auto"/>
      <w:ind w:left="4320" w:hanging="720"/>
      <w:outlineLvl w:val="5"/>
    </w:pPr>
    <w:rPr>
      <w:rFonts w:ascii="Times New Roman" w:eastAsia="Times New Roman" w:hAnsi="Times New Roman"/>
      <w:b/>
      <w:bCs/>
    </w:rPr>
  </w:style>
  <w:style w:type="paragraph" w:styleId="Heading7">
    <w:name w:val="heading 7"/>
    <w:basedOn w:val="Normal"/>
    <w:next w:val="Normal"/>
    <w:link w:val="Heading7Char"/>
    <w:uiPriority w:val="9"/>
    <w:semiHidden/>
    <w:unhideWhenUsed/>
    <w:qFormat/>
    <w:rsid w:val="00AF3295"/>
    <w:pPr>
      <w:tabs>
        <w:tab w:val="num" w:pos="5040"/>
      </w:tabs>
      <w:spacing w:before="240" w:after="60" w:line="240" w:lineRule="auto"/>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6029C7"/>
    <w:pPr>
      <w:autoSpaceDE w:val="0"/>
      <w:autoSpaceDN w:val="0"/>
      <w:adjustRightInd w:val="0"/>
      <w:spacing w:before="240" w:after="60" w:line="240" w:lineRule="auto"/>
      <w:jc w:val="both"/>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AF3295"/>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02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9C7"/>
    <w:rPr>
      <w:rFonts w:ascii="Calibri" w:eastAsia="Calibri" w:hAnsi="Calibri" w:cs="Times New Roman"/>
    </w:rPr>
  </w:style>
  <w:style w:type="paragraph" w:styleId="Header">
    <w:name w:val="header"/>
    <w:basedOn w:val="Normal"/>
    <w:link w:val="HeaderChar"/>
    <w:uiPriority w:val="99"/>
    <w:unhideWhenUsed/>
    <w:qFormat/>
    <w:rsid w:val="006029C7"/>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029C7"/>
    <w:rPr>
      <w:rFonts w:ascii="Calibri" w:eastAsia="Calibri" w:hAnsi="Calibri" w:cs="Times New Roman"/>
    </w:rPr>
  </w:style>
  <w:style w:type="character" w:styleId="Hyperlink">
    <w:name w:val="Hyperlink"/>
    <w:basedOn w:val="DefaultParagraphFont"/>
    <w:uiPriority w:val="99"/>
    <w:unhideWhenUsed/>
    <w:rsid w:val="006029C7"/>
    <w:rPr>
      <w:color w:val="0563C1" w:themeColor="hyperlink"/>
      <w:u w:val="single"/>
    </w:rPr>
  </w:style>
  <w:style w:type="table" w:styleId="TableGrid">
    <w:name w:val="Table Grid"/>
    <w:basedOn w:val="TableNormal"/>
    <w:uiPriority w:val="59"/>
    <w:qFormat/>
    <w:rsid w:val="00602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29C7"/>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029C7"/>
    <w:rPr>
      <w:rFonts w:ascii="Tahoma" w:hAnsi="Tahoma" w:cs="Tahoma"/>
      <w:sz w:val="16"/>
      <w:szCs w:val="16"/>
    </w:rPr>
  </w:style>
  <w:style w:type="paragraph" w:styleId="ListParagraph">
    <w:name w:val="List Paragraph"/>
    <w:aliases w:val="spasi 2 taiiii,kepala,List Paragraph-ExecSummary,sub-section,Char Char2,List Paragraph2,List Paragraph1,sub de titre 4,ANNEX,Paragraf List,skripsi,Tabel,Body Text Char1,Body of text,PARAGRAPH"/>
    <w:basedOn w:val="Normal"/>
    <w:link w:val="ListParagraphChar"/>
    <w:uiPriority w:val="34"/>
    <w:qFormat/>
    <w:rsid w:val="006029C7"/>
    <w:pPr>
      <w:ind w:left="720"/>
      <w:contextualSpacing/>
    </w:pPr>
    <w:rPr>
      <w:rFonts w:asciiTheme="minorHAnsi" w:eastAsiaTheme="minorHAnsi" w:hAnsiTheme="minorHAnsi" w:cstheme="minorBidi"/>
    </w:rPr>
  </w:style>
  <w:style w:type="paragraph" w:styleId="BodyText">
    <w:name w:val="Body Text"/>
    <w:basedOn w:val="Normal"/>
    <w:link w:val="BodyTextChar"/>
    <w:uiPriority w:val="99"/>
    <w:unhideWhenUsed/>
    <w:qFormat/>
    <w:rsid w:val="006029C7"/>
    <w:pPr>
      <w:spacing w:after="120"/>
    </w:pPr>
    <w:rPr>
      <w:rFonts w:asciiTheme="minorHAnsi" w:eastAsiaTheme="minorHAnsi" w:hAnsiTheme="minorHAnsi" w:cstheme="minorBidi"/>
    </w:rPr>
  </w:style>
  <w:style w:type="character" w:customStyle="1" w:styleId="BodyTextChar">
    <w:name w:val="Body Text Char"/>
    <w:basedOn w:val="DefaultParagraphFont"/>
    <w:link w:val="BodyText"/>
    <w:uiPriority w:val="99"/>
    <w:rsid w:val="006029C7"/>
  </w:style>
  <w:style w:type="character" w:styleId="PlaceholderText">
    <w:name w:val="Placeholder Text"/>
    <w:basedOn w:val="DefaultParagraphFont"/>
    <w:uiPriority w:val="99"/>
    <w:semiHidden/>
    <w:rsid w:val="006029C7"/>
    <w:rPr>
      <w:color w:val="808080"/>
    </w:rPr>
  </w:style>
  <w:style w:type="character" w:styleId="Emphasis">
    <w:name w:val="Emphasis"/>
    <w:basedOn w:val="DefaultParagraphFont"/>
    <w:qFormat/>
    <w:rsid w:val="006029C7"/>
    <w:rPr>
      <w:i/>
      <w:iCs/>
    </w:rPr>
  </w:style>
  <w:style w:type="character" w:customStyle="1" w:styleId="apple-converted-space">
    <w:name w:val="apple-converted-space"/>
    <w:basedOn w:val="DefaultParagraphFont"/>
    <w:rsid w:val="006029C7"/>
  </w:style>
  <w:style w:type="paragraph" w:styleId="BodyTextIndent">
    <w:name w:val="Body Text Indent"/>
    <w:basedOn w:val="Normal"/>
    <w:link w:val="BodyTextIndentChar"/>
    <w:uiPriority w:val="99"/>
    <w:unhideWhenUsed/>
    <w:rsid w:val="006029C7"/>
    <w:pPr>
      <w:spacing w:after="120"/>
      <w:ind w:left="360"/>
    </w:pPr>
  </w:style>
  <w:style w:type="character" w:customStyle="1" w:styleId="BodyTextIndentChar">
    <w:name w:val="Body Text Indent Char"/>
    <w:basedOn w:val="DefaultParagraphFont"/>
    <w:link w:val="BodyTextIndent"/>
    <w:uiPriority w:val="99"/>
    <w:rsid w:val="006029C7"/>
    <w:rPr>
      <w:rFonts w:ascii="Calibri" w:eastAsia="Calibri" w:hAnsi="Calibri" w:cs="Times New Roman"/>
    </w:rPr>
  </w:style>
  <w:style w:type="character" w:customStyle="1" w:styleId="Heading1Char">
    <w:name w:val="Heading 1 Char"/>
    <w:basedOn w:val="DefaultParagraphFont"/>
    <w:link w:val="Heading1"/>
    <w:rsid w:val="006029C7"/>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6029C7"/>
    <w:rPr>
      <w:rFonts w:ascii="Times New Roman" w:eastAsia="Calibri" w:hAnsi="Times New Roman" w:cs="Times New Roman"/>
      <w:b/>
      <w:color w:val="000000"/>
      <w:lang w:val="id-ID"/>
    </w:rPr>
  </w:style>
  <w:style w:type="character" w:customStyle="1" w:styleId="Heading3Char">
    <w:name w:val="Heading 3 Char"/>
    <w:basedOn w:val="DefaultParagraphFont"/>
    <w:link w:val="Heading3"/>
    <w:uiPriority w:val="9"/>
    <w:rsid w:val="006029C7"/>
    <w:rPr>
      <w:rFonts w:ascii="Times New Roman" w:eastAsia="Calibri" w:hAnsi="Times New Roman" w:cs="Times New Roman"/>
      <w:b/>
    </w:rPr>
  </w:style>
  <w:style w:type="character" w:customStyle="1" w:styleId="Heading4Char">
    <w:name w:val="Heading 4 Char"/>
    <w:basedOn w:val="DefaultParagraphFont"/>
    <w:link w:val="Heading4"/>
    <w:uiPriority w:val="9"/>
    <w:rsid w:val="006029C7"/>
    <w:rPr>
      <w:rFonts w:ascii="Times New Roman" w:eastAsia="Calibri" w:hAnsi="Times New Roman" w:cs="Times New Roman"/>
      <w:b/>
    </w:rPr>
  </w:style>
  <w:style w:type="character" w:customStyle="1" w:styleId="Heading8Char">
    <w:name w:val="Heading 8 Char"/>
    <w:basedOn w:val="DefaultParagraphFont"/>
    <w:link w:val="Heading8"/>
    <w:uiPriority w:val="9"/>
    <w:semiHidden/>
    <w:rsid w:val="006029C7"/>
    <w:rPr>
      <w:rFonts w:ascii="Calibri" w:eastAsia="Times New Roman" w:hAnsi="Calibri" w:cs="Times New Roman"/>
      <w:i/>
      <w:iCs/>
      <w:sz w:val="24"/>
      <w:szCs w:val="24"/>
    </w:rPr>
  </w:style>
  <w:style w:type="numbering" w:customStyle="1" w:styleId="NoList1">
    <w:name w:val="No List1"/>
    <w:next w:val="NoList"/>
    <w:uiPriority w:val="99"/>
    <w:semiHidden/>
    <w:unhideWhenUsed/>
    <w:rsid w:val="006029C7"/>
  </w:style>
  <w:style w:type="paragraph" w:customStyle="1" w:styleId="Default">
    <w:name w:val="Default"/>
    <w:qFormat/>
    <w:rsid w:val="006029C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2">
    <w:name w:val="Pa2"/>
    <w:basedOn w:val="Default"/>
    <w:next w:val="Default"/>
    <w:uiPriority w:val="99"/>
    <w:rsid w:val="006029C7"/>
    <w:pPr>
      <w:spacing w:line="241" w:lineRule="atLeast"/>
    </w:pPr>
    <w:rPr>
      <w:rFonts w:ascii="Adobe Garamond Pro" w:hAnsi="Adobe Garamond Pro"/>
      <w:color w:val="auto"/>
    </w:rPr>
  </w:style>
  <w:style w:type="character" w:customStyle="1" w:styleId="A3">
    <w:name w:val="A3"/>
    <w:uiPriority w:val="99"/>
    <w:rsid w:val="006029C7"/>
    <w:rPr>
      <w:rFonts w:cs="Adobe Garamond Pro"/>
      <w:color w:val="000000"/>
      <w:sz w:val="20"/>
      <w:szCs w:val="20"/>
    </w:rPr>
  </w:style>
  <w:style w:type="paragraph" w:customStyle="1" w:styleId="Pa11">
    <w:name w:val="Pa11"/>
    <w:basedOn w:val="Normal"/>
    <w:next w:val="Normal"/>
    <w:uiPriority w:val="99"/>
    <w:rsid w:val="006029C7"/>
    <w:pPr>
      <w:autoSpaceDE w:val="0"/>
      <w:autoSpaceDN w:val="0"/>
      <w:adjustRightInd w:val="0"/>
      <w:spacing w:after="0" w:line="201" w:lineRule="atLeast"/>
    </w:pPr>
    <w:rPr>
      <w:rFonts w:ascii="Times New Roman" w:hAnsi="Times New Roman"/>
      <w:sz w:val="24"/>
      <w:szCs w:val="24"/>
    </w:rPr>
  </w:style>
  <w:style w:type="paragraph" w:styleId="NoSpacing">
    <w:name w:val="No Spacing"/>
    <w:link w:val="NoSpacingChar"/>
    <w:uiPriority w:val="1"/>
    <w:qFormat/>
    <w:rsid w:val="006029C7"/>
    <w:pPr>
      <w:spacing w:after="0" w:line="240" w:lineRule="auto"/>
    </w:pPr>
    <w:rPr>
      <w:rFonts w:ascii="Calibri" w:eastAsia="Calibri" w:hAnsi="Calibri" w:cs="Times New Roman"/>
      <w:lang w:val="id-ID"/>
    </w:rPr>
  </w:style>
  <w:style w:type="table" w:customStyle="1" w:styleId="TableGrid1">
    <w:name w:val="Table Grid1"/>
    <w:basedOn w:val="TableNormal"/>
    <w:next w:val="TableGrid"/>
    <w:uiPriority w:val="59"/>
    <w:rsid w:val="006029C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horttext">
    <w:name w:val="short_text"/>
    <w:basedOn w:val="DefaultParagraphFont"/>
    <w:rsid w:val="006029C7"/>
  </w:style>
  <w:style w:type="paragraph" w:styleId="Bibliography">
    <w:name w:val="Bibliography"/>
    <w:basedOn w:val="Normal"/>
    <w:next w:val="Normal"/>
    <w:uiPriority w:val="37"/>
    <w:unhideWhenUsed/>
    <w:rsid w:val="006029C7"/>
  </w:style>
  <w:style w:type="character" w:customStyle="1" w:styleId="UnresolvedMention">
    <w:name w:val="Unresolved Mention"/>
    <w:uiPriority w:val="99"/>
    <w:semiHidden/>
    <w:unhideWhenUsed/>
    <w:rsid w:val="006029C7"/>
    <w:rPr>
      <w:color w:val="808080"/>
      <w:shd w:val="clear" w:color="auto" w:fill="E6E6E6"/>
    </w:rPr>
  </w:style>
  <w:style w:type="paragraph" w:styleId="BodyText2">
    <w:name w:val="Body Text 2"/>
    <w:basedOn w:val="Normal"/>
    <w:link w:val="BodyText2Char"/>
    <w:uiPriority w:val="99"/>
    <w:unhideWhenUsed/>
    <w:rsid w:val="006029C7"/>
    <w:pPr>
      <w:autoSpaceDE w:val="0"/>
      <w:autoSpaceDN w:val="0"/>
      <w:adjustRightInd w:val="0"/>
      <w:spacing w:after="0" w:line="240" w:lineRule="auto"/>
      <w:jc w:val="center"/>
    </w:pPr>
    <w:rPr>
      <w:rFonts w:ascii="Times New Roman" w:hAnsi="Times New Roman"/>
    </w:rPr>
  </w:style>
  <w:style w:type="character" w:customStyle="1" w:styleId="BodyText2Char">
    <w:name w:val="Body Text 2 Char"/>
    <w:basedOn w:val="DefaultParagraphFont"/>
    <w:link w:val="BodyText2"/>
    <w:uiPriority w:val="99"/>
    <w:rsid w:val="006029C7"/>
    <w:rPr>
      <w:rFonts w:ascii="Times New Roman" w:eastAsia="Calibri" w:hAnsi="Times New Roman" w:cs="Times New Roman"/>
    </w:rPr>
  </w:style>
  <w:style w:type="paragraph" w:styleId="Caption">
    <w:name w:val="caption"/>
    <w:basedOn w:val="Normal"/>
    <w:next w:val="Normal"/>
    <w:uiPriority w:val="35"/>
    <w:unhideWhenUsed/>
    <w:qFormat/>
    <w:rsid w:val="006029C7"/>
    <w:pPr>
      <w:spacing w:after="160" w:line="480" w:lineRule="auto"/>
      <w:ind w:left="720" w:hanging="720"/>
    </w:pPr>
    <w:rPr>
      <w:rFonts w:ascii="TimesNewRoman" w:hAnsi="TimesNewRoman" w:cs="TimesNewRoman"/>
      <w:b/>
      <w:color w:val="000000"/>
      <w:szCs w:val="24"/>
    </w:rPr>
  </w:style>
  <w:style w:type="table" w:customStyle="1" w:styleId="PlainTable2">
    <w:name w:val="Plain Table 2"/>
    <w:basedOn w:val="TableNormal"/>
    <w:uiPriority w:val="42"/>
    <w:rsid w:val="006029C7"/>
    <w:pPr>
      <w:spacing w:after="0" w:line="240" w:lineRule="auto"/>
    </w:pPr>
    <w:rPr>
      <w:rFonts w:ascii="Calibri" w:eastAsia="Calibri" w:hAnsi="Calibri"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title-text">
    <w:name w:val="title-text"/>
    <w:rsid w:val="006029C7"/>
  </w:style>
  <w:style w:type="character" w:customStyle="1" w:styleId="size-xl">
    <w:name w:val="size-xl"/>
    <w:rsid w:val="006029C7"/>
  </w:style>
  <w:style w:type="character" w:customStyle="1" w:styleId="A0">
    <w:name w:val="A0"/>
    <w:uiPriority w:val="99"/>
    <w:rsid w:val="00F31E08"/>
    <w:rPr>
      <w:color w:val="000000"/>
    </w:rPr>
  </w:style>
  <w:style w:type="character" w:customStyle="1" w:styleId="ListParagraphChar">
    <w:name w:val="List Paragraph Char"/>
    <w:aliases w:val="spasi 2 taiiii Char,kepala Char,List Paragraph-ExecSummary Char,sub-section Char,Char Char2 Char,List Paragraph2 Char,List Paragraph1 Char,sub de titre 4 Char,ANNEX Char,Paragraf List Char,skripsi Char,Tabel Char,Body Text Char1 Char"/>
    <w:basedOn w:val="DefaultParagraphFont"/>
    <w:link w:val="ListParagraph"/>
    <w:uiPriority w:val="34"/>
    <w:locked/>
    <w:rsid w:val="00F31E08"/>
  </w:style>
  <w:style w:type="character" w:customStyle="1" w:styleId="l15">
    <w:name w:val="l15"/>
    <w:basedOn w:val="DefaultParagraphFont"/>
    <w:rsid w:val="00F31E08"/>
    <w:rPr>
      <w:rFonts w:ascii="ff2" w:hAnsi="ff2" w:hint="default"/>
      <w:b w:val="0"/>
      <w:bCs w:val="0"/>
      <w:i w:val="0"/>
      <w:iCs w:val="0"/>
      <w:vanish w:val="0"/>
      <w:webHidden w:val="0"/>
      <w:bdr w:val="none" w:sz="0" w:space="0" w:color="auto" w:frame="1"/>
      <w:specVanish w:val="0"/>
    </w:rPr>
  </w:style>
  <w:style w:type="paragraph" w:styleId="HTMLPreformatted">
    <w:name w:val="HTML Preformatted"/>
    <w:basedOn w:val="Normal"/>
    <w:link w:val="HTMLPreformattedChar"/>
    <w:uiPriority w:val="99"/>
    <w:unhideWhenUsed/>
    <w:qFormat/>
    <w:rsid w:val="00F31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31E08"/>
    <w:rPr>
      <w:rFonts w:ascii="Courier New" w:eastAsia="Times New Roman" w:hAnsi="Courier New" w:cs="Courier New"/>
      <w:sz w:val="20"/>
      <w:szCs w:val="20"/>
    </w:rPr>
  </w:style>
  <w:style w:type="paragraph" w:styleId="NormalWeb">
    <w:name w:val="Normal (Web)"/>
    <w:basedOn w:val="Normal"/>
    <w:uiPriority w:val="99"/>
    <w:unhideWhenUsed/>
    <w:rsid w:val="00F31E08"/>
    <w:pPr>
      <w:spacing w:before="100" w:beforeAutospacing="1" w:after="100" w:afterAutospacing="1" w:line="240" w:lineRule="auto"/>
    </w:pPr>
    <w:rPr>
      <w:rFonts w:ascii="Times New Roman" w:eastAsia="Times New Roman" w:hAnsi="Times New Roman"/>
      <w:sz w:val="24"/>
      <w:szCs w:val="24"/>
      <w:lang w:val="id-ID" w:eastAsia="id-ID"/>
    </w:rPr>
  </w:style>
  <w:style w:type="character" w:customStyle="1" w:styleId="A20">
    <w:name w:val="A20"/>
    <w:uiPriority w:val="99"/>
    <w:rsid w:val="00FE45AD"/>
    <w:rPr>
      <w:rFonts w:ascii="Optima" w:hAnsi="Optima" w:cs="Optima" w:hint="default"/>
      <w:color w:val="000000"/>
      <w:sz w:val="23"/>
      <w:szCs w:val="23"/>
    </w:rPr>
  </w:style>
  <w:style w:type="character" w:styleId="SubtleEmphasis">
    <w:name w:val="Subtle Emphasis"/>
    <w:basedOn w:val="DefaultParagraphFont"/>
    <w:uiPriority w:val="19"/>
    <w:qFormat/>
    <w:rsid w:val="00E81EB6"/>
    <w:rPr>
      <w:i/>
      <w:iCs/>
      <w:color w:val="404040" w:themeColor="text1" w:themeTint="BF"/>
    </w:rPr>
  </w:style>
  <w:style w:type="table" w:customStyle="1" w:styleId="TableGrid2">
    <w:name w:val="Table Grid2"/>
    <w:basedOn w:val="TableNormal"/>
    <w:next w:val="TableGrid"/>
    <w:uiPriority w:val="59"/>
    <w:rsid w:val="003A6A7E"/>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D11AA"/>
    <w:rPr>
      <w:color w:val="954F72" w:themeColor="followedHyperlink"/>
      <w:u w:val="single"/>
    </w:rPr>
  </w:style>
  <w:style w:type="table" w:customStyle="1" w:styleId="KisiTabel1">
    <w:name w:val="Kisi Tabel1"/>
    <w:basedOn w:val="TableNormal"/>
    <w:next w:val="TableGrid"/>
    <w:uiPriority w:val="59"/>
    <w:rsid w:val="003D2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0">
    <w:name w:val="A10"/>
    <w:uiPriority w:val="99"/>
    <w:rsid w:val="00656295"/>
    <w:rPr>
      <w:rFonts w:cs="Minion Pro"/>
      <w:color w:val="000000"/>
      <w:sz w:val="12"/>
      <w:szCs w:val="12"/>
    </w:rPr>
  </w:style>
  <w:style w:type="character" w:customStyle="1" w:styleId="alt-edited">
    <w:name w:val="alt-edited"/>
    <w:basedOn w:val="DefaultParagraphFont"/>
    <w:rsid w:val="00656295"/>
  </w:style>
  <w:style w:type="table" w:customStyle="1" w:styleId="PlainTable21">
    <w:name w:val="Plain Table 21"/>
    <w:basedOn w:val="TableNormal"/>
    <w:uiPriority w:val="42"/>
    <w:rsid w:val="0065629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ara">
    <w:name w:val="para"/>
    <w:basedOn w:val="Normal"/>
    <w:rsid w:val="005E492C"/>
    <w:pPr>
      <w:spacing w:before="100" w:beforeAutospacing="1" w:after="100" w:afterAutospacing="1" w:line="240" w:lineRule="auto"/>
    </w:pPr>
    <w:rPr>
      <w:rFonts w:ascii="Times New Roman" w:eastAsia="Times New Roman" w:hAnsi="Times New Roman"/>
      <w:sz w:val="24"/>
      <w:szCs w:val="24"/>
    </w:rPr>
  </w:style>
  <w:style w:type="table" w:styleId="LightShading">
    <w:name w:val="Light Shading"/>
    <w:basedOn w:val="TableNormal"/>
    <w:uiPriority w:val="60"/>
    <w:rsid w:val="00970ACB"/>
    <w:pPr>
      <w:spacing w:after="0" w:line="240" w:lineRule="auto"/>
    </w:pPr>
    <w:rPr>
      <w:color w:val="000000" w:themeColor="text1" w:themeShade="BF"/>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KRIPSI1">
    <w:name w:val="SKRIPSI 1"/>
    <w:aliases w:val="JUDUL"/>
    <w:basedOn w:val="Title"/>
    <w:link w:val="SKRIPSI1Char"/>
    <w:qFormat/>
    <w:rsid w:val="00B45D9E"/>
    <w:pPr>
      <w:pBdr>
        <w:bottom w:val="none" w:sz="0" w:space="0" w:color="auto"/>
      </w:pBdr>
      <w:spacing w:after="0" w:line="360" w:lineRule="auto"/>
      <w:jc w:val="center"/>
    </w:pPr>
    <w:rPr>
      <w:rFonts w:ascii="Times New Roman" w:hAnsi="Times New Roman" w:cs="Angsana New"/>
      <w:b/>
      <w:color w:val="auto"/>
      <w:spacing w:val="-10"/>
      <w:sz w:val="28"/>
      <w:szCs w:val="71"/>
      <w:lang w:bidi="th-TH"/>
    </w:rPr>
  </w:style>
  <w:style w:type="character" w:customStyle="1" w:styleId="SKRIPSI1Char">
    <w:name w:val="SKRIPSI 1 Char"/>
    <w:aliases w:val="JUDUL Char"/>
    <w:basedOn w:val="DefaultParagraphFont"/>
    <w:link w:val="SKRIPSI1"/>
    <w:rsid w:val="00B45D9E"/>
    <w:rPr>
      <w:rFonts w:ascii="Times New Roman" w:eastAsiaTheme="majorEastAsia" w:hAnsi="Times New Roman" w:cs="Angsana New"/>
      <w:b/>
      <w:spacing w:val="-10"/>
      <w:kern w:val="28"/>
      <w:sz w:val="28"/>
      <w:szCs w:val="71"/>
      <w:lang w:bidi="th-TH"/>
    </w:rPr>
  </w:style>
  <w:style w:type="character" w:customStyle="1" w:styleId="longtext">
    <w:name w:val="long_text"/>
    <w:basedOn w:val="DefaultParagraphFont"/>
    <w:rsid w:val="00B45D9E"/>
  </w:style>
  <w:style w:type="paragraph" w:styleId="Title">
    <w:name w:val="Title"/>
    <w:basedOn w:val="Normal"/>
    <w:next w:val="Normal"/>
    <w:link w:val="TitleChar"/>
    <w:qFormat/>
    <w:rsid w:val="00B45D9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B45D9E"/>
    <w:rPr>
      <w:rFonts w:asciiTheme="majorHAnsi" w:eastAsiaTheme="majorEastAsia" w:hAnsiTheme="majorHAnsi" w:cstheme="majorBidi"/>
      <w:color w:val="323E4F" w:themeColor="text2" w:themeShade="BF"/>
      <w:spacing w:val="5"/>
      <w:kern w:val="28"/>
      <w:sz w:val="52"/>
      <w:szCs w:val="52"/>
    </w:rPr>
  </w:style>
  <w:style w:type="character" w:customStyle="1" w:styleId="ff3">
    <w:name w:val="ff3"/>
    <w:basedOn w:val="DefaultParagraphFont"/>
    <w:rsid w:val="009D416D"/>
  </w:style>
  <w:style w:type="character" w:customStyle="1" w:styleId="ff2">
    <w:name w:val="ff2"/>
    <w:basedOn w:val="DefaultParagraphFont"/>
    <w:rsid w:val="009D416D"/>
  </w:style>
  <w:style w:type="character" w:customStyle="1" w:styleId="hlfld-contribauthor">
    <w:name w:val="hlfld-contribauthor"/>
    <w:basedOn w:val="DefaultParagraphFont"/>
    <w:rsid w:val="009D416D"/>
  </w:style>
  <w:style w:type="character" w:customStyle="1" w:styleId="seriestitle">
    <w:name w:val="seriestitle"/>
    <w:basedOn w:val="DefaultParagraphFont"/>
    <w:rsid w:val="009D416D"/>
  </w:style>
  <w:style w:type="character" w:customStyle="1" w:styleId="seperator">
    <w:name w:val="seperator"/>
    <w:basedOn w:val="DefaultParagraphFont"/>
    <w:rsid w:val="009D416D"/>
  </w:style>
  <w:style w:type="character" w:customStyle="1" w:styleId="doi">
    <w:name w:val="doi"/>
    <w:basedOn w:val="DefaultParagraphFont"/>
    <w:rsid w:val="009D416D"/>
  </w:style>
  <w:style w:type="character" w:customStyle="1" w:styleId="page-range">
    <w:name w:val="page-range"/>
    <w:basedOn w:val="DefaultParagraphFont"/>
    <w:rsid w:val="009D416D"/>
  </w:style>
  <w:style w:type="character" w:customStyle="1" w:styleId="pub-year">
    <w:name w:val="pub-year"/>
    <w:basedOn w:val="DefaultParagraphFont"/>
    <w:rsid w:val="009D416D"/>
  </w:style>
  <w:style w:type="character" w:customStyle="1" w:styleId="textlessonlink">
    <w:name w:val="textlessonlink"/>
    <w:basedOn w:val="DefaultParagraphFont"/>
    <w:rsid w:val="00A32915"/>
  </w:style>
  <w:style w:type="character" w:customStyle="1" w:styleId="Subtitle1">
    <w:name w:val="Subtitle1"/>
    <w:basedOn w:val="DefaultParagraphFont"/>
    <w:rsid w:val="00AC0B3E"/>
  </w:style>
  <w:style w:type="character" w:customStyle="1" w:styleId="hlfld-title">
    <w:name w:val="hlfld-title"/>
    <w:basedOn w:val="DefaultParagraphFont"/>
    <w:rsid w:val="00AC0B3E"/>
  </w:style>
  <w:style w:type="paragraph" w:customStyle="1" w:styleId="Style1">
    <w:name w:val="Style1"/>
    <w:basedOn w:val="Normal"/>
    <w:qFormat/>
    <w:rsid w:val="00BE2598"/>
    <w:pPr>
      <w:autoSpaceDE w:val="0"/>
      <w:autoSpaceDN w:val="0"/>
      <w:adjustRightInd w:val="0"/>
      <w:spacing w:after="0" w:line="240" w:lineRule="auto"/>
    </w:pPr>
    <w:rPr>
      <w:rFonts w:ascii="Times New Roman" w:eastAsiaTheme="minorHAnsi" w:hAnsi="Times New Roman"/>
      <w:color w:val="000000"/>
      <w:sz w:val="24"/>
      <w:szCs w:val="24"/>
    </w:rPr>
  </w:style>
  <w:style w:type="character" w:customStyle="1" w:styleId="st">
    <w:name w:val="st"/>
    <w:basedOn w:val="DefaultParagraphFont"/>
    <w:rsid w:val="00BE2598"/>
  </w:style>
  <w:style w:type="character" w:customStyle="1" w:styleId="hps">
    <w:name w:val="hps"/>
    <w:basedOn w:val="DefaultParagraphFont"/>
    <w:rsid w:val="00DA3774"/>
  </w:style>
  <w:style w:type="character" w:customStyle="1" w:styleId="NoSpacingChar">
    <w:name w:val="No Spacing Char"/>
    <w:link w:val="NoSpacing"/>
    <w:uiPriority w:val="1"/>
    <w:rsid w:val="00DA3774"/>
    <w:rPr>
      <w:rFonts w:ascii="Calibri" w:eastAsia="Calibri" w:hAnsi="Calibri" w:cs="Times New Roman"/>
      <w:lang w:val="id-ID"/>
    </w:rPr>
  </w:style>
  <w:style w:type="character" w:customStyle="1" w:styleId="tgc">
    <w:name w:val="_tgc"/>
    <w:rsid w:val="00DA3774"/>
  </w:style>
  <w:style w:type="character" w:customStyle="1" w:styleId="fullpost">
    <w:name w:val="fullpost"/>
    <w:rsid w:val="00DA3774"/>
  </w:style>
  <w:style w:type="character" w:customStyle="1" w:styleId="A9">
    <w:name w:val="A9"/>
    <w:uiPriority w:val="99"/>
    <w:rsid w:val="00DA3774"/>
    <w:rPr>
      <w:rFonts w:cs="Adobe Garamond Pro"/>
      <w:color w:val="000000"/>
      <w:sz w:val="19"/>
      <w:szCs w:val="19"/>
    </w:rPr>
  </w:style>
  <w:style w:type="character" w:styleId="HTMLCite">
    <w:name w:val="HTML Cite"/>
    <w:basedOn w:val="DefaultParagraphFont"/>
    <w:uiPriority w:val="99"/>
    <w:semiHidden/>
    <w:unhideWhenUsed/>
    <w:rsid w:val="00DA3774"/>
    <w:rPr>
      <w:i/>
      <w:iCs/>
    </w:rPr>
  </w:style>
  <w:style w:type="character" w:customStyle="1" w:styleId="apple-style-span">
    <w:name w:val="apple-style-span"/>
    <w:basedOn w:val="DefaultParagraphFont"/>
    <w:rsid w:val="00050BF5"/>
  </w:style>
  <w:style w:type="character" w:styleId="Strong">
    <w:name w:val="Strong"/>
    <w:basedOn w:val="DefaultParagraphFont"/>
    <w:uiPriority w:val="22"/>
    <w:qFormat/>
    <w:rsid w:val="00FC1509"/>
    <w:rPr>
      <w:b/>
      <w:bCs/>
    </w:rPr>
  </w:style>
  <w:style w:type="paragraph" w:customStyle="1" w:styleId="BAB">
    <w:name w:val="BAB"/>
    <w:basedOn w:val="Heading2"/>
    <w:link w:val="BABChar"/>
    <w:qFormat/>
    <w:rsid w:val="00FC1509"/>
    <w:pPr>
      <w:keepLines/>
      <w:autoSpaceDE/>
      <w:autoSpaceDN/>
      <w:adjustRightInd/>
      <w:spacing w:before="200" w:line="276" w:lineRule="auto"/>
      <w:jc w:val="center"/>
    </w:pPr>
    <w:rPr>
      <w:rFonts w:asciiTheme="majorBidi" w:eastAsiaTheme="majorEastAsia" w:hAnsiTheme="majorBidi" w:cstheme="majorBidi"/>
      <w:bCs/>
      <w:color w:val="5B9BD5" w:themeColor="accent1"/>
      <w:sz w:val="24"/>
      <w:szCs w:val="24"/>
    </w:rPr>
  </w:style>
  <w:style w:type="character" w:customStyle="1" w:styleId="BABChar">
    <w:name w:val="BAB Char"/>
    <w:basedOn w:val="Heading2Char"/>
    <w:link w:val="BAB"/>
    <w:rsid w:val="00FC1509"/>
    <w:rPr>
      <w:rFonts w:asciiTheme="majorBidi" w:eastAsiaTheme="majorEastAsia" w:hAnsiTheme="majorBidi" w:cstheme="majorBidi"/>
      <w:b/>
      <w:bCs/>
      <w:color w:val="5B9BD5" w:themeColor="accent1"/>
      <w:sz w:val="24"/>
      <w:szCs w:val="24"/>
      <w:lang w:val="id-ID"/>
    </w:rPr>
  </w:style>
  <w:style w:type="character" w:customStyle="1" w:styleId="fn">
    <w:name w:val="fn"/>
    <w:basedOn w:val="DefaultParagraphFont"/>
    <w:rsid w:val="00FC1509"/>
  </w:style>
  <w:style w:type="paragraph" w:customStyle="1" w:styleId="TableParagraph">
    <w:name w:val="Table Paragraph"/>
    <w:basedOn w:val="Normal"/>
    <w:uiPriority w:val="1"/>
    <w:qFormat/>
    <w:rsid w:val="007277C0"/>
    <w:pPr>
      <w:widowControl w:val="0"/>
      <w:autoSpaceDE w:val="0"/>
      <w:autoSpaceDN w:val="0"/>
      <w:spacing w:after="0" w:line="240" w:lineRule="auto"/>
    </w:pPr>
    <w:rPr>
      <w:rFonts w:ascii="Times New Roman" w:eastAsia="Times New Roman" w:hAnsi="Times New Roman"/>
      <w:lang w:val="ca-ES" w:eastAsia="ca-ES" w:bidi="ca-ES"/>
    </w:rPr>
  </w:style>
  <w:style w:type="table" w:customStyle="1" w:styleId="TableGrid3">
    <w:name w:val="Table Grid3"/>
    <w:basedOn w:val="TableNormal"/>
    <w:next w:val="TableGrid"/>
    <w:uiPriority w:val="59"/>
    <w:rsid w:val="00C13940"/>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
    <w:name w:val="Medium List 1"/>
    <w:basedOn w:val="TableNormal"/>
    <w:uiPriority w:val="65"/>
    <w:rsid w:val="00E5045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a">
    <w:name w:val="a"/>
    <w:basedOn w:val="DefaultParagraphFont"/>
    <w:rsid w:val="00BD5D66"/>
  </w:style>
  <w:style w:type="paragraph" w:customStyle="1" w:styleId="Body">
    <w:name w:val="Body"/>
    <w:rsid w:val="0058481E"/>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Hyperlink0">
    <w:name w:val="Hyperlink.0"/>
    <w:basedOn w:val="Hyperlink"/>
    <w:rsid w:val="0058481E"/>
    <w:rPr>
      <w:color w:val="0563C1" w:themeColor="hyperlink"/>
      <w:u w:val="single"/>
    </w:rPr>
  </w:style>
  <w:style w:type="paragraph" w:customStyle="1" w:styleId="TableStyle6">
    <w:name w:val="Table Style 6"/>
    <w:rsid w:val="0058481E"/>
    <w:pPr>
      <w:pBdr>
        <w:top w:val="nil"/>
        <w:left w:val="nil"/>
        <w:bottom w:val="nil"/>
        <w:right w:val="nil"/>
        <w:between w:val="nil"/>
        <w:bar w:val="nil"/>
      </w:pBdr>
      <w:spacing w:after="0" w:line="240" w:lineRule="auto"/>
    </w:pPr>
    <w:rPr>
      <w:rFonts w:ascii="Helvetica" w:eastAsia="Helvetica" w:hAnsi="Helvetica" w:cs="Helvetica"/>
      <w:color w:val="357CA2"/>
      <w:sz w:val="20"/>
      <w:szCs w:val="20"/>
      <w:bdr w:val="nil"/>
    </w:rPr>
  </w:style>
  <w:style w:type="paragraph" w:customStyle="1" w:styleId="TableStyle2">
    <w:name w:val="Table Style 2"/>
    <w:rsid w:val="0058481E"/>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rPr>
  </w:style>
  <w:style w:type="numbering" w:customStyle="1" w:styleId="Lettered">
    <w:name w:val="Lettered"/>
    <w:rsid w:val="0058481E"/>
    <w:pPr>
      <w:numPr>
        <w:numId w:val="1"/>
      </w:numPr>
    </w:pPr>
  </w:style>
  <w:style w:type="character" w:customStyle="1" w:styleId="renderedqtext">
    <w:name w:val="rendered_qtext"/>
    <w:basedOn w:val="DefaultParagraphFont"/>
    <w:rsid w:val="005B5529"/>
  </w:style>
  <w:style w:type="character" w:customStyle="1" w:styleId="publication-meta-journal">
    <w:name w:val="publication-meta-journal"/>
    <w:basedOn w:val="DefaultParagraphFont"/>
    <w:rsid w:val="00917649"/>
  </w:style>
  <w:style w:type="character" w:customStyle="1" w:styleId="nlmyear">
    <w:name w:val="nlm_year"/>
    <w:basedOn w:val="DefaultParagraphFont"/>
    <w:rsid w:val="00917649"/>
  </w:style>
  <w:style w:type="character" w:customStyle="1" w:styleId="nlmarticle-title">
    <w:name w:val="nlm_article-title"/>
    <w:basedOn w:val="DefaultParagraphFont"/>
    <w:rsid w:val="00917649"/>
  </w:style>
  <w:style w:type="character" w:customStyle="1" w:styleId="nlmfpage">
    <w:name w:val="nlm_fpage"/>
    <w:basedOn w:val="DefaultParagraphFont"/>
    <w:rsid w:val="00917649"/>
  </w:style>
  <w:style w:type="character" w:customStyle="1" w:styleId="nlmlpage">
    <w:name w:val="nlm_lpage"/>
    <w:basedOn w:val="DefaultParagraphFont"/>
    <w:rsid w:val="00917649"/>
  </w:style>
  <w:style w:type="character" w:customStyle="1" w:styleId="A6">
    <w:name w:val="A6"/>
    <w:uiPriority w:val="99"/>
    <w:rsid w:val="00532052"/>
    <w:rPr>
      <w:i/>
      <w:iCs/>
      <w:color w:val="000000"/>
      <w:sz w:val="20"/>
      <w:szCs w:val="20"/>
    </w:rPr>
  </w:style>
  <w:style w:type="table" w:customStyle="1" w:styleId="Style2">
    <w:name w:val="Style2"/>
    <w:basedOn w:val="TableNormal"/>
    <w:uiPriority w:val="99"/>
    <w:qFormat/>
    <w:rsid w:val="005B6132"/>
    <w:pPr>
      <w:spacing w:after="0" w:line="240" w:lineRule="auto"/>
    </w:pPr>
    <w:tblPr>
      <w:tblBorders>
        <w:top w:val="single" w:sz="4" w:space="0" w:color="auto"/>
        <w:bottom w:val="single" w:sz="4" w:space="0" w:color="auto"/>
        <w:insideH w:val="single" w:sz="4" w:space="0" w:color="auto"/>
      </w:tblBorders>
    </w:tblPr>
  </w:style>
  <w:style w:type="paragraph" w:styleId="CommentText">
    <w:name w:val="annotation text"/>
    <w:basedOn w:val="Normal"/>
    <w:link w:val="CommentTextChar"/>
    <w:uiPriority w:val="99"/>
    <w:semiHidden/>
    <w:unhideWhenUsed/>
    <w:rsid w:val="004065A4"/>
    <w:pPr>
      <w:spacing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4065A4"/>
    <w:rPr>
      <w:sz w:val="20"/>
      <w:szCs w:val="20"/>
    </w:rPr>
  </w:style>
  <w:style w:type="table" w:customStyle="1" w:styleId="PlainTable4">
    <w:name w:val="Plain Table 4"/>
    <w:basedOn w:val="TableNormal"/>
    <w:uiPriority w:val="44"/>
    <w:rsid w:val="004065A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Indent3">
    <w:name w:val="Body Text Indent 3"/>
    <w:basedOn w:val="Normal"/>
    <w:link w:val="BodyTextIndent3Char"/>
    <w:uiPriority w:val="99"/>
    <w:unhideWhenUsed/>
    <w:rsid w:val="004E54E4"/>
    <w:pPr>
      <w:spacing w:after="120"/>
      <w:ind w:left="360"/>
    </w:pPr>
    <w:rPr>
      <w:sz w:val="16"/>
      <w:szCs w:val="16"/>
    </w:rPr>
  </w:style>
  <w:style w:type="character" w:customStyle="1" w:styleId="BodyTextIndent3Char">
    <w:name w:val="Body Text Indent 3 Char"/>
    <w:basedOn w:val="DefaultParagraphFont"/>
    <w:link w:val="BodyTextIndent3"/>
    <w:uiPriority w:val="99"/>
    <w:rsid w:val="004E54E4"/>
    <w:rPr>
      <w:rFonts w:ascii="Calibri" w:eastAsia="Calibri" w:hAnsi="Calibri" w:cs="Times New Roman"/>
      <w:sz w:val="16"/>
      <w:szCs w:val="16"/>
    </w:rPr>
  </w:style>
  <w:style w:type="paragraph" w:styleId="BodyTextIndent2">
    <w:name w:val="Body Text Indent 2"/>
    <w:basedOn w:val="Normal"/>
    <w:link w:val="BodyTextIndent2Char"/>
    <w:uiPriority w:val="99"/>
    <w:unhideWhenUsed/>
    <w:rsid w:val="002715FD"/>
    <w:pPr>
      <w:spacing w:after="120" w:line="480" w:lineRule="auto"/>
      <w:ind w:left="360"/>
    </w:pPr>
    <w:rPr>
      <w:rFonts w:asciiTheme="minorHAnsi" w:eastAsiaTheme="minorHAnsi" w:hAnsiTheme="minorHAnsi" w:cstheme="minorBidi"/>
    </w:rPr>
  </w:style>
  <w:style w:type="character" w:customStyle="1" w:styleId="BodyTextIndent2Char">
    <w:name w:val="Body Text Indent 2 Char"/>
    <w:basedOn w:val="DefaultParagraphFont"/>
    <w:link w:val="BodyTextIndent2"/>
    <w:uiPriority w:val="99"/>
    <w:rsid w:val="002715FD"/>
  </w:style>
  <w:style w:type="paragraph" w:styleId="FootnoteText">
    <w:name w:val="footnote text"/>
    <w:basedOn w:val="Normal"/>
    <w:link w:val="FootnoteTextChar"/>
    <w:uiPriority w:val="99"/>
    <w:semiHidden/>
    <w:unhideWhenUsed/>
    <w:rsid w:val="0018299F"/>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18299F"/>
    <w:rPr>
      <w:sz w:val="20"/>
      <w:szCs w:val="20"/>
    </w:rPr>
  </w:style>
  <w:style w:type="character" w:styleId="FootnoteReference">
    <w:name w:val="footnote reference"/>
    <w:basedOn w:val="DefaultParagraphFont"/>
    <w:uiPriority w:val="99"/>
    <w:semiHidden/>
    <w:unhideWhenUsed/>
    <w:rsid w:val="0018299F"/>
    <w:rPr>
      <w:vertAlign w:val="superscript"/>
    </w:rPr>
  </w:style>
  <w:style w:type="character" w:styleId="CommentReference">
    <w:name w:val="annotation reference"/>
    <w:basedOn w:val="DefaultParagraphFont"/>
    <w:uiPriority w:val="99"/>
    <w:semiHidden/>
    <w:unhideWhenUsed/>
    <w:rsid w:val="00AD22F3"/>
    <w:rPr>
      <w:sz w:val="16"/>
      <w:szCs w:val="16"/>
    </w:rPr>
  </w:style>
  <w:style w:type="paragraph" w:styleId="CommentSubject">
    <w:name w:val="annotation subject"/>
    <w:basedOn w:val="CommentText"/>
    <w:next w:val="CommentText"/>
    <w:link w:val="CommentSubjectChar"/>
    <w:uiPriority w:val="99"/>
    <w:semiHidden/>
    <w:unhideWhenUsed/>
    <w:rsid w:val="00AD22F3"/>
    <w:rPr>
      <w:b/>
      <w:bCs/>
    </w:rPr>
  </w:style>
  <w:style w:type="character" w:customStyle="1" w:styleId="CommentSubjectChar">
    <w:name w:val="Comment Subject Char"/>
    <w:basedOn w:val="CommentTextChar"/>
    <w:link w:val="CommentSubject"/>
    <w:uiPriority w:val="99"/>
    <w:semiHidden/>
    <w:rsid w:val="00AD22F3"/>
    <w:rPr>
      <w:b/>
      <w:bCs/>
      <w:sz w:val="20"/>
      <w:szCs w:val="20"/>
    </w:rPr>
  </w:style>
  <w:style w:type="character" w:customStyle="1" w:styleId="fontstyle01">
    <w:name w:val="fontstyle01"/>
    <w:basedOn w:val="DefaultParagraphFont"/>
    <w:rsid w:val="0090210F"/>
    <w:rPr>
      <w:rFonts w:ascii="TimesNewRoman" w:hAnsi="TimesNewRoman" w:hint="default"/>
      <w:b w:val="0"/>
      <w:bCs w:val="0"/>
      <w:i w:val="0"/>
      <w:iCs w:val="0"/>
      <w:color w:val="000000"/>
      <w:sz w:val="24"/>
      <w:szCs w:val="24"/>
    </w:rPr>
  </w:style>
  <w:style w:type="character" w:customStyle="1" w:styleId="fontstyle21">
    <w:name w:val="fontstyle21"/>
    <w:basedOn w:val="DefaultParagraphFont"/>
    <w:rsid w:val="0090210F"/>
    <w:rPr>
      <w:rFonts w:ascii="TimesNewRoman" w:hAnsi="TimesNewRoman" w:hint="default"/>
      <w:b w:val="0"/>
      <w:bCs w:val="0"/>
      <w:i/>
      <w:iCs/>
      <w:color w:val="000000"/>
      <w:sz w:val="24"/>
      <w:szCs w:val="24"/>
    </w:rPr>
  </w:style>
  <w:style w:type="table" w:customStyle="1" w:styleId="TableGrid7">
    <w:name w:val="Table Grid7"/>
    <w:basedOn w:val="TableNormal"/>
    <w:next w:val="TableGrid"/>
    <w:uiPriority w:val="59"/>
    <w:rsid w:val="00662CB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1">
    <w:name w:val="st1"/>
    <w:basedOn w:val="DefaultParagraphFont"/>
    <w:rsid w:val="00EB1B63"/>
  </w:style>
  <w:style w:type="character" w:customStyle="1" w:styleId="A7">
    <w:name w:val="A7"/>
    <w:uiPriority w:val="99"/>
    <w:rsid w:val="007E69E5"/>
    <w:rPr>
      <w:i/>
      <w:iCs/>
      <w:color w:val="000000"/>
      <w:sz w:val="20"/>
      <w:szCs w:val="20"/>
    </w:rPr>
  </w:style>
  <w:style w:type="paragraph" w:customStyle="1" w:styleId="Pa1">
    <w:name w:val="Pa1"/>
    <w:basedOn w:val="Default"/>
    <w:next w:val="Default"/>
    <w:uiPriority w:val="99"/>
    <w:rsid w:val="007E69E5"/>
    <w:pPr>
      <w:spacing w:line="241" w:lineRule="atLeast"/>
    </w:pPr>
    <w:rPr>
      <w:rFonts w:eastAsiaTheme="minorHAnsi"/>
      <w:color w:val="auto"/>
    </w:rPr>
  </w:style>
  <w:style w:type="table" w:customStyle="1" w:styleId="TableGrid5">
    <w:name w:val="Table Grid5"/>
    <w:basedOn w:val="TableNormal"/>
    <w:next w:val="TableGrid"/>
    <w:uiPriority w:val="59"/>
    <w:rsid w:val="00B24E8B"/>
    <w:pPr>
      <w:spacing w:after="0" w:line="240" w:lineRule="auto"/>
    </w:pPr>
    <w:rPr>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0">
    <w:name w:val="Table Grid0"/>
    <w:basedOn w:val="TableNormal"/>
    <w:uiPriority w:val="39"/>
    <w:rsid w:val="008E2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DC47AF"/>
  </w:style>
  <w:style w:type="paragraph" w:styleId="EndnoteText">
    <w:name w:val="endnote text"/>
    <w:basedOn w:val="Normal"/>
    <w:link w:val="EndnoteTextChar"/>
    <w:uiPriority w:val="99"/>
    <w:semiHidden/>
    <w:unhideWhenUsed/>
    <w:rsid w:val="002B2BF2"/>
    <w:pPr>
      <w:spacing w:after="0" w:line="240" w:lineRule="auto"/>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2B2BF2"/>
    <w:rPr>
      <w:sz w:val="20"/>
      <w:szCs w:val="20"/>
    </w:rPr>
  </w:style>
  <w:style w:type="character" w:styleId="EndnoteReference">
    <w:name w:val="endnote reference"/>
    <w:basedOn w:val="DefaultParagraphFont"/>
    <w:uiPriority w:val="99"/>
    <w:semiHidden/>
    <w:unhideWhenUsed/>
    <w:rsid w:val="002B2BF2"/>
    <w:rPr>
      <w:vertAlign w:val="superscript"/>
    </w:rPr>
  </w:style>
  <w:style w:type="paragraph" w:styleId="TOC3">
    <w:name w:val="toc 3"/>
    <w:basedOn w:val="Normal"/>
    <w:uiPriority w:val="1"/>
    <w:qFormat/>
    <w:rsid w:val="00607D0F"/>
    <w:pPr>
      <w:widowControl w:val="0"/>
      <w:autoSpaceDE w:val="0"/>
      <w:autoSpaceDN w:val="0"/>
      <w:spacing w:before="142" w:after="0" w:line="240" w:lineRule="auto"/>
      <w:ind w:left="1129" w:hanging="360"/>
    </w:pPr>
    <w:rPr>
      <w:rFonts w:ascii="Times New Roman" w:eastAsia="Times New Roman" w:hAnsi="Times New Roman"/>
      <w:b/>
      <w:bCs/>
      <w:sz w:val="24"/>
      <w:szCs w:val="24"/>
      <w:lang w:val="id" w:eastAsia="id"/>
    </w:rPr>
  </w:style>
  <w:style w:type="table" w:customStyle="1" w:styleId="TableGrid4">
    <w:name w:val="TableGrid"/>
    <w:rsid w:val="003B2F3D"/>
    <w:pPr>
      <w:spacing w:after="0" w:line="240" w:lineRule="auto"/>
    </w:pPr>
    <w:rPr>
      <w:rFonts w:eastAsiaTheme="minorEastAsia"/>
    </w:rPr>
    <w:tblPr>
      <w:tblCellMar>
        <w:top w:w="0" w:type="dxa"/>
        <w:left w:w="0" w:type="dxa"/>
        <w:bottom w:w="0" w:type="dxa"/>
        <w:right w:w="0" w:type="dxa"/>
      </w:tblCellMar>
    </w:tblPr>
  </w:style>
  <w:style w:type="character" w:customStyle="1" w:styleId="Heading5Char">
    <w:name w:val="Heading 5 Char"/>
    <w:basedOn w:val="DefaultParagraphFont"/>
    <w:link w:val="Heading5"/>
    <w:uiPriority w:val="9"/>
    <w:semiHidden/>
    <w:rsid w:val="00AF3295"/>
    <w:rPr>
      <w:rFonts w:eastAsiaTheme="minorEastAsia"/>
      <w:b/>
      <w:bCs/>
      <w:i/>
      <w:iCs/>
      <w:sz w:val="26"/>
      <w:szCs w:val="26"/>
    </w:rPr>
  </w:style>
  <w:style w:type="character" w:customStyle="1" w:styleId="Heading6Char">
    <w:name w:val="Heading 6 Char"/>
    <w:basedOn w:val="DefaultParagraphFont"/>
    <w:link w:val="Heading6"/>
    <w:uiPriority w:val="9"/>
    <w:rsid w:val="00AF3295"/>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AF3295"/>
    <w:rPr>
      <w:rFonts w:eastAsiaTheme="minorEastAsia"/>
      <w:sz w:val="24"/>
      <w:szCs w:val="24"/>
    </w:rPr>
  </w:style>
  <w:style w:type="character" w:customStyle="1" w:styleId="Heading9Char">
    <w:name w:val="Heading 9 Char"/>
    <w:basedOn w:val="DefaultParagraphFont"/>
    <w:link w:val="Heading9"/>
    <w:uiPriority w:val="9"/>
    <w:semiHidden/>
    <w:rsid w:val="00AF3295"/>
    <w:rPr>
      <w:rFonts w:asciiTheme="majorHAnsi" w:eastAsiaTheme="majorEastAsia" w:hAnsiTheme="majorHAnsi" w:cstheme="majorBidi"/>
    </w:rPr>
  </w:style>
  <w:style w:type="character" w:customStyle="1" w:styleId="y0nh2b">
    <w:name w:val="y0nh2b"/>
    <w:basedOn w:val="DefaultParagraphFont"/>
    <w:rsid w:val="007961A7"/>
  </w:style>
  <w:style w:type="character" w:customStyle="1" w:styleId="mceitemhidden">
    <w:name w:val="mceitemhidden"/>
    <w:basedOn w:val="DefaultParagraphFont"/>
    <w:rsid w:val="004E4FD5"/>
  </w:style>
  <w:style w:type="character" w:customStyle="1" w:styleId="hiddengrammarerror">
    <w:name w:val="hiddengrammarerror"/>
    <w:basedOn w:val="DefaultParagraphFont"/>
    <w:rsid w:val="004E4FD5"/>
  </w:style>
  <w:style w:type="character" w:customStyle="1" w:styleId="hiddenspellerror">
    <w:name w:val="hiddenspellerror"/>
    <w:basedOn w:val="DefaultParagraphFont"/>
    <w:rsid w:val="004E4FD5"/>
  </w:style>
  <w:style w:type="character" w:customStyle="1" w:styleId="UnresolvedMention1">
    <w:name w:val="Unresolved Mention1"/>
    <w:basedOn w:val="DefaultParagraphFont"/>
    <w:uiPriority w:val="99"/>
    <w:semiHidden/>
    <w:unhideWhenUsed/>
    <w:rsid w:val="00F5160D"/>
    <w:rPr>
      <w:color w:val="605E5C"/>
      <w:shd w:val="clear" w:color="auto" w:fill="E1DFDD"/>
    </w:rPr>
  </w:style>
  <w:style w:type="paragraph" w:customStyle="1" w:styleId="Style20">
    <w:name w:val="_Style 2"/>
    <w:basedOn w:val="Normal"/>
    <w:uiPriority w:val="99"/>
    <w:qFormat/>
    <w:rsid w:val="00C00753"/>
    <w:pPr>
      <w:ind w:left="720"/>
      <w:contextualSpacing/>
    </w:pPr>
    <w:rPr>
      <w:rFonts w:asciiTheme="minorHAnsi" w:eastAsiaTheme="minorEastAsia" w:hAnsiTheme="minorHAnsi" w:cstheme="minorBidi"/>
    </w:rPr>
  </w:style>
  <w:style w:type="paragraph" w:customStyle="1" w:styleId="Style3">
    <w:name w:val="_Style 3"/>
    <w:basedOn w:val="Normal"/>
    <w:uiPriority w:val="99"/>
    <w:qFormat/>
    <w:rsid w:val="00C00753"/>
    <w:pPr>
      <w:ind w:left="720"/>
      <w:contextualSpacing/>
    </w:pPr>
    <w:rPr>
      <w:rFonts w:asciiTheme="minorHAnsi" w:eastAsiaTheme="minorEastAsia" w:hAnsiTheme="minorHAnsi" w:cstheme="minorBidi"/>
    </w:rPr>
  </w:style>
  <w:style w:type="table" w:customStyle="1" w:styleId="TableGrid17">
    <w:name w:val="Table Grid17"/>
    <w:basedOn w:val="TableNormal"/>
    <w:next w:val="TableGrid"/>
    <w:rsid w:val="00ED7317"/>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rsid w:val="0084797B"/>
    <w:pPr>
      <w:spacing w:before="100" w:beforeAutospacing="1" w:after="100" w:afterAutospacing="1" w:line="240" w:lineRule="auto"/>
    </w:pPr>
    <w:rPr>
      <w:rFonts w:ascii="Times New Roman" w:eastAsia="Times New Roman" w:hAnsi="Times New Roman"/>
      <w:sz w:val="24"/>
      <w:szCs w:val="24"/>
    </w:rPr>
  </w:style>
  <w:style w:type="paragraph" w:styleId="Subtitle">
    <w:name w:val="Subtitle"/>
    <w:basedOn w:val="Normal"/>
    <w:next w:val="Normal"/>
    <w:link w:val="SubtitleChar"/>
    <w:uiPriority w:val="11"/>
    <w:qFormat/>
    <w:rsid w:val="00D87878"/>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D87878"/>
    <w:rPr>
      <w:rFonts w:asciiTheme="majorHAnsi" w:eastAsiaTheme="majorEastAsia" w:hAnsiTheme="majorHAnsi" w:cstheme="majorBidi"/>
      <w:i/>
      <w:iCs/>
      <w:color w:val="5B9BD5" w:themeColor="accent1"/>
      <w:spacing w:val="15"/>
      <w:sz w:val="24"/>
      <w:szCs w:val="24"/>
    </w:rPr>
  </w:style>
  <w:style w:type="character" w:customStyle="1" w:styleId="ilfuvd">
    <w:name w:val="ilfuvd"/>
    <w:basedOn w:val="DefaultParagraphFont"/>
    <w:rsid w:val="003C333E"/>
  </w:style>
  <w:style w:type="character" w:customStyle="1" w:styleId="documentfilename">
    <w:name w:val="document_filename"/>
    <w:basedOn w:val="DefaultParagraphFont"/>
    <w:rsid w:val="003C333E"/>
  </w:style>
  <w:style w:type="table" w:customStyle="1" w:styleId="LightShading1">
    <w:name w:val="Light Shading1"/>
    <w:basedOn w:val="TableNormal"/>
    <w:uiPriority w:val="60"/>
    <w:rsid w:val="000D004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elBiasa31">
    <w:name w:val="Tabel Biasa 31"/>
    <w:basedOn w:val="TableNormal"/>
    <w:uiPriority w:val="43"/>
    <w:rsid w:val="00F0508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uiPriority w:val="99"/>
    <w:semiHidden/>
    <w:rsid w:val="007B346F"/>
    <w:pPr>
      <w:spacing w:after="0" w:line="240" w:lineRule="auto"/>
    </w:pPr>
  </w:style>
  <w:style w:type="character" w:customStyle="1" w:styleId="HeaderChar1">
    <w:name w:val="Header Char1"/>
    <w:basedOn w:val="DefaultParagraphFont"/>
    <w:uiPriority w:val="99"/>
    <w:semiHidden/>
    <w:rsid w:val="00E515E9"/>
  </w:style>
  <w:style w:type="character" w:customStyle="1" w:styleId="selectable">
    <w:name w:val="selectable"/>
    <w:basedOn w:val="DefaultParagraphFont"/>
    <w:rsid w:val="005E1491"/>
  </w:style>
  <w:style w:type="character" w:customStyle="1" w:styleId="toctoggle">
    <w:name w:val="toctoggle"/>
    <w:basedOn w:val="DefaultParagraphFont"/>
    <w:rsid w:val="00141275"/>
  </w:style>
  <w:style w:type="character" w:customStyle="1" w:styleId="tocnumber">
    <w:name w:val="tocnumber"/>
    <w:basedOn w:val="DefaultParagraphFont"/>
    <w:rsid w:val="00141275"/>
  </w:style>
  <w:style w:type="character" w:customStyle="1" w:styleId="toctext">
    <w:name w:val="toctext"/>
    <w:basedOn w:val="DefaultParagraphFont"/>
    <w:rsid w:val="00141275"/>
  </w:style>
  <w:style w:type="character" w:customStyle="1" w:styleId="editsection">
    <w:name w:val="editsection"/>
    <w:basedOn w:val="DefaultParagraphFont"/>
    <w:rsid w:val="00141275"/>
  </w:style>
  <w:style w:type="character" w:customStyle="1" w:styleId="mw-headline">
    <w:name w:val="mw-headline"/>
    <w:basedOn w:val="DefaultParagraphFont"/>
    <w:rsid w:val="00141275"/>
  </w:style>
  <w:style w:type="character" w:customStyle="1" w:styleId="texhtml">
    <w:name w:val="texhtml"/>
    <w:basedOn w:val="DefaultParagraphFont"/>
    <w:rsid w:val="00141275"/>
  </w:style>
  <w:style w:type="character" w:customStyle="1" w:styleId="BodyTextIndentChar1">
    <w:name w:val="Body Text Indent Char1"/>
    <w:basedOn w:val="DefaultParagraphFont"/>
    <w:uiPriority w:val="99"/>
    <w:semiHidden/>
    <w:rsid w:val="00141275"/>
  </w:style>
  <w:style w:type="paragraph" w:customStyle="1" w:styleId="p16">
    <w:name w:val="p16"/>
    <w:basedOn w:val="Normal"/>
    <w:rsid w:val="00141275"/>
    <w:pPr>
      <w:spacing w:before="100" w:after="100" w:line="240" w:lineRule="auto"/>
    </w:pPr>
    <w:rPr>
      <w:rFonts w:ascii="Times New Roman" w:eastAsia="Times New Roman" w:hAnsi="Times New Roman"/>
      <w:sz w:val="24"/>
      <w:szCs w:val="24"/>
      <w:lang w:val="id-ID" w:eastAsia="id-ID"/>
    </w:rPr>
  </w:style>
  <w:style w:type="character" w:customStyle="1" w:styleId="15">
    <w:name w:val="15"/>
    <w:basedOn w:val="DefaultParagraphFont"/>
    <w:rsid w:val="00141275"/>
    <w:rPr>
      <w:rFonts w:ascii="Calibri" w:hAnsi="Calibri" w:cs="Calibri" w:hint="default"/>
    </w:rPr>
  </w:style>
  <w:style w:type="paragraph" w:customStyle="1" w:styleId="p0">
    <w:name w:val="p0"/>
    <w:basedOn w:val="Normal"/>
    <w:rsid w:val="00141275"/>
    <w:pPr>
      <w:spacing w:line="273" w:lineRule="auto"/>
    </w:pPr>
    <w:rPr>
      <w:rFonts w:eastAsia="Times New Roman" w:cs="Calibri"/>
      <w:lang w:val="id-ID" w:eastAsia="id-ID"/>
    </w:rPr>
  </w:style>
  <w:style w:type="table" w:customStyle="1" w:styleId="TableGrid8">
    <w:name w:val="Table Grid8"/>
    <w:basedOn w:val="TableNormal"/>
    <w:next w:val="TableGrid"/>
    <w:uiPriority w:val="59"/>
    <w:rsid w:val="00141275"/>
    <w:pPr>
      <w:spacing w:after="0" w:line="240" w:lineRule="auto"/>
    </w:pPr>
    <w:rPr>
      <w:rFonts w:ascii="Calibri" w:eastAsia="Times New Roman" w:hAnsi="Calibri" w:cs="Times New Roman"/>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0">
    <w:name w:val="Table Grid4"/>
    <w:basedOn w:val="TableNormal"/>
    <w:next w:val="TableGrid"/>
    <w:uiPriority w:val="39"/>
    <w:rsid w:val="001412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6">
    <w:name w:val="l6"/>
    <w:basedOn w:val="DefaultParagraphFont"/>
    <w:rsid w:val="00477F05"/>
  </w:style>
  <w:style w:type="character" w:customStyle="1" w:styleId="addmd">
    <w:name w:val="addmd"/>
    <w:basedOn w:val="DefaultParagraphFont"/>
    <w:rsid w:val="00C965E9"/>
  </w:style>
  <w:style w:type="table" w:customStyle="1" w:styleId="LightShading-Accent11">
    <w:name w:val="Light Shading - Accent 11"/>
    <w:basedOn w:val="TableNormal"/>
    <w:uiPriority w:val="60"/>
    <w:rsid w:val="00C965E9"/>
    <w:pPr>
      <w:spacing w:after="0" w:line="240" w:lineRule="auto"/>
    </w:pPr>
    <w:rPr>
      <w:color w:val="2E74B5" w:themeColor="accent1" w:themeShade="BF"/>
      <w:lang w:val="id-ID"/>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Normal1">
    <w:name w:val="Normal1"/>
    <w:rsid w:val="00564DBC"/>
    <w:pPr>
      <w:spacing w:after="200" w:line="276" w:lineRule="auto"/>
    </w:pPr>
    <w:rPr>
      <w:rFonts w:ascii="Calibri" w:eastAsia="Calibri" w:hAnsi="Calibri" w:cs="Calibri"/>
    </w:rPr>
  </w:style>
  <w:style w:type="character" w:customStyle="1" w:styleId="a-size-extra-large">
    <w:name w:val="a-size-extra-large"/>
    <w:basedOn w:val="DefaultParagraphFont"/>
    <w:rsid w:val="00440794"/>
  </w:style>
  <w:style w:type="numbering" w:customStyle="1" w:styleId="NoList11">
    <w:name w:val="No List11"/>
    <w:next w:val="NoList"/>
    <w:uiPriority w:val="99"/>
    <w:semiHidden/>
    <w:unhideWhenUsed/>
    <w:rsid w:val="00A76EB6"/>
  </w:style>
  <w:style w:type="character" w:customStyle="1" w:styleId="personname">
    <w:name w:val="person_name"/>
    <w:basedOn w:val="DefaultParagraphFont"/>
    <w:rsid w:val="007D0DC1"/>
  </w:style>
  <w:style w:type="character" w:customStyle="1" w:styleId="def-info">
    <w:name w:val="def-info"/>
    <w:basedOn w:val="DefaultParagraphFont"/>
    <w:rsid w:val="00387C67"/>
  </w:style>
  <w:style w:type="character" w:customStyle="1" w:styleId="dttext">
    <w:name w:val="dttext"/>
    <w:basedOn w:val="DefaultParagraphFont"/>
    <w:rsid w:val="00387C67"/>
  </w:style>
  <w:style w:type="paragraph" w:styleId="DocumentMap">
    <w:name w:val="Document Map"/>
    <w:basedOn w:val="Normal"/>
    <w:link w:val="DocumentMapChar"/>
    <w:uiPriority w:val="99"/>
    <w:semiHidden/>
    <w:unhideWhenUsed/>
    <w:rsid w:val="000D47E4"/>
    <w:pPr>
      <w:spacing w:after="0" w:line="240" w:lineRule="auto"/>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0D47E4"/>
    <w:rPr>
      <w:rFonts w:ascii="Tahoma" w:hAnsi="Tahoma" w:cs="Tahoma"/>
      <w:sz w:val="16"/>
      <w:szCs w:val="16"/>
    </w:rPr>
  </w:style>
  <w:style w:type="character" w:customStyle="1" w:styleId="MSGENFONTSTYLENAMETEMPLATEROLELEVELMSGENFONTSTYLENAMEBYROLEHEADING3">
    <w:name w:val="MSG_EN_FONT_STYLE_NAME_TEMPLATE_ROLE_LEVEL MSG_EN_FONT_STYLE_NAME_BY_ROLE_HEADING 3_"/>
    <w:basedOn w:val="DefaultParagraphFont"/>
    <w:link w:val="MSGENFONTSTYLENAMETEMPLATEROLELEVELMSGENFONTSTYLENAMEBYROLEHEADING31"/>
    <w:uiPriority w:val="99"/>
    <w:locked/>
    <w:rsid w:val="000D47E4"/>
    <w:rPr>
      <w:rFonts w:cs="Times New Roman"/>
      <w:b/>
      <w:bCs/>
      <w:sz w:val="20"/>
      <w:szCs w:val="20"/>
      <w:shd w:val="clear" w:color="auto" w:fill="FFFFFF"/>
    </w:rPr>
  </w:style>
  <w:style w:type="paragraph" w:customStyle="1" w:styleId="MSGENFONTSTYLENAMETEMPLATEROLELEVELMSGENFONTSTYLENAMEBYROLEHEADING31">
    <w:name w:val="MSG_EN_FONT_STYLE_NAME_TEMPLATE_ROLE_LEVEL MSG_EN_FONT_STYLE_NAME_BY_ROLE_HEADING 31"/>
    <w:basedOn w:val="Normal"/>
    <w:link w:val="MSGENFONTSTYLENAMETEMPLATEROLELEVELMSGENFONTSTYLENAMEBYROLEHEADING3"/>
    <w:uiPriority w:val="99"/>
    <w:rsid w:val="000D47E4"/>
    <w:pPr>
      <w:widowControl w:val="0"/>
      <w:shd w:val="clear" w:color="auto" w:fill="FFFFFF"/>
      <w:spacing w:before="60" w:after="180" w:line="259" w:lineRule="exact"/>
      <w:ind w:hanging="260"/>
      <w:jc w:val="center"/>
      <w:outlineLvl w:val="2"/>
    </w:pPr>
    <w:rPr>
      <w:rFonts w:asciiTheme="minorHAnsi" w:eastAsiaTheme="minorHAnsi" w:hAnsiTheme="minorHAnsi"/>
      <w:b/>
      <w:bCs/>
      <w:sz w:val="20"/>
      <w:szCs w:val="20"/>
    </w:rPr>
  </w:style>
  <w:style w:type="table" w:customStyle="1" w:styleId="TableGridLight1">
    <w:name w:val="Table Grid Light1"/>
    <w:basedOn w:val="TableNormal"/>
    <w:uiPriority w:val="40"/>
    <w:rsid w:val="00AD639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1"/>
    <w:uiPriority w:val="99"/>
    <w:locked/>
    <w:rsid w:val="00AD6394"/>
    <w:rPr>
      <w:rFonts w:cs="Times New Roman"/>
      <w:sz w:val="20"/>
      <w:szCs w:val="20"/>
      <w:shd w:val="clear" w:color="auto" w:fill="FFFFFF"/>
    </w:rPr>
  </w:style>
  <w:style w:type="paragraph" w:customStyle="1" w:styleId="MSGENFONTSTYLENAMETEMPLATEROLEMSGENFONTSTYLENAMEBYROLETEXT1">
    <w:name w:val="MSG_EN_FONT_STYLE_NAME_TEMPLATE_ROLE MSG_EN_FONT_STYLE_NAME_BY_ROLE_TEXT1"/>
    <w:basedOn w:val="Normal"/>
    <w:link w:val="MSGENFONTSTYLENAMETEMPLATEROLEMSGENFONTSTYLENAMEBYROLETEXT"/>
    <w:uiPriority w:val="99"/>
    <w:rsid w:val="00AD6394"/>
    <w:pPr>
      <w:widowControl w:val="0"/>
      <w:shd w:val="clear" w:color="auto" w:fill="FFFFFF"/>
      <w:spacing w:before="180" w:after="60" w:line="240" w:lineRule="atLeast"/>
      <w:ind w:hanging="700"/>
      <w:jc w:val="center"/>
    </w:pPr>
    <w:rPr>
      <w:rFonts w:asciiTheme="minorHAnsi" w:eastAsiaTheme="minorHAnsi" w:hAnsiTheme="minorHAnsi"/>
      <w:sz w:val="20"/>
      <w:szCs w:val="20"/>
    </w:rPr>
  </w:style>
  <w:style w:type="character" w:customStyle="1" w:styleId="MSGENFONTSTYLENAMETEMPLATEROLEMSGENFONTSTYLENAMEBYROLETEXT10">
    <w:name w:val="MSG_EN_FONT_STYLE_NAME_TEMPLATE_ROLE MSG_EN_FONT_STYLE_NAME_BY_ROLE_TEXT10"/>
    <w:basedOn w:val="MSGENFONTSTYLENAMETEMPLATEROLEMSGENFONTSTYLENAMEBYROLETEXT"/>
    <w:uiPriority w:val="99"/>
    <w:rsid w:val="00AD6394"/>
    <w:rPr>
      <w:rFonts w:cs="Times New Roman"/>
      <w:sz w:val="20"/>
      <w:szCs w:val="20"/>
      <w:u w:val="none"/>
      <w:shd w:val="clear" w:color="auto" w:fill="FFFFFF"/>
    </w:rPr>
  </w:style>
  <w:style w:type="paragraph" w:styleId="Quote">
    <w:name w:val="Quote"/>
    <w:basedOn w:val="Normal"/>
    <w:next w:val="Normal"/>
    <w:link w:val="QuoteChar"/>
    <w:uiPriority w:val="29"/>
    <w:qFormat/>
    <w:rsid w:val="00185E2B"/>
    <w:pPr>
      <w:spacing w:after="0" w:line="240" w:lineRule="auto"/>
    </w:pPr>
    <w:rPr>
      <w:rFonts w:ascii="Tahoma" w:eastAsia="Times New Roman" w:hAnsi="Tahoma" w:cs="Tahoma"/>
      <w:i/>
      <w:iCs/>
      <w:color w:val="000000" w:themeColor="text1"/>
      <w:spacing w:val="6"/>
      <w:sz w:val="24"/>
      <w:szCs w:val="24"/>
    </w:rPr>
  </w:style>
  <w:style w:type="character" w:customStyle="1" w:styleId="QuoteChar">
    <w:name w:val="Quote Char"/>
    <w:basedOn w:val="DefaultParagraphFont"/>
    <w:link w:val="Quote"/>
    <w:uiPriority w:val="29"/>
    <w:rsid w:val="00185E2B"/>
    <w:rPr>
      <w:rFonts w:ascii="Tahoma" w:eastAsia="Times New Roman" w:hAnsi="Tahoma" w:cs="Tahoma"/>
      <w:i/>
      <w:iCs/>
      <w:color w:val="000000" w:themeColor="text1"/>
      <w:spacing w:val="6"/>
      <w:sz w:val="24"/>
      <w:szCs w:val="24"/>
    </w:rPr>
  </w:style>
  <w:style w:type="table" w:customStyle="1" w:styleId="TableGrid16">
    <w:name w:val="Table Grid16"/>
    <w:basedOn w:val="TableNormal"/>
    <w:next w:val="TableGrid"/>
    <w:uiPriority w:val="39"/>
    <w:rsid w:val="00272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2727C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aption1">
    <w:name w:val="Caption1"/>
    <w:basedOn w:val="Normal"/>
    <w:link w:val="CAPTIONChar"/>
    <w:qFormat/>
    <w:rsid w:val="00DE1B47"/>
    <w:pPr>
      <w:spacing w:line="240" w:lineRule="auto"/>
      <w:jc w:val="center"/>
    </w:pPr>
    <w:rPr>
      <w:rFonts w:ascii="Times New Roman" w:eastAsiaTheme="minorHAnsi" w:hAnsi="Times New Roman"/>
      <w:b/>
      <w:i/>
      <w:iCs/>
      <w:sz w:val="24"/>
      <w:szCs w:val="24"/>
    </w:rPr>
  </w:style>
  <w:style w:type="character" w:customStyle="1" w:styleId="CAPTIONChar">
    <w:name w:val="CAPTION Char"/>
    <w:basedOn w:val="DefaultParagraphFont"/>
    <w:link w:val="Caption1"/>
    <w:rsid w:val="00DE1B47"/>
    <w:rPr>
      <w:rFonts w:ascii="Times New Roman" w:hAnsi="Times New Roman" w:cs="Times New Roman"/>
      <w:b/>
      <w:i/>
      <w:iCs/>
      <w:sz w:val="24"/>
      <w:szCs w:val="24"/>
    </w:rPr>
  </w:style>
  <w:style w:type="table" w:customStyle="1" w:styleId="GridTableLight">
    <w:name w:val="Grid Table Light"/>
    <w:basedOn w:val="TableNormal"/>
    <w:uiPriority w:val="40"/>
    <w:rsid w:val="008A36B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nk">
    <w:name w:val="Link"/>
    <w:rsid w:val="00DD428E"/>
    <w:rPr>
      <w:u w:val="single"/>
    </w:rPr>
  </w:style>
  <w:style w:type="table" w:styleId="LightShading-Accent2">
    <w:name w:val="Light Shading Accent 2"/>
    <w:basedOn w:val="TableNormal"/>
    <w:uiPriority w:val="60"/>
    <w:rsid w:val="009B4315"/>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character" w:customStyle="1" w:styleId="nova-e-text">
    <w:name w:val="nova-e-text"/>
    <w:basedOn w:val="DefaultParagraphFont"/>
    <w:rsid w:val="00CA3536"/>
  </w:style>
  <w:style w:type="character" w:customStyle="1" w:styleId="small">
    <w:name w:val="small"/>
    <w:basedOn w:val="DefaultParagraphFont"/>
    <w:rsid w:val="00CA3536"/>
  </w:style>
  <w:style w:type="paragraph" w:customStyle="1" w:styleId="Label">
    <w:name w:val="Label"/>
    <w:rsid w:val="00554440"/>
    <w:pPr>
      <w:pBdr>
        <w:top w:val="nil"/>
        <w:left w:val="nil"/>
        <w:bottom w:val="nil"/>
        <w:right w:val="nil"/>
        <w:between w:val="nil"/>
        <w:bar w:val="nil"/>
      </w:pBdr>
      <w:suppressAutoHyphens/>
      <w:spacing w:after="0" w:line="240" w:lineRule="auto"/>
      <w:outlineLvl w:val="0"/>
    </w:pPr>
    <w:rPr>
      <w:rFonts w:ascii="Calibri" w:eastAsia="Calibri" w:hAnsi="Calibri" w:cs="Calibri"/>
      <w:color w:val="000000"/>
      <w:sz w:val="36"/>
      <w:szCs w:val="36"/>
      <w:bdr w:val="nil"/>
    </w:rPr>
  </w:style>
  <w:style w:type="character" w:customStyle="1" w:styleId="tw-bilingual-translation">
    <w:name w:val="tw-bilingual-translation"/>
    <w:basedOn w:val="DefaultParagraphFont"/>
    <w:rsid w:val="0010644D"/>
  </w:style>
  <w:style w:type="character" w:customStyle="1" w:styleId="t">
    <w:name w:val="t"/>
    <w:basedOn w:val="DefaultParagraphFont"/>
    <w:rsid w:val="002B767F"/>
  </w:style>
  <w:style w:type="table" w:customStyle="1" w:styleId="PlainTable11">
    <w:name w:val="Plain Table 11"/>
    <w:basedOn w:val="TableNormal"/>
    <w:uiPriority w:val="41"/>
    <w:rsid w:val="003269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32691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32691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32691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Bullet">
    <w:name w:val="List Bullet"/>
    <w:basedOn w:val="Normal"/>
    <w:uiPriority w:val="99"/>
    <w:unhideWhenUsed/>
    <w:rsid w:val="0032691B"/>
    <w:pPr>
      <w:numPr>
        <w:numId w:val="2"/>
      </w:numPr>
      <w:spacing w:after="160" w:line="259" w:lineRule="auto"/>
      <w:contextualSpacing/>
    </w:pPr>
    <w:rPr>
      <w:rFonts w:asciiTheme="minorHAnsi" w:eastAsiaTheme="minorHAnsi" w:hAnsiTheme="minorHAnsi" w:cstheme="minorBidi"/>
    </w:rPr>
  </w:style>
  <w:style w:type="paragraph" w:customStyle="1" w:styleId="BodyA">
    <w:name w:val="Body A"/>
    <w:rsid w:val="005105AB"/>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 w:type="character" w:styleId="IntenseEmphasis">
    <w:name w:val="Intense Emphasis"/>
    <w:basedOn w:val="DefaultParagraphFont"/>
    <w:uiPriority w:val="21"/>
    <w:qFormat/>
    <w:rsid w:val="004A28F8"/>
    <w:rPr>
      <w:i/>
      <w:iCs/>
      <w:color w:val="5B9BD5" w:themeColor="accent1"/>
    </w:rPr>
  </w:style>
  <w:style w:type="table" w:customStyle="1" w:styleId="ListTable21">
    <w:name w:val="List Table 21"/>
    <w:basedOn w:val="TableNormal"/>
    <w:uiPriority w:val="47"/>
    <w:rsid w:val="0069589B"/>
    <w:pPr>
      <w:spacing w:after="0" w:line="240" w:lineRule="auto"/>
    </w:pPr>
    <w:rPr>
      <w:lang w:val="en-GB"/>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odytext20">
    <w:name w:val="Body text (2)_"/>
    <w:basedOn w:val="DefaultParagraphFont"/>
    <w:link w:val="Bodytext21"/>
    <w:rsid w:val="00C004C0"/>
    <w:rPr>
      <w:rFonts w:ascii="Times New Roman" w:eastAsia="Times New Roman" w:hAnsi="Times New Roman" w:cs="Times New Roman"/>
      <w:shd w:val="clear" w:color="auto" w:fill="FFFFFF"/>
    </w:rPr>
  </w:style>
  <w:style w:type="paragraph" w:customStyle="1" w:styleId="Bodytext21">
    <w:name w:val="Body text (2)"/>
    <w:basedOn w:val="Normal"/>
    <w:link w:val="Bodytext20"/>
    <w:rsid w:val="00C004C0"/>
    <w:pPr>
      <w:widowControl w:val="0"/>
      <w:shd w:val="clear" w:color="auto" w:fill="FFFFFF"/>
      <w:spacing w:before="300" w:after="420" w:line="317" w:lineRule="exact"/>
      <w:ind w:hanging="500"/>
      <w:jc w:val="both"/>
    </w:pPr>
    <w:rPr>
      <w:rFonts w:ascii="Times New Roman" w:eastAsia="Times New Roman" w:hAnsi="Times New Roman"/>
    </w:rPr>
  </w:style>
  <w:style w:type="table" w:customStyle="1" w:styleId="PlainTable1">
    <w:name w:val="Plain Table 1"/>
    <w:basedOn w:val="TableNormal"/>
    <w:uiPriority w:val="41"/>
    <w:rsid w:val="00E7614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TableNormal"/>
    <w:uiPriority w:val="43"/>
    <w:rsid w:val="00E761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
    <w:name w:val="Plain Table 5"/>
    <w:basedOn w:val="TableNormal"/>
    <w:uiPriority w:val="45"/>
    <w:rsid w:val="00E7614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0" w:unhideWhenUsed="0" w:qFormat="1"/>
    <w:lsdException w:name="HTML Preformatted"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9C7"/>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6029C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6029C7"/>
    <w:pPr>
      <w:keepNext/>
      <w:autoSpaceDE w:val="0"/>
      <w:autoSpaceDN w:val="0"/>
      <w:adjustRightInd w:val="0"/>
      <w:spacing w:after="0" w:line="240" w:lineRule="auto"/>
      <w:jc w:val="both"/>
      <w:outlineLvl w:val="1"/>
    </w:pPr>
    <w:rPr>
      <w:rFonts w:ascii="Times New Roman" w:hAnsi="Times New Roman"/>
      <w:b/>
      <w:color w:val="000000"/>
      <w:lang w:val="id-ID"/>
    </w:rPr>
  </w:style>
  <w:style w:type="paragraph" w:styleId="Heading3">
    <w:name w:val="heading 3"/>
    <w:basedOn w:val="Normal"/>
    <w:next w:val="Normal"/>
    <w:link w:val="Heading3Char"/>
    <w:uiPriority w:val="9"/>
    <w:unhideWhenUsed/>
    <w:qFormat/>
    <w:rsid w:val="006029C7"/>
    <w:pPr>
      <w:keepNext/>
      <w:autoSpaceDE w:val="0"/>
      <w:autoSpaceDN w:val="0"/>
      <w:adjustRightInd w:val="0"/>
      <w:spacing w:after="0" w:line="240" w:lineRule="auto"/>
      <w:jc w:val="center"/>
      <w:outlineLvl w:val="2"/>
    </w:pPr>
    <w:rPr>
      <w:rFonts w:ascii="Times New Roman" w:hAnsi="Times New Roman"/>
      <w:b/>
    </w:rPr>
  </w:style>
  <w:style w:type="paragraph" w:styleId="Heading4">
    <w:name w:val="heading 4"/>
    <w:basedOn w:val="Normal"/>
    <w:next w:val="Normal"/>
    <w:link w:val="Heading4Char"/>
    <w:uiPriority w:val="9"/>
    <w:unhideWhenUsed/>
    <w:qFormat/>
    <w:rsid w:val="006029C7"/>
    <w:pPr>
      <w:keepNext/>
      <w:autoSpaceDE w:val="0"/>
      <w:autoSpaceDN w:val="0"/>
      <w:adjustRightInd w:val="0"/>
      <w:spacing w:after="0" w:line="240" w:lineRule="auto"/>
      <w:jc w:val="both"/>
      <w:outlineLvl w:val="3"/>
    </w:pPr>
    <w:rPr>
      <w:rFonts w:ascii="Times New Roman" w:hAnsi="Times New Roman"/>
      <w:b/>
    </w:rPr>
  </w:style>
  <w:style w:type="paragraph" w:styleId="Heading5">
    <w:name w:val="heading 5"/>
    <w:basedOn w:val="Normal"/>
    <w:next w:val="Normal"/>
    <w:link w:val="Heading5Char"/>
    <w:uiPriority w:val="9"/>
    <w:semiHidden/>
    <w:unhideWhenUsed/>
    <w:qFormat/>
    <w:rsid w:val="00AF3295"/>
    <w:pPr>
      <w:tabs>
        <w:tab w:val="num" w:pos="3600"/>
      </w:tabs>
      <w:spacing w:before="240" w:after="60" w:line="240" w:lineRule="auto"/>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qFormat/>
    <w:rsid w:val="00AF3295"/>
    <w:pPr>
      <w:tabs>
        <w:tab w:val="num" w:pos="4320"/>
      </w:tabs>
      <w:spacing w:before="240" w:after="60" w:line="240" w:lineRule="auto"/>
      <w:ind w:left="4320" w:hanging="720"/>
      <w:outlineLvl w:val="5"/>
    </w:pPr>
    <w:rPr>
      <w:rFonts w:ascii="Times New Roman" w:eastAsia="Times New Roman" w:hAnsi="Times New Roman"/>
      <w:b/>
      <w:bCs/>
    </w:rPr>
  </w:style>
  <w:style w:type="paragraph" w:styleId="Heading7">
    <w:name w:val="heading 7"/>
    <w:basedOn w:val="Normal"/>
    <w:next w:val="Normal"/>
    <w:link w:val="Heading7Char"/>
    <w:uiPriority w:val="9"/>
    <w:semiHidden/>
    <w:unhideWhenUsed/>
    <w:qFormat/>
    <w:rsid w:val="00AF3295"/>
    <w:pPr>
      <w:tabs>
        <w:tab w:val="num" w:pos="5040"/>
      </w:tabs>
      <w:spacing w:before="240" w:after="60" w:line="240" w:lineRule="auto"/>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6029C7"/>
    <w:pPr>
      <w:autoSpaceDE w:val="0"/>
      <w:autoSpaceDN w:val="0"/>
      <w:adjustRightInd w:val="0"/>
      <w:spacing w:before="240" w:after="60" w:line="240" w:lineRule="auto"/>
      <w:jc w:val="both"/>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AF3295"/>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02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9C7"/>
    <w:rPr>
      <w:rFonts w:ascii="Calibri" w:eastAsia="Calibri" w:hAnsi="Calibri" w:cs="Times New Roman"/>
    </w:rPr>
  </w:style>
  <w:style w:type="paragraph" w:styleId="Header">
    <w:name w:val="header"/>
    <w:basedOn w:val="Normal"/>
    <w:link w:val="HeaderChar"/>
    <w:uiPriority w:val="99"/>
    <w:unhideWhenUsed/>
    <w:qFormat/>
    <w:rsid w:val="006029C7"/>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029C7"/>
    <w:rPr>
      <w:rFonts w:ascii="Calibri" w:eastAsia="Calibri" w:hAnsi="Calibri" w:cs="Times New Roman"/>
    </w:rPr>
  </w:style>
  <w:style w:type="character" w:styleId="Hyperlink">
    <w:name w:val="Hyperlink"/>
    <w:basedOn w:val="DefaultParagraphFont"/>
    <w:uiPriority w:val="99"/>
    <w:unhideWhenUsed/>
    <w:rsid w:val="006029C7"/>
    <w:rPr>
      <w:color w:val="0563C1" w:themeColor="hyperlink"/>
      <w:u w:val="single"/>
    </w:rPr>
  </w:style>
  <w:style w:type="table" w:styleId="TableGrid">
    <w:name w:val="Table Grid"/>
    <w:basedOn w:val="TableNormal"/>
    <w:uiPriority w:val="59"/>
    <w:qFormat/>
    <w:rsid w:val="00602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29C7"/>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029C7"/>
    <w:rPr>
      <w:rFonts w:ascii="Tahoma" w:hAnsi="Tahoma" w:cs="Tahoma"/>
      <w:sz w:val="16"/>
      <w:szCs w:val="16"/>
    </w:rPr>
  </w:style>
  <w:style w:type="paragraph" w:styleId="ListParagraph">
    <w:name w:val="List Paragraph"/>
    <w:aliases w:val="spasi 2 taiiii,kepala,List Paragraph-ExecSummary,sub-section,Char Char2,List Paragraph2,List Paragraph1,sub de titre 4,ANNEX,Paragraf List,skripsi,Tabel,Body Text Char1,Body of text,PARAGRAPH"/>
    <w:basedOn w:val="Normal"/>
    <w:link w:val="ListParagraphChar"/>
    <w:uiPriority w:val="34"/>
    <w:qFormat/>
    <w:rsid w:val="006029C7"/>
    <w:pPr>
      <w:ind w:left="720"/>
      <w:contextualSpacing/>
    </w:pPr>
    <w:rPr>
      <w:rFonts w:asciiTheme="minorHAnsi" w:eastAsiaTheme="minorHAnsi" w:hAnsiTheme="minorHAnsi" w:cstheme="minorBidi"/>
    </w:rPr>
  </w:style>
  <w:style w:type="paragraph" w:styleId="BodyText">
    <w:name w:val="Body Text"/>
    <w:basedOn w:val="Normal"/>
    <w:link w:val="BodyTextChar"/>
    <w:uiPriority w:val="99"/>
    <w:unhideWhenUsed/>
    <w:qFormat/>
    <w:rsid w:val="006029C7"/>
    <w:pPr>
      <w:spacing w:after="120"/>
    </w:pPr>
    <w:rPr>
      <w:rFonts w:asciiTheme="minorHAnsi" w:eastAsiaTheme="minorHAnsi" w:hAnsiTheme="minorHAnsi" w:cstheme="minorBidi"/>
    </w:rPr>
  </w:style>
  <w:style w:type="character" w:customStyle="1" w:styleId="BodyTextChar">
    <w:name w:val="Body Text Char"/>
    <w:basedOn w:val="DefaultParagraphFont"/>
    <w:link w:val="BodyText"/>
    <w:uiPriority w:val="99"/>
    <w:rsid w:val="006029C7"/>
  </w:style>
  <w:style w:type="character" w:styleId="PlaceholderText">
    <w:name w:val="Placeholder Text"/>
    <w:basedOn w:val="DefaultParagraphFont"/>
    <w:uiPriority w:val="99"/>
    <w:semiHidden/>
    <w:rsid w:val="006029C7"/>
    <w:rPr>
      <w:color w:val="808080"/>
    </w:rPr>
  </w:style>
  <w:style w:type="character" w:styleId="Emphasis">
    <w:name w:val="Emphasis"/>
    <w:basedOn w:val="DefaultParagraphFont"/>
    <w:qFormat/>
    <w:rsid w:val="006029C7"/>
    <w:rPr>
      <w:i/>
      <w:iCs/>
    </w:rPr>
  </w:style>
  <w:style w:type="character" w:customStyle="1" w:styleId="apple-converted-space">
    <w:name w:val="apple-converted-space"/>
    <w:basedOn w:val="DefaultParagraphFont"/>
    <w:rsid w:val="006029C7"/>
  </w:style>
  <w:style w:type="paragraph" w:styleId="BodyTextIndent">
    <w:name w:val="Body Text Indent"/>
    <w:basedOn w:val="Normal"/>
    <w:link w:val="BodyTextIndentChar"/>
    <w:uiPriority w:val="99"/>
    <w:unhideWhenUsed/>
    <w:rsid w:val="006029C7"/>
    <w:pPr>
      <w:spacing w:after="120"/>
      <w:ind w:left="360"/>
    </w:pPr>
  </w:style>
  <w:style w:type="character" w:customStyle="1" w:styleId="BodyTextIndentChar">
    <w:name w:val="Body Text Indent Char"/>
    <w:basedOn w:val="DefaultParagraphFont"/>
    <w:link w:val="BodyTextIndent"/>
    <w:uiPriority w:val="99"/>
    <w:rsid w:val="006029C7"/>
    <w:rPr>
      <w:rFonts w:ascii="Calibri" w:eastAsia="Calibri" w:hAnsi="Calibri" w:cs="Times New Roman"/>
    </w:rPr>
  </w:style>
  <w:style w:type="character" w:customStyle="1" w:styleId="Heading1Char">
    <w:name w:val="Heading 1 Char"/>
    <w:basedOn w:val="DefaultParagraphFont"/>
    <w:link w:val="Heading1"/>
    <w:rsid w:val="006029C7"/>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6029C7"/>
    <w:rPr>
      <w:rFonts w:ascii="Times New Roman" w:eastAsia="Calibri" w:hAnsi="Times New Roman" w:cs="Times New Roman"/>
      <w:b/>
      <w:color w:val="000000"/>
      <w:lang w:val="id-ID"/>
    </w:rPr>
  </w:style>
  <w:style w:type="character" w:customStyle="1" w:styleId="Heading3Char">
    <w:name w:val="Heading 3 Char"/>
    <w:basedOn w:val="DefaultParagraphFont"/>
    <w:link w:val="Heading3"/>
    <w:uiPriority w:val="9"/>
    <w:rsid w:val="006029C7"/>
    <w:rPr>
      <w:rFonts w:ascii="Times New Roman" w:eastAsia="Calibri" w:hAnsi="Times New Roman" w:cs="Times New Roman"/>
      <w:b/>
    </w:rPr>
  </w:style>
  <w:style w:type="character" w:customStyle="1" w:styleId="Heading4Char">
    <w:name w:val="Heading 4 Char"/>
    <w:basedOn w:val="DefaultParagraphFont"/>
    <w:link w:val="Heading4"/>
    <w:uiPriority w:val="9"/>
    <w:rsid w:val="006029C7"/>
    <w:rPr>
      <w:rFonts w:ascii="Times New Roman" w:eastAsia="Calibri" w:hAnsi="Times New Roman" w:cs="Times New Roman"/>
      <w:b/>
    </w:rPr>
  </w:style>
  <w:style w:type="character" w:customStyle="1" w:styleId="Heading8Char">
    <w:name w:val="Heading 8 Char"/>
    <w:basedOn w:val="DefaultParagraphFont"/>
    <w:link w:val="Heading8"/>
    <w:uiPriority w:val="9"/>
    <w:semiHidden/>
    <w:rsid w:val="006029C7"/>
    <w:rPr>
      <w:rFonts w:ascii="Calibri" w:eastAsia="Times New Roman" w:hAnsi="Calibri" w:cs="Times New Roman"/>
      <w:i/>
      <w:iCs/>
      <w:sz w:val="24"/>
      <w:szCs w:val="24"/>
    </w:rPr>
  </w:style>
  <w:style w:type="numbering" w:customStyle="1" w:styleId="NoList1">
    <w:name w:val="No List1"/>
    <w:next w:val="NoList"/>
    <w:uiPriority w:val="99"/>
    <w:semiHidden/>
    <w:unhideWhenUsed/>
    <w:rsid w:val="006029C7"/>
  </w:style>
  <w:style w:type="paragraph" w:customStyle="1" w:styleId="Default">
    <w:name w:val="Default"/>
    <w:qFormat/>
    <w:rsid w:val="006029C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2">
    <w:name w:val="Pa2"/>
    <w:basedOn w:val="Default"/>
    <w:next w:val="Default"/>
    <w:uiPriority w:val="99"/>
    <w:rsid w:val="006029C7"/>
    <w:pPr>
      <w:spacing w:line="241" w:lineRule="atLeast"/>
    </w:pPr>
    <w:rPr>
      <w:rFonts w:ascii="Adobe Garamond Pro" w:hAnsi="Adobe Garamond Pro"/>
      <w:color w:val="auto"/>
    </w:rPr>
  </w:style>
  <w:style w:type="character" w:customStyle="1" w:styleId="A3">
    <w:name w:val="A3"/>
    <w:uiPriority w:val="99"/>
    <w:rsid w:val="006029C7"/>
    <w:rPr>
      <w:rFonts w:cs="Adobe Garamond Pro"/>
      <w:color w:val="000000"/>
      <w:sz w:val="20"/>
      <w:szCs w:val="20"/>
    </w:rPr>
  </w:style>
  <w:style w:type="paragraph" w:customStyle="1" w:styleId="Pa11">
    <w:name w:val="Pa11"/>
    <w:basedOn w:val="Normal"/>
    <w:next w:val="Normal"/>
    <w:uiPriority w:val="99"/>
    <w:rsid w:val="006029C7"/>
    <w:pPr>
      <w:autoSpaceDE w:val="0"/>
      <w:autoSpaceDN w:val="0"/>
      <w:adjustRightInd w:val="0"/>
      <w:spacing w:after="0" w:line="201" w:lineRule="atLeast"/>
    </w:pPr>
    <w:rPr>
      <w:rFonts w:ascii="Times New Roman" w:hAnsi="Times New Roman"/>
      <w:sz w:val="24"/>
      <w:szCs w:val="24"/>
    </w:rPr>
  </w:style>
  <w:style w:type="paragraph" w:styleId="NoSpacing">
    <w:name w:val="No Spacing"/>
    <w:link w:val="NoSpacingChar"/>
    <w:uiPriority w:val="1"/>
    <w:qFormat/>
    <w:rsid w:val="006029C7"/>
    <w:pPr>
      <w:spacing w:after="0" w:line="240" w:lineRule="auto"/>
    </w:pPr>
    <w:rPr>
      <w:rFonts w:ascii="Calibri" w:eastAsia="Calibri" w:hAnsi="Calibri" w:cs="Times New Roman"/>
      <w:lang w:val="id-ID"/>
    </w:rPr>
  </w:style>
  <w:style w:type="table" w:customStyle="1" w:styleId="TableGrid1">
    <w:name w:val="Table Grid1"/>
    <w:basedOn w:val="TableNormal"/>
    <w:next w:val="TableGrid"/>
    <w:uiPriority w:val="59"/>
    <w:rsid w:val="006029C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horttext">
    <w:name w:val="short_text"/>
    <w:basedOn w:val="DefaultParagraphFont"/>
    <w:rsid w:val="006029C7"/>
  </w:style>
  <w:style w:type="paragraph" w:styleId="Bibliography">
    <w:name w:val="Bibliography"/>
    <w:basedOn w:val="Normal"/>
    <w:next w:val="Normal"/>
    <w:uiPriority w:val="37"/>
    <w:unhideWhenUsed/>
    <w:rsid w:val="006029C7"/>
  </w:style>
  <w:style w:type="character" w:customStyle="1" w:styleId="UnresolvedMention">
    <w:name w:val="Unresolved Mention"/>
    <w:uiPriority w:val="99"/>
    <w:semiHidden/>
    <w:unhideWhenUsed/>
    <w:rsid w:val="006029C7"/>
    <w:rPr>
      <w:color w:val="808080"/>
      <w:shd w:val="clear" w:color="auto" w:fill="E6E6E6"/>
    </w:rPr>
  </w:style>
  <w:style w:type="paragraph" w:styleId="BodyText2">
    <w:name w:val="Body Text 2"/>
    <w:basedOn w:val="Normal"/>
    <w:link w:val="BodyText2Char"/>
    <w:uiPriority w:val="99"/>
    <w:unhideWhenUsed/>
    <w:rsid w:val="006029C7"/>
    <w:pPr>
      <w:autoSpaceDE w:val="0"/>
      <w:autoSpaceDN w:val="0"/>
      <w:adjustRightInd w:val="0"/>
      <w:spacing w:after="0" w:line="240" w:lineRule="auto"/>
      <w:jc w:val="center"/>
    </w:pPr>
    <w:rPr>
      <w:rFonts w:ascii="Times New Roman" w:hAnsi="Times New Roman"/>
    </w:rPr>
  </w:style>
  <w:style w:type="character" w:customStyle="1" w:styleId="BodyText2Char">
    <w:name w:val="Body Text 2 Char"/>
    <w:basedOn w:val="DefaultParagraphFont"/>
    <w:link w:val="BodyText2"/>
    <w:uiPriority w:val="99"/>
    <w:rsid w:val="006029C7"/>
    <w:rPr>
      <w:rFonts w:ascii="Times New Roman" w:eastAsia="Calibri" w:hAnsi="Times New Roman" w:cs="Times New Roman"/>
    </w:rPr>
  </w:style>
  <w:style w:type="paragraph" w:styleId="Caption">
    <w:name w:val="caption"/>
    <w:basedOn w:val="Normal"/>
    <w:next w:val="Normal"/>
    <w:uiPriority w:val="35"/>
    <w:unhideWhenUsed/>
    <w:qFormat/>
    <w:rsid w:val="006029C7"/>
    <w:pPr>
      <w:spacing w:after="160" w:line="480" w:lineRule="auto"/>
      <w:ind w:left="720" w:hanging="720"/>
    </w:pPr>
    <w:rPr>
      <w:rFonts w:ascii="TimesNewRoman" w:hAnsi="TimesNewRoman" w:cs="TimesNewRoman"/>
      <w:b/>
      <w:color w:val="000000"/>
      <w:szCs w:val="24"/>
    </w:rPr>
  </w:style>
  <w:style w:type="table" w:customStyle="1" w:styleId="PlainTable2">
    <w:name w:val="Plain Table 2"/>
    <w:basedOn w:val="TableNormal"/>
    <w:uiPriority w:val="42"/>
    <w:rsid w:val="006029C7"/>
    <w:pPr>
      <w:spacing w:after="0" w:line="240" w:lineRule="auto"/>
    </w:pPr>
    <w:rPr>
      <w:rFonts w:ascii="Calibri" w:eastAsia="Calibri" w:hAnsi="Calibri"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title-text">
    <w:name w:val="title-text"/>
    <w:rsid w:val="006029C7"/>
  </w:style>
  <w:style w:type="character" w:customStyle="1" w:styleId="size-xl">
    <w:name w:val="size-xl"/>
    <w:rsid w:val="006029C7"/>
  </w:style>
  <w:style w:type="character" w:customStyle="1" w:styleId="A0">
    <w:name w:val="A0"/>
    <w:uiPriority w:val="99"/>
    <w:rsid w:val="00F31E08"/>
    <w:rPr>
      <w:color w:val="000000"/>
    </w:rPr>
  </w:style>
  <w:style w:type="character" w:customStyle="1" w:styleId="ListParagraphChar">
    <w:name w:val="List Paragraph Char"/>
    <w:aliases w:val="spasi 2 taiiii Char,kepala Char,List Paragraph-ExecSummary Char,sub-section Char,Char Char2 Char,List Paragraph2 Char,List Paragraph1 Char,sub de titre 4 Char,ANNEX Char,Paragraf List Char,skripsi Char,Tabel Char,Body Text Char1 Char"/>
    <w:basedOn w:val="DefaultParagraphFont"/>
    <w:link w:val="ListParagraph"/>
    <w:uiPriority w:val="34"/>
    <w:locked/>
    <w:rsid w:val="00F31E08"/>
  </w:style>
  <w:style w:type="character" w:customStyle="1" w:styleId="l15">
    <w:name w:val="l15"/>
    <w:basedOn w:val="DefaultParagraphFont"/>
    <w:rsid w:val="00F31E08"/>
    <w:rPr>
      <w:rFonts w:ascii="ff2" w:hAnsi="ff2" w:hint="default"/>
      <w:b w:val="0"/>
      <w:bCs w:val="0"/>
      <w:i w:val="0"/>
      <w:iCs w:val="0"/>
      <w:vanish w:val="0"/>
      <w:webHidden w:val="0"/>
      <w:bdr w:val="none" w:sz="0" w:space="0" w:color="auto" w:frame="1"/>
      <w:specVanish w:val="0"/>
    </w:rPr>
  </w:style>
  <w:style w:type="paragraph" w:styleId="HTMLPreformatted">
    <w:name w:val="HTML Preformatted"/>
    <w:basedOn w:val="Normal"/>
    <w:link w:val="HTMLPreformattedChar"/>
    <w:uiPriority w:val="99"/>
    <w:unhideWhenUsed/>
    <w:qFormat/>
    <w:rsid w:val="00F31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31E08"/>
    <w:rPr>
      <w:rFonts w:ascii="Courier New" w:eastAsia="Times New Roman" w:hAnsi="Courier New" w:cs="Courier New"/>
      <w:sz w:val="20"/>
      <w:szCs w:val="20"/>
    </w:rPr>
  </w:style>
  <w:style w:type="paragraph" w:styleId="NormalWeb">
    <w:name w:val="Normal (Web)"/>
    <w:basedOn w:val="Normal"/>
    <w:uiPriority w:val="99"/>
    <w:unhideWhenUsed/>
    <w:rsid w:val="00F31E08"/>
    <w:pPr>
      <w:spacing w:before="100" w:beforeAutospacing="1" w:after="100" w:afterAutospacing="1" w:line="240" w:lineRule="auto"/>
    </w:pPr>
    <w:rPr>
      <w:rFonts w:ascii="Times New Roman" w:eastAsia="Times New Roman" w:hAnsi="Times New Roman"/>
      <w:sz w:val="24"/>
      <w:szCs w:val="24"/>
      <w:lang w:val="id-ID" w:eastAsia="id-ID"/>
    </w:rPr>
  </w:style>
  <w:style w:type="character" w:customStyle="1" w:styleId="A20">
    <w:name w:val="A20"/>
    <w:uiPriority w:val="99"/>
    <w:rsid w:val="00FE45AD"/>
    <w:rPr>
      <w:rFonts w:ascii="Optima" w:hAnsi="Optima" w:cs="Optima" w:hint="default"/>
      <w:color w:val="000000"/>
      <w:sz w:val="23"/>
      <w:szCs w:val="23"/>
    </w:rPr>
  </w:style>
  <w:style w:type="character" w:styleId="SubtleEmphasis">
    <w:name w:val="Subtle Emphasis"/>
    <w:basedOn w:val="DefaultParagraphFont"/>
    <w:uiPriority w:val="19"/>
    <w:qFormat/>
    <w:rsid w:val="00E81EB6"/>
    <w:rPr>
      <w:i/>
      <w:iCs/>
      <w:color w:val="404040" w:themeColor="text1" w:themeTint="BF"/>
    </w:rPr>
  </w:style>
  <w:style w:type="table" w:customStyle="1" w:styleId="TableGrid2">
    <w:name w:val="Table Grid2"/>
    <w:basedOn w:val="TableNormal"/>
    <w:next w:val="TableGrid"/>
    <w:uiPriority w:val="59"/>
    <w:rsid w:val="003A6A7E"/>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D11AA"/>
    <w:rPr>
      <w:color w:val="954F72" w:themeColor="followedHyperlink"/>
      <w:u w:val="single"/>
    </w:rPr>
  </w:style>
  <w:style w:type="table" w:customStyle="1" w:styleId="KisiTabel1">
    <w:name w:val="Kisi Tabel1"/>
    <w:basedOn w:val="TableNormal"/>
    <w:next w:val="TableGrid"/>
    <w:uiPriority w:val="59"/>
    <w:rsid w:val="003D2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0">
    <w:name w:val="A10"/>
    <w:uiPriority w:val="99"/>
    <w:rsid w:val="00656295"/>
    <w:rPr>
      <w:rFonts w:cs="Minion Pro"/>
      <w:color w:val="000000"/>
      <w:sz w:val="12"/>
      <w:szCs w:val="12"/>
    </w:rPr>
  </w:style>
  <w:style w:type="character" w:customStyle="1" w:styleId="alt-edited">
    <w:name w:val="alt-edited"/>
    <w:basedOn w:val="DefaultParagraphFont"/>
    <w:rsid w:val="00656295"/>
  </w:style>
  <w:style w:type="table" w:customStyle="1" w:styleId="PlainTable21">
    <w:name w:val="Plain Table 21"/>
    <w:basedOn w:val="TableNormal"/>
    <w:uiPriority w:val="42"/>
    <w:rsid w:val="0065629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ara">
    <w:name w:val="para"/>
    <w:basedOn w:val="Normal"/>
    <w:rsid w:val="005E492C"/>
    <w:pPr>
      <w:spacing w:before="100" w:beforeAutospacing="1" w:after="100" w:afterAutospacing="1" w:line="240" w:lineRule="auto"/>
    </w:pPr>
    <w:rPr>
      <w:rFonts w:ascii="Times New Roman" w:eastAsia="Times New Roman" w:hAnsi="Times New Roman"/>
      <w:sz w:val="24"/>
      <w:szCs w:val="24"/>
    </w:rPr>
  </w:style>
  <w:style w:type="table" w:styleId="LightShading">
    <w:name w:val="Light Shading"/>
    <w:basedOn w:val="TableNormal"/>
    <w:uiPriority w:val="60"/>
    <w:rsid w:val="00970ACB"/>
    <w:pPr>
      <w:spacing w:after="0" w:line="240" w:lineRule="auto"/>
    </w:pPr>
    <w:rPr>
      <w:color w:val="000000" w:themeColor="text1" w:themeShade="BF"/>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KRIPSI1">
    <w:name w:val="SKRIPSI 1"/>
    <w:aliases w:val="JUDUL"/>
    <w:basedOn w:val="Title"/>
    <w:link w:val="SKRIPSI1Char"/>
    <w:qFormat/>
    <w:rsid w:val="00B45D9E"/>
    <w:pPr>
      <w:pBdr>
        <w:bottom w:val="none" w:sz="0" w:space="0" w:color="auto"/>
      </w:pBdr>
      <w:spacing w:after="0" w:line="360" w:lineRule="auto"/>
      <w:jc w:val="center"/>
    </w:pPr>
    <w:rPr>
      <w:rFonts w:ascii="Times New Roman" w:hAnsi="Times New Roman" w:cs="Angsana New"/>
      <w:b/>
      <w:color w:val="auto"/>
      <w:spacing w:val="-10"/>
      <w:sz w:val="28"/>
      <w:szCs w:val="71"/>
      <w:lang w:bidi="th-TH"/>
    </w:rPr>
  </w:style>
  <w:style w:type="character" w:customStyle="1" w:styleId="SKRIPSI1Char">
    <w:name w:val="SKRIPSI 1 Char"/>
    <w:aliases w:val="JUDUL Char"/>
    <w:basedOn w:val="DefaultParagraphFont"/>
    <w:link w:val="SKRIPSI1"/>
    <w:rsid w:val="00B45D9E"/>
    <w:rPr>
      <w:rFonts w:ascii="Times New Roman" w:eastAsiaTheme="majorEastAsia" w:hAnsi="Times New Roman" w:cs="Angsana New"/>
      <w:b/>
      <w:spacing w:val="-10"/>
      <w:kern w:val="28"/>
      <w:sz w:val="28"/>
      <w:szCs w:val="71"/>
      <w:lang w:bidi="th-TH"/>
    </w:rPr>
  </w:style>
  <w:style w:type="character" w:customStyle="1" w:styleId="longtext">
    <w:name w:val="long_text"/>
    <w:basedOn w:val="DefaultParagraphFont"/>
    <w:rsid w:val="00B45D9E"/>
  </w:style>
  <w:style w:type="paragraph" w:styleId="Title">
    <w:name w:val="Title"/>
    <w:basedOn w:val="Normal"/>
    <w:next w:val="Normal"/>
    <w:link w:val="TitleChar"/>
    <w:qFormat/>
    <w:rsid w:val="00B45D9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B45D9E"/>
    <w:rPr>
      <w:rFonts w:asciiTheme="majorHAnsi" w:eastAsiaTheme="majorEastAsia" w:hAnsiTheme="majorHAnsi" w:cstheme="majorBidi"/>
      <w:color w:val="323E4F" w:themeColor="text2" w:themeShade="BF"/>
      <w:spacing w:val="5"/>
      <w:kern w:val="28"/>
      <w:sz w:val="52"/>
      <w:szCs w:val="52"/>
    </w:rPr>
  </w:style>
  <w:style w:type="character" w:customStyle="1" w:styleId="ff3">
    <w:name w:val="ff3"/>
    <w:basedOn w:val="DefaultParagraphFont"/>
    <w:rsid w:val="009D416D"/>
  </w:style>
  <w:style w:type="character" w:customStyle="1" w:styleId="ff2">
    <w:name w:val="ff2"/>
    <w:basedOn w:val="DefaultParagraphFont"/>
    <w:rsid w:val="009D416D"/>
  </w:style>
  <w:style w:type="character" w:customStyle="1" w:styleId="hlfld-contribauthor">
    <w:name w:val="hlfld-contribauthor"/>
    <w:basedOn w:val="DefaultParagraphFont"/>
    <w:rsid w:val="009D416D"/>
  </w:style>
  <w:style w:type="character" w:customStyle="1" w:styleId="seriestitle">
    <w:name w:val="seriestitle"/>
    <w:basedOn w:val="DefaultParagraphFont"/>
    <w:rsid w:val="009D416D"/>
  </w:style>
  <w:style w:type="character" w:customStyle="1" w:styleId="seperator">
    <w:name w:val="seperator"/>
    <w:basedOn w:val="DefaultParagraphFont"/>
    <w:rsid w:val="009D416D"/>
  </w:style>
  <w:style w:type="character" w:customStyle="1" w:styleId="doi">
    <w:name w:val="doi"/>
    <w:basedOn w:val="DefaultParagraphFont"/>
    <w:rsid w:val="009D416D"/>
  </w:style>
  <w:style w:type="character" w:customStyle="1" w:styleId="page-range">
    <w:name w:val="page-range"/>
    <w:basedOn w:val="DefaultParagraphFont"/>
    <w:rsid w:val="009D416D"/>
  </w:style>
  <w:style w:type="character" w:customStyle="1" w:styleId="pub-year">
    <w:name w:val="pub-year"/>
    <w:basedOn w:val="DefaultParagraphFont"/>
    <w:rsid w:val="009D416D"/>
  </w:style>
  <w:style w:type="character" w:customStyle="1" w:styleId="textlessonlink">
    <w:name w:val="textlessonlink"/>
    <w:basedOn w:val="DefaultParagraphFont"/>
    <w:rsid w:val="00A32915"/>
  </w:style>
  <w:style w:type="character" w:customStyle="1" w:styleId="Subtitle1">
    <w:name w:val="Subtitle1"/>
    <w:basedOn w:val="DefaultParagraphFont"/>
    <w:rsid w:val="00AC0B3E"/>
  </w:style>
  <w:style w:type="character" w:customStyle="1" w:styleId="hlfld-title">
    <w:name w:val="hlfld-title"/>
    <w:basedOn w:val="DefaultParagraphFont"/>
    <w:rsid w:val="00AC0B3E"/>
  </w:style>
  <w:style w:type="paragraph" w:customStyle="1" w:styleId="Style1">
    <w:name w:val="Style1"/>
    <w:basedOn w:val="Normal"/>
    <w:qFormat/>
    <w:rsid w:val="00BE2598"/>
    <w:pPr>
      <w:autoSpaceDE w:val="0"/>
      <w:autoSpaceDN w:val="0"/>
      <w:adjustRightInd w:val="0"/>
      <w:spacing w:after="0" w:line="240" w:lineRule="auto"/>
    </w:pPr>
    <w:rPr>
      <w:rFonts w:ascii="Times New Roman" w:eastAsiaTheme="minorHAnsi" w:hAnsi="Times New Roman"/>
      <w:color w:val="000000"/>
      <w:sz w:val="24"/>
      <w:szCs w:val="24"/>
    </w:rPr>
  </w:style>
  <w:style w:type="character" w:customStyle="1" w:styleId="st">
    <w:name w:val="st"/>
    <w:basedOn w:val="DefaultParagraphFont"/>
    <w:rsid w:val="00BE2598"/>
  </w:style>
  <w:style w:type="character" w:customStyle="1" w:styleId="hps">
    <w:name w:val="hps"/>
    <w:basedOn w:val="DefaultParagraphFont"/>
    <w:rsid w:val="00DA3774"/>
  </w:style>
  <w:style w:type="character" w:customStyle="1" w:styleId="NoSpacingChar">
    <w:name w:val="No Spacing Char"/>
    <w:link w:val="NoSpacing"/>
    <w:uiPriority w:val="1"/>
    <w:rsid w:val="00DA3774"/>
    <w:rPr>
      <w:rFonts w:ascii="Calibri" w:eastAsia="Calibri" w:hAnsi="Calibri" w:cs="Times New Roman"/>
      <w:lang w:val="id-ID"/>
    </w:rPr>
  </w:style>
  <w:style w:type="character" w:customStyle="1" w:styleId="tgc">
    <w:name w:val="_tgc"/>
    <w:rsid w:val="00DA3774"/>
  </w:style>
  <w:style w:type="character" w:customStyle="1" w:styleId="fullpost">
    <w:name w:val="fullpost"/>
    <w:rsid w:val="00DA3774"/>
  </w:style>
  <w:style w:type="character" w:customStyle="1" w:styleId="A9">
    <w:name w:val="A9"/>
    <w:uiPriority w:val="99"/>
    <w:rsid w:val="00DA3774"/>
    <w:rPr>
      <w:rFonts w:cs="Adobe Garamond Pro"/>
      <w:color w:val="000000"/>
      <w:sz w:val="19"/>
      <w:szCs w:val="19"/>
    </w:rPr>
  </w:style>
  <w:style w:type="character" w:styleId="HTMLCite">
    <w:name w:val="HTML Cite"/>
    <w:basedOn w:val="DefaultParagraphFont"/>
    <w:uiPriority w:val="99"/>
    <w:semiHidden/>
    <w:unhideWhenUsed/>
    <w:rsid w:val="00DA3774"/>
    <w:rPr>
      <w:i/>
      <w:iCs/>
    </w:rPr>
  </w:style>
  <w:style w:type="character" w:customStyle="1" w:styleId="apple-style-span">
    <w:name w:val="apple-style-span"/>
    <w:basedOn w:val="DefaultParagraphFont"/>
    <w:rsid w:val="00050BF5"/>
  </w:style>
  <w:style w:type="character" w:styleId="Strong">
    <w:name w:val="Strong"/>
    <w:basedOn w:val="DefaultParagraphFont"/>
    <w:uiPriority w:val="22"/>
    <w:qFormat/>
    <w:rsid w:val="00FC1509"/>
    <w:rPr>
      <w:b/>
      <w:bCs/>
    </w:rPr>
  </w:style>
  <w:style w:type="paragraph" w:customStyle="1" w:styleId="BAB">
    <w:name w:val="BAB"/>
    <w:basedOn w:val="Heading2"/>
    <w:link w:val="BABChar"/>
    <w:qFormat/>
    <w:rsid w:val="00FC1509"/>
    <w:pPr>
      <w:keepLines/>
      <w:autoSpaceDE/>
      <w:autoSpaceDN/>
      <w:adjustRightInd/>
      <w:spacing w:before="200" w:line="276" w:lineRule="auto"/>
      <w:jc w:val="center"/>
    </w:pPr>
    <w:rPr>
      <w:rFonts w:asciiTheme="majorBidi" w:eastAsiaTheme="majorEastAsia" w:hAnsiTheme="majorBidi" w:cstheme="majorBidi"/>
      <w:bCs/>
      <w:color w:val="5B9BD5" w:themeColor="accent1"/>
      <w:sz w:val="24"/>
      <w:szCs w:val="24"/>
    </w:rPr>
  </w:style>
  <w:style w:type="character" w:customStyle="1" w:styleId="BABChar">
    <w:name w:val="BAB Char"/>
    <w:basedOn w:val="Heading2Char"/>
    <w:link w:val="BAB"/>
    <w:rsid w:val="00FC1509"/>
    <w:rPr>
      <w:rFonts w:asciiTheme="majorBidi" w:eastAsiaTheme="majorEastAsia" w:hAnsiTheme="majorBidi" w:cstheme="majorBidi"/>
      <w:b/>
      <w:bCs/>
      <w:color w:val="5B9BD5" w:themeColor="accent1"/>
      <w:sz w:val="24"/>
      <w:szCs w:val="24"/>
      <w:lang w:val="id-ID"/>
    </w:rPr>
  </w:style>
  <w:style w:type="character" w:customStyle="1" w:styleId="fn">
    <w:name w:val="fn"/>
    <w:basedOn w:val="DefaultParagraphFont"/>
    <w:rsid w:val="00FC1509"/>
  </w:style>
  <w:style w:type="paragraph" w:customStyle="1" w:styleId="TableParagraph">
    <w:name w:val="Table Paragraph"/>
    <w:basedOn w:val="Normal"/>
    <w:uiPriority w:val="1"/>
    <w:qFormat/>
    <w:rsid w:val="007277C0"/>
    <w:pPr>
      <w:widowControl w:val="0"/>
      <w:autoSpaceDE w:val="0"/>
      <w:autoSpaceDN w:val="0"/>
      <w:spacing w:after="0" w:line="240" w:lineRule="auto"/>
    </w:pPr>
    <w:rPr>
      <w:rFonts w:ascii="Times New Roman" w:eastAsia="Times New Roman" w:hAnsi="Times New Roman"/>
      <w:lang w:val="ca-ES" w:eastAsia="ca-ES" w:bidi="ca-ES"/>
    </w:rPr>
  </w:style>
  <w:style w:type="table" w:customStyle="1" w:styleId="TableGrid3">
    <w:name w:val="Table Grid3"/>
    <w:basedOn w:val="TableNormal"/>
    <w:next w:val="TableGrid"/>
    <w:uiPriority w:val="59"/>
    <w:rsid w:val="00C13940"/>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
    <w:name w:val="Medium List 1"/>
    <w:basedOn w:val="TableNormal"/>
    <w:uiPriority w:val="65"/>
    <w:rsid w:val="00E5045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a">
    <w:name w:val="a"/>
    <w:basedOn w:val="DefaultParagraphFont"/>
    <w:rsid w:val="00BD5D66"/>
  </w:style>
  <w:style w:type="paragraph" w:customStyle="1" w:styleId="Body">
    <w:name w:val="Body"/>
    <w:rsid w:val="0058481E"/>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Hyperlink0">
    <w:name w:val="Hyperlink.0"/>
    <w:basedOn w:val="Hyperlink"/>
    <w:rsid w:val="0058481E"/>
    <w:rPr>
      <w:color w:val="0563C1" w:themeColor="hyperlink"/>
      <w:u w:val="single"/>
    </w:rPr>
  </w:style>
  <w:style w:type="paragraph" w:customStyle="1" w:styleId="TableStyle6">
    <w:name w:val="Table Style 6"/>
    <w:rsid w:val="0058481E"/>
    <w:pPr>
      <w:pBdr>
        <w:top w:val="nil"/>
        <w:left w:val="nil"/>
        <w:bottom w:val="nil"/>
        <w:right w:val="nil"/>
        <w:between w:val="nil"/>
        <w:bar w:val="nil"/>
      </w:pBdr>
      <w:spacing w:after="0" w:line="240" w:lineRule="auto"/>
    </w:pPr>
    <w:rPr>
      <w:rFonts w:ascii="Helvetica" w:eastAsia="Helvetica" w:hAnsi="Helvetica" w:cs="Helvetica"/>
      <w:color w:val="357CA2"/>
      <w:sz w:val="20"/>
      <w:szCs w:val="20"/>
      <w:bdr w:val="nil"/>
    </w:rPr>
  </w:style>
  <w:style w:type="paragraph" w:customStyle="1" w:styleId="TableStyle2">
    <w:name w:val="Table Style 2"/>
    <w:rsid w:val="0058481E"/>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rPr>
  </w:style>
  <w:style w:type="numbering" w:customStyle="1" w:styleId="Lettered">
    <w:name w:val="Lettered"/>
    <w:rsid w:val="0058481E"/>
    <w:pPr>
      <w:numPr>
        <w:numId w:val="1"/>
      </w:numPr>
    </w:pPr>
  </w:style>
  <w:style w:type="character" w:customStyle="1" w:styleId="renderedqtext">
    <w:name w:val="rendered_qtext"/>
    <w:basedOn w:val="DefaultParagraphFont"/>
    <w:rsid w:val="005B5529"/>
  </w:style>
  <w:style w:type="character" w:customStyle="1" w:styleId="publication-meta-journal">
    <w:name w:val="publication-meta-journal"/>
    <w:basedOn w:val="DefaultParagraphFont"/>
    <w:rsid w:val="00917649"/>
  </w:style>
  <w:style w:type="character" w:customStyle="1" w:styleId="nlmyear">
    <w:name w:val="nlm_year"/>
    <w:basedOn w:val="DefaultParagraphFont"/>
    <w:rsid w:val="00917649"/>
  </w:style>
  <w:style w:type="character" w:customStyle="1" w:styleId="nlmarticle-title">
    <w:name w:val="nlm_article-title"/>
    <w:basedOn w:val="DefaultParagraphFont"/>
    <w:rsid w:val="00917649"/>
  </w:style>
  <w:style w:type="character" w:customStyle="1" w:styleId="nlmfpage">
    <w:name w:val="nlm_fpage"/>
    <w:basedOn w:val="DefaultParagraphFont"/>
    <w:rsid w:val="00917649"/>
  </w:style>
  <w:style w:type="character" w:customStyle="1" w:styleId="nlmlpage">
    <w:name w:val="nlm_lpage"/>
    <w:basedOn w:val="DefaultParagraphFont"/>
    <w:rsid w:val="00917649"/>
  </w:style>
  <w:style w:type="character" w:customStyle="1" w:styleId="A6">
    <w:name w:val="A6"/>
    <w:uiPriority w:val="99"/>
    <w:rsid w:val="00532052"/>
    <w:rPr>
      <w:i/>
      <w:iCs/>
      <w:color w:val="000000"/>
      <w:sz w:val="20"/>
      <w:szCs w:val="20"/>
    </w:rPr>
  </w:style>
  <w:style w:type="table" w:customStyle="1" w:styleId="Style2">
    <w:name w:val="Style2"/>
    <w:basedOn w:val="TableNormal"/>
    <w:uiPriority w:val="99"/>
    <w:qFormat/>
    <w:rsid w:val="005B6132"/>
    <w:pPr>
      <w:spacing w:after="0" w:line="240" w:lineRule="auto"/>
    </w:pPr>
    <w:tblPr>
      <w:tblBorders>
        <w:top w:val="single" w:sz="4" w:space="0" w:color="auto"/>
        <w:bottom w:val="single" w:sz="4" w:space="0" w:color="auto"/>
        <w:insideH w:val="single" w:sz="4" w:space="0" w:color="auto"/>
      </w:tblBorders>
    </w:tblPr>
  </w:style>
  <w:style w:type="paragraph" w:styleId="CommentText">
    <w:name w:val="annotation text"/>
    <w:basedOn w:val="Normal"/>
    <w:link w:val="CommentTextChar"/>
    <w:uiPriority w:val="99"/>
    <w:semiHidden/>
    <w:unhideWhenUsed/>
    <w:rsid w:val="004065A4"/>
    <w:pPr>
      <w:spacing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4065A4"/>
    <w:rPr>
      <w:sz w:val="20"/>
      <w:szCs w:val="20"/>
    </w:rPr>
  </w:style>
  <w:style w:type="table" w:customStyle="1" w:styleId="PlainTable4">
    <w:name w:val="Plain Table 4"/>
    <w:basedOn w:val="TableNormal"/>
    <w:uiPriority w:val="44"/>
    <w:rsid w:val="004065A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Indent3">
    <w:name w:val="Body Text Indent 3"/>
    <w:basedOn w:val="Normal"/>
    <w:link w:val="BodyTextIndent3Char"/>
    <w:uiPriority w:val="99"/>
    <w:unhideWhenUsed/>
    <w:rsid w:val="004E54E4"/>
    <w:pPr>
      <w:spacing w:after="120"/>
      <w:ind w:left="360"/>
    </w:pPr>
    <w:rPr>
      <w:sz w:val="16"/>
      <w:szCs w:val="16"/>
    </w:rPr>
  </w:style>
  <w:style w:type="character" w:customStyle="1" w:styleId="BodyTextIndent3Char">
    <w:name w:val="Body Text Indent 3 Char"/>
    <w:basedOn w:val="DefaultParagraphFont"/>
    <w:link w:val="BodyTextIndent3"/>
    <w:uiPriority w:val="99"/>
    <w:rsid w:val="004E54E4"/>
    <w:rPr>
      <w:rFonts w:ascii="Calibri" w:eastAsia="Calibri" w:hAnsi="Calibri" w:cs="Times New Roman"/>
      <w:sz w:val="16"/>
      <w:szCs w:val="16"/>
    </w:rPr>
  </w:style>
  <w:style w:type="paragraph" w:styleId="BodyTextIndent2">
    <w:name w:val="Body Text Indent 2"/>
    <w:basedOn w:val="Normal"/>
    <w:link w:val="BodyTextIndent2Char"/>
    <w:uiPriority w:val="99"/>
    <w:unhideWhenUsed/>
    <w:rsid w:val="002715FD"/>
    <w:pPr>
      <w:spacing w:after="120" w:line="480" w:lineRule="auto"/>
      <w:ind w:left="360"/>
    </w:pPr>
    <w:rPr>
      <w:rFonts w:asciiTheme="minorHAnsi" w:eastAsiaTheme="minorHAnsi" w:hAnsiTheme="minorHAnsi" w:cstheme="minorBidi"/>
    </w:rPr>
  </w:style>
  <w:style w:type="character" w:customStyle="1" w:styleId="BodyTextIndent2Char">
    <w:name w:val="Body Text Indent 2 Char"/>
    <w:basedOn w:val="DefaultParagraphFont"/>
    <w:link w:val="BodyTextIndent2"/>
    <w:uiPriority w:val="99"/>
    <w:rsid w:val="002715FD"/>
  </w:style>
  <w:style w:type="paragraph" w:styleId="FootnoteText">
    <w:name w:val="footnote text"/>
    <w:basedOn w:val="Normal"/>
    <w:link w:val="FootnoteTextChar"/>
    <w:uiPriority w:val="99"/>
    <w:semiHidden/>
    <w:unhideWhenUsed/>
    <w:rsid w:val="0018299F"/>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18299F"/>
    <w:rPr>
      <w:sz w:val="20"/>
      <w:szCs w:val="20"/>
    </w:rPr>
  </w:style>
  <w:style w:type="character" w:styleId="FootnoteReference">
    <w:name w:val="footnote reference"/>
    <w:basedOn w:val="DefaultParagraphFont"/>
    <w:uiPriority w:val="99"/>
    <w:semiHidden/>
    <w:unhideWhenUsed/>
    <w:rsid w:val="0018299F"/>
    <w:rPr>
      <w:vertAlign w:val="superscript"/>
    </w:rPr>
  </w:style>
  <w:style w:type="character" w:styleId="CommentReference">
    <w:name w:val="annotation reference"/>
    <w:basedOn w:val="DefaultParagraphFont"/>
    <w:uiPriority w:val="99"/>
    <w:semiHidden/>
    <w:unhideWhenUsed/>
    <w:rsid w:val="00AD22F3"/>
    <w:rPr>
      <w:sz w:val="16"/>
      <w:szCs w:val="16"/>
    </w:rPr>
  </w:style>
  <w:style w:type="paragraph" w:styleId="CommentSubject">
    <w:name w:val="annotation subject"/>
    <w:basedOn w:val="CommentText"/>
    <w:next w:val="CommentText"/>
    <w:link w:val="CommentSubjectChar"/>
    <w:uiPriority w:val="99"/>
    <w:semiHidden/>
    <w:unhideWhenUsed/>
    <w:rsid w:val="00AD22F3"/>
    <w:rPr>
      <w:b/>
      <w:bCs/>
    </w:rPr>
  </w:style>
  <w:style w:type="character" w:customStyle="1" w:styleId="CommentSubjectChar">
    <w:name w:val="Comment Subject Char"/>
    <w:basedOn w:val="CommentTextChar"/>
    <w:link w:val="CommentSubject"/>
    <w:uiPriority w:val="99"/>
    <w:semiHidden/>
    <w:rsid w:val="00AD22F3"/>
    <w:rPr>
      <w:b/>
      <w:bCs/>
      <w:sz w:val="20"/>
      <w:szCs w:val="20"/>
    </w:rPr>
  </w:style>
  <w:style w:type="character" w:customStyle="1" w:styleId="fontstyle01">
    <w:name w:val="fontstyle01"/>
    <w:basedOn w:val="DefaultParagraphFont"/>
    <w:rsid w:val="0090210F"/>
    <w:rPr>
      <w:rFonts w:ascii="TimesNewRoman" w:hAnsi="TimesNewRoman" w:hint="default"/>
      <w:b w:val="0"/>
      <w:bCs w:val="0"/>
      <w:i w:val="0"/>
      <w:iCs w:val="0"/>
      <w:color w:val="000000"/>
      <w:sz w:val="24"/>
      <w:szCs w:val="24"/>
    </w:rPr>
  </w:style>
  <w:style w:type="character" w:customStyle="1" w:styleId="fontstyle21">
    <w:name w:val="fontstyle21"/>
    <w:basedOn w:val="DefaultParagraphFont"/>
    <w:rsid w:val="0090210F"/>
    <w:rPr>
      <w:rFonts w:ascii="TimesNewRoman" w:hAnsi="TimesNewRoman" w:hint="default"/>
      <w:b w:val="0"/>
      <w:bCs w:val="0"/>
      <w:i/>
      <w:iCs/>
      <w:color w:val="000000"/>
      <w:sz w:val="24"/>
      <w:szCs w:val="24"/>
    </w:rPr>
  </w:style>
  <w:style w:type="table" w:customStyle="1" w:styleId="TableGrid7">
    <w:name w:val="Table Grid7"/>
    <w:basedOn w:val="TableNormal"/>
    <w:next w:val="TableGrid"/>
    <w:uiPriority w:val="59"/>
    <w:rsid w:val="00662CB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1">
    <w:name w:val="st1"/>
    <w:basedOn w:val="DefaultParagraphFont"/>
    <w:rsid w:val="00EB1B63"/>
  </w:style>
  <w:style w:type="character" w:customStyle="1" w:styleId="A7">
    <w:name w:val="A7"/>
    <w:uiPriority w:val="99"/>
    <w:rsid w:val="007E69E5"/>
    <w:rPr>
      <w:i/>
      <w:iCs/>
      <w:color w:val="000000"/>
      <w:sz w:val="20"/>
      <w:szCs w:val="20"/>
    </w:rPr>
  </w:style>
  <w:style w:type="paragraph" w:customStyle="1" w:styleId="Pa1">
    <w:name w:val="Pa1"/>
    <w:basedOn w:val="Default"/>
    <w:next w:val="Default"/>
    <w:uiPriority w:val="99"/>
    <w:rsid w:val="007E69E5"/>
    <w:pPr>
      <w:spacing w:line="241" w:lineRule="atLeast"/>
    </w:pPr>
    <w:rPr>
      <w:rFonts w:eastAsiaTheme="minorHAnsi"/>
      <w:color w:val="auto"/>
    </w:rPr>
  </w:style>
  <w:style w:type="table" w:customStyle="1" w:styleId="TableGrid5">
    <w:name w:val="Table Grid5"/>
    <w:basedOn w:val="TableNormal"/>
    <w:next w:val="TableGrid"/>
    <w:uiPriority w:val="59"/>
    <w:rsid w:val="00B24E8B"/>
    <w:pPr>
      <w:spacing w:after="0" w:line="240" w:lineRule="auto"/>
    </w:pPr>
    <w:rPr>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0">
    <w:name w:val="Table Grid0"/>
    <w:basedOn w:val="TableNormal"/>
    <w:uiPriority w:val="39"/>
    <w:rsid w:val="008E2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DC47AF"/>
  </w:style>
  <w:style w:type="paragraph" w:styleId="EndnoteText">
    <w:name w:val="endnote text"/>
    <w:basedOn w:val="Normal"/>
    <w:link w:val="EndnoteTextChar"/>
    <w:uiPriority w:val="99"/>
    <w:semiHidden/>
    <w:unhideWhenUsed/>
    <w:rsid w:val="002B2BF2"/>
    <w:pPr>
      <w:spacing w:after="0" w:line="240" w:lineRule="auto"/>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2B2BF2"/>
    <w:rPr>
      <w:sz w:val="20"/>
      <w:szCs w:val="20"/>
    </w:rPr>
  </w:style>
  <w:style w:type="character" w:styleId="EndnoteReference">
    <w:name w:val="endnote reference"/>
    <w:basedOn w:val="DefaultParagraphFont"/>
    <w:uiPriority w:val="99"/>
    <w:semiHidden/>
    <w:unhideWhenUsed/>
    <w:rsid w:val="002B2BF2"/>
    <w:rPr>
      <w:vertAlign w:val="superscript"/>
    </w:rPr>
  </w:style>
  <w:style w:type="paragraph" w:styleId="TOC3">
    <w:name w:val="toc 3"/>
    <w:basedOn w:val="Normal"/>
    <w:uiPriority w:val="1"/>
    <w:qFormat/>
    <w:rsid w:val="00607D0F"/>
    <w:pPr>
      <w:widowControl w:val="0"/>
      <w:autoSpaceDE w:val="0"/>
      <w:autoSpaceDN w:val="0"/>
      <w:spacing w:before="142" w:after="0" w:line="240" w:lineRule="auto"/>
      <w:ind w:left="1129" w:hanging="360"/>
    </w:pPr>
    <w:rPr>
      <w:rFonts w:ascii="Times New Roman" w:eastAsia="Times New Roman" w:hAnsi="Times New Roman"/>
      <w:b/>
      <w:bCs/>
      <w:sz w:val="24"/>
      <w:szCs w:val="24"/>
      <w:lang w:val="id" w:eastAsia="id"/>
    </w:rPr>
  </w:style>
  <w:style w:type="table" w:customStyle="1" w:styleId="TableGrid4">
    <w:name w:val="TableGrid"/>
    <w:rsid w:val="003B2F3D"/>
    <w:pPr>
      <w:spacing w:after="0" w:line="240" w:lineRule="auto"/>
    </w:pPr>
    <w:rPr>
      <w:rFonts w:eastAsiaTheme="minorEastAsia"/>
    </w:rPr>
    <w:tblPr>
      <w:tblCellMar>
        <w:top w:w="0" w:type="dxa"/>
        <w:left w:w="0" w:type="dxa"/>
        <w:bottom w:w="0" w:type="dxa"/>
        <w:right w:w="0" w:type="dxa"/>
      </w:tblCellMar>
    </w:tblPr>
  </w:style>
  <w:style w:type="character" w:customStyle="1" w:styleId="Heading5Char">
    <w:name w:val="Heading 5 Char"/>
    <w:basedOn w:val="DefaultParagraphFont"/>
    <w:link w:val="Heading5"/>
    <w:uiPriority w:val="9"/>
    <w:semiHidden/>
    <w:rsid w:val="00AF3295"/>
    <w:rPr>
      <w:rFonts w:eastAsiaTheme="minorEastAsia"/>
      <w:b/>
      <w:bCs/>
      <w:i/>
      <w:iCs/>
      <w:sz w:val="26"/>
      <w:szCs w:val="26"/>
    </w:rPr>
  </w:style>
  <w:style w:type="character" w:customStyle="1" w:styleId="Heading6Char">
    <w:name w:val="Heading 6 Char"/>
    <w:basedOn w:val="DefaultParagraphFont"/>
    <w:link w:val="Heading6"/>
    <w:uiPriority w:val="9"/>
    <w:rsid w:val="00AF3295"/>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AF3295"/>
    <w:rPr>
      <w:rFonts w:eastAsiaTheme="minorEastAsia"/>
      <w:sz w:val="24"/>
      <w:szCs w:val="24"/>
    </w:rPr>
  </w:style>
  <w:style w:type="character" w:customStyle="1" w:styleId="Heading9Char">
    <w:name w:val="Heading 9 Char"/>
    <w:basedOn w:val="DefaultParagraphFont"/>
    <w:link w:val="Heading9"/>
    <w:uiPriority w:val="9"/>
    <w:semiHidden/>
    <w:rsid w:val="00AF3295"/>
    <w:rPr>
      <w:rFonts w:asciiTheme="majorHAnsi" w:eastAsiaTheme="majorEastAsia" w:hAnsiTheme="majorHAnsi" w:cstheme="majorBidi"/>
    </w:rPr>
  </w:style>
  <w:style w:type="character" w:customStyle="1" w:styleId="y0nh2b">
    <w:name w:val="y0nh2b"/>
    <w:basedOn w:val="DefaultParagraphFont"/>
    <w:rsid w:val="007961A7"/>
  </w:style>
  <w:style w:type="character" w:customStyle="1" w:styleId="mceitemhidden">
    <w:name w:val="mceitemhidden"/>
    <w:basedOn w:val="DefaultParagraphFont"/>
    <w:rsid w:val="004E4FD5"/>
  </w:style>
  <w:style w:type="character" w:customStyle="1" w:styleId="hiddengrammarerror">
    <w:name w:val="hiddengrammarerror"/>
    <w:basedOn w:val="DefaultParagraphFont"/>
    <w:rsid w:val="004E4FD5"/>
  </w:style>
  <w:style w:type="character" w:customStyle="1" w:styleId="hiddenspellerror">
    <w:name w:val="hiddenspellerror"/>
    <w:basedOn w:val="DefaultParagraphFont"/>
    <w:rsid w:val="004E4FD5"/>
  </w:style>
  <w:style w:type="character" w:customStyle="1" w:styleId="UnresolvedMention1">
    <w:name w:val="Unresolved Mention1"/>
    <w:basedOn w:val="DefaultParagraphFont"/>
    <w:uiPriority w:val="99"/>
    <w:semiHidden/>
    <w:unhideWhenUsed/>
    <w:rsid w:val="00F5160D"/>
    <w:rPr>
      <w:color w:val="605E5C"/>
      <w:shd w:val="clear" w:color="auto" w:fill="E1DFDD"/>
    </w:rPr>
  </w:style>
  <w:style w:type="paragraph" w:customStyle="1" w:styleId="Style20">
    <w:name w:val="_Style 2"/>
    <w:basedOn w:val="Normal"/>
    <w:uiPriority w:val="99"/>
    <w:qFormat/>
    <w:rsid w:val="00C00753"/>
    <w:pPr>
      <w:ind w:left="720"/>
      <w:contextualSpacing/>
    </w:pPr>
    <w:rPr>
      <w:rFonts w:asciiTheme="minorHAnsi" w:eastAsiaTheme="minorEastAsia" w:hAnsiTheme="minorHAnsi" w:cstheme="minorBidi"/>
    </w:rPr>
  </w:style>
  <w:style w:type="paragraph" w:customStyle="1" w:styleId="Style3">
    <w:name w:val="_Style 3"/>
    <w:basedOn w:val="Normal"/>
    <w:uiPriority w:val="99"/>
    <w:qFormat/>
    <w:rsid w:val="00C00753"/>
    <w:pPr>
      <w:ind w:left="720"/>
      <w:contextualSpacing/>
    </w:pPr>
    <w:rPr>
      <w:rFonts w:asciiTheme="minorHAnsi" w:eastAsiaTheme="minorEastAsia" w:hAnsiTheme="minorHAnsi" w:cstheme="minorBidi"/>
    </w:rPr>
  </w:style>
  <w:style w:type="table" w:customStyle="1" w:styleId="TableGrid17">
    <w:name w:val="Table Grid17"/>
    <w:basedOn w:val="TableNormal"/>
    <w:next w:val="TableGrid"/>
    <w:rsid w:val="00ED7317"/>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rsid w:val="0084797B"/>
    <w:pPr>
      <w:spacing w:before="100" w:beforeAutospacing="1" w:after="100" w:afterAutospacing="1" w:line="240" w:lineRule="auto"/>
    </w:pPr>
    <w:rPr>
      <w:rFonts w:ascii="Times New Roman" w:eastAsia="Times New Roman" w:hAnsi="Times New Roman"/>
      <w:sz w:val="24"/>
      <w:szCs w:val="24"/>
    </w:rPr>
  </w:style>
  <w:style w:type="paragraph" w:styleId="Subtitle">
    <w:name w:val="Subtitle"/>
    <w:basedOn w:val="Normal"/>
    <w:next w:val="Normal"/>
    <w:link w:val="SubtitleChar"/>
    <w:uiPriority w:val="11"/>
    <w:qFormat/>
    <w:rsid w:val="00D87878"/>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D87878"/>
    <w:rPr>
      <w:rFonts w:asciiTheme="majorHAnsi" w:eastAsiaTheme="majorEastAsia" w:hAnsiTheme="majorHAnsi" w:cstheme="majorBidi"/>
      <w:i/>
      <w:iCs/>
      <w:color w:val="5B9BD5" w:themeColor="accent1"/>
      <w:spacing w:val="15"/>
      <w:sz w:val="24"/>
      <w:szCs w:val="24"/>
    </w:rPr>
  </w:style>
  <w:style w:type="character" w:customStyle="1" w:styleId="ilfuvd">
    <w:name w:val="ilfuvd"/>
    <w:basedOn w:val="DefaultParagraphFont"/>
    <w:rsid w:val="003C333E"/>
  </w:style>
  <w:style w:type="character" w:customStyle="1" w:styleId="documentfilename">
    <w:name w:val="document_filename"/>
    <w:basedOn w:val="DefaultParagraphFont"/>
    <w:rsid w:val="003C333E"/>
  </w:style>
  <w:style w:type="table" w:customStyle="1" w:styleId="LightShading1">
    <w:name w:val="Light Shading1"/>
    <w:basedOn w:val="TableNormal"/>
    <w:uiPriority w:val="60"/>
    <w:rsid w:val="000D004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elBiasa31">
    <w:name w:val="Tabel Biasa 31"/>
    <w:basedOn w:val="TableNormal"/>
    <w:uiPriority w:val="43"/>
    <w:rsid w:val="00F0508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uiPriority w:val="99"/>
    <w:semiHidden/>
    <w:rsid w:val="007B346F"/>
    <w:pPr>
      <w:spacing w:after="0" w:line="240" w:lineRule="auto"/>
    </w:pPr>
  </w:style>
  <w:style w:type="character" w:customStyle="1" w:styleId="HeaderChar1">
    <w:name w:val="Header Char1"/>
    <w:basedOn w:val="DefaultParagraphFont"/>
    <w:uiPriority w:val="99"/>
    <w:semiHidden/>
    <w:rsid w:val="00E515E9"/>
  </w:style>
  <w:style w:type="character" w:customStyle="1" w:styleId="selectable">
    <w:name w:val="selectable"/>
    <w:basedOn w:val="DefaultParagraphFont"/>
    <w:rsid w:val="005E1491"/>
  </w:style>
  <w:style w:type="character" w:customStyle="1" w:styleId="toctoggle">
    <w:name w:val="toctoggle"/>
    <w:basedOn w:val="DefaultParagraphFont"/>
    <w:rsid w:val="00141275"/>
  </w:style>
  <w:style w:type="character" w:customStyle="1" w:styleId="tocnumber">
    <w:name w:val="tocnumber"/>
    <w:basedOn w:val="DefaultParagraphFont"/>
    <w:rsid w:val="00141275"/>
  </w:style>
  <w:style w:type="character" w:customStyle="1" w:styleId="toctext">
    <w:name w:val="toctext"/>
    <w:basedOn w:val="DefaultParagraphFont"/>
    <w:rsid w:val="00141275"/>
  </w:style>
  <w:style w:type="character" w:customStyle="1" w:styleId="editsection">
    <w:name w:val="editsection"/>
    <w:basedOn w:val="DefaultParagraphFont"/>
    <w:rsid w:val="00141275"/>
  </w:style>
  <w:style w:type="character" w:customStyle="1" w:styleId="mw-headline">
    <w:name w:val="mw-headline"/>
    <w:basedOn w:val="DefaultParagraphFont"/>
    <w:rsid w:val="00141275"/>
  </w:style>
  <w:style w:type="character" w:customStyle="1" w:styleId="texhtml">
    <w:name w:val="texhtml"/>
    <w:basedOn w:val="DefaultParagraphFont"/>
    <w:rsid w:val="00141275"/>
  </w:style>
  <w:style w:type="character" w:customStyle="1" w:styleId="BodyTextIndentChar1">
    <w:name w:val="Body Text Indent Char1"/>
    <w:basedOn w:val="DefaultParagraphFont"/>
    <w:uiPriority w:val="99"/>
    <w:semiHidden/>
    <w:rsid w:val="00141275"/>
  </w:style>
  <w:style w:type="paragraph" w:customStyle="1" w:styleId="p16">
    <w:name w:val="p16"/>
    <w:basedOn w:val="Normal"/>
    <w:rsid w:val="00141275"/>
    <w:pPr>
      <w:spacing w:before="100" w:after="100" w:line="240" w:lineRule="auto"/>
    </w:pPr>
    <w:rPr>
      <w:rFonts w:ascii="Times New Roman" w:eastAsia="Times New Roman" w:hAnsi="Times New Roman"/>
      <w:sz w:val="24"/>
      <w:szCs w:val="24"/>
      <w:lang w:val="id-ID" w:eastAsia="id-ID"/>
    </w:rPr>
  </w:style>
  <w:style w:type="character" w:customStyle="1" w:styleId="15">
    <w:name w:val="15"/>
    <w:basedOn w:val="DefaultParagraphFont"/>
    <w:rsid w:val="00141275"/>
    <w:rPr>
      <w:rFonts w:ascii="Calibri" w:hAnsi="Calibri" w:cs="Calibri" w:hint="default"/>
    </w:rPr>
  </w:style>
  <w:style w:type="paragraph" w:customStyle="1" w:styleId="p0">
    <w:name w:val="p0"/>
    <w:basedOn w:val="Normal"/>
    <w:rsid w:val="00141275"/>
    <w:pPr>
      <w:spacing w:line="273" w:lineRule="auto"/>
    </w:pPr>
    <w:rPr>
      <w:rFonts w:eastAsia="Times New Roman" w:cs="Calibri"/>
      <w:lang w:val="id-ID" w:eastAsia="id-ID"/>
    </w:rPr>
  </w:style>
  <w:style w:type="table" w:customStyle="1" w:styleId="TableGrid8">
    <w:name w:val="Table Grid8"/>
    <w:basedOn w:val="TableNormal"/>
    <w:next w:val="TableGrid"/>
    <w:uiPriority w:val="59"/>
    <w:rsid w:val="00141275"/>
    <w:pPr>
      <w:spacing w:after="0" w:line="240" w:lineRule="auto"/>
    </w:pPr>
    <w:rPr>
      <w:rFonts w:ascii="Calibri" w:eastAsia="Times New Roman" w:hAnsi="Calibri" w:cs="Times New Roman"/>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0">
    <w:name w:val="Table Grid4"/>
    <w:basedOn w:val="TableNormal"/>
    <w:next w:val="TableGrid"/>
    <w:uiPriority w:val="39"/>
    <w:rsid w:val="001412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6">
    <w:name w:val="l6"/>
    <w:basedOn w:val="DefaultParagraphFont"/>
    <w:rsid w:val="00477F05"/>
  </w:style>
  <w:style w:type="character" w:customStyle="1" w:styleId="addmd">
    <w:name w:val="addmd"/>
    <w:basedOn w:val="DefaultParagraphFont"/>
    <w:rsid w:val="00C965E9"/>
  </w:style>
  <w:style w:type="table" w:customStyle="1" w:styleId="LightShading-Accent11">
    <w:name w:val="Light Shading - Accent 11"/>
    <w:basedOn w:val="TableNormal"/>
    <w:uiPriority w:val="60"/>
    <w:rsid w:val="00C965E9"/>
    <w:pPr>
      <w:spacing w:after="0" w:line="240" w:lineRule="auto"/>
    </w:pPr>
    <w:rPr>
      <w:color w:val="2E74B5" w:themeColor="accent1" w:themeShade="BF"/>
      <w:lang w:val="id-ID"/>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Normal1">
    <w:name w:val="Normal1"/>
    <w:rsid w:val="00564DBC"/>
    <w:pPr>
      <w:spacing w:after="200" w:line="276" w:lineRule="auto"/>
    </w:pPr>
    <w:rPr>
      <w:rFonts w:ascii="Calibri" w:eastAsia="Calibri" w:hAnsi="Calibri" w:cs="Calibri"/>
    </w:rPr>
  </w:style>
  <w:style w:type="character" w:customStyle="1" w:styleId="a-size-extra-large">
    <w:name w:val="a-size-extra-large"/>
    <w:basedOn w:val="DefaultParagraphFont"/>
    <w:rsid w:val="00440794"/>
  </w:style>
  <w:style w:type="numbering" w:customStyle="1" w:styleId="NoList11">
    <w:name w:val="No List11"/>
    <w:next w:val="NoList"/>
    <w:uiPriority w:val="99"/>
    <w:semiHidden/>
    <w:unhideWhenUsed/>
    <w:rsid w:val="00A76EB6"/>
  </w:style>
  <w:style w:type="character" w:customStyle="1" w:styleId="personname">
    <w:name w:val="person_name"/>
    <w:basedOn w:val="DefaultParagraphFont"/>
    <w:rsid w:val="007D0DC1"/>
  </w:style>
  <w:style w:type="character" w:customStyle="1" w:styleId="def-info">
    <w:name w:val="def-info"/>
    <w:basedOn w:val="DefaultParagraphFont"/>
    <w:rsid w:val="00387C67"/>
  </w:style>
  <w:style w:type="character" w:customStyle="1" w:styleId="dttext">
    <w:name w:val="dttext"/>
    <w:basedOn w:val="DefaultParagraphFont"/>
    <w:rsid w:val="00387C67"/>
  </w:style>
  <w:style w:type="paragraph" w:styleId="DocumentMap">
    <w:name w:val="Document Map"/>
    <w:basedOn w:val="Normal"/>
    <w:link w:val="DocumentMapChar"/>
    <w:uiPriority w:val="99"/>
    <w:semiHidden/>
    <w:unhideWhenUsed/>
    <w:rsid w:val="000D47E4"/>
    <w:pPr>
      <w:spacing w:after="0" w:line="240" w:lineRule="auto"/>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0D47E4"/>
    <w:rPr>
      <w:rFonts w:ascii="Tahoma" w:hAnsi="Tahoma" w:cs="Tahoma"/>
      <w:sz w:val="16"/>
      <w:szCs w:val="16"/>
    </w:rPr>
  </w:style>
  <w:style w:type="character" w:customStyle="1" w:styleId="MSGENFONTSTYLENAMETEMPLATEROLELEVELMSGENFONTSTYLENAMEBYROLEHEADING3">
    <w:name w:val="MSG_EN_FONT_STYLE_NAME_TEMPLATE_ROLE_LEVEL MSG_EN_FONT_STYLE_NAME_BY_ROLE_HEADING 3_"/>
    <w:basedOn w:val="DefaultParagraphFont"/>
    <w:link w:val="MSGENFONTSTYLENAMETEMPLATEROLELEVELMSGENFONTSTYLENAMEBYROLEHEADING31"/>
    <w:uiPriority w:val="99"/>
    <w:locked/>
    <w:rsid w:val="000D47E4"/>
    <w:rPr>
      <w:rFonts w:cs="Times New Roman"/>
      <w:b/>
      <w:bCs/>
      <w:sz w:val="20"/>
      <w:szCs w:val="20"/>
      <w:shd w:val="clear" w:color="auto" w:fill="FFFFFF"/>
    </w:rPr>
  </w:style>
  <w:style w:type="paragraph" w:customStyle="1" w:styleId="MSGENFONTSTYLENAMETEMPLATEROLELEVELMSGENFONTSTYLENAMEBYROLEHEADING31">
    <w:name w:val="MSG_EN_FONT_STYLE_NAME_TEMPLATE_ROLE_LEVEL MSG_EN_FONT_STYLE_NAME_BY_ROLE_HEADING 31"/>
    <w:basedOn w:val="Normal"/>
    <w:link w:val="MSGENFONTSTYLENAMETEMPLATEROLELEVELMSGENFONTSTYLENAMEBYROLEHEADING3"/>
    <w:uiPriority w:val="99"/>
    <w:rsid w:val="000D47E4"/>
    <w:pPr>
      <w:widowControl w:val="0"/>
      <w:shd w:val="clear" w:color="auto" w:fill="FFFFFF"/>
      <w:spacing w:before="60" w:after="180" w:line="259" w:lineRule="exact"/>
      <w:ind w:hanging="260"/>
      <w:jc w:val="center"/>
      <w:outlineLvl w:val="2"/>
    </w:pPr>
    <w:rPr>
      <w:rFonts w:asciiTheme="minorHAnsi" w:eastAsiaTheme="minorHAnsi" w:hAnsiTheme="minorHAnsi"/>
      <w:b/>
      <w:bCs/>
      <w:sz w:val="20"/>
      <w:szCs w:val="20"/>
    </w:rPr>
  </w:style>
  <w:style w:type="table" w:customStyle="1" w:styleId="TableGridLight1">
    <w:name w:val="Table Grid Light1"/>
    <w:basedOn w:val="TableNormal"/>
    <w:uiPriority w:val="40"/>
    <w:rsid w:val="00AD639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1"/>
    <w:uiPriority w:val="99"/>
    <w:locked/>
    <w:rsid w:val="00AD6394"/>
    <w:rPr>
      <w:rFonts w:cs="Times New Roman"/>
      <w:sz w:val="20"/>
      <w:szCs w:val="20"/>
      <w:shd w:val="clear" w:color="auto" w:fill="FFFFFF"/>
    </w:rPr>
  </w:style>
  <w:style w:type="paragraph" w:customStyle="1" w:styleId="MSGENFONTSTYLENAMETEMPLATEROLEMSGENFONTSTYLENAMEBYROLETEXT1">
    <w:name w:val="MSG_EN_FONT_STYLE_NAME_TEMPLATE_ROLE MSG_EN_FONT_STYLE_NAME_BY_ROLE_TEXT1"/>
    <w:basedOn w:val="Normal"/>
    <w:link w:val="MSGENFONTSTYLENAMETEMPLATEROLEMSGENFONTSTYLENAMEBYROLETEXT"/>
    <w:uiPriority w:val="99"/>
    <w:rsid w:val="00AD6394"/>
    <w:pPr>
      <w:widowControl w:val="0"/>
      <w:shd w:val="clear" w:color="auto" w:fill="FFFFFF"/>
      <w:spacing w:before="180" w:after="60" w:line="240" w:lineRule="atLeast"/>
      <w:ind w:hanging="700"/>
      <w:jc w:val="center"/>
    </w:pPr>
    <w:rPr>
      <w:rFonts w:asciiTheme="minorHAnsi" w:eastAsiaTheme="minorHAnsi" w:hAnsiTheme="minorHAnsi"/>
      <w:sz w:val="20"/>
      <w:szCs w:val="20"/>
    </w:rPr>
  </w:style>
  <w:style w:type="character" w:customStyle="1" w:styleId="MSGENFONTSTYLENAMETEMPLATEROLEMSGENFONTSTYLENAMEBYROLETEXT10">
    <w:name w:val="MSG_EN_FONT_STYLE_NAME_TEMPLATE_ROLE MSG_EN_FONT_STYLE_NAME_BY_ROLE_TEXT10"/>
    <w:basedOn w:val="MSGENFONTSTYLENAMETEMPLATEROLEMSGENFONTSTYLENAMEBYROLETEXT"/>
    <w:uiPriority w:val="99"/>
    <w:rsid w:val="00AD6394"/>
    <w:rPr>
      <w:rFonts w:cs="Times New Roman"/>
      <w:sz w:val="20"/>
      <w:szCs w:val="20"/>
      <w:u w:val="none"/>
      <w:shd w:val="clear" w:color="auto" w:fill="FFFFFF"/>
    </w:rPr>
  </w:style>
  <w:style w:type="paragraph" w:styleId="Quote">
    <w:name w:val="Quote"/>
    <w:basedOn w:val="Normal"/>
    <w:next w:val="Normal"/>
    <w:link w:val="QuoteChar"/>
    <w:uiPriority w:val="29"/>
    <w:qFormat/>
    <w:rsid w:val="00185E2B"/>
    <w:pPr>
      <w:spacing w:after="0" w:line="240" w:lineRule="auto"/>
    </w:pPr>
    <w:rPr>
      <w:rFonts w:ascii="Tahoma" w:eastAsia="Times New Roman" w:hAnsi="Tahoma" w:cs="Tahoma"/>
      <w:i/>
      <w:iCs/>
      <w:color w:val="000000" w:themeColor="text1"/>
      <w:spacing w:val="6"/>
      <w:sz w:val="24"/>
      <w:szCs w:val="24"/>
    </w:rPr>
  </w:style>
  <w:style w:type="character" w:customStyle="1" w:styleId="QuoteChar">
    <w:name w:val="Quote Char"/>
    <w:basedOn w:val="DefaultParagraphFont"/>
    <w:link w:val="Quote"/>
    <w:uiPriority w:val="29"/>
    <w:rsid w:val="00185E2B"/>
    <w:rPr>
      <w:rFonts w:ascii="Tahoma" w:eastAsia="Times New Roman" w:hAnsi="Tahoma" w:cs="Tahoma"/>
      <w:i/>
      <w:iCs/>
      <w:color w:val="000000" w:themeColor="text1"/>
      <w:spacing w:val="6"/>
      <w:sz w:val="24"/>
      <w:szCs w:val="24"/>
    </w:rPr>
  </w:style>
  <w:style w:type="table" w:customStyle="1" w:styleId="TableGrid16">
    <w:name w:val="Table Grid16"/>
    <w:basedOn w:val="TableNormal"/>
    <w:next w:val="TableGrid"/>
    <w:uiPriority w:val="39"/>
    <w:rsid w:val="00272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2727C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aption1">
    <w:name w:val="Caption1"/>
    <w:basedOn w:val="Normal"/>
    <w:link w:val="CAPTIONChar"/>
    <w:qFormat/>
    <w:rsid w:val="00DE1B47"/>
    <w:pPr>
      <w:spacing w:line="240" w:lineRule="auto"/>
      <w:jc w:val="center"/>
    </w:pPr>
    <w:rPr>
      <w:rFonts w:ascii="Times New Roman" w:eastAsiaTheme="minorHAnsi" w:hAnsi="Times New Roman"/>
      <w:b/>
      <w:i/>
      <w:iCs/>
      <w:sz w:val="24"/>
      <w:szCs w:val="24"/>
    </w:rPr>
  </w:style>
  <w:style w:type="character" w:customStyle="1" w:styleId="CAPTIONChar">
    <w:name w:val="CAPTION Char"/>
    <w:basedOn w:val="DefaultParagraphFont"/>
    <w:link w:val="Caption1"/>
    <w:rsid w:val="00DE1B47"/>
    <w:rPr>
      <w:rFonts w:ascii="Times New Roman" w:hAnsi="Times New Roman" w:cs="Times New Roman"/>
      <w:b/>
      <w:i/>
      <w:iCs/>
      <w:sz w:val="24"/>
      <w:szCs w:val="24"/>
    </w:rPr>
  </w:style>
  <w:style w:type="table" w:customStyle="1" w:styleId="GridTableLight">
    <w:name w:val="Grid Table Light"/>
    <w:basedOn w:val="TableNormal"/>
    <w:uiPriority w:val="40"/>
    <w:rsid w:val="008A36B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nk">
    <w:name w:val="Link"/>
    <w:rsid w:val="00DD428E"/>
    <w:rPr>
      <w:u w:val="single"/>
    </w:rPr>
  </w:style>
  <w:style w:type="table" w:styleId="LightShading-Accent2">
    <w:name w:val="Light Shading Accent 2"/>
    <w:basedOn w:val="TableNormal"/>
    <w:uiPriority w:val="60"/>
    <w:rsid w:val="009B4315"/>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character" w:customStyle="1" w:styleId="nova-e-text">
    <w:name w:val="nova-e-text"/>
    <w:basedOn w:val="DefaultParagraphFont"/>
    <w:rsid w:val="00CA3536"/>
  </w:style>
  <w:style w:type="character" w:customStyle="1" w:styleId="small">
    <w:name w:val="small"/>
    <w:basedOn w:val="DefaultParagraphFont"/>
    <w:rsid w:val="00CA3536"/>
  </w:style>
  <w:style w:type="paragraph" w:customStyle="1" w:styleId="Label">
    <w:name w:val="Label"/>
    <w:rsid w:val="00554440"/>
    <w:pPr>
      <w:pBdr>
        <w:top w:val="nil"/>
        <w:left w:val="nil"/>
        <w:bottom w:val="nil"/>
        <w:right w:val="nil"/>
        <w:between w:val="nil"/>
        <w:bar w:val="nil"/>
      </w:pBdr>
      <w:suppressAutoHyphens/>
      <w:spacing w:after="0" w:line="240" w:lineRule="auto"/>
      <w:outlineLvl w:val="0"/>
    </w:pPr>
    <w:rPr>
      <w:rFonts w:ascii="Calibri" w:eastAsia="Calibri" w:hAnsi="Calibri" w:cs="Calibri"/>
      <w:color w:val="000000"/>
      <w:sz w:val="36"/>
      <w:szCs w:val="36"/>
      <w:bdr w:val="nil"/>
    </w:rPr>
  </w:style>
  <w:style w:type="character" w:customStyle="1" w:styleId="tw-bilingual-translation">
    <w:name w:val="tw-bilingual-translation"/>
    <w:basedOn w:val="DefaultParagraphFont"/>
    <w:rsid w:val="0010644D"/>
  </w:style>
  <w:style w:type="character" w:customStyle="1" w:styleId="t">
    <w:name w:val="t"/>
    <w:basedOn w:val="DefaultParagraphFont"/>
    <w:rsid w:val="002B767F"/>
  </w:style>
  <w:style w:type="table" w:customStyle="1" w:styleId="PlainTable11">
    <w:name w:val="Plain Table 11"/>
    <w:basedOn w:val="TableNormal"/>
    <w:uiPriority w:val="41"/>
    <w:rsid w:val="003269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32691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32691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32691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Bullet">
    <w:name w:val="List Bullet"/>
    <w:basedOn w:val="Normal"/>
    <w:uiPriority w:val="99"/>
    <w:unhideWhenUsed/>
    <w:rsid w:val="0032691B"/>
    <w:pPr>
      <w:numPr>
        <w:numId w:val="2"/>
      </w:numPr>
      <w:spacing w:after="160" w:line="259" w:lineRule="auto"/>
      <w:contextualSpacing/>
    </w:pPr>
    <w:rPr>
      <w:rFonts w:asciiTheme="minorHAnsi" w:eastAsiaTheme="minorHAnsi" w:hAnsiTheme="minorHAnsi" w:cstheme="minorBidi"/>
    </w:rPr>
  </w:style>
  <w:style w:type="paragraph" w:customStyle="1" w:styleId="BodyA">
    <w:name w:val="Body A"/>
    <w:rsid w:val="005105AB"/>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 w:type="character" w:styleId="IntenseEmphasis">
    <w:name w:val="Intense Emphasis"/>
    <w:basedOn w:val="DefaultParagraphFont"/>
    <w:uiPriority w:val="21"/>
    <w:qFormat/>
    <w:rsid w:val="004A28F8"/>
    <w:rPr>
      <w:i/>
      <w:iCs/>
      <w:color w:val="5B9BD5" w:themeColor="accent1"/>
    </w:rPr>
  </w:style>
  <w:style w:type="table" w:customStyle="1" w:styleId="ListTable21">
    <w:name w:val="List Table 21"/>
    <w:basedOn w:val="TableNormal"/>
    <w:uiPriority w:val="47"/>
    <w:rsid w:val="0069589B"/>
    <w:pPr>
      <w:spacing w:after="0" w:line="240" w:lineRule="auto"/>
    </w:pPr>
    <w:rPr>
      <w:lang w:val="en-GB"/>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odytext20">
    <w:name w:val="Body text (2)_"/>
    <w:basedOn w:val="DefaultParagraphFont"/>
    <w:link w:val="Bodytext21"/>
    <w:rsid w:val="00C004C0"/>
    <w:rPr>
      <w:rFonts w:ascii="Times New Roman" w:eastAsia="Times New Roman" w:hAnsi="Times New Roman" w:cs="Times New Roman"/>
      <w:shd w:val="clear" w:color="auto" w:fill="FFFFFF"/>
    </w:rPr>
  </w:style>
  <w:style w:type="paragraph" w:customStyle="1" w:styleId="Bodytext21">
    <w:name w:val="Body text (2)"/>
    <w:basedOn w:val="Normal"/>
    <w:link w:val="Bodytext20"/>
    <w:rsid w:val="00C004C0"/>
    <w:pPr>
      <w:widowControl w:val="0"/>
      <w:shd w:val="clear" w:color="auto" w:fill="FFFFFF"/>
      <w:spacing w:before="300" w:after="420" w:line="317" w:lineRule="exact"/>
      <w:ind w:hanging="500"/>
      <w:jc w:val="both"/>
    </w:pPr>
    <w:rPr>
      <w:rFonts w:ascii="Times New Roman" w:eastAsia="Times New Roman" w:hAnsi="Times New Roman"/>
    </w:rPr>
  </w:style>
  <w:style w:type="table" w:customStyle="1" w:styleId="PlainTable1">
    <w:name w:val="Plain Table 1"/>
    <w:basedOn w:val="TableNormal"/>
    <w:uiPriority w:val="41"/>
    <w:rsid w:val="00E7614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TableNormal"/>
    <w:uiPriority w:val="43"/>
    <w:rsid w:val="00E761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
    <w:name w:val="Plain Table 5"/>
    <w:basedOn w:val="TableNormal"/>
    <w:uiPriority w:val="45"/>
    <w:rsid w:val="00E7614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0693">
      <w:bodyDiv w:val="1"/>
      <w:marLeft w:val="0"/>
      <w:marRight w:val="0"/>
      <w:marTop w:val="0"/>
      <w:marBottom w:val="0"/>
      <w:divBdr>
        <w:top w:val="none" w:sz="0" w:space="0" w:color="auto"/>
        <w:left w:val="none" w:sz="0" w:space="0" w:color="auto"/>
        <w:bottom w:val="none" w:sz="0" w:space="0" w:color="auto"/>
        <w:right w:val="none" w:sz="0" w:space="0" w:color="auto"/>
      </w:divBdr>
    </w:div>
    <w:div w:id="38214658">
      <w:bodyDiv w:val="1"/>
      <w:marLeft w:val="0"/>
      <w:marRight w:val="0"/>
      <w:marTop w:val="0"/>
      <w:marBottom w:val="0"/>
      <w:divBdr>
        <w:top w:val="none" w:sz="0" w:space="0" w:color="auto"/>
        <w:left w:val="none" w:sz="0" w:space="0" w:color="auto"/>
        <w:bottom w:val="none" w:sz="0" w:space="0" w:color="auto"/>
        <w:right w:val="none" w:sz="0" w:space="0" w:color="auto"/>
      </w:divBdr>
    </w:div>
    <w:div w:id="92171926">
      <w:bodyDiv w:val="1"/>
      <w:marLeft w:val="0"/>
      <w:marRight w:val="0"/>
      <w:marTop w:val="0"/>
      <w:marBottom w:val="0"/>
      <w:divBdr>
        <w:top w:val="none" w:sz="0" w:space="0" w:color="auto"/>
        <w:left w:val="none" w:sz="0" w:space="0" w:color="auto"/>
        <w:bottom w:val="none" w:sz="0" w:space="0" w:color="auto"/>
        <w:right w:val="none" w:sz="0" w:space="0" w:color="auto"/>
      </w:divBdr>
    </w:div>
    <w:div w:id="106851501">
      <w:bodyDiv w:val="1"/>
      <w:marLeft w:val="0"/>
      <w:marRight w:val="0"/>
      <w:marTop w:val="0"/>
      <w:marBottom w:val="0"/>
      <w:divBdr>
        <w:top w:val="none" w:sz="0" w:space="0" w:color="auto"/>
        <w:left w:val="none" w:sz="0" w:space="0" w:color="auto"/>
        <w:bottom w:val="none" w:sz="0" w:space="0" w:color="auto"/>
        <w:right w:val="none" w:sz="0" w:space="0" w:color="auto"/>
      </w:divBdr>
    </w:div>
    <w:div w:id="118649367">
      <w:bodyDiv w:val="1"/>
      <w:marLeft w:val="0"/>
      <w:marRight w:val="0"/>
      <w:marTop w:val="0"/>
      <w:marBottom w:val="0"/>
      <w:divBdr>
        <w:top w:val="none" w:sz="0" w:space="0" w:color="auto"/>
        <w:left w:val="none" w:sz="0" w:space="0" w:color="auto"/>
        <w:bottom w:val="none" w:sz="0" w:space="0" w:color="auto"/>
        <w:right w:val="none" w:sz="0" w:space="0" w:color="auto"/>
      </w:divBdr>
    </w:div>
    <w:div w:id="126510619">
      <w:bodyDiv w:val="1"/>
      <w:marLeft w:val="0"/>
      <w:marRight w:val="0"/>
      <w:marTop w:val="0"/>
      <w:marBottom w:val="0"/>
      <w:divBdr>
        <w:top w:val="none" w:sz="0" w:space="0" w:color="auto"/>
        <w:left w:val="none" w:sz="0" w:space="0" w:color="auto"/>
        <w:bottom w:val="none" w:sz="0" w:space="0" w:color="auto"/>
        <w:right w:val="none" w:sz="0" w:space="0" w:color="auto"/>
      </w:divBdr>
    </w:div>
    <w:div w:id="410588983">
      <w:bodyDiv w:val="1"/>
      <w:marLeft w:val="0"/>
      <w:marRight w:val="0"/>
      <w:marTop w:val="0"/>
      <w:marBottom w:val="0"/>
      <w:divBdr>
        <w:top w:val="none" w:sz="0" w:space="0" w:color="auto"/>
        <w:left w:val="none" w:sz="0" w:space="0" w:color="auto"/>
        <w:bottom w:val="none" w:sz="0" w:space="0" w:color="auto"/>
        <w:right w:val="none" w:sz="0" w:space="0" w:color="auto"/>
      </w:divBdr>
    </w:div>
    <w:div w:id="608507062">
      <w:bodyDiv w:val="1"/>
      <w:marLeft w:val="0"/>
      <w:marRight w:val="0"/>
      <w:marTop w:val="0"/>
      <w:marBottom w:val="0"/>
      <w:divBdr>
        <w:top w:val="none" w:sz="0" w:space="0" w:color="auto"/>
        <w:left w:val="none" w:sz="0" w:space="0" w:color="auto"/>
        <w:bottom w:val="none" w:sz="0" w:space="0" w:color="auto"/>
        <w:right w:val="none" w:sz="0" w:space="0" w:color="auto"/>
      </w:divBdr>
    </w:div>
    <w:div w:id="665402208">
      <w:bodyDiv w:val="1"/>
      <w:marLeft w:val="0"/>
      <w:marRight w:val="0"/>
      <w:marTop w:val="0"/>
      <w:marBottom w:val="0"/>
      <w:divBdr>
        <w:top w:val="none" w:sz="0" w:space="0" w:color="auto"/>
        <w:left w:val="none" w:sz="0" w:space="0" w:color="auto"/>
        <w:bottom w:val="none" w:sz="0" w:space="0" w:color="auto"/>
        <w:right w:val="none" w:sz="0" w:space="0" w:color="auto"/>
      </w:divBdr>
    </w:div>
    <w:div w:id="733966797">
      <w:bodyDiv w:val="1"/>
      <w:marLeft w:val="0"/>
      <w:marRight w:val="0"/>
      <w:marTop w:val="0"/>
      <w:marBottom w:val="0"/>
      <w:divBdr>
        <w:top w:val="none" w:sz="0" w:space="0" w:color="auto"/>
        <w:left w:val="none" w:sz="0" w:space="0" w:color="auto"/>
        <w:bottom w:val="none" w:sz="0" w:space="0" w:color="auto"/>
        <w:right w:val="none" w:sz="0" w:space="0" w:color="auto"/>
      </w:divBdr>
    </w:div>
    <w:div w:id="789014985">
      <w:bodyDiv w:val="1"/>
      <w:marLeft w:val="0"/>
      <w:marRight w:val="0"/>
      <w:marTop w:val="0"/>
      <w:marBottom w:val="0"/>
      <w:divBdr>
        <w:top w:val="none" w:sz="0" w:space="0" w:color="auto"/>
        <w:left w:val="none" w:sz="0" w:space="0" w:color="auto"/>
        <w:bottom w:val="none" w:sz="0" w:space="0" w:color="auto"/>
        <w:right w:val="none" w:sz="0" w:space="0" w:color="auto"/>
      </w:divBdr>
    </w:div>
    <w:div w:id="1010790529">
      <w:bodyDiv w:val="1"/>
      <w:marLeft w:val="0"/>
      <w:marRight w:val="0"/>
      <w:marTop w:val="0"/>
      <w:marBottom w:val="0"/>
      <w:divBdr>
        <w:top w:val="none" w:sz="0" w:space="0" w:color="auto"/>
        <w:left w:val="none" w:sz="0" w:space="0" w:color="auto"/>
        <w:bottom w:val="none" w:sz="0" w:space="0" w:color="auto"/>
        <w:right w:val="none" w:sz="0" w:space="0" w:color="auto"/>
      </w:divBdr>
    </w:div>
    <w:div w:id="1011179352">
      <w:bodyDiv w:val="1"/>
      <w:marLeft w:val="0"/>
      <w:marRight w:val="0"/>
      <w:marTop w:val="0"/>
      <w:marBottom w:val="0"/>
      <w:divBdr>
        <w:top w:val="none" w:sz="0" w:space="0" w:color="auto"/>
        <w:left w:val="none" w:sz="0" w:space="0" w:color="auto"/>
        <w:bottom w:val="none" w:sz="0" w:space="0" w:color="auto"/>
        <w:right w:val="none" w:sz="0" w:space="0" w:color="auto"/>
      </w:divBdr>
    </w:div>
    <w:div w:id="1146974750">
      <w:bodyDiv w:val="1"/>
      <w:marLeft w:val="0"/>
      <w:marRight w:val="0"/>
      <w:marTop w:val="0"/>
      <w:marBottom w:val="0"/>
      <w:divBdr>
        <w:top w:val="none" w:sz="0" w:space="0" w:color="auto"/>
        <w:left w:val="none" w:sz="0" w:space="0" w:color="auto"/>
        <w:bottom w:val="none" w:sz="0" w:space="0" w:color="auto"/>
        <w:right w:val="none" w:sz="0" w:space="0" w:color="auto"/>
      </w:divBdr>
    </w:div>
    <w:div w:id="1147235829">
      <w:bodyDiv w:val="1"/>
      <w:marLeft w:val="0"/>
      <w:marRight w:val="0"/>
      <w:marTop w:val="0"/>
      <w:marBottom w:val="0"/>
      <w:divBdr>
        <w:top w:val="none" w:sz="0" w:space="0" w:color="auto"/>
        <w:left w:val="none" w:sz="0" w:space="0" w:color="auto"/>
        <w:bottom w:val="none" w:sz="0" w:space="0" w:color="auto"/>
        <w:right w:val="none" w:sz="0" w:space="0" w:color="auto"/>
      </w:divBdr>
    </w:div>
    <w:div w:id="1370255765">
      <w:bodyDiv w:val="1"/>
      <w:marLeft w:val="0"/>
      <w:marRight w:val="0"/>
      <w:marTop w:val="0"/>
      <w:marBottom w:val="0"/>
      <w:divBdr>
        <w:top w:val="none" w:sz="0" w:space="0" w:color="auto"/>
        <w:left w:val="none" w:sz="0" w:space="0" w:color="auto"/>
        <w:bottom w:val="none" w:sz="0" w:space="0" w:color="auto"/>
        <w:right w:val="none" w:sz="0" w:space="0" w:color="auto"/>
      </w:divBdr>
    </w:div>
    <w:div w:id="1559977829">
      <w:bodyDiv w:val="1"/>
      <w:marLeft w:val="0"/>
      <w:marRight w:val="0"/>
      <w:marTop w:val="0"/>
      <w:marBottom w:val="0"/>
      <w:divBdr>
        <w:top w:val="none" w:sz="0" w:space="0" w:color="auto"/>
        <w:left w:val="none" w:sz="0" w:space="0" w:color="auto"/>
        <w:bottom w:val="none" w:sz="0" w:space="0" w:color="auto"/>
        <w:right w:val="none" w:sz="0" w:space="0" w:color="auto"/>
      </w:divBdr>
    </w:div>
    <w:div w:id="1702052314">
      <w:bodyDiv w:val="1"/>
      <w:marLeft w:val="0"/>
      <w:marRight w:val="0"/>
      <w:marTop w:val="0"/>
      <w:marBottom w:val="0"/>
      <w:divBdr>
        <w:top w:val="none" w:sz="0" w:space="0" w:color="auto"/>
        <w:left w:val="none" w:sz="0" w:space="0" w:color="auto"/>
        <w:bottom w:val="none" w:sz="0" w:space="0" w:color="auto"/>
        <w:right w:val="none" w:sz="0" w:space="0" w:color="auto"/>
      </w:divBdr>
    </w:div>
    <w:div w:id="1950769812">
      <w:bodyDiv w:val="1"/>
      <w:marLeft w:val="0"/>
      <w:marRight w:val="0"/>
      <w:marTop w:val="0"/>
      <w:marBottom w:val="0"/>
      <w:divBdr>
        <w:top w:val="none" w:sz="0" w:space="0" w:color="auto"/>
        <w:left w:val="none" w:sz="0" w:space="0" w:color="auto"/>
        <w:bottom w:val="none" w:sz="0" w:space="0" w:color="auto"/>
        <w:right w:val="none" w:sz="0" w:space="0" w:color="auto"/>
      </w:divBdr>
    </w:div>
    <w:div w:id="2000428500">
      <w:bodyDiv w:val="1"/>
      <w:marLeft w:val="0"/>
      <w:marRight w:val="0"/>
      <w:marTop w:val="0"/>
      <w:marBottom w:val="0"/>
      <w:divBdr>
        <w:top w:val="none" w:sz="0" w:space="0" w:color="auto"/>
        <w:left w:val="none" w:sz="0" w:space="0" w:color="auto"/>
        <w:bottom w:val="none" w:sz="0" w:space="0" w:color="auto"/>
        <w:right w:val="none" w:sz="0" w:space="0" w:color="auto"/>
      </w:divBdr>
    </w:div>
    <w:div w:id="2005357114">
      <w:bodyDiv w:val="1"/>
      <w:marLeft w:val="0"/>
      <w:marRight w:val="0"/>
      <w:marTop w:val="0"/>
      <w:marBottom w:val="0"/>
      <w:divBdr>
        <w:top w:val="none" w:sz="0" w:space="0" w:color="auto"/>
        <w:left w:val="none" w:sz="0" w:space="0" w:color="auto"/>
        <w:bottom w:val="none" w:sz="0" w:space="0" w:color="auto"/>
        <w:right w:val="none" w:sz="0" w:space="0" w:color="auto"/>
      </w:divBdr>
    </w:div>
    <w:div w:id="214049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journal.stiesia.ac.id/jirm/article/view/3021/2561"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stmb.multismart.ac.id"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journal3.undip.ac.id" TargetMode="External"/><Relationship Id="rId5" Type="http://schemas.openxmlformats.org/officeDocument/2006/relationships/settings" Target="settings.xml"/><Relationship Id="rId15" Type="http://schemas.openxmlformats.org/officeDocument/2006/relationships/hyperlink" Target="https://ojs.stiami.ac.id" TargetMode="External"/><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riset.unima.ac.i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Win15</b:Tag>
    <b:SourceType>JournalArticle</b:SourceType>
    <b:Guid>{19B0D799-DFEE-4CB2-B29B-29ADAD4942B1}</b:Guid>
    <b:Title>The Effect of Work Discipline, Organizational Culture and Communication to Employees Performance PT PLN (Persero) Suluttenggo Manado Area</b:Title>
    <b:Year>2015</b:Year>
    <b:Author>
      <b:Author>
        <b:NameList>
          <b:Person>
            <b:Last>Sumaki</b:Last>
            <b:First>Windy</b:First>
            <b:Middle>J.</b:Middle>
          </b:Person>
        </b:NameList>
      </b:Author>
    </b:Author>
    <b:JournalName>Jurnal Berkala Ilmiah Efisiensi</b:JournalName>
    <b:Pages>538-549</b:Pages>
    <b:RefOrder>2</b:RefOrder>
  </b:Source>
  <b:Source>
    <b:Tag>Rez15</b:Tag>
    <b:SourceType>JournalArticle</b:SourceType>
    <b:Guid>{45789232-94F4-471A-A627-1AAE340712DE}</b:Guid>
    <b:Author>
      <b:Author>
        <b:NameList>
          <b:Person>
            <b:Last>Alami</b:Last>
            <b:First>Reza</b:First>
          </b:Person>
        </b:NameList>
      </b:Author>
    </b:Author>
    <b:Title>The Effectiveness of Human Resource Management on Improving the Performance of Education Staff</b:Title>
    <b:JournalName>International Journal of Business and Social Science</b:JournalName>
    <b:Year>2015</b:Year>
    <b:Pages>251-254</b:Pages>
    <b:RefOrder>3</b:RefOrder>
  </b:Source>
  <b:Source>
    <b:Tag>Wed12</b:Tag>
    <b:SourceType>JournalArticle</b:SourceType>
    <b:Guid>{4CECAB69-F6D1-4EEE-B30D-2DD44DC44B81}</b:Guid>
    <b:Author>
      <b:Author>
        <b:NameList>
          <b:Person>
            <b:Last>Stephen</b:Last>
            <b:First>Wedaga</b:First>
          </b:Person>
        </b:NameList>
      </b:Author>
    </b:Author>
    <b:Title>Assesment of the effect of disciplinary procedure on employee punctuality and performance at anglogold ashanti, obuasi mine</b:Title>
    <b:JournalName>School of Business</b:JournalName>
    <b:Year>2012</b:Year>
    <b:Pages>1-122</b:Pages>
    <b:RefOrder>4</b:RefOrder>
  </b:Source>
  <b:Source>
    <b:Tag>Sar17</b:Tag>
    <b:SourceType>JournalArticle</b:SourceType>
    <b:Guid>{9475DC70-5392-4BD1-9B03-EE424B3F631D}</b:Guid>
    <b:Author>
      <b:Author>
        <b:NameList>
          <b:Person>
            <b:Last>Saranga</b:Last>
            <b:First>Obednego</b:First>
          </b:Person>
        </b:NameList>
      </b:Author>
    </b:Author>
    <b:Title>The Influence Of Individual Capability, Work Discipline And Work Environment Toward The Employee Satisfaction With Career Development As The Mediation</b:Title>
    <b:JournalName>Journal of Business and Management</b:JournalName>
    <b:Year>2017</b:Year>
    <b:Pages>6-11</b:Pages>
    <b:Month>August</b:Month>
    <b:Volume>XIX</b:Volume>
    <b:Issue>8</b:Issue>
    <b:RefOrder>5</b:RefOrder>
  </b:Source>
  <b:Source>
    <b:Tag>Aud10</b:Tag>
    <b:SourceType>JournalArticle</b:SourceType>
    <b:Guid>{19AF4496-AEFE-4883-B809-037F623C1EE2}</b:Guid>
    <b:Author>
      <b:Author>
        <b:NameList>
          <b:Person>
            <b:Last>Balkytė</b:Last>
            <b:First>Audronė</b:First>
          </b:Person>
        </b:NameList>
      </b:Author>
    </b:Author>
    <b:Title>Perception of Competitiveness In the Contex of Sustainable Development : Facets of "Sustainable Competitiveness"</b:Title>
    <b:JournalName>Journal of Business Economics and Management</b:JournalName>
    <b:Year>2010</b:Year>
    <b:Pages>341–365</b:Pages>
    <b:RefOrder>6</b:RefOrder>
  </b:Source>
  <b:Source>
    <b:Tag>Aji04</b:Tag>
    <b:SourceType>JournalArticle</b:SourceType>
    <b:Guid>{D03D65C4-D91B-4429-B274-80FB60F78D57}</b:Guid>
    <b:Author>
      <b:Author>
        <b:NameList>
          <b:Person>
            <b:Last>Ambastha</b:Last>
            <b:First>Ajitabh</b:First>
          </b:Person>
        </b:NameList>
      </b:Author>
    </b:Author>
    <b:Title>Competitiveness of Firms: Review of Theory, Frameworks, and Models</b:Title>
    <b:JournalName>Indian Institute of Technology</b:JournalName>
    <b:Year>2004</b:Year>
    <b:Pages>45-61</b:Pages>
    <b:RefOrder>7</b:RefOrder>
  </b:Source>
  <b:Source>
    <b:Tag>DrI17</b:Tag>
    <b:SourceType>JournalArticle</b:SourceType>
    <b:Guid>{58ABCE3F-ABF5-4B61-85A8-1DD83F9979F2}</b:Guid>
    <b:Author>
      <b:Author>
        <b:NameList>
          <b:Person>
            <b:Last>Jeffrey</b:Last>
            <b:First>Ignatius</b:First>
          </b:Person>
        </b:NameList>
      </b:Author>
    </b:Author>
    <b:Title>The Effect of Competence, Training and Work Discipline towards Employees’ Performance (A Case Study at PT. Krakatau Argo Logistics)</b:Title>
    <b:JournalName>International Journal of Business and Management Invention</b:JournalName>
    <b:Year>2017</b:Year>
    <b:Pages>1-10</b:Pages>
    <b:Month>July</b:Month>
    <b:Volume>VI</b:Volume>
    <b:Issue>7</b:Issue>
    <b:RefOrder>8</b:RefOrder>
  </b:Source>
  <b:Source>
    <b:Tag>Anw15</b:Tag>
    <b:SourceType>JournalArticle</b:SourceType>
    <b:Guid>{921F4712-1B07-4C3E-8593-2130CECB76EC}</b:Guid>
    <b:Author>
      <b:Author>
        <b:NameList>
          <b:Person>
            <b:Last>Waris</b:Last>
            <b:First>Anwar</b:First>
            <b:Middle>Prabu Mangkunegara and Abdul</b:Middle>
          </b:Person>
        </b:NameList>
      </b:Author>
    </b:Author>
    <b:Title>Effect of Training, Competence and Discipline on Employee Performance in Company (Case Study in PT. Asuransi Bangun Askrida)</b:Title>
    <b:JournalName>Social and Behavious Science</b:JournalName>
    <b:Year>2015</b:Year>
    <b:Pages>1-12</b:Pages>
    <b:RefOrder>9</b:RefOrder>
  </b:Source>
  <b:Source>
    <b:Tag>IFP17</b:Tag>
    <b:SourceType>Report</b:SourceType>
    <b:Guid>{33750925-C602-4412-86FA-0492C49AADAC}</b:Guid>
    <b:Author>
      <b:Author>
        <b:Corporate>IFPI</b:Corporate>
      </b:Author>
    </b:Author>
    <b:Title>Global Music Report</b:Title>
    <b:Year>2017</b:Year>
    <b:Publisher>IFPI</b:Publisher>
    <b:RefOrder>10</b:RefOrder>
  </b:Source>
  <b:Source>
    <b:Tag>Sab10</b:Tag>
    <b:SourceType>JournalArticle</b:SourceType>
    <b:Guid>{57C298ED-DC62-4EA1-AD93-8C25FD90419F}</b:Guid>
    <b:Author>
      <b:Author>
        <b:NameList>
          <b:Person>
            <b:Last>Moeller</b:Last>
            <b:First>Sabine</b:First>
          </b:Person>
          <b:Person>
            <b:Last>Wittkowski</b:Last>
            <b:First>Kristina</b:First>
          </b:Person>
        </b:NameList>
      </b:Author>
    </b:Author>
    <b:Title>The burdens of ownership: reasons for preferring renting</b:Title>
    <b:JournalName>Managing Service Quality: An International Journal</b:JournalName>
    <b:Year>2010</b:Year>
    <b:RefOrder>11</b:RefOrder>
  </b:Source>
  <b:Source>
    <b:Tag>Ste90</b:Tag>
    <b:SourceType>Book</b:SourceType>
    <b:Guid>{53A840C1-3856-44EA-97D0-6418F03E2794}</b:Guid>
    <b:Author>
      <b:Author>
        <b:NameList>
          <b:Person>
            <b:Last>Munzer</b:Last>
            <b:First>Stephen</b:First>
            <b:Middle>R.</b:Middle>
          </b:Person>
        </b:NameList>
      </b:Author>
    </b:Author>
    <b:Title>A Theory of Property</b:Title>
    <b:Year>1990</b:Year>
    <b:City>Cambridge</b:City>
    <b:Publisher>Cambridge Univesity Press</b:Publisher>
    <b:RefOrder>12</b:RefOrder>
  </b:Source>
  <b:Source>
    <b:Tag>Fle12</b:Tag>
    <b:SourceType>JournalArticle</b:SourceType>
    <b:Guid>{B3294E64-A0D7-40AC-8A58-DB0A1397D34B}</b:Guid>
    <b:Author>
      <b:Author>
        <b:NameList>
          <b:Person>
            <b:Last>Bardhi</b:Last>
          </b:Person>
          <b:Person>
            <b:Last>Eckhardt</b:Last>
          </b:Person>
        </b:NameList>
      </b:Author>
    </b:Author>
    <b:Title>Access-Based Consumption: The Case of Car Sharing</b:Title>
    <b:JournalName>Journal of Consumer Research, 39(4)</b:JournalName>
    <b:Year>2012</b:Year>
    <b:Pages>881-898</b:Pages>
    <b:RefOrder>13</b:RefOrder>
  </b:Source>
  <b:Source>
    <b:Tag>Chr04</b:Tag>
    <b:SourceType>JournalArticle</b:SourceType>
    <b:Guid>{BE27F156-B871-4152-B960-F0ED6E51B08A}</b:Guid>
    <b:Author>
      <b:Author>
        <b:NameList>
          <b:Person>
            <b:Last>Lovelock</b:Last>
            <b:First>Christopher</b:First>
          </b:Person>
          <b:Person>
            <b:Last>Gummesson</b:Last>
            <b:First>Evert</b:First>
          </b:Person>
        </b:NameList>
      </b:Author>
    </b:Author>
    <b:Title>Whither services marketing? In search of a new paradigm and fresh perspectives</b:Title>
    <b:JournalName>Journal of service research</b:JournalName>
    <b:Year>2004</b:Year>
    <b:RefOrder>14</b:RefOrder>
  </b:Source>
  <b:Source>
    <b:Tag>Bot10</b:Tag>
    <b:SourceType>JournalArticle</b:SourceType>
    <b:Guid>{AF9B9BEB-499E-4D4A-9A3C-405E9320DA96}</b:Guid>
    <b:Author>
      <b:Author>
        <b:NameList>
          <b:Person>
            <b:Last>Botsman</b:Last>
            <b:First>Rachel</b:First>
          </b:Person>
          <b:Person>
            <b:Last>Rogers</b:Last>
            <b:First>Roo</b:First>
          </b:Person>
        </b:NameList>
      </b:Author>
    </b:Author>
    <b:Title>What's mine is yours: how collaborative consumption is changing the way we live</b:Title>
    <b:Year>2010</b:Year>
    <b:RefOrder>15</b:RefOrder>
  </b:Source>
  <b:Source>
    <b:Tag>Pau14</b:Tag>
    <b:SourceType>Book</b:SourceType>
    <b:Guid>{07AB3094-B3FA-4D8F-8CE7-BE11ABC364BE}</b:Guid>
    <b:Author>
      <b:Author>
        <b:NameList>
          <b:Person>
            <b:Last>Belleflamme</b:Last>
            <b:First>Paul</b:First>
          </b:Person>
          <b:Person>
            <b:Last>Peitz</b:Last>
            <b:First>Martin</b:First>
          </b:Person>
        </b:NameList>
      </b:Author>
    </b:Author>
    <b:Title> Digital Piracy. In: Backhaus J. (eds) Encyclopedia of Law and Economics.</b:Title>
    <b:Year>2014</b:Year>
    <b:City>New York</b:City>
    <b:Publisher>Springer</b:Publisher>
    <b:RefOrder>16</b:RefOrder>
  </b:Source>
  <b:Source>
    <b:Tag>Ret12</b:Tag>
    <b:SourceType>JournalArticle</b:SourceType>
    <b:Guid>{C39D5516-0340-4C9C-80CC-8520CE816B32}</b:Guid>
    <b:Author>
      <b:Author>
        <b:NameList>
          <b:Person>
            <b:Last>Wulandari</b:Last>
            <b:First>Retno</b:First>
          </b:Person>
        </b:NameList>
      </b:Author>
    </b:Author>
    <b:Title>Dimensi-Dimensi Persepsi Risiko Keseluruhan Konsumen</b:Title>
    <b:JournalName>Jurnal Riset Manajemen dan Bisnis, 7(2)</b:JournalName>
    <b:Year>2012</b:Year>
    <b:Pages>115-124</b:Pages>
    <b:RefOrder>17</b:RefOrder>
  </b:Source>
  <b:Source>
    <b:Tag>Jac72</b:Tag>
    <b:SourceType>JournalArticle</b:SourceType>
    <b:Guid>{B8DF5232-2332-4354-BB5E-F094126D9B80}</b:Guid>
    <b:Author>
      <b:Author>
        <b:NameList>
          <b:Person>
            <b:Last>Jacoby</b:Last>
            <b:First>Jacob</b:First>
          </b:Person>
          <b:Person>
            <b:Last>Kaplan</b:Last>
            <b:First>Leon</b:First>
            <b:Middle>B.</b:Middle>
          </b:Person>
        </b:NameList>
      </b:Author>
    </b:Author>
    <b:Title>The Components of Perceived Risk, in  Proceedings of the Third Annual Conference of the Association for Consumer Research</b:Title>
    <b:JournalName>Association for Consumer Research</b:JournalName>
    <b:Year>1972</b:Year>
    <b:Pages>382-393</b:Pages>
    <b:RefOrder>18</b:RefOrder>
  </b:Source>
  <b:Source>
    <b:Tag>Jam74</b:Tag>
    <b:SourceType>JournalArticle</b:SourceType>
    <b:Guid>{D12F72B4-A094-4028-B013-3202D0A73BC1}</b:Guid>
    <b:Author>
      <b:Author>
        <b:NameList>
          <b:Person>
            <b:Last>Taylor</b:Last>
            <b:First>James</b:First>
            <b:Middle>W.</b:Middle>
          </b:Person>
        </b:NameList>
      </b:Author>
    </b:Author>
    <b:Title>The Role of Risk in Consumer Behavior</b:Title>
    <b:Year>1974</b:Year>
    <b:JournalName>Journal of Marketing, Vol. 38, No. 2</b:JournalName>
    <b:Pages>54-60</b:Pages>
    <b:RefOrder>19</b:RefOrder>
  </b:Source>
  <b:Source>
    <b:Tag>JPP75</b:Tag>
    <b:SourceType>JournalArticle</b:SourceType>
    <b:Guid>{AD9F08F1-E15D-4A9B-A436-868C54EF3500}</b:Guid>
    <b:Author>
      <b:Author>
        <b:NameList>
          <b:Person>
            <b:Last>Peter</b:Last>
            <b:First>J.</b:First>
            <b:Middle>P.</b:Middle>
          </b:Person>
          <b:Person>
            <b:Last>Tarpey</b:Last>
            <b:First>Lawrence</b:First>
            <b:Middle>X.</b:Middle>
          </b:Person>
        </b:NameList>
      </b:Author>
    </b:Author>
    <b:Title>A Comparative Analysis of Three Consumer Decision Strategies</b:Title>
    <b:JournalName>Journal of Consumer Research, Vol. 2</b:JournalName>
    <b:Year>1975</b:Year>
    <b:Pages>29-37</b:Pages>
    <b:RefOrder>20</b:RefOrder>
  </b:Source>
  <b:Source>
    <b:Tag>Jos09</b:Tag>
    <b:SourceType>Book</b:SourceType>
    <b:Guid>{B3219680-7665-4231-9523-84A696CA99D6}</b:Guid>
    <b:Author>
      <b:Author>
        <b:NameList>
          <b:Person>
            <b:Last>Hair</b:Last>
            <b:First>Joseph</b:First>
            <b:Middle>F.</b:Middle>
          </b:Person>
          <b:Person>
            <b:Last>Black</b:Last>
            <b:First>William</b:First>
            <b:Middle>C.</b:Middle>
          </b:Person>
          <b:Person>
            <b:Last>Babin</b:Last>
            <b:First>Barry</b:First>
            <b:Middle>J.</b:Middle>
          </b:Person>
          <b:Person>
            <b:Last>Anderson</b:Last>
            <b:First>Rolph</b:First>
            <b:Middle>E.</b:Middle>
          </b:Person>
        </b:NameList>
      </b:Author>
    </b:Author>
    <b:Title>Multivariate Data Analysis, 7th Edition</b:Title>
    <b:Year>2009</b:Year>
    <b:Publisher>Prentice Hall</b:Publisher>
    <b:RefOrder>21</b:RefOrder>
  </b:Source>
  <b:Source>
    <b:Tag>Mik96</b:Tag>
    <b:SourceType>JournalArticle</b:SourceType>
    <b:Guid>{E305D734-17BC-4226-8FDB-6B7C28DCF4D8}</b:Guid>
    <b:Author>
      <b:Author>
        <b:NameList>
          <b:Person>
            <b:Last>Bendixen</b:Last>
            <b:First>Mike</b:First>
          </b:Person>
        </b:NameList>
      </b:Author>
    </b:Author>
    <b:Title>A practical guide to the use of correspondence analysis in marketing research</b:Title>
    <b:JournalName>Marketing Research On Line, 1(1)</b:JournalName>
    <b:Year>1996</b:Year>
    <b:Pages>16-36</b:Pages>
    <b:RefOrder>22</b:RefOrder>
  </b:Source>
  <b:Source>
    <b:Tag>Pet17</b:Tag>
    <b:SourceType>InternetSite</b:SourceType>
    <b:Guid>{E9E5002F-12D5-43AC-9ACA-325EF12D4CCC}</b:Guid>
    <b:Author>
      <b:Author>
        <b:NameList>
          <b:Person>
            <b:Last>Kafka</b:Last>
            <b:First>Peter</b:First>
          </b:Person>
        </b:NameList>
      </b:Author>
    </b:Author>
    <b:Title>Music: Recode</b:Title>
    <b:Year>2017</b:Year>
    <b:InternetSiteTitle>Recode</b:InternetSiteTitle>
    <b:Month>September</b:Month>
    <b:YearAccessed>2018</b:YearAccessed>
    <b:MonthAccessed>February</b:MonthAccessed>
    <b:URL>https://www.recode.net/2017/9/20/16339484/music-streaming-riaa-spotify-apple-music-youtube-2017-revenue-subscription</b:URL>
    <b:RefOrder>23</b:RefOrder>
  </b:Source>
  <b:Source>
    <b:Tag>Sar18</b:Tag>
    <b:SourceType>InternetSite</b:SourceType>
    <b:Guid>{4FB208C9-3174-40D7-9044-CC8D45F6CE52}</b:Guid>
    <b:Author>
      <b:Author>
        <b:NameList>
          <b:Person>
            <b:Last>Butler</b:Last>
            <b:First>Sarah</b:First>
          </b:Person>
        </b:NameList>
      </b:Author>
    </b:Author>
    <b:Title>Business: </b:Title>
    <b:InternetSiteTitle>Theguardian</b:InternetSiteTitle>
    <b:Year>2018</b:Year>
    <b:Month>January</b:Month>
    <b:Day>3</b:Day>
    <b:YearAccessed>2018</b:YearAccessed>
    <b:MonthAccessed>February</b:MonthAccessed>
    <b:DayAccessed>1</b:DayAccessed>
    <b:URL>https://www.theguardian.com/business/2018/jan/03/digital-streaming-behind-biggest-rise-in-uk-music-sales-for-two-decades</b:URL>
    <b:RefOrder>24</b:RefOrder>
  </b:Source>
  <b:Source>
    <b:Tag>Jpl16</b:Tag>
    <b:SourceType>InternetSite</b:SourceType>
    <b:Guid>{3DE1647A-72C6-4DEC-BFFB-71AAB6F94D2F}</b:Guid>
    <b:Title>Jplus: TheJakartaPost</b:Title>
    <b:InternetSiteTitle>TheJakartaPost</b:InternetSiteTitle>
    <b:Year>2016</b:Year>
    <b:Month>December</b:Month>
    <b:Day>18</b:Day>
    <b:YearAccessed>2018</b:YearAccessed>
    <b:MonthAccessed>2</b:MonthAccessed>
    <b:DayAccessed>1</b:DayAccessed>
    <b:URL>http://www.thejakartapost.com/news/2016/12/18/asias-digital-music-market-flourishes.html</b:URL>
    <b:Author>
      <b:Author>
        <b:NameList>
          <b:Person>
            <b:Last>ANN</b:Last>
          </b:Person>
        </b:NameList>
      </b:Author>
    </b:Author>
    <b:RefOrder>25</b:RefOrder>
  </b:Source>
  <b:Source>
    <b:Tag>Tyc16</b:Tag>
    <b:SourceType>Report</b:SourceType>
    <b:Guid>{23E0E8A9-FEBA-41CF-BC21-637A8E8F4139}</b:Guid>
    <b:Author>
      <b:Author>
        <b:NameList>
          <b:Person>
            <b:Last>Bundgaard</b:Last>
            <b:First>Tycen</b:First>
          </b:Person>
          <b:Person>
            <b:Last>Karlsson</b:Last>
            <b:First>Axel</b:First>
          </b:Person>
          <b:Person>
            <b:Last>Lau</b:Last>
            <b:First>Alan</b:First>
          </b:Person>
          <b:Person>
            <b:Last>Pereira</b:Last>
            <b:First>Andrew</b:First>
          </b:Person>
        </b:NameList>
      </b:Author>
    </b:Author>
    <b:Title>The beat of progress: The rise of Music Streaming in Asia</b:Title>
    <b:Year>2016</b:Year>
    <b:Publisher>Digital Mckinsey</b:Publisher>
    <b:RefOrder>26</b:RefOrder>
  </b:Source>
  <b:Source>
    <b:Tag>YuC09</b:Tag>
    <b:SourceType>JournalArticle</b:SourceType>
    <b:Guid>{D84BCF92-8FF0-48DE-93CE-B677F88A44A6}</b:Guid>
    <b:Author>
      <b:Author>
        <b:NameList>
          <b:Person>
            <b:Last>Chen</b:Last>
            <b:First>Yu</b:First>
          </b:Person>
        </b:NameList>
      </b:Author>
    </b:Author>
    <b:Title>Possession and Access: Consumer Desires and Value Perceptions Regarding Contemporary Art</b:Title>
    <b:JournalName>Journal of Consumer Research</b:JournalName>
    <b:Year>2009</b:Year>
    <b:Pages>925-940</b:Pages>
    <b:RefOrder>27</b:RefOrder>
  </b:Source>
  <b:Source>
    <b:Tag>JRi00</b:Tag>
    <b:SourceType>JournalArticle</b:SourceType>
    <b:Guid>{22DA7CE0-CC86-4504-80CF-67C276D64006}</b:Guid>
    <b:Author>
      <b:Author>
        <b:NameList>
          <b:Person>
            <b:Last>Rifkin</b:Last>
            <b:First>J.</b:First>
          </b:Person>
        </b:NameList>
      </b:Author>
    </b:Author>
    <b:Title>The Age of Access: The New Culture of Cybercapitalism Where All of Life is a Paid-for Experience</b:Title>
    <b:JournalName>Tarcher-Putman Books</b:JournalName>
    <b:Year>2000</b:Year>
    <b:Pages>New York</b:Pages>
    <b:RefOrder>28</b:RefOrder>
  </b:Source>
  <b:Source>
    <b:Tag>Tob15</b:Tag>
    <b:SourceType>JournalArticle</b:SourceType>
    <b:Guid>{72437B7B-7F5E-45F7-9951-6DDB004396DE}</b:Guid>
    <b:Author>
      <b:Author>
        <b:NameList>
          <b:Person>
            <b:Last>Schaefers</b:Last>
            <b:First>Tobias</b:First>
          </b:Person>
          <b:Person>
            <b:Last>Lawson</b:Last>
            <b:First>Stephanie</b:First>
            <b:Middle>J.</b:Middle>
          </b:Person>
          <b:Person>
            <b:Last>Kukar-Kinney</b:Last>
            <b:First>Monika</b:First>
          </b:Person>
        </b:NameList>
      </b:Author>
    </b:Author>
    <b:Title>How the burdens of ownership promote consumer usage</b:Title>
    <b:Year>2015</b:Year>
    <b:City>New York</b:City>
    <b:Publisher>Springer Science and business media</b:Publisher>
    <b:JournalName>Springer Science Business Media</b:JournalName>
    <b:Pages>11-12</b:Pages>
    <b:RefOrder>29</b:RefOrder>
  </b:Source>
  <b:Source>
    <b:Tag>Phi15</b:Tag>
    <b:SourceType>Book</b:SourceType>
    <b:Guid>{675730C9-AFDE-4B63-8888-663D3247DCF6}</b:Guid>
    <b:Author>
      <b:Author>
        <b:NameList>
          <b:Person>
            <b:Last>Kotler</b:Last>
            <b:First>Philip</b:First>
          </b:Person>
          <b:Person>
            <b:Last>Keller</b:Last>
            <b:First>Kevin</b:First>
            <b:Middle>Lane</b:Middle>
          </b:Person>
        </b:NameList>
      </b:Author>
    </b:Author>
    <b:Title>Marketing Management, 15th edition</b:Title>
    <b:Year>2015</b:Year>
    <b:Publisher>Pearson Education</b:Publisher>
    <b:RefOrder>30</b:RefOrder>
  </b:Source>
  <b:Source>
    <b:Tag>Mic06</b:Tag>
    <b:SourceType>Book</b:SourceType>
    <b:Guid>{201875B7-689A-4158-8A42-DD4EEE87B507}</b:Guid>
    <b:Author>
      <b:Author>
        <b:NameList>
          <b:Person>
            <b:Last>Solomon</b:Last>
            <b:First>Michael</b:First>
          </b:Person>
          <b:Person>
            <b:Last>Bamossy</b:Last>
            <b:First>Gary</b:First>
          </b:Person>
          <b:Person>
            <b:Last>Askegaard</b:Last>
            <b:First>Søren</b:First>
          </b:Person>
          <b:Person>
            <b:Last>Hogg</b:Last>
            <b:First>Margaret</b:First>
            <b:Middle>K.</b:Middle>
          </b:Person>
        </b:NameList>
      </b:Author>
    </b:Author>
    <b:Title>Consumer Behavior, 3rd Edition</b:Title>
    <b:Year>2006</b:Year>
    <b:City>London</b:City>
    <b:Publisher>Prentice Hall </b:Publisher>
    <b:RefOrder>31</b:RefOrder>
  </b:Source>
  <b:Source>
    <b:Tag>Leo04</b:Tag>
    <b:SourceType>Book</b:SourceType>
    <b:Guid>{97D99195-FCC1-4E49-826E-96271CB426D4}</b:Guid>
    <b:Author>
      <b:Author>
        <b:NameList>
          <b:Person>
            <b:Last>Schiffman</b:Last>
            <b:First>Leon</b:First>
          </b:Person>
          <b:Person>
            <b:Last>Kanuk</b:Last>
            <b:First>Leslie</b:First>
          </b:Person>
        </b:NameList>
      </b:Author>
    </b:Author>
    <b:Title>Consumer Behavior</b:Title>
    <b:Year>2004</b:Year>
    <b:City>New Jersey</b:City>
    <b:Publisher>Pearson Prentice Hall</b:Publisher>
    <b:RefOrder>32</b:RefOrder>
  </b:Source>
  <b:Source>
    <b:Tag>Jam86</b:Tag>
    <b:SourceType>Book</b:SourceType>
    <b:Guid>{9C3177BF-96E1-43E9-BECC-7539928ACD87}</b:Guid>
    <b:Author>
      <b:Author>
        <b:NameList>
          <b:Person>
            <b:Last>Engel</b:Last>
            <b:First>James</b:First>
            <b:Middle>F</b:Middle>
          </b:Person>
          <b:Person>
            <b:Last>Blackwell</b:Last>
            <b:First>Roger</b:First>
            <b:Middle>D.</b:Middle>
          </b:Person>
          <b:Person>
            <b:Last>Miniard</b:Last>
            <b:First>Paul</b:First>
            <b:Middle>W.</b:Middle>
          </b:Person>
        </b:NameList>
      </b:Author>
    </b:Author>
    <b:Title>Consumer Behavior</b:Title>
    <b:Year>1986</b:Year>
    <b:Publisher>Dryden Press</b:Publisher>
    <b:RefOrder>33</b:RefOrder>
  </b:Source>
  <b:Source>
    <b:Tag>Mar98</b:Tag>
    <b:SourceType>Book</b:SourceType>
    <b:Guid>{63562A25-10E0-4301-9C3F-DA3C91C5C16A}</b:Guid>
    <b:Author>
      <b:Author>
        <b:NameList>
          <b:Person>
            <b:Last>Gabbott</b:Last>
            <b:First>Mark</b:First>
          </b:Person>
          <b:Person>
            <b:Last>Hogg</b:Last>
            <b:First>Gillian</b:First>
          </b:Person>
        </b:NameList>
      </b:Author>
    </b:Author>
    <b:Title>Consumers and Services</b:Title>
    <b:Year>1998</b:Year>
    <b:Publisher>J. Wiley</b:Publisher>
    <b:RefOrder>34</b:RefOrder>
  </b:Source>
  <b:Source>
    <b:Tag>GFo05</b:Tag>
    <b:SourceType>Book</b:SourceType>
    <b:Guid>{35638FA0-0F8B-4C1C-BC41-EA9DFF6BEB95}</b:Guid>
    <b:Author>
      <b:Author>
        <b:NameList>
          <b:Person>
            <b:Last>Foxall</b:Last>
            <b:First>G.</b:First>
          </b:Person>
        </b:NameList>
      </b:Author>
    </b:Author>
    <b:Title>Understanding Consumer Choice</b:Title>
    <b:Year>2005</b:Year>
    <b:Publisher>Springer</b:Publisher>
    <b:RefOrder>35</b:RefOrder>
  </b:Source>
  <b:Source>
    <b:Tag>BMu90</b:Tag>
    <b:SourceType>Book</b:SourceType>
    <b:Guid>{6E10ED47-0795-4BF7-9280-ED096E78D1FA}</b:Guid>
    <b:Author>
      <b:Author>
        <b:NameList>
          <b:Person>
            <b:Last>Mullen</b:Last>
            <b:First>B</b:First>
          </b:Person>
          <b:Person>
            <b:Last>Johnson</b:Last>
            <b:First>C</b:First>
          </b:Person>
        </b:NameList>
      </b:Author>
    </b:Author>
    <b:Title>The Psychology of Consumer Behavior</b:Title>
    <b:Year>1990</b:Year>
    <b:City>Syracuse</b:City>
    <b:Publisher>Laurence Erlbaum Associates</b:Publisher>
    <b:RefOrder>36</b:RefOrder>
  </b:Source>
  <b:Source>
    <b:Tag>ZCh03</b:Tag>
    <b:SourceType>JournalArticle</b:SourceType>
    <b:Guid>{536A7766-AC92-4DCE-B60F-159418D15D93}</b:Guid>
    <b:Author>
      <b:Author>
        <b:NameList>
          <b:Person>
            <b:Last>Chen</b:Last>
            <b:First>Z</b:First>
          </b:Person>
          <b:Person>
            <b:Last>Dubinsky</b:Last>
            <b:First>A</b:First>
            <b:Middle>J</b:Middle>
          </b:Person>
        </b:NameList>
      </b:Author>
    </b:Author>
    <b:Title>A Conceptual Model of Perceived Customer Value in E-Commerce: A Preliminary Investigation</b:Title>
    <b:Year>2003</b:Year>
    <b:JournalName>Psychology and Marketing, 20(4)</b:JournalName>
    <b:Pages>323-347</b:Pages>
    <b:RefOrder>37</b:RefOrder>
  </b:Source>
  <b:Source>
    <b:Tag>Leo12</b:Tag>
    <b:SourceType>Book</b:SourceType>
    <b:Guid>{48EF6F93-9CD4-4EFB-B20E-F3CC9D78BE13}</b:Guid>
    <b:Author>
      <b:Author>
        <b:NameList>
          <b:Person>
            <b:Last>Schiffman</b:Last>
            <b:First>Leon</b:First>
          </b:Person>
          <b:Person>
            <b:Last>Kanuk</b:Last>
            <b:First>Leslie</b:First>
          </b:Person>
          <b:Person>
            <b:Last>Hansen</b:Last>
            <b:First>Havard</b:First>
          </b:Person>
        </b:NameList>
      </b:Author>
    </b:Author>
    <b:Title>Consumer Behavior: A European Outlook, 2nd Edition</b:Title>
    <b:Year>2012</b:Year>
    <b:City>London</b:City>
    <b:Publisher>Pearson Education</b:Publisher>
    <b:RefOrder>38</b:RefOrder>
  </b:Source>
  <b:Source>
    <b:Tag>Ber13</b:Tag>
    <b:SourceType>JournalArticle</b:SourceType>
    <b:Guid>{DC420796-EC60-4BDD-89E3-934DCAF7F36E}</b:Guid>
    <b:Author>
      <b:Author>
        <b:NameList>
          <b:Person>
            <b:Last>Kamleitner</b:Last>
            <b:First>Bernadette</b:First>
          </b:Person>
          <b:Person>
            <b:Last>Erki</b:Last>
            <b:First>Berna</b:First>
          </b:Person>
        </b:NameList>
      </b:Author>
    </b:Author>
    <b:Title>Payment method and perceptions of ownership</b:Title>
    <b:JournalName>Marketing letters, Vol.24</b:JournalName>
    <b:Year>2013</b:Year>
    <b:Pages>57-69</b:Pages>
    <b:RefOrder>39</b:RefOrder>
  </b:Source>
  <b:Source>
    <b:Tag>Res12</b:Tag>
    <b:SourceType>JournalArticle</b:SourceType>
    <b:Guid>{D751393B-F730-47FE-95C6-80FCA666E038}</b:Guid>
    <b:Author>
      <b:Author>
        <b:NameList>
          <b:Person>
            <b:Last>Firdayanti</b:Last>
            <b:First>Restika</b:First>
          </b:Person>
        </b:NameList>
      </b:Author>
    </b:Author>
    <b:Title>Persepsi Resiko melakukan E-commerce dengan Kepercayaan Konsumen dalam membeli Produk Fashion Online</b:Title>
    <b:JournalName>Journal of Social and Industrial Psychology, 1(1)</b:JournalName>
    <b:Year>2012</b:Year>
    <b:RefOrder>40</b:RefOrder>
  </b:Source>
  <b:Source>
    <b:Tag>Fai16</b:Tag>
    <b:SourceType>JournalArticle</b:SourceType>
    <b:Guid>{9AB97CAB-6345-4AC1-84DC-43A8CE6A236D}</b:Guid>
    <b:Author>
      <b:Author>
        <b:NameList>
          <b:Person>
            <b:Last>Siregar</b:Last>
            <b:First>Faisal</b:First>
          </b:Person>
          <b:Person>
            <b:Last>Raharjo</b:Last>
            <b:First>Suwanto</b:First>
          </b:Person>
        </b:NameList>
      </b:Author>
    </b:Author>
    <b:Title>Analisis Perbandingan Data Kuota Internet Musik Streaming Dengan Radio Streaming</b:Title>
    <b:JournalName>Jurnal JARKOM, 4(1)</b:JournalName>
    <b:Year>2016</b:Year>
    <b:Pages>71-80</b:Pages>
    <b:RefOrder>41</b:RefOrder>
  </b:Source>
  <b:Source>
    <b:Tag>Shi82</b:Tag>
    <b:SourceType>JournalArticle</b:SourceType>
    <b:Guid>{0811C7CD-560E-429A-9AF9-8D97F22A9F50}</b:Guid>
    <b:Author>
      <b:Author>
        <b:NameList>
          <b:Person>
            <b:Last>Shimp</b:Last>
            <b:First>Terence</b:First>
            <b:Middle>A.</b:Middle>
          </b:Person>
          <b:Person>
            <b:Last>Bearden</b:Last>
            <b:First>William</b:First>
            <b:Middle>O.</b:Middle>
          </b:Person>
        </b:NameList>
      </b:Author>
    </b:Author>
    <b:Title>Warranty and Other Extrinsic Cue Effects on Consumers' Risk Perceptions</b:Title>
    <b:Year>1982</b:Year>
    <b:JournalName>Journal of Consumer Research, 9(1)</b:JournalName>
    <b:Pages>38-46</b:Pages>
    <b:RefOrder>42</b:RefOrder>
  </b:Source>
  <b:Source>
    <b:Tag>Rus88</b:Tag>
    <b:SourceType>JournalArticle</b:SourceType>
    <b:Guid>{4B69980A-48D9-476B-9B81-3F771671E814}</b:Guid>
    <b:Author>
      <b:Author>
        <b:NameList>
          <b:Person>
            <b:Last>Belk</b:Last>
            <b:First>Russell</b:First>
            <b:Middle>W.</b:Middle>
          </b:Person>
        </b:NameList>
      </b:Author>
    </b:Author>
    <b:Title>Possessions and the Extended Self </b:Title>
    <b:Year>1988</b:Year>
    <b:JournalName>Journal of Consumer Research</b:JournalName>
    <b:RefOrder>43</b:RefOrder>
  </b:Source>
  <b:Source>
    <b:Tag>Jam80</b:Tag>
    <b:SourceType>Book</b:SourceType>
    <b:Guid>{2C2B9331-CEB7-4086-A169-91504F6261BE}</b:Guid>
    <b:Author>
      <b:Author>
        <b:NameList>
          <b:Person>
            <b:Last>Spradley</b:Last>
            <b:First>James</b:First>
            <b:Middle>P.</b:Middle>
          </b:Person>
        </b:NameList>
      </b:Author>
    </b:Author>
    <b:Title>Participant Observation</b:Title>
    <b:Year>1980</b:Year>
    <b:Publisher>Holt, Rinehart and Winston</b:Publisher>
    <b:RefOrder>44</b:RefOrder>
  </b:Source>
  <b:Source>
    <b:Tag>WGZ03</b:Tag>
    <b:SourceType>Book</b:SourceType>
    <b:Guid>{27056D2D-C017-4DFD-8470-C0F60EA2962C}</b:Guid>
    <b:Author>
      <b:Author>
        <b:NameList>
          <b:Person>
            <b:Last>Zikmund</b:Last>
            <b:First>W</b:First>
            <b:Middle>G</b:Middle>
          </b:Person>
        </b:NameList>
      </b:Author>
    </b:Author>
    <b:Title>Business Research Methods</b:Title>
    <b:Year>2003</b:Year>
    <b:City>Ohio</b:City>
    <b:Publisher>South Western</b:Publisher>
    <b:RefOrder>45</b:RefOrder>
  </b:Source>
  <b:Source>
    <b:Tag>NKM04</b:Tag>
    <b:SourceType>Book</b:SourceType>
    <b:Guid>{B497636B-9FD1-4274-8E75-49C17AB7E5CB}</b:Guid>
    <b:Author>
      <b:Author>
        <b:NameList>
          <b:Person>
            <b:Last>Malhotra</b:Last>
            <b:First>N</b:First>
            <b:Middle>K</b:Middle>
          </b:Person>
        </b:NameList>
      </b:Author>
    </b:Author>
    <b:Title>Marketing Research: An applied orientation</b:Title>
    <b:Year>2004</b:Year>
    <b:Publisher>Pearson Prentice Hall</b:Publisher>
    <b:RefOrder>46</b:RefOrder>
  </b:Source>
  <b:Source>
    <b:Tag>Sha08</b:Tag>
    <b:SourceType>JournalArticle</b:SourceType>
    <b:Guid>{1F185304-F9C2-41C1-B7AC-6A0B530D35B6}</b:Guid>
    <b:Author>
      <b:Author>
        <b:NameList>
          <b:Person>
            <b:Last>Ward</b:Last>
            <b:First>Shanon</b:First>
            <b:Middle>Jane</b:Middle>
          </b:Person>
        </b:NameList>
      </b:Author>
    </b:Author>
    <b:Title>The Consumer Perceived Risk Associated with Intention to Purchase Online</b:Title>
    <b:JournalName>Journal of Business Management, 2(7)</b:JournalName>
    <b:Year>2008</b:Year>
    <b:Pages>46-60</b:Pages>
    <b:RefOrder>47</b:RefOrder>
  </b:Source>
  <b:Source>
    <b:Tag>Mic17</b:Tag>
    <b:SourceType>Book</b:SourceType>
    <b:Guid>{9327E609-DD8A-4C8A-9C8C-DF27A3CBA958}</b:Guid>
    <b:Author>
      <b:Author>
        <b:NameList>
          <b:Person>
            <b:Last>Greenacre</b:Last>
            <b:First>Michael</b:First>
          </b:Person>
        </b:NameList>
      </b:Author>
    </b:Author>
    <b:Title>Correspondence Analysis in Practice</b:Title>
    <b:Year>2017</b:Year>
    <b:City>Florida</b:City>
    <b:Publisher>CRC Press</b:Publisher>
    <b:RefOrder>48</b:RefOrder>
  </b:Source>
  <b:Source>
    <b:Tag>Amr14</b:Tag>
    <b:SourceType>JournalArticle</b:SourceType>
    <b:Guid>{7472729A-B176-4551-AFE3-C2A46CF6DCDC}</b:Guid>
    <b:Title>Analisis Faktor-Faktor yang Mempengaruhi Kinerja Tenaga Penjualan Studi pada PT. Nasmoco Jawa Tengah dan DIY</b:Title>
    <b:Year>2014</b:Year>
    <b:Author>
      <b:Author>
        <b:NameList>
          <b:Person>
            <b:Last>Amri</b:Last>
            <b:First>S</b:First>
          </b:Person>
        </b:NameList>
      </b:Author>
    </b:Author>
    <b:JournalName>Journal of Marketing Science, Vol. 13 No. 3</b:JournalName>
    <b:RefOrder>49</b:RefOrder>
  </b:Source>
  <b:Source>
    <b:Tag>Chu85</b:Tag>
    <b:SourceType>JournalArticle</b:SourceType>
    <b:Guid>{75993DE8-84DA-49DD-9B60-1CF50C170DEF}</b:Guid>
    <b:Author>
      <b:Author>
        <b:NameList>
          <b:Person>
            <b:Last>Churchill</b:Last>
            <b:First>G.A</b:First>
          </b:Person>
          <b:Person>
            <b:Last>Junior</b:Last>
            <b:First>N.M.F</b:First>
          </b:Person>
          <b:Person>
            <b:Last>Steven</b:Last>
            <b:First>W.H</b:First>
          </b:Person>
          <b:Person>
            <b:Last>Orville</b:Last>
            <b:First>C.W.J</b:First>
          </b:Person>
        </b:NameList>
      </b:Author>
    </b:Author>
    <b:Title>The Determinants of Salesperson Performance: A Meta-Analysis</b:Title>
    <b:JournalName>Journal of Marketing Research, Vol. 22 No. 2.</b:JournalName>
    <b:Year>1985</b:Year>
    <b:RefOrder>50</b:RefOrder>
  </b:Source>
  <b:Source>
    <b:Tag>Koh98</b:Tag>
    <b:SourceType>JournalArticle</b:SourceType>
    <b:Guid>{6D26F766-6D1F-47AC-8298-87C34FE5645C}</b:Guid>
    <b:Author>
      <b:Author>
        <b:NameList>
          <b:Person>
            <b:Last>Kohli</b:Last>
            <b:First>A.K</b:First>
          </b:Person>
          <b:Person>
            <b:Last>Tasadduq</b:Last>
            <b:First>A.S</b:First>
          </b:Person>
          <b:Person>
            <b:Last>N.C</b:Last>
            <b:First>Goutam</b:First>
          </b:Person>
        </b:NameList>
      </b:Author>
    </b:Author>
    <b:Title>Learning and Performance Orientation of Salespeople: The Role of Supervisors</b:Title>
    <b:JournalName>Journal of Marketing Research, Vol. 35 No. 2.</b:JournalName>
    <b:Year>1998</b:Year>
    <b:RefOrder>51</b:RefOrder>
  </b:Source>
  <b:Source>
    <b:Tag>Sil06</b:Tag>
    <b:SourceType>JournalArticle</b:SourceType>
    <b:Guid>{2C151890-68CA-4B0E-95BE-E310371C2BCE}</b:Guid>
    <b:Title>Learning And Performance Goal Orientation of Salespeople Revisited: The Role of Performance-Approach And Performance-Avoidance Orientations</b:Title>
    <b:Year>2006</b:Year>
    <b:Author>
      <b:Author>
        <b:NameList>
          <b:Person>
            <b:Last>Silver</b:Last>
            <b:First>L.S</b:First>
          </b:Person>
          <b:Person>
            <b:Last>Sean</b:Last>
            <b:First>D</b:First>
          </b:Person>
          <b:Person>
            <b:Last>Bruce</b:Last>
            <b:First>A</b:First>
          </b:Person>
        </b:NameList>
      </b:Author>
    </b:Author>
    <b:JournalName>Journal of Personal Selling &amp; Sales Management, Vol. 26 No. 1.</b:JournalName>
    <b:RefOrder>52</b:RefOrder>
  </b:Source>
  <b:Source>
    <b:Tag>Bar99</b:Tag>
    <b:SourceType>JournalArticle</b:SourceType>
    <b:Guid>{C8EC840A-6D26-47A4-BAC1-5B5B7FAA294B}</b:Guid>
    <b:Author>
      <b:Author>
        <b:NameList>
          <b:Person>
            <b:Last>Barker</b:Last>
            <b:First>T.A</b:First>
          </b:Person>
        </b:NameList>
      </b:Author>
    </b:Author>
    <b:Title>Benchmark of Successful Sales Performance</b:Title>
    <b:JournalName>Canadian Journal of Administrative Science,Vol. 16 No. 2.</b:JournalName>
    <b:Year>1999</b:Year>
    <b:RefOrder>53</b:RefOrder>
  </b:Source>
  <b:Source>
    <b:Tag>Gag04</b:Tag>
    <b:SourceType>Book</b:SourceType>
    <b:Guid>{22F88005-50FC-4BE0-B6C9-4540FD4669B2}</b:Guid>
    <b:Title>How To Built A Multi-Level Money Machine</b:Title>
    <b:Year>2004</b:Year>
    <b:Author>
      <b:Author>
        <b:NameList>
          <b:Person>
            <b:Last>Gage</b:Last>
            <b:First>R</b:First>
          </b:Person>
        </b:NameList>
      </b:Author>
    </b:Author>
    <b:City>Jakarta</b:City>
    <b:Publisher>PT. Gramedia Pustaka Utama</b:Publisher>
    <b:RefOrder>54</b:RefOrder>
  </b:Source>
  <b:Source>
    <b:Tag>Des06</b:Tag>
    <b:SourceType>BookSection</b:SourceType>
    <b:Guid>{FDC815F9-24D1-4266-9FAD-15270229947A}</b:Guid>
    <b:Year>2013</b:Year>
    <b:InternetSiteTitle>Manajemen Personalia, (Terjemahan), Erlangga, Jakarta.</b:InternetSiteTitle>
    <b:URL>http://www.materibelajar.id/2016/04/pengertian-manajemen-sumberdaya-manusia.html</b:URL>
    <b:Author>
      <b:Author>
        <b:NameList>
          <b:Person>
            <b:Last>Dessler</b:Last>
            <b:First>G</b:First>
          </b:Person>
        </b:NameList>
      </b:Author>
    </b:Author>
    <b:Title>Human Resources Management, 13th Edition</b:Title>
    <b:City>United States</b:City>
    <b:Publisher>Pearson Education, Inc.</b:Publisher>
    <b:RefOrder>55</b:RefOrder>
  </b:Source>
  <b:Source>
    <b:Tag>Ria15</b:Tag>
    <b:SourceType>InternetSite</b:SourceType>
    <b:Guid>{B1A21E83-0251-49BB-9FC1-3BC4C2696E4E}</b:Guid>
    <b:Author>
      <b:Author>
        <b:NameList>
          <b:Person>
            <b:Last>Riadi</b:Last>
            <b:First>M</b:First>
          </b:Person>
        </b:NameList>
      </b:Author>
    </b:Author>
    <b:InternetSiteTitle>Membentuk tenaga penjual dalam penjualan</b:InternetSiteTitle>
    <b:Year>2015</b:Year>
    <b:URL>https://www.kajianpustaka.com/2015/12/membentuk-tenaga-penjual-dalam-penjualan.html.</b:URL>
    <b:RefOrder>56</b:RefOrder>
  </b:Source>
  <b:Source>
    <b:Tag>Sen90</b:Tag>
    <b:SourceType>InternetSite</b:SourceType>
    <b:Guid>{CCF5A3C5-D247-42B1-83A9-2864E0E4E8B9}</b:Guid>
    <b:Year>1990</b:Year>
    <b:Author>
      <b:Author>
        <b:NameList>
          <b:Person>
            <b:Last>Senge</b:Last>
            <b:First>P.M</b:First>
          </b:Person>
        </b:NameList>
      </b:Author>
    </b:Author>
    <b:InternetSiteTitle>The fifth discipline: The art and practice of the learning organization, New York, Doubleday</b:InternetSiteTitle>
    <b:URL>https://dameriasinaga.wordpress.com/2012/03/19/hello-world/.</b:URL>
    <b:RefOrder>57</b:RefOrder>
  </b:Source>
  <b:Source>
    <b:Tag>Sch13</b:Tag>
    <b:SourceType>JournalArticle</b:SourceType>
    <b:Guid>{A71A5E79-B8B6-496D-9A44-05B4412E149D}</b:Guid>
    <b:Author>
      <b:Author>
        <b:NameList>
          <b:Person>
            <b:Last>Schetzle</b:Last>
            <b:First>S</b:First>
          </b:Person>
          <b:Person>
            <b:Last>Duleep</b:Last>
            <b:First>D</b:First>
          </b:Person>
        </b:NameList>
      </b:Author>
    </b:Author>
    <b:Title>The Impact of Sales Manager Characteristics On Salesperson’s Trust And Commitment To The Relationship</b:Title>
    <b:JournalName>The Marketing Management Journal, Vol. 23 No. 1.</b:JournalName>
    <b:Year>2013</b:Year>
    <b:RefOrder>58</b:RefOrder>
  </b:Source>
  <b:Source>
    <b:Tag>Wid16</b:Tag>
    <b:SourceType>JournalArticle</b:SourceType>
    <b:Guid>{02C73A96-2749-40A3-B152-BF904DDDA343}</b:Guid>
    <b:Title>Faktor-Faktor yang Mempengaruhi Peningkatan Kinerja Tenaga Penjualan (Studi Pada Tenaga Penjualan Perusahaan Farmasi di Semarang)</b:Title>
    <b:Year>2016</b:Year>
    <b:Author>
      <b:Author>
        <b:NameList>
          <b:Person>
            <b:Last>Widiastuti</b:Last>
            <b:First>T</b:First>
          </b:Person>
        </b:NameList>
      </b:Author>
    </b:Author>
    <b:JournalName>Journal of Economic and Business Dinamic, Vol. 13 No. 2.</b:JournalName>
    <b:RefOrder>59</b:RefOrder>
  </b:Source>
  <b:Source>
    <b:Tag>Mun15</b:Tag>
    <b:SourceType>JournalArticle</b:SourceType>
    <b:Guid>{FE71BBC5-272E-46C5-8CF4-E6BE1323470D}</b:Guid>
    <b:Author>
      <b:Author>
        <b:NameList>
          <b:Person>
            <b:Last>Munteanu</b:Last>
            <b:First>S.M</b:First>
          </b:Person>
        </b:NameList>
      </b:Author>
    </b:Author>
    <b:Title>Corporate Support for Sport and Organisational Performance. Case Study for Companies in Romania</b:Title>
    <b:JournalName>Romanian Economic Journal, Vol. 17 No. 54.</b:JournalName>
    <b:Year>2015</b:Year>
    <b:RefOrder>60</b:RefOrder>
  </b:Source>
  <b:Source>
    <b:Tag>Hai98</b:Tag>
    <b:SourceType>Book</b:SourceType>
    <b:Guid>{9A200173-7E90-4AC4-8CCF-3728952DA05E}</b:Guid>
    <b:Title>Multivariate Data Analysis with Readings, 5th Edition</b:Title>
    <b:Year>1998</b:Year>
    <b:Author>
      <b:Author>
        <b:NameList>
          <b:Person>
            <b:Last>Hair</b:Last>
            <b:First>J.F</b:First>
          </b:Person>
          <b:Person>
            <b:Last>Junior</b:Last>
            <b:First>R.E.A</b:First>
          </b:Person>
          <b:Person>
            <b:Last>Tatham</b:Last>
            <b:First>R.L</b:First>
          </b:Person>
          <b:Person>
            <b:Last>Black</b:Last>
            <b:First>W.C</b:First>
          </b:Person>
        </b:NameList>
      </b:Author>
    </b:Author>
    <b:Publisher>Englewood Cliffs, NJ, Prentice Hall.</b:Publisher>
    <b:RefOrder>61</b:RefOrder>
  </b:Source>
  <b:Source>
    <b:Tag>Sek09</b:Tag>
    <b:SourceType>Book</b:SourceType>
    <b:Guid>{7355E3AE-CA93-4261-AB9F-47FE058C2607}</b:Guid>
    <b:Author>
      <b:Author>
        <b:NameList>
          <b:Person>
            <b:Last>Sekaran</b:Last>
            <b:First>U</b:First>
          </b:Person>
          <b:Person>
            <b:Last>Bougie</b:Last>
            <b:First>R</b:First>
          </b:Person>
        </b:NameList>
      </b:Author>
    </b:Author>
    <b:Title>Research Method for Business : A Skill Building Approach</b:Title>
    <b:Year>2009</b:Year>
    <b:City>Chichester</b:City>
    <b:Publisher>John Wiley &amp; Sons, Ltd</b:Publisher>
    <b:RefOrder>62</b:RefOrder>
  </b:Source>
  <b:Source>
    <b:Tag>Mal02</b:Tag>
    <b:SourceType>Book</b:SourceType>
    <b:Guid>{5E18C111-0965-4CD9-83DB-927BE790B2C7}</b:Guid>
    <b:Author>
      <b:Author>
        <b:NameList>
          <b:Person>
            <b:Last>Malhotra</b:Last>
            <b:First>N.K</b:First>
          </b:Person>
        </b:NameList>
      </b:Author>
    </b:Author>
    <b:Title>Basic Marketing Research: Applications to Contemporary Issues</b:Title>
    <b:Year>2002</b:Year>
    <b:City>New Jersey</b:City>
    <b:Publisher>Prentice Hall International, Inc.</b:Publisher>
    <b:RefOrder>63</b:RefOrder>
  </b:Source>
  <b:Source>
    <b:Tag>And11</b:Tag>
    <b:SourceType>Book</b:SourceType>
    <b:Guid>{D2188072-78DA-4238-8B1A-87F5827F59B2}</b:Guid>
    <b:Title>Statistics for Business and Econimcs, 11th edition </b:Title>
    <b:Year>2011</b:Year>
    <b:Author>
      <b:Author>
        <b:NameList>
          <b:Person>
            <b:Last>Anderson</b:Last>
            <b:First>D.R</b:First>
          </b:Person>
          <b:Person>
            <b:Last>Sweeney</b:Last>
            <b:First>D.J</b:First>
          </b:Person>
          <b:Person>
            <b:Last>Williams</b:Last>
            <b:First>T.A</b:First>
          </b:Person>
        </b:NameList>
      </b:Author>
    </b:Author>
    <b:City>Mason, South-Western Cengage Learning.</b:City>
    <b:RefOrder>64</b:RefOrder>
  </b:Source>
  <b:Source>
    <b:Tag>Ash99</b:Tag>
    <b:SourceType>JournalArticle</b:SourceType>
    <b:Guid>{A2A91D72-4F93-4D1A-AAF5-BB04736D2955}</b:Guid>
    <b:Title>The indirect effects of organizational controls on salesperson performance and customer orientation </b:Title>
    <b:Year>1999</b:Year>
    <b:Author>
      <b:Author>
        <b:NameList>
          <b:Person>
            <b:Last>Ashwin</b:Last>
            <b:First>W.J</b:First>
          </b:Person>
          <b:Person>
            <b:Last>Sheila</b:Last>
            <b:First>R</b:First>
          </b:Person>
        </b:NameList>
      </b:Author>
    </b:Author>
    <b:JournalName>Journal of Business Research, Vol. 54 No. 1.</b:JournalName>
    <b:RefOrder>65</b:RefOrder>
  </b:Source>
  <b:Source>
    <b:Tag>Bab96</b:Tag>
    <b:SourceType>JournalArticle</b:SourceType>
    <b:Guid>{4756CD92-6886-49BF-B27B-D08573BB52FE}</b:Guid>
    <b:Author>
      <b:Author>
        <b:NameList>
          <b:Person>
            <b:Last>Babin</b:Last>
            <b:First>B.J</b:First>
          </b:Person>
          <b:Person>
            <b:Last>Boles</b:Last>
            <b:First>J.B</b:First>
          </b:Person>
        </b:NameList>
      </b:Author>
    </b:Author>
    <b:Title>The Effects of Perceived Co-Worker Involvement and Supervisor Support on Service Provider Role Stress, Performance and job Satisfaction</b:Title>
    <b:JournalName>Journal of Reatailing, Vol. 72 No. 1.</b:JournalName>
    <b:Year>1996</b:Year>
    <b:RefOrder>66</b:RefOrder>
  </b:Source>
  <b:Source>
    <b:Tag>Dja05</b:Tag>
    <b:SourceType>JournalArticle</b:SourceType>
    <b:Guid>{2458C7B0-E4AC-401C-B591-2DE97402F80C}</b:Guid>
    <b:Title>Lestari Analisis Pengaruh Dukungan Sosial, Kejelasan Peran Dan Orientasi Belajar Terhadap Kinerja Tenaga Penjualan (Kasus Pada Perusahaan Asuransi di Kota Semarang)</b:Title>
    <b:Year>2005</b:Year>
    <b:Author>
      <b:Author>
        <b:NameList>
          <b:Person>
            <b:Last>Djastuti</b:Last>
            <b:First>I</b:First>
          </b:Person>
          <b:Person>
            <b:Last>Moga</b:Last>
            <b:First>I.</b:First>
            <b:Middle>C. B</b:Middle>
          </b:Person>
        </b:NameList>
      </b:Author>
    </b:Author>
    <b:JournalName>Journal of Business Strategy, Vol. 14 No. 1.</b:JournalName>
    <b:RefOrder>67</b:RefOrder>
  </b:Source>
  <b:Source>
    <b:Tag>Don97</b:Tag>
    <b:SourceType>JournalArticle</b:SourceType>
    <b:Guid>{2261BB7A-D8F3-43DA-827D-E5F8A1D17BA6}</b:Guid>
    <b:Author>
      <b:Author>
        <b:NameList>
          <b:Person>
            <b:Last>Doney</b:Last>
          </b:Person>
          <b:Person>
            <b:Last>Canon</b:Last>
          </b:Person>
        </b:NameList>
      </b:Author>
    </b:Author>
    <b:Title>An Examination of The Nature of Trust in Buyer – Seller Relationship</b:Title>
    <b:JournalName>Journal of Marketing.</b:JournalName>
    <b:Year>1997</b:Year>
    <b:RefOrder>68</b:RefOrder>
  </b:Source>
  <b:Source>
    <b:Tag>Gho05</b:Tag>
    <b:SourceType>Book</b:SourceType>
    <b:Guid>{759A9DC3-2A85-47CD-9E2D-E3FFB7E0884A}</b:Guid>
    <b:Author>
      <b:Author>
        <b:NameList>
          <b:Person>
            <b:Last>Ghozali</b:Last>
            <b:First>I</b:First>
          </b:Person>
        </b:NameList>
      </b:Author>
    </b:Author>
    <b:Title>Aplikasi Analisis Multivariate dengan program SPSS</b:Title>
    <b:Year>2005</b:Year>
    <b:City>Semarang</b:City>
    <b:Publisher> Badan Penerbit Universitas Diponegoro</b:Publisher>
    <b:RefOrder>69</b:RefOrder>
  </b:Source>
  <b:Source>
    <b:Tag>Gho07</b:Tag>
    <b:SourceType>Book</b:SourceType>
    <b:Guid>{17345A87-6F9D-4181-AFAC-7C945A2E49F2}</b:Guid>
    <b:Author>
      <b:Author>
        <b:NameList>
          <b:Person>
            <b:Last>Ghozali</b:Last>
            <b:First>I</b:First>
          </b:Person>
        </b:NameList>
      </b:Author>
    </b:Author>
    <b:Title>Aplikasi Analisis Multivariat dengan Program SPSS</b:Title>
    <b:Year>2007</b:Year>
    <b:City>Semarang</b:City>
    <b:Publisher>Badan Penerbit Universitas Diponegoro</b:Publisher>
    <b:RefOrder>70</b:RefOrder>
  </b:Source>
  <b:Source>
    <b:Tag>Gib01</b:Tag>
    <b:SourceType>InternetSite</b:SourceType>
    <b:Guid>{7A5BAEE3-21D6-4140-8702-30039D2B73BB}</b:Guid>
    <b:Year>2001</b:Year>
    <b:Author>
      <b:Author>
        <b:NameList>
          <b:Person>
            <b:Last>Gibson</b:Last>
            <b:First>J.L</b:First>
          </b:Person>
          <b:Person>
            <b:Last>James</b:Last>
            <b:First>H.D.J</b:First>
          </b:Person>
          <b:Person>
            <b:Last>Jhon</b:Last>
            <b:First>M.I</b:First>
          </b:Person>
        </b:NameList>
      </b:Author>
    </b:Author>
    <b:InternetSiteTitle>Fundamental of management, Eight, Richard D. Irwin Inc, Burr Ridge, Illinois</b:InternetSiteTitle>
    <b:URL>http://www.materibelajar.id/2016/04/pengertian-manajemen-sumberdaya-manusia.html.</b:URL>
    <b:RefOrder>71</b:RefOrder>
  </b:Source>
  <b:Source>
    <b:Tag>Keh10</b:Tag>
    <b:SourceType>JournalArticle</b:SourceType>
    <b:Guid>{4F11FBDC-959E-4838-9B65-C86ED35CB370}</b:Guid>
    <b:Title>The Impact of High-Performance  Human Resource Practices on Employees’ Attitudes and Behaviors</b:Title>
    <b:Year>2010</b:Year>
    <b:Author>
      <b:Author>
        <b:NameList>
          <b:Person>
            <b:Last>Kehoe</b:Last>
            <b:First>R.R</b:First>
          </b:Person>
          <b:Person>
            <b:Last>Patrick</b:Last>
            <b:First>M.W</b:First>
          </b:Person>
        </b:NameList>
      </b:Author>
    </b:Author>
    <b:JournalName>Journal of Management, Vol. 39 No. 2.</b:JournalName>
    <b:RefOrder>72</b:RefOrder>
  </b:Source>
  <b:Source>
    <b:Tag>Kei00</b:Tag>
    <b:SourceType>JournalArticle</b:SourceType>
    <b:Guid>{ED029C2D-9830-43AD-A90C-B5CEB85E116A}</b:Guid>
    <b:Author>
      <b:Author>
        <b:NameList>
          <b:Person>
            <b:Last>Keillor</b:Last>
            <b:First>B.D</b:First>
          </b:Person>
          <b:Person>
            <b:Last>R.P</b:Last>
            <b:First>Stephen</b:First>
          </b:Person>
          <b:Person>
            <b:Last>E.P</b:Last>
            <b:First>Charles</b:First>
          </b:Person>
        </b:NameList>
      </b:Author>
    </b:Author>
    <b:Title>Relationship-oriented characteristics and individual salesperson performance</b:Title>
    <b:JournalName>Journal of Business &amp; Industrial Marketing, Vol. 15 No. 1.</b:JournalName>
    <b:Year>2000</b:Year>
    <b:RefOrder>73</b:RefOrder>
  </b:Source>
  <b:Source>
    <b:Tag>Kot03</b:Tag>
    <b:SourceType>Book</b:SourceType>
    <b:Guid>{32FAFDA5-C5B3-4FCB-B70A-2C64BA3ADEBD}</b:Guid>
    <b:Author>
      <b:Author>
        <b:NameList>
          <b:Person>
            <b:Last>Kotler</b:Last>
            <b:First>P</b:First>
          </b:Person>
        </b:NameList>
      </b:Author>
    </b:Author>
    <b:Title>Marketing Management, 11th Ed</b:Title>
    <b:Year>2003</b:Year>
    <b:Publisher>Prentice Hall Intenational.</b:Publisher>
    <b:RefOrder>74</b:RefOrder>
  </b:Source>
  <b:Source>
    <b:Tag>Kot05</b:Tag>
    <b:SourceType>InternetSite</b:SourceType>
    <b:Guid>{9E08556A-DE52-40E1-8F6F-E46F3AF62C0E}</b:Guid>
    <b:Year>2005</b:Year>
    <b:Author>
      <b:Author>
        <b:NameList>
          <b:Person>
            <b:Last>Kotler</b:Last>
            <b:First>P</b:First>
          </b:Person>
        </b:NameList>
      </b:Author>
    </b:Author>
    <b:InternetSiteTitle>The World's Foremost Authority on Marketing Answers Your Questions, AMACOM</b:InternetSiteTitle>
    <b:URL>https://www.inc.com/encyclopedia/multilevel-marketing.html.</b:URL>
    <b:RefOrder>75</b:RefOrder>
  </b:Source>
  <b:Source>
    <b:Tag>Kot06</b:Tag>
    <b:SourceType>Book</b:SourceType>
    <b:Guid>{CE5FD08A-9D03-44BA-BB0C-CA2052AA6754}</b:Guid>
    <b:Title>Principles of marketing, 11th Ed</b:Title>
    <b:Year>2006</b:Year>
    <b:Author>
      <b:Author>
        <b:NameList>
          <b:Person>
            <b:Last>Kotler</b:Last>
            <b:First>P</b:First>
          </b:Person>
          <b:Person>
            <b:Last>Armstrong</b:Last>
            <b:First>G</b:First>
          </b:Person>
        </b:NameList>
      </b:Author>
    </b:Author>
    <b:City>Upper Saddle River, New Jersey</b:City>
    <b:Publisher>Prentice-Hall</b:Publisher>
    <b:RefOrder>76</b:RefOrder>
  </b:Source>
  <b:Source>
    <b:Tag>Kot061</b:Tag>
    <b:SourceType>Book</b:SourceType>
    <b:Guid>{09D571C2-0C62-4345-8C84-4D3A7341EBE2}</b:Guid>
    <b:Author>
      <b:Author>
        <b:NameList>
          <b:Person>
            <b:Last>Kotler</b:Last>
            <b:First>P</b:First>
          </b:Person>
          <b:Person>
            <b:Last>K.L</b:Last>
            <b:First>Keller</b:First>
          </b:Person>
        </b:NameList>
      </b:Author>
    </b:Author>
    <b:Title>Marketing Management, 12th Ed</b:Title>
    <b:Year>2006</b:Year>
    <b:City>New Jersey</b:City>
    <b:Publisher>Pearson education, Inc.</b:Publisher>
    <b:RefOrder>77</b:RefOrder>
  </b:Source>
  <b:Source>
    <b:Tag>Lin06</b:Tag>
    <b:SourceType>Book</b:SourceType>
    <b:Guid>{0F15E023-E269-4DB1-8C1E-EFE95BC66212}</b:Guid>
    <b:Author>
      <b:Author>
        <b:NameList>
          <b:Person>
            <b:Last>Lindmark</b:Last>
            <b:First>A</b:First>
          </b:Person>
          <b:Person>
            <b:Last>T</b:Last>
            <b:First>Önnevik</b:First>
          </b:Person>
        </b:NameList>
      </b:Author>
    </b:Author>
    <b:Title>Human Resource Management</b:Title>
    <b:Year>2006</b:Year>
    <b:City>Lund</b:City>
    <b:Publisher>Organisationens hjärta, studentlitteratur</b:Publisher>
    <b:RefOrder>78</b:RefOrder>
  </b:Source>
  <b:Source>
    <b:Tag>Mar02</b:Tag>
    <b:SourceType>Book</b:SourceType>
    <b:Guid>{FB4CFC5D-0681-4986-95B5-971B5EAD40BF}</b:Guid>
    <b:Author>
      <b:Author>
        <b:NameList>
          <b:Person>
            <b:Last>Marquadt</b:Last>
            <b:First>M.J</b:First>
          </b:Person>
        </b:NameList>
      </b:Author>
    </b:Author>
    <b:Title>Building the learning organization</b:Title>
    <b:Year>2002</b:Year>
    <b:City>New York</b:City>
    <b:Publisher>McGraw-Hill.</b:Publisher>
    <b:RefOrder>79</b:RefOrder>
  </b:Source>
  <b:Source>
    <b:Tag>Mat06</b:Tag>
    <b:SourceType>InternetSite</b:SourceType>
    <b:Guid>{81F10AE7-6410-4489-A888-3DDC73599F16}</b:Guid>
    <b:Year>2006</b:Year>
    <b:Author>
      <b:Author>
        <b:NameList>
          <b:Person>
            <b:Last>Mathis</b:Last>
            <b:First>R.L</b:First>
          </b:Person>
          <b:Person>
            <b:Last>Jackson</b:Last>
            <b:First>J.H</b:First>
          </b:Person>
        </b:NameList>
      </b:Author>
    </b:Author>
    <b:InternetSiteTitle>Manajemen Sumber daya mnusia, Salemba Empat, 10th Ed</b:InternetSiteTitle>
    <b:URL>http://www.landasanteori.com/2015/10/pengertian-penilaian-kinerja-pegawai.html.</b:URL>
    <b:RefOrder>80</b:RefOrder>
  </b:Source>
  <b:Source>
    <b:Tag>Mer12</b:Tag>
    <b:SourceType>JournalArticle</b:SourceType>
    <b:Guid>{6EF8F3F6-F2D6-414C-9F06-4E042647EB72}</b:Guid>
    <b:Author>
      <b:Author>
        <b:NameList>
          <b:Person>
            <b:Last>Merlin</b:Last>
            <b:First>F.M</b:First>
          </b:Person>
        </b:NameList>
      </b:Author>
    </b:Author>
    <b:Title>A Study On Direct Selling Through Multi Level Marketing</b:Title>
    <b:Year>2012</b:Year>
    <b:JournalName>International Journal of Advancements in Research &amp; Technology, Vol. 1 No. 4.</b:JournalName>
    <b:RefOrder>81</b:RefOrder>
  </b:Source>
  <b:Source>
    <b:Tag>Mul10</b:Tag>
    <b:SourceType>JournalArticle</b:SourceType>
    <b:Guid>{3225CE85-E363-4ACF-8FAA-9EF6B2115917}</b:Guid>
    <b:Author>
      <b:Author>
        <b:NameList>
          <b:Person>
            <b:Last>Mulatsih</b:Last>
            <b:First>R</b:First>
          </b:Person>
        </b:NameList>
      </b:Author>
    </b:Author>
    <b:Title>Studi Tentang Kinerja Tenaga Penjualan (Kasus  Empiris  Pada PT. Sinar Niaga Sejahtera Area Distribusi Jawa Tengah)</b:Title>
    <b:JournalName>Journal of Scientific Economic, Vol. 6 No. 1.</b:JournalName>
    <b:Year>2010</b:Year>
    <b:RefOrder>82</b:RefOrder>
  </b:Source>
  <b:Source>
    <b:Tag>Osm05</b:Tag>
    <b:SourceType>JournalArticle</b:SourceType>
    <b:Guid>{81D36925-2155-4B17-A901-644D8BD8630B}</b:Guid>
    <b:Author>
      <b:Author>
        <b:NameList>
          <b:Person>
            <b:Last>K</b:Last>
            <b:First>Osman</b:First>
            <b:Middle>M.</b:Middle>
          </b:Person>
          <b:Person>
            <b:Last>Orhan</b:Last>
            <b:First>U</b:First>
          </b:Person>
          <b:Person>
            <b:Last>Ismet</b:Last>
            <b:First>M</b:First>
          </b:Person>
          <b:Person>
            <b:Last>Lejla</b:Last>
            <b:First>H</b:First>
          </b:Person>
          <b:Person>
            <b:Last>Lulu</b:Last>
            <b:First>B</b:First>
          </b:Person>
        </b:NameList>
      </b:Author>
    </b:Author>
    <b:Title>The Effect of Selected Individual Characteristics on Frontline Employee Performance</b:Title>
    <b:JournalName>Journal of Small Business Management, Vol. 27 No. 4.</b:JournalName>
    <b:Year>2005</b:Year>
    <b:RefOrder>83</b:RefOrder>
  </b:Source>
  <b:Source>
    <b:Tag>Pan04</b:Tag>
    <b:SourceType>InternetSite</b:SourceType>
    <b:Guid>{9DDC6DE6-1417-4080-920E-C84CC2E7C2DB}</b:Guid>
    <b:Year>2004</b:Year>
    <b:Author>
      <b:Author>
        <b:NameList>
          <b:Person>
            <b:Last>Panggabean</b:Last>
            <b:First>S.M</b:First>
          </b:Person>
        </b:NameList>
      </b:Author>
    </b:Author>
    <b:InternetSiteTitle>Manajemen Sumber Daya Manusia, Ghalia Indonesia, Bogor</b:InternetSiteTitle>
    <b:URL>http://www.materibelajar.id/2016/04/pengertian-manajemen-sumberdaya-manusia.html.</b:URL>
    <b:RefOrder>84</b:RefOrder>
  </b:Source>
  <b:Source>
    <b:Tag>Pie97</b:Tag>
    <b:SourceType>JournalArticle</b:SourceType>
    <b:Guid>{5E5CF2FF-10BC-4E74-8616-6358DC1C9BFD}</b:Guid>
    <b:Title>Sourcess of effectiveness in Business to Business Sales Organization</b:Title>
    <b:Year>1997</b:Year>
    <b:Author>
      <b:Author>
        <b:NameList>
          <b:Person>
            <b:Last>Piercy</b:Last>
            <b:First>N.F</b:First>
          </b:Person>
          <b:Person>
            <b:Last>Cravens</b:Last>
            <b:First>D.W</b:First>
          </b:Person>
          <b:Person>
            <b:Last>Morgan</b:Last>
            <b:First>N.A</b:First>
          </b:Person>
        </b:NameList>
      </b:Author>
    </b:Author>
    <b:JournalName>Journal of Marketing, Vol. 3.</b:JournalName>
    <b:RefOrder>85</b:RefOrder>
  </b:Source>
  <b:Source>
    <b:Tag>Pra00</b:Tag>
    <b:SourceType>Book</b:SourceType>
    <b:Guid>{E7D2551B-CE11-4D0C-913E-5BD31CD01612}</b:Guid>
    <b:Title>Manajemen Sumber Daya Manusia</b:Title>
    <b:Year>2000</b:Year>
    <b:Author>
      <b:Author>
        <b:NameList>
          <b:Person>
            <b:Last>Prabu</b:Last>
            <b:First>A</b:First>
          </b:Person>
        </b:NameList>
      </b:Author>
    </b:Author>
    <b:City>Bandung</b:City>
    <b:Publisher>PT. Remaja Rosdakarya.</b:Publisher>
    <b:RefOrder>86</b:RefOrder>
  </b:Source>
  <b:Source>
    <b:Tag>Pum01</b:Tag>
    <b:SourceType>JournalArticle</b:SourceType>
    <b:Guid>{B268822B-6036-4D7D-BF71-6280E34EDF8D}</b:Guid>
    <b:Title>Modelling distributor retention in network marketing organisations</b:Title>
    <b:Year>2001</b:Year>
    <b:Author>
      <b:Author>
        <b:NameList>
          <b:Person>
            <b:Last>Pumela</b:Last>
            <b:First>M</b:First>
          </b:Person>
          <b:Person>
            <b:Last>Adrian</b:Last>
            <b:First>S</b:First>
          </b:Person>
        </b:NameList>
      </b:Author>
    </b:Author>
    <b:JournalName>Journal of Marketing Intelligence and Planning, Vol. 19 No. 7.</b:JournalName>
    <b:RefOrder>87</b:RefOrder>
  </b:Source>
  <b:Source>
    <b:Tag>Pur12</b:Tag>
    <b:SourceType>InternetSite</b:SourceType>
    <b:Guid>{D8C9871F-6038-4C8A-BC70-62EE2EBA3B80}</b:Guid>
    <b:Year>2012</b:Year>
    <b:Author>
      <b:Author>
        <b:NameList>
          <b:Person>
            <b:Last>Purnomo</b:Last>
            <b:First>M</b:First>
          </b:Person>
        </b:NameList>
      </b:Author>
    </b:Author>
    <b:InternetSiteTitle>5 Kekuatan Konvergensi Bisnis (dalam perspektif industri direct selling &amp; network marketing)</b:InternetSiteTitle>
    <b:URL> http://mcherupurnomo.blogspot.co.id/search?q=%225+Kekuatan+Konvergensi+Bisnis%22+%28dalam+perspektif+industri+direct+selling+%26+network+marketing%</b:URL>
    <b:RefOrder>88</b:RefOrder>
  </b:Source>
  <b:Source>
    <b:Tag>San03</b:Tag>
    <b:SourceType>JournalArticle</b:SourceType>
    <b:Guid>{26CD8FB6-1BD4-4EF7-81FE-94CC7DF12579}</b:Guid>
    <b:Title>Inﬂuence of salesperson characteristics and customer emotion on retail dyadic relationships</b:Title>
    <b:Year>2003</b:Year>
    <b:Author>
      <b:Author>
        <b:NameList>
          <b:Person>
            <b:Last>Sanghyun</b:Last>
            <b:First>L</b:First>
          </b:Person>
          <b:Person>
            <b:Last>J.D</b:Last>
            <b:First>Alan</b:First>
          </b:Person>
        </b:NameList>
      </b:Author>
    </b:Author>
    <b:JournalName>Journal The International Review of Retail, Distribution and Consumer Research, Vol. 13 No. 1.</b:JournalName>
    <b:RefOrder>89</b:RefOrder>
  </b:Source>
  <b:Source>
    <b:Tag>Sek03</b:Tag>
    <b:SourceType>Book</b:SourceType>
    <b:Guid>{DF9DD412-8EBF-41B2-9794-04093BC81BDD}</b:Guid>
    <b:Title>Research Method For Business, Fourth Edition</b:Title>
    <b:Year>2003</b:Year>
    <b:Author>
      <b:Author>
        <b:NameList>
          <b:Person>
            <b:Last>Sekaran</b:Last>
            <b:First>U</b:First>
          </b:Person>
        </b:NameList>
      </b:Author>
    </b:Author>
    <b:Publisher>Jhon Wiley and Sons, Inc.</b:Publisher>
    <b:RefOrder>90</b:RefOrder>
  </b:Source>
  <b:Source>
    <b:Tag>Sek06</b:Tag>
    <b:SourceType>Book</b:SourceType>
    <b:Guid>{9BC398A4-097E-4C4B-BFBE-971777D30D84}</b:Guid>
    <b:Author>
      <b:Author>
        <b:NameList>
          <b:Person>
            <b:Last>Sekaran</b:Last>
            <b:First>U</b:First>
          </b:Person>
        </b:NameList>
      </b:Author>
    </b:Author>
    <b:Title>Research Method for Business: A Skill Building Approach</b:Title>
    <b:Year>2006</b:Year>
    <b:City>United Kingdom</b:City>
    <b:Publisher>John Wiley &amp; sons, Inc.</b:Publisher>
    <b:RefOrder>91</b:RefOrder>
  </b:Source>
  <b:Source>
    <b:Tag>Sin02</b:Tag>
    <b:SourceType>Book</b:SourceType>
    <b:Guid>{4F3D75C6-50C6-42AE-991F-72F9E042C321}</b:Guid>
    <b:Title>Buku Latihan SPSS Statistik Parametrik</b:Title>
    <b:Year>2002</b:Year>
    <b:Author>
      <b:Author>
        <b:NameList>
          <b:Person>
            <b:Last>Singgih</b:Last>
            <b:First>S</b:First>
          </b:Person>
        </b:NameList>
      </b:Author>
    </b:Author>
    <b:City>Jakarta</b:City>
    <b:Publisher>PT Elex Media Komputindo</b:Publisher>
    <b:RefOrder>92</b:RefOrder>
  </b:Source>
  <b:Source>
    <b:Tag>Suk12</b:Tag>
    <b:SourceType>JournalArticle</b:SourceType>
    <b:Guid>{FC6693A0-2CA4-4765-ACAF-15FA572EA8A0}</b:Guid>
    <b:Author>
      <b:Author>
        <b:NameList>
          <b:Person>
            <b:Last>Sukoco</b:Last>
            <b:First>A</b:First>
          </b:Person>
        </b:NameList>
      </b:Author>
    </b:Author>
    <b:Title>Analisis Pengaruh Kompetensi Tenaga Penjualan Dan Sistem Kontrol Terhadap Kinerja Tenaga Penjualan (Studi Pada Penjualan Produk Consumer Banking Di PT. BRI Syariah kci Semarang)</b:Title>
    <b:JournalName>Journal of Marketing Science, Vol. 11 No. 1, Indonesia.</b:JournalName>
    <b:Year>2012</b:Year>
    <b:RefOrder>93</b:RefOrder>
  </b:Source>
  <b:Source>
    <b:Tag>Sum04</b:Tag>
    <b:SourceType>Book</b:SourceType>
    <b:Guid>{6008F805-56B0-4714-980F-6F8277E3C245}</b:Guid>
    <b:Title>Metode Riset Sumber Daya Manusia</b:Title>
    <b:Year>2004</b:Year>
    <b:Author>
      <b:Author>
        <b:NameList>
          <b:Person>
            <b:Last>Sumarsono</b:Last>
            <b:First>H.M.S</b:First>
          </b:Person>
        </b:NameList>
      </b:Author>
    </b:Author>
    <b:City>Jember</b:City>
    <b:Publisher>Graha Ilmu</b:Publisher>
    <b:RefOrder>94</b:RefOrder>
  </b:Source>
  <b:Source>
    <b:Tag>Sup17</b:Tag>
    <b:SourceType>Book</b:SourceType>
    <b:Guid>{9C3E3342-D071-4D15-A000-B1D8662D0591}</b:Guid>
    <b:Author>
      <b:Author>
        <b:NameList>
          <b:Person>
            <b:Last>Supriadi</b:Last>
            <b:First>B</b:First>
          </b:Person>
        </b:NameList>
      </b:Author>
    </b:Author>
    <b:Title>Apa Salah MLM?</b:Title>
    <b:Year>2017</b:Year>
    <b:City>Jakarta Timur</b:City>
    <b:Publisher>Pustaka Al-Kautsar</b:Publisher>
    <b:RefOrder>95</b:RefOrder>
  </b:Source>
  <b:Source>
    <b:Tag>Wij09</b:Tag>
    <b:SourceType>Book</b:SourceType>
    <b:Guid>{8FB2F34C-C54C-431F-9C5E-773CA928B93F}</b:Guid>
    <b:Title>Analisis Data Penelitian menggunakan SPSS</b:Title>
    <b:Year>2009</b:Year>
    <b:Author>
      <b:Author>
        <b:NameList>
          <b:Person>
            <b:Last>Wijaya</b:Last>
            <b:First>T</b:First>
          </b:Person>
        </b:NameList>
      </b:Author>
    </b:Author>
    <b:City>Yogyakarta</b:City>
    <b:Publisher>Universitas Atma Jaya</b:Publisher>
    <b:RefOrder>96</b:RefOrder>
  </b:Source>
  <b:Source>
    <b:Tag>Tar00</b:Tag>
    <b:SourceType>Book</b:SourceType>
    <b:Guid>{17F558BD-4BCB-4814-9BF9-EACBD41F3C84}</b:Guid>
    <b:Author>
      <b:Author>
        <b:NameList>
          <b:Person>
            <b:Last>Tarmizi</b:Last>
            <b:First>Y</b:First>
          </b:Person>
        </b:NameList>
      </b:Author>
    </b:Author>
    <b:Title>Strategi MLM secara Cerdas dan Halal</b:Title>
    <b:Year>2000</b:Year>
    <b:City>Jakarta.</b:City>
    <b:Publisher>PT. Elex Media Komputindo</b:Publisher>
    <b:RefOrder>97</b:RefOrder>
  </b:Source>
  <b:Source>
    <b:Tag>Beu04</b:Tag>
    <b:SourceType>JournalArticle</b:SourceType>
    <b:Guid>{D4067908-4D85-4BA0-8B18-276FE131E319}</b:Guid>
    <b:Title>Distributors’ Business Characteristics, Buyer/Seller Relationship and Market Orientation: An Empirical Study of the Australian Wine Export Industry</b:Title>
    <b:Year>2004</b:Year>
    <b:Author>
      <b:Author>
        <b:NameList>
          <b:Person>
            <b:Last>Beujanot</b:Last>
            <b:First>A.,</b:First>
            <b:Middle>Lockshin, L., &amp; Quester, P</b:Middle>
          </b:Person>
        </b:NameList>
      </b:Author>
    </b:Author>
    <b:JournalName>Journal of Marketing Channels, Vol. 12 No. 1</b:JournalName>
    <b:RefOrder>98</b:RefOrder>
  </b:Source>
  <b:Source>
    <b:Tag>Alm09</b:Tag>
    <b:SourceType>InternetSite</b:SourceType>
    <b:Guid>{91DADCC6-05C3-47C1-886D-0578C930B2CB}</b:Guid>
    <b:Author>
      <b:Author>
        <b:NameList>
          <b:Person>
            <b:Last>Alma</b:Last>
            <b:First>Buchori</b:First>
          </b:Person>
        </b:NameList>
      </b:Author>
    </b:Author>
    <b:Year>2009</b:Year>
    <b:URL>http://sariberitacoco.blogspot.co.id/2012/10/karakter-dan-tugas-salesman.html.</b:URL>
    <b:InternetSiteTitle>Managemen Pemasaran dan Pemasaran Jasa, Alfabeta, Bandung.</b:InternetSiteTitle>
    <b:RefOrder>99</b:RefOrder>
  </b:Source>
  <b:Source>
    <b:Tag>Pen16</b:Tag>
    <b:SourceType>JournalArticle</b:SourceType>
    <b:Guid>{8BB229E3-84DC-4E26-B310-F09E2DD44A86}</b:Guid>
    <b:Title>Pengaruh Kompensasi dan Disiplin Kerja Terhadap Kinerja Karyawan</b:Title>
    <b:JournalName>Jurnal Akademika</b:JournalName>
    <b:Year>2016</b:Year>
    <b:Pages>Vol 14 No 2 Hal 87 - 92</b:Pages>
    <b:RefOrder>100</b:RefOrder>
  </b:Source>
  <b:Source>
    <b:Tag>Ast16</b:Tag>
    <b:SourceType>Book</b:SourceType>
    <b:Guid>{342E9DE1-341F-44B2-9317-C59ED325B5B2}</b:Guid>
    <b:Title>Pengaruh Kompensasi dan Disiplin Kerja Terhadap Kinerja Karyawan</b:Title>
    <b:Year>2016</b:Year>
    <b:Publisher>Jurnal akademika </b:Publisher>
    <b:Author>
      <b:Author>
        <b:NameList>
          <b:Person>
            <b:Last>Astutik</b:Last>
            <b:First>M.</b:First>
          </b:Person>
        </b:NameList>
      </b:Author>
    </b:Author>
    <b:RefOrder>101</b:RefOrder>
  </b:Source>
  <b:Source>
    <b:Tag>Placeholder1</b:Tag>
    <b:SourceType>JournalArticle</b:SourceType>
    <b:Guid>{E55E0BD6-5759-4BBD-90CA-2E382DA5C1EA}</b:Guid>
    <b:RefOrder>102</b:RefOrder>
  </b:Source>
  <b:Source>
    <b:Tag>sam06</b:Tag>
    <b:SourceType>JournalArticle</b:SourceType>
    <b:Guid>{038B5A61-E4FA-49FC-99CE-17C74C886796}</b:Guid>
    <b:Author>
      <b:Author>
        <b:NameList>
          <b:Person>
            <b:Last>samsudin</b:Last>
          </b:Person>
        </b:NameList>
      </b:Author>
    </b:Author>
    <b:Title>manajemen sumber daya manusia</b:Title>
    <b:JournalName>pustaka setia</b:JournalName>
    <b:Year>2006</b:Year>
    <b:RefOrder>103</b:RefOrder>
  </b:Source>
  <b:Source>
    <b:Tag>Ast161</b:Tag>
    <b:SourceType>JournalArticle</b:SourceType>
    <b:Guid>{6AAE37E7-AF18-48F0-8931-8C9B28B9D129}</b:Guid>
    <b:Author>
      <b:Author>
        <b:Corporate>Astutik</b:Corporate>
      </b:Author>
    </b:Author>
    <b:Title>Pengaruh Kompensasi dan Disiplin Kerja terhadap kinerja karyawan</b:Title>
    <b:JournalName>akademika</b:JournalName>
    <b:Year>2016</b:Year>
    <b:Pages>87-92</b:Pages>
    <b:RefOrder>104</b:RefOrder>
  </b:Source>
  <b:Source>
    <b:Tag>Hay15</b:Tag>
    <b:SourceType>InternetSite</b:SourceType>
    <b:Guid>{6B933A70-7540-4032-8F59-1B7811FD297F}</b:Guid>
    <b:Author>
      <b:Author>
        <b:NameList>
          <b:Person>
            <b:Last>Hays</b:Last>
            <b:First>Jeffrey</b:First>
          </b:Person>
        </b:NameList>
      </b:Author>
    </b:Author>
    <b:Title>1997-98 Asian Financial Crisis in Indonesia</b:Title>
    <b:InternetSiteTitle>facts and details website</b:InternetSiteTitle>
    <b:Year>2015</b:Year>
    <b:URL>http://factsanddetails.com/indonesia/History_and_Religion/sub6_1c/entry-3962.html#chapter-2</b:URL>
    <b:RefOrder>105</b:RefOrder>
  </b:Source>
  <b:Source>
    <b:Tag>Asi17</b:Tag>
    <b:SourceType>Report</b:SourceType>
    <b:Guid>{EB2F1F97-F5F7-422C-840D-83ADEE8572A9}</b:Guid>
    <b:Title>ASEAN Corporate Governance Scorecard Country Reports and Assessments 2015</b:Title>
    <b:Year>2017</b:Year>
    <b:City>Manila</b:City>
    <b:Publisher>Asian Development Bank</b:Publisher>
    <b:Author>
      <b:Author>
        <b:Corporate>Asian Development Bank Corporation</b:Corporate>
      </b:Author>
    </b:Author>
    <b:RefOrder>106</b:RefOrder>
  </b:Source>
  <b:Source>
    <b:Tag>Org15</b:Tag>
    <b:SourceType>ArticleInAPeriodical</b:SourceType>
    <b:Guid>{9284E4F4-7EDB-431C-80DA-212B7DDF8090}</b:Guid>
    <b:Title>Indonesia Policy Brief</b:Title>
    <b:Year>2015</b:Year>
    <b:Author>
      <b:Author>
        <b:Corporate>Organization for Economic Cooperation and Development Corporation</b:Corporate>
      </b:Author>
    </b:Author>
    <b:PeriodicalTitle>OECD Better Policies Series</b:PeriodicalTitle>
    <b:Month>March</b:Month>
    <b:Pages>1-2</b:Pages>
    <b:YearAccessed>2018</b:YearAccessed>
    <b:MonthAccessed>June</b:MonthAccessed>
    <b:DayAccessed>25</b:DayAccessed>
    <b:RefOrder>107</b:RefOrder>
  </b:Source>
  <b:Source>
    <b:Tag>Muk141</b:Tag>
    <b:SourceType>JournalArticle</b:SourceType>
    <b:Guid>{9359E69C-985C-4182-9631-E31023A3D229}</b:Guid>
    <b:Author>
      <b:Author>
        <b:NameList>
          <b:Person>
            <b:Last>Mukhtaruddin</b:Last>
          </b:Person>
          <b:Person>
            <b:Last>Relasari</b:Last>
          </b:Person>
          <b:Person>
            <b:Last>Messa</b:Last>
            <b:First>Felmania</b:First>
          </b:Person>
        </b:NameList>
      </b:Author>
    </b:Author>
    <b:Title>Good Corporate Governance Mechanism, Corporate Social Responsibility Disclosure on Firm Value: Empirical Study on Listed Company in Indonesia Stock Exchange </b:Title>
    <b:JournalName>International Journal of Finance and Accounting Studies</b:JournalName>
    <b:Year>2014</b:Year>
    <b:RefOrder>108</b:RefOrder>
  </b:Source>
  <b:Source>
    <b:Tag>Fer17</b:Tag>
    <b:SourceType>JournalArticle</b:SourceType>
    <b:Guid>{78334585-AECA-4477-B394-41BCC3027615}</b:Guid>
    <b:Author>
      <b:Author>
        <b:NameList>
          <b:Person>
            <b:Last>Fermana</b:Last>
            <b:First>Carmelita</b:First>
            <b:Middle>Irianti</b:Middle>
          </b:Person>
        </b:NameList>
      </b:Author>
    </b:Author>
    <b:Title>Analisis Pengaruh Good Corporate Governance terhadap Kinerja Keuangan, serta Pengaruh Kinerja Keuangan terhadap Nilai Perusahaan</b:Title>
    <b:JournalName>Jurnal Akuntansi</b:JournalName>
    <b:Year>2017</b:Year>
    <b:YearAccessed>2018</b:YearAccessed>
    <b:MonthAccessed>June</b:MonthAccessed>
    <b:DayAccessed>25</b:DayAccessed>
    <b:RefOrder>109</b:RefOrder>
  </b:Source>
  <b:Source>
    <b:Tag>Isk001</b:Tag>
    <b:SourceType>Book</b:SourceType>
    <b:Guid>{5C2658CA-3CC2-4E2F-A626-5E1F55D09538}</b:Guid>
    <b:Title>Corporate Governance: A Framework for Implementation</b:Title>
    <b:Year>2000</b:Year>
    <b:Author>
      <b:Author>
        <b:NameList>
          <b:Person>
            <b:Last>Iskander</b:Last>
            <b:First>Magdi</b:First>
            <b:Middle>R</b:Middle>
          </b:Person>
          <b:Person>
            <b:Last>Chamlou</b:Last>
            <b:First>Nadereh</b:First>
          </b:Person>
        </b:NameList>
      </b:Author>
    </b:Author>
    <b:City>Washington, D.C</b:City>
    <b:Publisher>The World Bank</b:Publisher>
    <b:RefOrder>110</b:RefOrder>
  </b:Source>
  <b:Source>
    <b:Tag>Rez091</b:Tag>
    <b:SourceType>Book</b:SourceType>
    <b:Guid>{F6726372-C95C-43C5-ABAE-84BB931DA023}</b:Guid>
    <b:Title>Financial Statement Fraud: Prevention and Detection, 2nd Edition</b:Title>
    <b:Year>2009</b:Year>
    <b:City>USA</b:City>
    <b:Publisher>John Wiley &amp; Sons, Inc.</b:Publisher>
    <b:Author>
      <b:Author>
        <b:NameList>
          <b:Person>
            <b:Last>Rezaee</b:Last>
            <b:First>Zabihollah</b:First>
          </b:Person>
          <b:Person>
            <b:Last>Riley</b:Last>
            <b:First>Richard</b:First>
          </b:Person>
        </b:NameList>
      </b:Author>
    </b:Author>
    <b:RefOrder>111</b:RefOrder>
  </b:Source>
  <b:Source>
    <b:Tag>Ada10</b:Tag>
    <b:SourceType>JournalArticle</b:SourceType>
    <b:Guid>{FEF1E891-CD72-4744-8AF4-3F9C08C75A0E}</b:Guid>
    <b:Author>
      <b:Author>
        <b:NameList>
          <b:Person>
            <b:Last>Adams</b:Last>
            <b:First>RenÉe</b:First>
            <b:Middle>B</b:Middle>
          </b:Person>
          <b:Person>
            <b:Last>Hermalin</b:Last>
            <b:First>Benjamin</b:First>
            <b:Middle>E</b:Middle>
          </b:Person>
          <b:Person>
            <b:Last>Weisbach</b:Last>
            <b:First>Michael</b:First>
            <b:Middle>S</b:Middle>
          </b:Person>
        </b:NameList>
      </b:Author>
    </b:Author>
    <b:Title>The role of Boards of Directors in Corporate Governance: A Conceptual Framework and Survey</b:Title>
    <b:JournalName>Journal of Economic Literature</b:JournalName>
    <b:Year>2010</b:Year>
    <b:RefOrder>112</b:RefOrder>
  </b:Source>
  <b:Source>
    <b:Tag>Jen76</b:Tag>
    <b:SourceType>JournalArticle</b:SourceType>
    <b:Guid>{60979920-B734-4349-B17A-6E83689B3AD2}</b:Guid>
    <b:Author>
      <b:Author>
        <b:NameList>
          <b:Person>
            <b:Last>Jensen</b:Last>
            <b:First>Michael</b:First>
            <b:Middle>C</b:Middle>
          </b:Person>
          <b:Person>
            <b:Last>Meckling</b:Last>
            <b:First>William</b:First>
            <b:Middle>H</b:Middle>
          </b:Person>
        </b:NameList>
      </b:Author>
    </b:Author>
    <b:Title>Theory of the Firm: Managerial Behavior, Agency Cost and Ownership Structure</b:Title>
    <b:JournalName>Journal of Financial Economics</b:JournalName>
    <b:Year>1976</b:Year>
    <b:RefOrder>113</b:RefOrder>
  </b:Source>
  <b:Source>
    <b:Tag>Fun14</b:Tag>
    <b:SourceType>JournalArticle</b:SourceType>
    <b:Guid>{9BD0CBE5-A495-4D10-A4D0-4A6230A9DB3E}</b:Guid>
    <b:Author>
      <b:Author>
        <b:NameList>
          <b:Person>
            <b:Last>Fung</b:Last>
            <b:First>Benjamin</b:First>
          </b:Person>
        </b:NameList>
      </b:Author>
    </b:Author>
    <b:Title>The Demand and Need for Transparency and Disclosure in Corporate Governance</b:Title>
    <b:JournalName>Universal Journal of Management</b:JournalName>
    <b:Year>2014</b:Year>
    <b:YearAccessed>2018</b:YearAccessed>
    <b:MonthAccessed>July</b:MonthAccessed>
    <b:DayAccessed>23</b:DayAccessed>
    <b:RefOrder>114</b:RefOrder>
  </b:Source>
  <b:Source>
    <b:Tag>Kum171</b:Tag>
    <b:SourceType>JournalArticle</b:SourceType>
    <b:Guid>{C461928B-7DF0-4032-B346-7420EC6C769B}</b:Guid>
    <b:Author>
      <b:Author>
        <b:NameList>
          <b:Person>
            <b:Last>Kumalasari</b:Last>
            <b:First>Andini</b:First>
          </b:Person>
          <b:Person>
            <b:Last>Widyawati</b:Last>
            <b:First>Dini</b:First>
          </b:Person>
        </b:NameList>
      </b:Author>
    </b:Author>
    <b:Title>Pengaruh Good Corporate Governance dan Kebijakan Dividen terhadap Nilai Perusahaan LQ 45</b:Title>
    <b:JournalName>Jurnal Ilmu dan Riset Akuntansi</b:JournalName>
    <b:Year>2017</b:Year>
    <b:Pages>1-8</b:Pages>
    <b:YearAccessed>2018</b:YearAccessed>
    <b:MonthAccessed>August</b:MonthAccessed>
    <b:DayAccessed>2</b:DayAccessed>
    <b:RefOrder>115</b:RefOrder>
  </b:Source>
  <b:Source>
    <b:Tag>Smi07</b:Tag>
    <b:SourceType>Book</b:SourceType>
    <b:Guid>{285B7FCC-7DBB-4651-BF79-FF585E9872A3}</b:Guid>
    <b:Title>Valuing Wall Street: Protecting Wealth in Turbulent Markets</b:Title>
    <b:Year>2007</b:Year>
    <b:Author>
      <b:Author>
        <b:NameList>
          <b:Person>
            <b:Last>Smithers</b:Last>
            <b:First>Andrew</b:First>
          </b:Person>
          <b:Person>
            <b:Last>Wright</b:Last>
            <b:First>Stephen</b:First>
          </b:Person>
        </b:NameList>
      </b:Author>
    </b:Author>
    <b:City>New York</b:City>
    <b:Publisher>McGraw-Hill</b:Publisher>
    <b:YearAccessed>2018</b:YearAccessed>
    <b:MonthAccessed>July</b:MonthAccessed>
    <b:DayAccessed>24</b:DayAccessed>
    <b:RefOrder>116</b:RefOrder>
  </b:Source>
  <b:Source>
    <b:Tag>Fre15</b:Tag>
    <b:SourceType>JournalArticle</b:SourceType>
    <b:Guid>{FCF5C6A8-FC9D-4913-903C-9B6944A5D0ED}</b:Guid>
    <b:Title>Corporate Governance and Firm Value for Firms listed at the Nairobi Securities Exchange</b:Title>
    <b:Year>2015</b:Year>
    <b:Author>
      <b:Author>
        <b:NameList>
          <b:Person>
            <b:Last>Fredrick</b:Last>
            <b:First>Okumu</b:First>
            <b:Middle>Ochieng O.</b:Middle>
          </b:Person>
        </b:NameList>
      </b:Author>
    </b:Author>
    <b:Pages>2-7</b:Pages>
    <b:YearAccessed>2018</b:YearAccessed>
    <b:MonthAccessed>July</b:MonthAccessed>
    <b:DayAccessed>22</b:DayAccessed>
    <b:RefOrder>117</b:RefOrder>
  </b:Source>
  <b:Source>
    <b:Tag>Sek13</b:Tag>
    <b:SourceType>Book</b:SourceType>
    <b:Guid>{159B2581-1EAE-4D69-AB86-828244549697}</b:Guid>
    <b:Title>Research Method for Business: A Skill Building Approach 6th Edition</b:Title>
    <b:Year>2013</b:Year>
    <b:Author>
      <b:Author>
        <b:NameList>
          <b:Person>
            <b:Last>Sekaran</b:Last>
            <b:First>Uma</b:First>
          </b:Person>
          <b:Person>
            <b:Last>Bougie</b:Last>
            <b:First>Rouger</b:First>
          </b:Person>
        </b:NameList>
      </b:Author>
    </b:Author>
    <b:City>New York</b:City>
    <b:Publisher>Wiley</b:Publisher>
    <b:YearAccessed>2018</b:YearAccessed>
    <b:MonthAccessed>June</b:MonthAccessed>
    <b:DayAccessed>25</b:DayAccessed>
    <b:RefOrder>118</b:RefOrder>
  </b:Source>
  <b:Source>
    <b:Tag>Ara16</b:Tag>
    <b:SourceType>JournalArticle</b:SourceType>
    <b:Guid>{8D19B877-C7BF-4D83-A9EE-6E5D5D1EB54E}</b:Guid>
    <b:Author>
      <b:Author>
        <b:NameList>
          <b:Person>
            <b:Last>Ararat</b:Last>
            <b:First>Melsa</b:First>
          </b:Person>
          <b:Person>
            <b:Last>Black</b:Last>
            <b:First>Bernard</b:First>
            <b:Middle>S</b:Middle>
          </b:Person>
          <b:Person>
            <b:Last>Yurtoglu</b:Last>
            <b:First>Burcin</b:First>
            <b:Middle>B.</b:Middle>
          </b:Person>
        </b:NameList>
      </b:Author>
    </b:Author>
    <b:Title>The Effect of Corporate Governance Value and Profitability: Time-Series Evidence from Turkey</b:Title>
    <b:JournalName>Emerging Market Review</b:JournalName>
    <b:Year>2016</b:Year>
    <b:Pages>20-30</b:Pages>
    <b:YearAccessed>2018</b:YearAccessed>
    <b:MonthAccessed>July</b:MonthAccessed>
    <b:DayAccessed>22</b:DayAccessed>
    <b:URL>http://ssrn.com/abstract=2703715</b:URL>
    <b:RefOrder>119</b:RefOrder>
  </b:Source>
  <b:Source>
    <b:Tag>Wat02</b:Tag>
    <b:SourceType>Book</b:SourceType>
    <b:Guid>{D7C49366-42F0-4261-A1DC-27761BDEED3F}</b:Guid>
    <b:Author>
      <b:Author>
        <b:NameList>
          <b:Person>
            <b:Last>Watt</b:Last>
            <b:First>James</b:First>
            <b:Middle>H</b:Middle>
          </b:Person>
          <b:Person>
            <b:Last>Berg</b:Last>
            <b:First>Sjef</b:First>
            <b:Middle>van den</b:Middle>
          </b:Person>
        </b:NameList>
      </b:Author>
    </b:Author>
    <b:Title>Research Method for Communication Science</b:Title>
    <b:Year>2002</b:Year>
    <b:City>Boston</b:City>
    <b:Publisher>Allyn and Bacon</b:Publisher>
    <b:YearAccessed>2018</b:YearAccessed>
    <b:MonthAccessed>June</b:MonthAccessed>
    <b:DayAccessed>25</b:DayAccessed>
    <b:RefOrder>120</b:RefOrder>
  </b:Source>
  <b:Source>
    <b:Tag>Joh141</b:Tag>
    <b:SourceType>JournalArticle</b:SourceType>
    <b:Guid>{309914E7-3B9B-45E5-9708-0BFAB63FC44B}</b:Guid>
    <b:Title>Secondary Data Analysis: The Method of which the Time Has Come</b:Title>
    <b:Year>2014</b:Year>
    <b:Author>
      <b:Author>
        <b:NameList>
          <b:Person>
            <b:Last>Johnston</b:Last>
            <b:First>Melisa</b:First>
            <b:Middle>P</b:Middle>
          </b:Person>
        </b:NameList>
      </b:Author>
    </b:Author>
    <b:JournalName>Qualitative and Quantitative Method in Libraries (QQML)</b:JournalName>
    <b:Pages>619-626</b:Pages>
    <b:YearAccessed>2018</b:YearAccessed>
    <b:MonthAccessed>July</b:MonthAccessed>
    <b:DayAccessed>5</b:DayAccessed>
    <b:RefOrder>121</b:RefOrder>
  </b:Source>
  <b:Source>
    <b:Tag>Uya13</b:Tag>
    <b:SourceType>JournalArticle</b:SourceType>
    <b:Guid>{00B25C9E-FCF5-4235-B5B4-67A66CFD355B}</b:Guid>
    <b:Author>
      <b:Author>
        <b:NameList>
          <b:Person>
            <b:Last>Uyanik</b:Last>
            <b:First>Gulden</b:First>
            <b:Middle>Kaya</b:Middle>
          </b:Person>
          <b:Person>
            <b:Last>Guler</b:Last>
            <b:First>Nese</b:First>
          </b:Person>
        </b:NameList>
      </b:Author>
    </b:Author>
    <b:Title>A Study on Multiple Linear Regression Analysis</b:Title>
    <b:JournalName>Procedia- Social and Behavioral Sciences</b:JournalName>
    <b:Year>2013</b:Year>
    <b:YearAccessed>2018</b:YearAccessed>
    <b:MonthAccessed>July</b:MonthAccessed>
    <b:DayAccessed>5</b:DayAccessed>
    <b:RefOrder>122</b:RefOrder>
  </b:Source>
  <b:Source>
    <b:Tag>Ard14</b:Tag>
    <b:SourceType>JournalArticle</b:SourceType>
    <b:Guid>{F4D906AC-224D-4539-9D1C-9C53A1273BCB}</b:Guid>
    <b:Author>
      <b:Author>
        <b:NameList>
          <b:Person>
            <b:Last>Ardie</b:Last>
            <b:First>Putra</b:First>
          </b:Person>
          <b:Person>
            <b:Last>Simanungkalit</b:Last>
            <b:First>Royhisar</b:First>
            <b:Middle>M</b:Middle>
          </b:Person>
        </b:NameList>
      </b:Author>
    </b:Author>
    <b:Title>The Impact of Implementation of Good Corporate Governance to Firm Value (Evidence from Indonesia Public Banking Sector)</b:Title>
    <b:JournalName>Review of Integrated Business and Economics Research</b:JournalName>
    <b:Year>2014</b:Year>
    <b:Pages>95-105</b:Pages>
    <b:Volume>4</b:Volume>
    <b:YearAccessed>2018</b:YearAccessed>
    <b:MonthAccessed>July </b:MonthAccessed>
    <b:DayAccessed>6</b:DayAccessed>
    <b:URL>http://buscompress.com/uploads/3/4/9/8/34980536/riber_h14-077__95-102_.pdf</b:URL>
    <b:RefOrder>123</b:RefOrder>
  </b:Source>
  <b:Source>
    <b:Tag>Fit171</b:Tag>
    <b:SourceType>JournalArticle</b:SourceType>
    <b:Guid>{86A43DFE-6C4A-4B4C-B6A3-4CFCA6399CE8}</b:Guid>
    <b:Author>
      <b:Author>
        <b:NameList>
          <b:Person>
            <b:Last>Fitri</b:Last>
            <b:First>Marleni</b:First>
            <b:Middle>Ilsa</b:Middle>
          </b:Person>
          <b:Person>
            <b:Last>Norita</b:Last>
          </b:Person>
        </b:NameList>
      </b:Author>
    </b:Author>
    <b:Title>Analisis Penerapan Good Corporate Governance terhadap Nilai Perusahaan Pertanian (Studi pada Perusahaan Sub Sektor Perkebunan yang terdaftar di Bursa Efek Indonesia tahun 2011-2015)</b:Title>
    <b:JournalName>e-Proceeding of Management vol. 4</b:JournalName>
    <b:Year>2017</b:Year>
    <b:Pages>1445-1452</b:Pages>
    <b:YearAccessed>2018</b:YearAccessed>
    <b:MonthAccessed>June</b:MonthAccessed>
    <b:DayAccessed>25</b:DayAccessed>
    <b:RefOrder>124</b:RefOrder>
  </b:Source>
  <b:Source>
    <b:Tag>Agu171</b:Tag>
    <b:SourceType>JournalArticle</b:SourceType>
    <b:Guid>{B9CB94D4-8183-4B7B-8194-DD44AC1A87FE}</b:Guid>
    <b:Author>
      <b:Author>
        <b:NameList>
          <b:Person>
            <b:Last>Agustina</b:Last>
            <b:First>Dewi</b:First>
          </b:Person>
        </b:NameList>
      </b:Author>
    </b:Author>
    <b:Title>Pengaruh Corporate Governance dan Variabel Keuangan terhadap Nilai Perusahaan</b:Title>
    <b:JournalName>Jurnal Bisnis dan Akuntansi</b:JournalName>
    <b:Year>2017</b:Year>
    <b:Pages>13-26</b:Pages>
    <b:YearAccessed>2018</b:YearAccessed>
    <b:MonthAccessed>July</b:MonthAccessed>
    <b:DayAccessed>6</b:DayAccessed>
    <b:RefOrder>125</b:RefOrder>
  </b:Source>
  <b:Source>
    <b:Tag>Soe13</b:Tag>
    <b:SourceType>JournalArticle</b:SourceType>
    <b:Guid>{E2E6716B-7EEA-46FE-B280-1264C49688CC}</b:Guid>
    <b:Author>
      <b:Author>
        <b:NameList>
          <b:Person>
            <b:Last>Soedaryono</b:Last>
            <b:First>Bambang</b:First>
          </b:Person>
          <b:Person>
            <b:Last>Riduifana</b:Last>
            <b:First>Deri</b:First>
          </b:Person>
        </b:NameList>
      </b:Author>
    </b:Author>
    <b:Title>Pengaruh Good Corporate Governance terhadap Nilai Perusahaan melalui Corporate Social Responsibility</b:Title>
    <b:JournalName>Media Riset Akuntansi, Auditing &amp; Informasi</b:JournalName>
    <b:Year>2013</b:Year>
    <b:Pages>2-20</b:Pages>
    <b:Month>April</b:Month>
    <b:Volume>13</b:Volume>
    <b:YearAccessed>2018</b:YearAccessed>
    <b:MonthAccessed>July</b:MonthAccessed>
    <b:DayAccessed>6</b:DayAccessed>
    <b:URL>https://media.neliti.com/media/publications/152789-ID-none.pdf</b:URL>
    <b:RefOrder>126</b:RefOrder>
  </b:Source>
  <b:Source>
    <b:Tag>Tam17</b:Tag>
    <b:SourceType>JournalArticle</b:SourceType>
    <b:Guid>{A7DA5231-5ABF-448D-B582-B82997C75DD4}</b:Guid>
    <b:Author>
      <b:Author>
        <b:NameList>
          <b:Person>
            <b:Last>Tambunan</b:Last>
            <b:First>Mei</b:First>
            <b:Middle>C S</b:Middle>
          </b:Person>
          <b:Person>
            <b:Last>Saifi</b:Last>
            <b:First>Muhamad</b:First>
          </b:Person>
          <b:Person>
            <b:Last>Hidayat</b:Last>
            <b:First>Raden</b:First>
            <b:Middle>R</b:Middle>
          </b:Person>
        </b:NameList>
      </b:Author>
    </b:Author>
    <b:Title>Pengaruh Good Corporate Governance terhadap Nilai Perusahaan (Studi pada Perusahaan Sub Sektor Food and Beverages yang terdaftar di BEI tahun 2012-2015)</b:Title>
    <b:JournalName>Jurnal Administrasi Bisnis</b:JournalName>
    <b:Year>2017</b:Year>
    <b:Pages>49-55</b:Pages>
    <b:City>Malang</b:City>
    <b:Month>December</b:Month>
    <b:Day>1</b:Day>
    <b:YearAccessed>2018</b:YearAccessed>
    <b:MonthAccessed>July</b:MonthAccessed>
    <b:DayAccessed>6</b:DayAccessed>
    <b:RefOrder>127</b:RefOrder>
  </b:Source>
  <b:Source>
    <b:Tag>Aba12</b:Tag>
    <b:SourceType>JournalArticle</b:SourceType>
    <b:Guid>{EA061C53-C228-44FF-B7BC-AD2547B48389}</b:Guid>
    <b:Author>
      <b:Author>
        <b:NameList>
          <b:Person>
            <b:Last>Abassi</b:Last>
            <b:First>Majid</b:First>
          </b:Person>
          <b:Person>
            <b:Last>Kalantari</b:Last>
            <b:First>Elham</b:First>
          </b:Person>
          <b:Person>
            <b:Last>Abassi</b:Last>
            <b:First>Hamideh</b:First>
          </b:Person>
        </b:NameList>
      </b:Author>
    </b:Author>
    <b:Title>Impact of Corporate Governance Mechanisms on Firm Value Evidence from the Food Industry of Iran</b:Title>
    <b:JournalName>Journal of Basic and Applied Scientific Research</b:JournalName>
    <b:Year>2012</b:Year>
    <b:YearAccessed>2018</b:YearAccessed>
    <b:MonthAccessed>June</b:MonthAccessed>
    <b:DayAccessed>26</b:DayAccessed>
    <b:RefOrder>128</b:RefOrder>
  </b:Source>
  <b:Source>
    <b:Tag>Sch07</b:Tag>
    <b:SourceType>Book</b:SourceType>
    <b:Guid>{4A4FE239-7E15-4FB7-8AA3-7B760A00BD87}</b:Guid>
    <b:Title>Operations Management</b:Title>
    <b:Year>2007</b:Year>
    <b:City>New York</b:City>
    <b:Publisher>Mc Graw Hill</b:Publisher>
    <b:Author>
      <b:Author>
        <b:NameList>
          <b:Person>
            <b:Last>Schroeder</b:Last>
            <b:Middle>G</b:Middle>
            <b:First>Roger</b:First>
          </b:Person>
        </b:NameList>
      </b:Author>
    </b:Author>
    <b:Edition>3rd</b:Edition>
    <b:RefOrder>129</b:RefOrder>
  </b:Source>
  <b:Source>
    <b:Tag>Eva08</b:Tag>
    <b:SourceType>Book</b:SourceType>
    <b:Guid>{49D99EBA-90AB-453B-A858-909487E851D1}</b:Guid>
    <b:Title>Management Operation</b:Title>
    <b:Year>2008</b:Year>
    <b:City>UK</b:City>
    <b:Publisher>Prentice Hall</b:Publisher>
    <b:Author>
      <b:Author>
        <b:NameList>
          <b:Person>
            <b:Last>Evans</b:Last>
            <b:First>J.</b:First>
          </b:Person>
          <b:Person>
            <b:Last>Collier</b:Last>
            <b:First>D.</b:First>
          </b:Person>
        </b:NameList>
      </b:Author>
    </b:Author>
    <b:RefOrder>130</b:RefOrder>
  </b:Source>
  <b:Source>
    <b:Tag>Nah05</b:Tag>
    <b:SourceType>Book</b:SourceType>
    <b:Guid>{BFC67B1C-F25B-43FF-A37C-DBBBDB1CB460}</b:Guid>
    <b:Title>Production and Operations Analysis</b:Title>
    <b:Year>2005</b:Year>
    <b:City>New York</b:City>
    <b:Publisher>McGraw-Hill</b:Publisher>
    <b:Author>
      <b:Author>
        <b:NameList>
          <b:Person>
            <b:Last>Nahmias</b:Last>
            <b:First>Steven</b:First>
          </b:Person>
        </b:NameList>
      </b:Author>
    </b:Author>
    <b:Edition>5th</b:Edition>
    <b:RefOrder>131</b:RefOrder>
  </b:Source>
  <b:Source>
    <b:Tag>Rus09</b:Tag>
    <b:SourceType>Book</b:SourceType>
    <b:Guid>{B5C7D74F-DD76-4430-9A79-287A0F896E85}</b:Guid>
    <b:Title>Operations Management</b:Title>
    <b:Year>2009</b:Year>
    <b:Publisher>Wiley Plus</b:Publisher>
    <b:Author>
      <b:Author>
        <b:NameList>
          <b:Person>
            <b:Last>Russel</b:Last>
            <b:Middle>S.</b:Middle>
            <b:First>Roberta</b:First>
          </b:Person>
          <b:Person>
            <b:Last>Taylor</b:Last>
            <b:Middle>W.</b:Middle>
            <b:First>Bernard</b:First>
          </b:Person>
        </b:NameList>
      </b:Author>
    </b:Author>
    <b:Edition>6th</b:Edition>
    <b:RefOrder>132</b:RefOrder>
  </b:Source>
  <b:Source>
    <b:Tag>Mar11</b:Tag>
    <b:SourceType>Book</b:SourceType>
    <b:Guid>{DC071AE1-BDEE-4F23-A150-AF65E71370DE}</b:Guid>
    <b:Author>
      <b:Author>
        <b:NameList>
          <b:Person>
            <b:Last>Christopher</b:Last>
            <b:First>Martin</b:First>
          </b:Person>
        </b:NameList>
      </b:Author>
    </b:Author>
    <b:Title>Logistics and Supply Chain Management</b:Title>
    <b:Year>2011</b:Year>
    <b:City>United Kingdom</b:City>
    <b:Publisher>Pearson Education</b:Publisher>
    <b:RefOrder>133</b:RefOrder>
  </b:Source>
  <b:Source>
    <b:Tag>Placeholder2</b:Tag>
    <b:SourceType>Book</b:SourceType>
    <b:Guid>{E3C2F5FE-EC7B-4702-82FB-A67F2B391DD3}</b:Guid>
    <b:Title>Research Methods for Business</b:Title>
    <b:Year>2009</b:Year>
    <b:City>United Kingdom</b:City>
    <b:Publisher>Wiley</b:Publisher>
    <b:Author>
      <b:Author>
        <b:NameList>
          <b:Person>
            <b:Last>Sekaran</b:Last>
            <b:First>Uma</b:First>
          </b:Person>
          <b:Person>
            <b:Last>Bougie</b:Last>
            <b:First>Roger</b:First>
          </b:Person>
        </b:NameList>
      </b:Author>
    </b:Author>
    <b:Edition>Fifth</b:Edition>
    <b:RefOrder>134</b:RefOrder>
  </b:Source>
  <b:Source>
    <b:Tag>Sau09</b:Tag>
    <b:SourceType>Book</b:SourceType>
    <b:Guid>{6E3D3DA6-1D48-4C42-A2F2-C8838167DEFC}</b:Guid>
    <b:Title>Research Methods for Business Student</b:Title>
    <b:Year>2009</b:Year>
    <b:City>England</b:City>
    <b:Publisher>Pearson Education</b:Publisher>
    <b:Author>
      <b:Author>
        <b:NameList>
          <b:Person>
            <b:Last>Saunders</b:Last>
            <b:First>Mark</b:First>
          </b:Person>
          <b:Person>
            <b:Last>Lewis</b:Last>
            <b:First>Philip</b:First>
          </b:Person>
          <b:Person>
            <b:Last>Thornhill</b:Last>
            <b:First>Adrian</b:First>
          </b:Person>
        </b:NameList>
      </b:Author>
    </b:Author>
    <b:Edition>Fifth</b:Edition>
    <b:RefOrder>135</b:RefOrder>
  </b:Source>
  <b:Source>
    <b:Tag>And12</b:Tag>
    <b:SourceType>JournalArticle</b:SourceType>
    <b:Guid>{F25B0AFD-0B75-4D9F-8F3F-B5C988499C0F}</b:Guid>
    <b:Title>Classic Grounded Theory to Analyse Secondary Data: Reality and Reflections</b:Title>
    <b:JournalName>The Grounded Theory Review</b:JournalName>
    <b:Year>2012</b:Year>
    <b:Author>
      <b:Author>
        <b:NameList>
          <b:Person>
            <b:Last>Andrews</b:Last>
            <b:First>Lorraine</b:First>
          </b:Person>
          <b:Person>
            <b:Last>Higgins</b:Last>
            <b:First>Agnes</b:First>
          </b:Person>
          <b:Person>
            <b:Last>Michael Waring Andrews</b:Last>
            <b:Middle>Waring</b:Middle>
            <b:First>Michael</b:First>
          </b:Person>
          <b:Person>
            <b:Last>Lalor</b:Last>
            <b:Middle>G.</b:Middle>
            <b:First>Joan</b:First>
          </b:Person>
        </b:NameList>
      </b:Author>
    </b:Author>
    <b:Volume>11</b:Volume>
    <b:RefOrder>136</b:RefOrder>
  </b:Source>
  <b:Source>
    <b:Tag>Wal11</b:Tag>
    <b:SourceType>Book</b:SourceType>
    <b:Guid>{90023E01-6B2B-441B-8EB8-6C91C12A6FE3}</b:Guid>
    <b:Title>Research Methods The Basics</b:Title>
    <b:Year>2011</b:Year>
    <b:City>USA and Canada</b:City>
    <b:Publisher>Routledge</b:Publisher>
    <b:Author>
      <b:Author>
        <b:NameList>
          <b:Person>
            <b:Last>Walliman</b:Last>
            <b:First>Nicholas</b:First>
          </b:Person>
        </b:NameList>
      </b:Author>
    </b:Author>
    <b:RefOrder>137</b:RefOrder>
  </b:Source>
  <b:Source>
    <b:Tag>Boy06</b:Tag>
    <b:SourceType>Book</b:SourceType>
    <b:Guid>{72105752-57EB-43D6-9451-6E11DF07E72D}</b:Guid>
    <b:Title>Conducting In-Depth Interviews: A Guide forDesigning and Conducting In-Depth Interviews for Evaluation Input</b:Title>
    <b:Year>2006</b:Year>
    <b:City>Unite States of America</b:City>
    <b:Publisher>Pathfinder International</b:Publisher>
    <b:Author>
      <b:Author>
        <b:NameList>
          <b:Person>
            <b:Last>Boyce</b:Last>
            <b:First>Carolyn</b:First>
          </b:Person>
          <b:Person>
            <b:Last>Neale</b:Last>
            <b:First>Palena</b:First>
          </b:Person>
        </b:NameList>
      </b:Author>
    </b:Author>
    <b:RefOrder>138</b:RefOrder>
  </b:Source>
  <b:Source>
    <b:Tag>Sug07</b:Tag>
    <b:SourceType>BookSection</b:SourceType>
    <b:Guid>{50CBDB90-4AFC-4388-BF7B-40B4BD7D6C36}</b:Guid>
    <b:Author>
      <b:Author>
        <b:NameList>
          <b:Person>
            <b:Last>Sugiyono</b:Last>
          </b:Person>
        </b:NameList>
      </b:Author>
      <b:BookAuthor>
        <b:NameList>
          <b:Person>
            <b:Last>Sugiyono</b:Last>
          </b:Person>
        </b:NameList>
      </b:BookAuthor>
    </b:Author>
    <b:BookTitle>Metode penelitian pendidikan pendekatan kuantitatif, kualitatif dan R&amp;D</b:BookTitle>
    <b:Year>2007</b:Year>
    <b:City>Bandung</b:City>
    <b:Publisher>ALFABETA</b:Publisher>
    <b:RefOrder>139</b:RefOrder>
  </b:Source>
  <b:Source>
    <b:Tag>Jan07</b:Tag>
    <b:SourceType>JournalArticle</b:SourceType>
    <b:Guid>{B5DA4C4F-0057-4AC3-926A-7E65EC0DCCB3}</b:Guid>
    <b:Author>
      <b:Author>
        <b:NameList>
          <b:Person>
            <b:Last>Barrett</b:Last>
            <b:Middle>R</b:Middle>
            <b:First>Janet</b:First>
          </b:Person>
        </b:NameList>
      </b:Author>
    </b:Author>
    <b:Title>The Researcher as Instrument: Learning to Conduct Qualitative Research Through Analyzing and Interpreting a Choral Rehearsal</b:Title>
    <b:JournalName>Music Education Research</b:JournalName>
    <b:Year>2007</b:Year>
    <b:Pages>Vol. 9, No. 3</b:Pages>
    <b:RefOrder>140</b:RefOrder>
  </b:Source>
  <b:Source>
    <b:Tag>Cre00</b:Tag>
    <b:SourceType>JournalArticle</b:SourceType>
    <b:Guid>{03EE90C5-CDCE-43A0-BC85-76A24D56A4BA}</b:Guid>
    <b:Title>Determining Validity in Qualitative Inquiry</b:Title>
    <b:JournalName>College of Education</b:JournalName>
    <b:Year>2000</b:Year>
    <b:Pages>Volume 39, Number 3</b:Pages>
    <b:Author>
      <b:Author>
        <b:NameList>
          <b:Person>
            <b:Last>Creswell</b:Last>
            <b:Middle>W</b:Middle>
            <b:First>John</b:First>
          </b:Person>
          <b:Person>
            <b:Last>Miller</b:Last>
            <b:Middle>L</b:Middle>
            <b:First>Dana</b:First>
          </b:Person>
        </b:NameList>
      </b:Author>
    </b:Author>
    <b:RefOrder>141</b:RefOrder>
  </b:Source>
  <b:Source>
    <b:Tag>Men01</b:Tag>
    <b:SourceType>JournalArticle</b:SourceType>
    <b:Guid>{0EB0374D-D8AF-4194-98FC-90658F3B0FDA}</b:Guid>
    <b:Title>Defining Supply Chain Management</b:Title>
    <b:Year>2001</b:Year>
    <b:JournalName>Journal of Busines Logistics</b:JournalName>
    <b:Author>
      <b:Author>
        <b:NameList>
          <b:Person>
            <b:Last>Mentzer</b:Last>
            <b:Middle>T.</b:Middle>
            <b:First>John</b:First>
          </b:Person>
          <b:Person>
            <b:Last>DeWitt</b:Last>
            <b:First>William</b:First>
          </b:Person>
          <b:Person>
            <b:Last>Keebler</b:Last>
            <b:Middle>S.</b:Middle>
            <b:First>James</b:First>
          </b:Person>
          <b:Person>
            <b:Last>Min</b:Last>
            <b:First>Soonhong</b:First>
          </b:Person>
          <b:Person>
            <b:Last>Nix</b:Last>
            <b:Middle>W.</b:Middle>
            <b:First>Nancy</b:First>
          </b:Person>
          <b:Person>
            <b:Last>Smith</b:Last>
            <b:Middle>D.</b:Middle>
            <b:First>Carlo</b:First>
          </b:Person>
          <b:Person>
            <b:Last>Zacharia</b:Last>
            <b:Middle>G.</b:Middle>
            <b:First>Zach</b:First>
          </b:Person>
        </b:NameList>
      </b:Author>
    </b:Author>
    <b:Volume>22</b:Volume>
    <b:RefOrder>142</b:RefOrder>
  </b:Source>
  <b:Source>
    <b:Tag>Baj18</b:Tag>
    <b:SourceType>ArticleInAPeriodical</b:SourceType>
    <b:Guid>{92CB3B68-9635-410A-84D1-89D4F98E51B6}</b:Guid>
    <b:Title>Starbucks as an example of the value chain model</b:Title>
    <b:Year>2018</b:Year>
    <b:Author>
      <b:Author>
        <b:NameList>
          <b:Person>
            <b:Last>Bajpai</b:Last>
            <b:First>Prableen</b:First>
          </b:Person>
        </b:NameList>
      </b:Author>
    </b:Author>
    <b:PeriodicalTitle>Investing</b:PeriodicalTitle>
    <b:Month>April</b:Month>
    <b:Day>7</b:Day>
    <b:Publisher>Investopedia</b:Publisher>
    <b:YearAccessed>2018</b:YearAccessed>
    <b:MonthAccessed>September</b:MonthAccessed>
    <b:DayAccessed>2</b:DayAccessed>
    <b:URL>https://www.investopedia.com/articles/investing/103114/starbucks-example-value-chain-model.asp</b:URL>
    <b:RefOrder>143</b:RefOrder>
  </b:Source>
  <b:Source>
    <b:Tag>Placeholder3</b:Tag>
    <b:SourceType>Book</b:SourceType>
    <b:Guid>{E7DEA4AB-8D77-40FA-A4D2-7D03AD197E8D}</b:Guid>
    <b:Author>
      <b:Author>
        <b:NameList>
          <b:Person>
            <b:Last>Sugiyono</b:Last>
          </b:Person>
        </b:NameList>
      </b:Author>
    </b:Author>
    <b:Title>Metode Penelitian Bisnis : Pendekatan Kuantitatif, kualitatif, dan R&amp;D</b:Title>
    <b:Year>2007</b:Year>
    <b:City>Bandung</b:City>
    <b:Publisher>Alfabeta</b:Publisher>
    <b:RefOrder>1</b:RefOrder>
  </b:Source>
  <b:Source>
    <b:Tag>Cra07</b:Tag>
    <b:SourceType>Book</b:SourceType>
    <b:Guid>{47012F33-2A27-4E53-808B-B27869D0B014}</b:Guid>
    <b:Title>Qualitative Inquiry and Research Design : Chooding Among Five Approaches</b:Title>
    <b:Year>2007</b:Year>
    <b:City>California</b:City>
    <b:Publisher>Sage</b:Publisher>
    <b:Author>
      <b:Author>
        <b:NameList>
          <b:Person>
            <b:Last>Creswell</b:Last>
            <b:First>John</b:First>
            <b:Middle>W</b:Middle>
          </b:Person>
        </b:NameList>
      </b:Author>
    </b:Author>
    <b:Edition>2nd</b:Edition>
    <b:RefOrder>8</b:RefOrder>
  </b:Source>
  <b:Source>
    <b:Tag>Pet09</b:Tag>
    <b:SourceType>JournalArticle</b:SourceType>
    <b:Guid>{3FADBB42-D60A-4772-AF3E-154010BAD1CA}</b:Guid>
    <b:Author>
      <b:Author>
        <b:NameList>
          <b:Person>
            <b:Last>Fingar</b:Last>
            <b:First>Peter</b:First>
          </b:Person>
        </b:NameList>
      </b:Author>
    </b:Author>
    <b:Title>Service Process Management</b:Title>
    <b:JournalName>A BPTrends Column</b:JournalName>
    <b:Year>2009</b:Year>
    <b:RefOrder>1</b:RefOrder>
  </b:Source>
  <b:Source>
    <b:Tag>Jan12</b:Tag>
    <b:SourceType>JournalArticle</b:SourceType>
    <b:Guid>{0754D3BC-4679-4996-ACC7-1141F0FEC35F}</b:Guid>
    <b:Title>Services Marketing Theory Revisited: An Empirical Investigation into Financial Service Marketing</b:Title>
    <b:JournalName>IOSR Journal of Business and Management</b:JournalName>
    <b:Year>2012</b:Year>
    <b:Pages>ISSN: 2278-487X. Volume 4, Issue 4, PP 36-45</b:Pages>
    <b:Author>
      <b:Author>
        <b:NameList>
          <b:Person>
            <b:Last>Jan</b:Last>
            <b:First>Anisa</b:First>
          </b:Person>
        </b:NameList>
      </b:Author>
    </b:Author>
    <b:RefOrder>3</b:RefOrder>
  </b:Source>
  <b:Source>
    <b:Tag>Mir16</b:Tag>
    <b:SourceType>JournalArticle</b:SourceType>
    <b:Guid>{38A10430-06E6-48B7-AF57-9B3E38F8CC3A}</b:Guid>
    <b:Title>Technology Adoption in Diffusion of Innovation Perspective Introduction of an ERP System in a Non-Profit Organization</b:Title>
    <b:JournalName>Revista de Administracao e Inovacao</b:JournalName>
    <b:Year>2016</b:Year>
    <b:Pages>1-10</b:Pages>
    <b:Author>
      <b:Author>
        <b:NameList>
          <b:Person>
            <b:Last>Miranda</b:Last>
            <b:Middle>Queiroz</b:Middle>
            <b:First>Marilia</b:First>
          </b:Person>
          <b:Person>
            <b:Last>Farias</b:Last>
            <b:Middle>Silva</b:Middle>
            <b:First>Josivania</b:First>
          </b:Person>
          <b:Person>
            <b:Last>Schwartz</b:Last>
            <b:Middle>De Araujo</b:Middle>
            <b:First>Carolina</b:First>
          </b:Person>
          <b:Person>
            <b:Last>Almeida</b:Last>
            <b:Middle>Pasqualote Lemos de</b:Middle>
            <b:First>Juliana</b:First>
          </b:Person>
        </b:NameList>
      </b:Author>
    </b:Author>
    <b:RefOrder>67</b:RefOrder>
  </b:Source>
  <b:Source>
    <b:Tag>Vim15</b:Tag>
    <b:SourceType>JournalArticle</b:SourceType>
    <b:Guid>{820B54ED-0BD6-4D8A-9B17-3A2823330C18}</b:Guid>
    <b:Title>The Impact of Information Technology Adoption on the Customers of Bank of India, Banglore Urban - An Evaluative Study</b:Title>
    <b:JournalName>IOSR Journal of Business and Management </b:JournalName>
    <b:Year>2015</b:Year>
    <b:Pages>Vol. 17, Issue 3, pp 39-44</b:Pages>
    <b:Author>
      <b:Author>
        <b:NameList>
          <b:Person>
            <b:Last>Vimala</b:Last>
            <b:First>Dr. (Smt.) V</b:First>
          </b:Person>
        </b:NameList>
      </b:Author>
    </b:Author>
    <b:RefOrder>68</b:RefOrder>
  </b:Source>
  <b:Source>
    <b:Tag>Ade14</b:Tag>
    <b:SourceType>JournalArticle</b:SourceType>
    <b:Guid>{E1993C67-8BFE-4F92-BEFD-E744C2373040}</b:Guid>
    <b:Title>Code of Ethics and Professionalism: Implication for Bank Failure in Nigeria</b:Title>
    <b:JournalName>Research Journal of Finance and Accounting</b:JournalName>
    <b:Year>2014</b:Year>
    <b:Pages>Vol. 5, No. 19</b:Pages>
    <b:Author>
      <b:Author>
        <b:NameList>
          <b:Person>
            <b:Last>Adeyanju</b:Last>
            <b:Middle>David</b:Middle>
            <b:First>Olanrewaju</b:First>
          </b:Person>
        </b:NameList>
      </b:Author>
    </b:Author>
    <b:RefOrder>9</b:RefOrder>
  </b:Source>
  <b:Source>
    <b:Tag>Bab17</b:Tag>
    <b:SourceType>JournalArticle</b:SourceType>
    <b:Guid>{B7769B10-3B7D-4D10-9154-E219A8CCA1C9}</b:Guid>
    <b:Title>Procedure for Opening and Maintaining Bank Accounts in the Republic of Uzbekistan</b:Title>
    <b:Year>2017</b:Year>
    <b:JournalName>World Scientific News</b:JournalName>
    <b:Pages>WSN 91 (2018) 130-137 EISSN 2392-2192</b:Pages>
    <b:Author>
      <b:Author>
        <b:NameList>
          <b:Person>
            <b:Last>Babaeva</b:Last>
            <b:Middle>Y</b:Middle>
            <b:First>G</b:First>
          </b:Person>
          <b:Person>
            <b:Last>Nazarova</b:Last>
            <b:Middle>I</b:Middle>
            <b:First>V</b:First>
          </b:Person>
          <b:Person>
            <b:Last>Murodova</b:Last>
            <b:Middle>N</b:Middle>
            <b:First>Sh</b:First>
          </b:Person>
        </b:NameList>
      </b:Author>
    </b:Author>
    <b:RefOrder>2</b:RefOrder>
  </b:Source>
  <b:Source>
    <b:Tag>Alg14</b:Tag>
    <b:SourceType>JournalArticle</b:SourceType>
    <b:Guid>{2EE69FE7-0286-42AA-AEF6-B2F5F92AE7D9}</b:Guid>
    <b:Title>Technological Factors to Improve Performance of Marketing Strategy</b:Title>
    <b:Year>2014</b:Year>
    <b:JournalName>ASEE 2014 Zone</b:JournalName>
    <b:Author>
      <b:Author>
        <b:NameList>
          <b:Person>
            <b:Last>Alghamdi </b:Last>
            <b:First>Sultan</b:First>
          </b:Person>
          <b:Person>
            <b:Last>Bach</b:Last>
            <b:First>Christian</b:First>
          </b:Person>
        </b:NameList>
      </b:Author>
    </b:Author>
    <b:RefOrder>4</b:RefOrder>
  </b:Source>
  <b:Source>
    <b:Tag>Tre05</b:Tag>
    <b:SourceType>JournalArticle</b:SourceType>
    <b:Guid>{89159C80-2E6E-467F-B10F-946FEEBA86C7}</b:Guid>
    <b:Title>Can Standard Operating Procedures be Motivating? Reconcilling Process Variability Issues and Behavioural Outcomes</b:Title>
    <b:JournalName>Routledge, Taylor and Francis Group</b:JournalName>
    <b:Year>2005</b:Year>
    <b:Pages>Vol. 16, No. 2, 231–241</b:Pages>
    <b:Author>
      <b:Author>
        <b:NameList>
          <b:Person>
            <b:Last>Treville</b:Last>
            <b:Middle>De</b:Middle>
            <b:First>Suzanne</b:First>
          </b:Person>
          <b:Person>
            <b:Last>Antonakis</b:Last>
            <b:First>John</b:First>
          </b:Person>
          <b:Person>
            <b:Last>Edelson</b:Last>
            <b:Middle>M</b:Middle>
            <b:First>Norman</b:First>
          </b:Person>
        </b:NameList>
      </b:Author>
    </b:Author>
    <b:RefOrder>5</b:RefOrder>
  </b:Source>
  <b:Source>
    <b:Tag>Mis11</b:Tag>
    <b:SourceType>Book</b:SourceType>
    <b:Guid>{54366AB4-9EC0-4875-BBA6-4F14878662CF}</b:Guid>
    <b:Title>The Economics of Money, Banking, and Financial Markets</b:Title>
    <b:Year>2011</b:Year>
    <b:City>Toronto</b:City>
    <b:Publisher>Pearson Canada</b:Publisher>
    <b:Author>
      <b:Author>
        <b:NameList>
          <b:Person>
            <b:Last>Mishkin</b:Last>
            <b:Middle>Frederic</b:Middle>
            <b:First>S</b:First>
          </b:Person>
          <b:Person>
            <b:Last>Serletis</b:Last>
            <b:First>Apostolos</b:First>
          </b:Person>
        </b:NameList>
      </b:Author>
    </b:Author>
    <b:RefOrder>10</b:RefOrder>
  </b:Source>
  <b:Source>
    <b:Tag>Mal13</b:Tag>
    <b:SourceType>InternetSite</b:SourceType>
    <b:Guid>{C29AA911-BA11-4A33-9208-D307F472E057}</b:Guid>
    <b:Title>Peran dan Fungsi Bank Umum</b:Title>
    <b:Year>2013</b:Year>
    <b:InternetSiteTitle>Simple News 05</b:InternetSiteTitle>
    <b:YearAccessed>2018</b:YearAccessed>
    <b:MonthAccessed>Juni</b:MonthAccessed>
    <b:DayAccessed>23</b:DayAccessed>
    <b:URL>https://simplenews05.blogspot.com/2015/08/peran-dan-fungsi-bank-umum.html</b:URL>
    <b:Author>
      <b:Author>
        <b:NameList>
          <b:Person>
            <b:Last>Malik</b:Last>
            <b:First>Muhammad</b:First>
          </b:Person>
        </b:NameList>
      </b:Author>
    </b:Author>
    <b:RefOrder>11</b:RefOrder>
  </b:Source>
  <b:Source>
    <b:Tag>Kot08</b:Tag>
    <b:SourceType>Book</b:SourceType>
    <b:Guid>{839A26AB-7377-4611-BD64-986ABCFE8410}</b:Guid>
    <b:Title>Principles of Marketing</b:Title>
    <b:Year>2008</b:Year>
    <b:City>United States of America</b:City>
    <b:Publisher>Pearson </b:Publisher>
    <b:Author>
      <b:Author>
        <b:NameList>
          <b:Person>
            <b:Last>Kotler</b:Last>
            <b:First>Philip</b:First>
          </b:Person>
          <b:Person>
            <b:Last>Armstrong</b:Last>
            <b:First>Gary</b:First>
          </b:Person>
        </b:NameList>
      </b:Author>
    </b:Author>
    <b:RefOrder>12</b:RefOrder>
  </b:Source>
  <b:Source>
    <b:Tag>Lau18</b:Tag>
    <b:SourceType>InternetSite</b:SourceType>
    <b:Guid>{DCC2FC5C-CBE5-4B84-AB9B-E52EA31A5485}</b:Guid>
    <b:Title>Detik FInance</b:Title>
    <b:Year>2018</b:Year>
    <b:InternetSiteTitle>Bunga Acuan Naik, Bisakah Bunga Kredit Tak Ikut Naik?</b:InternetSiteTitle>
    <b:Month>May</b:Month>
    <b:Day>31</b:Day>
    <b:YearAccessed>2018</b:YearAccessed>
    <b:MonthAccessed>June</b:MonthAccessed>
    <b:DayAccessed>26</b:DayAccessed>
    <b:URL>https://finance.detik.com/moneter/d-4047083/bunga-acuan-naik-bisakah-bunga-kredit-tak-ikut-naik</b:URL>
    <b:Author>
      <b:Author>
        <b:NameList>
          <b:Person>
            <b:Last>Detik Finance</b:Last>
          </b:Person>
        </b:NameList>
      </b:Author>
    </b:Author>
    <b:RefOrder>13</b:RefOrder>
  </b:Source>
  <b:Source>
    <b:Tag>Tri17</b:Tag>
    <b:SourceType>InternetSite</b:SourceType>
    <b:Guid>{19EF9311-6BA7-4340-8E88-CE694176C6FA}</b:Guid>
    <b:Title>Bank SulutGo Fokus Produk Layanan Digital</b:Title>
    <b:Year>2017</b:Year>
    <b:InternetSiteTitle>TribunManado.co.id</b:InternetSiteTitle>
    <b:Month>December</b:Month>
    <b:Day>20</b:Day>
    <b:YearAccessed>2017</b:YearAccessed>
    <b:MonthAccessed>June</b:MonthAccessed>
    <b:DayAccessed>27</b:DayAccessed>
    <b:URL>http://manado.tribunnews.com/2017/12/20/bank-sulutgo-fokus-produk-layanan-digital</b:URL>
    <b:Author>
      <b:Author>
        <b:NameList>
          <b:Person>
            <b:Last>Tribun Manado</b:Last>
          </b:Person>
        </b:NameList>
      </b:Author>
    </b:Author>
    <b:RefOrder>14</b:RefOrder>
  </b:Source>
  <b:Source>
    <b:Tag>Ann17</b:Tag>
    <b:SourceType>InternetSite</b:SourceType>
    <b:Guid>{71E82960-CAF7-44B5-B090-D286DA55DBDE}</b:Guid>
    <b:Title>Tingkatkan Investasi Digital, BTPN Berhasil Bukukan Laba Bersih Rp1,4 Triliun</b:Title>
    <b:InternetSiteTitle>annualreport.id</b:InternetSiteTitle>
    <b:Year>2017</b:Year>
    <b:Month>October</b:Month>
    <b:Day>26</b:Day>
    <b:YearAccessed>2018</b:YearAccessed>
    <b:MonthAccessed>June</b:MonthAccessed>
    <b:DayAccessed>28</b:DayAccessed>
    <b:URL>http://www.annualreport.id/info/tingkatkan-investasi-digital-btpn-berhasil-bukukan-laba-bersih-rp14-triliun</b:URL>
    <b:Author>
      <b:Author>
        <b:NameList>
          <b:Person>
            <b:Last>Annualreport.id</b:Last>
          </b:Person>
        </b:NameList>
      </b:Author>
    </b:Author>
    <b:RefOrder>15</b:RefOrder>
  </b:Source>
  <b:Source>
    <b:Tag>Bus181</b:Tag>
    <b:SourceType>InternetSite</b:SourceType>
    <b:Guid>{5867A7B2-A73C-4A30-AF7C-4BB3B286EFCF}</b:Guid>
    <b:Author>
      <b:Author>
        <b:NameList>
          <b:Person>
            <b:Last>Business Dictionary</b:Last>
          </b:Person>
        </b:NameList>
      </b:Author>
    </b:Author>
    <b:Title>Definition of Services</b:Title>
    <b:InternetSiteTitle>Business Dictionary</b:InternetSiteTitle>
    <b:Year>2018</b:Year>
    <b:YearAccessed>2018</b:YearAccessed>
    <b:MonthAccessed>July</b:MonthAccessed>
    <b:DayAccessed>4</b:DayAccessed>
    <b:URL>http://www.businessdictionary.com/definition/services.html</b:URL>
    <b:RefOrder>16</b:RefOrder>
  </b:Source>
  <b:Source>
    <b:Tag>Cam18</b:Tag>
    <b:SourceType>InternetSite</b:SourceType>
    <b:Guid>{A0E22EF3-AF37-4B58-A56F-0A6D1B6F9FF0}</b:Guid>
    <b:Title>Definition of Bank Account</b:Title>
    <b:Year>2018</b:Year>
    <b:Author>
      <b:Author>
        <b:NameList>
          <b:Person>
            <b:Last>Cambridge Dictionary</b:Last>
          </b:Person>
        </b:NameList>
      </b:Author>
    </b:Author>
    <b:InternetSiteTitle>Cambridge Dictionary</b:InternetSiteTitle>
    <b:YearAccessed>2018</b:YearAccessed>
    <b:MonthAccessed>July</b:MonthAccessed>
    <b:DayAccessed>5</b:DayAccessed>
    <b:URL>https://dictionary.cambridge.org/dictionary/english/bank-account</b:URL>
    <b:RefOrder>17</b:RefOrder>
  </b:Source>
  <b:Source>
    <b:Tag>Fed11</b:Tag>
    <b:SourceType>Book</b:SourceType>
    <b:Guid>{14D977E1-A2A5-4874-AF29-89CF5B52E9F3}</b:Guid>
    <b:Title>Banking Basic</b:Title>
    <b:Year>2011</b:Year>
    <b:City>Boston</b:City>
    <b:Publisher>Federal Reserve Bank of Boston</b:Publisher>
    <b:Author>
      <b:Author>
        <b:NameList>
          <b:Person>
            <b:Last>Federal Reserve Bank of Boston</b:Last>
          </b:Person>
        </b:NameList>
      </b:Author>
    </b:Author>
    <b:RefOrder>18</b:RefOrder>
  </b:Source>
  <b:Source>
    <b:Tag>RPa12</b:Tag>
    <b:SourceType>Book</b:SourceType>
    <b:Guid>{FD73EB78-ED50-453D-B13E-62692DA99C6A}</b:Guid>
    <b:Author>
      <b:Author>
        <b:NameList>
          <b:Person>
            <b:Last>Panneerselvam</b:Last>
            <b:First>R.</b:First>
          </b:Person>
        </b:NameList>
      </b:Author>
    </b:Author>
    <b:Title>Production and Operations Management</b:Title>
    <b:Year>2012</b:Year>
    <b:City>Central African Republic</b:City>
    <b:Publisher>PHI Learning</b:Publisher>
    <b:RefOrder>19</b:RefOrder>
  </b:Source>
  <b:Source>
    <b:Tag>Wil96</b:Tag>
    <b:SourceType>Book</b:SourceType>
    <b:Guid>{D998CCBC-22CE-4743-A209-B5E8151D950E}</b:Guid>
    <b:Title>Production/Operation Management</b:Title>
    <b:Year>1996</b:Year>
    <b:Author>
      <b:Author>
        <b:NameList>
          <b:Person>
            <b:Last>Stevenson</b:Last>
            <b:First>William</b:First>
            <b:Middle>J</b:Middle>
          </b:Person>
        </b:NameList>
      </b:Author>
    </b:Author>
    <b:City>United States of America</b:City>
    <b:Publisher>Rochester Institute of Technology</b:Publisher>
    <b:RefOrder>20</b:RefOrder>
  </b:Source>
  <b:Source>
    <b:Tag>Ori17</b:Tag>
    <b:SourceType>JournalArticle</b:SourceType>
    <b:Guid>{3D7CAB07-4978-469C-BA52-48DF6112D459}</b:Guid>
    <b:Title>The Practice of Human Resources Management</b:Title>
    <b:Year>2017</b:Year>
    <b:Author>
      <b:Author>
        <b:NameList>
          <b:Person>
            <b:Last>O'riordan</b:Last>
            <b:First>Joanna</b:First>
          </b:Person>
        </b:NameList>
      </b:Author>
    </b:Author>
    <b:JournalName>IPA </b:JournalName>
    <b:Pages>7</b:Pages>
    <b:RefOrder>21</b:RefOrder>
  </b:Source>
  <b:Source>
    <b:Tag>Tan11</b:Tag>
    <b:SourceType>JournalArticle</b:SourceType>
    <b:Guid>{BA5DEF3E-ADB7-4236-B477-F80B2EF2BA32}</b:Guid>
    <b:Title>Human Resource Management Practices and Organizational Innovation: Assessing the Mediating Role of Knowledge Management Effectiveness</b:Title>
    <b:JournalName>Electronic Journal of Knowledge Management</b:JournalName>
    <b:Year>2011</b:Year>
    <b:Pages>Volume 9 Issue 2</b:Pages>
    <b:Author>
      <b:Author>
        <b:NameList>
          <b:Person>
            <b:Last>Tan</b:Last>
            <b:Middle>Ling</b:Middle>
            <b:First>Cheng</b:First>
          </b:Person>
          <b:Person>
            <b:Last>Nasurdin</b:Last>
            <b:Middle>Mohd </b:Middle>
            <b:First>Aizzat</b:First>
          </b:Person>
        </b:NameList>
      </b:Author>
    </b:Author>
    <b:RefOrder>22</b:RefOrder>
  </b:Source>
  <b:Source>
    <b:Tag>Wah12</b:Tag>
    <b:SourceType>JournalArticle</b:SourceType>
    <b:Guid>{4A0E3DED-CF63-4A92-A7C5-568DCA0DEF63}</b:Guid>
    <b:Title>Defining the Concepts of Technology and Technology Transfer: A Literature Analysis</b:Title>
    <b:JournalName>International Business Research</b:JournalName>
    <b:Year>2012</b:Year>
    <b:Pages>Vol. 5, No. 1</b:Pages>
    <b:Author>
      <b:Author>
        <b:NameList>
          <b:Person>
            <b:Last>Wahab</b:Last>
            <b:Middle>Abdul</b:Middle>
            <b:First>Sazali</b:First>
          </b:Person>
          <b:Person>
            <b:Last>Rose</b:Last>
            <b:Middle>Che</b:Middle>
            <b:First>Raduan</b:First>
          </b:Person>
        </b:NameList>
      </b:Author>
    </b:Author>
    <b:RefOrder>23</b:RefOrder>
  </b:Source>
  <b:Source>
    <b:Tag>Cho14</b:Tag>
    <b:SourceType>JournalArticle</b:SourceType>
    <b:Guid>{5FECB914-BAD9-4B15-AB94-7A2F9BBB1D18}</b:Guid>
    <b:Title>Technology and Well-Being- An Evocative Essay</b:Title>
    <b:JournalName>Postmodern Openings</b:JournalName>
    <b:Year>2014</b:Year>
    <b:Pages> Volume 5, Issue 2, June, pp: 15-37</b:Pages>
    <b:Author>
      <b:Author>
        <b:NameList>
          <b:Person>
            <b:Last>Choudhury</b:Last>
            <b:Middle>Roy</b:Middle>
            <b:First>Satadi</b:First>
          </b:Person>
          <b:Person>
            <b:Last>Barman</b:Last>
            <b:First>Arup</b:First>
          </b:Person>
        </b:NameList>
      </b:Author>
    </b:Author>
    <b:RefOrder>24</b:RefOrder>
  </b:Source>
  <b:Source>
    <b:Tag>Env07</b:Tag>
    <b:SourceType>JournalArticle</b:SourceType>
    <b:Guid>{272010C9-6594-416E-A2B3-75546840ACF5}</b:Guid>
    <b:Title>Guidance for Preparing Standard Operating Procedures (SOPs)</b:Title>
    <b:JournalName>Office of Environmental Information</b:JournalName>
    <b:Year>2007</b:Year>
    <b:Pages>EPA/600/B-07/001 </b:Pages>
    <b:Author>
      <b:Author>
        <b:NameList>
          <b:Person>
            <b:Last>Environmental Protection Agency</b:Last>
          </b:Person>
        </b:NameList>
      </b:Author>
    </b:Author>
    <b:RefOrder>25</b:RefOrder>
  </b:Source>
  <b:Source>
    <b:Tag>Kie12</b:Tag>
    <b:SourceType>Book</b:SourceType>
    <b:Guid>{3E23B08B-59B1-47C9-A231-73B035FA58E9}</b:Guid>
    <b:Title>Introduction to Qualitative Research Methodology: A Training Manual</b:Title>
    <b:Year>2012</b:Year>
    <b:City>United Kingdom</b:City>
    <b:Publisher>Department for International Development</b:Publisher>
    <b:Author>
      <b:Author>
        <b:NameList>
          <b:Person>
            <b:Last>Kielmann</b:Last>
            <b:First>Karina</b:First>
          </b:Person>
          <b:Person>
            <b:Last>Cataldo</b:Last>
            <b:First>Fabian</b:First>
          </b:Person>
          <b:Person>
            <b:Last>Seeley</b:Last>
            <b:First>Janet</b:First>
          </b:Person>
        </b:NameList>
      </b:Author>
    </b:Author>
    <b:RefOrder>26</b:RefOrder>
  </b:Source>
  <b:Source>
    <b:Tag>Nic11</b:Tag>
    <b:SourceType>Book</b:SourceType>
    <b:Guid>{E6A2125C-7916-4F29-A76E-847CE6BC40BF}</b:Guid>
    <b:Author>
      <b:Author>
        <b:NameList>
          <b:Person>
            <b:Last>Walliman</b:Last>
            <b:First>Nicholas</b:First>
          </b:Person>
        </b:NameList>
      </b:Author>
    </b:Author>
    <b:Title>Research Methods the Basics</b:Title>
    <b:Year>2011</b:Year>
    <b:City>New York</b:City>
    <b:Publisher>Routledge</b:Publisher>
    <b:RefOrder>27</b:RefOrder>
  </b:Source>
  <b:Source>
    <b:Tag>Placeholder4</b:Tag>
    <b:SourceType>Book</b:SourceType>
    <b:Guid>{95480523-7E06-46B0-B997-61D9DD21F634}</b:Guid>
    <b:Title>Research Methods for Business Students</b:Title>
    <b:Year>2009</b:Year>
    <b:City>United Kingdom</b:City>
    <b:Publisher>Pearson Education</b:Publisher>
    <b:Author>
      <b:Author>
        <b:NameList>
          <b:Person>
            <b:Last>Saunders</b:Last>
            <b:First>Mark</b:First>
          </b:Person>
          <b:Person>
            <b:Last>Lewis</b:Last>
            <b:First>Philip</b:First>
          </b:Person>
          <b:Person>
            <b:Last>Thornhill</b:Last>
            <b:First>Adrian</b:First>
          </b:Person>
        </b:NameList>
      </b:Author>
    </b:Author>
    <b:RefOrder>28</b:RefOrder>
  </b:Source>
  <b:Source>
    <b:Tag>Bus18</b:Tag>
    <b:SourceType>InternetSite</b:SourceType>
    <b:Guid>{48F54F51-2F91-48C0-9C84-2CED1950880D}</b:Guid>
    <b:Title>Dictionary</b:Title>
    <b:Year>2018</b:Year>
    <b:InternetSiteTitle>Business Dictionary</b:InternetSiteTitle>
    <b:Month>February</b:Month>
    <b:YearAccessed>2018</b:YearAccessed>
    <b:MonthAccessed>March</b:MonthAccessed>
    <b:DayAccessed>3</b:DayAccessed>
    <b:Author>
      <b:Author>
        <b:NameList>
          <b:Person>
            <b:Last>Business Dictionary</b:Last>
          </b:Person>
        </b:NameList>
      </b:Author>
    </b:Author>
    <b:URL>http://www.businessdictionary.com/definition/population.html</b:URL>
    <b:RefOrder>29</b:RefOrder>
  </b:Source>
  <b:Source>
    <b:Tag>Sug15</b:Tag>
    <b:SourceType>Book</b:SourceType>
    <b:Guid>{6590AF36-EA33-4314-A8C4-ED69C053A898}</b:Guid>
    <b:Author>
      <b:Author>
        <b:NameList>
          <b:Person>
            <b:Last>Sugiyono</b:Last>
          </b:Person>
        </b:NameList>
      </b:Author>
    </b:Author>
    <b:Title>Metode Penelitian Pendidikan Pendekatan Kuantitatif, Kualitatif dan R&amp;D</b:Title>
    <b:Year>2015</b:Year>
    <b:City>Bandung</b:City>
    <b:Publisher>Alfabeta</b:Publisher>
    <b:RefOrder>30</b:RefOrder>
  </b:Source>
  <b:Source>
    <b:Tag>Hag06</b:Tag>
    <b:SourceType>JournalArticle</b:SourceType>
    <b:Guid>{C680827B-5830-4D7B-A96B-515E6EEC9AB6}</b:Guid>
    <b:Title>Global surveys or multi-national surveys? On sampling for global surveys </b:Title>
    <b:Year>2006</b:Year>
    <b:Author>
      <b:Author>
        <b:NameList>
          <b:Person>
            <b:Last>Katz</b:Last>
            <b:First>Hagai</b:First>
          </b:Person>
        </b:NameList>
      </b:Author>
    </b:Author>
    <b:JournalName>Israeli Center for Third-sector Research (ICTR) and Dept of Business Admisnistration</b:JournalName>
    <b:RefOrder>31</b:RefOrder>
  </b:Source>
  <b:Source>
    <b:Tag>Placeholder5</b:Tag>
    <b:SourceType>Book</b:SourceType>
    <b:Guid>{FBCCC8D8-520F-42FE-9489-526F044D98C5}</b:Guid>
    <b:Title>CONDUCTING IN-DEPTH INTERVIEWS: A Guide forDesigning and Conducting In-Depth Interviews for Evaluation Input</b:Title>
    <b:Year>2006</b:Year>
    <b:City>Unite States of America</b:City>
    <b:Publisher>Pathfinder International</b:Publisher>
    <b:Author>
      <b:Author>
        <b:NameList>
          <b:Person>
            <b:Last>Boyce</b:Last>
            <b:First>Carolyn</b:First>
          </b:Person>
          <b:Person>
            <b:Last>Neale</b:Last>
            <b:First>Palena</b:First>
          </b:Person>
        </b:NameList>
      </b:Author>
    </b:Author>
    <b:RefOrder>32</b:RefOrder>
  </b:Source>
  <b:Source>
    <b:Tag>Placeholder6</b:Tag>
    <b:SourceType>JournalArticle</b:SourceType>
    <b:Guid>{1EC2DC06-07BF-48FA-9B65-A911319A4F32}</b:Guid>
    <b:Title>Classic Grounded Theory to Analyse Secondary Data: Reality and Refelctions</b:Title>
    <b:Year>2012</b:Year>
    <b:JournalName>The Grounded Theory Review</b:JournalName>
    <b:Pages>Volume 11, Issue 1</b:Pages>
    <b:Author>
      <b:Author>
        <b:NameList>
          <b:Person>
            <b:Last>Andrews</b:Last>
            <b:First>Lorraine</b:First>
          </b:Person>
          <b:Person>
            <b:Last>Higgins</b:Last>
            <b:First>Agnes</b:First>
          </b:Person>
          <b:Person>
            <b:Last>Andrews</b:Last>
            <b:Middle>Waring</b:Middle>
            <b:First>Michael</b:First>
          </b:Person>
          <b:Person>
            <b:Last>Lalor</b:Last>
            <b:Middle>G</b:Middle>
            <b:First>Joan</b:First>
          </b:Person>
        </b:NameList>
      </b:Author>
    </b:Author>
    <b:RefOrder>33</b:RefOrder>
  </b:Source>
  <b:Source>
    <b:Tag>XuM12</b:Tag>
    <b:SourceType>JournalArticle</b:SourceType>
    <b:Guid>{4E95B278-4E46-46A0-A4EB-48B51681BC13}</b:Guid>
    <b:Title>Learning the Concept of Researcher as Instrument in Qualitative Research</b:Title>
    <b:Year>2012</b:Year>
    <b:JournalName>The Qualitative Report</b:JournalName>
    <b:Pages>Volume 17, Article 42, 1-18</b:Pages>
    <b:Author>
      <b:Author>
        <b:NameList>
          <b:Person>
            <b:Last>Xu</b:Last>
            <b:Middle>Annie </b:Middle>
            <b:First>Mengxuan </b:First>
          </b:Person>
          <b:Person>
            <b:Last>Storr</b:Last>
            <b:Middle>Blair </b:Middle>
            <b:First>Gail </b:First>
          </b:Person>
        </b:NameList>
      </b:Author>
    </b:Author>
    <b:RefOrder>35</b:RefOrder>
  </b:Source>
  <b:Source>
    <b:Tag>Joh15</b:Tag>
    <b:SourceType>JournalArticle</b:SourceType>
    <b:Guid>{C5AC0366-450F-470C-A479-1675EBA9B268}</b:Guid>
    <b:Title>Reliability and Validity: A Sine Qua Non for Fair Assessment of Undergraduate Technical and Vocational Education Projects in Nigerian Universities</b:Title>
    <b:Year>2015</b:Year>
    <b:Author>
      <b:Author>
        <b:NameList>
          <b:Person>
            <b:Last>John</b:Last>
            <b:First>Christopher</b:First>
            <b:Middle>Ademola</b:Middle>
          </b:Person>
        </b:NameList>
      </b:Author>
    </b:Author>
    <b:JournalName>Journal of Education and Practice</b:JournalName>
    <b:Pages>ISSN 2222-1735 (Paper) ISSN 2222-288X (Online), Vol.6, No.34</b:Pages>
    <b:RefOrder>36</b:RefOrder>
  </b:Source>
  <b:Source>
    <b:Tag>Kha15</b:Tag>
    <b:SourceType>JournalArticle</b:SourceType>
    <b:Guid>{2ACAAD6E-5261-4503-9163-455271260C0B}</b:Guid>
    <b:Title>Consumer Buying Behavior</b:Title>
    <b:JournalName>International Journal of Innovation and Scientific Research</b:JournalName>
    <b:Year>2015</b:Year>
    <b:Pages>Vol. 14 No. 2 Apr. 2015, pp. 278-286</b:Pages>
    <b:Author>
      <b:Author>
        <b:NameList>
          <b:Person>
            <b:Last>Khaniwale</b:Last>
            <b:First>Manali</b:First>
          </b:Person>
        </b:NameList>
      </b:Author>
    </b:Author>
    <b:RefOrder>37</b:RefOrder>
  </b:Source>
  <b:Source>
    <b:Tag>Qur10</b:Tag>
    <b:SourceType>JournalArticle</b:SourceType>
    <b:Guid>{FB18E39C-B1BF-4C20-957B-B2B6B72B420E}</b:Guid>
    <b:Title>Do Human Resource Management Practices Have An Impact On Financial Performance Of Banks</b:Title>
    <b:JournalName>African Journal of Business Management</b:JournalName>
    <b:Year>2010</b:Year>
    <b:Pages>Vol. 4(7), pp. 1281-1288</b:Pages>
    <b:Author>
      <b:Author>
        <b:NameList>
          <b:Person>
            <b:Last>Quresh</b:Last>
            <b:Middle>Masood</b:Middle>
            <b:First>Tahir</b:First>
          </b:Person>
          <b:Person>
            <b:Last>Akbar</b:Last>
            <b:First>Ayisha</b:First>
          </b:Person>
          <b:Person>
            <b:Last>Khan</b:Last>
            <b:Middle>Aslam</b:Middle>
            <b:First>Mohammad</b:First>
          </b:Person>
          <b:Person>
            <b:Last>Sheikh</b:Last>
            <b:Middle>A</b:Middle>
            <b:First>Rauf</b:First>
          </b:Person>
          <b:Person>
            <b:Last>Hijazi</b:Last>
            <b:Middle>Tahir</b:Middle>
            <b:First>Syed</b:First>
          </b:Person>
        </b:NameList>
      </b:Author>
    </b:Author>
    <b:RefOrder>38</b:RefOrder>
  </b:Source>
  <b:Source>
    <b:Tag>Bus182</b:Tag>
    <b:SourceType>InternetSite</b:SourceType>
    <b:Guid>{1B1CB1D6-66E3-4D64-B3E3-EB7E34CC6F0B}</b:Guid>
    <b:Title>Definition of System</b:Title>
    <b:Year>2018</b:Year>
    <b:InternetSiteTitle>Business Dictionary</b:InternetSiteTitle>
    <b:YearAccessed>2018</b:YearAccessed>
    <b:MonthAccessed>July</b:MonthAccessed>
    <b:DayAccessed>19</b:DayAccessed>
    <b:URL>http://www.businessdictionary.com/definition/system.html</b:URL>
    <b:Author>
      <b:Author>
        <b:NameList>
          <b:Person>
            <b:Last>Business Dicitionary</b:Last>
          </b:Person>
        </b:NameList>
      </b:Author>
    </b:Author>
    <b:RefOrder>39</b:RefOrder>
  </b:Source>
  <b:Source>
    <b:Tag>Saa87</b:Tag>
    <b:SourceType>JournalArticle</b:SourceType>
    <b:Guid>{22D02363-3D2A-42D4-9800-223D38563BA1}</b:Guid>
    <b:Title>The Analytic Hierarchy Process - What It Is And How It Is Used</b:Title>
    <b:Year>1987</b:Year>
    <b:JournalName>Pergamon Journals</b:JournalName>
    <b:Pages>Vol. 9, No. 3-5, pp. 161-176</b:Pages>
    <b:Author>
      <b:Author>
        <b:NameList>
          <b:Person>
            <b:Last>Saaty</b:Last>
            <b:Middle>W</b:Middle>
            <b:First>R</b:First>
          </b:Person>
        </b:NameList>
      </b:Author>
    </b:Author>
    <b:RefOrder>40</b:RefOrder>
  </b:Source>
  <b:Source>
    <b:Tag>Nic111</b:Tag>
    <b:SourceType>Book</b:SourceType>
    <b:Guid>{BD03698C-4621-4A36-937A-FAF207CA979E}</b:Guid>
    <b:Title>Research Methods the Basics</b:Title>
    <b:Year>2011</b:Year>
    <b:Author>
      <b:Author>
        <b:NameList>
          <b:Person>
            <b:Last>Walliman</b:Last>
            <b:First>Nicholas</b:First>
          </b:Person>
        </b:NameList>
      </b:Author>
    </b:Author>
    <b:City>New York</b:City>
    <b:Publisher>Routledge</b:Publisher>
    <b:RefOrder>41</b:RefOrder>
  </b:Source>
  <b:Source>
    <b:Tag>Placeholder7</b:Tag>
    <b:SourceType>Book</b:SourceType>
    <b:Guid>{EB378511-7E68-47F2-9180-4BB5A8AFFBB0}</b:Guid>
    <b:Title>Research Methods for Business a Skill Building Approach</b:Title>
    <b:Year>2009</b:Year>
    <b:City>United Kingdom</b:City>
    <b:Publisher>Wiley</b:Publisher>
    <b:Author>
      <b:Author>
        <b:NameList>
          <b:Person>
            <b:Last>Sekaran</b:Last>
            <b:First>Uma</b:First>
          </b:Person>
          <b:Person>
            <b:Last>Bougie</b:Last>
            <b:First>Roger</b:First>
          </b:Person>
        </b:NameList>
      </b:Author>
    </b:Author>
    <b:RefOrder>42</b:RefOrder>
  </b:Source>
  <b:Source>
    <b:Tag>Ano15</b:Tag>
    <b:SourceType>JournalArticle</b:SourceType>
    <b:Guid>{7ED0B655-34F6-45FC-9753-FEAA0EF51D70}</b:Guid>
    <b:Title>Consumer's Preferecnes and Consumer's Buying Behavior on Soft Drinks: A Case Study in Northern Province of Sri Lanka</b:Title>
    <b:Year>2015</b:Year>
    <b:JournalName>Global Journal of Management and Business Research: E Marketing</b:JournalName>
    <b:Pages>Vol. 15 Issue 2</b:Pages>
    <b:Author>
      <b:Author>
        <b:NameList>
          <b:Person>
            <b:Last>Anojan</b:Last>
            <b:First>V</b:First>
          </b:Person>
          <b:Person>
            <b:Last>Subaskaran</b:Last>
            <b:First>T</b:First>
          </b:Person>
        </b:NameList>
      </b:Author>
    </b:Author>
    <b:RefOrder>43</b:RefOrder>
  </b:Source>
  <b:Source>
    <b:Tag>Bur01</b:Tag>
    <b:SourceType>Book</b:SourceType>
    <b:Guid>{59F2BB95-A8C6-4328-9369-D1DC07F22899}</b:Guid>
    <b:Title>A General Introduction to the Design of Questionnaires for Survey Research</b:Title>
    <b:JournalName>Information System Service</b:JournalName>
    <b:Year>2001</b:Year>
    <b:Author>
      <b:Author>
        <b:NameList>
          <b:Person>
            <b:Last>Burgess</b:Last>
            <b:Middle>F</b:Middle>
            <b:First>Thomas</b:First>
          </b:Person>
        </b:NameList>
      </b:Author>
    </b:Author>
    <b:Publisher>University of Leeds</b:Publisher>
    <b:RefOrder>44</b:RefOrder>
  </b:Source>
  <b:Source>
    <b:Tag>Dul93</b:Tag>
    <b:SourceType>JournalArticle</b:SourceType>
    <b:Guid>{D048CC23-296D-42B5-B568-DDEB085EC184}</b:Guid>
    <b:Title>Research Design: Descriptive Research</b:Title>
    <b:Year>1993</b:Year>
    <b:JournalName>Journal of Pediatric Oncology Nursing</b:JournalName>
    <b:Pages>Vol. 10, pp. 154-157</b:Pages>
    <b:Author>
      <b:Author>
        <b:NameList>
          <b:Person>
            <b:Last>Dulock</b:Last>
            <b:Middle>L</b:Middle>
            <b:First>Helen</b:First>
          </b:Person>
        </b:NameList>
      </b:Author>
    </b:Author>
    <b:RefOrder>45</b:RefOrder>
  </b:Source>
  <b:Source>
    <b:Tag>Kum17</b:Tag>
    <b:SourceType>Report</b:SourceType>
    <b:Guid>{6D7B07DF-2FCF-4C95-965E-48C97002FA08}</b:Guid>
    <b:Title>Nasabah Beralih ke Online, 48.000 Kantor Bank di Eropa Tutup</b:Title>
    <b:Year>2017</b:Year>
    <b:City>Jakarta</b:City>
    <b:Publisher>2017</b:Publisher>
    <b:Author>
      <b:Author>
        <b:NameList>
          <b:Person>
            <b:Last>Kumparan News</b:Last>
          </b:Person>
        </b:NameList>
      </b:Author>
    </b:Author>
    <b:RefOrder>46</b:RefOrder>
  </b:Source>
  <b:Source>
    <b:Tag>Reu17</b:Tag>
    <b:SourceType>Report</b:SourceType>
    <b:Guid>{CEB66C69-98F4-4185-95A6-2134224CFDD3}</b:Guid>
    <b:Author>
      <b:Author>
        <b:NameList>
          <b:Person>
            <b:Last>Reuters</b:Last>
          </b:Person>
        </b:NameList>
      </b:Author>
    </b:Author>
    <b:Title>EU banks close branches, cut jobs as customers go online</b:Title>
    <b:Year>2017</b:Year>
    <b:Publisher>2017</b:Publisher>
    <b:City>London</b:City>
    <b:RefOrder>47</b:RefOrder>
  </b:Source>
  <b:Source>
    <b:Tag>CNN18</b:Tag>
    <b:SourceType>Report</b:SourceType>
    <b:Guid>{8DA8470A-B3BB-4412-A081-0D7CC2F84B27}</b:Guid>
    <b:Author>
      <b:Author>
        <b:NameList>
          <b:Person>
            <b:Last>CNN Indonesia</b:Last>
          </b:Person>
        </b:NameList>
      </b:Author>
    </b:Author>
    <b:Title>BI: 239 Ribu Nasabah Kuasai 55,8 Persen Simpanan Perbankan</b:Title>
    <b:Year>2018</b:Year>
    <b:Publisher>CNN Indonesia</b:Publisher>
    <b:City>Jakarta</b:City>
    <b:RefOrder>48</b:RefOrder>
  </b:Source>
  <b:Source>
    <b:Tag>Fin15</b:Tag>
    <b:SourceType>Report</b:SourceType>
    <b:Guid>{640599BE-2B86-4553-B5AC-91A7AB741FF6}</b:Guid>
    <b:Author>
      <b:Author>
        <b:NameList>
          <b:Person>
            <b:Last>Finansial</b:Last>
          </b:Person>
        </b:NameList>
      </b:Author>
    </b:Author>
    <b:Title>Nasabah Perbankan: Dari 250 Juta Orang Indonesia, Hanya 60 Juta Miliki Rekening</b:Title>
    <b:Year>2015</b:Year>
    <b:Publisher>Finansial</b:Publisher>
    <b:City>Jakarta</b:City>
    <b:RefOrder>49</b:RefOrder>
  </b:Source>
  <b:Source>
    <b:Tag>Bus183</b:Tag>
    <b:SourceType>InternetSite</b:SourceType>
    <b:Guid>{26C6972E-5E85-4941-B527-00C186599134}</b:Guid>
    <b:Title>Definition of System</b:Title>
    <b:Year>2018</b:Year>
    <b:InternetSiteTitle>Business Dictionary</b:InternetSiteTitle>
    <b:YearAccessed>2018</b:YearAccessed>
    <b:MonthAccessed>August</b:MonthAccessed>
    <b:DayAccessed>7</b:DayAccessed>
    <b:URL>http://www.businessdictionary.com/definition/system.html</b:URL>
    <b:Author>
      <b:Author>
        <b:NameList>
          <b:Person>
            <b:Last>Business Dictionary</b:Last>
          </b:Person>
        </b:NameList>
      </b:Author>
    </b:Author>
    <b:RefOrder>50</b:RefOrder>
  </b:Source>
  <b:Source>
    <b:Tag>Kom18</b:Tag>
    <b:SourceType>Report</b:SourceType>
    <b:Guid>{2993E59E-991D-4609-A17E-55303B776ADF}</b:Guid>
    <b:Title>43 Persen Nasabah Bank Mandiri Adalah Generasi Milenial</b:Title>
    <b:Year>2018</b:Year>
    <b:Publisher>Kompas.com</b:Publisher>
    <b:City>Jakarta</b:City>
    <b:Author>
      <b:Author>
        <b:NameList>
          <b:Person>
            <b:Last>Kompas.com</b:Last>
          </b:Person>
        </b:NameList>
      </b:Author>
    </b:Author>
    <b:RefOrder>51</b:RefOrder>
  </b:Source>
  <b:Source>
    <b:Tag>Hau79</b:Tag>
    <b:SourceType>JournalArticle</b:SourceType>
    <b:Guid>{66D49DC8-292F-46D2-91E3-5DD616E08975}</b:Guid>
    <b:Title>Alternative Perceptual Mapping Techniques: Relative Accuracy and Usefulness</b:Title>
    <b:Year>1979</b:Year>
    <b:Author>
      <b:Author>
        <b:NameList>
          <b:Person>
            <b:Last>Hauser</b:Last>
            <b:Middle>R</b:Middle>
            <b:First>John</b:First>
          </b:Person>
          <b:Person>
            <b:Last>Koppelman</b:Last>
            <b:Middle>S</b:Middle>
            <b:First>Frank</b:First>
          </b:Person>
        </b:NameList>
      </b:Author>
    </b:Author>
    <b:JournalName>Journal of Marketing Research</b:JournalName>
    <b:Pages>Vol. 16, 495-506</b:Pages>
    <b:RefOrder>52</b:RefOrder>
  </b:Source>
  <b:Source>
    <b:Tag>Gow10</b:Tag>
    <b:SourceType>JournalArticle</b:SourceType>
    <b:Guid>{280ED4DA-C171-4533-ADB3-64233B21EC67}</b:Guid>
    <b:Title>Perceptual Maps: the Good, the Bad and the Ugly</b:Title>
    <b:JournalName>Erasmus University</b:JournalName>
    <b:Year>2010</b:Year>
    <b:Author>
      <b:Author>
        <b:NameList>
          <b:Person>
            <b:Last>Gower</b:Last>
            <b:First>John</b:First>
          </b:Person>
          <b:Person>
            <b:Last>Groenen</b:Last>
            <b:First>Patrick</b:First>
          </b:Person>
          <b:Person>
            <b:Last>Velden</b:Last>
            <b:Middle>Van De</b:Middle>
            <b:First>Michel</b:First>
          </b:Person>
          <b:Person>
            <b:Last>Vines</b:Last>
            <b:First>Karen</b:First>
          </b:Person>
        </b:NameList>
      </b:Author>
    </b:Author>
    <b:RefOrder>53</b:RefOrder>
  </b:Source>
  <b:Source>
    <b:Tag>Yel10</b:Tag>
    <b:SourceType>JournalArticle</b:SourceType>
    <b:Guid>{7F2AC16F-A6BE-41EB-9728-C69E28BDEEB3}</b:Guid>
    <b:Title>An Introduction to Correspondence Analysis</b:Title>
    <b:JournalName>The Mathematica Journal</b:JournalName>
    <b:Year>2010</b:Year>
    <b:Author>
      <b:Author>
        <b:NameList>
          <b:Person>
            <b:Last>Yelland</b:Last>
            <b:Middle>M</b:Middle>
            <b:First>Phillip</b:First>
          </b:Person>
        </b:NameList>
      </b:Author>
    </b:Author>
    <b:RefOrder>54</b:RefOrder>
  </b:Source>
  <b:Source>
    <b:Tag>Abd10</b:Tag>
    <b:SourceType>JournalArticle</b:SourceType>
    <b:Guid>{D574E8B5-C89A-4C99-B155-32AA9ED3471B}</b:Guid>
    <b:Title>Correspondence Analysis</b:Title>
    <b:JournalName>Encyclopedia of Research Design.</b:JournalName>
    <b:Year>2010</b:Year>
    <b:Author>
      <b:Author>
        <b:NameList>
          <b:Person>
            <b:Last>Abdi</b:Last>
            <b:First>Herve</b:First>
          </b:Person>
          <b:Person>
            <b:Last>Williams</b:Last>
            <b:Middle>J</b:Middle>
            <b:First>Lynne</b:First>
          </b:Person>
        </b:NameList>
      </b:Author>
    </b:Author>
    <b:RefOrder>55</b:RefOrder>
  </b:Source>
  <b:Source>
    <b:Tag>Onc</b:Tag>
    <b:SourceType>JournalArticle</b:SourceType>
    <b:Guid>{9DE80455-53A0-4A17-9626-9F1DBDA3421B}</b:Guid>
    <b:Title>Service Marketing in Banking Sectors and Recent Perceptions in Marketing Thoughts of Services</b:Title>
    <b:Author>
      <b:Author>
        <b:NameList>
          <b:Person>
            <b:Last>Once</b:Last>
            <b:First>Gunal</b:First>
          </b:Person>
        </b:NameList>
      </b:Author>
    </b:Author>
    <b:Year>2000</b:Year>
    <b:RefOrder>56</b:RefOrder>
  </b:Source>
  <b:Source>
    <b:Tag>Placeholder8</b:Tag>
    <b:SourceType>JournalArticle</b:SourceType>
    <b:Guid>{AAE57C26-642E-49F2-8227-6CC53002B822}</b:Guid>
    <b:Title>Service Marketing in Banking Sectors and Recent Perceptions in Marketing Thoughts of Services</b:Title>
    <b:Author>
      <b:Author>
        <b:NameList>
          <b:Person>
            <b:Last>Once</b:Last>
            <b:First>Gunal</b:First>
          </b:Person>
        </b:NameList>
      </b:Author>
    </b:Author>
    <b:Year>2000</b:Year>
    <b:RefOrder>57</b:RefOrder>
  </b:Source>
  <b:Source>
    <b:Tag>Kun17</b:Tag>
    <b:SourceType>JournalArticle</b:SourceType>
    <b:Guid>{1064BE71-BEA5-4D7D-86E2-C17F6265E4B9}</b:Guid>
    <b:Title>Making It Easier to Apply for a Bank Account</b:Title>
    <b:JournalName>World Bank Group</b:JournalName>
    <b:Year>2017</b:Year>
    <b:Author>
      <b:Author>
        <b:NameList>
          <b:Person>
            <b:Last>Kunt</b:Last>
            <b:Middle>Demirguc</b:Middle>
            <b:First>Asli</b:First>
          </b:Person>
          <b:Person>
            <b:Last>Klapper</b:Last>
            <b:First>Leora</b:First>
          </b:Person>
          <b:Person>
            <b:Last>Ansar</b:Last>
            <b:First>Saniya</b:First>
          </b:Person>
          <b:Person>
            <b:Last>Jagati</b:Last>
            <b:First>Aditya</b:First>
          </b:Person>
        </b:NameList>
      </b:Author>
    </b:Author>
    <b:RefOrder>58</b:RefOrder>
  </b:Source>
  <b:Source>
    <b:Tag>Par12</b:Tag>
    <b:SourceType>JournalArticle</b:SourceType>
    <b:Guid>{D562AA1E-CFCD-4DBF-99A4-9D7B0B35B01C}</b:Guid>
    <b:Title>Commercial Bank Selection Process Used by Individual Customers: Factor Analysis on Banks of Bangladesh</b:Title>
    <b:JournalName>Journal of Business and Technology (Dhaka)</b:JournalName>
    <b:Year>2012</b:Year>
    <b:Pages>Vol. 7, No. 2</b:Pages>
    <b:Author>
      <b:Author>
        <b:NameList>
          <b:Person>
            <b:Last>Parvin</b:Last>
            <b:First>Afroza</b:First>
          </b:Person>
          <b:Person>
            <b:Last>Perveen</b:Last>
            <b:First>Rumana</b:First>
          </b:Person>
        </b:NameList>
      </b:Author>
    </b:Author>
    <b:RefOrder>59</b:RefOrder>
  </b:Source>
  <b:Source>
    <b:Tag>Eti17</b:Tag>
    <b:SourceType>JournalArticle</b:SourceType>
    <b:Guid>{6DC22128-A970-4AEB-8375-714F55F91839}</b:Guid>
    <b:Title>Sampling and Sampling Method</b:Title>
    <b:JournalName>Biometrics &amp; Biostatistics International Journal</b:JournalName>
    <b:Year>2017</b:Year>
    <b:Pages>Vol. 5; Issue 6</b:Pages>
    <b:Author>
      <b:Author>
        <b:NameList>
          <b:Person>
            <b:Last>Etikan</b:Last>
            <b:First>Ilker</b:First>
          </b:Person>
          <b:Person>
            <b:Last>Bala</b:Last>
            <b:First>Kabiru</b:First>
          </b:Person>
        </b:NameList>
      </b:Author>
    </b:Author>
    <b:RefOrder>60</b:RefOrder>
  </b:Source>
  <b:Source>
    <b:Tag>Tah16</b:Tag>
    <b:SourceType>JournalArticle</b:SourceType>
    <b:Guid>{8A4D9491-26C8-4578-AAB4-E7440F78FC66}</b:Guid>
    <b:Title>Sampling Method in Research Methodology; How to Choose a Sampling Technique for Research</b:Title>
    <b:JournalName>International Journal of Academic Research in Management</b:JournalName>
    <b:Year>2016</b:Year>
    <b:Pages>Vol. 5, No. 2, ISSN: 2296-1747</b:Pages>
    <b:Author>
      <b:Author>
        <b:NameList>
          <b:Person>
            <b:Last>Taherdoost</b:Last>
            <b:First>Hamed</b:First>
          </b:Person>
        </b:NameList>
      </b:Author>
    </b:Author>
    <b:RefOrder>61</b:RefOrder>
  </b:Source>
  <b:Source>
    <b:Tag>Bus184</b:Tag>
    <b:SourceType>InternetSite</b:SourceType>
    <b:Guid>{6D5F07A4-75F5-47C0-AAFC-DCE15962B594}</b:Guid>
    <b:Title>Definition of Stakeholders</b:Title>
    <b:Year>2018</b:Year>
    <b:InternetSiteTitle>Business Dictionary</b:InternetSiteTitle>
    <b:Month>September</b:Month>
    <b:YearAccessed>2018</b:YearAccessed>
    <b:MonthAccessed>September</b:MonthAccessed>
    <b:DayAccessed>17</b:DayAccessed>
    <b:URL>http://www.businessdictionary.com/definition/stakeholder.html</b:URL>
    <b:Author>
      <b:Author>
        <b:NameList>
          <b:Person>
            <b:Last>Business Dictionary</b:Last>
          </b:Person>
        </b:NameList>
      </b:Author>
    </b:Author>
    <b:RefOrder>62</b:RefOrder>
  </b:Source>
  <b:Source>
    <b:Tag>Pra12</b:Tag>
    <b:SourceType>JournalArticle</b:SourceType>
    <b:Guid>{AC64849F-C9E0-49E9-B36C-2929CD7439A9}</b:Guid>
    <b:Author>
      <b:Author>
        <b:NameList>
          <b:Person>
            <b:Last>Randiwela</b:Last>
            <b:First>Pradeep</b:First>
          </b:Person>
        </b:NameList>
      </b:Author>
    </b:Author>
    <b:Title>Factors Influencing Customer Buying Motives, with Special Reference to Sri Lanka Telekom Broadband at Micro Level</b:Title>
    <b:JournalName>Cambridge Business and Economics Conference</b:JournalName>
    <b:Year>2012</b:Year>
    <b:Pages>1-30</b:Pages>
    <b:RefOrder>63</b:RefOrder>
  </b:Source>
  <b:Source>
    <b:Tag>Rub17</b:Tag>
    <b:SourceType>JournalArticle</b:SourceType>
    <b:Guid>{C00B0A00-49AC-4D12-A36E-71A10D77B1E2}</b:Guid>
    <b:Author>
      <b:Author>
        <b:NameList>
          <b:Person>
            <b:Last>Felix</b:Last>
            <b:First>Rubogora</b:First>
          </b:Person>
        </b:NameList>
      </b:Author>
    </b:Author>
    <b:Title>Service Quality and Customer Satisfaction in Selected Banks in Rwanda</b:Title>
    <b:JournalName>Journal of Business and Financial Affairs</b:JournalName>
    <b:Year>2017</b:Year>
    <b:Pages>Vol. 6, Issue 1</b:Pages>
    <b:RefOrder>64</b:RefOrder>
  </b:Source>
  <b:Source>
    <b:Tag>Arn12</b:Tag>
    <b:SourceType>JournalArticle</b:SourceType>
    <b:Guid>{01477F16-BAA6-4662-B1BF-5E16C649DA72}</b:Guid>
    <b:Author>
      <b:Author>
        <b:NameList>
          <b:Person>
            <b:Last>Laitinen</b:Last>
            <b:First>Arno</b:First>
          </b:Person>
        </b:NameList>
      </b:Author>
    </b:Author>
    <b:Title>Customer Satisfaction and Willingness to Recommend an Event</b:Title>
    <b:JournalName>JAMK University of Applied Sciences</b:JournalName>
    <b:Year>2012</b:Year>
    <b:RefOrder>7</b:RefOrder>
  </b:Source>
  <b:Source>
    <b:Tag>Mur15</b:Tag>
    <b:SourceType>JournalArticle</b:SourceType>
    <b:Guid>{9C6009E7-E747-4D21-A260-0767E0567B10}</b:Guid>
    <b:Title>Study of Customer Satisfaction in the Banking Sector in Libya</b:Title>
    <b:JournalName>Journal of Economics, Business and Management</b:JournalName>
    <b:Year>2015</b:Year>
    <b:Pages>Vol. 3, No. 7</b:Pages>
    <b:Author>
      <b:Author>
        <b:NameList>
          <b:Person>
            <b:Last>Murugiah</b:Last>
            <b:First>Logasvathi</b:First>
          </b:Person>
          <b:Person>
            <b:Last>Akgam</b:Last>
            <b:Middle>Ahmed</b:Middle>
            <b:First>Haitham</b:First>
          </b:Person>
        </b:NameList>
      </b:Author>
    </b:Author>
    <b:RefOrder>65</b:RefOrder>
  </b:Source>
  <b:Source>
    <b:Tag>Kot091</b:Tag>
    <b:SourceType>Book</b:SourceType>
    <b:Guid>{8BA5BBBF-DAE8-4BF6-A958-A08FE8247EB0}</b:Guid>
    <b:Title>Principles of Marketing</b:Title>
    <b:Year>2009</b:Year>
    <b:Author>
      <b:Author>
        <b:NameList>
          <b:Person>
            <b:Last>Kotler</b:Last>
            <b:First>Philip</b:First>
          </b:Person>
          <b:Person>
            <b:Last>Armstrong</b:Last>
            <b:First>Gary</b:First>
          </b:Person>
        </b:NameList>
      </b:Author>
    </b:Author>
    <b:City>United States of America</b:City>
    <b:Publisher>Pearson International Edition</b:Publisher>
    <b:RefOrder>66</b:RefOrder>
  </b:Source>
  <b:Source>
    <b:Tag>Gor</b:Tag>
    <b:SourceType>JournalArticle</b:SourceType>
    <b:Guid>{E52422C6-2AC0-42B2-A474-425784DD96B2}</b:Guid>
    <b:Title>A Riview of B. F. Skinner's Reinforcement Theory of Motivation</b:Title>
    <b:JournalName>International Journal of Research in Education Methodology</b:JournalName>
    <b:Author>
      <b:Author>
        <b:NameList>
          <b:Person>
            <b:Last>Gordan</b:Last>
            <b:First>Marzieh</b:First>
          </b:Person>
          <b:Person>
            <b:Last>Krishanan</b:Last>
            <b:Middle>Amutan</b:Middle>
            <b:First>Isai</b:First>
          </b:Person>
        </b:NameList>
      </b:Author>
    </b:Author>
    <b:Year>2014</b:Year>
    <b:Pages>Vol 5, No. 3</b:Pages>
    <b:RefOrder>69</b:RefOrder>
  </b:Source>
  <b:Source>
    <b:Tag>Olu181</b:Tag>
    <b:SourceType>JournalArticle</b:SourceType>
    <b:Guid>{32701971-9A15-408D-BE8D-0C4A1C183F01}</b:Guid>
    <b:Title>Impact of Motivation on Employee Performance: A Study of Alvan Ikoku Federal College of Education</b:Title>
    <b:Year>2018</b:Year>
    <b:Pages>Vol. 9, No. 1</b:Pages>
    <b:JournalName>Journal of Management and Strategy</b:JournalName>
    <b:Author>
      <b:Author>
        <b:NameList>
          <b:Person>
            <b:Last>Olusadum</b:Last>
            <b:Middle>Japhet</b:Middle>
            <b:First>Nnaeto</b:First>
          </b:Person>
          <b:Person>
            <b:Last>Anulika</b:Last>
            <b:Middle>Juliet</b:Middle>
            <b:First>Ndoh</b:First>
          </b:Person>
        </b:NameList>
      </b:Author>
    </b:Author>
    <b:RefOrder>70</b:RefOrder>
  </b:Source>
  <b:Source>
    <b:Tag>Ala12</b:Tag>
    <b:SourceType>JournalArticle</b:SourceType>
    <b:Guid>{5A154044-7E0A-427C-B835-19A42A609E59}</b:Guid>
    <b:Title>Ethics and Professionalism in Banking Services</b:Title>
    <b:JournalName>Basic Research Journal of Business Management and Accounts </b:JournalName>
    <b:Year>2012</b:Year>
    <b:Pages>Vol.1(1), pp. 01-05</b:Pages>
    <b:Author>
      <b:Author>
        <b:NameList>
          <b:Person>
            <b:Last>Alawiye-Adams</b:Last>
            <b:Middle>A</b:Middle>
            <b:First>Adewale</b:First>
          </b:Person>
        </b:NameList>
      </b:Author>
    </b:Author>
    <b:RefOrder>71</b:RefOrder>
  </b:Source>
  <b:Source>
    <b:Tag>Mer182</b:Tag>
    <b:SourceType>InternetSite</b:SourceType>
    <b:Guid>{39A8C684-3797-41CD-83D9-609170510FA5}</b:Guid>
    <b:Title>Definition of Queue</b:Title>
    <b:Year>2018</b:Year>
    <b:Author>
      <b:Author>
        <b:NameList>
          <b:Person>
            <b:Last>Webster</b:Last>
            <b:First>Merriam</b:First>
          </b:Person>
        </b:NameList>
      </b:Author>
    </b:Author>
    <b:InternetSiteTitle>Merriam Webster</b:InternetSiteTitle>
    <b:YearAccessed>2018</b:YearAccessed>
    <b:MonthAccessed>October</b:MonthAccessed>
    <b:DayAccessed>22</b:DayAccessed>
    <b:URL>https://www.merriam-webster.com/dictionary/queue</b:URL>
    <b:RefOrder>72</b:RefOrder>
  </b:Source>
  <b:Source>
    <b:Tag>Ali14</b:Tag>
    <b:SourceType>JournalArticle</b:SourceType>
    <b:Guid>{9A4231FE-DFF3-4255-9DEE-16F25B664CEF}</b:Guid>
    <b:Title>Memorable Customer Experience: Examining the Effects of Customers Experience on Memories and Loyalty in Malaysian Resort Hotels</b:Title>
    <b:JournalName>Procedia Social and Behavioral Sciences</b:JournalName>
    <b:Year>2014</b:Year>
    <b:Pages>273-279</b:Pages>
    <b:Author>
      <b:Author>
        <b:NameList>
          <b:Person>
            <b:Last>Ali</b:Last>
            <b:First>Faizan</b:First>
          </b:Person>
          <b:Person>
            <b:Last>Hussain</b:Last>
            <b:First>Kashif</b:First>
          </b:Person>
          <b:Person>
            <b:Last>Ragavan</b:Last>
            <b:Middle>Ari</b:Middle>
            <b:First>Neethiahnanthan</b:First>
          </b:Person>
        </b:NameList>
      </b:Author>
    </b:Author>
    <b:RefOrder>73</b:RefOrder>
  </b:Source>
  <b:Source>
    <b:Tag>Jos99</b:Tag>
    <b:SourceType>JournalArticle</b:SourceType>
    <b:Guid>{65F58C93-1716-4D3F-9CA5-62B8A8A3C160}</b:Guid>
    <b:Title>Service Quality in the Banking Sector: the Impact of Technology on Service Delivery</b:Title>
    <b:Year>1999</b:Year>
    <b:JournalName>International Journal of Bank Marketing</b:JournalName>
    <b:Pages>182-191</b:Pages>
    <b:Author>
      <b:Author>
        <b:NameList>
          <b:Person>
            <b:Last>Joseph</b:Last>
            <b:First>Mathew</b:First>
          </b:Person>
          <b:Person>
            <b:Last>McClure</b:Last>
            <b:First>Cindy</b:First>
          </b:Person>
          <b:Person>
            <b:Last>Joseph</b:Last>
            <b:First>Beatriz</b:First>
          </b:Person>
        </b:NameList>
      </b:Author>
    </b:Author>
    <b:RefOrder>75</b:RefOrder>
  </b:Source>
  <b:Source>
    <b:Tag>Iri10</b:Tag>
    <b:SourceType>JournalArticle</b:SourceType>
    <b:Guid>{E9D30578-0F17-4448-8537-50BCDCC534D5}</b:Guid>
    <b:Author>
      <b:Author>
        <b:NameList>
          <b:Person>
            <b:Last>Bena</b:Last>
            <b:First>Irina</b:First>
          </b:Person>
        </b:NameList>
      </b:Author>
    </b:Author>
    <b:Title>Evaluating Customer Satisfaction in Banking Services</b:Title>
    <b:JournalName>Management and Marketing</b:JournalName>
    <b:Year>2010</b:Year>
    <b:Pages>143-150</b:Pages>
    <b:RefOrder>76</b:RefOrder>
  </b:Source>
  <b:Source>
    <b:Tag>Nda131</b:Tag>
    <b:SourceType>JournalArticle</b:SourceType>
    <b:Guid>{0E2BFE65-EEBC-470A-845F-0A480F726F5B}</b:Guid>
    <b:Title>The Impact of Employee Training and Development on Employee Productivity</b:Title>
    <b:JournalName>Global Journal of Commerce and Management Perspective</b:JournalName>
    <b:Year>2013</b:Year>
    <b:Pages>91-93</b:Pages>
    <b:Author>
      <b:Author>
        <b:NameList>
          <b:Person>
            <b:Last>Nda</b:Last>
            <b:Middle>Muhammad</b:Middle>
            <b:First>Maimuna</b:First>
          </b:Person>
          <b:Person>
            <b:Last>Fard</b:Last>
            <b:Middle>Yazdani</b:Middle>
            <b:First>Dr. Rashad</b:First>
          </b:Person>
        </b:NameList>
      </b:Author>
    </b:Author>
    <b:RefOrder>77</b:RefOrder>
  </b:Source>
  <b:Source>
    <b:Tag>Gla17</b:Tag>
    <b:SourceType>JournalArticle</b:SourceType>
    <b:Guid>{B65F25BC-F2C4-4A75-B5E6-2F960EDE665B}</b:Guid>
    <b:Title>A Comparative Study on Satisfaction of Customers of Public Sector and Private Sector Banks towards E Banking in Tirunelveli District</b:Title>
    <b:JournalName>International Journal of Research Granthaalayah</b:JournalName>
    <b:Year>2017</b:Year>
    <b:Pages>53-62</b:Pages>
    <b:Author>
      <b:Author>
        <b:NameList>
          <b:Person>
            <b:Last>Glara</b:Last>
            <b:Middle>Thanga</b:Middle>
            <b:First>K</b:First>
          </b:Person>
          <b:Person>
            <b:Last>Franco</b:Last>
            <b:Middle>Eugine</b:Middle>
            <b:First>Dr. C.</b:First>
          </b:Person>
        </b:NameList>
      </b:Author>
    </b:Author>
    <b:RefOrder>78</b:RefOrder>
  </b:Source>
  <b:Source>
    <b:Tag>Abb17</b:Tag>
    <b:SourceType>JournalArticle</b:SourceType>
    <b:Guid>{A8316D15-9B46-494B-B88A-F38992355E3A}</b:Guid>
    <b:Title>A Comparative Study of Public and Private Sector Banks in India</b:Title>
    <b:JournalName>International Journal on Recent and Innovation Trends in Computing and Communication</b:JournalName>
    <b:Year>2017</b:Year>
    <b:Pages>361-370</b:Pages>
    <b:Author>
      <b:Author>
        <b:NameList>
          <b:Person>
            <b:Last>Abbasi</b:Last>
            <b:First>Habiba</b:First>
          </b:Person>
          <b:Person>
            <b:Last>Haryana</b:Last>
            <b:Middle>University</b:Middle>
            <b:First>Amity</b:First>
          </b:Person>
        </b:NameList>
      </b:Author>
    </b:Author>
    <b:RefOrder>79</b:RefOrder>
  </b:Source>
  <b:Source>
    <b:Tag>Ali17</b:Tag>
    <b:SourceType>JournalArticle</b:SourceType>
    <b:Guid>{C490E42D-703D-479D-ADAF-12B661DCC271}</b:Guid>
    <b:Title>Customers' Satisfaction in Indian Banks: Problems and Solution</b:Title>
    <b:JournalName>International Journal of Economic Research</b:JournalName>
    <b:Year>2017</b:Year>
    <b:Pages>69-76</b:Pages>
    <b:Author>
      <b:Author>
        <b:NameList>
          <b:Person>
            <b:Last>Ali</b:Last>
            <b:First>Anis</b:First>
          </b:Person>
          <b:Person>
            <b:Last>Ratwani</b:Last>
            <b:First>Babita</b:First>
          </b:Person>
        </b:NameList>
      </b:Author>
    </b:Author>
    <b:RefOrder>80</b:RefOrder>
  </b:Source>
  <b:Source>
    <b:Tag>Aki10</b:Tag>
    <b:SourceType>JournalArticle</b:SourceType>
    <b:Guid>{7DB3F79A-37E0-4512-B5C7-DE546DA6BBED}</b:Guid>
    <b:Title>Technology and Service Quality in the Banking Industry: An Empirical Study of Various</b:Title>
    <b:JournalName>International Business Management</b:JournalName>
    <b:Year>2010</b:Year>
    <b:Pages>209-221</b:Pages>
    <b:Author>
      <b:Author>
        <b:NameList>
          <b:Person>
            <b:Last>Akinyele</b:Last>
            <b:Middle>T.</b:Middle>
            <b:First>S.</b:First>
          </b:Person>
          <b:Person>
            <b:Last>Olorunleke</b:Last>
            <b:First>K</b:First>
          </b:Person>
        </b:NameList>
      </b:Author>
    </b:Author>
    <b:RefOrder>81</b:RefOrder>
  </b:Source>
  <b:Source>
    <b:Tag>Pra13</b:Tag>
    <b:SourceType>JournalArticle</b:SourceType>
    <b:Guid>{2E703F89-9C17-45EB-8E3C-C49998AD1882}</b:Guid>
    <b:Author>
      <b:Author>
        <b:NameList>
          <b:Person>
            <b:Last>Brahma</b:Last>
            <b:First>Prasanta</b:First>
            <b:Middle>Kumar</b:Middle>
          </b:Person>
        </b:NameList>
      </b:Author>
    </b:Author>
    <b:Title>Queuing Theory and Customer Satisfaction: A Review of Terminology, Trends, and Applications to Hospital Practice</b:Title>
    <b:JournalName>Asia Pacific Journal of Marketing and Management Review</b:JournalName>
    <b:Year>2013</b:Year>
    <b:Pages>83-89</b:Pages>
    <b:RefOrder>82</b:RefOrder>
  </b:Source>
  <b:Source>
    <b:Tag>Tit131</b:Tag>
    <b:SourceType>JournalArticle</b:SourceType>
    <b:Guid>{CDD7B67F-64AE-465F-91E7-A45846E72182}</b:Guid>
    <b:Title>Service Quality in Banking: Developing and Testing Measurement Instrument with Latvian Sample Data</b:Title>
    <b:JournalName>Acta Universitatis Agriculturae et Silviculturae Mendelianae Brunensis</b:JournalName>
    <b:Year>2013</b:Year>
    <b:Pages>507-515</b:Pages>
    <b:Author>
      <b:Author>
        <b:NameList>
          <b:Person>
            <b:Last>Titko</b:Last>
            <b:First>Jelena</b:First>
          </b:Person>
          <b:Person>
            <b:Last>Lace </b:Last>
            <b:First>Natalja</b:First>
          </b:Person>
          <b:Person>
            <b:Last>Kozlovskis</b:Last>
            <b:First>Konstantis</b:First>
          </b:Person>
        </b:NameList>
      </b:Author>
    </b:Author>
    <b:RefOrder>83</b:RefOrder>
  </b:Source>
  <b:Source>
    <b:Tag>Sha12</b:Tag>
    <b:SourceType>JournalArticle</b:SourceType>
    <b:Guid>{3661DE09-2F84-4730-B187-2A48A43100A8}</b:Guid>
    <b:Title>Bank Service Quality, Customer Satisfaction and Loyalty in Ethiopian Banking Sector</b:Title>
    <b:JournalName>Journal of Business Administration and Management Sciences Research</b:JournalName>
    <b:Year>2012</b:Year>
    <b:Pages>1-9</b:Pages>
    <b:Author>
      <b:Author>
        <b:NameList>
          <b:Person>
            <b:Last>Shanka</b:Last>
            <b:Middle>Sata</b:Middle>
            <b:First>Mesay</b:First>
          </b:Person>
        </b:NameList>
      </b:Author>
    </b:Author>
    <b:RefOrder>84</b:RefOrder>
  </b:Source>
  <b:Source>
    <b:Tag>Cas03</b:Tag>
    <b:SourceType>JournalArticle</b:SourceType>
    <b:Guid>{BF0CB905-5599-4592-A3F2-6845415418DB}</b:Guid>
    <b:Title>A Comparative Study of Efficiency in European Banking</b:Title>
    <b:JournalName>Applied Economics</b:JournalName>
    <b:Year>2003</b:Year>
    <b:Pages>1865-1876</b:Pages>
    <b:Author>
      <b:Author>
        <b:NameList>
          <b:Person>
            <b:Last>Casu</b:Last>
            <b:First>Barbara</b:First>
          </b:Person>
          <b:Person>
            <b:Last>Molyneux</b:Last>
            <b:First>Philip</b:First>
          </b:Person>
        </b:NameList>
      </b:Author>
    </b:Author>
    <b:RefOrder>85</b:RefOrder>
  </b:Source>
  <b:Source>
    <b:Tag>Fre99</b:Tag>
    <b:SourceType>JournalArticle</b:SourceType>
    <b:Guid>{50B32CB9-B1BC-4E63-87D2-C6E65A106E33}</b:Guid>
    <b:Title>Process Variation as a Determinant of Bank Performance: Evidence from the Retail Banking Study</b:Title>
    <b:JournalName>Management Science</b:JournalName>
    <b:Year>1999</b:Year>
    <b:Pages>1210-1220</b:Pages>
    <b:Author>
      <b:Author>
        <b:NameList>
          <b:Person>
            <b:Last>Frei</b:Last>
            <b:Middle>X</b:Middle>
            <b:First>Frances</b:First>
          </b:Person>
          <b:Person>
            <b:Last>Kalakota</b:Last>
            <b:First>Ravi</b:First>
          </b:Person>
          <b:Person>
            <b:Last>Leone</b:Last>
            <b:Middle>J</b:Middle>
            <b:First>Andrew</b:First>
          </b:Person>
          <b:Person>
            <b:Last>Marx</b:Last>
            <b:Middle>M</b:Middle>
            <b:First>Leslie</b:First>
          </b:Person>
        </b:NameList>
      </b:Author>
    </b:Author>
    <b:RefOrder>86</b:RefOrder>
  </b:Source>
  <b:Source>
    <b:Tag>Sin11</b:Tag>
    <b:SourceType>JournalArticle</b:SourceType>
    <b:Guid>{E0B3C15C-1932-4E9B-88B8-199DB353FBDD}</b:Guid>
    <b:Title>A Comparative Study of Banking Services and Customer Satisfaction in Public, Private and Foreign Banks</b:Title>
    <b:JournalName>J Economics</b:JournalName>
    <b:Year>2011</b:Year>
    <b:Pages>45-56</b:Pages>
    <b:Author>
      <b:Author>
        <b:NameList>
          <b:Person>
            <b:Last>Singh</b:Last>
            <b:First>Surabhi</b:First>
          </b:Person>
          <b:Person>
            <b:Last>Arora</b:Last>
            <b:First>Renu</b:First>
          </b:Person>
        </b:NameList>
      </b:Author>
    </b:Author>
    <b:RefOrder>87</b:RefOrder>
  </b:Source>
  <b:Source>
    <b:Tag>Nas99</b:Tag>
    <b:SourceType>JournalArticle</b:SourceType>
    <b:Guid>{AF0712CF-3F57-4219-8ADE-40693F443634}</b:Guid>
    <b:Title>Islamic Banking: A Study of Customer Satisfaction and Preferences in Jordan</b:Title>
    <b:JournalName>International Journal of Bank Marketing</b:JournalName>
    <b:Year>1999</b:Year>
    <b:Pages>135-150</b:Pages>
    <b:Author>
      <b:Author>
        <b:NameList>
          <b:Person>
            <b:Last>Naser</b:Last>
            <b:First>Kamal</b:First>
          </b:Person>
          <b:Person>
            <b:Last>Jamal</b:Last>
            <b:First>Ahmad</b:First>
          </b:Person>
          <b:Person>
            <b:Last>Al-Khatib</b:Last>
            <b:First>Khalid</b:First>
          </b:Person>
        </b:NameList>
      </b:Author>
    </b:Author>
    <b:RefOrder>88</b:RefOrder>
  </b:Source>
  <b:Source>
    <b:Tag>Cli09</b:Tag>
    <b:SourceType>JournalArticle</b:SourceType>
    <b:Guid>{EBCEB180-432D-44A2-8A29-E0952BDF17B8}</b:Guid>
    <b:Title>Improving the Business Processes of a Bank</b:Title>
    <b:JournalName>Business Process Management Journal</b:JournalName>
    <b:Year>2009</b:Year>
    <b:Pages>201-224</b:Pages>
    <b:Author>
      <b:Author>
        <b:NameList>
          <b:Person>
            <b:Last>Climent</b:Last>
            <b:First>Cristina</b:First>
          </b:Person>
          <b:Person>
            <b:Last>Mula</b:Last>
            <b:First>Josefa</b:First>
          </b:Person>
          <b:Person>
            <b:Last>Hernandez</b:Last>
            <b:Middle>E</b:Middle>
            <b:First>Jorge</b:First>
          </b:Person>
        </b:NameList>
      </b:Author>
    </b:Author>
    <b:RefOrder>89</b:RefOrder>
  </b:Source>
  <b:Source>
    <b:Tag>Awa11</b:Tag>
    <b:SourceType>JournalArticle</b:SourceType>
    <b:Guid>{95E438C1-AF09-4CE3-9884-DF96B9A89C7A}</b:Guid>
    <b:Title>Service Quality and Customer Satisfaction in the Banking Sector</b:Title>
    <b:JournalName>Journal of Islamic Marketing</b:JournalName>
    <b:Year>2011</b:Year>
    <b:Pages>203-224</b:Pages>
    <b:Author>
      <b:Author>
        <b:NameList>
          <b:Person>
            <b:Last>Awan</b:Last>
            <b:Middle>Muhammad</b:Middle>
            <b:First>Hayat</b:First>
          </b:Person>
          <b:Person>
            <b:Last>Bukhari</b:Last>
            <b:Middle>Shahzad</b:Middle>
            <b:First>Khuram</b:First>
          </b:Person>
          <b:Person>
            <b:Last>Iqbal</b:Last>
            <b:First>Anam</b:First>
          </b:Person>
        </b:NameList>
      </b:Author>
    </b:Author>
    <b:RefOrder>90</b:RefOrder>
  </b:Source>
  <b:Source>
    <b:Tag>Par13</b:Tag>
    <b:SourceType>JournalArticle</b:SourceType>
    <b:Guid>{632CD904-F10C-45B3-8875-82374192A6D8}</b:Guid>
    <b:Title>A Survey on Bank Branch Efficiency and Performance Research with Data Envelopment Analysis</b:Title>
    <b:JournalName>Elsevier</b:JournalName>
    <b:Year>2013</b:Year>
    <b:Pages>61-79</b:Pages>
    <b:Author>
      <b:Author>
        <b:NameList>
          <b:Person>
            <b:Last>Paradi</b:Last>
            <b:Middle>C</b:Middle>
            <b:First>Joseph</b:First>
          </b:Person>
          <b:Person>
            <b:Last>Zhu</b:Last>
            <b:First>Haiyan</b:First>
          </b:Person>
        </b:NameList>
      </b:Author>
    </b:Author>
    <b:RefOrder>91</b:RefOrder>
  </b:Source>
  <b:Source>
    <b:Tag>Jun01</b:Tag>
    <b:SourceType>JournalArticle</b:SourceType>
    <b:Guid>{8A94FDB9-242A-4F54-89CA-490EB58DD6F0}</b:Guid>
    <b:Title>The Key Determinants of Internet Banking Service Quality: a Content Analysis</b:Title>
    <b:JournalName>International Journal of Bank Marketing</b:JournalName>
    <b:Year>2001</b:Year>
    <b:Pages>276-291</b:Pages>
    <b:Author>
      <b:Author>
        <b:NameList>
          <b:Person>
            <b:Last>Jun</b:Last>
            <b:First>Minjoon</b:First>
          </b:Person>
          <b:Person>
            <b:Last>Cai</b:Last>
            <b:First>Shaohan</b:First>
          </b:Person>
        </b:NameList>
      </b:Author>
    </b:Author>
    <b:RefOrder>92</b:RefOrder>
  </b:Source>
  <b:Source>
    <b:Tag>Hat12</b:Tag>
    <b:SourceType>JournalArticle</b:SourceType>
    <b:Guid>{718437B3-D90E-4944-A4B5-228956814874}</b:Guid>
    <b:Title>Marketing Performance Measurement in the Case of Bank Sector in Iran</b:Title>
    <b:JournalName>World Review of Business Research</b:JournalName>
    <b:Year>2012</b:Year>
    <b:Pages>28-42</b:Pages>
    <b:Author>
      <b:Author>
        <b:NameList>
          <b:Person>
            <b:Last>Hatefi</b:Last>
            <b:First>Abbas</b:First>
          </b:Person>
          <b:Person>
            <b:Last>Boroumand</b:Last>
            <b:Middle>Ghasemi</b:Middle>
            <b:First>Pouria</b:First>
          </b:Person>
        </b:NameList>
      </b:Author>
    </b:Author>
    <b:RefOrder>93</b:RefOrder>
  </b:Source>
  <b:Source>
    <b:Tag>Ali09</b:Tag>
    <b:SourceType>JournalArticle</b:SourceType>
    <b:Guid>{915E4315-12D7-44F7-BD02-BC299C0C60A5}</b:Guid>
    <b:Title>Persepsi Nasabah tentang Ketanggapan, Keramahan, Kehandalan, Komunikasi, dan Mengerti Nasabah terhadap Pelayanan Bagian Prioritas PT. Bank Central Asia Surabaya</b:Title>
    <b:JournalName>Jurnal Bisnis dan Manajemen</b:JournalName>
    <b:Year>2009</b:Year>
    <b:Pages>119-130</b:Pages>
    <b:Author>
      <b:Author>
        <b:NameList>
          <b:Person>
            <b:Last>Alimudin</b:Last>
            <b:First>Arasy</b:First>
          </b:Person>
          <b:Person>
            <b:Last>Artaya</b:Last>
            <b:First>I Putu</b:First>
          </b:Person>
        </b:NameList>
      </b:Author>
    </b:Author>
    <b:RefOrder>94</b:RefOrder>
  </b:Source>
  <b:Source>
    <b:Tag>Put</b:Tag>
    <b:SourceType>JournalArticle</b:SourceType>
    <b:Guid>{9064BBEF-F836-47E1-934F-268BAE91F918}</b:Guid>
    <b:Author>
      <b:Author>
        <b:NameList>
          <b:Person>
            <b:Last>Cahyani</b:Last>
            <b:First>Putri</b:First>
            <b:Middle>Dwi</b:Middle>
          </b:Person>
        </b:NameList>
      </b:Author>
    </b:Author>
    <b:Title>Tingkat Kepuasan Nasabah terhadap Kualitas Layanan Perbankan Syariah di Yogyakarta</b:Title>
    <b:JournalName>Jurnal Bisnis dan Manajemen</b:JournalName>
    <b:Year>2016</b:Year>
    <b:Pages>151-162</b:Pages>
    <b:RefOrder>95</b:RefOrder>
  </b:Source>
  <b:Source>
    <b:Tag>Chr13</b:Tag>
    <b:SourceType>JournalArticle</b:SourceType>
    <b:Guid>{1D78445C-2997-482F-B28D-19B3CC6EAAA9}</b:Guid>
    <b:Title>Pengaruh Kualitas Layanan dan Penanganan Keluhan terhadap Loyalitas Nasabah (Studi Pada Nasabah PT. Bank Rakyat Indonesia (Persero) TBK. Cabang Nganjuk)</b:Title>
    <b:JournalName>Jurnal Ilmu Manajemen</b:JournalName>
    <b:Year>2013</b:Year>
    <b:Pages>1105-1116</b:Pages>
    <b:Author>
      <b:Author>
        <b:NameList>
          <b:Person>
            <b:Last>Chrisna</b:Last>
            <b:Middle>Chandra</b:Middle>
            <b:First>Fedryan</b:First>
          </b:Person>
          <b:Person>
            <b:Last>Artanti</b:Last>
            <b:First>Yessy</b:First>
          </b:Person>
        </b:NameList>
      </b:Author>
    </b:Author>
    <b:RefOrder>96</b:RefOrder>
  </b:Source>
  <b:Source>
    <b:Tag>Kus07</b:Tag>
    <b:SourceType>JournalArticle</b:SourceType>
    <b:Guid>{FB7DCC8C-7B5E-487E-82ED-30486FBA1826}</b:Guid>
    <b:Title>Determinan Pengadopsian Layanan Internet Banking: Perspektif Konsumen Perbankan Daerah Istimewa Yogyakarta</b:Title>
    <b:JournalName>Jurnal Akuntansi dan Auditing Indonesia</b:JournalName>
    <b:Year>2007</b:Year>
    <b:Pages>125-139</b:Pages>
    <b:Author>
      <b:Author>
        <b:NameList>
          <b:Person>
            <b:Last>Kusuma</b:Last>
            <b:First>Handri</b:First>
          </b:Person>
          <b:Person>
            <b:Last>Susilowati</b:Last>
            <b:First>Dwi</b:First>
          </b:Person>
        </b:NameList>
      </b:Author>
    </b:Author>
    <b:RefOrder>97</b:RefOrder>
  </b:Source>
  <b:Source>
    <b:Tag>Dia06</b:Tag>
    <b:SourceType>JournalArticle</b:SourceType>
    <b:Guid>{89723C17-E789-48E5-9A9B-365C84134A21}</b:Guid>
    <b:Author>
      <b:Author>
        <b:NameList>
          <b:Person>
            <b:Last>Dharmayanti</b:Last>
            <b:First>Diah</b:First>
          </b:Person>
        </b:NameList>
      </b:Author>
    </b:Author>
    <b:Title>Analisis Dampak Service Performance dan Kepuasan sebagai Moderating Variable terhadap Loyalitas Nasabah</b:Title>
    <b:JournalName>Jurnal Manajemen Pemasaran</b:JournalName>
    <b:Year>2006</b:Year>
    <b:Pages>35-43</b:Pages>
    <b:RefOrder>98</b:RefOrder>
  </b:Source>
  <b:Source>
    <b:Tag>Mer183</b:Tag>
    <b:SourceType>InternetSite</b:SourceType>
    <b:Guid>{7DD2ABAD-630C-4C2F-B50A-EC2E0C5A9C27}</b:Guid>
    <b:Title>Definition of Sample</b:Title>
    <b:JournalName>Merriam Webste</b:JournalName>
    <b:Year>2018</b:Year>
    <b:Author>
      <b:Author>
        <b:NameList>
          <b:Person>
            <b:Last>Merriam Webster</b:Last>
          </b:Person>
        </b:NameList>
      </b:Author>
    </b:Author>
    <b:InternetSiteTitle>Merriam Webster</b:InternetSiteTitle>
    <b:YearAccessed>2018</b:YearAccessed>
    <b:URL>https://www.merriam-webster.com/dictionary/sample</b:URL>
    <b:RefOrder>99</b:RefOrder>
  </b:Source>
  <b:Source>
    <b:Tag>Cur08</b:Tag>
    <b:SourceType>JournalArticle</b:SourceType>
    <b:Guid>{1CD52CBB-F5B6-4E59-B7D6-025104016445}</b:Guid>
    <b:Title>Conducting Market Research Using Primary Data</b:Title>
    <b:Year>2008</b:Year>
    <b:JournalName>Western Extension Marketing Comitee</b:JournalName>
    <b:Pages>1-10</b:Pages>
    <b:Author>
      <b:Author>
        <b:NameList>
          <b:Person>
            <b:Last>Curtis</b:Last>
            <b:Middle>R</b:Middle>
            <b:First>Kynda</b:First>
          </b:Person>
        </b:NameList>
      </b:Author>
    </b:Author>
    <b:RefOrder>100</b:RefOrder>
  </b:Source>
  <b:Source>
    <b:Tag>Mon161</b:Tag>
    <b:SourceType>JournalArticle</b:SourceType>
    <b:Guid>{22458784-D69F-4FC5-8FC2-746E79C2ADD4}</b:Guid>
    <b:Author>
      <b:Author>
        <b:NameList>
          <b:Person>
            <b:Last>Mufleh</b:Last>
            <b:First>Monira</b:First>
            <b:Middle>A</b:Middle>
          </b:Person>
        </b:NameList>
      </b:Author>
    </b:Author>
    <b:Title>Research Methods Review in the Knowledge Management (KM) and Total Quality Management (TQM) Studies</b:Title>
    <b:JournalName>IJRRAS</b:JournalName>
    <b:Year>2016</b:Year>
    <b:Pages>87-101</b:Pages>
    <b:RefOrder>101</b:RefOrder>
  </b:Source>
  <b:Source>
    <b:Tag>Noe19</b:Tag>
    <b:SourceType>Book</b:SourceType>
    <b:Guid>{027F5B76-44CA-4B9A-90CD-C27A2D003776}</b:Guid>
    <b:Author>
      <b:Author>
        <b:NameList>
          <b:Person>
            <b:Last>Noe</b:Last>
            <b:First>Raymond</b:First>
            <b:Middle>A.</b:Middle>
          </b:Person>
        </b:NameList>
      </b:Author>
    </b:Author>
    <b:Title>Employee Training and Development</b:Title>
    <b:JournalName>Mc Graw Hill</b:JournalName>
    <b:Year>2010</b:Year>
    <b:City>United States</b:City>
    <b:Publisher>Mc Graw Hill</b:Publisher>
    <b:RefOrder>102</b:RefOrder>
  </b:Source>
  <b:Source>
    <b:Tag>Dan111</b:Tag>
    <b:SourceType>JournalArticle</b:SourceType>
    <b:Guid>{2139C157-B1BC-4BEB-B0C1-1F4006EB1E2A}</b:Guid>
    <b:Title>The Impact of Informantion Technology in Banking System (A Case Study in Bank Keshavarzi IRAN)</b:Title>
    <b:Year>2011</b:Year>
    <b:Author>
      <b:Author>
        <b:NameList>
          <b:Person>
            <b:Last>Dangolani</b:Last>
            <b:Middle>Khajeh</b:Middle>
            <b:First>Saeid</b:First>
          </b:Person>
        </b:NameList>
      </b:Author>
    </b:Author>
    <b:JournalName>Elsevier</b:JournalName>
    <b:Pages>13-16</b:Pages>
    <b:RefOrder>8</b:RefOrder>
  </b:Source>
  <b:Source>
    <b:Tag>Pra131</b:Tag>
    <b:SourceType>JournalArticle</b:SourceType>
    <b:Guid>{0D07829D-BC23-4EA6-AF22-6A45CEBF8315}</b:Guid>
    <b:Author>
      <b:Author>
        <b:NameList>
          <b:Person>
            <b:Last>Brahma</b:Last>
            <b:First>Prasanta</b:First>
            <b:Middle>Kumar</b:Middle>
          </b:Person>
        </b:NameList>
      </b:Author>
    </b:Author>
    <b:Title>Queuing Theory and Customer Satisfaction: A Review of Terminology, Trends, and Applications to Hospital Practice</b:Title>
    <b:JournalName>Journal of Marketing and Management Review</b:JournalName>
    <b:Year>2013</b:Year>
    <b:Pages>83-89</b:Pages>
    <b:RefOrder>103</b:RefOrder>
  </b:Source>
  <b:Source>
    <b:Tag>Bha15</b:Tag>
    <b:SourceType>JournalArticle</b:SourceType>
    <b:Guid>{00F2DFC2-2660-4C1D-8DCB-6EC511EE6DE0}</b:Guid>
    <b:Title>Guidance for Preparing Standard Operating Procedures (Sops)</b:Title>
    <b:JournalName>IOSR Journal of Pharmacy</b:JournalName>
    <b:Year>2015</b:Year>
    <b:Pages>29-36</b:Pages>
    <b:Author>
      <b:Author>
        <b:NameList>
          <b:Person>
            <b:Last>Bhattacharya</b:Last>
            <b:First>Joymalya</b:First>
          </b:Person>
        </b:NameList>
      </b:Author>
    </b:Author>
    <b:RefOrder>104</b:RefOrder>
  </b:Source>
  <b:Source xmlns:b="http://schemas.openxmlformats.org/officeDocument/2006/bibliography" xmlns="http://schemas.openxmlformats.org/officeDocument/2006/bibliography">
    <b:Tag>jurnal</b:Tag>
    <b:RefOrder>1</b:RefOrder>
  </b:Source>
  <b:Source>
    <b:Tag>Gil12</b:Tag>
    <b:SourceType>JournalArticle</b:SourceType>
    <b:Guid>{553CA12A-0A42-464D-96B4-B7CF836141D7}</b:Guid>
    <b:Title>Impact of Peer Pressure and Store Atmosphere on Purchase Intention: An Empirical Study on the Youngsters in Pakistan</b:Title>
    <b:JournalName>International Journal of Academic Research in Business and Social Sciences  Vol. 2, No. 7</b:JournalName>
    <b:Year>2012</b:Year>
    <b:Pages>2222-6990 </b:Pages>
    <b:Author>
      <b:Author>
        <b:NameList>
          <b:Person>
            <b:Last>Gillani</b:Last>
            <b:First>Fatima</b:First>
          </b:Person>
        </b:NameList>
      </b:Author>
    </b:Author>
    <b:RefOrder>2</b:RefOrder>
  </b:Source>
  <b:Source>
    <b:Tag>Moh11</b:Tag>
    <b:SourceType>JournalArticle</b:SourceType>
    <b:Guid>{90780302-661C-4B78-9111-E4A722269E02}</b:Guid>
    <b:Title>Creating a Difference – The Store Ambience in Modern Day Retailing</b:Title>
    <b:JournalName>Global Journal of Management and Business Research Volume 11 Issue 3  Version 1.0</b:JournalName>
    <b:Year>2011</b:Year>
    <b:Pages>0975-5853</b:Pages>
    <b:Author>
      <b:Author>
        <b:NameList>
          <b:Person>
            <b:Last>Mohanty</b:Last>
            <b:First>Sangeeta</b:First>
          </b:Person>
          <b:Person>
            <b:Last>Sikaria</b:Last>
            <b:First>Chitra</b:First>
          </b:Person>
        </b:NameList>
      </b:Author>
    </b:Author>
    <b:RefOrder>3</b:RefOrder>
  </b:Source>
  <b:Source>
    <b:Tag>Hos14</b:Tag>
    <b:SourceType>JournalArticle</b:SourceType>
    <b:Guid>{BAD24E7A-AD08-4C8D-97B7-A04AE55AAA43}</b:Guid>
    <b:Title>Influence of the Store Ambiance on Customers’ Behavior—Apparel Stores in Malaysia</b:Title>
    <b:JournalName>International Journal of Business and Management; Vol. 9, No. 10</b:JournalName>
    <b:Year>2014</b:Year>
    <b:Pages>1833-3850 </b:Pages>
    <b:Author>
      <b:Author>
        <b:NameList>
          <b:Person>
            <b:Last>Hosseini</b:Last>
            <b:First>Zohre</b:First>
          </b:Person>
          <b:Person>
            <b:Last>Jayashree</b:Last>
            <b:First>Sreeenivasan</b:First>
          </b:Person>
        </b:NameList>
      </b:Author>
    </b:Author>
    <b:RefOrder>4</b:RefOrder>
  </b:Source>
  <b:Source>
    <b:Tag>Naz15</b:Tag>
    <b:SourceType>JournalArticle</b:SourceType>
    <b:Guid>{F6EC1B0B-4CC2-4E58-86A1-393D5EB08437}</b:Guid>
    <b:Title>The identification of Price Image dimensions in Modern and Traditional Stores</b:Title>
    <b:Year>2015</b:Year>
    <b:Author>
      <b:Author>
        <b:NameList>
          <b:Person>
            <b:Last>Nazari</b:Last>
            <b:First>Mohsen</b:First>
          </b:Person>
          <b:Person>
            <b:Last>Karachi</b:Last>
            <b:First>Hedieh</b:First>
          </b:Person>
          <b:Person>
            <b:Last>Heidari</b:Last>
            <b:First>Ali</b:First>
          </b:Person>
        </b:NameList>
      </b:Author>
    </b:Author>
    <b:JournalName>Report and Opinion; 7(9) </b:JournalName>
    <b:Pages>74-82</b:Pages>
    <b:RefOrder>5</b:RefOrder>
  </b:Source>
  <b:Source>
    <b:Tag>Tei14</b:Tag>
    <b:SourceType>ConferenceProceedings</b:SourceType>
    <b:Guid>{D6CAA2AA-2EE4-43E0-800F-5CE455597C9A}</b:Guid>
    <b:Title>An Exploratory Study of the Factors Influencing Generation-Y's Purchasing Intention within the Toy Industry in Malaysia</b:Title>
    <b:JournalName>Academy of World Business, Marketing and Management Development  Volume 6   No. 1, August 2014 Conference Proceedings </b:JournalName>
    <b:Year>2014</b:Year>
    <b:Author>
      <b:Author>
        <b:NameList>
          <b:Person>
            <b:Last>Teik</b:Last>
            <b:Middle>Ong Lai</b:Middle>
            <b:First>Derek</b:First>
          </b:Person>
          <b:Person>
            <b:Last>Yeik</b:Last>
            <b:Middle>Kian</b:Middle>
            <b:First>Koay</b:First>
          </b:Person>
          <b:Person>
            <b:Last>Lin</b:Last>
            <b:Middle>Siew</b:Middle>
            <b:First>Chuah</b:First>
          </b:Person>
          <b:Person>
            <b:Last>Yee</b:Last>
            <b:Middle>Sook</b:Middle>
            <b:First>Yap</b:First>
          </b:Person>
        </b:NameList>
      </b:Author>
    </b:Author>
    <b:ConferenceName>Academy of World Business, Marketing and Management Development  Volume 6   No. 1</b:ConferenceName>
    <b:RefOrder>6</b:RefOrder>
  </b:Source>
  <b:Source>
    <b:Tag>Mah13</b:Tag>
    <b:SourceType>JournalArticle</b:SourceType>
    <b:Guid>{804484CB-7904-46EA-9FDE-969355B11960}</b:Guid>
    <b:Title>Consumer's Perceived Value, Attitude and Purchase Intention of Green Products</b:Title>
    <b:Year>2013</b:Year>
    <b:JournalName>SMS Varmasi Vol. IX, No. 1</b:JournalName>
    <b:Author>
      <b:Author>
        <b:NameList>
          <b:Person>
            <b:Last>Mahesh</b:Last>
            <b:First>N</b:First>
          </b:Person>
        </b:NameList>
      </b:Author>
    </b:Author>
    <b:RefOrder>7</b:RefOrder>
  </b:Source>
  <b:Source>
    <b:Tag>Placeholder9</b:Tag>
    <b:SourceType>Book</b:SourceType>
    <b:Guid>{57B3D6B8-50BD-4B52-B325-0908FB500D02}</b:Guid>
    <b:Title>Research Method for Business, A skill Building Approach.</b:Title>
    <b:Year>2003</b:Year>
    <b:Author>
      <b:Author>
        <b:NameList>
          <b:Person>
            <b:Last>Sekaran</b:Last>
            <b:First>Uman</b:First>
          </b:Person>
        </b:NameList>
      </b:Author>
    </b:Author>
    <b:Publisher>John Wiley &amp; Sons, Inc</b:Publisher>
    <b:RefOrder>8</b:RefOrder>
  </b:Source>
  <b:Source>
    <b:Tag>Lin18</b:Tag>
    <b:SourceType>JournalArticle</b:SourceType>
    <b:Guid>{6EE3201E-CAE0-4355-B9F2-5B581670392F}</b:Guid>
    <b:Author>
      <b:Author>
        <b:NameList>
          <b:Person>
            <b:Last>Lintong</b:Last>
            <b:First>Debry</b:First>
            <b:Middle>Ch. A.</b:Middle>
          </b:Person>
        </b:NameList>
      </b:Author>
    </b:Author>
    <b:Title>ANALISIS FAKTOR-FAKTOR YANG MEMPENGARUHI NIAT MEMBELI ONLINE PADA USAHA KECIL DAN MENENGAH DI MANADO (STUDI PADA MAHASISWA PERGURUAN TINGGI</b:Title>
    <b:Year>2018</b:Year>
    <b:JournalName> JURNAL MANAJEMEN BISNIS DAN INOVASI</b:JournalName>
    <b:Pages>169-178</b:Pages>
    <b:RefOrder>9</b:RefOrder>
  </b:Source>
  <b:Source>
    <b:Tag>Jac12</b:Tag>
    <b:SourceType>Book</b:SourceType>
    <b:Guid>{E271FBD8-5943-49A4-8B13-ED0B786DCE99}</b:Guid>
    <b:Title>Value for money and international development: Deconstructing myths to promote a more constructive discussion</b:Title>
    <b:Year>2012</b:Year>
    <b:Publisher>The OECD Development Assistance Committee </b:Publisher>
    <b:Author>
      <b:Author>
        <b:NameList>
          <b:Person>
            <b:Last>Jackson</b:Last>
            <b:First>Penny</b:First>
          </b:Person>
        </b:NameList>
      </b:Author>
    </b:Author>
    <b:RefOrder>10</b:RefOrder>
  </b:Source>
  <b:Source>
    <b:Tag>PWu11</b:Tag>
    <b:SourceType>JournalArticle</b:SourceType>
    <b:Guid>{CC09B86C-6DC0-41C8-BF8D-52A9DE290599}</b:Guid>
    <b:Title>The effect of store image and service quality on brand image and purchase intention for private label brands</b:Title>
    <b:Year>2011</b:Year>
    <b:Author>
      <b:Author>
        <b:Corporate>Wu, P., Yeh, G. Y., &amp; Shiao, C. R.</b:Corporate>
      </b:Author>
    </b:Author>
    <b:JournalName>Australian Marketing Journal, 19 (1)</b:JournalName>
    <b:Pages>30-39</b:Pages>
    <b:RefOrder>11</b:RefOrder>
  </b:Source>
  <b:Source>
    <b:Tag>Kot12</b:Tag>
    <b:SourceType>Book</b:SourceType>
    <b:Guid>{30EC4D69-A724-42A6-97C1-4E7D48670AEB}</b:Guid>
    <b:Title>Principles of Marketing, 14th Edition</b:Title>
    <b:Year>2012</b:Year>
    <b:Publisher>Pearson</b:Publisher>
    <b:Author>
      <b:Author>
        <b:NameList>
          <b:Person>
            <b:Last>Kotler</b:Last>
            <b:Middle>T</b:Middle>
            <b:First>Philip</b:First>
          </b:Person>
          <b:Person>
            <b:Last>Armstrong</b:Last>
            <b:First>Gary</b:First>
          </b:Person>
        </b:NameList>
      </b:Author>
    </b:Author>
    <b:RefOrder>12</b:RefOrder>
  </b:Source>
  <b:Source>
    <b:Tag>Sta92</b:Tag>
    <b:SourceType>Book</b:SourceType>
    <b:Guid>{37FD4526-5D9F-4AA2-9F28-D04BAD01CF3E}</b:Guid>
    <b:Title>Marketing Management in South Africa</b:Title>
    <b:Year>1992</b:Year>
    <b:City>Johannesburg</b:City>
    <b:Publisher>Lexicon</b:Publisher>
    <b:Author>
      <b:Author>
        <b:NameList>
          <b:Person>
            <b:Last>Stanton</b:Last>
            <b:Middle>J</b:Middle>
            <b:First>W</b:First>
          </b:Person>
          <b:Person>
            <b:Last>Etzel</b:Last>
            <b:Middle>J</b:Middle>
            <b:First>M</b:First>
          </b:Person>
          <b:Person>
            <b:Last>Walker</b:Last>
            <b:Middle>J</b:Middle>
            <b:First>B</b:First>
          </b:Person>
          <b:Person>
            <b:Last>Abratt</b:Last>
            <b:First>R</b:First>
          </b:Person>
          <b:Person>
            <b:Last>Pitt</b:Last>
            <b:First>L</b:First>
          </b:Person>
          <b:Person>
            <b:Last>Staude</b:Last>
            <b:Middle>N</b:Middle>
            <b:First>G</b:First>
          </b:Person>
        </b:NameList>
      </b:Author>
    </b:Author>
    <b:RefOrder>13</b:RefOrder>
  </b:Source>
  <b:Source>
    <b:Tag>Jaa12</b:Tag>
    <b:SourceType>JournalArticle</b:SourceType>
    <b:Guid>{BBB38E30-9945-4212-A531-1C6AC82A9F67}</b:Guid>
    <b:Title>Consumers’ Perceptions, Attitudes and Purchase Intention towards Private Label Food Products in Malaysia</b:Title>
    <b:JournalName>Asian Journal of Business and Management Sciences Vol. 2 No. 8</b:JournalName>
    <b:Year>2012</b:Year>
    <b:Pages>73-90</b:Pages>
    <b:Author>
      <b:Author>
        <b:NameList>
          <b:Person>
            <b:Last>Jaafar</b:Last>
            <b:Middle>Nurafifah</b:Middle>
            <b:First>Siti</b:First>
          </b:Person>
          <b:Person>
            <b:Last>Lalp</b:Last>
            <b:Middle>Ein</b:Middle>
            <b:First>Pan</b:First>
          </b:Person>
          <b:Person>
            <b:Last>Naba</b:Last>
            <b:Middle>Mohamed</b:Middle>
            <b:First>Mohaini</b:First>
          </b:Person>
        </b:NameList>
      </b:Author>
    </b:Author>
    <b:RefOrder>14</b:RefOrder>
  </b:Source>
  <b:Source>
    <b:Tag>Hus15</b:Tag>
    <b:SourceType>JournalArticle</b:SourceType>
    <b:Guid>{AC07F9F3-D334-4E27-A698-3DB89D0034F4}</b:Guid>
    <b:Title>Effect of Store Atmosphere on Consumer Purchase Intention </b:Title>
    <b:JournalName>International Journal of Marketing Studies; Vol. 7, No. 2</b:JournalName>
    <b:Year>2015</b:Year>
    <b:Pages>1918-7203</b:Pages>
    <b:Author>
      <b:Author>
        <b:NameList>
          <b:Person>
            <b:Last>Hussain</b:Last>
            <b:First>Riaz</b:First>
          </b:Person>
          <b:Person>
            <b:Last>Ali</b:Last>
            <b:First>Mazhar</b:First>
          </b:Person>
        </b:NameList>
      </b:Author>
    </b:Author>
    <b:RefOrder>15</b:RefOrder>
  </b:Source>
  <b:Source>
    <b:Tag>Dod85</b:Tag>
    <b:SourceType>JournalArticle</b:SourceType>
    <b:Guid>{03BE4C73-DF29-4C9C-ACB8-8566DCA30440}</b:Guid>
    <b:Title>The Effect of Brand and Price Information on Subjective Product Evaluations</b:Title>
    <b:Pages>85-90</b:Pages>
    <b:Year>1985</b:Year>
    <b:JournalName>Advances in Consumer Research</b:JournalName>
    <b:Author>
      <b:Author>
        <b:NameList>
          <b:Person>
            <b:Last>Dodds</b:Last>
            <b:Middle>B</b:Middle>
            <b:First>William</b:First>
          </b:Person>
          <b:Person>
            <b:Last>Monroe</b:Last>
            <b:Middle>B</b:Middle>
            <b:First>Kent</b:First>
          </b:Person>
        </b:NameList>
      </b:Author>
    </b:Author>
    <b:RefOrder>16</b:RefOrder>
  </b:Source>
  <b:Source>
    <b:Tag>Chu05</b:Tag>
    <b:SourceType>JournalArticle</b:SourceType>
    <b:Guid>{1AD7B0D7-6A2B-452A-A898-33D1E92468EE}</b:Guid>
    <b:Title>Corporate reputation: Meaning and measurement</b:Title>
    <b:Year>2005</b:Year>
    <b:Author>
      <b:Author>
        <b:NameList>
          <b:Person>
            <b:Last>Chun</b:Last>
            <b:First>Rosa</b:First>
          </b:Person>
        </b:NameList>
      </b:Author>
    </b:Author>
    <b:JournalName>International Journal of Management Reviews</b:JournalName>
    <b:RefOrder>1</b:RefOrder>
  </b:Source>
  <b:Source>
    <b:Tag>Aak91</b:Tag>
    <b:SourceType>Book</b:SourceType>
    <b:Guid>{5BE97FEF-7091-4037-9A63-CF6F0C9E3259}</b:Guid>
    <b:Author>
      <b:Author>
        <b:NameList>
          <b:Person>
            <b:Last>Aaker</b:Last>
            <b:First>D.</b:First>
            <b:Middle>A.</b:Middle>
          </b:Person>
        </b:NameList>
      </b:Author>
    </b:Author>
    <b:Title>Managing brand equity: Capitalizing on the value of a brand name</b:Title>
    <b:Year>1991</b:Year>
    <b:City>New York</b:City>
    <b:Publisher>Free Press</b:Publisher>
    <b:RefOrder>2</b:RefOrder>
  </b:Source>
  <b:Source>
    <b:Tag>Nas11</b:Tag>
    <b:SourceType>DocumentFromInternetSite</b:SourceType>
    <b:Guid>{2094A1A0-FCFB-4EAC-B08A-33B0E9BDDF52}</b:Guid>
    <b:Title>Viewpoint: Why is China Cheaper?</b:Title>
    <b:Year>2011</b:Year>
    <b:Author>
      <b:Author>
        <b:NameList>
          <b:Person>
            <b:Last>Nash-Hoff</b:Last>
            <b:First>Michele</b:First>
          </b:Person>
        </b:NameList>
      </b:Author>
    </b:Author>
    <b:Month>August</b:Month>
    <b:Day>18</b:Day>
    <b:InternetSiteTitle>IndustryWeek</b:InternetSiteTitle>
    <b:YearAccessed>2018</b:YearAccessed>
    <b:MonthAccessed>April</b:MonthAccessed>
    <b:DayAccessed>20</b:DayAccessed>
    <b:URL>http://www.industryweek.com/environment/viewpoint-why-china-cheaper</b:URL>
    <b:RefOrder>3</b:RefOrder>
  </b:Source>
  <b:Source>
    <b:Tag>Mid09</b:Tag>
    <b:SourceType>Book</b:SourceType>
    <b:Guid>{94505A11-5EAC-48BF-BC7F-56BAFBA944D7}</b:Guid>
    <b:Title>Poorly made in China</b:Title>
    <b:Year>2009</b:Year>
    <b:Publisher>John Wiley &amp; Sons</b:Publisher>
    <b:Author>
      <b:Author>
        <b:NameList>
          <b:Person>
            <b:Last>Midler</b:Last>
            <b:First>Paul</b:First>
          </b:Person>
        </b:NameList>
      </b:Author>
    </b:Author>
    <b:RefOrder>4</b:RefOrder>
  </b:Source>
  <b:Source>
    <b:Tag>Bil89</b:Tag>
    <b:SourceType>JournalArticle</b:SourceType>
    <b:Guid>{1C69C827-FEBC-47D1-8629-416B727A426C}</b:Guid>
    <b:Title>Country of origin effects on product evaluations</b:Title>
    <b:JournalName>Journal of International Business Studies</b:JournalName>
    <b:Year>1982</b:Year>
    <b:Pages>89-99</b:Pages>
    <b:Author>
      <b:Author>
        <b:NameList>
          <b:Person>
            <b:Last>Bilkey</b:Last>
            <b:Middle>T.</b:Middle>
            <b:First>Warren </b:First>
          </b:Person>
          <b:Person>
            <b:Last>Nes</b:Last>
            <b:First>Erik</b:First>
          </b:Person>
        </b:NameList>
      </b:Author>
    </b:Author>
    <b:RefOrder>5</b:RefOrder>
  </b:Source>
  <b:Source>
    <b:Tag>Laf12</b:Tag>
    <b:SourceType>JournalArticle</b:SourceType>
    <b:Guid>{DEAC5F10-8F79-4A0F-A40C-934C828A0FEF}</b:Guid>
    <b:Title>Chinese and British consumers' evaluation of Chinese and international brands and factors affecting their choice</b:Title>
    <b:JournalName>Journal of World Business</b:JournalName>
    <b:Year>2012</b:Year>
    <b:Pages>54-63</b:Pages>
    <b:Author>
      <b:Author>
        <b:NameList>
          <b:Person>
            <b:Last>Laforet</b:Last>
            <b:First>Sylvie</b:First>
          </b:Person>
          <b:Person>
            <b:Last>Chen</b:Last>
            <b:First>Junsong</b:First>
          </b:Person>
        </b:NameList>
      </b:Author>
    </b:Author>
    <b:RefOrder>6</b:RefOrder>
  </b:Source>
  <b:Source>
    <b:Tag>Mon13</b:Tag>
    <b:SourceType>JournalArticle</b:SourceType>
    <b:Guid>{D002D82F-D52A-4886-AED4-67330E8D3543}</b:Guid>
    <b:Author>
      <b:Author>
        <b:NameList>
          <b:Person>
            <b:Last>Montolalu</b:Last>
            <b:First>Marvel</b:First>
            <b:Middle>M.</b:Middle>
          </b:Person>
        </b:NameList>
      </b:Author>
    </b:Author>
    <b:Title>Analysis of Consumer Attitude to Product Attributes of Made in China Products</b:Title>
    <b:JournalName>Jurnal EMBA</b:JournalName>
    <b:Year>2013</b:Year>
    <b:Pages> 841-848</b:Pages>
    <b:RefOrder>7</b:RefOrder>
  </b:Source>
  <b:Source>
    <b:Tag>Wat14</b:Tag>
    <b:SourceType>JournalArticle</b:SourceType>
    <b:Guid>{803DB136-A185-40E3-B10A-773C298C75A0}</b:Guid>
    <b:Title>The Analysis of Consumer Perception towards Chinese Products in Manado - Edward Chandra Watung</b:Title>
    <b:JournalName>Jurnal EMBA</b:JournalName>
    <b:Year>2014</b:Year>
    <b:Pages>686-696</b:Pages>
    <b:Author>
      <b:Author>
        <b:NameList>
          <b:Person>
            <b:Last>Watung</b:Last>
            <b:Middle>Chandra</b:Middle>
            <b:First>Edward</b:First>
          </b:Person>
        </b:NameList>
      </b:Author>
    </b:Author>
    <b:RefOrder>8</b:RefOrder>
  </b:Source>
  <b:Source>
    <b:Tag>Sch00</b:Tag>
    <b:SourceType>Book</b:SourceType>
    <b:Guid>{23E11DE4-2B2D-4731-9F11-BE0DE0B5945C}</b:Guid>
    <b:Title>Consumer Behavior, 7th Edition</b:Title>
    <b:Year>2000</b:Year>
    <b:Author>
      <b:Author>
        <b:NameList>
          <b:Person>
            <b:Last>Schiffman</b:Last>
            <b:Middle>G.</b:Middle>
            <b:First>L.</b:First>
          </b:Person>
          <b:Person>
            <b:Last>Kanuk</b:Last>
            <b:Middle>L.</b:Middle>
            <b:First>L.</b:First>
          </b:Person>
        </b:NameList>
      </b:Author>
    </b:Author>
    <b:City>Upper Saddle River, NJ</b:City>
    <b:Publisher>Prentice-Hall</b:Publisher>
    <b:RefOrder>9</b:RefOrder>
  </b:Source>
  <b:Source>
    <b:Tag>Jia14</b:Tag>
    <b:SourceType>JournalArticle</b:SourceType>
    <b:Guid>{17B5C169-1884-4331-AD30-0C63D2931062}</b:Guid>
    <b:Title>The Overall Review of Perceived Quality Determinants: Which are the Most Significant Indicators</b:Title>
    <b:JournalName>Global Journal of Human Social Science : Economics</b:JournalName>
    <b:Year>2014</b:Year>
    <b:Author>
      <b:Author>
        <b:NameList>
          <b:Person>
            <b:Last>Jian</b:Last>
            <b:Middle>Zhao</b:Middle>
            <b:First>Lee</b:First>
          </b:Person>
          <b:Person>
            <b:Last>Yazdanifard</b:Last>
            <b:First>Rashad</b:First>
          </b:Person>
        </b:NameList>
      </b:Author>
    </b:Author>
    <b:RefOrder>10</b:RefOrder>
  </b:Source>
  <b:Source>
    <b:Tag>Tha96</b:Tag>
    <b:SourceType>JournalArticle</b:SourceType>
    <b:Guid>{AEB7D06D-2555-49B9-8FA1-146FCF175324}</b:Guid>
    <b:Title>Brand origin: conceptualization and review</b:Title>
    <b:JournalName>Journal of Consumer Marketing</b:JournalName>
    <b:Year>1996</b:Year>
    <b:Pages>27-42</b:Pages>
    <b:Author>
      <b:Author>
        <b:NameList>
          <b:Person>
            <b:Last>Thakor</b:Last>
            <b:Middle>V.</b:Middle>
            <b:First>Mrugank</b:First>
          </b:Person>
        </b:NameList>
      </b:Author>
    </b:Author>
    <b:RefOrder>11</b:RefOrder>
  </b:Source>
  <b:Source>
    <b:Tag>Zei88</b:Tag>
    <b:SourceType>JournalArticle</b:SourceType>
    <b:Guid>{AF7358BB-7C3B-4012-B181-9A9F6B280004}</b:Guid>
    <b:Author>
      <b:Author>
        <b:NameList>
          <b:Person>
            <b:Last>Zeithaml</b:Last>
            <b:First>V.</b:First>
            <b:Middle>A.</b:Middle>
          </b:Person>
        </b:NameList>
      </b:Author>
    </b:Author>
    <b:Title>Consumer Perceptions of price, quality, and value : a means-end model and synthesis of evidence</b:Title>
    <b:Year>1988</b:Year>
    <b:City>Journal of Marketing</b:City>
    <b:JournalName>Journal of Marketing</b:JournalName>
    <b:Pages>2-22</b:Pages>
    <b:RefOrder>12</b:RefOrder>
  </b:Source>
  <b:Source>
    <b:Tag>Sch04</b:Tag>
    <b:SourceType>JournalArticle</b:SourceType>
    <b:Guid>{B5B603FF-4B9E-4EE4-8A91-711862505ADC}</b:Guid>
    <b:Author>
      <b:Author>
        <b:NameList>
          <b:Person>
            <b:Last>Schniederjans</b:Last>
            <b:First>Marc</b:First>
            <b:Middle>J.</b:Middle>
          </b:Person>
          <b:Person>
            <b:Last>Cao</b:Last>
            <b:First>Qing</b:First>
          </b:Person>
          <b:Person>
            <b:Last>Olson</b:Last>
            <b:First>John</b:First>
            <b:Middle>R.</b:Middle>
          </b:Person>
        </b:NameList>
      </b:Author>
    </b:Author>
    <b:Title>Consumer Perceptions of Product Quality: Made in China</b:Title>
    <b:JournalName>Quality Management Journal</b:JournalName>
    <b:Year>2004</b:Year>
    <b:Pages>8-18</b:Pages>
    <b:RefOrder>13</b:RefOrder>
  </b:Source>
  <b:Source>
    <b:Tag>Kha12</b:Tag>
    <b:SourceType>JournalArticle</b:SourceType>
    <b:Guid>{615EEC65-6118-49AB-B784-5BC047AB56BE}</b:Guid>
    <b:Author>
      <b:Author>
        <b:NameList>
          <b:Person>
            <b:Last>Khan</b:Last>
            <b:First>Laiq</b:First>
            <b:Middle>Muhammad</b:Middle>
          </b:Person>
          <b:Person>
            <b:Last>Ahmed</b:Last>
            <b:First>Rizwan</b:First>
          </b:Person>
        </b:NameList>
      </b:Author>
    </b:Author>
    <b:Title>Comparative Study of Consumer Perception of Product Quality: Chinese versus Non-Chinese Products</b:Title>
    <b:JournalName>Journal of Business Mangement</b:JournalName>
    <b:Year>2012</b:Year>
    <b:RefOrder>14</b:RefOrder>
  </b:Source>
  <b:Source>
    <b:Tag>Mil94</b:Tag>
    <b:SourceType>Book</b:SourceType>
    <b:Guid>{63D8647F-9223-4198-9B1E-CBB73B8972BE}</b:Guid>
    <b:Author>
      <b:Author>
        <b:NameList>
          <b:Person>
            <b:Last>Miles</b:Last>
            <b:First>M.</b:First>
            <b:Middle>B.</b:Middle>
          </b:Person>
          <b:Person>
            <b:Last>Huberman</b:Last>
            <b:First>A.</b:First>
            <b:Middle>M.</b:Middle>
          </b:Person>
        </b:NameList>
      </b:Author>
    </b:Author>
    <b:Title>Qualitative data analisis : An expanded sourcebook (2nd ed)</b:Title>
    <b:Year>1994</b:Year>
    <b:City> Thousand Oaks, CA</b:City>
    <b:Publisher>Sage Publications</b:Publisher>
    <b:RefOrder>15</b:RefOrder>
  </b:Source>
  <b:Source>
    <b:Tag>Sau18</b:Tag>
    <b:SourceType>JournalArticle</b:SourceType>
    <b:Guid>{CD4F09DA-2BBD-403A-8602-BE3522B936B3}</b:Guid>
    <b:Author>
      <b:Author>
        <b:NameList>
          <b:Person>
            <b:Last>Saunders</b:Last>
            <b:First>Benjamin</b:First>
          </b:Person>
          <b:Person>
            <b:Last>Sim</b:Last>
            <b:First>Julius</b:First>
          </b:Person>
          <b:Person>
            <b:Last>Kingstone</b:Last>
            <b:First>Tom</b:First>
          </b:Person>
          <b:Person>
            <b:Last>Baker</b:Last>
            <b:First>Shula</b:First>
          </b:Person>
          <b:Person>
            <b:Last>Waterfield</b:Last>
            <b:First>Jackie</b:First>
          </b:Person>
          <b:Person>
            <b:Last>Bartlam</b:Last>
            <b:First>Bernadette</b:First>
          </b:Person>
          <b:Person>
            <b:Last>Burroughs</b:Last>
            <b:First>Heather</b:First>
          </b:Person>
          <b:Person>
            <b:Last>Jinks</b:Last>
            <b:First>Clare</b:First>
          </b:Person>
        </b:NameList>
      </b:Author>
    </b:Author>
    <b:Title>Saturation in qualitative research: exploring its conceptualization and operationalization</b:Title>
    <b:JournalName>Quality &amp; Quantity</b:JournalName>
    <b:Year>2018</b:Year>
    <b:Pages>1893–1907</b:Pages>
    <b:RefOrder>16</b:RefOrder>
  </b:Source>
  <b:Source>
    <b:Tag>Fus18</b:Tag>
    <b:SourceType>InternetSite</b:SourceType>
    <b:Guid>{A941A21D-7543-435C-9169-B10EAEA360EF}</b:Guid>
    <b:Title>New Chinese autos increase in value on back of improved quality output</b:Title>
    <b:Year>2018</b:Year>
    <b:Author>
      <b:Author>
        <b:NameList>
          <b:Person>
            <b:Last>Fusheng</b:Last>
            <b:First>Li</b:First>
          </b:Person>
        </b:NameList>
      </b:Author>
    </b:Author>
    <b:InternetSiteTitle>China Daily</b:InternetSiteTitle>
    <b:Month>February</b:Month>
    <b:Day>26</b:Day>
    <b:YearAccessed>2018</b:YearAccessed>
    <b:MonthAccessed>November</b:MonthAccessed>
    <b:DayAccessed>16</b:DayAccessed>
    <b:URL>http://www.chinadaily.com.cn/a/201802/26/WS5a9372daa3106e7dcc13e12d.html</b:URL>
    <b:RefOrder>17</b:RefOrder>
  </b:Source>
  <b:Source>
    <b:Tag>Lim14</b:Tag>
    <b:SourceType>JournalArticle</b:SourceType>
    <b:Guid>{5592A71F-2F8D-4C0C-A0CA-9B71B27235A0}</b:Guid>
    <b:Title>CONSUMER PERCEPTION, BRAND EXPERIENCE AND PURCHASE INTENTION OF CHINESE MOBILE PHONES IN MANADO</b:Title>
    <b:JournalName>Jurnal EMBA Vol.2 No.1</b:JournalName>
    <b:Year>2014</b:Year>
    <b:Pages>218-223</b:Pages>
    <b:Author>
      <b:Author>
        <b:NameList>
          <b:Person>
            <b:Last>Limbongan</b:Last>
            <b:First>Milka</b:First>
            <b:Middle>Y.</b:Middle>
          </b:Person>
          <b:Person>
            <b:Last>Saerang</b:Last>
            <b:First>David</b:First>
            <b:Middle>P. E.</b:Middle>
          </b:Person>
          <b:Person>
            <b:Last>Mekel</b:Last>
            <b:First>Peggy</b:First>
            <b:Middle>A.</b:Middle>
          </b:Person>
        </b:NameList>
      </b:Author>
    </b:Author>
    <b:RefOrder>18</b:RefOrder>
  </b:Source>
  <b:Source>
    <b:Tag>Sch11</b:Tag>
    <b:SourceType>JournalArticle</b:SourceType>
    <b:Guid>{98067D4E-5665-4739-97E5-DA60B148CAF1}</b:Guid>
    <b:Author>
      <b:Author>
        <b:NameList>
          <b:Person>
            <b:Last>Schniederjans</b:Last>
            <b:First>Marc</b:First>
            <b:Middle>J</b:Middle>
          </b:Person>
          <b:Person>
            <b:Last>Cao</b:Last>
            <b:First>Qing</b:First>
          </b:Person>
          <b:Person>
            <b:Last>Schniederjans</b:Last>
            <b:First>Dara</b:First>
          </b:Person>
          <b:Person>
            <b:Last>Gu</b:Last>
            <b:First>Vicky</b:First>
            <b:Middle>Ching</b:Middle>
          </b:Person>
        </b:NameList>
      </b:Author>
    </b:Author>
    <b:Title>Consumer Perceptions of Product Quality Revisited: Made in China</b:Title>
    <b:JournalName>The Quality Management Journal</b:JournalName>
    <b:Year>2011</b:Year>
    <b:Pages>52-68</b:Pages>
    <b:RefOrder>19</b:RefOrder>
  </b:Source>
  <b:Source>
    <b:Tag>Sar13</b:Tag>
    <b:SourceType>JournalArticle</b:SourceType>
    <b:Guid>{567BE968-A961-4494-86F9-431BA9F00A88}</b:Guid>
    <b:Title>Customer’s Perception Towards Buying Chinese Products - An empirical investigation in Malaysia</b:Title>
    <b:JournalName>World applied Sciences Journal</b:JournalName>
    <b:Year>2013</b:Year>
    <b:Author>
      <b:Author>
        <b:NameList>
          <b:Person>
            <b:Last>Sarwar</b:Last>
            <b:First>Abdullah</b:First>
          </b:Person>
          <b:Person>
            <b:Last>Azam</b:Last>
            <b:First>S.M.</b:First>
            <b:Middle>Ferdous</b:Middle>
          </b:Person>
          <b:Person>
            <b:Last>Haque</b:Last>
            <b:First>Ahasanul</b:First>
          </b:Person>
          <b:Person>
            <b:Last>Sleman</b:Last>
            <b:First>Ghassan</b:First>
          </b:Person>
        </b:NameList>
      </b:Author>
    </b:Author>
    <b:Pages>152-160</b:Pages>
    <b:RefOrder>20</b:RefOrder>
  </b:Source>
  <b:Source>
    <b:Tag>Ame18</b:Tag>
    <b:SourceType>InternetSite</b:SourceType>
    <b:Guid>{0FC0C657-BB09-45D5-8EEA-7511CB4C5DC4}</b:Guid>
    <b:Title>Quality Glossary - Q</b:Title>
    <b:Author>
      <b:Author>
        <b:Corporate>American Society for Quality</b:Corporate>
      </b:Author>
    </b:Author>
    <b:InternetSiteTitle>American Society for Quality Web site</b:InternetSiteTitle>
    <b:YearAccessed>2018</b:YearAccessed>
    <b:MonthAccessed>April</b:MonthAccessed>
    <b:DayAccessed>18</b:DayAccessed>
    <b:URL>https://asq.org/quality-resources/quality-glossary/q</b:URL>
    <b:RefOrder>21</b:RefOrder>
  </b:Source>
  <b:Source>
    <b:Tag>Kab11</b:Tag>
    <b:SourceType>JournalArticle</b:SourceType>
    <b:Guid>{58A30474-4EFC-4EAA-8B1A-F20385AEEA44}</b:Guid>
    <b:Title>Made in China but sold at FAO Schwarz: coutry-of-origin effect and trusting beliefs</b:Title>
    <b:JournalName>International Marketing Review</b:JournalName>
    <b:Year>2011</b:Year>
    <b:Pages>102-126</b:Pages>
    <b:Author>
      <b:Author>
        <b:NameList>
          <b:Person>
            <b:Last>Kabadayi</b:Last>
            <b:First>Sertan</b:First>
          </b:Person>
          <b:Person>
            <b:Last>Lerman</b:Last>
            <b:First>Dawn</b:First>
          </b:Person>
        </b:NameList>
      </b:Author>
    </b:Author>
    <b:LCID>en-US</b:LCID>
    <b:RefOrder>22</b:RefOrder>
  </b:Source>
  <b:Source>
    <b:Tag>Wan10</b:Tag>
    <b:SourceType>JournalArticle</b:SourceType>
    <b:Guid>{C105C581-9211-4E22-951C-7E3745D7CDE0}</b:Guid>
    <b:Title>Irish Consumers' Perception of Chinese Brands and How to Improve the “Made in China” Image</b:Title>
    <b:JournalName>Journal of Asia Business Studies</b:JournalName>
    <b:Year>2010</b:Year>
    <b:Author>
      <b:Author>
        <b:NameList>
          <b:Person>
            <b:Last>Wang</b:Last>
            <b:First>Xiaoxia</b:First>
          </b:Person>
          <b:Person>
            <b:Last>Gao</b:Last>
            <b:First>Yuhui</b:First>
          </b:Person>
        </b:NameList>
      </b:Author>
    </b:Author>
    <b:RefOrder>23</b:RefOrder>
  </b:Source>
  <b:Source>
    <b:Tag>And15</b:Tag>
    <b:SourceType>JournalArticle</b:SourceType>
    <b:Guid>{914FDD95-C3DE-4C62-9ABE-F278F2BD3D43}</b:Guid>
    <b:Title>Attitudes towards products "Made In China" - The importance and challenges of country of origin</b:Title>
    <b:Year>2015</b:Year>
    <b:Author>
      <b:Author>
        <b:NameList>
          <b:Person>
            <b:Last>Andersson</b:Last>
            <b:First>Emelie</b:First>
          </b:Person>
        </b:NameList>
      </b:Author>
    </b:Author>
    <b:RefOrder>24</b:RefOrder>
  </b:Source>
  <b:Source>
    <b:Tag>Placeholder10</b:Tag>
    <b:SourceType>JournalArticle</b:SourceType>
    <b:Guid>{5509B216-5271-4D3D-9CF9-84806931646F}</b:Guid>
    <b:Title>Customer’s Perception Towards Buying Chinese Products - An empirical investigation in Malaysia</b:Title>
    <b:JournalName>World applied Sciences Journal</b:JournalName>
    <b:Year>2013</b:Year>
    <b:Author>
      <b:Author>
        <b:NameList>
          <b:Person>
            <b:Last>Sarwar</b:Last>
            <b:First>Abdullah</b:First>
          </b:Person>
          <b:Person>
            <b:Last>Azam</b:Last>
            <b:Middle>Ferdous</b:Middle>
            <b:First>S.M.</b:First>
          </b:Person>
        </b:NameList>
      </b:Author>
    </b:Author>
    <b:RefOrder>25</b:RefOrder>
  </b:Source>
  <b:Source>
    <b:Tag>Ols79</b:Tag>
    <b:SourceType>JournalArticle</b:SourceType>
    <b:Guid>{EE1F453C-44D3-441F-AE2E-E15177C2FE06}</b:Guid>
    <b:Title>Consumer Expectations, Product Performance, and Perceived Product Quality</b:Title>
    <b:JournalName>Journal of Marketing Research</b:JournalName>
    <b:Year>1979</b:Year>
    <b:Pages>19-21</b:Pages>
    <b:Author>
      <b:Author>
        <b:NameList>
          <b:Person>
            <b:Last>Olshavsky</b:Last>
            <b:Middle>W.</b:Middle>
            <b:First>Richard</b:First>
          </b:Person>
          <b:Person>
            <b:Last>Miller</b:Last>
            <b:Middle>A.</b:Middle>
            <b:First>John</b:First>
          </b:Person>
        </b:NameList>
      </b:Author>
    </b:Author>
    <b:RefOrder>26</b:RefOrder>
  </b:Source>
  <b:Source>
    <b:Tag>Ols791</b:Tag>
    <b:SourceType>JournalArticle</b:SourceType>
    <b:Guid>{5CD7DF21-DBC1-4CA0-9952-EF6869FC5AC3}</b:Guid>
    <b:Title>Disconfirmation of consumer expectations through product trial</b:Title>
    <b:JournalName>Journal of Applied Psychology</b:JournalName>
    <b:Year>1979</b:Year>
    <b:Pages>179-189</b:Pages>
    <b:Author>
      <b:Author>
        <b:NameList>
          <b:Person>
            <b:Last>Olson</b:Last>
            <b:Middle>C.</b:Middle>
            <b:First>Jerry</b:First>
          </b:Person>
          <b:Person>
            <b:Last>Dover</b:Last>
            <b:Middle>A.</b:Middle>
            <b:First>Philip</b:First>
          </b:Person>
        </b:NameList>
      </b:Author>
    </b:Author>
    <b:RefOrder>27</b:RefOrder>
  </b:Source>
  <b:Source>
    <b:Tag>Oli87</b:Tag>
    <b:SourceType>JournalArticle</b:SourceType>
    <b:Guid>{E6D0F087-01E8-4ED0-9581-E8A70AE193BA}</b:Guid>
    <b:Title>A framework for the formation and structure of consumer expectations: Review and propositions</b:Title>
    <b:JournalName>Journal of Economic Psychology</b:JournalName>
    <b:Year>1987</b:Year>
    <b:Pages>469-499</b:Pages>
    <b:Author>
      <b:Author>
        <b:NameList>
          <b:Person>
            <b:Last>Oliver</b:Last>
            <b:Middle>L.</b:Middle>
            <b:First>Richard</b:First>
          </b:Person>
          <b:Person>
            <b:Last>Winer</b:Last>
            <b:Middle>S.</b:Middle>
            <b:First>Russell</b:First>
          </b:Person>
        </b:NameList>
      </b:Author>
    </b:Author>
    <b:RefOrder>28</b:RefOrder>
  </b:Source>
  <b:Source>
    <b:Tag>Owl96</b:Tag>
    <b:SourceType>JournalArticle</b:SourceType>
    <b:Guid>{11E6853E-1B49-454A-A287-FB92416CD78E}</b:Guid>
    <b:Title>A framework for the dimensions of quality in higher education</b:Title>
    <b:JournalName>Quality Assurance in Education</b:JournalName>
    <b:Year>1996</b:Year>
    <b:Pages>12-20</b:Pages>
    <b:Author>
      <b:Author>
        <b:NameList>
          <b:Person>
            <b:Last>Owlia</b:Last>
            <b:Middle>S.</b:Middle>
            <b:First>Mohammad</b:First>
          </b:Person>
          <b:Person>
            <b:Last>Aspinwall</b:Last>
            <b:Middle>M.</b:Middle>
            <b:First>Elaine</b:First>
          </b:Person>
        </b:NameList>
      </b:Author>
    </b:Author>
    <b:RefOrder>29</b:RefOrder>
  </b:Source>
  <b:Source>
    <b:Tag>Dal16</b:Tag>
    <b:SourceType>Book</b:SourceType>
    <b:Guid>{CF3FDF79-8031-4E54-A867-DD2C1BC80398}</b:Guid>
    <b:Title>Managing Quality : An Essential Guide and Resource Gateway 6th Edition</b:Title>
    <b:Year>2016</b:Year>
    <b:City>Cornwall</b:City>
    <b:Publisher>Wiley</b:Publisher>
    <b:Author>
      <b:Author>
        <b:NameList>
          <b:Person>
            <b:Last>Dale</b:Last>
            <b:Middle>G.</b:Middle>
            <b:First>Barrie</b:First>
          </b:Person>
          <b:Person>
            <b:Last>Bamford</b:Last>
            <b:First>David</b:First>
          </b:Person>
          <b:Person>
            <b:Last>Van Der Wiele</b:Last>
            <b:First>Ton</b:First>
          </b:Person>
        </b:NameList>
      </b:Author>
    </b:Author>
    <b:RefOrder>30</b:RefOrder>
  </b:Source>
  <b:Source>
    <b:Tag>Jur99</b:Tag>
    <b:SourceType>Book</b:SourceType>
    <b:Guid>{181A0B34-5906-47C5-AD33-15753070CF55}</b:Guid>
    <b:Title>Juran's Quality Handbook</b:Title>
    <b:Year>1999</b:Year>
    <b:Publisher>Mcgraw-Hill</b:Publisher>
    <b:Author>
      <b:Author>
        <b:NameList>
          <b:Person>
            <b:Last>Juran</b:Last>
            <b:Middle>M.</b:Middle>
            <b:First>Joseph</b:First>
          </b:Person>
          <b:Person>
            <b:Last>Godfrey</b:Last>
            <b:Middle>Blanton</b:Middle>
            <b:First>A.</b:First>
          </b:Person>
        </b:NameList>
      </b:Author>
    </b:Author>
    <b:RefOrder>31</b:RefOrder>
  </b:Source>
  <b:Source>
    <b:Tag>Jas13</b:Tag>
    <b:SourceType>JournalArticle</b:SourceType>
    <b:Guid>{F25C9BD2-2D9F-4B44-9DA9-9D1BB3BFA631}</b:Guid>
    <b:Title>Quality of service and product as the main factors influencing customers' satisfaction in the clothing retailing industry in Ireland - case study of Zara Plc.</b:Title>
    <b:Year>2013</b:Year>
    <b:Author>
      <b:Author>
        <b:NameList>
          <b:Person>
            <b:Last>Jaskulska</b:Last>
            <b:First>Justyna</b:First>
          </b:Person>
        </b:NameList>
      </b:Author>
    </b:Author>
    <b:RefOrder>32</b:RefOrder>
  </b:Source>
  <b:Source>
    <b:Tag>Nan05</b:Tag>
    <b:SourceType>Book</b:SourceType>
    <b:Guid>{ADB05B03-DBB8-4007-8B54-919C4CB757AF}</b:Guid>
    <b:Author>
      <b:Author>
        <b:NameList>
          <b:Person>
            <b:Last>Nanda</b:Last>
            <b:First>Vivek</b:First>
          </b:Person>
        </b:NameList>
      </b:Author>
    </b:Author>
    <b:Title>Quality Management Handbook for Development Companies</b:Title>
    <b:Year>2005</b:Year>
    <b:Publisher>CRC Press</b:Publisher>
    <b:RefOrder>33</b:RefOrder>
  </b:Source>
  <b:Source>
    <b:Tag>Kac08</b:Tag>
    <b:SourceType>JournalArticle</b:SourceType>
    <b:Guid>{DFE32E8B-F335-4E22-A324-DF47C77367D5}</b:Guid>
    <b:Title>Using radar charts with qualitative evaluation : Techniques to assess change in blended learning</b:Title>
    <b:Year>2008</b:Year>
    <b:Author>
      <b:Author>
        <b:NameList>
          <b:Person>
            <b:Last>Kaczynski</b:Last>
            <b:First>Dan</b:First>
          </b:Person>
          <b:Person>
            <b:Last>Wood</b:Last>
            <b:First>Leigh</b:First>
          </b:Person>
          <b:Person>
            <b:Last>Harding</b:Last>
            <b:First>Ansie</b:First>
          </b:Person>
        </b:NameList>
      </b:Author>
    </b:Author>
    <b:JournalName>Active Learning in Higher Education</b:JournalName>
    <b:RefOrder>34</b:RefOrder>
  </b:Source>
  <b:Source>
    <b:Tag>Sch65</b:Tag>
    <b:SourceType>JournalArticle</b:SourceType>
    <b:Guid>{A86A4BED-94B1-4541-A68E-DC9423CA4CA8}</b:Guid>
    <b:Title>Product bias in the Central American common market</b:Title>
    <b:JournalName>Journal of Marketing Research,</b:JournalName>
    <b:Year>1965</b:Year>
    <b:Pages>394-397</b:Pages>
    <b:Author>
      <b:Author>
        <b:NameList>
          <b:Person>
            <b:Last>Schooler</b:Last>
            <b:Middle>D.</b:Middle>
            <b:First>R.</b:First>
          </b:Person>
        </b:NameList>
      </b:Author>
    </b:Author>
    <b:RefOrder>35</b:RefOrder>
  </b:Source>
  <b:Source>
    <b:Tag>Din03</b:Tag>
    <b:SourceType>JournalArticle</b:SourceType>
    <b:Guid>{BF691BB9-0260-422A-A6B3-B6A9F4935B47}</b:Guid>
    <b:Title>Country-of-Origin 1965-2004 : A literature review</b:Title>
    <b:JournalName>Journal of Customer Behavior</b:JournalName>
    <b:Year>2003</b:Year>
    <b:Author>
      <b:Author>
        <b:NameList>
          <b:Person>
            <b:Last>Dinnie</b:Last>
            <b:First>Keith</b:First>
          </b:Person>
        </b:NameList>
      </b:Author>
    </b:Author>
    <b:RefOrder>36</b:RefOrder>
  </b:Source>
  <b:Source>
    <b:Tag>yic02</b:Tag>
    <b:SourceType>JournalArticle</b:SourceType>
    <b:Guid>{06838703-9183-4AEF-AB78-631A21577229}</b:Guid>
    <b:Title>Country of origin effects on consumers' willingness to buy foreign products: An experiment in consumer decision making</b:Title>
    <b:Year>2002</b:Year>
    <b:Author>
      <b:Author>
        <b:NameList>
          <b:Person>
            <b:Last>Yi</b:Last>
            <b:First>Cai</b:First>
          </b:Person>
        </b:NameList>
      </b:Author>
    </b:Author>
    <b:RefOrder>37</b:RefOrder>
  </b:Source>
  <b:Source>
    <b:Tag>Nag70</b:Tag>
    <b:SourceType>JournalArticle</b:SourceType>
    <b:Guid>{F3542C5A-1D68-4BE6-8276-D0CBD2E65C51}</b:Guid>
    <b:Title>A comparison of Japanese and U. S. attitudes toward foreign products</b:Title>
    <b:JournalName>Journal of Marketing, 34</b:JournalName>
    <b:Year>1970</b:Year>
    <b:Pages>68-74</b:Pages>
    <b:Author>
      <b:Author>
        <b:NameList>
          <b:Person>
            <b:Last>Nagashima</b:Last>
            <b:First>A.</b:First>
          </b:Person>
        </b:NameList>
      </b:Author>
    </b:Author>
    <b:RefOrder>38</b:RefOrder>
  </b:Source>
  <b:Source>
    <b:Tag>Nis95</b:Tag>
    <b:SourceType>JournalArticle</b:SourceType>
    <b:Guid>{2481068B-1C7C-41DD-802B-D92388074302}</b:Guid>
    <b:Title>Country of origin marketing over the product life cycle, a Danish case study</b:Title>
    <b:JournalName>European journal of marketing</b:JournalName>
    <b:Year>1995</b:Year>
    <b:Pages>6-22</b:Pages>
    <b:Author>
      <b:Author>
        <b:NameList>
          <b:Person>
            <b:Last>Niss</b:Last>
            <b:First>H.</b:First>
          </b:Person>
        </b:NameList>
      </b:Author>
    </b:Author>
    <b:RefOrder>39</b:RefOrder>
  </b:Source>
  <b:Source>
    <b:Tag>Rob07</b:Tag>
    <b:SourceType>JournalArticle</b:SourceType>
    <b:Guid>{D6B45EFA-D428-4DF4-B645-B8B769818F8B}</b:Guid>
    <b:Title>China's brands: damaged goods</b:Title>
    <b:JournalName>Business Week</b:JournalName>
    <b:Year>2007</b:Year>
    <b:Pages>47</b:Pages>
    <b:Author>
      <b:Author>
        <b:NameList>
          <b:Person>
            <b:Last>Roberts</b:Last>
            <b:First>D.</b:First>
          </b:Person>
        </b:NameList>
      </b:Author>
    </b:Author>
    <b:RefOrder>40</b:RefOrder>
  </b:Source>
  <b:Source>
    <b:Tag>Ble07</b:Tag>
    <b:SourceType>JournalArticle</b:SourceType>
    <b:Guid>{E672C430-FDC4-46E5-A0D5-D423B0BD500F}</b:Guid>
    <b:Author>
      <b:Author>
        <b:NameList>
          <b:Person>
            <b:Last>Blecken</b:Last>
            <b:First>D.</b:First>
          </b:Person>
        </b:NameList>
      </b:Author>
    </b:Author>
    <b:Title>Trust in China brand slips</b:Title>
    <b:JournalName>Media, Hong Kong</b:JournalName>
    <b:Year>2007</b:Year>
    <b:Pages>8</b:Pages>
    <b:RefOrder>41</b:RefOrder>
  </b:Source>
  <b:Source>
    <b:Tag>Rog06</b:Tag>
    <b:SourceType>Book</b:SourceType>
    <b:Guid>{D0B68003-EBA3-4105-BE3B-BEE3A39CC672}</b:Guid>
    <b:Author>
      <b:Author>
        <b:NameList>
          <b:Person>
            <b:Last>Blackwell</b:Last>
            <b:First>Roger</b:First>
            <b:Middle>D.</b:Middle>
          </b:Person>
          <b:Person>
            <b:Last>Miniard</b:Last>
            <b:First>Paul</b:First>
            <b:Middle>W.</b:Middle>
          </b:Person>
          <b:Person>
            <b:Last>Engel</b:Last>
            <b:First>James</b:First>
            <b:Middle>F.</b:Middle>
          </b:Person>
        </b:NameList>
      </b:Author>
    </b:Author>
    <b:Title>Consumer Behavior</b:Title>
    <b:Year>2006</b:Year>
    <b:Publisher>Thomson/South-Western</b:Publisher>
    <b:RefOrder>47</b:RefOrder>
  </b:Source>
  <b:Source>
    <b:Tag>CRK09</b:Tag>
    <b:SourceType>Book</b:SourceType>
    <b:Guid>{60C9335F-A77A-4D22-8ADC-4CEEE24C6A82}</b:Guid>
    <b:Author>
      <b:Author>
        <b:NameList>
          <b:Person>
            <b:Last>Kothari</b:Last>
            <b:First>C.R.</b:First>
          </b:Person>
        </b:NameList>
      </b:Author>
    </b:Author>
    <b:Title>Research Methodology: Methods and Techniques</b:Title>
    <b:Year>2009</b:Year>
    <b:City>New Delhi</b:City>
    <b:Publisher>New Age Publications (Academic)</b:Publisher>
    <b:RefOrder>50</b:RefOrder>
  </b:Source>
  <b:Source>
    <b:Tag>Uma10</b:Tag>
    <b:SourceType>Book</b:SourceType>
    <b:Guid>{386BAB9F-CB39-4097-8FA8-7B11DFDB61A2}</b:Guid>
    <b:Author>
      <b:Author>
        <b:NameList>
          <b:Person>
            <b:Last>Sekaran</b:Last>
            <b:First>Uma</b:First>
          </b:Person>
          <b:Person>
            <b:Last>Bougie</b:Last>
            <b:First>Roger</b:First>
          </b:Person>
        </b:NameList>
      </b:Author>
    </b:Author>
    <b:Title>Research Methods for Business: A Skill Building Approach</b:Title>
    <b:Year>2010</b:Year>
    <b:Publisher>Wiley</b:Publisher>
    <b:RefOrder>51</b:RefOrder>
  </b:Source>
  <b:Source>
    <b:Tag>Jos15</b:Tag>
    <b:SourceType>Book</b:SourceType>
    <b:Guid>{D7F93B33-4C13-402B-9C7C-35B3AED58D05}</b:Guid>
    <b:Author>
      <b:Author>
        <b:NameList>
          <b:Person>
            <b:Last>Hair</b:Last>
            <b:First>Joseph</b:First>
            <b:Middle>F.</b:Middle>
          </b:Person>
          <b:Person>
            <b:Last>Celsi</b:Last>
            <b:First>Mary</b:First>
            <b:Middle>Wolfinbarger</b:Middle>
          </b:Person>
          <b:Person>
            <b:Last>Money</b:Last>
            <b:First>Arthur</b:First>
            <b:Middle>H.</b:Middle>
          </b:Person>
          <b:Person>
            <b:Last>Samouel</b:Last>
            <b:First>Philip</b:First>
          </b:Person>
          <b:Person>
            <b:Last>Page</b:Last>
            <b:First>Michael</b:First>
            <b:Middle>J.</b:Middle>
          </b:Person>
        </b:NameList>
      </b:Author>
    </b:Author>
    <b:Title>Essentials of Business Research Method</b:Title>
    <b:Year>2015</b:Year>
    <b:City>New York</b:City>
    <b:Publisher>M.E. Sharpe. Inc</b:Publisher>
    <b:RefOrder>53</b:RefOrder>
  </b:Source>
  <b:Source>
    <b:Tag>Amo86</b:Tag>
    <b:SourceType>JournalArticle</b:SourceType>
    <b:Guid>{DBCB4782-FC17-40B3-9D1A-6589ABCCE197}</b:Guid>
    <b:Author>
      <b:Author>
        <b:NameList>
          <b:Person>
            <b:Last>Tversky</b:Last>
            <b:First>Amos</b:First>
          </b:Person>
          <b:Person>
            <b:Last>Kahneman</b:Last>
            <b:First>Daniel</b:First>
          </b:Person>
        </b:NameList>
      </b:Author>
    </b:Author>
    <b:Title>Rational Choice and the Framing of Decisions</b:Title>
    <b:JournalName>The Journal of Business, 59(4)</b:JournalName>
    <b:Year>1986</b:Year>
    <b:Pages>251-278</b:Pages>
    <b:RefOrder>56</b:RefOrder>
  </b:Source>
  <b:Source>
    <b:Tag>Jer14</b:Tag>
    <b:SourceType>JournalArticle</b:SourceType>
    <b:Guid>{144B7DA2-2EB9-4F5B-90D2-A9A375B2B5A8}</b:Guid>
    <b:Author>
      <b:Author>
        <b:NameList>
          <b:Person>
            <b:Last>Kudlats</b:Last>
            <b:First>Jerry</b:First>
          </b:Person>
          <b:Person>
            <b:Last>Money</b:Last>
            <b:First>Arthur</b:First>
          </b:Person>
          <b:Person>
            <b:Last>Hair</b:Last>
            <b:First>Joseph</b:First>
            <b:Middle>F.</b:Middle>
          </b:Person>
        </b:NameList>
      </b:Author>
    </b:Author>
    <b:Title>Correspondence analysis: A promising technique to interpret qualitative data</b:Title>
    <b:JournalName>Journal of Family Business Strategy, 5(2)</b:JournalName>
    <b:Year>2014</b:Year>
    <b:Pages>30-40</b:Pages>
    <b:RefOrder>58</b:RefOrder>
  </b:Source>
  <b:Source>
    <b:Tag>ACh02</b:Tag>
    <b:SourceType>JournalArticle</b:SourceType>
    <b:Guid>{C016A01A-7A74-48E4-A6D5-1A8723CDB241}</b:Guid>
    <b:Author>
      <b:Author>
        <b:NameList>
          <b:Person>
            <b:Last>Chaudhuri</b:Last>
            <b:First>A.</b:First>
          </b:Person>
        </b:NameList>
      </b:Author>
    </b:Author>
    <b:Title>How brand reputation effects the advertising brand equity link?</b:Title>
    <b:Year>2002</b:Year>
    <b:JournalName>Journal of Advertising Research</b:JournalName>
    <b:Pages>33-43</b:Pages>
    <b:RefOrder>59</b:RefOrder>
  </b:Source>
  <b:Source>
    <b:Tag>Lin04</b:Tag>
    <b:SourceType>JournalArticle</b:SourceType>
    <b:Guid>{4B08BF71-396A-48F6-8F55-438E80893464}</b:Guid>
    <b:Author>
      <b:Author>
        <b:NameList>
          <b:Person>
            <b:Last>Lin</b:Last>
            <b:Middle>H.</b:Middle>
            <b:First>C.</b:First>
          </b:Person>
          <b:Person>
            <b:Last>Kao</b:Last>
            <b:Middle>T.</b:Middle>
            <b:First>D.</b:First>
          </b:Person>
        </b:NameList>
      </b:Author>
    </b:Author>
    <b:Title>The impacts of country-of origin on brand equity</b:Title>
    <b:Year>2004</b:Year>
    <b:JournalName>Journal of American Academy of Business</b:JournalName>
    <b:Pages>37-40</b:Pages>
    <b:RefOrder>60</b:RefOrder>
  </b:Source>
  <b:Source>
    <b:Tag>Tha97</b:Tag>
    <b:SourceType>JournalArticle</b:SourceType>
    <b:Guid>{4476E922-901D-4718-A437-24CC5138C044}</b:Guid>
    <b:Author>
      <b:Author>
        <b:NameList>
          <b:Person>
            <b:Last>Thakor</b:Last>
            <b:First>M.</b:First>
            <b:Middle>V.</b:Middle>
          </b:Person>
          <b:Person>
            <b:Last>Katsanis</b:Last>
            <b:First>L.</b:First>
            <b:Middle>P.</b:Middle>
          </b:Person>
        </b:NameList>
      </b:Author>
    </b:Author>
    <b:Title>A model of brand and country effects in quality dimensions : issues and implications</b:Title>
    <b:JournalName>Journal of International Consumer Marketing</b:JournalName>
    <b:Year>1997</b:Year>
    <b:Pages>79-99</b:Pages>
    <b:RefOrder>61</b:RefOrder>
  </b:Source>
  <b:Source>
    <b:Tag>Dod91</b:Tag>
    <b:SourceType>JournalArticle</b:SourceType>
    <b:Guid>{EE7F793D-10C9-411D-B8B1-A8C588EF22C1}</b:Guid>
    <b:Author>
      <b:Author>
        <b:NameList>
          <b:Person>
            <b:Last>Dodds</b:Last>
            <b:First>W.</b:First>
            <b:Middle>B.</b:Middle>
          </b:Person>
          <b:Person>
            <b:Last>Monroe</b:Last>
            <b:First>K.</b:First>
            <b:Middle>B.</b:Middle>
          </b:Person>
          <b:Person>
            <b:Last>Grewal</b:Last>
            <b:First>D.</b:First>
          </b:Person>
        </b:NameList>
      </b:Author>
    </b:Author>
    <b:Title>Effects of price, brand, &amp; store information on buyers product evaluations</b:Title>
    <b:JournalName>Journal of Marketing Research</b:JournalName>
    <b:Year>1991</b:Year>
    <b:Pages>307-319</b:Pages>
    <b:RefOrder>62</b:RefOrder>
  </b:Source>
  <b:Source>
    <b:Tag>And73</b:Tag>
    <b:SourceType>JournalArticle</b:SourceType>
    <b:Guid>{BE38CEFD-C3E6-4D3C-A743-5FBC53DC7A5D}</b:Guid>
    <b:Title>Consumer Dissatisfaction: The Effect of Disconfirmed Expectancy on Perceived Product Performance</b:Title>
    <b:JournalName>Journal of Marketing Research</b:JournalName>
    <b:Year>1973</b:Year>
    <b:Pages>38-44</b:Pages>
    <b:Author>
      <b:Author>
        <b:NameList>
          <b:Person>
            <b:Last>Anderson</b:Last>
            <b:Middle>E.</b:Middle>
            <b:First>Rolph</b:First>
          </b:Person>
        </b:NameList>
      </b:Author>
    </b:Author>
    <b:RefOrder>63</b:RefOrder>
  </b:Source>
  <b:Source xmlns:b="http://schemas.openxmlformats.org/officeDocument/2006/bibliography" xmlns="http://schemas.openxmlformats.org/officeDocument/2006/bibliography">
    <b:Tag>book</b:Tag>
    <b:RefOrder>64</b:RefOrder>
  </b:Source>
  <b:Source>
    <b:Tag>deC98</b:Tag>
    <b:SourceType>JournalArticle</b:SourceType>
    <b:Guid>{98772297-8D89-4D31-B80D-DBB3C8555671}</b:Guid>
    <b:Title>Defining A "Brand": Beyond The Literature With Experts' Interpretations</b:Title>
    <b:JournalName>Journal of Marketing Management</b:JournalName>
    <b:Year>1998</b:Year>
    <b:Pages>417-443</b:Pages>
    <b:Author>
      <b:Author>
        <b:NameList>
          <b:Person>
            <b:Last>de Chernatony</b:Last>
            <b:First>Leslie</b:First>
          </b:Person>
          <b:Person>
            <b:Last>Riley</b:Last>
            <b:Middle>Dall'Olmo</b:Middle>
            <b:First>Francesca</b:First>
          </b:Person>
        </b:NameList>
      </b:Author>
    </b:Author>
    <b:RefOrder>65</b:RefOrder>
  </b:Source>
  <b:Source>
    <b:Tag>Cra95</b:Tag>
    <b:SourceType>Book</b:SourceType>
    <b:Guid>{6B63F009-EFCF-4977-9BCB-7CF7F4811AED}</b:Guid>
    <b:Author>
      <b:Author>
        <b:NameList>
          <b:Person>
            <b:Last>Crainer</b:Last>
            <b:First>Stuart</b:First>
          </b:Person>
        </b:NameList>
      </b:Author>
    </b:Author>
    <b:Title>The Real Power of Brands: Making Brands Work for Competitive Advantage</b:Title>
    <b:Year>1995</b:Year>
    <b:City>London</b:City>
    <b:Publisher>Pitman Publishing</b:Publisher>
    <b:RefOrder>66</b:RefOrder>
  </b:Source>
  <b:Source>
    <b:Tag>Kay87</b:Tag>
    <b:SourceType>JournalArticle</b:SourceType>
    <b:Guid>{8BB4C9BC-E107-49F3-9EC0-E0DBFF9DEBDA}</b:Guid>
    <b:Title>Research is Good for You</b:Title>
    <b:Year>1987</b:Year>
    <b:Author>
      <b:Author>
        <b:NameList>
          <b:Person>
            <b:Last>Broadbent</b:Last>
            <b:First>Kay</b:First>
          </b:Person>
          <b:Person>
            <b:Last>Cooper</b:Last>
            <b:First>Peter</b:First>
          </b:Person>
        </b:NameList>
      </b:Author>
    </b:Author>
    <b:JournalName>Marketing Intelligence and Planning</b:JournalName>
    <b:Pages>3-9</b:Pages>
    <b:RefOrder>67</b:RefOrder>
  </b:Source>
  <b:Source>
    <b:Tag>Wat86</b:Tag>
    <b:SourceType>Book</b:SourceType>
    <b:Guid>{7A0E7EDF-FE54-47AD-BA32-B41636128D2C}</b:Guid>
    <b:Title>The economics of the brand</b:Title>
    <b:Year>1986</b:Year>
    <b:Publisher>McGraw Hill Book Company</b:Publisher>
    <b:Author>
      <b:Author>
        <b:NameList>
          <b:Person>
            <b:Last>Watkins</b:Last>
            <b:First>Trevor</b:First>
          </b:Person>
        </b:NameList>
      </b:Author>
    </b:Author>
    <b:RefOrder>68</b:RefOrder>
  </b:Source>
  <b:Source>
    <b:Tag>Dib94</b:Tag>
    <b:SourceType>Book</b:SourceType>
    <b:Guid>{113FC928-3009-4F00-A099-9B42CC0107F1}</b:Guid>
    <b:Title>Marketing</b:Title>
    <b:Year>1994</b:Year>
    <b:City>Boston</b:City>
    <b:Publisher>Houghton Muffin</b:Publisher>
    <b:Author>
      <b:Author>
        <b:NameList>
          <b:Person>
            <b:Last>Dibb</b:Last>
            <b:First>Sally</b:First>
          </b:Person>
          <b:Person>
            <b:Last>Simkin</b:Last>
            <b:First>Lyndon</b:First>
          </b:Person>
          <b:Person>
            <b:Last>Pride</b:Last>
            <b:First>William</b:First>
            <b:Middle>M.</b:Middle>
          </b:Person>
          <b:Person>
            <b:Last>Ferrell</b:Last>
            <b:First>O.</b:First>
            <b:Middle>C.</b:Middle>
          </b:Person>
        </b:NameList>
      </b:Author>
    </b:Author>
    <b:RefOrder>69</b:RefOrder>
  </b:Source>
  <b:Source>
    <b:Tag>Kot96</b:Tag>
    <b:SourceType>Book</b:SourceType>
    <b:Guid>{E5555FD2-33CA-4B3E-BD1C-2478E7F8F475}</b:Guid>
    <b:Author>
      <b:Author>
        <b:NameList>
          <b:Person>
            <b:Last>Kotler</b:Last>
            <b:First>Philip</b:First>
          </b:Person>
          <b:Person>
            <b:Last>Armstrong</b:Last>
            <b:First>Gary</b:First>
          </b:Person>
          <b:Person>
            <b:Last>Saunders</b:Last>
            <b:First>John</b:First>
          </b:Person>
          <b:Person>
            <b:Last>Wong</b:Last>
            <b:First>Veronica</b:First>
          </b:Person>
        </b:NameList>
      </b:Author>
    </b:Author>
    <b:Title>Principles of Marketing</b:Title>
    <b:Year>1996</b:Year>
    <b:Publisher>Prentice Hall Europe</b:Publisher>
    <b:RefOrder>70</b:RefOrder>
  </b:Source>
  <b:Source>
    <b:Tag>Van97</b:Tag>
    <b:SourceType>JournalArticle</b:SourceType>
    <b:Guid>{B14B2FA6-C6B4-4392-B823-968DB6AD1761}</b:Guid>
    <b:Author>
      <b:Author>
        <b:NameList>
          <b:Person>
            <b:Last>Van Riel</b:Last>
            <b:First>C.</b:First>
            <b:Middle>B.</b:Middle>
          </b:Person>
          <b:Person>
            <b:Last>Balmer</b:Last>
            <b:First>J.</b:First>
            <b:Middle>M. T.</b:Middle>
          </b:Person>
        </b:NameList>
      </b:Author>
    </b:Author>
    <b:Title>Corporate identity: The concept, its measurement, and management</b:Title>
    <b:Year>1997</b:Year>
    <b:JournalName>European Journal of Marketing</b:JournalName>
    <b:Pages>341-355</b:Pages>
    <b:RefOrder>71</b:RefOrder>
  </b:Source>
  <b:Source>
    <b:Tag>Bro92</b:Tag>
    <b:SourceType>Book</b:SourceType>
    <b:Guid>{5E4B976F-D76D-4D23-9FA7-19564B51F1F7}</b:Guid>
    <b:Author>
      <b:Author>
        <b:NameList>
          <b:Person>
            <b:Last>Brown</b:Last>
            <b:First>Gordon</b:First>
          </b:Person>
        </b:NameList>
      </b:Author>
    </b:Author>
    <b:Title>People, Brands and Advertising</b:Title>
    <b:Year>1992</b:Year>
    <b:City>Warwick, UK</b:City>
    <b:Publisher>Millward Brown International</b:Publisher>
    <b:RefOrder>72</b:RefOrder>
  </b:Source>
  <b:Source>
    <b:Tag>Che92</b:Tag>
    <b:SourceType>JournalArticle</b:SourceType>
    <b:Guid>{09E0514B-511A-4AB1-B961-646FA520B944}</b:Guid>
    <b:Author>
      <b:Author>
        <b:NameList>
          <b:Person>
            <b:Last>Chevan</b:Last>
            <b:First>Harry</b:First>
          </b:Person>
        </b:NameList>
      </b:Author>
    </b:Author>
    <b:Title>What's in a name</b:Title>
    <b:Year>1992</b:Year>
    <b:JournalName>Catalog Age</b:JournalName>
    <b:Pages>28</b:Pages>
    <b:RefOrder>73</b:RefOrder>
  </b:Source>
  <b:Source>
    <b:Tag>Bur12</b:Tag>
    <b:SourceType>JournalArticle</b:SourceType>
    <b:Guid>{280D0D17-26AC-4EC7-A4AB-547EAE8949B3}</b:Guid>
    <b:Author>
      <b:Author>
        <b:NameList>
          <b:Person>
            <b:Last>Burmeister</b:Last>
            <b:First>Elizabeth</b:First>
          </b:Person>
          <b:Person>
            <b:Last>Aitken</b:Last>
            <b:First>Leanne</b:First>
            <b:Middle>M.</b:Middle>
          </b:Person>
        </b:NameList>
      </b:Author>
    </b:Author>
    <b:Title>Sample size: How many is enough?</b:Title>
    <b:Year>2012</b:Year>
    <b:JournalName>Australian Critical Care</b:JournalName>
    <b:Pages>271-274</b:Pages>
    <b:RefOrder>74</b:RefOrder>
  </b:Source>
  <b:Source>
    <b:Tag>Sta87</b:Tag>
    <b:SourceType>JournalArticle</b:SourceType>
    <b:Guid>{AF808B28-EEE2-45E0-A95C-1DE95BB1A756}</b:Guid>
    <b:Author>
      <b:Author>
        <b:NameList>
          <b:Person>
            <b:Last>Staveley</b:Last>
            <b:First>Nicholas</b:First>
          </b:Person>
        </b:NameList>
      </b:Author>
    </b:Author>
    <b:Title>Advertising, marketing and brands</b:Title>
    <b:JournalName>Admap,</b:JournalName>
    <b:Year>1987</b:Year>
    <b:Pages>23</b:Pages>
    <b:RefOrder>75</b:RefOrder>
  </b:Source>
  <b:Source>
    <b:Tag>Kap95</b:Tag>
    <b:SourceType>JournalArticle</b:SourceType>
    <b:Guid>{B2D55399-AA94-4A4F-9146-60B3C9CF94B1}</b:Guid>
    <b:Author>
      <b:Author>
        <b:NameList>
          <b:Person>
            <b:Last>Kapferer</b:Last>
            <b:First>Jean-Noel</b:First>
          </b:Person>
        </b:NameList>
      </b:Author>
    </b:Author>
    <b:Title>Stealing brand equity: measuring perceptual confusion between national brands and 'copycat' own labels</b:Title>
    <b:JournalName>Marketing and Research Today</b:JournalName>
    <b:Year>1995</b:Year>
    <b:Pages>96-103</b:Pages>
    <b:RefOrder>76</b:RefOrder>
  </b:Source>
  <b:Source>
    <b:Tag>Bau60</b:Tag>
    <b:SourceType>JournalArticle</b:SourceType>
    <b:Guid>{70CCC62F-379A-4741-8B21-226418A4D63E}</b:Guid>
    <b:Author>
      <b:Author>
        <b:NameList>
          <b:Person>
            <b:Last>Bauer</b:Last>
            <b:First>Raymond</b:First>
          </b:Person>
        </b:NameList>
      </b:Author>
    </b:Author>
    <b:Title>Consumer Behavior as risk taking</b:Title>
    <b:JournalName>In: Dynamic Marketing for a Changing World (Ed.) Hanckok, Robert S., Chicago, American Marketing Association</b:JournalName>
    <b:Year>1960</b:Year>
    <b:Pages>389-398</b:Pages>
    <b:RefOrder>77</b:RefOrder>
  </b:Source>
  <b:Source>
    <b:Tag>Ass95</b:Tag>
    <b:SourceType>Book</b:SourceType>
    <b:Guid>{D1298F01-9F9C-43F0-8121-34E1C72CA19A}</b:Guid>
    <b:Author>
      <b:Author>
        <b:NameList>
          <b:Person>
            <b:Last>Assael</b:Last>
            <b:First>Henry</b:First>
          </b:Person>
        </b:NameList>
      </b:Author>
    </b:Author>
    <b:Title>Consumer behavior and marketing action</b:Title>
    <b:Year>1995</b:Year>
    <b:City>Cincinnati</b:City>
    <b:Publisher>South-Western College Publishing</b:Publisher>
    <b:RefOrder>78</b:RefOrder>
  </b:Source>
  <b:Source>
    <b:Tag>McW92</b:Tag>
    <b:SourceType>JournalArticle</b:SourceType>
    <b:Guid>{C803896D-D136-4C61-9B06-B23272FA27E4}</b:Guid>
    <b:Author>
      <b:Author>
        <b:NameList>
          <b:Person>
            <b:Last>McWilliam</b:Last>
            <b:First>Gill</b:First>
          </b:Person>
        </b:NameList>
      </b:Author>
    </b:Author>
    <b:Title>A tale of two gurus: Aaker and Kapferer on brands</b:Title>
    <b:Year>1993</b:Year>
    <b:JournalName>International Journal of Research in Marketing,</b:JournalName>
    <b:Pages>105-111</b:Pages>
    <b:RefOrder>79</b:RefOrder>
  </b:Source>
  <b:Source>
    <b:Tag>Kap92</b:Tag>
    <b:SourceType>Book</b:SourceType>
    <b:Guid>{FA0B1D29-D41D-42A2-9BC8-43DDF87FE996}</b:Guid>
    <b:Author>
      <b:Author>
        <b:NameList>
          <b:Person>
            <b:Last>Kapferer</b:Last>
            <b:First>Jean-Noel</b:First>
          </b:Person>
        </b:NameList>
      </b:Author>
    </b:Author>
    <b:Title>Strategic Brand Management</b:Title>
    <b:Year>1992</b:Year>
    <b:City>London</b:City>
    <b:Publisher>Kogan Page</b:Publisher>
    <b:RefOrder>80</b:RefOrder>
  </b:Source>
  <b:Source>
    <b:Tag>Bal95</b:Tag>
    <b:SourceType>JournalArticle</b:SourceType>
    <b:Guid>{EF732C5E-9788-45C1-ACFD-EFB45172230E}</b:Guid>
    <b:Author>
      <b:Author>
        <b:NameList>
          <b:Person>
            <b:Last>Balmer</b:Last>
            <b:First>John</b:First>
            <b:Middle>M.T.</b:Middle>
          </b:Person>
        </b:NameList>
      </b:Author>
    </b:Author>
    <b:Title>Corporate branding and connoisseurship</b:Title>
    <b:Year>1995</b:Year>
    <b:JournalName>Journal of General Management</b:JournalName>
    <b:Pages>24-46</b:Pages>
    <b:RefOrder>81</b:RefOrder>
  </b:Source>
  <b:Source>
    <b:Tag>Aak96</b:Tag>
    <b:SourceType>Book</b:SourceType>
    <b:Guid>{A83EFB44-7885-4A8A-B41D-E564B6CB4793}</b:Guid>
    <b:Author>
      <b:Author>
        <b:NameList>
          <b:Person>
            <b:Last>Aaker</b:Last>
            <b:First>David</b:First>
          </b:Person>
        </b:NameList>
      </b:Author>
    </b:Author>
    <b:Title>Building Strong Brands</b:Title>
    <b:Year>1996</b:Year>
    <b:City>New York</b:City>
    <b:Publisher>The Free Press</b:Publisher>
    <b:RefOrder>82</b:RefOrder>
  </b:Source>
  <b:Source>
    <b:Tag>Bou56</b:Tag>
    <b:SourceType>Book</b:SourceType>
    <b:Guid>{61AEB3BA-2B17-419D-91BA-8FF73216A034}</b:Guid>
    <b:Author>
      <b:Author>
        <b:NameList>
          <b:Person>
            <b:Last>Boulding</b:Last>
            <b:First>Kenneth</b:First>
            <b:Middle>E.</b:Middle>
          </b:Person>
        </b:NameList>
      </b:Author>
    </b:Author>
    <b:Title>The Image</b:Title>
    <b:Year>1956</b:Year>
    <b:City>Ann Harbour</b:City>
    <b:Publisher>University of Mitchigan Press</b:Publisher>
    <b:RefOrder>83</b:RefOrder>
  </b:Source>
  <b:Source>
    <b:Tag>Mar59</b:Tag>
    <b:SourceType>JournalArticle</b:SourceType>
    <b:Guid>{9F100EE4-448B-499D-B507-B50DCEC05233}</b:Guid>
    <b:Author>
      <b:Author>
        <b:NameList>
          <b:Person>
            <b:Last>Martineau</b:Last>
            <b:First>Pierre</b:First>
          </b:Person>
        </b:NameList>
      </b:Author>
    </b:Author>
    <b:Title>Sharper focus for the corporate image</b:Title>
    <b:Year>1959</b:Year>
    <b:JournalName>Harvard Business Review</b:JournalName>
    <b:Pages>49-58</b:Pages>
    <b:RefOrder>84</b:RefOrder>
  </b:Source>
  <b:Source>
    <b:Tag>New57</b:Tag>
    <b:SourceType>Book</b:SourceType>
    <b:Guid>{97DB9533-9ECF-48CB-AC39-583634F8DB7C}</b:Guid>
    <b:Author>
      <b:Author>
        <b:NameList>
          <b:Person>
            <b:Last>Newman</b:Last>
            <b:First>Joseph</b:First>
            <b:Middle>W.</b:Middle>
          </b:Person>
        </b:NameList>
      </b:Author>
    </b:Author>
    <b:Title>Motivation research and marketing management</b:Title>
    <b:Year>1957</b:Year>
    <b:City>Norwood</b:City>
    <b:Publisher>The Plimpton Press</b:Publisher>
    <b:RefOrder>85</b:RefOrder>
  </b:Source>
  <b:Source>
    <b:Tag>Joy63</b:Tag>
    <b:SourceType>Book</b:SourceType>
    <b:Guid>{9DBB410C-BC2F-4AF5-82D9-E616362D3875}</b:Guid>
    <b:Author>
      <b:Author>
        <b:NameList>
          <b:Person>
            <b:Last>Joyce</b:Last>
            <b:First>Timothy</b:First>
          </b:Person>
        </b:NameList>
      </b:Author>
    </b:Author>
    <b:Title>Techniques of brand image measurement</b:Title>
    <b:Year>1963</b:Year>
    <b:City>London</b:City>
    <b:Publisher>J. Walter Thomson Co. Ltd.</b:Publisher>
    <b:JournalName>In: New Developments in Research</b:JournalName>
    <b:RefOrder>86</b:RefOrder>
  </b:Source>
  <b:Source>
    <b:Tag>Arn921</b:Tag>
    <b:SourceType>Book</b:SourceType>
    <b:Guid>{D660BED9-1EA6-420C-922C-BDEFD5C81D96}</b:Guid>
    <b:Author>
      <b:Author>
        <b:NameList>
          <b:Person>
            <b:Last>Arnold</b:Last>
            <b:First>David</b:First>
          </b:Person>
        </b:NameList>
      </b:Author>
    </b:Author>
    <b:Title>The handbook of brand management</b:Title>
    <b:Year>1992</b:Year>
    <b:City>Century Business</b:City>
    <b:Publisher>The Economist Books</b:Publisher>
    <b:RefOrder>87</b:RefOrder>
  </b:Source>
  <b:Source>
    <b:Tag>Kel93</b:Tag>
    <b:SourceType>JournalArticle</b:SourceType>
    <b:Guid>{F029A88B-E6AD-4575-A83D-F5167DD78E95}</b:Guid>
    <b:Author>
      <b:Author>
        <b:NameList>
          <b:Person>
            <b:Last>Keller</b:Last>
            <b:First>Kevin</b:First>
            <b:Middle>L.</b:Middle>
          </b:Person>
        </b:NameList>
      </b:Author>
    </b:Author>
    <b:Title>Conceptualizing, Measuring and Managing Customer-Based Brand Equity</b:Title>
    <b:Year>1993</b:Year>
    <b:JournalName>Journal of Marketing</b:JournalName>
    <b:Pages>1-22</b:Pages>
    <b:RefOrder>88</b:RefOrder>
  </b:Source>
  <b:Source>
    <b:Tag>Arn92</b:Tag>
    <b:SourceType>Book</b:SourceType>
    <b:Guid>{98A1DA63-C4F7-414E-9ED4-D55521C03A8C}</b:Guid>
    <b:Title>The handbook of brand management</b:Title>
    <b:Year>1992</b:Year>
    <b:Author>
      <b:Author>
        <b:NameList>
          <b:Person>
            <b:Last>Arnold</b:Last>
            <b:First>David</b:First>
          </b:Person>
        </b:NameList>
      </b:Author>
    </b:Author>
    <b:Publisher>The Economist Books</b:Publisher>
    <b:City>Century Business,</b:City>
    <b:RefOrder>89</b:RefOrder>
  </b:Source>
  <b:Source>
    <b:Tag>Kee91</b:Tag>
    <b:SourceType>JournalArticle</b:SourceType>
    <b:Guid>{00F07048-1238-4854-AB7D-DDF61986FDAF}</b:Guid>
    <b:Author>
      <b:Author>
        <b:NameList>
          <b:Person>
            <b:Last>Keeble</b:Last>
            <b:First>Giles</b:First>
          </b:Person>
        </b:NameList>
      </b:Author>
    </b:Author>
    <b:Title>Creativity and the Brand</b:Title>
    <b:Year>1991</b:Year>
    <b:JournalName>In: Understanding Brands by10 people who do (Ed.) Cowley, Don, London, Kogan Page,</b:JournalName>
    <b:Pages>167-182</b:Pages>
    <b:RefOrder>90</b:RefOrder>
  </b:Source>
  <b:Source>
    <b:Tag>Gar95</b:Tag>
    <b:SourceType>JournalArticle</b:SourceType>
    <b:Guid>{7FA8757E-A420-4125-96DD-19AA4E761D7C}</b:Guid>
    <b:Author>
      <b:Author>
        <b:NameList>
          <b:Person>
            <b:Last>Gardner</b:Last>
            <b:First>Burleigh</b:First>
            <b:Middle>B.</b:Middle>
          </b:Person>
          <b:Person>
            <b:Last>Levy</b:Last>
            <b:First>Sidney</b:First>
            <b:Middle>J.</b:Middle>
          </b:Person>
        </b:NameList>
      </b:Author>
    </b:Author>
    <b:Title>The Product and the Brand</b:Title>
    <b:JournalName>Harvard Business Review,</b:JournalName>
    <b:Year>1995</b:Year>
    <b:Pages>33-39</b:Pages>
    <b:RefOrder>91</b:RefOrder>
  </b:Source>
  <b:Source>
    <b:Tag>Goo96</b:Tag>
    <b:SourceType>JournalArticle</b:SourceType>
    <b:Guid>{CE7F2C4B-80F6-4203-87EA-4D2D6C9B7DB5}</b:Guid>
    <b:Title>Divided by a common language</b:Title>
    <b:JournalName>Journal of the Market Research Society</b:JournalName>
    <b:Year>1996</b:Year>
    <b:Pages>105-122</b:Pages>
    <b:Author>
      <b:Author>
        <b:NameList>
          <b:Person>
            <b:Last>Goodyear</b:Last>
            <b:First>Mary</b:First>
          </b:Person>
        </b:NameList>
      </b:Author>
    </b:Author>
    <b:RefOrder>92</b:RefOrder>
  </b:Source>
  <b:Source>
    <b:Tag>The69</b:Tag>
    <b:SourceType>Book</b:SourceType>
    <b:Guid>{4FD147FB-3189-40B9-BC4E-D1FCD5D660AF}</b:Guid>
    <b:Author>
      <b:Author>
        <b:NameList>
          <b:Person>
            <b:Last>Theodore</b:Last>
            <b:First>Levitt</b:First>
          </b:Person>
        </b:NameList>
      </b:Author>
    </b:Author>
    <b:Title>The marketing mode</b:Title>
    <b:Year>1969</b:Year>
    <b:City>New York</b:City>
    <b:Publisher>McGraw-Hill Book Company</b:Publisher>
    <b:RefOrder>93</b:RefOrder>
  </b:Source>
  <b:Source>
    <b:Tag>Mur92</b:Tag>
    <b:SourceType>JournalArticle</b:SourceType>
    <b:Guid>{794A7028-CFC7-4D27-B745-BA8946FB88EC}</b:Guid>
    <b:Author>
      <b:Author>
        <b:NameList>
          <b:Person>
            <b:Last>Murphy</b:Last>
            <b:First>John</b:First>
          </b:Person>
        </b:NameList>
      </b:Author>
    </b:Author>
    <b:Title>What is Branding?</b:Title>
    <b:Year>1992</b:Year>
    <b:JournalName>In: Branding, a key marketing tool (Ed.) Murphy, John, London, Macmillan</b:JournalName>
    <b:Pages>1-12</b:Pages>
    <b:RefOrder>94</b:RefOrder>
  </b:Source>
  <b:Source>
    <b:Tag>deC94</b:Tag>
    <b:SourceType>Book</b:SourceType>
    <b:Guid>{8B3047AC-F6B1-476F-9D3D-874BAABCBC32}</b:Guid>
    <b:Author>
      <b:Author>
        <b:NameList>
          <b:Person>
            <b:Last>de Chematony</b:Last>
            <b:First>Leslie</b:First>
          </b:Person>
          <b:Person>
            <b:Last>McDonald</b:Last>
            <b:First>Malcom</b:First>
          </b:Person>
        </b:NameList>
      </b:Author>
    </b:Author>
    <b:Title>Creating powerful brands</b:Title>
    <b:Year>1994</b:Year>
    <b:City>Oxford</b:City>
    <b:Publisher>Butterworth-Heinemann</b:Publisher>
    <b:RefOrder>95</b:RefOrder>
  </b:Source>
  <b:Source>
    <b:Tag>Jon86</b:Tag>
    <b:SourceType>Book</b:SourceType>
    <b:Guid>{7B0F6543-44C5-4EB9-8DCA-73E57BFC9321}</b:Guid>
    <b:Author>
      <b:Author>
        <b:NameList>
          <b:Person>
            <b:Last>Jones</b:Last>
            <b:First>John</b:First>
            <b:Middle>P.</b:Middle>
          </b:Person>
        </b:NameList>
      </b:Author>
    </b:Author>
    <b:Title>What's in a name</b:Title>
    <b:Year>1986</b:Year>
    <b:City>Aldershot</b:City>
    <b:Publisher>Gower</b:Publisher>
    <b:RefOrder>96</b:RefOrder>
  </b:Source>
  <b:Source>
    <b:Tag>McK91</b:Tag>
    <b:SourceType>JournalArticle</b:SourceType>
    <b:Guid>{42B4F9DD-CF59-4196-BE14-0D040A47B486}</b:Guid>
    <b:Author>
      <b:Author>
        <b:NameList>
          <b:Person>
            <b:Last>McKenna</b:Last>
            <b:First>Regis</b:First>
          </b:Person>
        </b:NameList>
      </b:Author>
    </b:Author>
    <b:Title>Marketing is Everything</b:Title>
    <b:Year>1991</b:Year>
    <b:JournalName>Harvard Business Review</b:JournalName>
    <b:Pages>65-79</b:Pages>
    <b:RefOrder>97</b:RefOrder>
  </b:Source>
  <b:Source>
    <b:Tag>Bla92</b:Tag>
    <b:SourceType>JournalArticle</b:SourceType>
    <b:Guid>{F5F3ADB5-2CC1-45C6-8925-A8E320A3394E}</b:Guid>
    <b:Author>
      <b:Author>
        <b:NameList>
          <b:Person>
            <b:Last>Blackston</b:Last>
            <b:First>Max</b:First>
          </b:Person>
        </b:NameList>
      </b:Author>
    </b:Author>
    <b:Title>Observations: building brand equity by managing the brand's relationships</b:Title>
    <b:JournalName>Journal of Advertising Research</b:JournalName>
    <b:Year>1992</b:Year>
    <b:Pages>79-83</b:Pages>
    <b:RefOrder>98</b:RefOrder>
  </b:Source>
  <b:Source>
    <b:Tag>Lyd05</b:Tag>
    <b:SourceType>JournalArticle</b:SourceType>
    <b:Guid>{940546C3-576B-4B4C-900B-DDDAEE53D25C}</b:Guid>
    <b:Author>
      <b:Author>
        <b:NameList>
          <b:Person>
            <b:Last>Lydén</b:Last>
            <b:First>Christian</b:First>
          </b:Person>
          <b:Person>
            <b:Last>Backe</b:Last>
            <b:First>Peter</b:First>
          </b:Person>
          <b:Person>
            <b:Last>Åhman</b:Last>
            <b:First>Tomas</b:First>
          </b:Person>
        </b:NameList>
      </b:Author>
    </b:Author>
    <b:Title>Made in China: Does it matter to Swedish consumers?(Bachelor Thesis)</b:Title>
    <b:Year>2005</b:Year>
    <b:RefOrder>99</b:RefOrder>
  </b:Source>
  <b:Source>
    <b:Tag>Kar13</b:Tag>
    <b:SourceType>JournalArticle</b:SourceType>
    <b:Guid>{9DF70419-049C-4493-B342-324273BCB3E2}</b:Guid>
    <b:Author>
      <b:Author>
        <b:NameList>
          <b:Person>
            <b:Last>Karami</b:Last>
            <b:First>Masoud</b:First>
          </b:Person>
          <b:Person>
            <b:Last>Siahpoush</b:Last>
            <b:First>Mostafa</b:First>
          </b:Person>
          <b:Person>
            <b:Last>Olfati</b:Last>
            <b:First>Omid</b:First>
          </b:Person>
        </b:NameList>
      </b:Author>
    </b:Author>
    <b:Title>How Consumers Perceive the Products Made in China: A Case Study of Iran’s Apparel Market</b:Title>
    <b:JournalName>International Journal of China Marketing </b:JournalName>
    <b:Year>2013</b:Year>
    <b:RefOrder>100</b:RefOrder>
  </b:Source>
  <b:Source>
    <b:Tag>She91</b:Tag>
    <b:SourceType>JournalArticle</b:SourceType>
    <b:Guid>{E5CCF398-A676-4AA3-B6F2-717E52967B14}</b:Guid>
    <b:Author>
      <b:Author>
        <b:NameList>
          <b:Person>
            <b:Last>Sheth</b:Last>
            <b:First>J.</b:First>
          </b:Person>
          <b:Person>
            <b:Last>Newman</b:Last>
            <b:First>B</b:First>
          </b:Person>
          <b:Person>
            <b:Last>Gross</b:Last>
            <b:First>B.</b:First>
          </b:Person>
        </b:NameList>
      </b:Author>
    </b:Author>
    <b:Title>Why we buy, what we buy: a theory of consumption values.</b:Title>
    <b:JournalName>Journal of Business Research</b:JournalName>
    <b:Year>1991</b:Year>
    <b:Pages>159-70</b:Pages>
    <b:RefOrder>101</b:RefOrder>
  </b:Source>
  <b:Source>
    <b:Tag>Haw88</b:Tag>
    <b:SourceType>JournalArticle</b:SourceType>
    <b:Guid>{3DCECAC8-34A2-4E73-8B8C-EEFE2F4A11B7}</b:Guid>
    <b:Author>
      <b:Author>
        <b:NameList>
          <b:Person>
            <b:Last>Hawkins</b:Last>
            <b:First>Harold</b:First>
            <b:Middle>L.</b:Middle>
          </b:Person>
          <b:Person>
            <b:Last>Shafto</b:Last>
            <b:First>Michael</b:First>
            <b:Middle>G.</b:Middle>
          </b:Person>
          <b:Person>
            <b:Last>Richardson</b:Last>
            <b:First>Kevin</b:First>
          </b:Person>
        </b:NameList>
      </b:Author>
    </b:Author>
    <b:Title>Effects of target luminance and cue validity on the latency of visual detection</b:Title>
    <b:JournalName>Perception &amp; Psychophysics </b:JournalName>
    <b:Year>1988</b:Year>
    <b:RefOrder>102</b:RefOrder>
  </b:Source>
  <b:Source>
    <b:Tag>Mau12</b:Tag>
    <b:SourceType>JournalArticle</b:SourceType>
    <b:Guid>{87654677-7CC6-4D1A-82E5-11F52B5496E8}</b:Guid>
    <b:Author>
      <b:Author>
        <b:NameList>
          <b:Person>
            <b:Last>Maurya</b:Last>
            <b:First>Upendra</b:First>
            <b:Middle>Kumar</b:Middle>
          </b:Person>
          <b:Person>
            <b:Last>Mishra</b:Last>
            <b:First>P.</b:First>
          </b:Person>
        </b:NameList>
      </b:Author>
    </b:Author>
    <b:Title>What is a brand? A Perspective on Brand Meaning</b:Title>
    <b:JournalName>European Journal of Business and Management</b:JournalName>
    <b:Year>2012</b:Year>
    <b:Pages>122-134</b:Pages>
    <b:RefOrder>103</b:RefOrder>
  </b:Source>
  <b:Source>
    <b:Tag>Gar87</b:Tag>
    <b:SourceType>JournalArticle</b:SourceType>
    <b:Guid>{8459B0DD-59F3-427E-B232-7985DFD18A12}</b:Guid>
    <b:Author>
      <b:Author>
        <b:NameList>
          <b:Person>
            <b:Last>Garvin</b:Last>
            <b:First>David</b:First>
            <b:Middle>A.</b:Middle>
          </b:Person>
        </b:NameList>
      </b:Author>
    </b:Author>
    <b:Title>Competing on the Eight Dimensions of Quality</b:Title>
    <b:JournalName>Harvard Business Review</b:JournalName>
    <b:Year>1987</b:Year>
    <b:RefOrder>104</b:RefOrder>
  </b:Source>
  <b:Source>
    <b:Tag>Zin96</b:Tag>
    <b:SourceType>JournalArticle</b:SourceType>
    <b:Guid>{4238181E-7DAE-4E37-9133-E1F815B3C86B}</b:Guid>
    <b:Title>Self-concept theory : applications in advertising</b:Title>
    <b:JournalName>Journal of Marketing Communications</b:JournalName>
    <b:Year>1996</b:Year>
    <b:Pages>1-19</b:Pages>
    <b:Author>
      <b:Author>
        <b:NameList>
          <b:Person>
            <b:Last>Zinkhan</b:Last>
            <b:First>G.</b:First>
          </b:Person>
          <b:Person>
            <b:Last>Haytko</b:Last>
            <b:First>D.</b:First>
          </b:Person>
          <b:Person>
            <b:Last>Ward</b:Last>
            <b:First>A.</b:First>
          </b:Person>
        </b:NameList>
      </b:Author>
    </b:Author>
    <b:RefOrder>105</b:RefOrder>
  </b:Source>
  <b:Source>
    <b:Tag>Mag11</b:Tag>
    <b:SourceType>JournalArticle</b:SourceType>
    <b:Guid>{5A07D087-AC2B-4C14-9420-0C8455583AD8}</b:Guid>
    <b:Author>
      <b:Author>
        <b:NameList>
          <b:Person>
            <b:Last>Magnusson</b:Last>
            <b:First>Peter</b:First>
          </b:Person>
          <b:Person>
            <b:Last>Westjohn</b:Last>
            <b:First>Stanford</b:First>
            <b:Middle>A.</b:Middle>
          </b:Person>
          <b:Person>
            <b:Last>Zdravkovic</b:Last>
            <b:First>Srdan</b:First>
          </b:Person>
        </b:NameList>
      </b:Author>
    </b:Author>
    <b:Title>“What? I thought Samsung was Japanese” : accurate or not, perceived country of origin matters</b:Title>
    <b:JournalName>International Marketing Review</b:JournalName>
    <b:Year>2011</b:Year>
    <b:Pages>454-472</b:Pages>
    <b:RefOrder>106</b:RefOrder>
  </b:Source>
  <b:Source>
    <b:Tag>Sur16</b:Tag>
    <b:SourceType>JournalArticle</b:SourceType>
    <b:Guid>{C9E49402-0072-48A4-A5A7-D7CCE9B8DF5F}</b:Guid>
    <b:Author>
      <b:Author>
        <b:NameList>
          <b:Person>
            <b:Last>Suria</b:Last>
            <b:First>Nurina</b:First>
            <b:Middle>N.</b:Middle>
          </b:Person>
          <b:Person>
            <b:Last>Kusumawati</b:Last>
            <b:First>Andriani</b:First>
          </b:Person>
          <b:Person>
            <b:Last>Pangestuti</b:Last>
            <b:First>Edriana</b:First>
          </b:Person>
        </b:NameList>
      </b:Author>
    </b:Author>
    <b:Title>Influence of Country of origin on brand image and purchase decision</b:Title>
    <b:JournalName>Jurnal Administrasi Bisnis</b:JournalName>
    <b:Year>2016</b:Year>
    <b:RefOrder>107</b:RefOrder>
  </b:Source>
  <b:Source>
    <b:Tag>Kru14</b:Tag>
    <b:SourceType>JournalArticle</b:SourceType>
    <b:Guid>{67E49707-F59C-4BF6-8651-E627CAA18E95}</b:Guid>
    <b:Author>
      <b:Author>
        <b:NameList>
          <b:Person>
            <b:Last>Krupka</b:Last>
            <b:First>Zoran</b:First>
          </b:Person>
          <b:Person>
            <b:Last>Ozretic-Dosen</b:Last>
            <b:First>Durdana</b:First>
          </b:Person>
          <b:Person>
            <b:Last>Previsic</b:Last>
            <b:First>Jozo</b:First>
          </b:Person>
        </b:NameList>
      </b:Author>
    </b:Author>
    <b:Title>Impact of Perceived Brand Name Origin on Fashion Brand’s Perceived Luxury</b:Title>
    <b:JournalName>Acta Polytechnica Hungarica</b:JournalName>
    <b:Year>2014</b:Year>
    <b:RefOrder>108</b:RefOrder>
  </b:Source>
  <b:Source>
    <b:Tag>Can05</b:Tag>
    <b:SourceType>JournalArticle</b:SourceType>
    <b:Guid>{5F4A1721-1981-4BF8-9E73-97E81DB51697}</b:Guid>
    <b:Title>No evidence for visuomotor priming in a visually guided action task</b:Title>
    <b:JournalName>Neuropsychologia</b:JournalName>
    <b:Year>2005</b:Year>
    <b:Author>
      <b:Author>
        <b:NameList>
          <b:Person>
            <b:Last>Cant</b:Last>
            <b:First>J.S.</b:First>
          </b:Person>
          <b:Person>
            <b:Last>Westwood</b:Last>
            <b:First>D.A.</b:First>
          </b:Person>
          <b:Person>
            <b:Last>Valyear</b:Last>
            <b:First>K.F.</b:First>
          </b:Person>
          <b:Person>
            <b:Last>Goodale</b:Last>
            <b:First>M.A.</b:First>
          </b:Person>
        </b:NameList>
      </b:Author>
    </b:Author>
    <b:RefOrder>109</b:RefOrder>
  </b:Source>
  <b:Source>
    <b:Tag>Hai15</b:Tag>
    <b:SourceType>Book</b:SourceType>
    <b:Guid>{0B171EE0-33BF-4DD6-9651-E890D225D195}</b:Guid>
    <b:Title>The essentials of business research methods: Third Edition</b:Title>
    <b:Year>2015</b:Year>
    <b:Author>
      <b:Author>
        <b:NameList>
          <b:Person>
            <b:Last>Hair</b:Last>
            <b:First>J.F.</b:First>
          </b:Person>
          <b:Person>
            <b:Last>Celsi</b:Last>
            <b:First>Mary</b:First>
          </b:Person>
          <b:Person>
            <b:Last>Money</b:Last>
            <b:First>Arthur</b:First>
          </b:Person>
          <b:Person>
            <b:Last>Samouel</b:Last>
            <b:First>Phillip</b:First>
          </b:Person>
          <b:Person>
            <b:Last>Page</b:Last>
            <b:First>Michael</b:First>
          </b:Person>
        </b:NameList>
      </b:Author>
    </b:Author>
    <b:RefOrder>110</b:RefOrder>
  </b:Source>
  <b:Source>
    <b:Tag>Ame181</b:Tag>
    <b:SourceType>InternetSite</b:SourceType>
    <b:Guid>{B250BD15-1146-49F8-9455-FA8F07BAB181}</b:Guid>
    <b:Author>
      <b:Author>
        <b:Corporate>American Marketing Association</b:Corporate>
      </b:Author>
    </b:Author>
    <b:Title>Dictionary - American Marketing Association</b:Title>
    <b:InternetSiteTitle>American Marketing Association Website</b:InternetSiteTitle>
    <b:YearAccessed>2018</b:YearAccessed>
    <b:MonthAccessed>June</b:MonthAccessed>
    <b:DayAccessed>13</b:DayAccessed>
    <b:URL>https://www.ama.org/resources/Pages/Dictionary.aspx?dLetter=B</b:URL>
    <b:RefOrder>111</b:RefOrder>
  </b:Source>
  <b:Source>
    <b:Tag>Wil06</b:Tag>
    <b:SourceType>InternetSite</b:SourceType>
    <b:Guid>{30F671C9-7DFE-49C7-BE8D-A9AAB08DF3B9}</b:Guid>
    <b:Title>My Favorite Business Model</b:Title>
    <b:Year>2006</b:Year>
    <b:YearAccessed>2018</b:YearAccessed>
    <b:MonthAccessed>February</b:MonthAccessed>
    <b:URL>http://avc.com/2006/03/my_favorite_bus/</b:URL>
    <b:Author>
      <b:Author>
        <b:NameList>
          <b:Person>
            <b:Last>Wilson</b:Last>
            <b:First>Fred</b:First>
          </b:Person>
        </b:NameList>
      </b:Author>
    </b:Author>
    <b:RefOrder>112</b:RefOrder>
  </b:Source>
  <b:Source>
    <b:Tag>Sim98</b:Tag>
    <b:SourceType>JournalArticle</b:SourceType>
    <b:Guid>{7CBE68FB-D7DF-43F2-A111-563833F1DE4A}</b:Guid>
    <b:JournalName>Teachers Experience of education in public secondary schools in Swaziland</b:JournalName>
    <b:Year>1998</b:Year>
    <b:Author>
      <b:Author>
        <b:NameList>
          <b:Person>
            <b:Last>Simelane</b:Last>
            <b:First>S.</b:First>
          </b:Person>
        </b:NameList>
      </b:Author>
    </b:Author>
    <b:RefOrder>113</b:RefOrder>
  </b:Source>
  <b:Source>
    <b:Tag>Eng82</b:Tag>
    <b:SourceType>Book</b:SourceType>
    <b:Guid>{38BDD02C-D81E-4330-AAFC-5ECACCC0DF74}</b:Guid>
    <b:Title>Consumer Behavior</b:Title>
    <b:Year>1982</b:Year>
    <b:City>Hinsdale Illinois</b:City>
    <b:Publisher>The Dryden Press</b:Publisher>
    <b:Author>
      <b:Author>
        <b:NameList>
          <b:Person>
            <b:Last>Engel</b:Last>
            <b:First>J.</b:First>
          </b:Person>
          <b:Person>
            <b:Last>Blackwell</b:Last>
            <b:First>R.</b:First>
          </b:Person>
        </b:NameList>
      </b:Author>
    </b:Author>
    <b:RefOrder>114</b:RefOrder>
  </b:Source>
  <b:Source>
    <b:Tag>Str90</b:Tag>
    <b:SourceType>Book</b:SourceType>
    <b:Guid>{3CDA38AE-16D9-4886-8957-E8777C8A8E21}</b:Guid>
    <b:Title>Basics of qualitative research: Grounded theory procedures and techniques.</b:Title>
    <b:Year>1990</b:Year>
    <b:Publisher>Thousand Oaks, CA, US: Sage Publications, Inc.</b:Publisher>
    <b:Author>
      <b:Author>
        <b:NameList>
          <b:Person>
            <b:Last>Strauss</b:Last>
            <b:First>A.</b:First>
          </b:Person>
          <b:Person>
            <b:Last>Corbin</b:Last>
            <b:Middle>M.</b:Middle>
            <b:First>Juliet</b:First>
          </b:Person>
        </b:NameList>
      </b:Author>
    </b:Author>
    <b:RefOrder>115</b:RefOrder>
  </b:Source>
  <b:Source>
    <b:Tag>Gla67</b:Tag>
    <b:SourceType>Book</b:SourceType>
    <b:Guid>{D3FE937D-6CEC-466F-99F8-96C6F457C888}</b:Guid>
    <b:Author>
      <b:Author>
        <b:NameList>
          <b:Person>
            <b:Last>Glaser</b:Last>
            <b:Middle>G</b:Middle>
            <b:First>Barney</b:First>
          </b:Person>
          <b:Person>
            <b:Last>Strauss</b:Last>
            <b:Middle>L.</b:Middle>
            <b:First>Anselm</b:First>
          </b:Person>
        </b:NameList>
      </b:Author>
    </b:Author>
    <b:Title>The discovery of grounded theory: Strategies for qualitative research</b:Title>
    <b:Year>1967</b:Year>
    <b:City>Chicago</b:City>
    <b:Publisher>Aldine Publishing Company</b:Publisher>
    <b:RefOrder>116</b:RefOrder>
  </b:Source>
  <b:Source>
    <b:Tag>Sau03</b:Tag>
    <b:SourceType>Book</b:SourceType>
    <b:Guid>{312211A4-4C33-4EC2-BC91-5FA444F84E31}</b:Guid>
    <b:Title>Research Methods for business students</b:Title>
    <b:Year>2003</b:Year>
    <b:Author>
      <b:Author>
        <b:NameList>
          <b:Person>
            <b:Last>Saunders</b:Last>
            <b:First>M.</b:First>
          </b:Person>
          <b:Person>
            <b:Last>Lewis</b:Last>
            <b:First>P.</b:First>
          </b:Person>
          <b:Person>
            <b:Last>Thornhill</b:Last>
            <b:First>A.</b:First>
          </b:Person>
        </b:NameList>
      </b:Author>
    </b:Author>
    <b:RefOrder>117</b:RefOrder>
  </b:Source>
  <b:Source>
    <b:Tag>Ame13</b:Tag>
    <b:SourceType>InternetSite</b:SourceType>
    <b:Guid>{BDDB70C4-62DB-4C31-9211-C3205596C054}</b:Guid>
    <b:Title>Definition Of Marketing</b:Title>
    <b:Year>2013</b:Year>
    <b:LCID>en-US</b:LCID>
    <b:Author>
      <b:Author>
        <b:Corporate>American Marketing Association </b:Corporate>
      </b:Author>
    </b:Author>
    <b:YearAccessed>2018</b:YearAccessed>
    <b:MonthAccessed>February</b:MonthAccessed>
    <b:URL>https://www.ama.org/AboutAMA/Pages/Definition-of-Marketing.aspx</b:URL>
    <b:RefOrder>118</b:RefOrder>
  </b:Source>
  <b:Source>
    <b:Tag>Kot10</b:Tag>
    <b:SourceType>Book</b:SourceType>
    <b:Guid>{4903D551-EEA7-4515-9432-6F8E6EE81672}</b:Guid>
    <b:Title>Marketing Management Asian Perspective</b:Title>
    <b:Year>2009</b:Year>
    <b:Author>
      <b:Author>
        <b:NameList>
          <b:Person>
            <b:Last>Kotler</b:Last>
            <b:First>P.</b:First>
          </b:Person>
        </b:NameList>
      </b:Author>
    </b:Author>
    <b:City>Singapore</b:City>
    <b:Publisher>Pearson</b:Publisher>
    <b:RefOrder>119</b:RefOrder>
  </b:Source>
  <b:Source>
    <b:Tag>Cha18</b:Tag>
    <b:SourceType>InternetSite</b:SourceType>
    <b:Guid>{803EABF3-2DD4-4C22-9ABE-610B19B84B44}</b:Guid>
    <b:Title>CIM puts forward new definition of marketing</b:Title>
    <b:Year>2018</b:Year>
    <b:Author>
      <b:Author>
        <b:Corporate>Chartered Institute of Marketing</b:Corporate>
      </b:Author>
    </b:Author>
    <b:YearAccessed>2018</b:YearAccessed>
    <b:MonthAccessed>February</b:MonthAccessed>
    <b:URL>https:// www.campaignlive.co.uk/article/cim-puts-forward-new-definition-marketing/739946</b:URL>
    <b:RefOrder>120</b:RefOrder>
  </b:Source>
  <b:Source>
    <b:Tag>Mob18</b:Tag>
    <b:SourceType>InternetSite</b:SourceType>
    <b:Guid>{93BB310F-4B41-4919-8F59-9BB26604054A}</b:Guid>
    <b:Title>Mobile Marketing</b:Title>
    <b:Author>
      <b:Author>
        <b:Corporate>Mobile Marketing Association</b:Corporate>
      </b:Author>
    </b:Author>
    <b:YearAccessed>2018</b:YearAccessed>
    <b:MonthAccessed>February</b:MonthAccessed>
    <b:URL>https://www.mmaglobal.com/wiki/mobile-marketing</b:URL>
    <b:Year>2018</b:Year>
    <b:RefOrder>121</b:RefOrder>
  </b:Source>
  <b:Source>
    <b:Tag>Kot99</b:Tag>
    <b:SourceType>Book</b:SourceType>
    <b:Guid>{E2C0FD15-DC9E-4208-8BD8-3FC3B304A550}</b:Guid>
    <b:Title>Principles of Marketing. 8th ed.</b:Title>
    <b:Year>1999</b:Year>
    <b:City>New Jersey</b:City>
    <b:Publisher>Prentice Hall</b:Publisher>
    <b:Author>
      <b:Author>
        <b:NameList>
          <b:Person>
            <b:Last>Kotler</b:Last>
            <b:First>Philip</b:First>
          </b:Person>
        </b:NameList>
      </b:Author>
    </b:Author>
    <b:RefOrder>122</b:RefOrder>
  </b:Source>
  <b:Source>
    <b:Tag>Kot97</b:Tag>
    <b:SourceType>Book</b:SourceType>
    <b:Guid>{08E86F88-45C6-46FE-9078-8EF903C83903}</b:Guid>
    <b:Title>Marketing Management - Analysis, Planning, Implementation and Control. The Millenium edition</b:Title>
    <b:Year>1997</b:Year>
    <b:City>USA</b:City>
    <b:Publisher>Prentice Hall</b:Publisher>
    <b:Author>
      <b:Author>
        <b:NameList>
          <b:Person>
            <b:Last>Kotler</b:Last>
            <b:First>Philip</b:First>
          </b:Person>
        </b:NameList>
      </b:Author>
    </b:Author>
    <b:RefOrder>123</b:RefOrder>
  </b:Source>
  <b:Source>
    <b:Tag>Bla13</b:Tag>
    <b:SourceType>Book</b:SourceType>
    <b:Guid>{232D00F0-BD50-4543-9750-760E4D2A9B96}</b:Guid>
    <b:Title>Consumer Perception Theory</b:Title>
    <b:Year>2013</b:Year>
    <b:Publisher>Hearts Newspapers</b:Publisher>
    <b:Author>
      <b:Author>
        <b:NameList>
          <b:Person>
            <b:Last>Blank</b:Last>
            <b:First>C.</b:First>
          </b:Person>
        </b:NameList>
      </b:Author>
    </b:Author>
    <b:RefOrder>124</b:RefOrder>
  </b:Source>
  <b:Source>
    <b:Tag>Ris97</b:Tag>
    <b:SourceType>BookSection</b:SourceType>
    <b:Guid>{2EBAB6BE-AD26-4D6D-BCCC-6C7EDA580B51}</b:Guid>
    <b:Year>2016</b:Year>
    <b:BookTitle>Introduction To Qualitative Research Methods: A Guide Book and Resource. 4th ed.</b:BookTitle>
    <b:Author>
      <b:BookAuthor>
        <b:NameList>
          <b:Person>
            <b:Last>Taylor</b:Last>
            <b:Middle>J.</b:Middle>
            <b:First>S.</b:First>
          </b:Person>
          <b:Person>
            <b:Last>Bogdan</b:Last>
            <b:First>R.</b:First>
          </b:Person>
          <b:Person>
            <b:Last>DeVault</b:Last>
            <b:First>M.</b:First>
          </b:Person>
        </b:NameList>
      </b:BookAuthor>
      <b:Author>
        <b:NameList>
          <b:Person>
            <b:Last>Taylor</b:Last>
            <b:First>S.</b:First>
            <b:Middle>J.</b:Middle>
          </b:Person>
          <b:Person>
            <b:Last>Bogdan</b:Last>
            <b:First>R.</b:First>
          </b:Person>
          <b:Person>
            <b:Last>DeVault</b:Last>
            <b:First>M.</b:First>
          </b:Person>
        </b:NameList>
      </b:Author>
    </b:Author>
    <b:City>Hoboken, New Jersey</b:City>
    <b:Publisher>John Wiley &amp; Sons, Inc.</b:Publisher>
    <b:RefOrder>125</b:RefOrder>
  </b:Source>
  <b:Source>
    <b:Tag>Placeholder11</b:Tag>
    <b:SourceType>Book</b:SourceType>
    <b:Guid>{44E21B2F-24D8-4E31-936F-AAAC4B440212}</b:Guid>
    <b:Year>2016</b:Year>
    <b:Author>
      <b:Author>
        <b:NameList>
          <b:Person>
            <b:Last>Taylor</b:Last>
            <b:First>S.</b:First>
            <b:Middle>J.</b:Middle>
          </b:Person>
          <b:Person>
            <b:Last>Bogdan</b:Last>
            <b:First>R.</b:First>
          </b:Person>
          <b:Person>
            <b:Last>DeVault</b:Last>
            <b:First>M.</b:First>
          </b:Person>
        </b:NameList>
      </b:Author>
    </b:Author>
    <b:Title>Introduction To Qualitative Research Methods: A Guide Book and Resource. 4th ed.</b:Title>
    <b:City>Hoboken, New Jersey.</b:City>
    <b:Publisher>John Wiley &amp; Sons, Inc.</b:Publisher>
    <b:RefOrder>126</b:RefOrder>
  </b:Source>
  <b:Source>
    <b:Tag>Den94</b:Tag>
    <b:SourceType>Book</b:SourceType>
    <b:Guid>{CA566CED-5B89-460F-A84F-88420A933DFC}</b:Guid>
    <b:Title>Handbook of Qualitative Research</b:Title>
    <b:Year>1994</b:Year>
    <b:Author>
      <b:Author>
        <b:NameList>
          <b:Person>
            <b:Last>Denzin</b:Last>
            <b:First>N.</b:First>
          </b:Person>
          <b:Person>
            <b:Last>Lincoln</b:Last>
            <b:First>Y.</b:First>
          </b:Person>
        </b:NameList>
      </b:Author>
    </b:Author>
    <b:City>California</b:City>
    <b:Publisher>Sage Publications</b:Publisher>
    <b:RefOrder>127</b:RefOrder>
  </b:Source>
  <b:Source>
    <b:Tag>Bes97</b:Tag>
    <b:SourceType>Book</b:SourceType>
    <b:Guid>{145F32B2-3992-4DC4-82F4-47BA33D40D7D}</b:Guid>
    <b:Year>1997</b:Year>
    <b:City>Chicago</b:City>
    <b:Pages>15</b:Pages>
    <b:Author>
      <b:BookAuthor>
        <b:NameList>
          <b:Person>
            <b:Last>Best</b:Last>
            <b:Middle>W.</b:Middle>
            <b:First>John</b:First>
          </b:Person>
          <b:Person>
            <b:Last>Kahn</b:Last>
            <b:Middle>V.</b:Middle>
            <b:First>James</b:First>
          </b:Person>
        </b:NameList>
      </b:BookAuthor>
      <b:Author>
        <b:NameList>
          <b:Person>
            <b:Last>Best</b:Last>
            <b:Middle>W.</b:Middle>
            <b:First>John</b:First>
          </b:Person>
        </b:NameList>
      </b:Author>
    </b:Author>
    <b:Title>Research in Education</b:Title>
    <b:Publisher>Pearson</b:Publisher>
    <b:RefOrder>128</b:RefOrder>
  </b:Source>
  <b:Source>
    <b:Tag>Ble00</b:Tag>
    <b:SourceType>Book</b:SourceType>
    <b:Guid>{D995AFB6-9C8B-4FAD-91CA-894D9BB5C361}</b:Guid>
    <b:Title>3rd ed. Fundamentals of social research methods</b:Title>
    <b:Year>2000</b:Year>
    <b:City>Cape Town</b:City>
    <b:Author>
      <b:Author>
        <b:NameList>
          <b:Person>
            <b:Last>Bless</b:Last>
            <b:First>C.</b:First>
          </b:Person>
          <b:Person>
            <b:Last>Highson-Smith</b:Last>
            <b:First>C.</b:First>
          </b:Person>
        </b:NameList>
      </b:Author>
    </b:Author>
    <b:Publisher>Juta and Company Ltd,</b:Publisher>
    <b:RefOrder>129</b:RefOrder>
  </b:Source>
  <b:Source>
    <b:Tag>Hai07</b:Tag>
    <b:SourceType>Book</b:SourceType>
    <b:Guid>{A04D48A1-FC7F-4B0C-B454-BA6B724C5E8A}</b:Guid>
    <b:Title>Essentials of Business Research Methods</b:Title>
    <b:Year>2015</b:Year>
    <b:City>USA</b:City>
    <b:Author>
      <b:Author>
        <b:NameList>
          <b:Person>
            <b:Last>Hair</b:Last>
            <b:Middle>F.</b:Middle>
            <b:First>Joseph</b:First>
          </b:Person>
          <b:Person>
            <b:Last>Page</b:Last>
            <b:Middle>J.</b:Middle>
            <b:First>Michael</b:First>
          </b:Person>
        </b:NameList>
      </b:Author>
    </b:Author>
    <b:Publisher>Routledge</b:Publisher>
    <b:RefOrder>130</b:RefOrder>
  </b:Source>
  <b:Source>
    <b:Tag>Lee85</b:Tag>
    <b:SourceType>Book</b:SourceType>
    <b:Guid>{EED9D805-7717-4938-BD10-1F71C7FBA457}</b:Guid>
    <b:Title>Practical Research: Planning and Design</b:Title>
    <b:Year>2001</b:Year>
    <b:Author>
      <b:Author>
        <b:NameList>
          <b:Person>
            <b:Last>Leedy</b:Last>
            <b:Middle>D.</b:Middle>
            <b:First>Paul</b:First>
          </b:Person>
          <b:Person>
            <b:Last>Ormrod</b:Last>
            <b:Middle>Ellis</b:Middle>
            <b:First>Jeanne</b:First>
          </b:Person>
        </b:NameList>
      </b:Author>
    </b:Author>
    <b:City>New Jersey</b:City>
    <b:Publisher>Merrill Prentice Hall</b:Publisher>
    <b:RefOrder>131</b:RefOrder>
  </b:Source>
  <b:Source>
    <b:Tag>Rob</b:Tag>
    <b:SourceType>Book</b:SourceType>
    <b:Guid>{0FE4A465-970F-4A34-ABDC-BB57CF72C0ED}</b:Guid>
    <b:Title>Real World Research: a research for social scientist and practitioner-researchers, second edition</b:Title>
    <b:Author>
      <b:Author>
        <b:NameList>
          <b:Person>
            <b:Last>Robson</b:Last>
            <b:First>Colin</b:First>
          </b:Person>
          <b:Person>
            <b:Last>McCartan</b:Last>
            <b:First>K.</b:First>
          </b:Person>
        </b:NameList>
      </b:Author>
    </b:Author>
    <b:Year>2016</b:Year>
    <b:Publisher>John Wiley &amp; Sons, Inc.</b:Publisher>
    <b:RefOrder>132</b:RefOrder>
  </b:Source>
  <b:Source>
    <b:Tag>Sek10</b:Tag>
    <b:SourceType>Book</b:SourceType>
    <b:Guid>{E651FFC0-A8D3-4E60-9D48-AF11B03E96D2}</b:Guid>
    <b:Title>Research Methods for Business: A Skill Building Approach, 5th ed</b:Title>
    <b:Year>2010</b:Year>
    <b:City>Wiley, UK</b:City>
    <b:Author>
      <b:Author>
        <b:NameList>
          <b:Person>
            <b:Last>Sekaran</b:Last>
            <b:First>U.</b:First>
          </b:Person>
          <b:Person>
            <b:Last>Bougie</b:Last>
            <b:First>R.</b:First>
          </b:Person>
        </b:NameList>
      </b:Author>
    </b:Author>
    <b:Publisher>John Wiley &amp; Sons, Inc.</b:Publisher>
    <b:RefOrder>133</b:RefOrder>
  </b:Source>
  <b:Source>
    <b:Tag>Bie81</b:Tag>
    <b:SourceType>Book</b:SourceType>
    <b:Guid>{0ABA0F31-8EDD-4443-90A9-9208CAA7405F}</b:Guid>
    <b:Title>Sociological Methods &amp; Research, Vol. 10 No. 2</b:Title>
    <b:Year>1981</b:Year>
    <b:Publisher>Sage Publications, Inc.</b:Publisher>
    <b:Author>
      <b:Author>
        <b:NameList>
          <b:Person>
            <b:Last>Biernacki</b:Last>
            <b:First>Patrick</b:First>
          </b:Person>
          <b:Person>
            <b:Last>Waldorf</b:Last>
            <b:First>Dan</b:First>
          </b:Person>
        </b:NameList>
      </b:Author>
    </b:Author>
    <b:RefOrder>134</b:RefOrder>
  </b:Source>
  <b:Source>
    <b:Tag>Placeholder12</b:Tag>
    <b:SourceType>Book</b:SourceType>
    <b:Guid>{B57809AD-BE58-4356-B60E-C10ECEF15203}</b:Guid>
    <b:Author>
      <b:Author>
        <b:NameList>
          <b:Person>
            <b:Last>Sugiyono</b:Last>
          </b:Person>
        </b:NameList>
      </b:Author>
    </b:Author>
    <b:Title>Metode Penelitian Kuantitatif Kualitatif dan R&amp;D</b:Title>
    <b:Year>2017</b:Year>
    <b:Publisher>Penerbit Alfabeta</b:Publisher>
    <b:RefOrder>135</b:RefOrder>
  </b:Source>
  <b:Source>
    <b:Tag>Ulg11</b:Tag>
    <b:SourceType>JournalArticle</b:SourceType>
    <b:Guid>{7989097A-D637-4618-8C55-86C54EAFF5E7}</b:Guid>
    <b:Title>Country Image and Brand Equity Effects of Chinese Firms and Their Products on Developed-Market Consumer Perceptions</b:Title>
    <b:Year>2011</b:Year>
    <b:Author>
      <b:Author>
        <b:NameList>
          <b:Person>
            <b:Last>Ulgado</b:Last>
            <b:First>Francis</b:First>
            <b:Middle>M.</b:Middle>
          </b:Person>
          <b:Person>
            <b:Last>Wen</b:Last>
            <b:First>Na</b:First>
          </b:Person>
          <b:Person>
            <b:Last>Lee</b:Last>
            <b:First>Moonkyu</b:First>
          </b:Person>
        </b:NameList>
      </b:Author>
    </b:Author>
    <b:JournalName>Asian Journal of Business Research</b:JournalName>
    <b:LCID>en-US</b:LCID>
    <b:RefOrder>136</b:RefOrder>
  </b:Source>
  <b:Source>
    <b:Tag>Kot15</b:Tag>
    <b:SourceType>Book</b:SourceType>
    <b:Guid>{492F3550-9EFA-438D-9787-EFF04632DF65}</b:Guid>
    <b:Title>Marketing Management, 15th edition</b:Title>
    <b:Year>2015</b:Year>
    <b:Publisher>Pearson Education</b:Publisher>
    <b:Author>
      <b:Author>
        <b:NameList>
          <b:Person>
            <b:Last>Kotler</b:Last>
            <b:First>P.</b:First>
          </b:Person>
          <b:Person>
            <b:Last>Keller</b:Last>
            <b:First>K.</b:First>
            <b:Middle>L.</b:Middle>
          </b:Person>
        </b:NameList>
      </b:Author>
    </b:Author>
    <b:RefOrder>137</b:RefOrder>
  </b:Source>
  <b:Source>
    <b:Tag>Placeholder13</b:Tag>
    <b:SourceType>Book</b:SourceType>
    <b:Guid>{3CE830F8-D75B-48DB-82B1-4418C1F820E7}</b:Guid>
    <b:Title>Marketing Management, 15th edition</b:Title>
    <b:Year>2015</b:Year>
    <b:Publisher>Pearson Education</b:Publisher>
    <b:Author>
      <b:Author>
        <b:NameList>
          <b:Person>
            <b:Last>Kotler</b:Last>
            <b:First>P.</b:First>
          </b:Person>
          <b:Person>
            <b:Last>Kellerk</b:Last>
            <b:Middle>L.</b:Middle>
            <b:First>K.</b:First>
          </b:Person>
        </b:NameList>
      </b:Author>
    </b:Author>
    <b:RefOrder>49</b:RefOrder>
  </b:Source>
</b:Sources>
</file>

<file path=customXml/itemProps1.xml><?xml version="1.0" encoding="utf-8"?>
<ds:datastoreItem xmlns:ds="http://schemas.openxmlformats.org/officeDocument/2006/customXml" ds:itemID="{C6B3900C-515C-4D0B-897E-86D63BD7A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3254</TotalTime>
  <Pages>10</Pages>
  <Words>4530</Words>
  <Characters>25821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30291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UPH</cp:lastModifiedBy>
  <cp:revision>254</cp:revision>
  <cp:lastPrinted>2019-01-20T21:49:00Z</cp:lastPrinted>
  <dcterms:created xsi:type="dcterms:W3CDTF">2018-10-09T11:56:00Z</dcterms:created>
  <dcterms:modified xsi:type="dcterms:W3CDTF">2019-01-20T21:50:00Z</dcterms:modified>
</cp:coreProperties>
</file>