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3FB7" w:rsidRDefault="00ED19BA">
      <w:pPr>
        <w:pStyle w:val="Judul1"/>
        <w:spacing w:before="102" w:line="360" w:lineRule="auto"/>
        <w:ind w:left="1785" w:right="1737" w:hanging="1"/>
        <w:jc w:val="center"/>
      </w:pPr>
      <w:bookmarkStart w:id="0" w:name="_bookmark0"/>
      <w:bookmarkEnd w:id="0"/>
      <w:r>
        <w:t>HUBUNGAN ANTARA PERILAKU PENCEGAHAN DBD DAN KEPADATAN HUNIAN DENGAN KEJADIAN DEMAM BERDARAH DENGUE DI WILAYAH KERJA PUSKESMAS TOMPASO</w:t>
      </w:r>
    </w:p>
    <w:p w:rsidR="00643FB7" w:rsidRDefault="00643FB7">
      <w:pPr>
        <w:pStyle w:val="TeksIsi"/>
        <w:rPr>
          <w:b/>
          <w:sz w:val="26"/>
        </w:rPr>
      </w:pPr>
    </w:p>
    <w:p w:rsidR="00643FB7" w:rsidRDefault="00643FB7">
      <w:pPr>
        <w:pStyle w:val="TeksIsi"/>
        <w:rPr>
          <w:b/>
          <w:sz w:val="26"/>
        </w:rPr>
      </w:pPr>
    </w:p>
    <w:p w:rsidR="00643FB7" w:rsidRDefault="00643FB7">
      <w:pPr>
        <w:pStyle w:val="TeksIsi"/>
        <w:rPr>
          <w:b/>
          <w:sz w:val="26"/>
        </w:rPr>
      </w:pPr>
    </w:p>
    <w:p w:rsidR="00643FB7" w:rsidRDefault="00643FB7">
      <w:pPr>
        <w:pStyle w:val="TeksIsi"/>
        <w:rPr>
          <w:b/>
          <w:sz w:val="26"/>
        </w:rPr>
      </w:pPr>
    </w:p>
    <w:p w:rsidR="00643FB7" w:rsidRDefault="00ED19BA">
      <w:pPr>
        <w:spacing w:before="231"/>
        <w:ind w:left="1602" w:right="1557"/>
        <w:jc w:val="center"/>
        <w:rPr>
          <w:b/>
          <w:sz w:val="24"/>
        </w:rPr>
      </w:pPr>
      <w:r>
        <w:rPr>
          <w:b/>
          <w:sz w:val="24"/>
        </w:rPr>
        <w:t>SKRIPSI</w:t>
      </w:r>
    </w:p>
    <w:p w:rsidR="00643FB7" w:rsidRDefault="00643FB7">
      <w:pPr>
        <w:pStyle w:val="TeksIsi"/>
        <w:rPr>
          <w:b/>
          <w:sz w:val="26"/>
        </w:rPr>
      </w:pPr>
    </w:p>
    <w:p w:rsidR="00643FB7" w:rsidRDefault="00643FB7">
      <w:pPr>
        <w:pStyle w:val="TeksIsi"/>
        <w:rPr>
          <w:b/>
          <w:sz w:val="26"/>
        </w:rPr>
      </w:pPr>
    </w:p>
    <w:p w:rsidR="00643FB7" w:rsidRDefault="00643FB7">
      <w:pPr>
        <w:pStyle w:val="TeksIsi"/>
        <w:spacing w:before="11"/>
        <w:rPr>
          <w:b/>
          <w:sz w:val="30"/>
        </w:rPr>
      </w:pPr>
    </w:p>
    <w:p w:rsidR="00643FB7" w:rsidRDefault="00ED19BA">
      <w:pPr>
        <w:spacing w:line="535" w:lineRule="auto"/>
        <w:ind w:left="4421" w:right="4355" w:firstLine="729"/>
        <w:rPr>
          <w:b/>
          <w:sz w:val="24"/>
        </w:rPr>
      </w:pPr>
      <w:r>
        <w:rPr>
          <w:b/>
          <w:sz w:val="24"/>
        </w:rPr>
        <w:t>OLEH LAURA W. KAENG</w:t>
      </w:r>
    </w:p>
    <w:p w:rsidR="00643FB7" w:rsidRDefault="00ED19BA">
      <w:pPr>
        <w:spacing w:line="272" w:lineRule="exact"/>
        <w:ind w:left="1602" w:right="1557"/>
        <w:jc w:val="center"/>
        <w:rPr>
          <w:b/>
          <w:sz w:val="24"/>
        </w:rPr>
      </w:pPr>
      <w:r>
        <w:rPr>
          <w:b/>
          <w:sz w:val="24"/>
        </w:rPr>
        <w:t>15111101187</w:t>
      </w:r>
    </w:p>
    <w:p w:rsidR="00643FB7" w:rsidRDefault="00643FB7">
      <w:pPr>
        <w:pStyle w:val="TeksIsi"/>
        <w:rPr>
          <w:b/>
          <w:sz w:val="20"/>
        </w:rPr>
      </w:pPr>
    </w:p>
    <w:p w:rsidR="00643FB7" w:rsidRDefault="00643FB7">
      <w:pPr>
        <w:pStyle w:val="TeksIsi"/>
        <w:rPr>
          <w:b/>
          <w:sz w:val="20"/>
        </w:rPr>
      </w:pPr>
    </w:p>
    <w:p w:rsidR="00643FB7" w:rsidRDefault="00643FB7">
      <w:pPr>
        <w:pStyle w:val="TeksIsi"/>
        <w:rPr>
          <w:b/>
          <w:sz w:val="20"/>
        </w:rPr>
      </w:pPr>
    </w:p>
    <w:p w:rsidR="00643FB7" w:rsidRDefault="00643FB7">
      <w:pPr>
        <w:pStyle w:val="TeksIsi"/>
        <w:rPr>
          <w:b/>
          <w:sz w:val="20"/>
        </w:rPr>
      </w:pPr>
    </w:p>
    <w:p w:rsidR="00643FB7" w:rsidRDefault="00ED19BA">
      <w:pPr>
        <w:pStyle w:val="TeksIsi"/>
        <w:spacing w:before="9"/>
        <w:rPr>
          <w:b/>
          <w:sz w:val="22"/>
        </w:rPr>
      </w:pPr>
      <w:r>
        <w:rPr>
          <w:noProof/>
          <w:lang w:val="en-US" w:eastAsia="zh-CN"/>
        </w:rPr>
        <w:drawing>
          <wp:anchor distT="0" distB="0" distL="0" distR="0" simplePos="0" relativeHeight="251658240" behindDoc="0" locked="0" layoutInCell="1" allowOverlap="1">
            <wp:simplePos x="0" y="0"/>
            <wp:positionH relativeFrom="page">
              <wp:posOffset>2962655</wp:posOffset>
            </wp:positionH>
            <wp:positionV relativeFrom="paragraph">
              <wp:posOffset>191650</wp:posOffset>
            </wp:positionV>
            <wp:extent cx="2147081" cy="20421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47081" cy="2042160"/>
                    </a:xfrm>
                    <a:prstGeom prst="rect">
                      <a:avLst/>
                    </a:prstGeom>
                  </pic:spPr>
                </pic:pic>
              </a:graphicData>
            </a:graphic>
          </wp:anchor>
        </w:drawing>
      </w:r>
    </w:p>
    <w:p w:rsidR="00643FB7" w:rsidRDefault="00643FB7">
      <w:pPr>
        <w:pStyle w:val="TeksIsi"/>
        <w:rPr>
          <w:b/>
          <w:sz w:val="26"/>
        </w:rPr>
      </w:pPr>
    </w:p>
    <w:p w:rsidR="00643FB7" w:rsidRDefault="00643FB7">
      <w:pPr>
        <w:pStyle w:val="TeksIsi"/>
        <w:rPr>
          <w:b/>
          <w:sz w:val="26"/>
        </w:rPr>
      </w:pPr>
    </w:p>
    <w:p w:rsidR="00643FB7" w:rsidRDefault="00643FB7">
      <w:pPr>
        <w:pStyle w:val="TeksIsi"/>
        <w:rPr>
          <w:b/>
          <w:sz w:val="26"/>
        </w:rPr>
      </w:pPr>
    </w:p>
    <w:p w:rsidR="00643FB7" w:rsidRDefault="00643FB7">
      <w:pPr>
        <w:pStyle w:val="TeksIsi"/>
        <w:rPr>
          <w:b/>
          <w:sz w:val="26"/>
        </w:rPr>
      </w:pPr>
    </w:p>
    <w:p w:rsidR="00643FB7" w:rsidRDefault="00ED19BA">
      <w:pPr>
        <w:spacing w:before="204" w:line="532" w:lineRule="auto"/>
        <w:ind w:left="3156" w:right="3112" w:firstLine="3"/>
        <w:jc w:val="center"/>
        <w:rPr>
          <w:b/>
          <w:sz w:val="24"/>
        </w:rPr>
      </w:pPr>
      <w:r>
        <w:rPr>
          <w:b/>
          <w:sz w:val="24"/>
        </w:rPr>
        <w:t xml:space="preserve">UNIVERSITAS SAM RATULANGI FAKULTAS KESEHATAN </w:t>
      </w:r>
      <w:r>
        <w:rPr>
          <w:b/>
          <w:spacing w:val="-3"/>
          <w:sz w:val="24"/>
        </w:rPr>
        <w:t xml:space="preserve">MASYARAKAT </w:t>
      </w:r>
      <w:r>
        <w:rPr>
          <w:b/>
          <w:sz w:val="24"/>
        </w:rPr>
        <w:t>MANADO</w:t>
      </w:r>
    </w:p>
    <w:p w:rsidR="00643FB7" w:rsidRDefault="00ED19BA">
      <w:pPr>
        <w:spacing w:before="3"/>
        <w:ind w:left="1602" w:right="1557"/>
        <w:jc w:val="center"/>
        <w:rPr>
          <w:b/>
          <w:sz w:val="24"/>
        </w:rPr>
      </w:pPr>
      <w:r>
        <w:rPr>
          <w:b/>
          <w:sz w:val="24"/>
        </w:rPr>
        <w:t>2020</w:t>
      </w:r>
    </w:p>
    <w:p w:rsidR="00643FB7" w:rsidRDefault="00643FB7">
      <w:pPr>
        <w:jc w:val="center"/>
        <w:rPr>
          <w:sz w:val="24"/>
        </w:rPr>
        <w:sectPr w:rsidR="00643FB7">
          <w:type w:val="continuous"/>
          <w:pgSz w:w="11910" w:h="16840"/>
          <w:pgMar w:top="1580" w:right="220" w:bottom="280" w:left="740" w:header="720" w:footer="720" w:gutter="0"/>
          <w:cols w:space="720"/>
        </w:sectPr>
      </w:pPr>
    </w:p>
    <w:p w:rsidR="00643FB7" w:rsidRDefault="00ED19BA">
      <w:pPr>
        <w:spacing w:before="102" w:line="360" w:lineRule="auto"/>
        <w:ind w:left="1604" w:right="1557"/>
        <w:jc w:val="center"/>
        <w:rPr>
          <w:b/>
          <w:sz w:val="24"/>
        </w:rPr>
      </w:pPr>
      <w:r>
        <w:rPr>
          <w:b/>
          <w:sz w:val="24"/>
        </w:rPr>
        <w:lastRenderedPageBreak/>
        <w:t>HUBUNGAN ANTARA KEPADATAN HUNIAN DAN PERILAKU PENCEGAHAN TERHADAP KEJADIAN DEMAM BERDARAH DENGUE DI WILAYAH KERJA PUSKESMAS TOMPASO</w:t>
      </w:r>
    </w:p>
    <w:p w:rsidR="00643FB7" w:rsidRDefault="00643FB7">
      <w:pPr>
        <w:pStyle w:val="TeksIsi"/>
        <w:rPr>
          <w:b/>
          <w:sz w:val="26"/>
        </w:rPr>
      </w:pPr>
    </w:p>
    <w:p w:rsidR="00643FB7" w:rsidRDefault="00643FB7">
      <w:pPr>
        <w:pStyle w:val="TeksIsi"/>
        <w:rPr>
          <w:b/>
          <w:sz w:val="26"/>
        </w:rPr>
      </w:pPr>
    </w:p>
    <w:p w:rsidR="00643FB7" w:rsidRDefault="00643FB7">
      <w:pPr>
        <w:pStyle w:val="TeksIsi"/>
        <w:rPr>
          <w:b/>
          <w:sz w:val="26"/>
        </w:rPr>
      </w:pPr>
    </w:p>
    <w:p w:rsidR="00643FB7" w:rsidRDefault="00643FB7">
      <w:pPr>
        <w:pStyle w:val="TeksIsi"/>
        <w:rPr>
          <w:b/>
          <w:sz w:val="26"/>
        </w:rPr>
      </w:pPr>
    </w:p>
    <w:p w:rsidR="00643FB7" w:rsidRDefault="00ED19BA">
      <w:pPr>
        <w:pStyle w:val="TeksIsi"/>
        <w:spacing w:before="227"/>
        <w:ind w:left="1605" w:right="1557"/>
        <w:jc w:val="center"/>
      </w:pPr>
      <w:r>
        <w:t>SKRIPSI</w:t>
      </w:r>
    </w:p>
    <w:p w:rsidR="00643FB7" w:rsidRDefault="00643FB7">
      <w:pPr>
        <w:pStyle w:val="TeksIsi"/>
        <w:rPr>
          <w:sz w:val="26"/>
        </w:rPr>
      </w:pPr>
    </w:p>
    <w:p w:rsidR="00643FB7" w:rsidRDefault="00643FB7">
      <w:pPr>
        <w:pStyle w:val="TeksIsi"/>
        <w:rPr>
          <w:sz w:val="26"/>
        </w:rPr>
      </w:pPr>
    </w:p>
    <w:p w:rsidR="00643FB7" w:rsidRDefault="00643FB7">
      <w:pPr>
        <w:pStyle w:val="TeksIsi"/>
        <w:spacing w:before="8"/>
        <w:rPr>
          <w:sz w:val="30"/>
        </w:rPr>
      </w:pPr>
    </w:p>
    <w:p w:rsidR="00643FB7" w:rsidRDefault="00ED19BA">
      <w:pPr>
        <w:pStyle w:val="TeksIsi"/>
        <w:ind w:left="1603" w:right="1557"/>
        <w:jc w:val="center"/>
      </w:pPr>
      <w:r>
        <w:t>Diajukan kepada</w:t>
      </w:r>
    </w:p>
    <w:p w:rsidR="00643FB7" w:rsidRDefault="00643FB7">
      <w:pPr>
        <w:pStyle w:val="TeksIsi"/>
      </w:pPr>
    </w:p>
    <w:p w:rsidR="00643FB7" w:rsidRDefault="00ED19BA">
      <w:pPr>
        <w:pStyle w:val="TeksIsi"/>
        <w:ind w:left="2654" w:right="2608"/>
        <w:jc w:val="center"/>
      </w:pPr>
      <w:r>
        <w:t>Fakultas Kesehatan Masyarakat Universitas Sam Ratulangi Untuk memenuhi persyaratan dalam menyelesaikan Program Sarjana Kesehatan Masyarakat (SKM)</w:t>
      </w: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spacing w:before="11"/>
        <w:rPr>
          <w:sz w:val="34"/>
        </w:rPr>
      </w:pPr>
    </w:p>
    <w:p w:rsidR="00643FB7" w:rsidRDefault="00ED19BA">
      <w:pPr>
        <w:pStyle w:val="TeksIsi"/>
        <w:ind w:left="1604" w:right="1557"/>
        <w:jc w:val="center"/>
      </w:pPr>
      <w:r>
        <w:t>Oleh :</w:t>
      </w:r>
    </w:p>
    <w:p w:rsidR="00643FB7" w:rsidRDefault="00ED19BA">
      <w:pPr>
        <w:pStyle w:val="TeksIsi"/>
        <w:spacing w:line="242" w:lineRule="auto"/>
        <w:ind w:left="4310" w:right="4264"/>
        <w:jc w:val="center"/>
      </w:pPr>
      <w:r>
        <w:t>Laura Wulandary Kaeng 15111101187</w:t>
      </w: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ED19BA">
      <w:pPr>
        <w:pStyle w:val="TeksIsi"/>
        <w:spacing w:before="200" w:line="360" w:lineRule="auto"/>
        <w:ind w:left="3242" w:right="3197"/>
        <w:jc w:val="center"/>
      </w:pPr>
      <w:r>
        <w:t>FAKULTAS KESEHATAN MASYARAKAT UNIVERSITAS SAM RATULANGI MANADO</w:t>
      </w:r>
    </w:p>
    <w:p w:rsidR="00643FB7" w:rsidRDefault="00ED19BA">
      <w:pPr>
        <w:pStyle w:val="TeksIsi"/>
        <w:spacing w:line="275" w:lineRule="exact"/>
        <w:ind w:left="1602" w:right="1557"/>
        <w:jc w:val="center"/>
      </w:pPr>
      <w:r>
        <w:t>2020</w:t>
      </w:r>
    </w:p>
    <w:p w:rsidR="002001EB" w:rsidRPr="00C1669D" w:rsidRDefault="002001EB" w:rsidP="002001EB">
      <w:pPr>
        <w:spacing w:line="360" w:lineRule="auto"/>
        <w:jc w:val="center"/>
        <w:rPr>
          <w:b/>
          <w:sz w:val="24"/>
          <w:szCs w:val="24"/>
        </w:rPr>
      </w:pPr>
      <w:r>
        <w:br w:type="column"/>
      </w:r>
      <w:r w:rsidRPr="00C1669D">
        <w:rPr>
          <w:b/>
          <w:sz w:val="24"/>
          <w:szCs w:val="24"/>
        </w:rPr>
        <w:lastRenderedPageBreak/>
        <w:t>RINGKASAN</w:t>
      </w:r>
    </w:p>
    <w:p w:rsidR="00C1669D" w:rsidRDefault="00C1669D" w:rsidP="002001EB">
      <w:pPr>
        <w:spacing w:line="360" w:lineRule="auto"/>
        <w:jc w:val="center"/>
        <w:rPr>
          <w:sz w:val="24"/>
          <w:szCs w:val="24"/>
        </w:rPr>
      </w:pPr>
    </w:p>
    <w:p w:rsidR="002001EB" w:rsidRDefault="002001EB" w:rsidP="002001EB">
      <w:pPr>
        <w:spacing w:line="360" w:lineRule="auto"/>
        <w:ind w:left="2070" w:right="1590" w:hanging="450"/>
        <w:jc w:val="both"/>
        <w:rPr>
          <w:sz w:val="24"/>
          <w:szCs w:val="24"/>
        </w:rPr>
      </w:pPr>
      <w:r>
        <w:rPr>
          <w:sz w:val="24"/>
          <w:szCs w:val="24"/>
        </w:rPr>
        <w:t xml:space="preserve">Kaeng, Laura. Hubungan Antara Perilaku Pencegahan DBD dan Kepadatan Hunian dengan Kejadian Demam Berdarah </w:t>
      </w:r>
      <w:r w:rsidRPr="001112F7">
        <w:rPr>
          <w:i/>
          <w:sz w:val="24"/>
          <w:szCs w:val="24"/>
        </w:rPr>
        <w:t>Dengue</w:t>
      </w:r>
      <w:r>
        <w:rPr>
          <w:sz w:val="24"/>
          <w:szCs w:val="24"/>
        </w:rPr>
        <w:t xml:space="preserve"> di Wilayah Kerja Puskesmas Tompaso. Skripsi. Fakultas Kesehatan Mayarakat, Universitas Sam Ratulangi. Dosen Pembimbing: (I) dr. Finny Warouw, M.Kes, Sp.S, (II) Dr. Oksfriani J. Sumampouw, S.Pi, M.Kes.</w:t>
      </w:r>
    </w:p>
    <w:p w:rsidR="002001EB" w:rsidRPr="00285C7B" w:rsidRDefault="002001EB" w:rsidP="002001EB">
      <w:pPr>
        <w:spacing w:line="360" w:lineRule="auto"/>
        <w:ind w:left="1620" w:right="1590"/>
        <w:jc w:val="both"/>
        <w:rPr>
          <w:sz w:val="24"/>
          <w:szCs w:val="24"/>
        </w:rPr>
      </w:pPr>
      <w:r w:rsidRPr="00285C7B">
        <w:rPr>
          <w:sz w:val="24"/>
          <w:szCs w:val="24"/>
        </w:rPr>
        <w:t xml:space="preserve">DBD merupakan penyakit menular yang disebabkan oleh infeksi </w:t>
      </w:r>
      <w:r w:rsidRPr="00285C7B">
        <w:rPr>
          <w:i/>
          <w:sz w:val="24"/>
          <w:szCs w:val="24"/>
        </w:rPr>
        <w:t>virus dengue</w:t>
      </w:r>
      <w:r w:rsidRPr="00285C7B">
        <w:rPr>
          <w:sz w:val="24"/>
          <w:szCs w:val="24"/>
        </w:rPr>
        <w:t xml:space="preserve"> dan dan ditularkan oleh vektor nyamuk </w:t>
      </w:r>
      <w:r w:rsidRPr="00285C7B">
        <w:rPr>
          <w:i/>
          <w:sz w:val="24"/>
          <w:szCs w:val="24"/>
        </w:rPr>
        <w:t>Aedes aegypti</w:t>
      </w:r>
      <w:r w:rsidRPr="00285C7B">
        <w:rPr>
          <w:sz w:val="24"/>
          <w:szCs w:val="24"/>
        </w:rPr>
        <w:t xml:space="preserve"> atau </w:t>
      </w:r>
      <w:r w:rsidRPr="00285C7B">
        <w:rPr>
          <w:i/>
          <w:sz w:val="24"/>
          <w:szCs w:val="24"/>
        </w:rPr>
        <w:t>Aedes albopictus</w:t>
      </w:r>
      <w:r w:rsidRPr="00285C7B">
        <w:rPr>
          <w:sz w:val="24"/>
          <w:szCs w:val="24"/>
        </w:rPr>
        <w:t xml:space="preserve"> betina. </w:t>
      </w:r>
      <w:r w:rsidRPr="00285C7B">
        <w:rPr>
          <w:sz w:val="24"/>
          <w:szCs w:val="24"/>
          <w:lang w:val="id-ID"/>
        </w:rPr>
        <w:t xml:space="preserve">Faktor risiko DBD yaitu faktor lingkungan (perubahan kondisi lingkungan, kepadatan hunian), faktor penjamu seperti </w:t>
      </w:r>
      <w:r w:rsidRPr="00285C7B">
        <w:rPr>
          <w:sz w:val="24"/>
          <w:szCs w:val="24"/>
        </w:rPr>
        <w:t xml:space="preserve">tingkat kesadaran dan </w:t>
      </w:r>
      <w:r w:rsidRPr="00285C7B">
        <w:rPr>
          <w:sz w:val="24"/>
          <w:szCs w:val="24"/>
          <w:lang w:val="id-ID"/>
        </w:rPr>
        <w:t xml:space="preserve">perilaku </w:t>
      </w:r>
      <w:r w:rsidRPr="00285C7B">
        <w:rPr>
          <w:sz w:val="24"/>
          <w:szCs w:val="24"/>
        </w:rPr>
        <w:t>masyarakat yang masih kurang</w:t>
      </w:r>
      <w:r w:rsidRPr="00285C7B">
        <w:rPr>
          <w:sz w:val="24"/>
          <w:szCs w:val="24"/>
          <w:lang w:val="id-ID"/>
        </w:rPr>
        <w:t xml:space="preserve"> dan faktor agen penyebab dan vektor DBD</w:t>
      </w:r>
      <w:r w:rsidRPr="00285C7B">
        <w:rPr>
          <w:sz w:val="24"/>
          <w:szCs w:val="24"/>
        </w:rPr>
        <w:t xml:space="preserve">. </w:t>
      </w:r>
      <w:r>
        <w:rPr>
          <w:sz w:val="24"/>
          <w:szCs w:val="24"/>
        </w:rPr>
        <w:t>Tujuan penelitian ini yaitu u</w:t>
      </w:r>
      <w:r w:rsidRPr="00285C7B">
        <w:rPr>
          <w:sz w:val="24"/>
          <w:szCs w:val="24"/>
        </w:rPr>
        <w:t xml:space="preserve">ntuk </w:t>
      </w:r>
      <w:r w:rsidRPr="00285C7B">
        <w:rPr>
          <w:sz w:val="24"/>
          <w:szCs w:val="24"/>
          <w:lang w:val="id-ID"/>
        </w:rPr>
        <w:t xml:space="preserve">mengukur </w:t>
      </w:r>
      <w:r w:rsidRPr="00285C7B">
        <w:rPr>
          <w:sz w:val="24"/>
          <w:szCs w:val="24"/>
        </w:rPr>
        <w:t>hubungan antara</w:t>
      </w:r>
      <w:r>
        <w:rPr>
          <w:sz w:val="24"/>
          <w:szCs w:val="24"/>
        </w:rPr>
        <w:t xml:space="preserve"> kepadatan hunian dan </w:t>
      </w:r>
      <w:r w:rsidRPr="00285C7B">
        <w:rPr>
          <w:sz w:val="24"/>
          <w:szCs w:val="24"/>
        </w:rPr>
        <w:t xml:space="preserve"> </w:t>
      </w:r>
      <w:r>
        <w:rPr>
          <w:sz w:val="24"/>
          <w:szCs w:val="24"/>
          <w:lang w:val="id-ID"/>
        </w:rPr>
        <w:t xml:space="preserve">perilaku pencegahan DBD </w:t>
      </w:r>
      <w:r w:rsidRPr="00285C7B">
        <w:rPr>
          <w:sz w:val="24"/>
          <w:szCs w:val="24"/>
        </w:rPr>
        <w:t>dengan kejadian DBD di wilayah kerja Puskesmas Tompaso</w:t>
      </w:r>
      <w:r w:rsidRPr="00285C7B">
        <w:rPr>
          <w:sz w:val="24"/>
          <w:szCs w:val="24"/>
          <w:lang w:val="id-ID"/>
        </w:rPr>
        <w:t>.</w:t>
      </w:r>
    </w:p>
    <w:p w:rsidR="002001EB" w:rsidRDefault="002001EB" w:rsidP="002001EB">
      <w:pPr>
        <w:pStyle w:val="DaftarParagraf"/>
        <w:spacing w:line="360" w:lineRule="auto"/>
        <w:ind w:left="1620" w:right="1590" w:firstLine="0"/>
        <w:jc w:val="both"/>
        <w:rPr>
          <w:rFonts w:eastAsiaTheme="minorEastAsia"/>
          <w:sz w:val="24"/>
          <w:szCs w:val="24"/>
        </w:rPr>
      </w:pPr>
      <w:r w:rsidRPr="00865F87">
        <w:rPr>
          <w:sz w:val="24"/>
          <w:szCs w:val="24"/>
        </w:rPr>
        <w:t xml:space="preserve">Desain penelitian adalah survey yang bersifat analitik dengan menggunakan pendekatan </w:t>
      </w:r>
      <w:r w:rsidRPr="008A01A1">
        <w:rPr>
          <w:i/>
          <w:sz w:val="24"/>
          <w:szCs w:val="24"/>
        </w:rPr>
        <w:t>cross sectional study</w:t>
      </w:r>
      <w:r w:rsidRPr="00865F87">
        <w:rPr>
          <w:sz w:val="24"/>
          <w:szCs w:val="24"/>
        </w:rPr>
        <w:t>.</w:t>
      </w:r>
      <w:r>
        <w:rPr>
          <w:sz w:val="24"/>
          <w:szCs w:val="24"/>
        </w:rPr>
        <w:t xml:space="preserve">  </w:t>
      </w:r>
      <w:r w:rsidRPr="00865F87">
        <w:rPr>
          <w:sz w:val="24"/>
          <w:szCs w:val="24"/>
        </w:rPr>
        <w:t xml:space="preserve">Tempat penelitian dilakukan di wilayah kerja Puskesmas Tompaso </w:t>
      </w:r>
      <w:r>
        <w:rPr>
          <w:sz w:val="24"/>
          <w:szCs w:val="24"/>
        </w:rPr>
        <w:t xml:space="preserve">Kabupaten Minahasa pada bulan </w:t>
      </w:r>
      <w:r w:rsidRPr="00865F87">
        <w:rPr>
          <w:sz w:val="24"/>
          <w:szCs w:val="24"/>
        </w:rPr>
        <w:t>September 2019</w:t>
      </w:r>
      <w:r>
        <w:rPr>
          <w:sz w:val="24"/>
          <w:szCs w:val="24"/>
          <w:lang w:val="id-ID"/>
        </w:rPr>
        <w:t xml:space="preserve"> – Maret 2020</w:t>
      </w:r>
      <w:r>
        <w:rPr>
          <w:sz w:val="24"/>
          <w:szCs w:val="24"/>
        </w:rPr>
        <w:t xml:space="preserve">. </w:t>
      </w:r>
      <w:r w:rsidRPr="00865F87">
        <w:rPr>
          <w:sz w:val="24"/>
          <w:szCs w:val="24"/>
        </w:rPr>
        <w:t>Populasi dalam penelitian ini adalah seluruh penduduk yang berada di Wilayah kerja Puskesmas Tompaso yang berjumlah 16.469 jiwa.</w:t>
      </w:r>
      <w:r>
        <w:rPr>
          <w:sz w:val="24"/>
          <w:szCs w:val="24"/>
        </w:rPr>
        <w:t xml:space="preserve"> </w:t>
      </w:r>
      <w:r w:rsidRPr="00865F87">
        <w:rPr>
          <w:sz w:val="24"/>
          <w:szCs w:val="24"/>
          <w:lang w:val="id-ID"/>
        </w:rPr>
        <w:t>Sampel dalam penelitian ini</w:t>
      </w:r>
      <w:r>
        <w:rPr>
          <w:sz w:val="24"/>
          <w:szCs w:val="24"/>
        </w:rPr>
        <w:t xml:space="preserve"> </w:t>
      </w:r>
      <w:r w:rsidRPr="00865F87">
        <w:rPr>
          <w:sz w:val="24"/>
          <w:szCs w:val="24"/>
          <w:lang w:val="id-ID"/>
        </w:rPr>
        <w:t>dihitung dengan menggunakan rumus Lemeshow 1990</w:t>
      </w:r>
      <w:r>
        <w:rPr>
          <w:sz w:val="24"/>
          <w:szCs w:val="24"/>
        </w:rPr>
        <w:t xml:space="preserve"> didapatkan </w:t>
      </w:r>
      <w:r w:rsidRPr="00865F87">
        <w:rPr>
          <w:sz w:val="24"/>
          <w:szCs w:val="24"/>
        </w:rPr>
        <w:t>sebanyak</w:t>
      </w:r>
      <w:r>
        <w:rPr>
          <w:sz w:val="24"/>
          <w:szCs w:val="24"/>
          <w:lang w:val="id-ID"/>
        </w:rPr>
        <w:t xml:space="preserve"> 96</w:t>
      </w:r>
      <w:r>
        <w:rPr>
          <w:sz w:val="24"/>
          <w:szCs w:val="24"/>
        </w:rPr>
        <w:t xml:space="preserve"> </w:t>
      </w:r>
      <w:r>
        <w:rPr>
          <w:rFonts w:eastAsiaTheme="minorEastAsia"/>
          <w:sz w:val="24"/>
          <w:szCs w:val="24"/>
        </w:rPr>
        <w:t xml:space="preserve"> dan t</w:t>
      </w:r>
      <w:r w:rsidRPr="00865F87">
        <w:rPr>
          <w:rFonts w:eastAsiaTheme="minorEastAsia"/>
          <w:sz w:val="24"/>
          <w:szCs w:val="24"/>
          <w:lang w:val="id-ID"/>
        </w:rPr>
        <w:t xml:space="preserve">eknik pengambilan sampel yang digunakan dalam penelitian ini </w:t>
      </w:r>
      <w:r>
        <w:rPr>
          <w:rFonts w:eastAsiaTheme="minorEastAsia"/>
          <w:sz w:val="24"/>
          <w:szCs w:val="24"/>
          <w:lang w:val="id-ID"/>
        </w:rPr>
        <w:t xml:space="preserve">yaitu </w:t>
      </w:r>
      <w:r>
        <w:rPr>
          <w:rFonts w:eastAsiaTheme="minorEastAsia"/>
          <w:i/>
          <w:sz w:val="24"/>
          <w:szCs w:val="24"/>
          <w:lang w:val="id-ID"/>
        </w:rPr>
        <w:t>purposive sampling</w:t>
      </w:r>
      <w:r>
        <w:rPr>
          <w:rFonts w:eastAsiaTheme="minorEastAsia"/>
          <w:sz w:val="24"/>
          <w:szCs w:val="24"/>
        </w:rPr>
        <w:t xml:space="preserve">. </w:t>
      </w:r>
    </w:p>
    <w:p w:rsidR="002001EB" w:rsidRPr="001112F7" w:rsidRDefault="002001EB" w:rsidP="002001EB">
      <w:pPr>
        <w:pStyle w:val="DaftarParagraf"/>
        <w:spacing w:line="360" w:lineRule="auto"/>
        <w:ind w:left="1620" w:right="1590" w:firstLine="0"/>
        <w:jc w:val="both"/>
        <w:rPr>
          <w:sz w:val="24"/>
          <w:szCs w:val="24"/>
          <w:lang w:val="id-ID"/>
        </w:rPr>
      </w:pPr>
      <w:r>
        <w:rPr>
          <w:sz w:val="24"/>
          <w:szCs w:val="24"/>
          <w:lang w:val="id-ID"/>
        </w:rPr>
        <w:t xml:space="preserve">Hasil uji </w:t>
      </w:r>
      <w:r w:rsidRPr="009172E3">
        <w:rPr>
          <w:i/>
          <w:sz w:val="24"/>
          <w:szCs w:val="24"/>
          <w:lang w:val="id-ID"/>
        </w:rPr>
        <w:t>Chi Square</w:t>
      </w:r>
      <w:r w:rsidRPr="001112F7">
        <w:rPr>
          <w:sz w:val="24"/>
          <w:szCs w:val="24"/>
          <w:lang w:val="id-ID"/>
        </w:rPr>
        <w:t xml:space="preserve"> </w:t>
      </w:r>
      <w:r>
        <w:rPr>
          <w:sz w:val="24"/>
          <w:szCs w:val="24"/>
          <w:lang w:val="id-ID"/>
        </w:rPr>
        <w:t>antara kepadatan hunian dengan kejadian DBD</w:t>
      </w:r>
      <w:r w:rsidRPr="001112F7">
        <w:rPr>
          <w:sz w:val="24"/>
          <w:szCs w:val="24"/>
          <w:lang w:val="id-ID"/>
        </w:rPr>
        <w:t xml:space="preserve">  </w:t>
      </w:r>
      <w:r>
        <w:rPr>
          <w:sz w:val="24"/>
          <w:szCs w:val="24"/>
          <w:lang w:val="id-ID"/>
        </w:rPr>
        <w:t>diperoleh nilai p sebesar 0,031 (p&lt; 0,05)</w:t>
      </w:r>
      <w:r w:rsidRPr="001112F7">
        <w:rPr>
          <w:sz w:val="24"/>
          <w:szCs w:val="24"/>
          <w:lang w:val="id-ID"/>
        </w:rPr>
        <w:t xml:space="preserve">, </w:t>
      </w:r>
      <w:r>
        <w:rPr>
          <w:sz w:val="24"/>
          <w:szCs w:val="24"/>
          <w:lang w:val="id-ID"/>
        </w:rPr>
        <w:t>perilaku pencegahan DBD dengan kejadian DBD</w:t>
      </w:r>
      <w:r w:rsidRPr="001112F7">
        <w:rPr>
          <w:sz w:val="24"/>
          <w:szCs w:val="24"/>
          <w:lang w:val="id-ID"/>
        </w:rPr>
        <w:t xml:space="preserve"> </w:t>
      </w:r>
      <w:r>
        <w:rPr>
          <w:sz w:val="24"/>
          <w:szCs w:val="24"/>
          <w:lang w:val="id-ID"/>
        </w:rPr>
        <w:t>diperoleh nilai p sebesar 0,000 (p&lt; 0,05)</w:t>
      </w:r>
      <w:r w:rsidRPr="001112F7">
        <w:rPr>
          <w:sz w:val="24"/>
          <w:szCs w:val="24"/>
          <w:lang w:val="id-ID"/>
        </w:rPr>
        <w:t xml:space="preserve">. </w:t>
      </w:r>
    </w:p>
    <w:p w:rsidR="002001EB" w:rsidRPr="00421A24" w:rsidRDefault="002001EB" w:rsidP="002001EB">
      <w:pPr>
        <w:spacing w:line="360" w:lineRule="auto"/>
        <w:ind w:left="1620" w:right="1590"/>
        <w:jc w:val="both"/>
        <w:rPr>
          <w:b/>
          <w:sz w:val="24"/>
          <w:szCs w:val="24"/>
          <w:lang w:val="id-ID"/>
        </w:rPr>
        <w:sectPr w:rsidR="002001EB" w:rsidRPr="00421A24">
          <w:pgSz w:w="11910" w:h="16840"/>
          <w:pgMar w:top="1580" w:right="220" w:bottom="280" w:left="740" w:header="720" w:footer="720" w:gutter="0"/>
          <w:cols w:space="720"/>
        </w:sectPr>
      </w:pPr>
      <w:r w:rsidRPr="00F00A45">
        <w:rPr>
          <w:sz w:val="24"/>
          <w:szCs w:val="24"/>
        </w:rPr>
        <w:t xml:space="preserve">Kesimpulannya adalah </w:t>
      </w:r>
      <w:r w:rsidRPr="00F00A45">
        <w:rPr>
          <w:sz w:val="24"/>
          <w:szCs w:val="24"/>
          <w:lang w:val="id-ID"/>
        </w:rPr>
        <w:t>Kepadatan hunian berhubungan dengan kejadian DBD di wilayah kerja Puskesmas Tompaso Minahasa</w:t>
      </w:r>
      <w:r w:rsidRPr="00F00A45">
        <w:rPr>
          <w:sz w:val="24"/>
          <w:szCs w:val="24"/>
        </w:rPr>
        <w:t xml:space="preserve">, dan </w:t>
      </w:r>
      <w:r w:rsidRPr="00F00A45">
        <w:rPr>
          <w:sz w:val="24"/>
          <w:szCs w:val="24"/>
          <w:lang w:val="id-ID"/>
        </w:rPr>
        <w:t>Perilaku pencegahan berhubungan dengan kejadian DBD di wilayah k</w:t>
      </w:r>
      <w:r w:rsidR="00083A1D">
        <w:rPr>
          <w:sz w:val="24"/>
          <w:szCs w:val="24"/>
          <w:lang w:val="id-ID"/>
        </w:rPr>
        <w:t>erja Puskesmas Tompaso Minahas</w:t>
      </w:r>
      <w:r w:rsidR="00421A24" w:rsidRPr="00421A24">
        <w:rPr>
          <w:sz w:val="24"/>
          <w:szCs w:val="24"/>
          <w:lang w:val="id-ID"/>
        </w:rPr>
        <w:t>a.</w:t>
      </w:r>
    </w:p>
    <w:p w:rsidR="00643FB7" w:rsidRPr="00421A24" w:rsidRDefault="00643FB7">
      <w:pPr>
        <w:pStyle w:val="TeksIsi"/>
        <w:spacing w:before="11"/>
        <w:rPr>
          <w:sz w:val="21"/>
          <w:lang w:val="id-ID"/>
        </w:rPr>
      </w:pPr>
    </w:p>
    <w:p w:rsidR="00643FB7" w:rsidRDefault="00ED19BA">
      <w:pPr>
        <w:pStyle w:val="Judul1"/>
        <w:spacing w:before="90"/>
        <w:ind w:left="1602" w:right="1557" w:firstLine="0"/>
        <w:jc w:val="center"/>
      </w:pPr>
      <w:r>
        <w:t>KATA PENGANTAR</w:t>
      </w:r>
    </w:p>
    <w:p w:rsidR="00643FB7" w:rsidRDefault="00643FB7">
      <w:pPr>
        <w:pStyle w:val="TeksIsi"/>
        <w:rPr>
          <w:b/>
          <w:sz w:val="26"/>
        </w:rPr>
      </w:pPr>
    </w:p>
    <w:p w:rsidR="00643FB7" w:rsidRDefault="00643FB7">
      <w:pPr>
        <w:pStyle w:val="TeksIsi"/>
        <w:spacing w:before="10"/>
        <w:rPr>
          <w:b/>
          <w:sz w:val="38"/>
        </w:rPr>
      </w:pPr>
    </w:p>
    <w:p w:rsidR="00643FB7" w:rsidRDefault="00ED19BA">
      <w:pPr>
        <w:pStyle w:val="TeksIsi"/>
        <w:spacing w:line="360" w:lineRule="auto"/>
        <w:ind w:left="1528" w:right="1481"/>
        <w:jc w:val="both"/>
      </w:pPr>
      <w:r>
        <w:t>Puji dan syukur di panjatkan Penulis kepada Tuhan Yang Maha Esa karena atas penyertaan-Nya sehingga penulis dapat menyelesaikan seluruh proses dan penulisan skripsi dengan judul “Hubun</w:t>
      </w:r>
      <w:r w:rsidR="00421A24">
        <w:t xml:space="preserve">gan Antara </w:t>
      </w:r>
      <w:r>
        <w:t xml:space="preserve">Perilaku Pencegahan </w:t>
      </w:r>
      <w:r w:rsidR="00421A24" w:rsidRPr="00421A24">
        <w:t xml:space="preserve">DBD dan Kepadatan Hunian </w:t>
      </w:r>
      <w:r w:rsidR="00421A24">
        <w:t>Dengan</w:t>
      </w:r>
      <w:r>
        <w:t xml:space="preserve"> Kejadian Demam Berdarah Dengue di Wilayah Kerja Puskesmas Tompaso” Penyusunan skripsi ini untuk memenuhi persyaratan akademik dalam menyelesaikan program Sarjana Kesehatan Masyarakat di Fakultas Kesehatan Masyarakat Universitas Sam Ratulangi Manado.</w:t>
      </w:r>
    </w:p>
    <w:p w:rsidR="00643FB7" w:rsidRDefault="00ED19BA">
      <w:pPr>
        <w:pStyle w:val="TeksIsi"/>
        <w:spacing w:before="202" w:line="360" w:lineRule="auto"/>
        <w:ind w:left="1528" w:right="1483" w:firstLine="720"/>
        <w:jc w:val="both"/>
      </w:pPr>
      <w:r>
        <w:t>Penyusunan skripsi ini dapat diselesaikan berkat bantuan dan bimbingan dari berbagai pihak. Oleh karena itu dalam kesempatan ini penulis mengucapkan terima kasih yang sebesar-besarnya kepada :</w:t>
      </w:r>
    </w:p>
    <w:p w:rsidR="00643FB7" w:rsidRDefault="00ED19BA">
      <w:pPr>
        <w:pStyle w:val="DaftarParagraf"/>
        <w:numPr>
          <w:ilvl w:val="0"/>
          <w:numId w:val="39"/>
        </w:numPr>
        <w:tabs>
          <w:tab w:val="left" w:pos="2249"/>
        </w:tabs>
        <w:spacing w:before="200" w:line="360" w:lineRule="auto"/>
        <w:ind w:right="1477"/>
        <w:rPr>
          <w:sz w:val="24"/>
        </w:rPr>
      </w:pPr>
      <w:r>
        <w:rPr>
          <w:sz w:val="24"/>
        </w:rPr>
        <w:t>dr. Diana Vanda Daturara Doda, MOHS, Ph.D selaku Dekan Fakultas Kesehatan Masyarakat Universitas Sam Ratulangi</w:t>
      </w:r>
      <w:r>
        <w:rPr>
          <w:spacing w:val="-1"/>
          <w:sz w:val="24"/>
        </w:rPr>
        <w:t xml:space="preserve"> </w:t>
      </w:r>
      <w:r>
        <w:rPr>
          <w:sz w:val="24"/>
        </w:rPr>
        <w:t>Manado</w:t>
      </w:r>
    </w:p>
    <w:p w:rsidR="00643FB7" w:rsidRDefault="00ED19BA">
      <w:pPr>
        <w:pStyle w:val="DaftarParagraf"/>
        <w:numPr>
          <w:ilvl w:val="0"/>
          <w:numId w:val="39"/>
        </w:numPr>
        <w:tabs>
          <w:tab w:val="left" w:pos="2249"/>
        </w:tabs>
        <w:spacing w:line="360" w:lineRule="auto"/>
        <w:ind w:right="1482"/>
        <w:rPr>
          <w:sz w:val="24"/>
        </w:rPr>
      </w:pPr>
      <w:r>
        <w:rPr>
          <w:sz w:val="24"/>
        </w:rPr>
        <w:t>dr. Budi Ratag, MPH selaku Wakil Dekan Bidang Akademik dan Bidang Kerjasama</w:t>
      </w:r>
    </w:p>
    <w:p w:rsidR="00643FB7" w:rsidRDefault="00ED19BA">
      <w:pPr>
        <w:pStyle w:val="DaftarParagraf"/>
        <w:numPr>
          <w:ilvl w:val="0"/>
          <w:numId w:val="39"/>
        </w:numPr>
        <w:tabs>
          <w:tab w:val="left" w:pos="2249"/>
        </w:tabs>
        <w:spacing w:before="1"/>
        <w:ind w:hanging="361"/>
        <w:rPr>
          <w:sz w:val="24"/>
        </w:rPr>
      </w:pPr>
      <w:r>
        <w:rPr>
          <w:sz w:val="24"/>
        </w:rPr>
        <w:t>dr.</w:t>
      </w:r>
      <w:r>
        <w:rPr>
          <w:spacing w:val="-17"/>
          <w:sz w:val="24"/>
        </w:rPr>
        <w:t xml:space="preserve"> </w:t>
      </w:r>
      <w:r>
        <w:rPr>
          <w:sz w:val="24"/>
        </w:rPr>
        <w:t>Ribka</w:t>
      </w:r>
      <w:r>
        <w:rPr>
          <w:spacing w:val="-15"/>
          <w:sz w:val="24"/>
        </w:rPr>
        <w:t xml:space="preserve"> </w:t>
      </w:r>
      <w:r>
        <w:rPr>
          <w:sz w:val="24"/>
        </w:rPr>
        <w:t>Wowor,</w:t>
      </w:r>
      <w:r>
        <w:rPr>
          <w:spacing w:val="-15"/>
          <w:sz w:val="24"/>
        </w:rPr>
        <w:t xml:space="preserve"> </w:t>
      </w:r>
      <w:r>
        <w:rPr>
          <w:sz w:val="24"/>
        </w:rPr>
        <w:t>M.Kes</w:t>
      </w:r>
      <w:r>
        <w:rPr>
          <w:spacing w:val="-16"/>
          <w:sz w:val="24"/>
        </w:rPr>
        <w:t xml:space="preserve"> </w:t>
      </w:r>
      <w:r>
        <w:rPr>
          <w:sz w:val="24"/>
        </w:rPr>
        <w:t>selaku</w:t>
      </w:r>
      <w:r>
        <w:rPr>
          <w:spacing w:val="-15"/>
          <w:sz w:val="24"/>
        </w:rPr>
        <w:t xml:space="preserve"> </w:t>
      </w:r>
      <w:r>
        <w:rPr>
          <w:sz w:val="24"/>
        </w:rPr>
        <w:t>Wakil</w:t>
      </w:r>
      <w:r>
        <w:rPr>
          <w:spacing w:val="-14"/>
          <w:sz w:val="24"/>
        </w:rPr>
        <w:t xml:space="preserve"> </w:t>
      </w:r>
      <w:r>
        <w:rPr>
          <w:sz w:val="24"/>
        </w:rPr>
        <w:t>Dekan</w:t>
      </w:r>
      <w:r>
        <w:rPr>
          <w:spacing w:val="-15"/>
          <w:sz w:val="24"/>
        </w:rPr>
        <w:t xml:space="preserve"> </w:t>
      </w:r>
      <w:r>
        <w:rPr>
          <w:sz w:val="24"/>
        </w:rPr>
        <w:t>Bidang</w:t>
      </w:r>
      <w:r>
        <w:rPr>
          <w:spacing w:val="-18"/>
          <w:sz w:val="24"/>
        </w:rPr>
        <w:t xml:space="preserve"> </w:t>
      </w:r>
      <w:r>
        <w:rPr>
          <w:sz w:val="24"/>
        </w:rPr>
        <w:t>Umum</w:t>
      </w:r>
      <w:r>
        <w:rPr>
          <w:spacing w:val="-14"/>
          <w:sz w:val="24"/>
        </w:rPr>
        <w:t xml:space="preserve"> </w:t>
      </w:r>
      <w:r>
        <w:rPr>
          <w:sz w:val="24"/>
        </w:rPr>
        <w:t>dan</w:t>
      </w:r>
      <w:r>
        <w:rPr>
          <w:spacing w:val="-15"/>
          <w:sz w:val="24"/>
        </w:rPr>
        <w:t xml:space="preserve"> </w:t>
      </w:r>
      <w:r>
        <w:rPr>
          <w:sz w:val="24"/>
        </w:rPr>
        <w:t>Keuangan</w:t>
      </w:r>
    </w:p>
    <w:p w:rsidR="00643FB7" w:rsidRDefault="00ED19BA">
      <w:pPr>
        <w:pStyle w:val="DaftarParagraf"/>
        <w:numPr>
          <w:ilvl w:val="0"/>
          <w:numId w:val="39"/>
        </w:numPr>
        <w:tabs>
          <w:tab w:val="left" w:pos="2249"/>
        </w:tabs>
        <w:spacing w:before="137" w:line="360" w:lineRule="auto"/>
        <w:ind w:right="1478"/>
        <w:jc w:val="both"/>
        <w:rPr>
          <w:sz w:val="24"/>
        </w:rPr>
      </w:pPr>
      <w:r>
        <w:rPr>
          <w:sz w:val="24"/>
        </w:rPr>
        <w:t>dr. Ricky C. Sondakh, M.Kes selaku Wakil Dekan Bidang Kemahasiswaan dan Alumni</w:t>
      </w:r>
    </w:p>
    <w:p w:rsidR="00643FB7" w:rsidRDefault="00ED19BA">
      <w:pPr>
        <w:pStyle w:val="DaftarParagraf"/>
        <w:numPr>
          <w:ilvl w:val="0"/>
          <w:numId w:val="39"/>
        </w:numPr>
        <w:tabs>
          <w:tab w:val="left" w:pos="2249"/>
        </w:tabs>
        <w:spacing w:line="360" w:lineRule="auto"/>
        <w:ind w:right="1480"/>
        <w:jc w:val="both"/>
        <w:rPr>
          <w:sz w:val="24"/>
        </w:rPr>
      </w:pPr>
      <w:r>
        <w:rPr>
          <w:sz w:val="24"/>
        </w:rPr>
        <w:t>dr. Finny Warouw, M.Kes, Sp.S sebagai Dosen Pembimbing Skripsi I</w:t>
      </w:r>
      <w:r>
        <w:rPr>
          <w:spacing w:val="-44"/>
          <w:sz w:val="24"/>
        </w:rPr>
        <w:t xml:space="preserve"> </w:t>
      </w:r>
      <w:r>
        <w:rPr>
          <w:sz w:val="24"/>
        </w:rPr>
        <w:t>yang telah membimbing, memberikan masukan serta arahan kepada penulis dalam menyusun Skripsi</w:t>
      </w:r>
      <w:r>
        <w:rPr>
          <w:spacing w:val="-1"/>
          <w:sz w:val="24"/>
        </w:rPr>
        <w:t xml:space="preserve"> </w:t>
      </w:r>
      <w:r>
        <w:rPr>
          <w:sz w:val="24"/>
        </w:rPr>
        <w:t>ini.</w:t>
      </w:r>
    </w:p>
    <w:p w:rsidR="00643FB7" w:rsidRDefault="00ED19BA">
      <w:pPr>
        <w:pStyle w:val="DaftarParagraf"/>
        <w:numPr>
          <w:ilvl w:val="0"/>
          <w:numId w:val="39"/>
        </w:numPr>
        <w:tabs>
          <w:tab w:val="left" w:pos="2249"/>
        </w:tabs>
        <w:spacing w:line="360" w:lineRule="auto"/>
        <w:ind w:right="1483"/>
        <w:jc w:val="both"/>
        <w:rPr>
          <w:sz w:val="24"/>
        </w:rPr>
      </w:pPr>
      <w:r>
        <w:rPr>
          <w:sz w:val="24"/>
        </w:rPr>
        <w:t>Dr. Oksfriani J. Sumampouw, SPi, M.Kes sebagai Dosen Pembimbing Skripsi II yang selalu memberikan waktu dan tenaga untuk membimbing dan mengarahkan dan penyusunan Skripsi</w:t>
      </w:r>
      <w:r>
        <w:rPr>
          <w:spacing w:val="-1"/>
          <w:sz w:val="24"/>
        </w:rPr>
        <w:t xml:space="preserve"> </w:t>
      </w:r>
      <w:r>
        <w:rPr>
          <w:sz w:val="24"/>
        </w:rPr>
        <w:t>ini.</w:t>
      </w:r>
    </w:p>
    <w:p w:rsidR="00643FB7" w:rsidRDefault="00ED19BA">
      <w:pPr>
        <w:pStyle w:val="DaftarParagraf"/>
        <w:numPr>
          <w:ilvl w:val="0"/>
          <w:numId w:val="39"/>
        </w:numPr>
        <w:tabs>
          <w:tab w:val="left" w:pos="2249"/>
        </w:tabs>
        <w:spacing w:line="360" w:lineRule="auto"/>
        <w:ind w:right="1484"/>
        <w:jc w:val="both"/>
        <w:rPr>
          <w:sz w:val="24"/>
        </w:rPr>
      </w:pPr>
      <w:r>
        <w:rPr>
          <w:sz w:val="24"/>
        </w:rPr>
        <w:t>dr. Woodford B. S Joseph, MSc, sebagai Dosen Penguji I yang telah memberikan saran dan kritikan yang bermanfaat dalam penyusunan skripsi ini.</w:t>
      </w:r>
    </w:p>
    <w:p w:rsidR="00643FB7" w:rsidRDefault="00ED19BA">
      <w:pPr>
        <w:pStyle w:val="DaftarParagraf"/>
        <w:numPr>
          <w:ilvl w:val="0"/>
          <w:numId w:val="39"/>
        </w:numPr>
        <w:tabs>
          <w:tab w:val="left" w:pos="2249"/>
        </w:tabs>
        <w:spacing w:line="360" w:lineRule="auto"/>
        <w:ind w:right="1485"/>
        <w:jc w:val="both"/>
        <w:rPr>
          <w:sz w:val="24"/>
        </w:rPr>
      </w:pPr>
      <w:r>
        <w:rPr>
          <w:sz w:val="24"/>
        </w:rPr>
        <w:t>Prof. Dr. Ir. Odi Pinontoan, MS sebagai Dosen Penguji II yang telah memberikan saran dan kritikan untuk menyelesaikan skripsi</w:t>
      </w:r>
      <w:r>
        <w:rPr>
          <w:spacing w:val="-3"/>
          <w:sz w:val="24"/>
        </w:rPr>
        <w:t xml:space="preserve"> </w:t>
      </w:r>
      <w:r>
        <w:rPr>
          <w:sz w:val="24"/>
        </w:rPr>
        <w:t>ini.</w:t>
      </w:r>
    </w:p>
    <w:p w:rsidR="00643FB7" w:rsidRDefault="00643FB7">
      <w:pPr>
        <w:spacing w:line="360" w:lineRule="auto"/>
        <w:jc w:val="both"/>
        <w:rPr>
          <w:sz w:val="24"/>
        </w:rPr>
        <w:sectPr w:rsidR="00643FB7">
          <w:footerReference w:type="default" r:id="rId9"/>
          <w:pgSz w:w="11910" w:h="16840"/>
          <w:pgMar w:top="1580" w:right="220" w:bottom="1200" w:left="740" w:header="0" w:footer="1000" w:gutter="0"/>
          <w:pgNumType w:start="1"/>
          <w:cols w:space="720"/>
        </w:sectPr>
      </w:pPr>
    </w:p>
    <w:p w:rsidR="00643FB7" w:rsidRDefault="00ED19BA">
      <w:pPr>
        <w:pStyle w:val="DaftarParagraf"/>
        <w:numPr>
          <w:ilvl w:val="0"/>
          <w:numId w:val="39"/>
        </w:numPr>
        <w:tabs>
          <w:tab w:val="left" w:pos="2249"/>
        </w:tabs>
        <w:spacing w:before="98" w:line="360" w:lineRule="auto"/>
        <w:ind w:right="1477"/>
        <w:jc w:val="both"/>
        <w:rPr>
          <w:sz w:val="24"/>
        </w:rPr>
      </w:pPr>
      <w:r>
        <w:rPr>
          <w:sz w:val="24"/>
        </w:rPr>
        <w:lastRenderedPageBreak/>
        <w:t>Dr. dr. Wulan P. J. Kaunang, Grap Dip, M.Kes, DK sebagai Dosen</w:t>
      </w:r>
      <w:r>
        <w:rPr>
          <w:spacing w:val="-22"/>
          <w:sz w:val="24"/>
        </w:rPr>
        <w:t xml:space="preserve"> </w:t>
      </w:r>
      <w:r>
        <w:rPr>
          <w:sz w:val="24"/>
        </w:rPr>
        <w:t>Penguji III yang telah memberikan saran dan kritikan yang bermanfaat untuk menyelesaikan skripsi</w:t>
      </w:r>
      <w:r>
        <w:rPr>
          <w:spacing w:val="-1"/>
          <w:sz w:val="24"/>
        </w:rPr>
        <w:t xml:space="preserve"> </w:t>
      </w:r>
      <w:r>
        <w:rPr>
          <w:sz w:val="24"/>
        </w:rPr>
        <w:t>ini.</w:t>
      </w:r>
    </w:p>
    <w:p w:rsidR="00643FB7" w:rsidRDefault="00ED19BA">
      <w:pPr>
        <w:pStyle w:val="DaftarParagraf"/>
        <w:numPr>
          <w:ilvl w:val="0"/>
          <w:numId w:val="39"/>
        </w:numPr>
        <w:tabs>
          <w:tab w:val="left" w:pos="2249"/>
        </w:tabs>
        <w:spacing w:line="360" w:lineRule="auto"/>
        <w:ind w:right="1481"/>
        <w:jc w:val="both"/>
        <w:rPr>
          <w:sz w:val="24"/>
        </w:rPr>
      </w:pPr>
      <w:r>
        <w:rPr>
          <w:sz w:val="24"/>
        </w:rPr>
        <w:t>dr. Febi K. Kolibu, MMRS sebagai Dosen Pembimbing Akademik yang telah</w:t>
      </w:r>
      <w:r>
        <w:rPr>
          <w:spacing w:val="-17"/>
          <w:sz w:val="24"/>
        </w:rPr>
        <w:t xml:space="preserve"> </w:t>
      </w:r>
      <w:r>
        <w:rPr>
          <w:sz w:val="24"/>
        </w:rPr>
        <w:t>memberikan</w:t>
      </w:r>
      <w:r>
        <w:rPr>
          <w:spacing w:val="-16"/>
          <w:sz w:val="24"/>
        </w:rPr>
        <w:t xml:space="preserve"> </w:t>
      </w:r>
      <w:r>
        <w:rPr>
          <w:sz w:val="24"/>
        </w:rPr>
        <w:t>banyak</w:t>
      </w:r>
      <w:r>
        <w:rPr>
          <w:spacing w:val="-14"/>
          <w:sz w:val="24"/>
        </w:rPr>
        <w:t xml:space="preserve"> </w:t>
      </w:r>
      <w:r>
        <w:rPr>
          <w:sz w:val="24"/>
        </w:rPr>
        <w:t>bimbingan</w:t>
      </w:r>
      <w:r>
        <w:rPr>
          <w:spacing w:val="-14"/>
          <w:sz w:val="24"/>
        </w:rPr>
        <w:t xml:space="preserve"> </w:t>
      </w:r>
      <w:r>
        <w:rPr>
          <w:sz w:val="24"/>
        </w:rPr>
        <w:t>dan</w:t>
      </w:r>
      <w:r>
        <w:rPr>
          <w:spacing w:val="-13"/>
          <w:sz w:val="24"/>
        </w:rPr>
        <w:t xml:space="preserve"> </w:t>
      </w:r>
      <w:r>
        <w:rPr>
          <w:sz w:val="24"/>
        </w:rPr>
        <w:t>arahan</w:t>
      </w:r>
      <w:r>
        <w:rPr>
          <w:spacing w:val="-16"/>
          <w:sz w:val="24"/>
        </w:rPr>
        <w:t xml:space="preserve"> </w:t>
      </w:r>
      <w:r>
        <w:rPr>
          <w:sz w:val="24"/>
        </w:rPr>
        <w:t>selama</w:t>
      </w:r>
      <w:r>
        <w:rPr>
          <w:spacing w:val="-17"/>
          <w:sz w:val="24"/>
        </w:rPr>
        <w:t xml:space="preserve"> </w:t>
      </w:r>
      <w:r>
        <w:rPr>
          <w:sz w:val="24"/>
        </w:rPr>
        <w:t>proses</w:t>
      </w:r>
      <w:r>
        <w:rPr>
          <w:spacing w:val="-13"/>
          <w:sz w:val="24"/>
        </w:rPr>
        <w:t xml:space="preserve"> </w:t>
      </w:r>
      <w:r>
        <w:rPr>
          <w:sz w:val="24"/>
        </w:rPr>
        <w:t>perkuliahan.</w:t>
      </w:r>
    </w:p>
    <w:p w:rsidR="00643FB7" w:rsidRDefault="00ED19BA">
      <w:pPr>
        <w:pStyle w:val="DaftarParagraf"/>
        <w:numPr>
          <w:ilvl w:val="0"/>
          <w:numId w:val="39"/>
        </w:numPr>
        <w:tabs>
          <w:tab w:val="left" w:pos="2249"/>
        </w:tabs>
        <w:ind w:hanging="361"/>
        <w:jc w:val="both"/>
        <w:rPr>
          <w:sz w:val="24"/>
        </w:rPr>
      </w:pPr>
      <w:r>
        <w:rPr>
          <w:sz w:val="24"/>
        </w:rPr>
        <w:t>Dr. Fellix N. Mamesah selaku Kepala Puskesmas</w:t>
      </w:r>
      <w:r>
        <w:rPr>
          <w:spacing w:val="2"/>
          <w:sz w:val="24"/>
        </w:rPr>
        <w:t xml:space="preserve"> </w:t>
      </w:r>
      <w:r>
        <w:rPr>
          <w:sz w:val="24"/>
        </w:rPr>
        <w:t>Tompaso</w:t>
      </w:r>
    </w:p>
    <w:p w:rsidR="00643FB7" w:rsidRDefault="00ED19BA">
      <w:pPr>
        <w:pStyle w:val="DaftarParagraf"/>
        <w:numPr>
          <w:ilvl w:val="0"/>
          <w:numId w:val="39"/>
        </w:numPr>
        <w:tabs>
          <w:tab w:val="left" w:pos="2249"/>
        </w:tabs>
        <w:spacing w:before="138" w:line="360" w:lineRule="auto"/>
        <w:ind w:right="1480"/>
        <w:jc w:val="both"/>
        <w:rPr>
          <w:sz w:val="24"/>
        </w:rPr>
      </w:pPr>
      <w:r>
        <w:rPr>
          <w:sz w:val="24"/>
        </w:rPr>
        <w:t>Masyarakat yang ada di Wilayah kerja Puskesmas Tompaso yang telah bersedia menjadi responden dalam penelitian</w:t>
      </w:r>
      <w:r>
        <w:rPr>
          <w:spacing w:val="-1"/>
          <w:sz w:val="24"/>
        </w:rPr>
        <w:t xml:space="preserve"> </w:t>
      </w:r>
      <w:r>
        <w:rPr>
          <w:sz w:val="24"/>
        </w:rPr>
        <w:t>ini.</w:t>
      </w:r>
    </w:p>
    <w:p w:rsidR="00643FB7" w:rsidRDefault="00ED19BA">
      <w:pPr>
        <w:pStyle w:val="DaftarParagraf"/>
        <w:numPr>
          <w:ilvl w:val="0"/>
          <w:numId w:val="39"/>
        </w:numPr>
        <w:tabs>
          <w:tab w:val="left" w:pos="2249"/>
        </w:tabs>
        <w:spacing w:line="360" w:lineRule="auto"/>
        <w:ind w:right="1480"/>
        <w:jc w:val="both"/>
        <w:rPr>
          <w:sz w:val="24"/>
        </w:rPr>
      </w:pPr>
      <w:r>
        <w:rPr>
          <w:sz w:val="24"/>
        </w:rPr>
        <w:t>Kedua orang tua yang tercinta, adik-adik dan Oma yang tidak perna bosan selalu memberikan doa, dukungan, nasihat, kasih saying untuk penulis dari awal</w:t>
      </w:r>
      <w:r>
        <w:rPr>
          <w:spacing w:val="-15"/>
          <w:sz w:val="24"/>
        </w:rPr>
        <w:t xml:space="preserve"> </w:t>
      </w:r>
      <w:r>
        <w:rPr>
          <w:sz w:val="24"/>
        </w:rPr>
        <w:t>hingga</w:t>
      </w:r>
      <w:r>
        <w:rPr>
          <w:spacing w:val="-16"/>
          <w:sz w:val="24"/>
        </w:rPr>
        <w:t xml:space="preserve"> </w:t>
      </w:r>
      <w:r>
        <w:rPr>
          <w:sz w:val="24"/>
        </w:rPr>
        <w:t>akhir</w:t>
      </w:r>
      <w:r>
        <w:rPr>
          <w:spacing w:val="-16"/>
          <w:sz w:val="24"/>
        </w:rPr>
        <w:t xml:space="preserve"> </w:t>
      </w:r>
      <w:r>
        <w:rPr>
          <w:sz w:val="24"/>
        </w:rPr>
        <w:t>perkuliahan</w:t>
      </w:r>
      <w:r>
        <w:rPr>
          <w:spacing w:val="-16"/>
          <w:sz w:val="24"/>
        </w:rPr>
        <w:t xml:space="preserve"> </w:t>
      </w:r>
      <w:r>
        <w:rPr>
          <w:sz w:val="24"/>
        </w:rPr>
        <w:t>tanpa</w:t>
      </w:r>
      <w:r>
        <w:rPr>
          <w:spacing w:val="-17"/>
          <w:sz w:val="24"/>
        </w:rPr>
        <w:t xml:space="preserve"> </w:t>
      </w:r>
      <w:r>
        <w:rPr>
          <w:sz w:val="24"/>
        </w:rPr>
        <w:t>dukungan</w:t>
      </w:r>
      <w:r>
        <w:rPr>
          <w:spacing w:val="-16"/>
          <w:sz w:val="24"/>
        </w:rPr>
        <w:t xml:space="preserve"> </w:t>
      </w:r>
      <w:r>
        <w:rPr>
          <w:sz w:val="24"/>
        </w:rPr>
        <w:t>kalian</w:t>
      </w:r>
      <w:r>
        <w:rPr>
          <w:spacing w:val="-16"/>
          <w:sz w:val="24"/>
        </w:rPr>
        <w:t xml:space="preserve"> </w:t>
      </w:r>
      <w:r>
        <w:rPr>
          <w:sz w:val="24"/>
        </w:rPr>
        <w:t>penulis</w:t>
      </w:r>
      <w:r>
        <w:rPr>
          <w:spacing w:val="-16"/>
          <w:sz w:val="24"/>
        </w:rPr>
        <w:t xml:space="preserve"> </w:t>
      </w:r>
      <w:r>
        <w:rPr>
          <w:sz w:val="24"/>
        </w:rPr>
        <w:t>tidak</w:t>
      </w:r>
      <w:r>
        <w:rPr>
          <w:spacing w:val="-16"/>
          <w:sz w:val="24"/>
        </w:rPr>
        <w:t xml:space="preserve"> </w:t>
      </w:r>
      <w:r>
        <w:rPr>
          <w:sz w:val="24"/>
        </w:rPr>
        <w:t>mungkin sampai di tahap</w:t>
      </w:r>
      <w:r>
        <w:rPr>
          <w:spacing w:val="-1"/>
          <w:sz w:val="24"/>
        </w:rPr>
        <w:t xml:space="preserve"> </w:t>
      </w:r>
      <w:r>
        <w:rPr>
          <w:sz w:val="24"/>
        </w:rPr>
        <w:t>ini.</w:t>
      </w:r>
    </w:p>
    <w:p w:rsidR="00643FB7" w:rsidRDefault="00ED19BA">
      <w:pPr>
        <w:pStyle w:val="TeksIsi"/>
        <w:spacing w:before="1" w:line="360" w:lineRule="auto"/>
        <w:ind w:left="2248" w:right="1478" w:firstLine="720"/>
        <w:jc w:val="both"/>
      </w:pPr>
      <w:r>
        <w:t>Dalam penyusunan skripsi ini tidak luput dari kesalahan dan kekurangan, untuk itu penulisan mengharapkan saran dan kritik yang bersifat membangun demi kesempurnaan skripsi ini. Harapan penulis semoga nantinya skripsi ini dapat bermanfaat bagi para pembaca. Terima Kasih</w:t>
      </w: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spacing w:before="9"/>
        <w:rPr>
          <w:sz w:val="29"/>
        </w:rPr>
      </w:pPr>
    </w:p>
    <w:p w:rsidR="00643FB7" w:rsidRDefault="00ED19BA">
      <w:pPr>
        <w:pStyle w:val="TeksIsi"/>
        <w:ind w:left="1209" w:right="1481"/>
        <w:jc w:val="right"/>
      </w:pPr>
      <w:r>
        <w:t>Manado,  Maret</w:t>
      </w:r>
      <w:r>
        <w:rPr>
          <w:spacing w:val="-4"/>
        </w:rPr>
        <w:t xml:space="preserve"> </w:t>
      </w:r>
      <w:r>
        <w:t>2020</w:t>
      </w:r>
    </w:p>
    <w:p w:rsidR="00643FB7" w:rsidRDefault="00643FB7">
      <w:pPr>
        <w:pStyle w:val="TeksIsi"/>
        <w:rPr>
          <w:sz w:val="26"/>
        </w:rPr>
      </w:pPr>
    </w:p>
    <w:p w:rsidR="00643FB7" w:rsidRDefault="00643FB7">
      <w:pPr>
        <w:pStyle w:val="TeksIsi"/>
        <w:rPr>
          <w:sz w:val="22"/>
        </w:rPr>
      </w:pPr>
    </w:p>
    <w:p w:rsidR="00643FB7" w:rsidRDefault="00ED19BA">
      <w:pPr>
        <w:pStyle w:val="TeksIsi"/>
        <w:ind w:left="1209" w:right="1478"/>
        <w:jc w:val="right"/>
      </w:pPr>
      <w:r>
        <w:rPr>
          <w:spacing w:val="-1"/>
        </w:rPr>
        <w:t>Penulis,</w:t>
      </w:r>
    </w:p>
    <w:p w:rsidR="00643FB7" w:rsidRDefault="00643FB7">
      <w:pPr>
        <w:pStyle w:val="TeksIsi"/>
        <w:rPr>
          <w:sz w:val="26"/>
        </w:rPr>
      </w:pPr>
    </w:p>
    <w:p w:rsidR="00643FB7" w:rsidRDefault="00643FB7">
      <w:pPr>
        <w:pStyle w:val="TeksIsi"/>
        <w:rPr>
          <w:sz w:val="26"/>
        </w:rPr>
      </w:pPr>
    </w:p>
    <w:p w:rsidR="00643FB7" w:rsidRDefault="00643FB7">
      <w:pPr>
        <w:pStyle w:val="TeksIsi"/>
        <w:spacing w:before="2"/>
        <w:rPr>
          <w:sz w:val="32"/>
        </w:rPr>
      </w:pPr>
    </w:p>
    <w:p w:rsidR="00643FB7" w:rsidRDefault="00ED19BA">
      <w:pPr>
        <w:pStyle w:val="TeksIsi"/>
        <w:spacing w:line="360" w:lineRule="auto"/>
        <w:ind w:left="8146" w:right="1477" w:hanging="275"/>
        <w:jc w:val="right"/>
      </w:pPr>
      <w:r>
        <w:t>Laura</w:t>
      </w:r>
      <w:r>
        <w:rPr>
          <w:spacing w:val="-1"/>
        </w:rPr>
        <w:t xml:space="preserve"> </w:t>
      </w:r>
      <w:r>
        <w:t>W.</w:t>
      </w:r>
      <w:r>
        <w:rPr>
          <w:spacing w:val="1"/>
        </w:rPr>
        <w:t xml:space="preserve"> </w:t>
      </w:r>
      <w:r>
        <w:rPr>
          <w:spacing w:val="-3"/>
        </w:rPr>
        <w:t>Kaeng</w:t>
      </w:r>
      <w:r>
        <w:t xml:space="preserve"> 15111101187</w:t>
      </w:r>
    </w:p>
    <w:p w:rsidR="00643FB7" w:rsidRDefault="00643FB7">
      <w:pPr>
        <w:spacing w:line="360" w:lineRule="auto"/>
        <w:jc w:val="right"/>
        <w:sectPr w:rsidR="00643FB7">
          <w:pgSz w:w="11910" w:h="16840"/>
          <w:pgMar w:top="1580" w:right="220" w:bottom="1200" w:left="740" w:header="0" w:footer="1000" w:gutter="0"/>
          <w:cols w:space="720"/>
        </w:sectPr>
      </w:pPr>
    </w:p>
    <w:p w:rsidR="00643FB7" w:rsidRDefault="00ED19BA">
      <w:pPr>
        <w:spacing w:before="99"/>
        <w:ind w:left="1603" w:right="1557"/>
        <w:jc w:val="center"/>
        <w:rPr>
          <w:b/>
          <w:sz w:val="28"/>
        </w:rPr>
      </w:pPr>
      <w:bookmarkStart w:id="1" w:name="_bookmark1"/>
      <w:bookmarkEnd w:id="1"/>
      <w:r>
        <w:rPr>
          <w:b/>
          <w:sz w:val="28"/>
        </w:rPr>
        <w:lastRenderedPageBreak/>
        <w:t>DAFTAR ISI</w:t>
      </w:r>
    </w:p>
    <w:p w:rsidR="00643FB7" w:rsidRDefault="00643FB7">
      <w:pPr>
        <w:jc w:val="center"/>
        <w:rPr>
          <w:sz w:val="28"/>
        </w:rPr>
        <w:sectPr w:rsidR="00643FB7">
          <w:pgSz w:w="11910" w:h="16840"/>
          <w:pgMar w:top="1580" w:right="220" w:bottom="1961" w:left="740" w:header="0" w:footer="1000" w:gutter="0"/>
          <w:cols w:space="720"/>
        </w:sectPr>
      </w:pPr>
    </w:p>
    <w:sdt>
      <w:sdtPr>
        <w:id w:val="339900544"/>
        <w:docPartObj>
          <w:docPartGallery w:val="Table of Contents"/>
          <w:docPartUnique/>
        </w:docPartObj>
      </w:sdtPr>
      <w:sdtEndPr/>
      <w:sdtContent>
        <w:p w:rsidR="00643FB7" w:rsidRDefault="00B9684B">
          <w:pPr>
            <w:pStyle w:val="TOC1"/>
            <w:tabs>
              <w:tab w:val="right" w:leader="dot" w:pos="9466"/>
            </w:tabs>
            <w:spacing w:before="711"/>
            <w:rPr>
              <w:rFonts w:ascii="Carlito"/>
            </w:rPr>
          </w:pPr>
          <w:hyperlink w:anchor="_bookmark0" w:history="1">
            <w:r w:rsidR="00ED19BA">
              <w:t>KATA</w:t>
            </w:r>
            <w:r w:rsidR="00ED19BA">
              <w:rPr>
                <w:spacing w:val="-2"/>
              </w:rPr>
              <w:t xml:space="preserve"> </w:t>
            </w:r>
            <w:r w:rsidR="00ED19BA">
              <w:t>PENGANTAR</w:t>
            </w:r>
            <w:r w:rsidR="00ED19BA">
              <w:tab/>
            </w:r>
            <w:r w:rsidR="00ED19BA">
              <w:rPr>
                <w:rFonts w:ascii="Carlito"/>
              </w:rPr>
              <w:t>i</w:t>
            </w:r>
          </w:hyperlink>
        </w:p>
        <w:p w:rsidR="00643FB7" w:rsidRDefault="00B9684B">
          <w:pPr>
            <w:pStyle w:val="TOC1"/>
            <w:tabs>
              <w:tab w:val="right" w:leader="dot" w:pos="9466"/>
            </w:tabs>
            <w:spacing w:before="140"/>
            <w:rPr>
              <w:rFonts w:ascii="Carlito"/>
            </w:rPr>
          </w:pPr>
          <w:hyperlink w:anchor="_bookmark1" w:history="1">
            <w:r w:rsidR="00ED19BA">
              <w:t>DAFTAR</w:t>
            </w:r>
            <w:r w:rsidR="00ED19BA">
              <w:rPr>
                <w:spacing w:val="-2"/>
              </w:rPr>
              <w:t xml:space="preserve"> </w:t>
            </w:r>
            <w:r w:rsidR="00ED19BA">
              <w:t>ISI</w:t>
            </w:r>
            <w:r w:rsidR="00ED19BA">
              <w:tab/>
            </w:r>
            <w:r w:rsidR="00ED19BA">
              <w:rPr>
                <w:rFonts w:ascii="Carlito"/>
              </w:rPr>
              <w:t>iii</w:t>
            </w:r>
          </w:hyperlink>
        </w:p>
        <w:p w:rsidR="00643FB7" w:rsidRDefault="00B9684B">
          <w:pPr>
            <w:pStyle w:val="TOC1"/>
            <w:tabs>
              <w:tab w:val="right" w:leader="dot" w:pos="9467"/>
            </w:tabs>
            <w:rPr>
              <w:rFonts w:ascii="Carlito"/>
            </w:rPr>
          </w:pPr>
          <w:hyperlink w:anchor="_bookmark2" w:history="1">
            <w:r w:rsidR="00ED19BA">
              <w:t>DAFTAR</w:t>
            </w:r>
            <w:r w:rsidR="00ED19BA">
              <w:rPr>
                <w:spacing w:val="-2"/>
              </w:rPr>
              <w:t xml:space="preserve"> </w:t>
            </w:r>
            <w:r w:rsidR="00ED19BA">
              <w:t>TABEL</w:t>
            </w:r>
            <w:r w:rsidR="00ED19BA">
              <w:tab/>
            </w:r>
            <w:r w:rsidR="00ED19BA">
              <w:rPr>
                <w:rFonts w:ascii="Carlito"/>
              </w:rPr>
              <w:t>iv</w:t>
            </w:r>
          </w:hyperlink>
        </w:p>
        <w:p w:rsidR="00643FB7" w:rsidRDefault="00B9684B">
          <w:pPr>
            <w:pStyle w:val="TOC1"/>
            <w:tabs>
              <w:tab w:val="right" w:leader="dot" w:pos="9470"/>
            </w:tabs>
            <w:spacing w:before="142"/>
            <w:rPr>
              <w:rFonts w:ascii="Carlito"/>
            </w:rPr>
          </w:pPr>
          <w:hyperlink w:anchor="_bookmark3" w:history="1">
            <w:r w:rsidR="00ED19BA">
              <w:t>DAFTAR</w:t>
            </w:r>
            <w:r w:rsidR="00ED19BA">
              <w:rPr>
                <w:spacing w:val="-2"/>
              </w:rPr>
              <w:t xml:space="preserve"> </w:t>
            </w:r>
            <w:r w:rsidR="00ED19BA">
              <w:t>GAMBAR</w:t>
            </w:r>
            <w:r w:rsidR="00ED19BA">
              <w:tab/>
            </w:r>
            <w:r w:rsidR="00ED19BA">
              <w:rPr>
                <w:rFonts w:ascii="Carlito"/>
              </w:rPr>
              <w:t>vi</w:t>
            </w:r>
          </w:hyperlink>
        </w:p>
        <w:p w:rsidR="00643FB7" w:rsidRDefault="00B9684B">
          <w:pPr>
            <w:pStyle w:val="TOC1"/>
            <w:tabs>
              <w:tab w:val="right" w:leader="dot" w:pos="9470"/>
            </w:tabs>
            <w:rPr>
              <w:rFonts w:ascii="Carlito"/>
            </w:rPr>
          </w:pPr>
          <w:hyperlink w:anchor="_bookmark4" w:history="1">
            <w:r w:rsidR="00ED19BA">
              <w:t>BAB</w:t>
            </w:r>
            <w:r w:rsidR="00ED19BA">
              <w:rPr>
                <w:spacing w:val="1"/>
              </w:rPr>
              <w:t xml:space="preserve"> </w:t>
            </w:r>
            <w:r w:rsidR="00ED19BA">
              <w:t>I</w:t>
            </w:r>
            <w:r w:rsidR="00ED19BA">
              <w:tab/>
            </w:r>
            <w:r w:rsidR="00ED19BA">
              <w:rPr>
                <w:rFonts w:ascii="Carlito"/>
              </w:rPr>
              <w:t>vi</w:t>
            </w:r>
          </w:hyperlink>
        </w:p>
        <w:p w:rsidR="00643FB7" w:rsidRDefault="00B9684B">
          <w:pPr>
            <w:pStyle w:val="TOC1"/>
            <w:tabs>
              <w:tab w:val="right" w:leader="dot" w:pos="9468"/>
            </w:tabs>
            <w:spacing w:before="140"/>
            <w:rPr>
              <w:rFonts w:ascii="Carlito"/>
            </w:rPr>
          </w:pPr>
          <w:hyperlink w:anchor="_bookmark5" w:history="1">
            <w:r w:rsidR="00ED19BA">
              <w:t>PENDAHULUAN</w:t>
            </w:r>
            <w:r w:rsidR="00ED19BA">
              <w:tab/>
            </w:r>
            <w:r w:rsidR="00ED19BA">
              <w:rPr>
                <w:rFonts w:ascii="Carlito"/>
              </w:rPr>
              <w:t>1</w:t>
            </w:r>
          </w:hyperlink>
        </w:p>
        <w:p w:rsidR="00643FB7" w:rsidRDefault="00B9684B">
          <w:pPr>
            <w:pStyle w:val="TOC2"/>
            <w:numPr>
              <w:ilvl w:val="1"/>
              <w:numId w:val="38"/>
            </w:numPr>
            <w:tabs>
              <w:tab w:val="left" w:pos="2081"/>
              <w:tab w:val="right" w:leader="dot" w:pos="9468"/>
            </w:tabs>
            <w:rPr>
              <w:rFonts w:ascii="Carlito"/>
            </w:rPr>
          </w:pPr>
          <w:hyperlink w:anchor="_bookmark6" w:history="1">
            <w:r w:rsidR="00ED19BA">
              <w:t>Latar Belakang</w:t>
            </w:r>
            <w:r w:rsidR="00ED19BA">
              <w:tab/>
            </w:r>
            <w:r w:rsidR="00ED19BA">
              <w:rPr>
                <w:rFonts w:ascii="Carlito"/>
              </w:rPr>
              <w:t>1</w:t>
            </w:r>
          </w:hyperlink>
        </w:p>
        <w:p w:rsidR="00643FB7" w:rsidRDefault="00B9684B">
          <w:pPr>
            <w:pStyle w:val="TOC2"/>
            <w:numPr>
              <w:ilvl w:val="1"/>
              <w:numId w:val="38"/>
            </w:numPr>
            <w:tabs>
              <w:tab w:val="left" w:pos="2081"/>
              <w:tab w:val="right" w:leader="dot" w:pos="9468"/>
            </w:tabs>
            <w:spacing w:before="140"/>
            <w:rPr>
              <w:rFonts w:ascii="Carlito"/>
            </w:rPr>
          </w:pPr>
          <w:hyperlink w:anchor="_bookmark7" w:history="1">
            <w:r w:rsidR="00ED19BA">
              <w:t>Rumusan</w:t>
            </w:r>
            <w:r w:rsidR="00ED19BA">
              <w:rPr>
                <w:spacing w:val="-1"/>
              </w:rPr>
              <w:t xml:space="preserve"> </w:t>
            </w:r>
            <w:r w:rsidR="00ED19BA">
              <w:t>Masalah</w:t>
            </w:r>
            <w:r w:rsidR="00ED19BA">
              <w:tab/>
            </w:r>
            <w:r w:rsidR="00ED19BA">
              <w:rPr>
                <w:rFonts w:ascii="Carlito"/>
              </w:rPr>
              <w:t>3</w:t>
            </w:r>
          </w:hyperlink>
        </w:p>
        <w:p w:rsidR="00643FB7" w:rsidRDefault="00B9684B">
          <w:pPr>
            <w:pStyle w:val="TOC2"/>
            <w:numPr>
              <w:ilvl w:val="1"/>
              <w:numId w:val="38"/>
            </w:numPr>
            <w:tabs>
              <w:tab w:val="left" w:pos="2081"/>
              <w:tab w:val="right" w:leader="dot" w:pos="9468"/>
            </w:tabs>
            <w:spacing w:before="139"/>
            <w:rPr>
              <w:rFonts w:ascii="Carlito"/>
            </w:rPr>
          </w:pPr>
          <w:hyperlink w:anchor="_bookmark8" w:history="1">
            <w:r w:rsidR="00ED19BA">
              <w:t>Tujuan</w:t>
            </w:r>
            <w:r w:rsidR="00ED19BA">
              <w:rPr>
                <w:spacing w:val="-1"/>
              </w:rPr>
              <w:t xml:space="preserve"> </w:t>
            </w:r>
            <w:r w:rsidR="00ED19BA">
              <w:t>Penelitian</w:t>
            </w:r>
            <w:r w:rsidR="00ED19BA">
              <w:tab/>
            </w:r>
            <w:r w:rsidR="00ED19BA">
              <w:rPr>
                <w:rFonts w:ascii="Carlito"/>
              </w:rPr>
              <w:t>3</w:t>
            </w:r>
          </w:hyperlink>
        </w:p>
        <w:p w:rsidR="00643FB7" w:rsidRDefault="00B9684B">
          <w:pPr>
            <w:pStyle w:val="TOC2"/>
            <w:numPr>
              <w:ilvl w:val="1"/>
              <w:numId w:val="38"/>
            </w:numPr>
            <w:tabs>
              <w:tab w:val="left" w:pos="2076"/>
              <w:tab w:val="right" w:leader="dot" w:pos="9468"/>
            </w:tabs>
            <w:ind w:left="2075" w:hanging="327"/>
            <w:rPr>
              <w:rFonts w:ascii="Carlito"/>
            </w:rPr>
          </w:pPr>
          <w:hyperlink w:anchor="_bookmark9" w:history="1">
            <w:r w:rsidR="00ED19BA">
              <w:t>Manfaat Penelitian</w:t>
            </w:r>
            <w:r w:rsidR="00ED19BA">
              <w:tab/>
            </w:r>
            <w:r w:rsidR="00ED19BA">
              <w:rPr>
                <w:rFonts w:ascii="Carlito"/>
              </w:rPr>
              <w:t>3</w:t>
            </w:r>
          </w:hyperlink>
        </w:p>
        <w:p w:rsidR="00643FB7" w:rsidRDefault="00B9684B">
          <w:pPr>
            <w:pStyle w:val="TOC1"/>
            <w:tabs>
              <w:tab w:val="right" w:leader="dot" w:pos="9468"/>
            </w:tabs>
            <w:spacing w:before="140"/>
            <w:rPr>
              <w:rFonts w:ascii="Carlito"/>
            </w:rPr>
          </w:pPr>
          <w:hyperlink w:anchor="_bookmark10" w:history="1">
            <w:r w:rsidR="00ED19BA">
              <w:t>BAB II</w:t>
            </w:r>
            <w:r w:rsidR="00ED19BA">
              <w:tab/>
            </w:r>
            <w:r w:rsidR="00ED19BA">
              <w:rPr>
                <w:rFonts w:ascii="Carlito"/>
              </w:rPr>
              <w:t>4</w:t>
            </w:r>
          </w:hyperlink>
        </w:p>
        <w:p w:rsidR="00643FB7" w:rsidRDefault="00B9684B">
          <w:pPr>
            <w:pStyle w:val="TOC1"/>
            <w:tabs>
              <w:tab w:val="right" w:leader="dot" w:pos="9468"/>
            </w:tabs>
            <w:spacing w:before="141"/>
            <w:rPr>
              <w:rFonts w:ascii="Carlito"/>
            </w:rPr>
          </w:pPr>
          <w:hyperlink w:anchor="_bookmark11" w:history="1">
            <w:r w:rsidR="00ED19BA">
              <w:t>TINJAUAN</w:t>
            </w:r>
            <w:r w:rsidR="00ED19BA">
              <w:rPr>
                <w:spacing w:val="-2"/>
              </w:rPr>
              <w:t xml:space="preserve"> </w:t>
            </w:r>
            <w:r w:rsidR="00ED19BA">
              <w:t>PUSTAKA</w:t>
            </w:r>
            <w:r w:rsidR="00ED19BA">
              <w:tab/>
            </w:r>
            <w:r w:rsidR="00ED19BA">
              <w:rPr>
                <w:rFonts w:ascii="Carlito"/>
              </w:rPr>
              <w:t>5</w:t>
            </w:r>
          </w:hyperlink>
        </w:p>
        <w:p w:rsidR="00643FB7" w:rsidRDefault="00B9684B">
          <w:pPr>
            <w:pStyle w:val="TOC2"/>
            <w:numPr>
              <w:ilvl w:val="1"/>
              <w:numId w:val="37"/>
            </w:numPr>
            <w:tabs>
              <w:tab w:val="left" w:pos="2081"/>
              <w:tab w:val="right" w:leader="dot" w:pos="9468"/>
            </w:tabs>
            <w:spacing w:before="140"/>
            <w:rPr>
              <w:rFonts w:ascii="Carlito"/>
            </w:rPr>
          </w:pPr>
          <w:hyperlink w:anchor="_bookmark12" w:history="1">
            <w:r w:rsidR="00ED19BA">
              <w:t>Demam</w:t>
            </w:r>
            <w:r w:rsidR="00ED19BA">
              <w:rPr>
                <w:spacing w:val="-4"/>
              </w:rPr>
              <w:t xml:space="preserve"> </w:t>
            </w:r>
            <w:r w:rsidR="00ED19BA">
              <w:t>Berdarah</w:t>
            </w:r>
            <w:r w:rsidR="00ED19BA">
              <w:rPr>
                <w:spacing w:val="-2"/>
              </w:rPr>
              <w:t xml:space="preserve"> </w:t>
            </w:r>
            <w:r w:rsidR="00ED19BA">
              <w:t>Dengue</w:t>
            </w:r>
            <w:r w:rsidR="00ED19BA">
              <w:tab/>
            </w:r>
            <w:r w:rsidR="00ED19BA">
              <w:rPr>
                <w:rFonts w:ascii="Carlito"/>
              </w:rPr>
              <w:t>5</w:t>
            </w:r>
          </w:hyperlink>
        </w:p>
        <w:p w:rsidR="00643FB7" w:rsidRDefault="00B9684B">
          <w:pPr>
            <w:pStyle w:val="TOC2"/>
            <w:numPr>
              <w:ilvl w:val="2"/>
              <w:numId w:val="37"/>
            </w:numPr>
            <w:tabs>
              <w:tab w:val="left" w:pos="2246"/>
              <w:tab w:val="right" w:leader="dot" w:pos="9468"/>
            </w:tabs>
            <w:spacing w:before="139"/>
            <w:rPr>
              <w:rFonts w:ascii="Carlito"/>
            </w:rPr>
          </w:pPr>
          <w:hyperlink w:anchor="_bookmark13" w:history="1">
            <w:r w:rsidR="00ED19BA">
              <w:t>Etiologi</w:t>
            </w:r>
            <w:r w:rsidR="00ED19BA">
              <w:tab/>
            </w:r>
            <w:r w:rsidR="00ED19BA">
              <w:rPr>
                <w:rFonts w:ascii="Carlito"/>
              </w:rPr>
              <w:t>5</w:t>
            </w:r>
          </w:hyperlink>
        </w:p>
        <w:p w:rsidR="00643FB7" w:rsidRDefault="00B9684B">
          <w:pPr>
            <w:pStyle w:val="TOC2"/>
            <w:numPr>
              <w:ilvl w:val="2"/>
              <w:numId w:val="37"/>
            </w:numPr>
            <w:tabs>
              <w:tab w:val="left" w:pos="2244"/>
              <w:tab w:val="right" w:leader="dot" w:pos="9468"/>
            </w:tabs>
            <w:ind w:left="2243" w:hanging="495"/>
            <w:rPr>
              <w:rFonts w:ascii="Carlito"/>
            </w:rPr>
          </w:pPr>
          <w:hyperlink w:anchor="_bookmark14" w:history="1">
            <w:r w:rsidR="00ED19BA">
              <w:t>Klasifikasi Kasus</w:t>
            </w:r>
            <w:r w:rsidR="00ED19BA">
              <w:tab/>
            </w:r>
            <w:r w:rsidR="00ED19BA">
              <w:rPr>
                <w:rFonts w:ascii="Carlito"/>
              </w:rPr>
              <w:t>6</w:t>
            </w:r>
          </w:hyperlink>
        </w:p>
        <w:p w:rsidR="00643FB7" w:rsidRDefault="00B9684B">
          <w:pPr>
            <w:pStyle w:val="TOC2"/>
            <w:tabs>
              <w:tab w:val="right" w:leader="dot" w:pos="9468"/>
            </w:tabs>
            <w:spacing w:before="140"/>
            <w:ind w:left="1749" w:firstLine="0"/>
            <w:rPr>
              <w:rFonts w:ascii="Carlito"/>
            </w:rPr>
          </w:pPr>
          <w:hyperlink w:anchor="_bookmark15" w:history="1">
            <w:r w:rsidR="00ED19BA">
              <w:t>2.1.5 Tanda</w:t>
            </w:r>
            <w:r w:rsidR="00ED19BA">
              <w:rPr>
                <w:spacing w:val="-3"/>
              </w:rPr>
              <w:t xml:space="preserve"> </w:t>
            </w:r>
            <w:r w:rsidR="00ED19BA">
              <w:t>dan Gejala</w:t>
            </w:r>
            <w:r w:rsidR="00ED19BA">
              <w:tab/>
            </w:r>
            <w:r w:rsidR="00ED19BA">
              <w:rPr>
                <w:rFonts w:ascii="Carlito"/>
              </w:rPr>
              <w:t>8</w:t>
            </w:r>
          </w:hyperlink>
        </w:p>
        <w:p w:rsidR="00643FB7" w:rsidRDefault="00B9684B">
          <w:pPr>
            <w:pStyle w:val="TOC2"/>
            <w:numPr>
              <w:ilvl w:val="1"/>
              <w:numId w:val="37"/>
            </w:numPr>
            <w:tabs>
              <w:tab w:val="left" w:pos="2136"/>
              <w:tab w:val="right" w:leader="dot" w:pos="9468"/>
            </w:tabs>
            <w:spacing w:before="139"/>
            <w:ind w:left="2135" w:hanging="387"/>
            <w:rPr>
              <w:rFonts w:ascii="Carlito"/>
            </w:rPr>
          </w:pPr>
          <w:hyperlink w:anchor="_bookmark16" w:history="1">
            <w:r w:rsidR="00ED19BA">
              <w:t>Epidemiologi</w:t>
            </w:r>
            <w:r w:rsidR="00ED19BA">
              <w:tab/>
            </w:r>
            <w:r w:rsidR="00ED19BA">
              <w:rPr>
                <w:rFonts w:ascii="Carlito"/>
              </w:rPr>
              <w:t>8</w:t>
            </w:r>
          </w:hyperlink>
        </w:p>
        <w:p w:rsidR="00643FB7" w:rsidRDefault="00B9684B">
          <w:pPr>
            <w:pStyle w:val="TOC2"/>
            <w:numPr>
              <w:ilvl w:val="1"/>
              <w:numId w:val="37"/>
            </w:numPr>
            <w:tabs>
              <w:tab w:val="left" w:pos="2081"/>
              <w:tab w:val="right" w:leader="dot" w:pos="9469"/>
            </w:tabs>
            <w:rPr>
              <w:rFonts w:ascii="Carlito"/>
            </w:rPr>
          </w:pPr>
          <w:hyperlink w:anchor="_bookmark17" w:history="1">
            <w:r w:rsidR="00ED19BA">
              <w:t>Faktor-faktor yang berhubungan dengan</w:t>
            </w:r>
            <w:r w:rsidR="00ED19BA">
              <w:rPr>
                <w:spacing w:val="-3"/>
              </w:rPr>
              <w:t xml:space="preserve"> </w:t>
            </w:r>
            <w:r w:rsidR="00ED19BA">
              <w:t>kejadian</w:t>
            </w:r>
            <w:r w:rsidR="00ED19BA">
              <w:rPr>
                <w:spacing w:val="-2"/>
              </w:rPr>
              <w:t xml:space="preserve"> </w:t>
            </w:r>
            <w:r w:rsidR="00ED19BA">
              <w:t>DBD</w:t>
            </w:r>
            <w:r w:rsidR="00ED19BA">
              <w:tab/>
            </w:r>
            <w:r w:rsidR="00ED19BA">
              <w:rPr>
                <w:rFonts w:ascii="Carlito"/>
              </w:rPr>
              <w:t>10</w:t>
            </w:r>
          </w:hyperlink>
        </w:p>
        <w:p w:rsidR="00643FB7" w:rsidRDefault="00B9684B">
          <w:pPr>
            <w:pStyle w:val="TOC2"/>
            <w:numPr>
              <w:ilvl w:val="1"/>
              <w:numId w:val="37"/>
            </w:numPr>
            <w:tabs>
              <w:tab w:val="left" w:pos="2081"/>
              <w:tab w:val="right" w:leader="dot" w:pos="9469"/>
            </w:tabs>
            <w:spacing w:before="140"/>
            <w:rPr>
              <w:rFonts w:ascii="Carlito"/>
            </w:rPr>
          </w:pPr>
          <w:hyperlink w:anchor="_bookmark18" w:history="1">
            <w:r w:rsidR="00ED19BA">
              <w:t>Upaya</w:t>
            </w:r>
            <w:r w:rsidR="00ED19BA">
              <w:rPr>
                <w:spacing w:val="-1"/>
              </w:rPr>
              <w:t xml:space="preserve"> </w:t>
            </w:r>
            <w:r w:rsidR="00ED19BA">
              <w:t>Pencegahan</w:t>
            </w:r>
            <w:r w:rsidR="00ED19BA">
              <w:tab/>
            </w:r>
            <w:r w:rsidR="00ED19BA">
              <w:rPr>
                <w:rFonts w:ascii="Carlito"/>
              </w:rPr>
              <w:t>17</w:t>
            </w:r>
          </w:hyperlink>
        </w:p>
        <w:p w:rsidR="00643FB7" w:rsidRDefault="00B9684B">
          <w:pPr>
            <w:pStyle w:val="TOC2"/>
            <w:numPr>
              <w:ilvl w:val="1"/>
              <w:numId w:val="37"/>
            </w:numPr>
            <w:tabs>
              <w:tab w:val="left" w:pos="2081"/>
              <w:tab w:val="right" w:leader="dot" w:pos="9469"/>
            </w:tabs>
            <w:spacing w:before="139"/>
            <w:rPr>
              <w:rFonts w:ascii="Carlito"/>
            </w:rPr>
          </w:pPr>
          <w:hyperlink w:anchor="_bookmark19" w:history="1">
            <w:r w:rsidR="00ED19BA">
              <w:t>Kerangka</w:t>
            </w:r>
            <w:r w:rsidR="00ED19BA">
              <w:rPr>
                <w:spacing w:val="-1"/>
              </w:rPr>
              <w:t xml:space="preserve"> </w:t>
            </w:r>
            <w:r w:rsidR="00ED19BA">
              <w:t>Teori</w:t>
            </w:r>
            <w:r w:rsidR="00ED19BA">
              <w:tab/>
            </w:r>
            <w:r w:rsidR="00ED19BA">
              <w:rPr>
                <w:rFonts w:ascii="Carlito"/>
              </w:rPr>
              <w:t>19</w:t>
            </w:r>
          </w:hyperlink>
        </w:p>
        <w:p w:rsidR="00643FB7" w:rsidRDefault="00B9684B">
          <w:pPr>
            <w:pStyle w:val="TOC2"/>
            <w:tabs>
              <w:tab w:val="right" w:leader="dot" w:pos="9469"/>
            </w:tabs>
            <w:ind w:left="1749" w:firstLine="0"/>
            <w:rPr>
              <w:rFonts w:ascii="Carlito"/>
            </w:rPr>
          </w:pPr>
          <w:hyperlink w:anchor="_bookmark20" w:history="1">
            <w:r w:rsidR="00ED19BA">
              <w:t>2.7</w:t>
            </w:r>
            <w:r w:rsidR="00ED19BA">
              <w:rPr>
                <w:spacing w:val="-1"/>
              </w:rPr>
              <w:t xml:space="preserve"> </w:t>
            </w:r>
            <w:r w:rsidR="00ED19BA">
              <w:t>Hipotesis</w:t>
            </w:r>
            <w:r w:rsidR="00ED19BA">
              <w:tab/>
            </w:r>
            <w:r w:rsidR="00ED19BA">
              <w:rPr>
                <w:rFonts w:ascii="Carlito"/>
              </w:rPr>
              <w:t>20</w:t>
            </w:r>
          </w:hyperlink>
        </w:p>
        <w:p w:rsidR="00643FB7" w:rsidRDefault="00B9684B">
          <w:pPr>
            <w:pStyle w:val="TOC1"/>
            <w:tabs>
              <w:tab w:val="right" w:leader="dot" w:pos="9469"/>
            </w:tabs>
            <w:rPr>
              <w:rFonts w:ascii="Carlito"/>
            </w:rPr>
          </w:pPr>
          <w:hyperlink w:anchor="_bookmark21" w:history="1">
            <w:r w:rsidR="00ED19BA">
              <w:t>BAB III</w:t>
            </w:r>
            <w:r w:rsidR="00ED19BA">
              <w:tab/>
            </w:r>
            <w:r w:rsidR="00ED19BA">
              <w:rPr>
                <w:rFonts w:ascii="Carlito"/>
              </w:rPr>
              <w:t>21</w:t>
            </w:r>
          </w:hyperlink>
        </w:p>
        <w:p w:rsidR="00643FB7" w:rsidRDefault="00B9684B">
          <w:pPr>
            <w:pStyle w:val="TOC1"/>
            <w:tabs>
              <w:tab w:val="right" w:leader="dot" w:pos="9469"/>
            </w:tabs>
            <w:spacing w:before="140"/>
            <w:rPr>
              <w:rFonts w:ascii="Carlito"/>
            </w:rPr>
          </w:pPr>
          <w:hyperlink w:anchor="_bookmark22" w:history="1">
            <w:r w:rsidR="00ED19BA">
              <w:t>METODE</w:t>
            </w:r>
            <w:r w:rsidR="00ED19BA">
              <w:rPr>
                <w:spacing w:val="-1"/>
              </w:rPr>
              <w:t xml:space="preserve"> </w:t>
            </w:r>
            <w:r w:rsidR="00ED19BA">
              <w:t>PENELITIAN</w:t>
            </w:r>
            <w:r w:rsidR="00ED19BA">
              <w:tab/>
            </w:r>
            <w:r w:rsidR="00ED19BA">
              <w:rPr>
                <w:rFonts w:ascii="Carlito"/>
              </w:rPr>
              <w:t>21</w:t>
            </w:r>
          </w:hyperlink>
        </w:p>
        <w:p w:rsidR="00643FB7" w:rsidRDefault="00B9684B">
          <w:pPr>
            <w:pStyle w:val="TOC2"/>
            <w:numPr>
              <w:ilvl w:val="1"/>
              <w:numId w:val="36"/>
            </w:numPr>
            <w:tabs>
              <w:tab w:val="left" w:pos="2409"/>
              <w:tab w:val="left" w:pos="2410"/>
              <w:tab w:val="right" w:leader="dot" w:pos="9469"/>
            </w:tabs>
            <w:ind w:hanging="661"/>
            <w:rPr>
              <w:rFonts w:ascii="Carlito"/>
            </w:rPr>
          </w:pPr>
          <w:hyperlink w:anchor="_bookmark23" w:history="1">
            <w:r w:rsidR="00ED19BA">
              <w:t>Desain</w:t>
            </w:r>
            <w:r w:rsidR="00ED19BA">
              <w:rPr>
                <w:spacing w:val="-3"/>
              </w:rPr>
              <w:t xml:space="preserve"> </w:t>
            </w:r>
            <w:r w:rsidR="00ED19BA">
              <w:t>Penelitian</w:t>
            </w:r>
            <w:r w:rsidR="00ED19BA">
              <w:tab/>
            </w:r>
            <w:r w:rsidR="00ED19BA">
              <w:rPr>
                <w:rFonts w:ascii="Carlito"/>
              </w:rPr>
              <w:t>21</w:t>
            </w:r>
          </w:hyperlink>
        </w:p>
        <w:p w:rsidR="00643FB7" w:rsidRDefault="00B9684B">
          <w:pPr>
            <w:pStyle w:val="TOC2"/>
            <w:numPr>
              <w:ilvl w:val="1"/>
              <w:numId w:val="36"/>
            </w:numPr>
            <w:tabs>
              <w:tab w:val="left" w:pos="2409"/>
              <w:tab w:val="left" w:pos="2410"/>
              <w:tab w:val="right" w:leader="dot" w:pos="9469"/>
            </w:tabs>
            <w:spacing w:before="140"/>
            <w:ind w:hanging="661"/>
            <w:rPr>
              <w:rFonts w:ascii="Carlito"/>
            </w:rPr>
          </w:pPr>
          <w:hyperlink w:anchor="_bookmark24" w:history="1">
            <w:r w:rsidR="00ED19BA">
              <w:t>Tempat dan Waktu</w:t>
            </w:r>
            <w:r w:rsidR="00ED19BA">
              <w:tab/>
            </w:r>
            <w:r w:rsidR="00ED19BA">
              <w:rPr>
                <w:rFonts w:ascii="Carlito"/>
              </w:rPr>
              <w:t>21</w:t>
            </w:r>
          </w:hyperlink>
        </w:p>
        <w:p w:rsidR="00643FB7" w:rsidRDefault="00B9684B">
          <w:pPr>
            <w:pStyle w:val="TOC2"/>
            <w:numPr>
              <w:ilvl w:val="1"/>
              <w:numId w:val="36"/>
            </w:numPr>
            <w:tabs>
              <w:tab w:val="left" w:pos="2409"/>
              <w:tab w:val="left" w:pos="2410"/>
              <w:tab w:val="right" w:leader="dot" w:pos="9469"/>
            </w:tabs>
            <w:spacing w:before="139"/>
            <w:ind w:hanging="661"/>
            <w:rPr>
              <w:rFonts w:ascii="Carlito"/>
            </w:rPr>
          </w:pPr>
          <w:hyperlink w:anchor="_bookmark25" w:history="1">
            <w:r w:rsidR="00ED19BA">
              <w:t>Populasi dan Sampel</w:t>
            </w:r>
            <w:r w:rsidR="00ED19BA">
              <w:tab/>
            </w:r>
            <w:r w:rsidR="00ED19BA">
              <w:rPr>
                <w:rFonts w:ascii="Carlito"/>
              </w:rPr>
              <w:t>21</w:t>
            </w:r>
          </w:hyperlink>
        </w:p>
        <w:p w:rsidR="00643FB7" w:rsidRDefault="00B9684B">
          <w:pPr>
            <w:pStyle w:val="TOC2"/>
            <w:numPr>
              <w:ilvl w:val="1"/>
              <w:numId w:val="36"/>
            </w:numPr>
            <w:tabs>
              <w:tab w:val="left" w:pos="2409"/>
              <w:tab w:val="left" w:pos="2410"/>
              <w:tab w:val="right" w:leader="dot" w:pos="9469"/>
            </w:tabs>
            <w:ind w:hanging="661"/>
            <w:rPr>
              <w:rFonts w:ascii="Carlito"/>
            </w:rPr>
          </w:pPr>
          <w:hyperlink w:anchor="_bookmark26" w:history="1">
            <w:r w:rsidR="00ED19BA">
              <w:t>Variabel</w:t>
            </w:r>
            <w:r w:rsidR="00ED19BA">
              <w:rPr>
                <w:spacing w:val="-2"/>
              </w:rPr>
              <w:t xml:space="preserve"> </w:t>
            </w:r>
            <w:r w:rsidR="00ED19BA">
              <w:t>Penelitian</w:t>
            </w:r>
            <w:r w:rsidR="00ED19BA">
              <w:tab/>
            </w:r>
            <w:r w:rsidR="00ED19BA">
              <w:rPr>
                <w:rFonts w:ascii="Carlito"/>
              </w:rPr>
              <w:t>22</w:t>
            </w:r>
          </w:hyperlink>
        </w:p>
        <w:p w:rsidR="00643FB7" w:rsidRDefault="00B9684B">
          <w:pPr>
            <w:pStyle w:val="TOC2"/>
            <w:numPr>
              <w:ilvl w:val="1"/>
              <w:numId w:val="36"/>
            </w:numPr>
            <w:tabs>
              <w:tab w:val="left" w:pos="2409"/>
              <w:tab w:val="left" w:pos="2410"/>
              <w:tab w:val="right" w:leader="dot" w:pos="9469"/>
            </w:tabs>
            <w:spacing w:before="139"/>
            <w:ind w:hanging="661"/>
            <w:rPr>
              <w:rFonts w:ascii="Carlito"/>
            </w:rPr>
          </w:pPr>
          <w:hyperlink w:anchor="_bookmark27" w:history="1">
            <w:r w:rsidR="00ED19BA">
              <w:t>Defisi Operasional</w:t>
            </w:r>
            <w:r w:rsidR="00ED19BA">
              <w:tab/>
            </w:r>
            <w:r w:rsidR="00ED19BA">
              <w:rPr>
                <w:rFonts w:ascii="Carlito"/>
              </w:rPr>
              <w:t>22</w:t>
            </w:r>
          </w:hyperlink>
        </w:p>
        <w:p w:rsidR="00643FB7" w:rsidRDefault="00B9684B">
          <w:pPr>
            <w:pStyle w:val="TOC2"/>
            <w:numPr>
              <w:ilvl w:val="1"/>
              <w:numId w:val="36"/>
            </w:numPr>
            <w:tabs>
              <w:tab w:val="left" w:pos="2409"/>
              <w:tab w:val="left" w:pos="2410"/>
              <w:tab w:val="right" w:leader="dot" w:pos="9469"/>
            </w:tabs>
            <w:spacing w:before="140"/>
            <w:ind w:hanging="661"/>
            <w:rPr>
              <w:rFonts w:ascii="Carlito"/>
            </w:rPr>
          </w:pPr>
          <w:hyperlink w:anchor="_bookmark28" w:history="1">
            <w:r w:rsidR="00ED19BA">
              <w:t>Teknik</w:t>
            </w:r>
            <w:r w:rsidR="00ED19BA">
              <w:rPr>
                <w:spacing w:val="-3"/>
              </w:rPr>
              <w:t xml:space="preserve"> </w:t>
            </w:r>
            <w:r w:rsidR="00ED19BA">
              <w:t>Pengumpulan Data</w:t>
            </w:r>
            <w:r w:rsidR="00ED19BA">
              <w:tab/>
            </w:r>
            <w:r w:rsidR="00ED19BA">
              <w:rPr>
                <w:rFonts w:ascii="Carlito"/>
              </w:rPr>
              <w:t>24</w:t>
            </w:r>
          </w:hyperlink>
        </w:p>
        <w:p w:rsidR="00643FB7" w:rsidRDefault="00B9684B">
          <w:pPr>
            <w:pStyle w:val="TOC2"/>
            <w:numPr>
              <w:ilvl w:val="1"/>
              <w:numId w:val="36"/>
            </w:numPr>
            <w:tabs>
              <w:tab w:val="left" w:pos="2409"/>
              <w:tab w:val="left" w:pos="2410"/>
              <w:tab w:val="right" w:leader="dot" w:pos="9469"/>
            </w:tabs>
            <w:spacing w:after="20"/>
            <w:ind w:hanging="661"/>
            <w:rPr>
              <w:rFonts w:ascii="Carlito"/>
            </w:rPr>
          </w:pPr>
          <w:hyperlink w:anchor="_bookmark29" w:history="1">
            <w:r w:rsidR="00ED19BA">
              <w:t>Instrumen</w:t>
            </w:r>
            <w:r w:rsidR="00ED19BA">
              <w:rPr>
                <w:spacing w:val="-1"/>
              </w:rPr>
              <w:t xml:space="preserve"> </w:t>
            </w:r>
            <w:r w:rsidR="00ED19BA">
              <w:t>Penelitian</w:t>
            </w:r>
            <w:r w:rsidR="00ED19BA">
              <w:tab/>
            </w:r>
            <w:r w:rsidR="00ED19BA">
              <w:rPr>
                <w:rFonts w:ascii="Carlito"/>
              </w:rPr>
              <w:t>24</w:t>
            </w:r>
          </w:hyperlink>
        </w:p>
        <w:p w:rsidR="00643FB7" w:rsidRDefault="00B9684B">
          <w:pPr>
            <w:pStyle w:val="TOC2"/>
            <w:numPr>
              <w:ilvl w:val="1"/>
              <w:numId w:val="36"/>
            </w:numPr>
            <w:tabs>
              <w:tab w:val="left" w:pos="2409"/>
              <w:tab w:val="left" w:pos="2410"/>
              <w:tab w:val="right" w:leader="dot" w:pos="9469"/>
            </w:tabs>
            <w:spacing w:before="100"/>
            <w:ind w:hanging="661"/>
            <w:rPr>
              <w:rFonts w:ascii="Carlito"/>
            </w:rPr>
          </w:pPr>
          <w:hyperlink w:anchor="_bookmark30" w:history="1">
            <w:bookmarkStart w:id="2" w:name="_bookmark2"/>
            <w:bookmarkEnd w:id="2"/>
            <w:r w:rsidR="00ED19BA">
              <w:t>Tahap</w:t>
            </w:r>
            <w:r w:rsidR="00ED19BA">
              <w:rPr>
                <w:spacing w:val="-1"/>
              </w:rPr>
              <w:t xml:space="preserve"> </w:t>
            </w:r>
            <w:r w:rsidR="00ED19BA">
              <w:t>Penelitian</w:t>
            </w:r>
            <w:r w:rsidR="00ED19BA">
              <w:tab/>
            </w:r>
            <w:r w:rsidR="00ED19BA">
              <w:rPr>
                <w:rFonts w:ascii="Carlito"/>
              </w:rPr>
              <w:t>24</w:t>
            </w:r>
          </w:hyperlink>
        </w:p>
        <w:p w:rsidR="00643FB7" w:rsidRDefault="00B9684B">
          <w:pPr>
            <w:pStyle w:val="TOC1"/>
            <w:tabs>
              <w:tab w:val="right" w:leader="dot" w:pos="9469"/>
            </w:tabs>
            <w:spacing w:before="140"/>
            <w:rPr>
              <w:rFonts w:ascii="Carlito"/>
            </w:rPr>
          </w:pPr>
          <w:hyperlink w:anchor="_bookmark31" w:history="1">
            <w:r w:rsidR="00ED19BA">
              <w:t>BAB IV</w:t>
            </w:r>
            <w:r w:rsidR="00ED19BA">
              <w:tab/>
            </w:r>
            <w:r w:rsidR="00ED19BA">
              <w:rPr>
                <w:rFonts w:ascii="Carlito"/>
              </w:rPr>
              <w:t>26</w:t>
            </w:r>
          </w:hyperlink>
        </w:p>
        <w:p w:rsidR="00643FB7" w:rsidRDefault="00B9684B">
          <w:pPr>
            <w:pStyle w:val="TOC1"/>
            <w:tabs>
              <w:tab w:val="right" w:leader="dot" w:pos="9469"/>
            </w:tabs>
            <w:rPr>
              <w:rFonts w:ascii="Carlito"/>
            </w:rPr>
          </w:pPr>
          <w:hyperlink w:anchor="_bookmark32" w:history="1">
            <w:r w:rsidR="00ED19BA">
              <w:t>HASIL</w:t>
            </w:r>
            <w:r w:rsidR="00ED19BA">
              <w:rPr>
                <w:spacing w:val="-1"/>
              </w:rPr>
              <w:t xml:space="preserve"> </w:t>
            </w:r>
            <w:r w:rsidR="00ED19BA">
              <w:t>PENELITIAN</w:t>
            </w:r>
            <w:r w:rsidR="00ED19BA">
              <w:tab/>
            </w:r>
            <w:r w:rsidR="00ED19BA">
              <w:rPr>
                <w:rFonts w:ascii="Carlito"/>
              </w:rPr>
              <w:t>27</w:t>
            </w:r>
          </w:hyperlink>
        </w:p>
        <w:p w:rsidR="00643FB7" w:rsidRDefault="00B9684B">
          <w:pPr>
            <w:pStyle w:val="TOC2"/>
            <w:numPr>
              <w:ilvl w:val="1"/>
              <w:numId w:val="35"/>
            </w:numPr>
            <w:tabs>
              <w:tab w:val="left" w:pos="2081"/>
              <w:tab w:val="right" w:leader="dot" w:pos="9469"/>
            </w:tabs>
            <w:rPr>
              <w:rFonts w:ascii="Carlito"/>
            </w:rPr>
          </w:pPr>
          <w:hyperlink w:anchor="_bookmark33" w:history="1">
            <w:r w:rsidR="00ED19BA">
              <w:t>Deskripsi</w:t>
            </w:r>
            <w:r w:rsidR="00ED19BA">
              <w:rPr>
                <w:spacing w:val="-2"/>
              </w:rPr>
              <w:t xml:space="preserve"> </w:t>
            </w:r>
            <w:r w:rsidR="00ED19BA">
              <w:t>lokasi</w:t>
            </w:r>
            <w:r w:rsidR="00ED19BA">
              <w:rPr>
                <w:spacing w:val="1"/>
              </w:rPr>
              <w:t xml:space="preserve"> </w:t>
            </w:r>
            <w:r w:rsidR="00ED19BA">
              <w:t>penelitian</w:t>
            </w:r>
            <w:r w:rsidR="00ED19BA">
              <w:tab/>
            </w:r>
            <w:r w:rsidR="00ED19BA">
              <w:rPr>
                <w:rFonts w:ascii="Carlito"/>
              </w:rPr>
              <w:t>27</w:t>
            </w:r>
          </w:hyperlink>
        </w:p>
        <w:p w:rsidR="00643FB7" w:rsidRDefault="00B9684B">
          <w:pPr>
            <w:pStyle w:val="TOC2"/>
            <w:numPr>
              <w:ilvl w:val="1"/>
              <w:numId w:val="35"/>
            </w:numPr>
            <w:tabs>
              <w:tab w:val="left" w:pos="2081"/>
              <w:tab w:val="right" w:leader="dot" w:pos="9469"/>
            </w:tabs>
            <w:spacing w:before="139"/>
            <w:rPr>
              <w:rFonts w:ascii="Carlito"/>
            </w:rPr>
          </w:pPr>
          <w:hyperlink w:anchor="_bookmark34" w:history="1">
            <w:r w:rsidR="00ED19BA">
              <w:t>Analisis</w:t>
            </w:r>
            <w:r w:rsidR="00ED19BA">
              <w:rPr>
                <w:spacing w:val="-1"/>
              </w:rPr>
              <w:t xml:space="preserve"> </w:t>
            </w:r>
            <w:r w:rsidR="00ED19BA">
              <w:t>univariat</w:t>
            </w:r>
            <w:r w:rsidR="00ED19BA">
              <w:tab/>
            </w:r>
            <w:r w:rsidR="00ED19BA">
              <w:rPr>
                <w:rFonts w:ascii="Carlito"/>
              </w:rPr>
              <w:t>28</w:t>
            </w:r>
          </w:hyperlink>
        </w:p>
        <w:p w:rsidR="00643FB7" w:rsidRDefault="00B9684B">
          <w:pPr>
            <w:pStyle w:val="TOC2"/>
            <w:numPr>
              <w:ilvl w:val="1"/>
              <w:numId w:val="35"/>
            </w:numPr>
            <w:tabs>
              <w:tab w:val="left" w:pos="2081"/>
              <w:tab w:val="right" w:leader="dot" w:pos="9469"/>
            </w:tabs>
            <w:spacing w:before="140"/>
            <w:rPr>
              <w:rFonts w:ascii="Carlito"/>
            </w:rPr>
          </w:pPr>
          <w:hyperlink w:anchor="_bookmark35" w:history="1">
            <w:r w:rsidR="00ED19BA">
              <w:t>Analisis</w:t>
            </w:r>
            <w:r w:rsidR="00ED19BA">
              <w:rPr>
                <w:spacing w:val="-1"/>
              </w:rPr>
              <w:t xml:space="preserve"> </w:t>
            </w:r>
            <w:r w:rsidR="00ED19BA">
              <w:t>bivariat</w:t>
            </w:r>
            <w:r w:rsidR="00ED19BA">
              <w:tab/>
            </w:r>
            <w:r w:rsidR="00ED19BA">
              <w:rPr>
                <w:rFonts w:ascii="Carlito"/>
              </w:rPr>
              <w:t>30</w:t>
            </w:r>
          </w:hyperlink>
        </w:p>
        <w:p w:rsidR="00643FB7" w:rsidRDefault="00B9684B">
          <w:pPr>
            <w:pStyle w:val="TOC1"/>
            <w:tabs>
              <w:tab w:val="right" w:leader="dot" w:pos="9469"/>
            </w:tabs>
            <w:spacing w:before="142"/>
            <w:rPr>
              <w:rFonts w:ascii="Carlito"/>
            </w:rPr>
          </w:pPr>
          <w:hyperlink w:anchor="_bookmark36" w:history="1">
            <w:r w:rsidR="00ED19BA">
              <w:t>BAB</w:t>
            </w:r>
            <w:r w:rsidR="00ED19BA">
              <w:rPr>
                <w:spacing w:val="-1"/>
              </w:rPr>
              <w:t xml:space="preserve"> </w:t>
            </w:r>
            <w:r w:rsidR="00ED19BA">
              <w:t>V</w:t>
            </w:r>
            <w:r w:rsidR="00ED19BA">
              <w:tab/>
            </w:r>
            <w:r w:rsidR="00ED19BA">
              <w:rPr>
                <w:rFonts w:ascii="Carlito"/>
              </w:rPr>
              <w:t>32</w:t>
            </w:r>
          </w:hyperlink>
        </w:p>
        <w:p w:rsidR="00643FB7" w:rsidRDefault="00B9684B">
          <w:pPr>
            <w:pStyle w:val="TOC1"/>
            <w:tabs>
              <w:tab w:val="right" w:leader="dot" w:pos="9469"/>
            </w:tabs>
            <w:rPr>
              <w:rFonts w:ascii="Carlito"/>
            </w:rPr>
          </w:pPr>
          <w:hyperlink w:anchor="_bookmark37" w:history="1">
            <w:r w:rsidR="00ED19BA">
              <w:t>PEMBAHASAN</w:t>
            </w:r>
            <w:r w:rsidR="00ED19BA">
              <w:tab/>
            </w:r>
            <w:r w:rsidR="00ED19BA">
              <w:rPr>
                <w:rFonts w:ascii="Carlito"/>
              </w:rPr>
              <w:t>32</w:t>
            </w:r>
          </w:hyperlink>
        </w:p>
        <w:p w:rsidR="00643FB7" w:rsidRDefault="00B9684B">
          <w:pPr>
            <w:pStyle w:val="TOC2"/>
            <w:numPr>
              <w:ilvl w:val="1"/>
              <w:numId w:val="34"/>
            </w:numPr>
            <w:tabs>
              <w:tab w:val="left" w:pos="2081"/>
              <w:tab w:val="right" w:leader="dot" w:pos="9469"/>
            </w:tabs>
            <w:rPr>
              <w:rFonts w:ascii="Carlito"/>
            </w:rPr>
          </w:pPr>
          <w:hyperlink w:anchor="_bookmark38" w:history="1">
            <w:r w:rsidR="00ED19BA">
              <w:t>Hubungan antara kepadatan hunian dengan</w:t>
            </w:r>
            <w:r w:rsidR="00ED19BA">
              <w:rPr>
                <w:spacing w:val="-4"/>
              </w:rPr>
              <w:t xml:space="preserve"> </w:t>
            </w:r>
            <w:r w:rsidR="00ED19BA">
              <w:t>kejadian DBD</w:t>
            </w:r>
            <w:r w:rsidR="00ED19BA">
              <w:tab/>
            </w:r>
            <w:r w:rsidR="00ED19BA">
              <w:rPr>
                <w:rFonts w:ascii="Carlito"/>
              </w:rPr>
              <w:t>32</w:t>
            </w:r>
          </w:hyperlink>
        </w:p>
        <w:p w:rsidR="00643FB7" w:rsidRDefault="00B9684B">
          <w:pPr>
            <w:pStyle w:val="TOC2"/>
            <w:numPr>
              <w:ilvl w:val="1"/>
              <w:numId w:val="34"/>
            </w:numPr>
            <w:tabs>
              <w:tab w:val="left" w:pos="2081"/>
              <w:tab w:val="right" w:leader="dot" w:pos="9469"/>
            </w:tabs>
            <w:spacing w:before="140"/>
            <w:rPr>
              <w:rFonts w:ascii="Carlito"/>
            </w:rPr>
          </w:pPr>
          <w:hyperlink w:anchor="_bookmark39" w:history="1">
            <w:r w:rsidR="00ED19BA">
              <w:t>Hubungan antara perilaku pencegahan DBD dengan</w:t>
            </w:r>
            <w:r w:rsidR="00ED19BA">
              <w:rPr>
                <w:spacing w:val="-4"/>
              </w:rPr>
              <w:t xml:space="preserve"> </w:t>
            </w:r>
            <w:r w:rsidR="00ED19BA">
              <w:t>kejadian DBD</w:t>
            </w:r>
            <w:r w:rsidR="00ED19BA">
              <w:tab/>
            </w:r>
            <w:r w:rsidR="00ED19BA">
              <w:rPr>
                <w:rFonts w:ascii="Carlito"/>
              </w:rPr>
              <w:t>33</w:t>
            </w:r>
          </w:hyperlink>
        </w:p>
        <w:p w:rsidR="00643FB7" w:rsidRDefault="00B9684B">
          <w:pPr>
            <w:pStyle w:val="TOC1"/>
            <w:tabs>
              <w:tab w:val="right" w:leader="dot" w:pos="9469"/>
            </w:tabs>
            <w:rPr>
              <w:rFonts w:ascii="Carlito"/>
            </w:rPr>
          </w:pPr>
          <w:hyperlink w:anchor="_bookmark40" w:history="1">
            <w:r w:rsidR="00ED19BA">
              <w:t>BAB</w:t>
            </w:r>
            <w:r w:rsidR="00ED19BA">
              <w:rPr>
                <w:spacing w:val="-1"/>
              </w:rPr>
              <w:t xml:space="preserve"> </w:t>
            </w:r>
            <w:r w:rsidR="00ED19BA">
              <w:t>VI</w:t>
            </w:r>
            <w:r w:rsidR="00ED19BA">
              <w:tab/>
            </w:r>
            <w:r w:rsidR="00ED19BA">
              <w:rPr>
                <w:rFonts w:ascii="Carlito"/>
              </w:rPr>
              <w:t>33</w:t>
            </w:r>
          </w:hyperlink>
        </w:p>
        <w:p w:rsidR="00643FB7" w:rsidRDefault="00B9684B">
          <w:pPr>
            <w:pStyle w:val="TOC1"/>
            <w:tabs>
              <w:tab w:val="right" w:leader="dot" w:pos="9469"/>
            </w:tabs>
            <w:spacing w:before="142"/>
            <w:rPr>
              <w:rFonts w:ascii="Carlito"/>
            </w:rPr>
          </w:pPr>
          <w:hyperlink w:anchor="_bookmark41" w:history="1">
            <w:r w:rsidR="00ED19BA">
              <w:t>PENUTUP</w:t>
            </w:r>
            <w:r w:rsidR="00ED19BA">
              <w:tab/>
            </w:r>
            <w:r w:rsidR="00ED19BA">
              <w:rPr>
                <w:rFonts w:ascii="Carlito"/>
              </w:rPr>
              <w:t>34</w:t>
            </w:r>
          </w:hyperlink>
        </w:p>
        <w:p w:rsidR="00643FB7" w:rsidRDefault="00B9684B">
          <w:pPr>
            <w:pStyle w:val="TOC2"/>
            <w:numPr>
              <w:ilvl w:val="1"/>
              <w:numId w:val="33"/>
            </w:numPr>
            <w:tabs>
              <w:tab w:val="left" w:pos="2081"/>
              <w:tab w:val="right" w:leader="dot" w:pos="9469"/>
            </w:tabs>
            <w:spacing w:before="140"/>
            <w:rPr>
              <w:rFonts w:ascii="Carlito"/>
            </w:rPr>
          </w:pPr>
          <w:hyperlink w:anchor="_bookmark42" w:history="1">
            <w:r w:rsidR="00ED19BA">
              <w:t>Kesimpulan</w:t>
            </w:r>
            <w:r w:rsidR="00ED19BA">
              <w:tab/>
            </w:r>
            <w:r w:rsidR="00ED19BA">
              <w:rPr>
                <w:rFonts w:ascii="Carlito"/>
              </w:rPr>
              <w:t>34</w:t>
            </w:r>
          </w:hyperlink>
        </w:p>
        <w:p w:rsidR="00643FB7" w:rsidRDefault="00B9684B">
          <w:pPr>
            <w:pStyle w:val="TOC2"/>
            <w:numPr>
              <w:ilvl w:val="1"/>
              <w:numId w:val="33"/>
            </w:numPr>
            <w:tabs>
              <w:tab w:val="left" w:pos="2081"/>
              <w:tab w:val="right" w:leader="dot" w:pos="9469"/>
            </w:tabs>
            <w:spacing w:before="139"/>
            <w:rPr>
              <w:rFonts w:ascii="Carlito"/>
            </w:rPr>
          </w:pPr>
          <w:hyperlink w:anchor="_bookmark43" w:history="1">
            <w:r w:rsidR="00ED19BA">
              <w:t>Saran</w:t>
            </w:r>
            <w:r w:rsidR="00ED19BA">
              <w:tab/>
            </w:r>
            <w:r w:rsidR="00ED19BA">
              <w:rPr>
                <w:rFonts w:ascii="Carlito"/>
              </w:rPr>
              <w:t>34</w:t>
            </w:r>
          </w:hyperlink>
        </w:p>
        <w:p w:rsidR="00643FB7" w:rsidRDefault="00B9684B">
          <w:pPr>
            <w:pStyle w:val="TOC1"/>
            <w:tabs>
              <w:tab w:val="right" w:leader="dot" w:pos="9469"/>
            </w:tabs>
            <w:spacing w:before="142"/>
            <w:rPr>
              <w:rFonts w:ascii="Carlito"/>
            </w:rPr>
          </w:pPr>
          <w:hyperlink w:anchor="_bookmark44" w:history="1">
            <w:r w:rsidR="00ED19BA">
              <w:t>DAFTAR</w:t>
            </w:r>
            <w:r w:rsidR="00ED19BA">
              <w:rPr>
                <w:spacing w:val="-2"/>
              </w:rPr>
              <w:t xml:space="preserve"> </w:t>
            </w:r>
            <w:r w:rsidR="00ED19BA">
              <w:t>PUSTAKA</w:t>
            </w:r>
            <w:r w:rsidR="00ED19BA">
              <w:tab/>
            </w:r>
            <w:r w:rsidR="00ED19BA">
              <w:rPr>
                <w:rFonts w:ascii="Carlito"/>
              </w:rPr>
              <w:t>34</w:t>
            </w:r>
          </w:hyperlink>
        </w:p>
        <w:p w:rsidR="00643FB7" w:rsidRDefault="00B9684B">
          <w:pPr>
            <w:pStyle w:val="TOC1"/>
            <w:tabs>
              <w:tab w:val="right" w:leader="dot" w:pos="9469"/>
            </w:tabs>
            <w:spacing w:before="140"/>
            <w:rPr>
              <w:rFonts w:ascii="Carlito"/>
            </w:rPr>
          </w:pPr>
          <w:hyperlink w:anchor="_bookmark45" w:history="1">
            <w:r w:rsidR="00ED19BA">
              <w:t>LAMPIRAN</w:t>
            </w:r>
            <w:r w:rsidR="00ED19BA">
              <w:tab/>
            </w:r>
            <w:r w:rsidR="00ED19BA">
              <w:rPr>
                <w:rFonts w:ascii="Carlito"/>
              </w:rPr>
              <w:t>38</w:t>
            </w:r>
          </w:hyperlink>
        </w:p>
      </w:sdtContent>
    </w:sdt>
    <w:p w:rsidR="00643FB7" w:rsidRDefault="00643FB7">
      <w:pPr>
        <w:rPr>
          <w:rFonts w:ascii="Carlito"/>
        </w:rPr>
        <w:sectPr w:rsidR="00643FB7">
          <w:type w:val="continuous"/>
          <w:pgSz w:w="11910" w:h="16840"/>
          <w:pgMar w:top="1600" w:right="220" w:bottom="1961" w:left="740" w:header="720" w:footer="720" w:gutter="0"/>
          <w:cols w:space="720"/>
        </w:sectPr>
      </w:pPr>
    </w:p>
    <w:p w:rsidR="00643FB7" w:rsidRDefault="00ED19BA">
      <w:pPr>
        <w:pStyle w:val="Judul1"/>
        <w:spacing w:before="100"/>
        <w:ind w:left="1603" w:right="1557" w:firstLine="0"/>
        <w:jc w:val="center"/>
      </w:pPr>
      <w:r>
        <w:lastRenderedPageBreak/>
        <w:t>DAFTAR TABEL</w:t>
      </w:r>
    </w:p>
    <w:p w:rsidR="00643FB7" w:rsidRDefault="00643FB7">
      <w:pPr>
        <w:pStyle w:val="TeksIsi"/>
        <w:rPr>
          <w:b/>
          <w:sz w:val="26"/>
        </w:rPr>
      </w:pPr>
    </w:p>
    <w:p w:rsidR="00643FB7" w:rsidRDefault="00643FB7">
      <w:pPr>
        <w:pStyle w:val="TeksIsi"/>
        <w:spacing w:before="2"/>
        <w:rPr>
          <w:b/>
          <w:sz w:val="35"/>
        </w:rPr>
      </w:pPr>
    </w:p>
    <w:p w:rsidR="00643FB7" w:rsidRDefault="00ED19BA">
      <w:pPr>
        <w:pStyle w:val="TeksIsi"/>
        <w:tabs>
          <w:tab w:val="left" w:leader="dot" w:pos="9243"/>
        </w:tabs>
        <w:ind w:left="1528"/>
        <w:rPr>
          <w:rFonts w:ascii="Carlito"/>
          <w:sz w:val="22"/>
        </w:rPr>
      </w:pPr>
      <w:r>
        <w:t>Tabel 4.1</w:t>
      </w:r>
      <w:r>
        <w:rPr>
          <w:spacing w:val="-2"/>
        </w:rPr>
        <w:t xml:space="preserve"> </w:t>
      </w:r>
      <w:r>
        <w:t>Statistik Deskriptif</w:t>
      </w:r>
      <w:r>
        <w:tab/>
      </w:r>
      <w:r>
        <w:rPr>
          <w:rFonts w:ascii="Carlito"/>
          <w:sz w:val="22"/>
        </w:rPr>
        <w:t>28</w:t>
      </w:r>
    </w:p>
    <w:p w:rsidR="00643FB7" w:rsidRDefault="00ED19BA">
      <w:pPr>
        <w:pStyle w:val="TeksIsi"/>
        <w:tabs>
          <w:tab w:val="left" w:leader="dot" w:pos="9241"/>
        </w:tabs>
        <w:spacing w:before="141"/>
        <w:ind w:left="1528"/>
        <w:rPr>
          <w:rFonts w:ascii="Carlito"/>
          <w:sz w:val="22"/>
        </w:rPr>
      </w:pPr>
      <w:r>
        <w:t>Tabel 4.2. Distribusi</w:t>
      </w:r>
      <w:r>
        <w:rPr>
          <w:spacing w:val="-4"/>
        </w:rPr>
        <w:t xml:space="preserve"> </w:t>
      </w:r>
      <w:r>
        <w:t>Frekuensi</w:t>
      </w:r>
      <w:r>
        <w:rPr>
          <w:spacing w:val="-1"/>
        </w:rPr>
        <w:t xml:space="preserve"> </w:t>
      </w:r>
      <w:r>
        <w:t>Responden</w:t>
      </w:r>
      <w:r>
        <w:tab/>
      </w:r>
      <w:r>
        <w:rPr>
          <w:rFonts w:ascii="Carlito"/>
          <w:sz w:val="22"/>
        </w:rPr>
        <w:t>29</w:t>
      </w:r>
    </w:p>
    <w:p w:rsidR="00643FB7" w:rsidRDefault="00ED19BA">
      <w:pPr>
        <w:pStyle w:val="TeksIsi"/>
        <w:tabs>
          <w:tab w:val="left" w:leader="dot" w:pos="9241"/>
        </w:tabs>
        <w:spacing w:before="140"/>
        <w:ind w:left="1528"/>
        <w:rPr>
          <w:rFonts w:ascii="Carlito"/>
          <w:sz w:val="22"/>
        </w:rPr>
      </w:pPr>
      <w:r>
        <w:t>Tabel 4.3. Distribusi frekuensi responden berdasarkan</w:t>
      </w:r>
      <w:r>
        <w:rPr>
          <w:spacing w:val="-8"/>
        </w:rPr>
        <w:t xml:space="preserve"> </w:t>
      </w:r>
      <w:r>
        <w:t>variabel</w:t>
      </w:r>
      <w:r>
        <w:rPr>
          <w:spacing w:val="-2"/>
        </w:rPr>
        <w:t xml:space="preserve"> </w:t>
      </w:r>
      <w:r>
        <w:t>penelitian</w:t>
      </w:r>
      <w:r>
        <w:tab/>
      </w:r>
      <w:r>
        <w:rPr>
          <w:rFonts w:ascii="Carlito"/>
          <w:sz w:val="22"/>
        </w:rPr>
        <w:t>30</w:t>
      </w:r>
    </w:p>
    <w:p w:rsidR="00643FB7" w:rsidRDefault="00ED19BA">
      <w:pPr>
        <w:tabs>
          <w:tab w:val="left" w:leader="dot" w:pos="9243"/>
        </w:tabs>
        <w:spacing w:before="141"/>
        <w:ind w:left="1528"/>
        <w:rPr>
          <w:rFonts w:ascii="Carlito"/>
        </w:rPr>
      </w:pPr>
      <w:r>
        <w:rPr>
          <w:sz w:val="24"/>
        </w:rPr>
        <w:t>Tabel 4.4. Hasil uji</w:t>
      </w:r>
      <w:r>
        <w:rPr>
          <w:spacing w:val="-1"/>
          <w:sz w:val="24"/>
        </w:rPr>
        <w:t xml:space="preserve"> </w:t>
      </w:r>
      <w:r>
        <w:rPr>
          <w:i/>
          <w:sz w:val="24"/>
        </w:rPr>
        <w:t>Chi Square</w:t>
      </w:r>
      <w:r>
        <w:rPr>
          <w:i/>
          <w:sz w:val="24"/>
        </w:rPr>
        <w:tab/>
      </w:r>
      <w:r>
        <w:rPr>
          <w:rFonts w:ascii="Carlito"/>
        </w:rPr>
        <w:t>31</w:t>
      </w:r>
    </w:p>
    <w:p w:rsidR="00643FB7" w:rsidRDefault="00643FB7">
      <w:pPr>
        <w:rPr>
          <w:rFonts w:ascii="Carlito"/>
        </w:rPr>
        <w:sectPr w:rsidR="00643FB7">
          <w:pgSz w:w="11910" w:h="16840"/>
          <w:pgMar w:top="1580" w:right="220" w:bottom="1200" w:left="740" w:header="0" w:footer="1000" w:gutter="0"/>
          <w:cols w:space="720"/>
        </w:sectPr>
      </w:pPr>
    </w:p>
    <w:p w:rsidR="00643FB7" w:rsidRDefault="00ED19BA">
      <w:pPr>
        <w:pStyle w:val="Judul1"/>
        <w:spacing w:before="100"/>
        <w:ind w:left="1603" w:right="1557" w:firstLine="0"/>
        <w:jc w:val="center"/>
      </w:pPr>
      <w:bookmarkStart w:id="3" w:name="_bookmark3"/>
      <w:bookmarkEnd w:id="3"/>
      <w:r>
        <w:lastRenderedPageBreak/>
        <w:t>DAFTAR GAMBAR</w:t>
      </w:r>
    </w:p>
    <w:p w:rsidR="00643FB7" w:rsidRDefault="00ED19BA">
      <w:pPr>
        <w:pStyle w:val="TeksIsi"/>
        <w:tabs>
          <w:tab w:val="right" w:leader="dot" w:pos="9466"/>
        </w:tabs>
        <w:spacing w:before="871"/>
        <w:ind w:left="1528"/>
      </w:pPr>
      <w:bookmarkStart w:id="4" w:name="_bookmark4"/>
      <w:bookmarkEnd w:id="4"/>
      <w:r>
        <w:t>Gambar 2.1.</w:t>
      </w:r>
      <w:r>
        <w:rPr>
          <w:spacing w:val="-3"/>
        </w:rPr>
        <w:t xml:space="preserve"> </w:t>
      </w:r>
      <w:r>
        <w:t>Kerangka</w:t>
      </w:r>
      <w:r>
        <w:rPr>
          <w:spacing w:val="-1"/>
        </w:rPr>
        <w:t xml:space="preserve"> </w:t>
      </w:r>
      <w:r>
        <w:t>Teori</w:t>
      </w:r>
      <w:r>
        <w:tab/>
        <w:t>19</w:t>
      </w:r>
    </w:p>
    <w:p w:rsidR="00643FB7" w:rsidRDefault="00ED19BA">
      <w:pPr>
        <w:pStyle w:val="TeksIsi"/>
        <w:tabs>
          <w:tab w:val="right" w:leader="dot" w:pos="9466"/>
        </w:tabs>
        <w:spacing w:before="142"/>
        <w:ind w:left="1528"/>
      </w:pPr>
      <w:r>
        <w:t>Gambar 2.2.</w:t>
      </w:r>
      <w:r>
        <w:rPr>
          <w:spacing w:val="-3"/>
        </w:rPr>
        <w:t xml:space="preserve"> </w:t>
      </w:r>
      <w:r>
        <w:t>Kerangka</w:t>
      </w:r>
      <w:r>
        <w:rPr>
          <w:spacing w:val="-1"/>
        </w:rPr>
        <w:t xml:space="preserve"> </w:t>
      </w:r>
      <w:r>
        <w:t>Konsep</w:t>
      </w:r>
      <w:r>
        <w:tab/>
        <w:t>20</w:t>
      </w:r>
    </w:p>
    <w:p w:rsidR="00643FB7" w:rsidRDefault="00ED19BA">
      <w:pPr>
        <w:pStyle w:val="TeksIsi"/>
        <w:tabs>
          <w:tab w:val="right" w:leader="dot" w:pos="9466"/>
        </w:tabs>
        <w:spacing w:before="142"/>
        <w:ind w:left="1528"/>
      </w:pPr>
      <w:r>
        <w:t>Gambar 4.1. Peta Wilayah Kerja</w:t>
      </w:r>
      <w:r>
        <w:rPr>
          <w:spacing w:val="-5"/>
        </w:rPr>
        <w:t xml:space="preserve"> </w:t>
      </w:r>
      <w:r>
        <w:t>Puskesmas Tompaso</w:t>
      </w:r>
      <w:r>
        <w:tab/>
        <w:t>28</w:t>
      </w:r>
    </w:p>
    <w:p w:rsidR="00643FB7" w:rsidRDefault="00643FB7">
      <w:pPr>
        <w:sectPr w:rsidR="00643FB7">
          <w:pgSz w:w="11910" w:h="16840"/>
          <w:pgMar w:top="1580" w:right="220" w:bottom="1200" w:left="740" w:header="0" w:footer="1000" w:gutter="0"/>
          <w:cols w:space="720"/>
        </w:sectPr>
      </w:pPr>
    </w:p>
    <w:p w:rsidR="00643FB7" w:rsidRDefault="00ED19BA">
      <w:pPr>
        <w:spacing w:before="100" w:line="568" w:lineRule="auto"/>
        <w:ind w:left="4567" w:right="4511" w:firstLine="1"/>
        <w:jc w:val="center"/>
        <w:rPr>
          <w:b/>
          <w:sz w:val="24"/>
        </w:rPr>
      </w:pPr>
      <w:r>
        <w:rPr>
          <w:b/>
          <w:sz w:val="24"/>
        </w:rPr>
        <w:lastRenderedPageBreak/>
        <w:t>BAB I</w:t>
      </w:r>
      <w:bookmarkStart w:id="5" w:name="_bookmark5"/>
      <w:bookmarkEnd w:id="5"/>
      <w:r>
        <w:rPr>
          <w:b/>
          <w:sz w:val="24"/>
        </w:rPr>
        <w:t xml:space="preserve"> PENDAHULUAN</w:t>
      </w:r>
    </w:p>
    <w:p w:rsidR="00643FB7" w:rsidRDefault="00ED19BA">
      <w:pPr>
        <w:pStyle w:val="Judul1"/>
        <w:spacing w:before="173"/>
        <w:ind w:left="1535" w:firstLine="0"/>
        <w:jc w:val="both"/>
      </w:pPr>
      <w:bookmarkStart w:id="6" w:name="_bookmark6"/>
      <w:bookmarkEnd w:id="6"/>
      <w:r>
        <w:t>1.1 Latar Belakang</w:t>
      </w:r>
    </w:p>
    <w:p w:rsidR="00643FB7" w:rsidRDefault="00ED19BA">
      <w:pPr>
        <w:pStyle w:val="TeksIsi"/>
        <w:spacing w:before="134" w:line="360" w:lineRule="auto"/>
        <w:ind w:left="1535" w:right="1475"/>
        <w:jc w:val="both"/>
      </w:pPr>
      <w:r>
        <w:t>Penyakit berbasis lingkungan merupakan fenomena penyakit yang terjadi pada sebuah kelompok masyarakat, yang berhubungan, berakar, atau memiliki keterkaitan erat dengan satu atau lebih komponen lingkungan pada sebuah ruang dimana masyarakat tersebut tinggal atau beraktivitas dalam jangka waktu tertentu. Indonesia sebagai Negara tropis merupakan kawasan endemis berbagai penyakit menular.</w:t>
      </w:r>
      <w:r>
        <w:rPr>
          <w:spacing w:val="-13"/>
        </w:rPr>
        <w:t xml:space="preserve"> </w:t>
      </w:r>
      <w:r>
        <w:t>Berdasarkan</w:t>
      </w:r>
      <w:r>
        <w:rPr>
          <w:spacing w:val="-11"/>
        </w:rPr>
        <w:t xml:space="preserve"> </w:t>
      </w:r>
      <w:r>
        <w:t>proses</w:t>
      </w:r>
      <w:r>
        <w:rPr>
          <w:spacing w:val="-12"/>
        </w:rPr>
        <w:t xml:space="preserve"> </w:t>
      </w:r>
      <w:r>
        <w:t>kejadiannya,</w:t>
      </w:r>
      <w:r>
        <w:rPr>
          <w:spacing w:val="-12"/>
        </w:rPr>
        <w:t xml:space="preserve"> </w:t>
      </w:r>
      <w:r>
        <w:t>penyakit</w:t>
      </w:r>
      <w:r>
        <w:rPr>
          <w:spacing w:val="-10"/>
        </w:rPr>
        <w:t xml:space="preserve"> </w:t>
      </w:r>
      <w:r>
        <w:t>menular</w:t>
      </w:r>
      <w:r>
        <w:rPr>
          <w:spacing w:val="-13"/>
        </w:rPr>
        <w:t xml:space="preserve"> </w:t>
      </w:r>
      <w:r>
        <w:t>dikategorikan</w:t>
      </w:r>
      <w:r>
        <w:rPr>
          <w:spacing w:val="-12"/>
        </w:rPr>
        <w:t xml:space="preserve"> </w:t>
      </w:r>
      <w:r>
        <w:t>menjadi penyakit menular endemis dan penyakit yang berpotensi menjadi Kejadian Luar Biasa</w:t>
      </w:r>
      <w:r>
        <w:rPr>
          <w:spacing w:val="-14"/>
        </w:rPr>
        <w:t xml:space="preserve"> </w:t>
      </w:r>
      <w:r>
        <w:t>(KLB).</w:t>
      </w:r>
      <w:r>
        <w:rPr>
          <w:spacing w:val="-13"/>
        </w:rPr>
        <w:t xml:space="preserve"> </w:t>
      </w:r>
      <w:r>
        <w:t>Beberapa</w:t>
      </w:r>
      <w:r>
        <w:rPr>
          <w:spacing w:val="-15"/>
        </w:rPr>
        <w:t xml:space="preserve"> </w:t>
      </w:r>
      <w:r>
        <w:t>penyakit</w:t>
      </w:r>
      <w:r>
        <w:rPr>
          <w:spacing w:val="-14"/>
        </w:rPr>
        <w:t xml:space="preserve"> </w:t>
      </w:r>
      <w:r>
        <w:t>menular</w:t>
      </w:r>
      <w:r>
        <w:rPr>
          <w:spacing w:val="-14"/>
        </w:rPr>
        <w:t xml:space="preserve"> </w:t>
      </w:r>
      <w:r>
        <w:t>endemis</w:t>
      </w:r>
      <w:r>
        <w:rPr>
          <w:spacing w:val="-8"/>
        </w:rPr>
        <w:t xml:space="preserve"> </w:t>
      </w:r>
      <w:r>
        <w:t>yaitu</w:t>
      </w:r>
      <w:r>
        <w:rPr>
          <w:spacing w:val="-14"/>
        </w:rPr>
        <w:t xml:space="preserve"> </w:t>
      </w:r>
      <w:r>
        <w:t>diare,</w:t>
      </w:r>
      <w:r>
        <w:rPr>
          <w:spacing w:val="-14"/>
        </w:rPr>
        <w:t xml:space="preserve"> </w:t>
      </w:r>
      <w:r>
        <w:t>Tuberculosis</w:t>
      </w:r>
      <w:r>
        <w:rPr>
          <w:spacing w:val="-13"/>
        </w:rPr>
        <w:t xml:space="preserve"> </w:t>
      </w:r>
      <w:r>
        <w:t>(TBC), malaria, filariasis dan DBD. Penyakit menular yang berpotensi menjadi KLB, misalnya Demam Berdarah Dengue (DBD) (Achmadi,</w:t>
      </w:r>
      <w:r>
        <w:rPr>
          <w:spacing w:val="-2"/>
        </w:rPr>
        <w:t xml:space="preserve"> </w:t>
      </w:r>
      <w:r>
        <w:t>2012).</w:t>
      </w:r>
    </w:p>
    <w:p w:rsidR="00643FB7" w:rsidRDefault="00ED19BA">
      <w:pPr>
        <w:pStyle w:val="TeksIsi"/>
        <w:spacing w:before="1" w:line="360" w:lineRule="auto"/>
        <w:ind w:left="1535" w:right="1475" w:firstLine="720"/>
        <w:jc w:val="both"/>
      </w:pPr>
      <w:r>
        <w:t xml:space="preserve">DBD merupakan penyakit menular yang disebabkan oleh infeksi </w:t>
      </w:r>
      <w:r>
        <w:rPr>
          <w:i/>
        </w:rPr>
        <w:t>virus dengue</w:t>
      </w:r>
      <w:r>
        <w:rPr>
          <w:i/>
          <w:spacing w:val="-15"/>
        </w:rPr>
        <w:t xml:space="preserve"> </w:t>
      </w:r>
      <w:r>
        <w:t>dan</w:t>
      </w:r>
      <w:r>
        <w:rPr>
          <w:spacing w:val="-13"/>
        </w:rPr>
        <w:t xml:space="preserve"> </w:t>
      </w:r>
      <w:r>
        <w:t>dan</w:t>
      </w:r>
      <w:r>
        <w:rPr>
          <w:spacing w:val="-13"/>
        </w:rPr>
        <w:t xml:space="preserve"> </w:t>
      </w:r>
      <w:r>
        <w:t>ditularkan</w:t>
      </w:r>
      <w:r>
        <w:rPr>
          <w:spacing w:val="-13"/>
        </w:rPr>
        <w:t xml:space="preserve"> </w:t>
      </w:r>
      <w:r>
        <w:t>oleh</w:t>
      </w:r>
      <w:r>
        <w:rPr>
          <w:spacing w:val="-15"/>
        </w:rPr>
        <w:t xml:space="preserve"> </w:t>
      </w:r>
      <w:r>
        <w:t>vektor</w:t>
      </w:r>
      <w:r>
        <w:rPr>
          <w:spacing w:val="-14"/>
        </w:rPr>
        <w:t xml:space="preserve"> </w:t>
      </w:r>
      <w:r>
        <w:t>nyamuk</w:t>
      </w:r>
      <w:r>
        <w:rPr>
          <w:spacing w:val="-11"/>
        </w:rPr>
        <w:t xml:space="preserve"> </w:t>
      </w:r>
      <w:r>
        <w:rPr>
          <w:i/>
        </w:rPr>
        <w:t>Aedes</w:t>
      </w:r>
      <w:r>
        <w:rPr>
          <w:i/>
          <w:spacing w:val="-13"/>
        </w:rPr>
        <w:t xml:space="preserve"> </w:t>
      </w:r>
      <w:r>
        <w:rPr>
          <w:i/>
        </w:rPr>
        <w:t>aegypti</w:t>
      </w:r>
      <w:r>
        <w:rPr>
          <w:i/>
          <w:spacing w:val="-13"/>
        </w:rPr>
        <w:t xml:space="preserve"> </w:t>
      </w:r>
      <w:r>
        <w:t>atau</w:t>
      </w:r>
      <w:r>
        <w:rPr>
          <w:spacing w:val="-14"/>
        </w:rPr>
        <w:t xml:space="preserve"> </w:t>
      </w:r>
      <w:r>
        <w:rPr>
          <w:i/>
        </w:rPr>
        <w:t>Aedes</w:t>
      </w:r>
      <w:r>
        <w:rPr>
          <w:i/>
          <w:spacing w:val="-13"/>
        </w:rPr>
        <w:t xml:space="preserve"> </w:t>
      </w:r>
      <w:r>
        <w:rPr>
          <w:i/>
        </w:rPr>
        <w:t xml:space="preserve">albopictus </w:t>
      </w:r>
      <w:r>
        <w:t>betina. DBD tersebar luas diseluruh daerah tropis dan menyebar luas akibat dipengaruhi</w:t>
      </w:r>
      <w:r>
        <w:rPr>
          <w:spacing w:val="-14"/>
        </w:rPr>
        <w:t xml:space="preserve"> </w:t>
      </w:r>
      <w:r>
        <w:t>oleh</w:t>
      </w:r>
      <w:r>
        <w:rPr>
          <w:spacing w:val="-12"/>
        </w:rPr>
        <w:t xml:space="preserve"> </w:t>
      </w:r>
      <w:r>
        <w:t>curah</w:t>
      </w:r>
      <w:r>
        <w:rPr>
          <w:spacing w:val="-11"/>
        </w:rPr>
        <w:t xml:space="preserve"> </w:t>
      </w:r>
      <w:r>
        <w:t>hujan,</w:t>
      </w:r>
      <w:r>
        <w:rPr>
          <w:spacing w:val="-14"/>
        </w:rPr>
        <w:t xml:space="preserve"> </w:t>
      </w:r>
      <w:r>
        <w:t>suhu</w:t>
      </w:r>
      <w:r>
        <w:rPr>
          <w:spacing w:val="-13"/>
        </w:rPr>
        <w:t xml:space="preserve"> </w:t>
      </w:r>
      <w:r>
        <w:t>dan</w:t>
      </w:r>
      <w:r>
        <w:rPr>
          <w:spacing w:val="-13"/>
        </w:rPr>
        <w:t xml:space="preserve"> </w:t>
      </w:r>
      <w:r>
        <w:t>tingkat</w:t>
      </w:r>
      <w:r>
        <w:rPr>
          <w:spacing w:val="-13"/>
        </w:rPr>
        <w:t xml:space="preserve"> </w:t>
      </w:r>
      <w:r>
        <w:t>urbanisasi</w:t>
      </w:r>
      <w:r>
        <w:rPr>
          <w:spacing w:val="-11"/>
        </w:rPr>
        <w:t xml:space="preserve"> </w:t>
      </w:r>
      <w:r>
        <w:t>yang</w:t>
      </w:r>
      <w:r>
        <w:rPr>
          <w:spacing w:val="-16"/>
        </w:rPr>
        <w:t xml:space="preserve"> </w:t>
      </w:r>
      <w:r>
        <w:t>tinggi.</w:t>
      </w:r>
      <w:r>
        <w:rPr>
          <w:spacing w:val="-13"/>
        </w:rPr>
        <w:t xml:space="preserve"> </w:t>
      </w:r>
      <w:r>
        <w:t>Wabah</w:t>
      </w:r>
      <w:r>
        <w:rPr>
          <w:spacing w:val="-13"/>
        </w:rPr>
        <w:t xml:space="preserve"> </w:t>
      </w:r>
      <w:r>
        <w:t>DBD pertama kali ditemukan pada tahun 1950 di Filipina dan Thailand, kemudian menyebar ke seluruh Negara kawasan Asia dan Amerika Latin dan merupakan penyebab utama angka kesakitan dan kematian yang menyerang anak-anak. Sebelum</w:t>
      </w:r>
      <w:r>
        <w:rPr>
          <w:spacing w:val="-13"/>
        </w:rPr>
        <w:t xml:space="preserve"> </w:t>
      </w:r>
      <w:r>
        <w:t>tahun</w:t>
      </w:r>
      <w:r>
        <w:rPr>
          <w:spacing w:val="-14"/>
        </w:rPr>
        <w:t xml:space="preserve"> </w:t>
      </w:r>
      <w:r>
        <w:t>1970</w:t>
      </w:r>
      <w:r>
        <w:rPr>
          <w:spacing w:val="-13"/>
        </w:rPr>
        <w:t xml:space="preserve"> </w:t>
      </w:r>
      <w:r>
        <w:t>hanya</w:t>
      </w:r>
      <w:r>
        <w:rPr>
          <w:spacing w:val="-11"/>
        </w:rPr>
        <w:t xml:space="preserve"> </w:t>
      </w:r>
      <w:r>
        <w:t>9</w:t>
      </w:r>
      <w:r>
        <w:rPr>
          <w:spacing w:val="-13"/>
        </w:rPr>
        <w:t xml:space="preserve"> </w:t>
      </w:r>
      <w:r>
        <w:t>negara</w:t>
      </w:r>
      <w:r>
        <w:rPr>
          <w:spacing w:val="-10"/>
        </w:rPr>
        <w:t xml:space="preserve"> </w:t>
      </w:r>
      <w:r>
        <w:t>yang</w:t>
      </w:r>
      <w:r>
        <w:rPr>
          <w:spacing w:val="-16"/>
        </w:rPr>
        <w:t xml:space="preserve"> </w:t>
      </w:r>
      <w:r>
        <w:t>merupakan</w:t>
      </w:r>
      <w:r>
        <w:rPr>
          <w:spacing w:val="-12"/>
        </w:rPr>
        <w:t xml:space="preserve"> </w:t>
      </w:r>
      <w:r>
        <w:t>daerah</w:t>
      </w:r>
      <w:r>
        <w:rPr>
          <w:spacing w:val="-13"/>
        </w:rPr>
        <w:t xml:space="preserve"> </w:t>
      </w:r>
      <w:r>
        <w:t>endemik</w:t>
      </w:r>
      <w:r>
        <w:rPr>
          <w:spacing w:val="-13"/>
        </w:rPr>
        <w:t xml:space="preserve"> </w:t>
      </w:r>
      <w:r>
        <w:t>DBD,</w:t>
      </w:r>
      <w:r>
        <w:rPr>
          <w:spacing w:val="-13"/>
        </w:rPr>
        <w:t xml:space="preserve"> </w:t>
      </w:r>
      <w:r>
        <w:t>namun setelah beberapa dekade terakhir penyakit ini telah menyebar luas dan menjadi endemik</w:t>
      </w:r>
      <w:r>
        <w:rPr>
          <w:spacing w:val="-11"/>
        </w:rPr>
        <w:t xml:space="preserve"> </w:t>
      </w:r>
      <w:r>
        <w:t>di</w:t>
      </w:r>
      <w:r>
        <w:rPr>
          <w:spacing w:val="-10"/>
        </w:rPr>
        <w:t xml:space="preserve"> </w:t>
      </w:r>
      <w:r>
        <w:t>negara-negara</w:t>
      </w:r>
      <w:r>
        <w:rPr>
          <w:spacing w:val="-11"/>
        </w:rPr>
        <w:t xml:space="preserve"> </w:t>
      </w:r>
      <w:r>
        <w:t>Afrika,</w:t>
      </w:r>
      <w:r>
        <w:rPr>
          <w:spacing w:val="-10"/>
        </w:rPr>
        <w:t xml:space="preserve"> </w:t>
      </w:r>
      <w:r>
        <w:t>Amerika,</w:t>
      </w:r>
      <w:r>
        <w:rPr>
          <w:spacing w:val="-11"/>
        </w:rPr>
        <w:t xml:space="preserve"> </w:t>
      </w:r>
      <w:r>
        <w:t>Mediterania</w:t>
      </w:r>
      <w:r>
        <w:rPr>
          <w:spacing w:val="-8"/>
        </w:rPr>
        <w:t xml:space="preserve"> </w:t>
      </w:r>
      <w:r>
        <w:t>Timur,</w:t>
      </w:r>
      <w:r>
        <w:rPr>
          <w:spacing w:val="-12"/>
        </w:rPr>
        <w:t xml:space="preserve"> </w:t>
      </w:r>
      <w:r>
        <w:t>Asia</w:t>
      </w:r>
      <w:r>
        <w:rPr>
          <w:spacing w:val="-10"/>
        </w:rPr>
        <w:t xml:space="preserve"> </w:t>
      </w:r>
      <w:r>
        <w:t>Tenggara</w:t>
      </w:r>
      <w:r>
        <w:rPr>
          <w:spacing w:val="-12"/>
        </w:rPr>
        <w:t xml:space="preserve"> </w:t>
      </w:r>
      <w:r>
        <w:t xml:space="preserve">dan Pasifik Barat. Menurut Data dari </w:t>
      </w:r>
      <w:r>
        <w:rPr>
          <w:i/>
        </w:rPr>
        <w:t xml:space="preserve">World Health Organization </w:t>
      </w:r>
      <w:r>
        <w:t>(WHO), kasus DBD di Amerika, Asia Tenggara, Pasifik Barat melebihi 1,2 juta kasus pada tahun 2008 dan mengalami peningkatan sebesar 3 juta kasus pada tahun 2013. Tahun 2015 terdapat 2,35 juta kasus yang dilaporkan di Amerika, 10,200 kasus diantaranya dilaporkan sebagai demam berdarah dengan manifestasi berat dan menyebabkan kematian sebanyak 1.181 kasus (WHO,</w:t>
      </w:r>
      <w:r>
        <w:rPr>
          <w:spacing w:val="2"/>
        </w:rPr>
        <w:t xml:space="preserve"> </w:t>
      </w:r>
      <w:r>
        <w:t>2016).</w:t>
      </w:r>
    </w:p>
    <w:p w:rsidR="00643FB7" w:rsidRDefault="00ED19BA">
      <w:pPr>
        <w:pStyle w:val="TeksIsi"/>
        <w:spacing w:line="360" w:lineRule="auto"/>
        <w:ind w:left="1535" w:right="1478" w:firstLine="720"/>
        <w:jc w:val="both"/>
      </w:pPr>
      <w:r>
        <w:t>Prevalensi DBD berdasarkan data dari Direktorat Pencegahan dan Pengendalian Penyakit Tular Vektor dan Zoonotik Kementerian Kesehatan</w:t>
      </w:r>
    </w:p>
    <w:p w:rsidR="00643FB7" w:rsidRDefault="00643FB7">
      <w:pPr>
        <w:spacing w:line="360" w:lineRule="auto"/>
        <w:jc w:val="both"/>
        <w:sectPr w:rsidR="00643FB7">
          <w:footerReference w:type="default" r:id="rId10"/>
          <w:pgSz w:w="11910" w:h="16840"/>
          <w:pgMar w:top="1580" w:right="220" w:bottom="1200" w:left="740" w:header="0" w:footer="1000" w:gutter="0"/>
          <w:pgNumType w:start="1"/>
          <w:cols w:space="720"/>
        </w:sectPr>
      </w:pPr>
    </w:p>
    <w:p w:rsidR="00643FB7" w:rsidRDefault="00ED19BA">
      <w:pPr>
        <w:pStyle w:val="TeksIsi"/>
        <w:spacing w:before="95"/>
        <w:ind w:left="1535"/>
        <w:jc w:val="both"/>
      </w:pPr>
      <w:r>
        <w:lastRenderedPageBreak/>
        <w:t>Republik  Indonesia (Kemenkes RI), pada tahun  2014 jumlah penderita</w:t>
      </w:r>
      <w:r>
        <w:rPr>
          <w:spacing w:val="53"/>
        </w:rPr>
        <w:t xml:space="preserve"> </w:t>
      </w:r>
      <w:r>
        <w:t>sebanyak</w:t>
      </w:r>
    </w:p>
    <w:p w:rsidR="00643FB7" w:rsidRDefault="00ED19BA">
      <w:pPr>
        <w:pStyle w:val="TeksIsi"/>
        <w:spacing w:before="137" w:line="360" w:lineRule="auto"/>
        <w:ind w:left="1535" w:right="1474"/>
        <w:jc w:val="both"/>
      </w:pPr>
      <w:r>
        <w:t>100.347 dan 907 orang diantaranya meninggal. Pada tahun 2015 jumlah penderita sebanyak 129.650 dan 1.071 orang meninggal. Pada tahun 2016 sebanyak 202.314 penderita</w:t>
      </w:r>
      <w:r>
        <w:rPr>
          <w:spacing w:val="-9"/>
        </w:rPr>
        <w:t xml:space="preserve"> </w:t>
      </w:r>
      <w:r>
        <w:t>dan</w:t>
      </w:r>
      <w:r>
        <w:rPr>
          <w:spacing w:val="-9"/>
        </w:rPr>
        <w:t xml:space="preserve"> </w:t>
      </w:r>
      <w:r>
        <w:t>1.593</w:t>
      </w:r>
      <w:r>
        <w:rPr>
          <w:spacing w:val="-8"/>
        </w:rPr>
        <w:t xml:space="preserve"> </w:t>
      </w:r>
      <w:r>
        <w:t>kematian.</w:t>
      </w:r>
      <w:r>
        <w:rPr>
          <w:spacing w:val="-7"/>
        </w:rPr>
        <w:t xml:space="preserve"> </w:t>
      </w:r>
      <w:r>
        <w:t>Pada</w:t>
      </w:r>
      <w:r>
        <w:rPr>
          <w:spacing w:val="-9"/>
        </w:rPr>
        <w:t xml:space="preserve"> </w:t>
      </w:r>
      <w:r>
        <w:t>tahun</w:t>
      </w:r>
      <w:r>
        <w:rPr>
          <w:spacing w:val="-9"/>
        </w:rPr>
        <w:t xml:space="preserve"> </w:t>
      </w:r>
      <w:r>
        <w:t>2017</w:t>
      </w:r>
      <w:r>
        <w:rPr>
          <w:spacing w:val="-8"/>
        </w:rPr>
        <w:t xml:space="preserve"> </w:t>
      </w:r>
      <w:r>
        <w:t>sebanyak</w:t>
      </w:r>
      <w:r>
        <w:rPr>
          <w:spacing w:val="-9"/>
        </w:rPr>
        <w:t xml:space="preserve"> </w:t>
      </w:r>
      <w:r>
        <w:t>68.407</w:t>
      </w:r>
      <w:r>
        <w:rPr>
          <w:spacing w:val="-8"/>
        </w:rPr>
        <w:t xml:space="preserve"> </w:t>
      </w:r>
      <w:r>
        <w:t>penderita</w:t>
      </w:r>
      <w:r>
        <w:rPr>
          <w:spacing w:val="-7"/>
        </w:rPr>
        <w:t xml:space="preserve"> </w:t>
      </w:r>
      <w:r>
        <w:t>dan</w:t>
      </w:r>
      <w:r>
        <w:rPr>
          <w:spacing w:val="-8"/>
        </w:rPr>
        <w:t xml:space="preserve"> </w:t>
      </w:r>
      <w:r>
        <w:t>493 kematian. Pada tahun 2018 sebanyak 53.075 penderita dan 344 meninggal. Tahun 2019 sampai tanggal 29 Januari sebanyak 13.683 penderita dan 133 kematian (Kemenkes</w:t>
      </w:r>
      <w:r>
        <w:rPr>
          <w:spacing w:val="-9"/>
        </w:rPr>
        <w:t xml:space="preserve"> </w:t>
      </w:r>
      <w:r>
        <w:t>RI,</w:t>
      </w:r>
      <w:r>
        <w:rPr>
          <w:spacing w:val="-10"/>
        </w:rPr>
        <w:t xml:space="preserve"> </w:t>
      </w:r>
      <w:r>
        <w:t>2019).</w:t>
      </w:r>
      <w:r>
        <w:rPr>
          <w:spacing w:val="-9"/>
        </w:rPr>
        <w:t xml:space="preserve"> </w:t>
      </w:r>
      <w:r>
        <w:t>Data</w:t>
      </w:r>
      <w:r>
        <w:rPr>
          <w:spacing w:val="-8"/>
        </w:rPr>
        <w:t xml:space="preserve"> </w:t>
      </w:r>
      <w:r>
        <w:t>yang</w:t>
      </w:r>
      <w:r>
        <w:rPr>
          <w:spacing w:val="-11"/>
        </w:rPr>
        <w:t xml:space="preserve"> </w:t>
      </w:r>
      <w:r>
        <w:t>diperoleh</w:t>
      </w:r>
      <w:r>
        <w:rPr>
          <w:spacing w:val="-10"/>
        </w:rPr>
        <w:t xml:space="preserve"> </w:t>
      </w:r>
      <w:r>
        <w:t>dari</w:t>
      </w:r>
      <w:r>
        <w:rPr>
          <w:spacing w:val="-10"/>
        </w:rPr>
        <w:t xml:space="preserve"> </w:t>
      </w:r>
      <w:r>
        <w:t>Dinas</w:t>
      </w:r>
      <w:r>
        <w:rPr>
          <w:spacing w:val="-9"/>
        </w:rPr>
        <w:t xml:space="preserve"> </w:t>
      </w:r>
      <w:r>
        <w:t>Kesehatan</w:t>
      </w:r>
      <w:r>
        <w:rPr>
          <w:spacing w:val="-9"/>
        </w:rPr>
        <w:t xml:space="preserve"> </w:t>
      </w:r>
      <w:r>
        <w:t>(Dinkes)</w:t>
      </w:r>
      <w:r>
        <w:rPr>
          <w:spacing w:val="-8"/>
        </w:rPr>
        <w:t xml:space="preserve"> </w:t>
      </w:r>
      <w:r>
        <w:t xml:space="preserve">Provinsi Sulawesi Utara, faktanya prevalensi penyakit DBD mengalami peningkatan. Pada tahun 2014 ada sebanyak 1.273 kasus dengan </w:t>
      </w:r>
      <w:r>
        <w:rPr>
          <w:spacing w:val="-3"/>
        </w:rPr>
        <w:t xml:space="preserve">IR </w:t>
      </w:r>
      <w:r>
        <w:t xml:space="preserve">56.18% per 100.000 penduduk, pada tahun  2015 terjadi  peningkatan  yaitu 1.545 kasus  dengan  </w:t>
      </w:r>
      <w:r>
        <w:rPr>
          <w:spacing w:val="-3"/>
        </w:rPr>
        <w:t xml:space="preserve">IR  </w:t>
      </w:r>
      <w:r>
        <w:t xml:space="preserve">68.18%  </w:t>
      </w:r>
      <w:r>
        <w:rPr>
          <w:spacing w:val="4"/>
        </w:rPr>
        <w:t xml:space="preserve"> </w:t>
      </w:r>
      <w:r>
        <w:t>per</w:t>
      </w:r>
    </w:p>
    <w:p w:rsidR="00643FB7" w:rsidRDefault="00ED19BA">
      <w:pPr>
        <w:pStyle w:val="TeksIsi"/>
        <w:spacing w:before="2" w:line="360" w:lineRule="auto"/>
        <w:ind w:left="1535" w:right="1474"/>
        <w:jc w:val="both"/>
      </w:pPr>
      <w:r>
        <w:t>100.000 penduduk. Pada tahun 2016 mencapai 2.145 jumlah penderita di Provinsi Sulawesi</w:t>
      </w:r>
      <w:r>
        <w:rPr>
          <w:spacing w:val="-5"/>
        </w:rPr>
        <w:t xml:space="preserve"> </w:t>
      </w:r>
      <w:r>
        <w:t>Utara</w:t>
      </w:r>
      <w:r>
        <w:rPr>
          <w:spacing w:val="-6"/>
        </w:rPr>
        <w:t xml:space="preserve"> </w:t>
      </w:r>
      <w:r>
        <w:t>dengan IR</w:t>
      </w:r>
      <w:r>
        <w:rPr>
          <w:spacing w:val="-5"/>
        </w:rPr>
        <w:t xml:space="preserve"> </w:t>
      </w:r>
      <w:r>
        <w:t>88.02%</w:t>
      </w:r>
      <w:r>
        <w:rPr>
          <w:spacing w:val="-6"/>
        </w:rPr>
        <w:t xml:space="preserve"> </w:t>
      </w:r>
      <w:r>
        <w:t>per</w:t>
      </w:r>
      <w:r>
        <w:rPr>
          <w:spacing w:val="-6"/>
        </w:rPr>
        <w:t xml:space="preserve"> </w:t>
      </w:r>
      <w:r>
        <w:t>100.000</w:t>
      </w:r>
      <w:r>
        <w:rPr>
          <w:spacing w:val="-3"/>
        </w:rPr>
        <w:t xml:space="preserve"> </w:t>
      </w:r>
      <w:r>
        <w:t>penduduk.</w:t>
      </w:r>
      <w:r>
        <w:rPr>
          <w:spacing w:val="-5"/>
        </w:rPr>
        <w:t xml:space="preserve"> </w:t>
      </w:r>
      <w:r>
        <w:t>Pada</w:t>
      </w:r>
      <w:r>
        <w:rPr>
          <w:spacing w:val="-6"/>
        </w:rPr>
        <w:t xml:space="preserve"> </w:t>
      </w:r>
      <w:r>
        <w:t>tahun</w:t>
      </w:r>
      <w:r>
        <w:rPr>
          <w:spacing w:val="-4"/>
        </w:rPr>
        <w:t xml:space="preserve"> </w:t>
      </w:r>
      <w:r>
        <w:t>2017</w:t>
      </w:r>
      <w:r>
        <w:rPr>
          <w:spacing w:val="-3"/>
        </w:rPr>
        <w:t xml:space="preserve"> </w:t>
      </w:r>
      <w:r>
        <w:t xml:space="preserve">jumlah kasus DBD mencapai 587 dengan IR 24,34 per 100.000 penduduk dan </w:t>
      </w:r>
      <w:r>
        <w:rPr>
          <w:i/>
        </w:rPr>
        <w:t xml:space="preserve">Crude Fatality Rate </w:t>
      </w:r>
      <w:r>
        <w:t>(CFR)/ Angka Kematian = 1,53%. Pada Tahun 2018 jumlah kasus DBD mencapai 2.014 dengan IR 83,50 per 100.000 penduduk dan CFR sebesar 1,24%.</w:t>
      </w:r>
      <w:r>
        <w:rPr>
          <w:spacing w:val="-14"/>
        </w:rPr>
        <w:t xml:space="preserve"> </w:t>
      </w:r>
      <w:r>
        <w:t>Angka</w:t>
      </w:r>
      <w:r>
        <w:rPr>
          <w:spacing w:val="-12"/>
        </w:rPr>
        <w:t xml:space="preserve"> </w:t>
      </w:r>
      <w:r>
        <w:t>ini</w:t>
      </w:r>
      <w:r>
        <w:rPr>
          <w:spacing w:val="-13"/>
        </w:rPr>
        <w:t xml:space="preserve"> </w:t>
      </w:r>
      <w:r>
        <w:t>berada</w:t>
      </w:r>
      <w:r>
        <w:rPr>
          <w:spacing w:val="-10"/>
        </w:rPr>
        <w:t xml:space="preserve"> </w:t>
      </w:r>
      <w:r>
        <w:t>di</w:t>
      </w:r>
      <w:r>
        <w:rPr>
          <w:spacing w:val="-13"/>
        </w:rPr>
        <w:t xml:space="preserve"> </w:t>
      </w:r>
      <w:r>
        <w:t>atas</w:t>
      </w:r>
      <w:r>
        <w:rPr>
          <w:spacing w:val="-14"/>
        </w:rPr>
        <w:t xml:space="preserve"> </w:t>
      </w:r>
      <w:r>
        <w:t>target</w:t>
      </w:r>
      <w:r>
        <w:rPr>
          <w:spacing w:val="-11"/>
        </w:rPr>
        <w:t xml:space="preserve"> </w:t>
      </w:r>
      <w:r>
        <w:t>IR</w:t>
      </w:r>
      <w:r>
        <w:rPr>
          <w:spacing w:val="-7"/>
        </w:rPr>
        <w:t xml:space="preserve"> </w:t>
      </w:r>
      <w:r>
        <w:t>yaitu</w:t>
      </w:r>
      <w:r>
        <w:rPr>
          <w:spacing w:val="-14"/>
        </w:rPr>
        <w:t xml:space="preserve"> </w:t>
      </w:r>
      <w:r>
        <w:t>&lt;49</w:t>
      </w:r>
      <w:r>
        <w:rPr>
          <w:spacing w:val="-11"/>
        </w:rPr>
        <w:t xml:space="preserve"> </w:t>
      </w:r>
      <w:r>
        <w:t>per</w:t>
      </w:r>
      <w:r>
        <w:rPr>
          <w:spacing w:val="-14"/>
        </w:rPr>
        <w:t xml:space="preserve"> </w:t>
      </w:r>
      <w:r>
        <w:t>100.000</w:t>
      </w:r>
      <w:r>
        <w:rPr>
          <w:spacing w:val="-11"/>
        </w:rPr>
        <w:t xml:space="preserve"> </w:t>
      </w:r>
      <w:r>
        <w:t>penduduk</w:t>
      </w:r>
      <w:r>
        <w:rPr>
          <w:spacing w:val="-10"/>
        </w:rPr>
        <w:t xml:space="preserve"> </w:t>
      </w:r>
      <w:r>
        <w:t>dan</w:t>
      </w:r>
      <w:r>
        <w:rPr>
          <w:spacing w:val="-13"/>
        </w:rPr>
        <w:t xml:space="preserve"> </w:t>
      </w:r>
      <w:r>
        <w:t>CFR sebesar &lt;1%. Berdasarkan data di atas, maka terlihat sejak tahun 2014-2018, prevalensi DBD meningkat sebesar 741 kasus atau rata-rata peningkatan sebesar 185 kasus per tahun. Berdasarkan data tersebut ditemukan Kabupaten Minahasa merupakan salah satu kabupaten/ kota dengan angka prevalensi DBD tertinggi di Sulawesi Utara (Dinkes Sulut,</w:t>
      </w:r>
      <w:r>
        <w:rPr>
          <w:spacing w:val="2"/>
        </w:rPr>
        <w:t xml:space="preserve"> </w:t>
      </w:r>
      <w:r>
        <w:t>2018).</w:t>
      </w:r>
    </w:p>
    <w:p w:rsidR="00643FB7" w:rsidRDefault="00ED19BA">
      <w:pPr>
        <w:pStyle w:val="TeksIsi"/>
        <w:spacing w:line="360" w:lineRule="auto"/>
        <w:ind w:left="1535" w:right="1474" w:firstLine="720"/>
        <w:jc w:val="both"/>
      </w:pPr>
      <w:r>
        <w:t>Berdasarkan data dari Dinas Kesehatan Kabupaten Minahasa, jumlah penderita</w:t>
      </w:r>
      <w:r>
        <w:rPr>
          <w:spacing w:val="-14"/>
        </w:rPr>
        <w:t xml:space="preserve"> </w:t>
      </w:r>
      <w:r>
        <w:t>pada</w:t>
      </w:r>
      <w:r>
        <w:rPr>
          <w:spacing w:val="-13"/>
        </w:rPr>
        <w:t xml:space="preserve"> </w:t>
      </w:r>
      <w:r>
        <w:t>tahun</w:t>
      </w:r>
      <w:r>
        <w:rPr>
          <w:spacing w:val="-13"/>
        </w:rPr>
        <w:t xml:space="preserve"> </w:t>
      </w:r>
      <w:r>
        <w:t>2016</w:t>
      </w:r>
      <w:r>
        <w:rPr>
          <w:spacing w:val="-12"/>
        </w:rPr>
        <w:t xml:space="preserve"> </w:t>
      </w:r>
      <w:r>
        <w:t>sebanyak</w:t>
      </w:r>
      <w:r>
        <w:rPr>
          <w:spacing w:val="-13"/>
        </w:rPr>
        <w:t xml:space="preserve"> </w:t>
      </w:r>
      <w:r>
        <w:t>234</w:t>
      </w:r>
      <w:r>
        <w:rPr>
          <w:spacing w:val="-12"/>
        </w:rPr>
        <w:t xml:space="preserve"> </w:t>
      </w:r>
      <w:r>
        <w:t>penderita</w:t>
      </w:r>
      <w:r>
        <w:rPr>
          <w:spacing w:val="-11"/>
        </w:rPr>
        <w:t xml:space="preserve"> </w:t>
      </w:r>
      <w:r>
        <w:t>dan</w:t>
      </w:r>
      <w:r>
        <w:rPr>
          <w:spacing w:val="-12"/>
        </w:rPr>
        <w:t xml:space="preserve"> </w:t>
      </w:r>
      <w:r>
        <w:t>9</w:t>
      </w:r>
      <w:r>
        <w:rPr>
          <w:spacing w:val="-12"/>
        </w:rPr>
        <w:t xml:space="preserve"> </w:t>
      </w:r>
      <w:r>
        <w:t>orang</w:t>
      </w:r>
      <w:r>
        <w:rPr>
          <w:spacing w:val="-16"/>
        </w:rPr>
        <w:t xml:space="preserve"> </w:t>
      </w:r>
      <w:r>
        <w:t>meninggal.</w:t>
      </w:r>
      <w:r>
        <w:rPr>
          <w:spacing w:val="-12"/>
        </w:rPr>
        <w:t xml:space="preserve"> </w:t>
      </w:r>
      <w:r>
        <w:t>Di</w:t>
      </w:r>
      <w:r>
        <w:rPr>
          <w:spacing w:val="-12"/>
        </w:rPr>
        <w:t xml:space="preserve"> </w:t>
      </w:r>
      <w:r>
        <w:rPr>
          <w:spacing w:val="-3"/>
        </w:rPr>
        <w:t xml:space="preserve">tahun </w:t>
      </w:r>
      <w:r>
        <w:t>2017 terjadi penurunan yaitu sebanyak 49 penderita dan 1 orang meninggal. Kemudian pada tahun 2018 terjadi kenaikan menjadi 307 penderita dan 9 orang meninggal. Berdasarkan data dari Puskesmas Tompaso Kecamatan Tompaso pada satu tahun terakhir terdapat 52 kasus dan 1 diantaranya meninggal</w:t>
      </w:r>
      <w:r>
        <w:rPr>
          <w:spacing w:val="-5"/>
        </w:rPr>
        <w:t xml:space="preserve"> </w:t>
      </w:r>
      <w:r>
        <w:t>dunia.</w:t>
      </w:r>
    </w:p>
    <w:p w:rsidR="00643FB7" w:rsidRDefault="00ED19BA">
      <w:pPr>
        <w:pStyle w:val="TeksIsi"/>
        <w:spacing w:before="1" w:line="360" w:lineRule="auto"/>
        <w:ind w:left="1535" w:right="1477" w:firstLine="720"/>
        <w:jc w:val="both"/>
      </w:pPr>
      <w:r>
        <w:t>Berdasarkan studi pustaka yang penulis lakukan ditemukan ada banyak faktor risiko DBD. Beberapa faktor risiko DBD yang penulis peroleh yaitu faktor lingkungan (perubahan kondisi lingkungan, kepadatan hunian), faktor penjamu seperti tingkat kesadaran dan perilaku masyarakat yang masih kurang dan faktor agen penyebab dan vektor DBD. Berdasarkan penelitian dari Rudi (2015)</w:t>
      </w:r>
    </w:p>
    <w:p w:rsidR="00643FB7" w:rsidRDefault="00643FB7">
      <w:pPr>
        <w:spacing w:line="360" w:lineRule="auto"/>
        <w:jc w:val="both"/>
        <w:sectPr w:rsidR="00643FB7">
          <w:pgSz w:w="11910" w:h="16840"/>
          <w:pgMar w:top="1580" w:right="220" w:bottom="1200" w:left="740" w:header="0" w:footer="1000" w:gutter="0"/>
          <w:cols w:space="720"/>
        </w:sectPr>
      </w:pPr>
    </w:p>
    <w:p w:rsidR="00643FB7" w:rsidRDefault="00ED19BA">
      <w:pPr>
        <w:pStyle w:val="TeksIsi"/>
        <w:spacing w:before="95" w:line="360" w:lineRule="auto"/>
        <w:ind w:left="1535" w:right="1477"/>
        <w:jc w:val="both"/>
      </w:pPr>
      <w:r>
        <w:lastRenderedPageBreak/>
        <w:t>menunjukan bahwa faktor manusia (perilaku masyarakat), lingkungan dan keberadaan jentik merupakan faktor risiko terjadinya penyakit DBD di Wilayah kerja Puskesmas Guntung Payung Kota Banjarbaru.</w:t>
      </w:r>
    </w:p>
    <w:p w:rsidR="00643FB7" w:rsidRDefault="00ED19BA">
      <w:pPr>
        <w:pStyle w:val="TeksIsi"/>
        <w:spacing w:line="360" w:lineRule="auto"/>
        <w:ind w:left="1535" w:right="1474" w:firstLine="720"/>
        <w:jc w:val="both"/>
      </w:pPr>
      <w:r>
        <w:t>Kepadatan</w:t>
      </w:r>
      <w:r>
        <w:rPr>
          <w:spacing w:val="-15"/>
        </w:rPr>
        <w:t xml:space="preserve"> </w:t>
      </w:r>
      <w:r>
        <w:t>hunian</w:t>
      </w:r>
      <w:r>
        <w:rPr>
          <w:spacing w:val="-15"/>
        </w:rPr>
        <w:t xml:space="preserve"> </w:t>
      </w:r>
      <w:r>
        <w:t>berpengaruh</w:t>
      </w:r>
      <w:r>
        <w:rPr>
          <w:spacing w:val="-16"/>
        </w:rPr>
        <w:t xml:space="preserve"> </w:t>
      </w:r>
      <w:r>
        <w:t>terhadap</w:t>
      </w:r>
      <w:r>
        <w:rPr>
          <w:spacing w:val="-14"/>
        </w:rPr>
        <w:t xml:space="preserve"> </w:t>
      </w:r>
      <w:r>
        <w:t>penularan</w:t>
      </w:r>
      <w:r>
        <w:rPr>
          <w:spacing w:val="-13"/>
        </w:rPr>
        <w:t xml:space="preserve"> </w:t>
      </w:r>
      <w:r>
        <w:t>penyakit</w:t>
      </w:r>
      <w:r>
        <w:rPr>
          <w:spacing w:val="-10"/>
        </w:rPr>
        <w:t xml:space="preserve"> </w:t>
      </w:r>
      <w:r>
        <w:t>DBD.</w:t>
      </w:r>
      <w:r>
        <w:rPr>
          <w:spacing w:val="-15"/>
        </w:rPr>
        <w:t xml:space="preserve"> </w:t>
      </w:r>
      <w:r>
        <w:t>Semakin padat sebuah hunian maka perpindahan penyakit lebih khusus penyakit menular melalui vektor akan semakin mudah dan cepat, apalagi terdapat anggota keluarga yang menderita penyakit DBD. Penelitian yang dilakukan oleh Maria (2003) menunjukan</w:t>
      </w:r>
      <w:r>
        <w:rPr>
          <w:spacing w:val="-9"/>
        </w:rPr>
        <w:t xml:space="preserve"> </w:t>
      </w:r>
      <w:r>
        <w:t>bahwa</w:t>
      </w:r>
      <w:r>
        <w:rPr>
          <w:spacing w:val="-10"/>
        </w:rPr>
        <w:t xml:space="preserve"> </w:t>
      </w:r>
      <w:r>
        <w:t>kepadatan</w:t>
      </w:r>
      <w:r>
        <w:rPr>
          <w:spacing w:val="-9"/>
        </w:rPr>
        <w:t xml:space="preserve"> </w:t>
      </w:r>
      <w:r>
        <w:t>hunian</w:t>
      </w:r>
      <w:r>
        <w:rPr>
          <w:spacing w:val="-8"/>
        </w:rPr>
        <w:t xml:space="preserve"> </w:t>
      </w:r>
      <w:r>
        <w:t>beresiko</w:t>
      </w:r>
      <w:r>
        <w:rPr>
          <w:spacing w:val="-8"/>
        </w:rPr>
        <w:t xml:space="preserve"> </w:t>
      </w:r>
      <w:r>
        <w:t>meningkatkan</w:t>
      </w:r>
      <w:r>
        <w:rPr>
          <w:spacing w:val="-7"/>
        </w:rPr>
        <w:t xml:space="preserve"> </w:t>
      </w:r>
      <w:r>
        <w:t>angka</w:t>
      </w:r>
      <w:r>
        <w:rPr>
          <w:spacing w:val="-7"/>
        </w:rPr>
        <w:t xml:space="preserve"> </w:t>
      </w:r>
      <w:r>
        <w:t>kejadian</w:t>
      </w:r>
      <w:r>
        <w:rPr>
          <w:spacing w:val="-8"/>
        </w:rPr>
        <w:t xml:space="preserve"> </w:t>
      </w:r>
      <w:r>
        <w:t>DBD (Santoso,</w:t>
      </w:r>
      <w:r>
        <w:rPr>
          <w:spacing w:val="-1"/>
        </w:rPr>
        <w:t xml:space="preserve"> </w:t>
      </w:r>
      <w:r>
        <w:t>2015).</w:t>
      </w:r>
    </w:p>
    <w:p w:rsidR="00643FB7" w:rsidRDefault="00ED19BA">
      <w:pPr>
        <w:pStyle w:val="TeksIsi"/>
        <w:spacing w:line="360" w:lineRule="auto"/>
        <w:ind w:left="1535" w:right="1472" w:firstLine="720"/>
        <w:jc w:val="both"/>
      </w:pPr>
      <w:r>
        <w:t>Puskesmas Tompaso merupakan salah satu puskesmas yang ada di Desa Talikuran Kecamatan Tompaso Kabupaten Minahasa dengan 20 desa sebagai wilayah Kerja, yaitu desa Tember, Kamanga, Kamanga II, Sendangan, Talikuran, Liba, Tempok, Tempok Selatan, Tolok, Tolok Satu, Pinaesaan, Tompaso II, Tompaso II Utara, Pinabetengan, Pinabetengan Selatan, Tonsewer, Tonsewer Selatan, Touure, Touure Dua. Luas Wilayah sebesar 1,322 km</w:t>
      </w:r>
      <w:r>
        <w:rPr>
          <w:vertAlign w:val="superscript"/>
        </w:rPr>
        <w:t>2</w:t>
      </w:r>
      <w:r>
        <w:t xml:space="preserve"> dan jumlah Penduduk yaitu 16.469 jiwa. Berdasarkan uraian diatas peneliti tertarik melakukan penelitan</w:t>
      </w:r>
      <w:r>
        <w:rPr>
          <w:spacing w:val="-16"/>
        </w:rPr>
        <w:t xml:space="preserve"> </w:t>
      </w:r>
      <w:r>
        <w:t>tentang</w:t>
      </w:r>
      <w:r>
        <w:rPr>
          <w:spacing w:val="-17"/>
        </w:rPr>
        <w:t xml:space="preserve"> </w:t>
      </w:r>
      <w:r>
        <w:t>hubungan</w:t>
      </w:r>
      <w:r>
        <w:rPr>
          <w:spacing w:val="-15"/>
        </w:rPr>
        <w:t xml:space="preserve"> </w:t>
      </w:r>
      <w:r>
        <w:t>antara</w:t>
      </w:r>
      <w:r>
        <w:rPr>
          <w:spacing w:val="-15"/>
        </w:rPr>
        <w:t xml:space="preserve"> </w:t>
      </w:r>
      <w:r>
        <w:t>perilaku</w:t>
      </w:r>
      <w:r>
        <w:rPr>
          <w:spacing w:val="-15"/>
        </w:rPr>
        <w:t xml:space="preserve"> </w:t>
      </w:r>
      <w:r>
        <w:t>pencegahan</w:t>
      </w:r>
      <w:r>
        <w:rPr>
          <w:spacing w:val="-15"/>
        </w:rPr>
        <w:t xml:space="preserve"> </w:t>
      </w:r>
      <w:r>
        <w:t>DBD</w:t>
      </w:r>
      <w:r>
        <w:rPr>
          <w:spacing w:val="-16"/>
        </w:rPr>
        <w:t xml:space="preserve"> </w:t>
      </w:r>
      <w:r>
        <w:t>dan</w:t>
      </w:r>
      <w:r>
        <w:rPr>
          <w:spacing w:val="-13"/>
        </w:rPr>
        <w:t xml:space="preserve"> </w:t>
      </w:r>
      <w:r>
        <w:t>kepadatan</w:t>
      </w:r>
      <w:r>
        <w:rPr>
          <w:spacing w:val="-13"/>
        </w:rPr>
        <w:t xml:space="preserve"> </w:t>
      </w:r>
      <w:r>
        <w:t>hunian dengan kejadian DBD di wilayah kerja puskesmas</w:t>
      </w:r>
      <w:r>
        <w:rPr>
          <w:spacing w:val="1"/>
        </w:rPr>
        <w:t xml:space="preserve"> </w:t>
      </w:r>
      <w:r>
        <w:t>Tompaso.</w:t>
      </w:r>
    </w:p>
    <w:p w:rsidR="00643FB7" w:rsidRDefault="00643FB7">
      <w:pPr>
        <w:pStyle w:val="TeksIsi"/>
        <w:spacing w:before="5"/>
        <w:rPr>
          <w:sz w:val="36"/>
        </w:rPr>
      </w:pPr>
    </w:p>
    <w:p w:rsidR="00643FB7" w:rsidRDefault="00ED19BA">
      <w:pPr>
        <w:pStyle w:val="Judul1"/>
        <w:numPr>
          <w:ilvl w:val="1"/>
          <w:numId w:val="32"/>
        </w:numPr>
        <w:tabs>
          <w:tab w:val="left" w:pos="1896"/>
        </w:tabs>
        <w:spacing w:before="1"/>
        <w:ind w:hanging="361"/>
        <w:jc w:val="both"/>
      </w:pPr>
      <w:bookmarkStart w:id="7" w:name="_bookmark7"/>
      <w:bookmarkEnd w:id="7"/>
      <w:r>
        <w:t>Rumusan</w:t>
      </w:r>
      <w:r>
        <w:rPr>
          <w:spacing w:val="-1"/>
        </w:rPr>
        <w:t xml:space="preserve"> </w:t>
      </w:r>
      <w:r>
        <w:t>Masalah</w:t>
      </w:r>
    </w:p>
    <w:p w:rsidR="00643FB7" w:rsidRDefault="00ED19BA">
      <w:pPr>
        <w:pStyle w:val="TeksIsi"/>
        <w:spacing w:before="134" w:line="360" w:lineRule="auto"/>
        <w:ind w:left="1535" w:right="1479"/>
        <w:jc w:val="both"/>
      </w:pPr>
      <w:r>
        <w:t>Berdasarkan uraian latar belakang di atas maka dapat dirumuskan masalah penelitian yaitu apakah terdapat hubungan antara perilaku pencegahan DBD dan kepadatan hunian dengan kejadian DBD di wilayah kerja puskesmas Tompaso.</w:t>
      </w:r>
    </w:p>
    <w:p w:rsidR="00643FB7" w:rsidRDefault="00643FB7">
      <w:pPr>
        <w:pStyle w:val="TeksIsi"/>
        <w:spacing w:before="5"/>
        <w:rPr>
          <w:sz w:val="36"/>
        </w:rPr>
      </w:pPr>
    </w:p>
    <w:p w:rsidR="00643FB7" w:rsidRDefault="00ED19BA">
      <w:pPr>
        <w:pStyle w:val="Judul1"/>
        <w:numPr>
          <w:ilvl w:val="1"/>
          <w:numId w:val="32"/>
        </w:numPr>
        <w:tabs>
          <w:tab w:val="left" w:pos="1896"/>
        </w:tabs>
        <w:ind w:hanging="361"/>
      </w:pPr>
      <w:bookmarkStart w:id="8" w:name="_bookmark8"/>
      <w:bookmarkEnd w:id="8"/>
      <w:r>
        <w:t>Tujuan</w:t>
      </w:r>
      <w:r>
        <w:rPr>
          <w:spacing w:val="-1"/>
        </w:rPr>
        <w:t xml:space="preserve"> </w:t>
      </w:r>
      <w:r>
        <w:t>Penelitian</w:t>
      </w:r>
    </w:p>
    <w:p w:rsidR="00643FB7" w:rsidRDefault="00ED19BA">
      <w:pPr>
        <w:pStyle w:val="TeksIsi"/>
        <w:spacing w:before="132"/>
        <w:ind w:left="1535"/>
      </w:pPr>
      <w:r>
        <w:t>Tujuan penelitian ini yaitu:</w:t>
      </w:r>
    </w:p>
    <w:p w:rsidR="00643FB7" w:rsidRDefault="00ED19BA">
      <w:pPr>
        <w:pStyle w:val="DaftarParagraf"/>
        <w:numPr>
          <w:ilvl w:val="0"/>
          <w:numId w:val="31"/>
        </w:numPr>
        <w:tabs>
          <w:tab w:val="left" w:pos="1819"/>
        </w:tabs>
        <w:spacing w:before="140" w:line="360" w:lineRule="auto"/>
        <w:ind w:right="1476"/>
        <w:rPr>
          <w:sz w:val="24"/>
        </w:rPr>
      </w:pPr>
      <w:r>
        <w:rPr>
          <w:sz w:val="24"/>
        </w:rPr>
        <w:t>Untuk mengukur hubungan antara perilaku pencegahan DBD dengan kejadian DBD di wilayah kerja Puskesmas</w:t>
      </w:r>
      <w:r>
        <w:rPr>
          <w:spacing w:val="-2"/>
          <w:sz w:val="24"/>
        </w:rPr>
        <w:t xml:space="preserve"> </w:t>
      </w:r>
      <w:r>
        <w:rPr>
          <w:sz w:val="24"/>
        </w:rPr>
        <w:t>Tompaso.</w:t>
      </w:r>
    </w:p>
    <w:p w:rsidR="00643FB7" w:rsidRPr="003A1388" w:rsidRDefault="00ED19BA" w:rsidP="003A1388">
      <w:pPr>
        <w:pStyle w:val="DaftarParagraf"/>
        <w:numPr>
          <w:ilvl w:val="0"/>
          <w:numId w:val="31"/>
        </w:numPr>
        <w:tabs>
          <w:tab w:val="left" w:pos="1819"/>
        </w:tabs>
        <w:spacing w:line="360" w:lineRule="auto"/>
        <w:ind w:right="1478"/>
        <w:rPr>
          <w:sz w:val="24"/>
        </w:rPr>
      </w:pPr>
      <w:r>
        <w:rPr>
          <w:sz w:val="24"/>
        </w:rPr>
        <w:t>Untuk mengukur hubungan antara kepadatan hunian dengan kejadian DBD di wilayah kerja Puskesmas</w:t>
      </w:r>
      <w:r>
        <w:rPr>
          <w:spacing w:val="-1"/>
          <w:sz w:val="24"/>
        </w:rPr>
        <w:t xml:space="preserve"> </w:t>
      </w:r>
      <w:r>
        <w:rPr>
          <w:sz w:val="24"/>
        </w:rPr>
        <w:t>Tompaso.</w:t>
      </w:r>
      <w:bookmarkStart w:id="9" w:name="_bookmark9"/>
      <w:bookmarkEnd w:id="9"/>
    </w:p>
    <w:p w:rsidR="003A1388" w:rsidRDefault="003A1388">
      <w:pPr>
        <w:sectPr w:rsidR="003A1388">
          <w:pgSz w:w="11910" w:h="16840"/>
          <w:pgMar w:top="1580" w:right="220" w:bottom="1200" w:left="740" w:header="0" w:footer="1000" w:gutter="0"/>
          <w:cols w:space="720"/>
        </w:sectPr>
      </w:pPr>
    </w:p>
    <w:p w:rsidR="003A1388" w:rsidRPr="003A1388" w:rsidRDefault="003A1388" w:rsidP="003A1388">
      <w:pPr>
        <w:pStyle w:val="Judul1"/>
        <w:numPr>
          <w:ilvl w:val="1"/>
          <w:numId w:val="32"/>
        </w:numPr>
        <w:tabs>
          <w:tab w:val="left" w:pos="1896"/>
        </w:tabs>
        <w:ind w:hanging="361"/>
      </w:pPr>
      <w:bookmarkStart w:id="10" w:name="_bookmark10"/>
      <w:bookmarkEnd w:id="10"/>
      <w:r>
        <w:lastRenderedPageBreak/>
        <w:t>Manfaat</w:t>
      </w:r>
      <w:r>
        <w:rPr>
          <w:spacing w:val="-1"/>
        </w:rPr>
        <w:t xml:space="preserve"> </w:t>
      </w:r>
      <w:r>
        <w:t>Penelitian</w:t>
      </w:r>
    </w:p>
    <w:p w:rsidR="00643FB7" w:rsidRDefault="00ED19BA">
      <w:pPr>
        <w:pStyle w:val="DaftarParagraf"/>
        <w:numPr>
          <w:ilvl w:val="0"/>
          <w:numId w:val="30"/>
        </w:numPr>
        <w:tabs>
          <w:tab w:val="left" w:pos="1826"/>
        </w:tabs>
        <w:spacing w:before="95" w:line="360" w:lineRule="auto"/>
        <w:ind w:right="1477" w:hanging="284"/>
        <w:jc w:val="both"/>
        <w:rPr>
          <w:sz w:val="24"/>
        </w:rPr>
      </w:pPr>
      <w:r>
        <w:rPr>
          <w:sz w:val="24"/>
        </w:rPr>
        <w:t>Teoritis. Penelitian ini dapat dimanfaatkan sebagai referensi bagi penelitian selanjutnya yang terkait dengan</w:t>
      </w:r>
      <w:r>
        <w:rPr>
          <w:spacing w:val="-1"/>
          <w:sz w:val="24"/>
        </w:rPr>
        <w:t xml:space="preserve"> </w:t>
      </w:r>
      <w:r>
        <w:rPr>
          <w:sz w:val="24"/>
        </w:rPr>
        <w:t>DBD.</w:t>
      </w:r>
    </w:p>
    <w:p w:rsidR="00643FB7" w:rsidRDefault="00ED19BA">
      <w:pPr>
        <w:pStyle w:val="DaftarParagraf"/>
        <w:numPr>
          <w:ilvl w:val="0"/>
          <w:numId w:val="30"/>
        </w:numPr>
        <w:tabs>
          <w:tab w:val="left" w:pos="1764"/>
        </w:tabs>
        <w:spacing w:line="360" w:lineRule="auto"/>
        <w:ind w:right="1479" w:hanging="284"/>
        <w:jc w:val="both"/>
        <w:rPr>
          <w:sz w:val="24"/>
        </w:rPr>
      </w:pPr>
      <w:r>
        <w:rPr>
          <w:sz w:val="24"/>
        </w:rPr>
        <w:t>Praktis.</w:t>
      </w:r>
      <w:r>
        <w:rPr>
          <w:spacing w:val="-14"/>
          <w:sz w:val="24"/>
        </w:rPr>
        <w:t xml:space="preserve"> </w:t>
      </w:r>
      <w:r>
        <w:rPr>
          <w:sz w:val="24"/>
        </w:rPr>
        <w:t>Penelitian</w:t>
      </w:r>
      <w:r>
        <w:rPr>
          <w:spacing w:val="-14"/>
          <w:sz w:val="24"/>
        </w:rPr>
        <w:t xml:space="preserve"> </w:t>
      </w:r>
      <w:r>
        <w:rPr>
          <w:sz w:val="24"/>
        </w:rPr>
        <w:t>ini</w:t>
      </w:r>
      <w:r>
        <w:rPr>
          <w:spacing w:val="-14"/>
          <w:sz w:val="24"/>
        </w:rPr>
        <w:t xml:space="preserve"> </w:t>
      </w:r>
      <w:r>
        <w:rPr>
          <w:sz w:val="24"/>
        </w:rPr>
        <w:t>diharapkan</w:t>
      </w:r>
      <w:r>
        <w:rPr>
          <w:spacing w:val="-14"/>
          <w:sz w:val="24"/>
        </w:rPr>
        <w:t xml:space="preserve"> </w:t>
      </w:r>
      <w:r>
        <w:rPr>
          <w:sz w:val="24"/>
        </w:rPr>
        <w:t>dapat</w:t>
      </w:r>
      <w:r>
        <w:rPr>
          <w:spacing w:val="-14"/>
          <w:sz w:val="24"/>
        </w:rPr>
        <w:t xml:space="preserve"> </w:t>
      </w:r>
      <w:r>
        <w:rPr>
          <w:sz w:val="24"/>
        </w:rPr>
        <w:t>menjadi</w:t>
      </w:r>
      <w:r>
        <w:rPr>
          <w:spacing w:val="-14"/>
          <w:sz w:val="24"/>
        </w:rPr>
        <w:t xml:space="preserve"> </w:t>
      </w:r>
      <w:r>
        <w:rPr>
          <w:sz w:val="24"/>
        </w:rPr>
        <w:t>informasi</w:t>
      </w:r>
      <w:r>
        <w:rPr>
          <w:spacing w:val="-14"/>
          <w:sz w:val="24"/>
        </w:rPr>
        <w:t xml:space="preserve"> </w:t>
      </w:r>
      <w:r>
        <w:rPr>
          <w:sz w:val="24"/>
        </w:rPr>
        <w:t>bagi</w:t>
      </w:r>
      <w:r>
        <w:rPr>
          <w:spacing w:val="-14"/>
          <w:sz w:val="24"/>
        </w:rPr>
        <w:t xml:space="preserve"> </w:t>
      </w:r>
      <w:r>
        <w:rPr>
          <w:sz w:val="24"/>
        </w:rPr>
        <w:t>masyarakat</w:t>
      </w:r>
      <w:r>
        <w:rPr>
          <w:spacing w:val="-12"/>
          <w:sz w:val="24"/>
        </w:rPr>
        <w:t xml:space="preserve"> </w:t>
      </w:r>
      <w:r>
        <w:rPr>
          <w:sz w:val="24"/>
        </w:rPr>
        <w:t>untuk mengetahui faktor risiko kejadian DBD dan upaya</w:t>
      </w:r>
      <w:r>
        <w:rPr>
          <w:spacing w:val="-1"/>
          <w:sz w:val="24"/>
        </w:rPr>
        <w:t xml:space="preserve"> </w:t>
      </w:r>
      <w:r>
        <w:rPr>
          <w:sz w:val="24"/>
        </w:rPr>
        <w:t>pencegahannya.</w:t>
      </w:r>
    </w:p>
    <w:p w:rsidR="00643FB7" w:rsidRDefault="00ED19BA">
      <w:pPr>
        <w:pStyle w:val="DaftarParagraf"/>
        <w:numPr>
          <w:ilvl w:val="0"/>
          <w:numId w:val="30"/>
        </w:numPr>
        <w:tabs>
          <w:tab w:val="left" w:pos="1846"/>
        </w:tabs>
        <w:spacing w:line="360" w:lineRule="auto"/>
        <w:ind w:right="1475" w:hanging="284"/>
        <w:jc w:val="both"/>
        <w:rPr>
          <w:sz w:val="24"/>
        </w:rPr>
      </w:pPr>
      <w:r>
        <w:rPr>
          <w:sz w:val="24"/>
        </w:rPr>
        <w:t>Kebijakan. Penelitian ini diharapkan dapat menjadi informasi dasar untuk penentuan kebijakan pemerintah dalam rangka mengendalikan DBD di masyarakat.</w:t>
      </w:r>
    </w:p>
    <w:p w:rsidR="00643FB7" w:rsidRDefault="00643FB7">
      <w:pPr>
        <w:spacing w:line="360" w:lineRule="auto"/>
        <w:jc w:val="both"/>
        <w:rPr>
          <w:sz w:val="24"/>
        </w:rPr>
        <w:sectPr w:rsidR="00643FB7">
          <w:pgSz w:w="11910" w:h="16840"/>
          <w:pgMar w:top="1580" w:right="220" w:bottom="1200" w:left="740" w:header="0" w:footer="1000" w:gutter="0"/>
          <w:cols w:space="720"/>
        </w:sectPr>
      </w:pPr>
    </w:p>
    <w:p w:rsidR="00643FB7" w:rsidRDefault="00ED19BA">
      <w:pPr>
        <w:pStyle w:val="Judul1"/>
        <w:spacing w:before="100" w:line="568" w:lineRule="auto"/>
        <w:ind w:left="4277" w:right="4206" w:firstLine="854"/>
      </w:pPr>
      <w:r>
        <w:lastRenderedPageBreak/>
        <w:t>BAB II</w:t>
      </w:r>
      <w:bookmarkStart w:id="11" w:name="_bookmark11"/>
      <w:bookmarkEnd w:id="11"/>
      <w:r>
        <w:t xml:space="preserve"> TINJAUAN PUSTAKA</w:t>
      </w:r>
    </w:p>
    <w:p w:rsidR="00643FB7" w:rsidRDefault="00ED19BA">
      <w:pPr>
        <w:pStyle w:val="Judul1"/>
        <w:numPr>
          <w:ilvl w:val="1"/>
          <w:numId w:val="29"/>
        </w:numPr>
        <w:tabs>
          <w:tab w:val="left" w:pos="1896"/>
        </w:tabs>
        <w:spacing w:before="173"/>
        <w:ind w:hanging="361"/>
        <w:jc w:val="both"/>
      </w:pPr>
      <w:bookmarkStart w:id="12" w:name="_bookmark12"/>
      <w:bookmarkEnd w:id="12"/>
      <w:r>
        <w:t>Demam Berdarah</w:t>
      </w:r>
      <w:r>
        <w:rPr>
          <w:spacing w:val="-5"/>
        </w:rPr>
        <w:t xml:space="preserve"> </w:t>
      </w:r>
      <w:r>
        <w:t>Dengue</w:t>
      </w:r>
    </w:p>
    <w:p w:rsidR="00643FB7" w:rsidRDefault="00ED19BA">
      <w:pPr>
        <w:pStyle w:val="DaftarParagraf"/>
        <w:numPr>
          <w:ilvl w:val="2"/>
          <w:numId w:val="29"/>
        </w:numPr>
        <w:tabs>
          <w:tab w:val="left" w:pos="2076"/>
        </w:tabs>
        <w:spacing w:before="139"/>
        <w:ind w:hanging="541"/>
        <w:jc w:val="both"/>
        <w:rPr>
          <w:b/>
          <w:sz w:val="24"/>
        </w:rPr>
      </w:pPr>
      <w:r>
        <w:rPr>
          <w:b/>
          <w:sz w:val="24"/>
        </w:rPr>
        <w:t>Definisi</w:t>
      </w:r>
    </w:p>
    <w:p w:rsidR="00643FB7" w:rsidRDefault="00ED19BA">
      <w:pPr>
        <w:pStyle w:val="TeksIsi"/>
        <w:spacing w:before="132" w:line="360" w:lineRule="auto"/>
        <w:ind w:left="1535" w:right="1478"/>
        <w:jc w:val="both"/>
      </w:pPr>
      <w:r>
        <w:t>Penyakit demam akut yang disebabkan oleh empat scrotype virus dengue dan ditandai dengan empat gejala klinis utama yaitu demam yang tinggi, manifestasi pendarahan, hematomegali dan tanda-tanda kegagalan sirkulasi sampai timbulnya renjatan (sindrom renjatan dengue) sebagai akibat dari kebocoran plasma yang dapat menyebabkan kematian (Sucipto, 2011)</w:t>
      </w:r>
    </w:p>
    <w:p w:rsidR="00643FB7" w:rsidRDefault="00ED19BA">
      <w:pPr>
        <w:pStyle w:val="TeksIsi"/>
        <w:spacing w:before="2" w:line="360" w:lineRule="auto"/>
        <w:ind w:left="1535" w:right="1476" w:firstLine="720"/>
        <w:jc w:val="both"/>
      </w:pPr>
      <w:r>
        <w:t>DBD merupakan penyakit yang diakibatkan oleh infeksi virus dengue</w:t>
      </w:r>
      <w:r>
        <w:rPr>
          <w:spacing w:val="-31"/>
        </w:rPr>
        <w:t xml:space="preserve"> </w:t>
      </w:r>
      <w:r>
        <w:t xml:space="preserve">yang terdiri dari 4 jenis scroptipe, yaitu DEN 1, DEN 2, DEN 3, DEN 4. Virus ini merupakan genus dari </w:t>
      </w:r>
      <w:r>
        <w:rPr>
          <w:i/>
        </w:rPr>
        <w:t xml:space="preserve">Flavivirus </w:t>
      </w:r>
      <w:r>
        <w:t xml:space="preserve">family </w:t>
      </w:r>
      <w:r>
        <w:rPr>
          <w:i/>
        </w:rPr>
        <w:t xml:space="preserve">Flaviviridae </w:t>
      </w:r>
      <w:r>
        <w:t>dan lebih sering di tularkan melalui</w:t>
      </w:r>
      <w:r>
        <w:rPr>
          <w:spacing w:val="-15"/>
        </w:rPr>
        <w:t xml:space="preserve"> </w:t>
      </w:r>
      <w:r>
        <w:t>gigitan</w:t>
      </w:r>
      <w:r>
        <w:rPr>
          <w:spacing w:val="-14"/>
        </w:rPr>
        <w:t xml:space="preserve"> </w:t>
      </w:r>
      <w:r>
        <w:t>nyamuk</w:t>
      </w:r>
      <w:r>
        <w:rPr>
          <w:spacing w:val="-14"/>
        </w:rPr>
        <w:t xml:space="preserve"> </w:t>
      </w:r>
      <w:r>
        <w:t>betina.Banyak</w:t>
      </w:r>
      <w:r>
        <w:rPr>
          <w:spacing w:val="-14"/>
        </w:rPr>
        <w:t xml:space="preserve"> </w:t>
      </w:r>
      <w:r>
        <w:t>penelitian</w:t>
      </w:r>
      <w:r>
        <w:rPr>
          <w:spacing w:val="-10"/>
        </w:rPr>
        <w:t xml:space="preserve"> </w:t>
      </w:r>
      <w:r>
        <w:t>yang</w:t>
      </w:r>
      <w:r>
        <w:rPr>
          <w:spacing w:val="-17"/>
        </w:rPr>
        <w:t xml:space="preserve"> </w:t>
      </w:r>
      <w:r>
        <w:t>menyatakan</w:t>
      </w:r>
      <w:r>
        <w:rPr>
          <w:spacing w:val="-14"/>
        </w:rPr>
        <w:t xml:space="preserve"> </w:t>
      </w:r>
      <w:r>
        <w:t>bahwa</w:t>
      </w:r>
      <w:r>
        <w:rPr>
          <w:spacing w:val="-16"/>
        </w:rPr>
        <w:t xml:space="preserve"> </w:t>
      </w:r>
      <w:r>
        <w:t xml:space="preserve">keempat tipe virus dengue ini dapat di temukan di Indonesia dan gejala yang paling parah disebabkan oleh virus dengue tipe 3 (Mumpuni, 2015).Virus dengue yang di tularkan oleh nyamuk </w:t>
      </w:r>
      <w:r>
        <w:rPr>
          <w:i/>
        </w:rPr>
        <w:t xml:space="preserve">Aedes aegyti </w:t>
      </w:r>
      <w:r>
        <w:t xml:space="preserve">dan </w:t>
      </w:r>
      <w:r>
        <w:rPr>
          <w:i/>
        </w:rPr>
        <w:t>Aedes albopictus</w:t>
      </w:r>
      <w:r>
        <w:t>.Virus tersebut sering menyerang anak-anak, remaja, bahkan orang dewasa (Depkes RI, 2014).Penyakit ini banyak ditemukan di daerah tropis, seperti Asia Tenggara, India, Brasil, dan Amerika. Beberapa faktor yang mempengaruhi munculnya DBD antara lain rendahnya status kekebalan kelompok masyarakat dan kepadatan populasi</w:t>
      </w:r>
      <w:r>
        <w:rPr>
          <w:spacing w:val="-35"/>
        </w:rPr>
        <w:t xml:space="preserve"> </w:t>
      </w:r>
      <w:r>
        <w:t>nyamuk penular karena banyaknya tempat perindukan nyamuk yang biasanya terjadi pada musim penghujan (Prasetyono,</w:t>
      </w:r>
      <w:r>
        <w:rPr>
          <w:spacing w:val="-1"/>
        </w:rPr>
        <w:t xml:space="preserve"> </w:t>
      </w:r>
      <w:r>
        <w:t>2012).</w:t>
      </w:r>
    </w:p>
    <w:p w:rsidR="00643FB7" w:rsidRDefault="00643FB7">
      <w:pPr>
        <w:pStyle w:val="TeksIsi"/>
        <w:spacing w:before="1"/>
        <w:rPr>
          <w:sz w:val="36"/>
        </w:rPr>
      </w:pPr>
    </w:p>
    <w:p w:rsidR="00643FB7" w:rsidRDefault="00ED19BA">
      <w:pPr>
        <w:pStyle w:val="DaftarParagraf"/>
        <w:numPr>
          <w:ilvl w:val="2"/>
          <w:numId w:val="29"/>
        </w:numPr>
        <w:tabs>
          <w:tab w:val="left" w:pos="2076"/>
        </w:tabs>
        <w:ind w:hanging="541"/>
        <w:jc w:val="both"/>
        <w:rPr>
          <w:sz w:val="24"/>
        </w:rPr>
      </w:pPr>
      <w:bookmarkStart w:id="13" w:name="_bookmark13"/>
      <w:bookmarkEnd w:id="13"/>
      <w:r>
        <w:rPr>
          <w:sz w:val="24"/>
        </w:rPr>
        <w:t>Etiologi</w:t>
      </w:r>
    </w:p>
    <w:p w:rsidR="00643FB7" w:rsidRDefault="00ED19BA">
      <w:pPr>
        <w:pStyle w:val="TeksIsi"/>
        <w:spacing w:before="137" w:line="360" w:lineRule="auto"/>
        <w:ind w:left="1535" w:right="1473"/>
        <w:jc w:val="both"/>
      </w:pPr>
      <w:r>
        <w:t>Penyakit</w:t>
      </w:r>
      <w:r>
        <w:rPr>
          <w:spacing w:val="-7"/>
        </w:rPr>
        <w:t xml:space="preserve"> </w:t>
      </w:r>
      <w:r>
        <w:t>DBD</w:t>
      </w:r>
      <w:r>
        <w:rPr>
          <w:spacing w:val="-7"/>
        </w:rPr>
        <w:t xml:space="preserve"> </w:t>
      </w:r>
      <w:r>
        <w:t>disebabkan</w:t>
      </w:r>
      <w:r>
        <w:rPr>
          <w:spacing w:val="-7"/>
        </w:rPr>
        <w:t xml:space="preserve"> </w:t>
      </w:r>
      <w:r>
        <w:t>oleh</w:t>
      </w:r>
      <w:r>
        <w:rPr>
          <w:spacing w:val="-7"/>
        </w:rPr>
        <w:t xml:space="preserve"> </w:t>
      </w:r>
      <w:r>
        <w:t>virus</w:t>
      </w:r>
      <w:r>
        <w:rPr>
          <w:spacing w:val="-6"/>
        </w:rPr>
        <w:t xml:space="preserve"> </w:t>
      </w:r>
      <w:r>
        <w:t>dengue</w:t>
      </w:r>
      <w:r>
        <w:rPr>
          <w:spacing w:val="-3"/>
        </w:rPr>
        <w:t xml:space="preserve"> </w:t>
      </w:r>
      <w:r>
        <w:t>yang</w:t>
      </w:r>
      <w:r>
        <w:rPr>
          <w:spacing w:val="-6"/>
        </w:rPr>
        <w:t xml:space="preserve"> </w:t>
      </w:r>
      <w:r>
        <w:t>termasuk</w:t>
      </w:r>
      <w:r>
        <w:rPr>
          <w:spacing w:val="-6"/>
        </w:rPr>
        <w:t xml:space="preserve"> </w:t>
      </w:r>
      <w:r>
        <w:t>kelompok</w:t>
      </w:r>
      <w:r>
        <w:rPr>
          <w:spacing w:val="-7"/>
        </w:rPr>
        <w:t xml:space="preserve"> </w:t>
      </w:r>
      <w:r>
        <w:t>B</w:t>
      </w:r>
      <w:r>
        <w:rPr>
          <w:spacing w:val="-4"/>
        </w:rPr>
        <w:t xml:space="preserve"> </w:t>
      </w:r>
      <w:r>
        <w:rPr>
          <w:i/>
        </w:rPr>
        <w:t xml:space="preserve">Arthopod Borne Virus (Arboviroses) </w:t>
      </w:r>
      <w:r>
        <w:t>yang sekarang dikenal sebagai genus Flavivirus, family Flaviviricae, dan mempunyai 4 jenis serotipe yaitu DEN-1, DEN-2, DEN-3,</w:t>
      </w:r>
      <w:r>
        <w:rPr>
          <w:spacing w:val="-8"/>
        </w:rPr>
        <w:t xml:space="preserve"> </w:t>
      </w:r>
      <w:r>
        <w:t>DEN-</w:t>
      </w:r>
    </w:p>
    <w:p w:rsidR="00643FB7" w:rsidRDefault="00ED19BA">
      <w:pPr>
        <w:pStyle w:val="DaftarParagraf"/>
        <w:numPr>
          <w:ilvl w:val="0"/>
          <w:numId w:val="30"/>
        </w:numPr>
        <w:tabs>
          <w:tab w:val="left" w:pos="1790"/>
        </w:tabs>
        <w:spacing w:before="2" w:line="360" w:lineRule="auto"/>
        <w:ind w:left="1535" w:right="1478" w:firstLine="0"/>
        <w:jc w:val="both"/>
        <w:rPr>
          <w:sz w:val="24"/>
        </w:rPr>
      </w:pPr>
      <w:r>
        <w:rPr>
          <w:sz w:val="24"/>
        </w:rPr>
        <w:t>Infeksi salah satu serotype akan menimbulkan antibodi terhadap serotype yang bersangkutan, sedangkan antibodi yang terbentuk terhadap serotype lain sangat kurang, sehingga tidak dapat memberikan perlindungan yang memadai terhadap serotype</w:t>
      </w:r>
      <w:r>
        <w:rPr>
          <w:spacing w:val="-18"/>
          <w:sz w:val="24"/>
        </w:rPr>
        <w:t xml:space="preserve"> </w:t>
      </w:r>
      <w:r>
        <w:rPr>
          <w:sz w:val="24"/>
        </w:rPr>
        <w:t>lain.</w:t>
      </w:r>
      <w:r>
        <w:rPr>
          <w:spacing w:val="-14"/>
          <w:sz w:val="24"/>
        </w:rPr>
        <w:t xml:space="preserve"> </w:t>
      </w:r>
      <w:r>
        <w:rPr>
          <w:sz w:val="24"/>
        </w:rPr>
        <w:t>Serotype</w:t>
      </w:r>
      <w:r>
        <w:rPr>
          <w:spacing w:val="-15"/>
          <w:sz w:val="24"/>
        </w:rPr>
        <w:t xml:space="preserve"> </w:t>
      </w:r>
      <w:r>
        <w:rPr>
          <w:sz w:val="24"/>
        </w:rPr>
        <w:t>DEN-3</w:t>
      </w:r>
      <w:r>
        <w:rPr>
          <w:spacing w:val="-16"/>
          <w:sz w:val="24"/>
        </w:rPr>
        <w:t xml:space="preserve"> </w:t>
      </w:r>
      <w:r>
        <w:rPr>
          <w:sz w:val="24"/>
        </w:rPr>
        <w:t>merupakan</w:t>
      </w:r>
      <w:r>
        <w:rPr>
          <w:spacing w:val="-14"/>
          <w:sz w:val="24"/>
        </w:rPr>
        <w:t xml:space="preserve"> </w:t>
      </w:r>
      <w:r>
        <w:rPr>
          <w:sz w:val="24"/>
        </w:rPr>
        <w:t>serotype</w:t>
      </w:r>
      <w:r>
        <w:rPr>
          <w:spacing w:val="-12"/>
          <w:sz w:val="24"/>
        </w:rPr>
        <w:t xml:space="preserve"> </w:t>
      </w:r>
      <w:r>
        <w:rPr>
          <w:sz w:val="24"/>
        </w:rPr>
        <w:t>yang</w:t>
      </w:r>
      <w:r>
        <w:rPr>
          <w:spacing w:val="-16"/>
          <w:sz w:val="24"/>
        </w:rPr>
        <w:t xml:space="preserve"> </w:t>
      </w:r>
      <w:r>
        <w:rPr>
          <w:sz w:val="24"/>
        </w:rPr>
        <w:t>dominan</w:t>
      </w:r>
      <w:r>
        <w:rPr>
          <w:spacing w:val="-16"/>
          <w:sz w:val="24"/>
        </w:rPr>
        <w:t xml:space="preserve"> </w:t>
      </w:r>
      <w:r>
        <w:rPr>
          <w:sz w:val="24"/>
        </w:rPr>
        <w:t>dan</w:t>
      </w:r>
      <w:r>
        <w:rPr>
          <w:spacing w:val="-16"/>
          <w:sz w:val="24"/>
        </w:rPr>
        <w:t xml:space="preserve"> </w:t>
      </w:r>
      <w:r>
        <w:rPr>
          <w:sz w:val="24"/>
        </w:rPr>
        <w:t>diasumsikan</w:t>
      </w:r>
    </w:p>
    <w:p w:rsidR="00643FB7" w:rsidRDefault="00643FB7">
      <w:pPr>
        <w:spacing w:line="360" w:lineRule="auto"/>
        <w:jc w:val="both"/>
        <w:rPr>
          <w:sz w:val="24"/>
        </w:rPr>
        <w:sectPr w:rsidR="00643FB7">
          <w:pgSz w:w="11910" w:h="16840"/>
          <w:pgMar w:top="1580" w:right="220" w:bottom="1200" w:left="740" w:header="0" w:footer="1000" w:gutter="0"/>
          <w:cols w:space="720"/>
        </w:sectPr>
      </w:pPr>
    </w:p>
    <w:p w:rsidR="00643FB7" w:rsidRDefault="00ED19BA">
      <w:pPr>
        <w:pStyle w:val="TeksIsi"/>
        <w:spacing w:before="95" w:line="360" w:lineRule="auto"/>
        <w:ind w:left="1535" w:right="1478"/>
        <w:jc w:val="both"/>
      </w:pPr>
      <w:r>
        <w:lastRenderedPageBreak/>
        <w:t>banyak yang menunjukan manifestasi klinik yang berat. Virus penyebab DFH</w:t>
      </w:r>
      <w:r>
        <w:rPr>
          <w:spacing w:val="-17"/>
        </w:rPr>
        <w:t xml:space="preserve"> </w:t>
      </w:r>
      <w:r>
        <w:t>atau DSS</w:t>
      </w:r>
      <w:r>
        <w:rPr>
          <w:spacing w:val="-4"/>
        </w:rPr>
        <w:t xml:space="preserve"> </w:t>
      </w:r>
      <w:r>
        <w:t>adalah</w:t>
      </w:r>
      <w:r>
        <w:rPr>
          <w:spacing w:val="-4"/>
        </w:rPr>
        <w:t xml:space="preserve"> </w:t>
      </w:r>
      <w:r>
        <w:t>flavi</w:t>
      </w:r>
      <w:r>
        <w:rPr>
          <w:spacing w:val="-3"/>
        </w:rPr>
        <w:t xml:space="preserve"> </w:t>
      </w:r>
      <w:r>
        <w:t>virus</w:t>
      </w:r>
      <w:r>
        <w:rPr>
          <w:spacing w:val="-5"/>
        </w:rPr>
        <w:t xml:space="preserve"> </w:t>
      </w:r>
      <w:r>
        <w:t>dan</w:t>
      </w:r>
      <w:r>
        <w:rPr>
          <w:spacing w:val="-4"/>
        </w:rPr>
        <w:t xml:space="preserve"> </w:t>
      </w:r>
      <w:r>
        <w:t>terdiri</w:t>
      </w:r>
      <w:r>
        <w:rPr>
          <w:spacing w:val="-4"/>
        </w:rPr>
        <w:t xml:space="preserve"> </w:t>
      </w:r>
      <w:r>
        <w:t>dari</w:t>
      </w:r>
      <w:r>
        <w:rPr>
          <w:spacing w:val="-4"/>
        </w:rPr>
        <w:t xml:space="preserve"> </w:t>
      </w:r>
      <w:r>
        <w:t>4</w:t>
      </w:r>
      <w:r>
        <w:rPr>
          <w:spacing w:val="-5"/>
        </w:rPr>
        <w:t xml:space="preserve"> </w:t>
      </w:r>
      <w:r>
        <w:t>serotipe yaitu</w:t>
      </w:r>
      <w:r>
        <w:rPr>
          <w:spacing w:val="-4"/>
        </w:rPr>
        <w:t xml:space="preserve"> </w:t>
      </w:r>
      <w:r>
        <w:t>serotipe</w:t>
      </w:r>
      <w:r>
        <w:rPr>
          <w:spacing w:val="-5"/>
        </w:rPr>
        <w:t xml:space="preserve"> </w:t>
      </w:r>
      <w:r>
        <w:t>1,2,3</w:t>
      </w:r>
      <w:r>
        <w:rPr>
          <w:spacing w:val="-5"/>
        </w:rPr>
        <w:t xml:space="preserve"> </w:t>
      </w:r>
      <w:r>
        <w:t>dan</w:t>
      </w:r>
      <w:r>
        <w:rPr>
          <w:spacing w:val="-4"/>
        </w:rPr>
        <w:t xml:space="preserve"> </w:t>
      </w:r>
      <w:r>
        <w:t>4</w:t>
      </w:r>
      <w:r>
        <w:rPr>
          <w:spacing w:val="-4"/>
        </w:rPr>
        <w:t xml:space="preserve"> </w:t>
      </w:r>
      <w:r>
        <w:t>(dengue</w:t>
      </w:r>
    </w:p>
    <w:p w:rsidR="00643FB7" w:rsidRDefault="00ED19BA">
      <w:pPr>
        <w:pStyle w:val="TeksIsi"/>
        <w:spacing w:line="360" w:lineRule="auto"/>
        <w:ind w:left="1535" w:right="1473"/>
        <w:jc w:val="both"/>
      </w:pPr>
      <w:r>
        <w:t xml:space="preserve">-1,-2,-3,-4) virus ini ditularkan ke manusia melalui gigitan nyamuk </w:t>
      </w:r>
      <w:r>
        <w:rPr>
          <w:i/>
        </w:rPr>
        <w:t>Aedes aegypti</w:t>
      </w:r>
      <w:r>
        <w:t>betina yang terinfeksi. Virus ini dapat tetap hidup di alam melalui 2 mekanisme. Mekanisme pertama, transmisi vertikal dalam tubuh nyamuk, dimana virus</w:t>
      </w:r>
      <w:r>
        <w:rPr>
          <w:spacing w:val="-5"/>
        </w:rPr>
        <w:t xml:space="preserve"> </w:t>
      </w:r>
      <w:r>
        <w:t>yang</w:t>
      </w:r>
      <w:r>
        <w:rPr>
          <w:spacing w:val="-10"/>
        </w:rPr>
        <w:t xml:space="preserve"> </w:t>
      </w:r>
      <w:r>
        <w:t>ditularkan</w:t>
      </w:r>
      <w:r>
        <w:rPr>
          <w:spacing w:val="-6"/>
        </w:rPr>
        <w:t xml:space="preserve"> </w:t>
      </w:r>
      <w:r>
        <w:t>oleh</w:t>
      </w:r>
      <w:r>
        <w:rPr>
          <w:spacing w:val="-7"/>
        </w:rPr>
        <w:t xml:space="preserve"> </w:t>
      </w:r>
      <w:r>
        <w:t>nyamuk</w:t>
      </w:r>
      <w:r>
        <w:rPr>
          <w:spacing w:val="-7"/>
        </w:rPr>
        <w:t xml:space="preserve"> </w:t>
      </w:r>
      <w:r>
        <w:t>betina</w:t>
      </w:r>
      <w:r>
        <w:rPr>
          <w:spacing w:val="-7"/>
        </w:rPr>
        <w:t xml:space="preserve"> </w:t>
      </w:r>
      <w:r>
        <w:t>pada</w:t>
      </w:r>
      <w:r>
        <w:rPr>
          <w:spacing w:val="-8"/>
        </w:rPr>
        <w:t xml:space="preserve"> </w:t>
      </w:r>
      <w:r>
        <w:t>telurya</w:t>
      </w:r>
      <w:r>
        <w:rPr>
          <w:spacing w:val="-3"/>
        </w:rPr>
        <w:t xml:space="preserve"> </w:t>
      </w:r>
      <w:r>
        <w:t>yang</w:t>
      </w:r>
      <w:r>
        <w:rPr>
          <w:spacing w:val="-9"/>
        </w:rPr>
        <w:t xml:space="preserve"> </w:t>
      </w:r>
      <w:r>
        <w:t>nantinya</w:t>
      </w:r>
      <w:r>
        <w:rPr>
          <w:spacing w:val="-8"/>
        </w:rPr>
        <w:t xml:space="preserve"> </w:t>
      </w:r>
      <w:r>
        <w:t>akan</w:t>
      </w:r>
      <w:r>
        <w:rPr>
          <w:spacing w:val="-7"/>
        </w:rPr>
        <w:t xml:space="preserve"> </w:t>
      </w:r>
      <w:r>
        <w:t>menjadi nyamuk. Virus juga dapat ditularkan dari nyamuk jantan pada nyamuk betina melalui kontak seksual.Mekanisme kedua, transmisi virus dari nyamuk ke dalam tubuh manusia dan sebaliknya.Nyamuk mendapat virus ini pada saat itu sedang mengandung</w:t>
      </w:r>
      <w:r>
        <w:rPr>
          <w:spacing w:val="-16"/>
        </w:rPr>
        <w:t xml:space="preserve"> </w:t>
      </w:r>
      <w:r>
        <w:t>virus</w:t>
      </w:r>
      <w:r>
        <w:rPr>
          <w:spacing w:val="-12"/>
        </w:rPr>
        <w:t xml:space="preserve"> </w:t>
      </w:r>
      <w:r>
        <w:t>dengue</w:t>
      </w:r>
      <w:r>
        <w:rPr>
          <w:spacing w:val="-14"/>
        </w:rPr>
        <w:t xml:space="preserve"> </w:t>
      </w:r>
      <w:r>
        <w:t>pada</w:t>
      </w:r>
      <w:r>
        <w:rPr>
          <w:spacing w:val="-11"/>
        </w:rPr>
        <w:t xml:space="preserve"> </w:t>
      </w:r>
      <w:r>
        <w:t>ddarahnya.</w:t>
      </w:r>
      <w:r>
        <w:rPr>
          <w:spacing w:val="-11"/>
        </w:rPr>
        <w:t xml:space="preserve"> </w:t>
      </w:r>
      <w:r>
        <w:t>Virus</w:t>
      </w:r>
      <w:r>
        <w:rPr>
          <w:spacing w:val="-11"/>
        </w:rPr>
        <w:t xml:space="preserve"> </w:t>
      </w:r>
      <w:r>
        <w:t>yang</w:t>
      </w:r>
      <w:r>
        <w:rPr>
          <w:spacing w:val="-13"/>
        </w:rPr>
        <w:t xml:space="preserve"> </w:t>
      </w:r>
      <w:r>
        <w:t>sampai</w:t>
      </w:r>
      <w:r>
        <w:rPr>
          <w:spacing w:val="-12"/>
        </w:rPr>
        <w:t xml:space="preserve"> </w:t>
      </w:r>
      <w:r>
        <w:t>ke</w:t>
      </w:r>
      <w:r>
        <w:rPr>
          <w:spacing w:val="-14"/>
        </w:rPr>
        <w:t xml:space="preserve"> </w:t>
      </w:r>
      <w:r>
        <w:t>lambung</w:t>
      </w:r>
      <w:r>
        <w:rPr>
          <w:spacing w:val="-12"/>
        </w:rPr>
        <w:t xml:space="preserve"> </w:t>
      </w:r>
      <w:r>
        <w:t>nyamuk akan mengalami replikasi (berkembangbiak/ memecahkan diri), kemudian akan migrasi yang akhirnya akan sampai di kelenjar ludah. Virus yang berasa dilokasi ini setiap saat siap untuk dimasukan ke dalam tubuh manusia melalui gigitan nyamuk (Najmah,</w:t>
      </w:r>
      <w:r>
        <w:rPr>
          <w:spacing w:val="-1"/>
        </w:rPr>
        <w:t xml:space="preserve"> </w:t>
      </w:r>
      <w:r>
        <w:t>2016).</w:t>
      </w:r>
    </w:p>
    <w:p w:rsidR="00643FB7" w:rsidRDefault="00ED19BA">
      <w:pPr>
        <w:pStyle w:val="DaftarParagraf"/>
        <w:numPr>
          <w:ilvl w:val="2"/>
          <w:numId w:val="29"/>
        </w:numPr>
        <w:tabs>
          <w:tab w:val="left" w:pos="2076"/>
        </w:tabs>
        <w:spacing w:before="1"/>
        <w:ind w:hanging="541"/>
        <w:jc w:val="both"/>
        <w:rPr>
          <w:sz w:val="24"/>
        </w:rPr>
      </w:pPr>
      <w:bookmarkStart w:id="14" w:name="_bookmark14"/>
      <w:bookmarkEnd w:id="14"/>
      <w:r>
        <w:rPr>
          <w:sz w:val="24"/>
        </w:rPr>
        <w:t>Klasifikasi</w:t>
      </w:r>
      <w:r>
        <w:rPr>
          <w:spacing w:val="-1"/>
          <w:sz w:val="24"/>
        </w:rPr>
        <w:t xml:space="preserve"> </w:t>
      </w:r>
      <w:r>
        <w:rPr>
          <w:sz w:val="24"/>
        </w:rPr>
        <w:t>Kasus</w:t>
      </w:r>
    </w:p>
    <w:p w:rsidR="00643FB7" w:rsidRDefault="00ED19BA">
      <w:pPr>
        <w:pStyle w:val="TeksIsi"/>
        <w:spacing w:before="137"/>
        <w:ind w:left="1535"/>
        <w:jc w:val="both"/>
      </w:pPr>
      <w:r>
        <w:t>Menurut Kemenkes RI, (2014) Klasifikasi Kasus DBD adalah :</w:t>
      </w:r>
    </w:p>
    <w:p w:rsidR="00643FB7" w:rsidRDefault="00ED19BA">
      <w:pPr>
        <w:pStyle w:val="DaftarParagraf"/>
        <w:numPr>
          <w:ilvl w:val="3"/>
          <w:numId w:val="29"/>
        </w:numPr>
        <w:tabs>
          <w:tab w:val="left" w:pos="2256"/>
        </w:tabs>
        <w:spacing w:before="139" w:line="360" w:lineRule="auto"/>
        <w:ind w:right="1479" w:hanging="360"/>
        <w:jc w:val="both"/>
        <w:rPr>
          <w:sz w:val="24"/>
        </w:rPr>
      </w:pPr>
      <w:r>
        <w:rPr>
          <w:sz w:val="24"/>
        </w:rPr>
        <w:t xml:space="preserve">Suspek infeksi ialah penderita demam tinggi mendadak tanpa sebab yang jelas berlangsung selama 2-7 hari dan disertai tanda-tanda perdarahan: sekurang-kurangnya uji </w:t>
      </w:r>
      <w:r>
        <w:rPr>
          <w:i/>
          <w:sz w:val="24"/>
        </w:rPr>
        <w:t>tourniquet (Rumple Leede)</w:t>
      </w:r>
      <w:r>
        <w:rPr>
          <w:i/>
          <w:spacing w:val="-5"/>
          <w:sz w:val="24"/>
        </w:rPr>
        <w:t xml:space="preserve"> </w:t>
      </w:r>
      <w:r>
        <w:rPr>
          <w:sz w:val="24"/>
        </w:rPr>
        <w:t>positif,</w:t>
      </w:r>
    </w:p>
    <w:p w:rsidR="00643FB7" w:rsidRDefault="00ED19BA">
      <w:pPr>
        <w:pStyle w:val="DaftarParagraf"/>
        <w:numPr>
          <w:ilvl w:val="3"/>
          <w:numId w:val="29"/>
        </w:numPr>
        <w:tabs>
          <w:tab w:val="left" w:pos="2256"/>
        </w:tabs>
        <w:spacing w:line="360" w:lineRule="auto"/>
        <w:ind w:right="1480" w:hanging="360"/>
        <w:jc w:val="both"/>
        <w:rPr>
          <w:sz w:val="24"/>
        </w:rPr>
      </w:pPr>
      <w:r>
        <w:rPr>
          <w:sz w:val="24"/>
        </w:rPr>
        <w:t xml:space="preserve">Demam Dengue (DD) ialah demam disertai 2 atau lebih gejala penyerta seperti sakit kepala, nyeri dibelakang bola mata, pegal, nyeri sendi </w:t>
      </w:r>
      <w:r>
        <w:rPr>
          <w:i/>
          <w:sz w:val="24"/>
        </w:rPr>
        <w:t>(athalgia)</w:t>
      </w:r>
      <w:r>
        <w:rPr>
          <w:sz w:val="24"/>
        </w:rPr>
        <w:t>,</w:t>
      </w:r>
      <w:r>
        <w:rPr>
          <w:spacing w:val="26"/>
          <w:sz w:val="24"/>
        </w:rPr>
        <w:t xml:space="preserve"> </w:t>
      </w:r>
      <w:r>
        <w:rPr>
          <w:sz w:val="24"/>
        </w:rPr>
        <w:t>rash,</w:t>
      </w:r>
      <w:r>
        <w:rPr>
          <w:spacing w:val="27"/>
          <w:sz w:val="24"/>
        </w:rPr>
        <w:t xml:space="preserve"> </w:t>
      </w:r>
      <w:r>
        <w:rPr>
          <w:sz w:val="24"/>
        </w:rPr>
        <w:t>dan</w:t>
      </w:r>
      <w:r>
        <w:rPr>
          <w:spacing w:val="27"/>
          <w:sz w:val="24"/>
        </w:rPr>
        <w:t xml:space="preserve"> </w:t>
      </w:r>
      <w:r>
        <w:rPr>
          <w:sz w:val="24"/>
        </w:rPr>
        <w:t>manifestasi</w:t>
      </w:r>
      <w:r>
        <w:rPr>
          <w:spacing w:val="28"/>
          <w:sz w:val="24"/>
        </w:rPr>
        <w:t xml:space="preserve"> </w:t>
      </w:r>
      <w:r>
        <w:rPr>
          <w:sz w:val="24"/>
        </w:rPr>
        <w:t>perdarahan.</w:t>
      </w:r>
      <w:r>
        <w:rPr>
          <w:spacing w:val="28"/>
          <w:sz w:val="24"/>
        </w:rPr>
        <w:t xml:space="preserve"> </w:t>
      </w:r>
      <w:r>
        <w:rPr>
          <w:sz w:val="24"/>
        </w:rPr>
        <w:t>Laucopenia</w:t>
      </w:r>
      <w:r>
        <w:rPr>
          <w:spacing w:val="27"/>
          <w:sz w:val="24"/>
        </w:rPr>
        <w:t xml:space="preserve"> </w:t>
      </w:r>
      <w:r>
        <w:rPr>
          <w:sz w:val="24"/>
        </w:rPr>
        <w:t>(lekosit</w:t>
      </w:r>
      <w:r>
        <w:rPr>
          <w:spacing w:val="28"/>
          <w:sz w:val="24"/>
        </w:rPr>
        <w:t xml:space="preserve"> </w:t>
      </w:r>
      <w:r>
        <w:rPr>
          <w:sz w:val="24"/>
        </w:rPr>
        <w:t>&lt;</w:t>
      </w:r>
      <w:r>
        <w:rPr>
          <w:spacing w:val="26"/>
          <w:sz w:val="24"/>
        </w:rPr>
        <w:t xml:space="preserve"> </w:t>
      </w:r>
      <w:r>
        <w:rPr>
          <w:sz w:val="24"/>
        </w:rPr>
        <w:t>5000</w:t>
      </w:r>
    </w:p>
    <w:p w:rsidR="00643FB7" w:rsidRDefault="00ED19BA">
      <w:pPr>
        <w:pStyle w:val="TeksIsi"/>
        <w:spacing w:before="1" w:line="360" w:lineRule="auto"/>
        <w:ind w:left="2255" w:right="1477"/>
        <w:jc w:val="both"/>
      </w:pPr>
      <w:r>
        <w:t>/mm³), jumlah trombosit &lt;150.000/mm³ dan disertai/tidak penigkatan hematocrit 5-10% atau pemeriksaan serologis Ig Mpositif.</w:t>
      </w:r>
    </w:p>
    <w:p w:rsidR="00643FB7" w:rsidRDefault="00ED19BA">
      <w:pPr>
        <w:pStyle w:val="DaftarParagraf"/>
        <w:numPr>
          <w:ilvl w:val="3"/>
          <w:numId w:val="29"/>
        </w:numPr>
        <w:tabs>
          <w:tab w:val="left" w:pos="2256"/>
        </w:tabs>
        <w:spacing w:line="360" w:lineRule="auto"/>
        <w:ind w:right="1475" w:hanging="360"/>
        <w:jc w:val="both"/>
        <w:rPr>
          <w:sz w:val="24"/>
        </w:rPr>
      </w:pPr>
      <w:r>
        <w:rPr>
          <w:sz w:val="24"/>
        </w:rPr>
        <w:t>DBD</w:t>
      </w:r>
      <w:r>
        <w:rPr>
          <w:spacing w:val="-14"/>
          <w:sz w:val="24"/>
        </w:rPr>
        <w:t xml:space="preserve"> </w:t>
      </w:r>
      <w:r>
        <w:rPr>
          <w:sz w:val="24"/>
        </w:rPr>
        <w:t>(DBD)</w:t>
      </w:r>
      <w:r>
        <w:rPr>
          <w:spacing w:val="-15"/>
          <w:sz w:val="24"/>
        </w:rPr>
        <w:t xml:space="preserve"> </w:t>
      </w:r>
      <w:r>
        <w:rPr>
          <w:sz w:val="24"/>
        </w:rPr>
        <w:t>ialah</w:t>
      </w:r>
      <w:r>
        <w:rPr>
          <w:spacing w:val="-14"/>
          <w:sz w:val="24"/>
        </w:rPr>
        <w:t xml:space="preserve"> </w:t>
      </w:r>
      <w:r>
        <w:rPr>
          <w:sz w:val="24"/>
        </w:rPr>
        <w:t>demam</w:t>
      </w:r>
      <w:r>
        <w:rPr>
          <w:spacing w:val="-14"/>
          <w:sz w:val="24"/>
        </w:rPr>
        <w:t xml:space="preserve"> </w:t>
      </w:r>
      <w:r>
        <w:rPr>
          <w:sz w:val="24"/>
        </w:rPr>
        <w:t>2</w:t>
      </w:r>
      <w:r>
        <w:rPr>
          <w:spacing w:val="-14"/>
          <w:sz w:val="24"/>
        </w:rPr>
        <w:t xml:space="preserve"> </w:t>
      </w:r>
      <w:r>
        <w:rPr>
          <w:sz w:val="24"/>
        </w:rPr>
        <w:t>–</w:t>
      </w:r>
      <w:r>
        <w:rPr>
          <w:spacing w:val="-16"/>
          <w:sz w:val="24"/>
        </w:rPr>
        <w:t xml:space="preserve"> </w:t>
      </w:r>
      <w:r>
        <w:rPr>
          <w:sz w:val="24"/>
        </w:rPr>
        <w:t>7</w:t>
      </w:r>
      <w:r>
        <w:rPr>
          <w:spacing w:val="-14"/>
          <w:sz w:val="24"/>
        </w:rPr>
        <w:t xml:space="preserve"> </w:t>
      </w:r>
      <w:r>
        <w:rPr>
          <w:sz w:val="24"/>
        </w:rPr>
        <w:t>hari</w:t>
      </w:r>
      <w:r>
        <w:rPr>
          <w:spacing w:val="-13"/>
          <w:sz w:val="24"/>
        </w:rPr>
        <w:t xml:space="preserve"> </w:t>
      </w:r>
      <w:r>
        <w:rPr>
          <w:sz w:val="24"/>
        </w:rPr>
        <w:t>disertai</w:t>
      </w:r>
      <w:r>
        <w:rPr>
          <w:spacing w:val="-14"/>
          <w:sz w:val="24"/>
        </w:rPr>
        <w:t xml:space="preserve"> </w:t>
      </w:r>
      <w:r>
        <w:rPr>
          <w:sz w:val="24"/>
        </w:rPr>
        <w:t>dengan</w:t>
      </w:r>
      <w:r>
        <w:rPr>
          <w:spacing w:val="-16"/>
          <w:sz w:val="24"/>
        </w:rPr>
        <w:t xml:space="preserve"> </w:t>
      </w:r>
      <w:r>
        <w:rPr>
          <w:sz w:val="24"/>
        </w:rPr>
        <w:t>manifestasi</w:t>
      </w:r>
      <w:r>
        <w:rPr>
          <w:spacing w:val="-14"/>
          <w:sz w:val="24"/>
        </w:rPr>
        <w:t xml:space="preserve"> </w:t>
      </w:r>
      <w:r>
        <w:rPr>
          <w:sz w:val="24"/>
        </w:rPr>
        <w:t>perdarahan, jumlah trombosit &lt;100.000 /mm³, adanya tanda-tanda kebocoran plasma (peningkatan hematocrit ≥20% dari nilai normal, dan/atau efusi pleura, dan/atau ascites, dan/atau hypopreteinemia/albuminemia) dan atau hasil pemeriksaan scrologis pada penderita tersangka DBD menunnjukan hasil positif atau terjadi peninggian (positif) IgG saja atau IgM dan IgG pada pemeriksaan dengue rapid test (diagnosis</w:t>
      </w:r>
      <w:r>
        <w:rPr>
          <w:spacing w:val="-2"/>
          <w:sz w:val="24"/>
        </w:rPr>
        <w:t xml:space="preserve"> </w:t>
      </w:r>
      <w:r>
        <w:rPr>
          <w:sz w:val="24"/>
        </w:rPr>
        <w:t>laboratoris).</w:t>
      </w:r>
    </w:p>
    <w:p w:rsidR="00643FB7" w:rsidRDefault="00643FB7">
      <w:pPr>
        <w:spacing w:line="360" w:lineRule="auto"/>
        <w:jc w:val="both"/>
        <w:rPr>
          <w:sz w:val="24"/>
        </w:rPr>
        <w:sectPr w:rsidR="00643FB7">
          <w:pgSz w:w="11910" w:h="16840"/>
          <w:pgMar w:top="1580" w:right="220" w:bottom="1200" w:left="740" w:header="0" w:footer="1000" w:gutter="0"/>
          <w:cols w:space="720"/>
        </w:sectPr>
      </w:pPr>
    </w:p>
    <w:p w:rsidR="00643FB7" w:rsidRDefault="00ED19BA">
      <w:pPr>
        <w:pStyle w:val="DaftarParagraf"/>
        <w:numPr>
          <w:ilvl w:val="3"/>
          <w:numId w:val="29"/>
        </w:numPr>
        <w:tabs>
          <w:tab w:val="left" w:pos="2256"/>
        </w:tabs>
        <w:spacing w:before="95" w:line="360" w:lineRule="auto"/>
        <w:ind w:right="1478" w:hanging="360"/>
        <w:jc w:val="both"/>
        <w:rPr>
          <w:sz w:val="24"/>
        </w:rPr>
      </w:pPr>
      <w:r>
        <w:rPr>
          <w:sz w:val="24"/>
        </w:rPr>
        <w:lastRenderedPageBreak/>
        <w:t>Sindrom Syok Dengue (SSD) ialah kasus DBD yang masuk dalan derajat III dan IV dimana terjadi kegagalan sirkulasi yang ditandai dengan denyut nadi</w:t>
      </w:r>
      <w:r>
        <w:rPr>
          <w:spacing w:val="-4"/>
          <w:sz w:val="24"/>
        </w:rPr>
        <w:t xml:space="preserve"> </w:t>
      </w:r>
      <w:r>
        <w:rPr>
          <w:sz w:val="24"/>
        </w:rPr>
        <w:t>yang</w:t>
      </w:r>
      <w:r>
        <w:rPr>
          <w:spacing w:val="-10"/>
          <w:sz w:val="24"/>
        </w:rPr>
        <w:t xml:space="preserve"> </w:t>
      </w:r>
      <w:r>
        <w:rPr>
          <w:sz w:val="24"/>
        </w:rPr>
        <w:t>cepat</w:t>
      </w:r>
      <w:r>
        <w:rPr>
          <w:spacing w:val="-7"/>
          <w:sz w:val="24"/>
        </w:rPr>
        <w:t xml:space="preserve"> </w:t>
      </w:r>
      <w:r>
        <w:rPr>
          <w:sz w:val="24"/>
        </w:rPr>
        <w:t>dan</w:t>
      </w:r>
      <w:r>
        <w:rPr>
          <w:spacing w:val="-6"/>
          <w:sz w:val="24"/>
        </w:rPr>
        <w:t xml:space="preserve"> </w:t>
      </w:r>
      <w:r>
        <w:rPr>
          <w:sz w:val="24"/>
        </w:rPr>
        <w:t>lemah</w:t>
      </w:r>
      <w:r>
        <w:rPr>
          <w:spacing w:val="-7"/>
          <w:sz w:val="24"/>
        </w:rPr>
        <w:t xml:space="preserve"> </w:t>
      </w:r>
      <w:r>
        <w:rPr>
          <w:sz w:val="24"/>
        </w:rPr>
        <w:t>,</w:t>
      </w:r>
      <w:r>
        <w:rPr>
          <w:spacing w:val="-7"/>
          <w:sz w:val="24"/>
        </w:rPr>
        <w:t xml:space="preserve"> </w:t>
      </w:r>
      <w:r>
        <w:rPr>
          <w:sz w:val="24"/>
        </w:rPr>
        <w:t>menyempitnya</w:t>
      </w:r>
      <w:r>
        <w:rPr>
          <w:spacing w:val="-7"/>
          <w:sz w:val="24"/>
        </w:rPr>
        <w:t xml:space="preserve"> </w:t>
      </w:r>
      <w:r>
        <w:rPr>
          <w:sz w:val="24"/>
        </w:rPr>
        <w:t>tekanan</w:t>
      </w:r>
      <w:r>
        <w:rPr>
          <w:spacing w:val="-7"/>
          <w:sz w:val="24"/>
        </w:rPr>
        <w:t xml:space="preserve"> </w:t>
      </w:r>
      <w:r>
        <w:rPr>
          <w:sz w:val="24"/>
        </w:rPr>
        <w:t>nadi</w:t>
      </w:r>
      <w:r>
        <w:rPr>
          <w:spacing w:val="-7"/>
          <w:sz w:val="24"/>
        </w:rPr>
        <w:t xml:space="preserve"> </w:t>
      </w:r>
      <w:r>
        <w:rPr>
          <w:sz w:val="24"/>
        </w:rPr>
        <w:t>(≤</w:t>
      </w:r>
      <w:r>
        <w:rPr>
          <w:spacing w:val="-8"/>
          <w:sz w:val="24"/>
        </w:rPr>
        <w:t xml:space="preserve"> </w:t>
      </w:r>
      <w:r>
        <w:rPr>
          <w:sz w:val="24"/>
        </w:rPr>
        <w:t>20</w:t>
      </w:r>
      <w:r>
        <w:rPr>
          <w:spacing w:val="-9"/>
          <w:sz w:val="24"/>
        </w:rPr>
        <w:t xml:space="preserve"> </w:t>
      </w:r>
      <w:r>
        <w:rPr>
          <w:sz w:val="24"/>
        </w:rPr>
        <w:t>mmHg)</w:t>
      </w:r>
      <w:r>
        <w:rPr>
          <w:spacing w:val="-8"/>
          <w:sz w:val="24"/>
        </w:rPr>
        <w:t xml:space="preserve"> </w:t>
      </w:r>
      <w:r>
        <w:rPr>
          <w:sz w:val="24"/>
        </w:rPr>
        <w:t>atau hipotesis</w:t>
      </w:r>
      <w:r>
        <w:rPr>
          <w:spacing w:val="-10"/>
          <w:sz w:val="24"/>
        </w:rPr>
        <w:t xml:space="preserve"> </w:t>
      </w:r>
      <w:r>
        <w:rPr>
          <w:sz w:val="24"/>
        </w:rPr>
        <w:t>yang</w:t>
      </w:r>
      <w:r>
        <w:rPr>
          <w:spacing w:val="-16"/>
          <w:sz w:val="24"/>
        </w:rPr>
        <w:t xml:space="preserve"> </w:t>
      </w:r>
      <w:r>
        <w:rPr>
          <w:sz w:val="24"/>
        </w:rPr>
        <w:t>ditandai</w:t>
      </w:r>
      <w:r>
        <w:rPr>
          <w:spacing w:val="-13"/>
          <w:sz w:val="24"/>
        </w:rPr>
        <w:t xml:space="preserve"> </w:t>
      </w:r>
      <w:r>
        <w:rPr>
          <w:sz w:val="24"/>
        </w:rPr>
        <w:t>dengan</w:t>
      </w:r>
      <w:r>
        <w:rPr>
          <w:spacing w:val="-13"/>
          <w:sz w:val="24"/>
        </w:rPr>
        <w:t xml:space="preserve"> </w:t>
      </w:r>
      <w:r>
        <w:rPr>
          <w:sz w:val="24"/>
        </w:rPr>
        <w:t>kulit</w:t>
      </w:r>
      <w:r>
        <w:rPr>
          <w:spacing w:val="-12"/>
          <w:sz w:val="24"/>
        </w:rPr>
        <w:t xml:space="preserve"> </w:t>
      </w:r>
      <w:r>
        <w:rPr>
          <w:sz w:val="24"/>
        </w:rPr>
        <w:t>dingin</w:t>
      </w:r>
      <w:r>
        <w:rPr>
          <w:spacing w:val="-13"/>
          <w:sz w:val="24"/>
        </w:rPr>
        <w:t xml:space="preserve"> </w:t>
      </w:r>
      <w:r>
        <w:rPr>
          <w:sz w:val="24"/>
        </w:rPr>
        <w:t>dan</w:t>
      </w:r>
      <w:r>
        <w:rPr>
          <w:spacing w:val="-13"/>
          <w:sz w:val="24"/>
        </w:rPr>
        <w:t xml:space="preserve"> </w:t>
      </w:r>
      <w:r>
        <w:rPr>
          <w:sz w:val="24"/>
        </w:rPr>
        <w:t>lembab</w:t>
      </w:r>
      <w:r>
        <w:rPr>
          <w:spacing w:val="-14"/>
          <w:sz w:val="24"/>
        </w:rPr>
        <w:t xml:space="preserve"> </w:t>
      </w:r>
      <w:r>
        <w:rPr>
          <w:sz w:val="24"/>
        </w:rPr>
        <w:t>serta</w:t>
      </w:r>
      <w:r>
        <w:rPr>
          <w:spacing w:val="-15"/>
          <w:sz w:val="24"/>
        </w:rPr>
        <w:t xml:space="preserve"> </w:t>
      </w:r>
      <w:r>
        <w:rPr>
          <w:sz w:val="24"/>
        </w:rPr>
        <w:t>pasien</w:t>
      </w:r>
      <w:r>
        <w:rPr>
          <w:spacing w:val="-11"/>
          <w:sz w:val="24"/>
        </w:rPr>
        <w:t xml:space="preserve"> </w:t>
      </w:r>
      <w:r>
        <w:rPr>
          <w:sz w:val="24"/>
        </w:rPr>
        <w:t>menjadi gelisah sampai terjadi syok berat (tidak terabanya denyut nadi maupun tekanan</w:t>
      </w:r>
      <w:r>
        <w:rPr>
          <w:spacing w:val="-1"/>
          <w:sz w:val="24"/>
        </w:rPr>
        <w:t xml:space="preserve"> </w:t>
      </w:r>
      <w:r>
        <w:rPr>
          <w:sz w:val="24"/>
        </w:rPr>
        <w:t>darah).</w:t>
      </w:r>
    </w:p>
    <w:p w:rsidR="00643FB7" w:rsidRDefault="00ED19BA">
      <w:pPr>
        <w:pStyle w:val="DaftarParagraf"/>
        <w:numPr>
          <w:ilvl w:val="3"/>
          <w:numId w:val="29"/>
        </w:numPr>
        <w:tabs>
          <w:tab w:val="left" w:pos="2256"/>
        </w:tabs>
        <w:spacing w:line="360" w:lineRule="auto"/>
        <w:ind w:right="1480" w:hanging="360"/>
        <w:jc w:val="both"/>
        <w:rPr>
          <w:sz w:val="24"/>
        </w:rPr>
      </w:pPr>
      <w:r>
        <w:rPr>
          <w:i/>
          <w:sz w:val="24"/>
        </w:rPr>
        <w:t xml:space="preserve">Expended Dengue Syndrome </w:t>
      </w:r>
      <w:r>
        <w:rPr>
          <w:sz w:val="24"/>
        </w:rPr>
        <w:t xml:space="preserve">(EDS) adalah demam dengue yang disertai manifestasi klinis yang tidak biasa </w:t>
      </w:r>
      <w:r>
        <w:rPr>
          <w:i/>
          <w:sz w:val="24"/>
        </w:rPr>
        <w:t xml:space="preserve">(unusual manifestasion) </w:t>
      </w:r>
      <w:r>
        <w:rPr>
          <w:sz w:val="24"/>
        </w:rPr>
        <w:t>yang ditandai dengan kegagalan organ seperti hati, ginjal, otak dan</w:t>
      </w:r>
      <w:r>
        <w:rPr>
          <w:spacing w:val="-1"/>
          <w:sz w:val="24"/>
        </w:rPr>
        <w:t xml:space="preserve"> </w:t>
      </w:r>
      <w:r>
        <w:rPr>
          <w:sz w:val="24"/>
        </w:rPr>
        <w:t>jantung.</w:t>
      </w:r>
    </w:p>
    <w:p w:rsidR="00643FB7" w:rsidRDefault="00ED19BA">
      <w:pPr>
        <w:pStyle w:val="Judul1"/>
        <w:numPr>
          <w:ilvl w:val="2"/>
          <w:numId w:val="29"/>
        </w:numPr>
        <w:tabs>
          <w:tab w:val="left" w:pos="2076"/>
        </w:tabs>
        <w:spacing w:before="5"/>
        <w:ind w:hanging="541"/>
        <w:jc w:val="both"/>
      </w:pPr>
      <w:r>
        <w:t>Cara Penularan</w:t>
      </w:r>
      <w:r>
        <w:rPr>
          <w:spacing w:val="1"/>
        </w:rPr>
        <w:t xml:space="preserve"> </w:t>
      </w:r>
      <w:r>
        <w:t>Penyakit</w:t>
      </w:r>
    </w:p>
    <w:p w:rsidR="00643FB7" w:rsidRDefault="00ED19BA">
      <w:pPr>
        <w:pStyle w:val="TeksIsi"/>
        <w:spacing w:before="134" w:line="360" w:lineRule="auto"/>
        <w:ind w:left="1535" w:right="1474"/>
        <w:jc w:val="both"/>
      </w:pPr>
      <w:r>
        <w:t xml:space="preserve">Terdapat tiga faktor yang memegang pada penularan infeksi virus dengue yaitu, manusia, virus, dan vector perantara.Virus dengue ditularkan keapda manusia melalui gigitan nyamuk </w:t>
      </w:r>
      <w:r>
        <w:rPr>
          <w:i/>
        </w:rPr>
        <w:t>Aedes aegypti</w:t>
      </w:r>
      <w:r>
        <w:t xml:space="preserve">. Nyamuk </w:t>
      </w:r>
      <w:r>
        <w:rPr>
          <w:i/>
        </w:rPr>
        <w:t>Aedes albopictus</w:t>
      </w:r>
      <w:r>
        <w:t xml:space="preserve">, </w:t>
      </w:r>
      <w:r>
        <w:rPr>
          <w:i/>
        </w:rPr>
        <w:t xml:space="preserve">Aedes polynesiensis </w:t>
      </w:r>
      <w:r>
        <w:t>dan beberapa spesies lain dapat juga menularkan virus ini, namun merupakan vektor yang kurang berperan. Pada awal mulanya nyamuk Aedes aegypti</w:t>
      </w:r>
      <w:r>
        <w:rPr>
          <w:spacing w:val="-10"/>
        </w:rPr>
        <w:t xml:space="preserve"> </w:t>
      </w:r>
      <w:r>
        <w:t>berasal</w:t>
      </w:r>
      <w:r>
        <w:rPr>
          <w:spacing w:val="-10"/>
        </w:rPr>
        <w:t xml:space="preserve"> </w:t>
      </w:r>
      <w:r>
        <w:t>dari</w:t>
      </w:r>
      <w:r>
        <w:rPr>
          <w:spacing w:val="-10"/>
        </w:rPr>
        <w:t xml:space="preserve"> </w:t>
      </w:r>
      <w:r>
        <w:t>mesir</w:t>
      </w:r>
      <w:r>
        <w:rPr>
          <w:spacing w:val="-7"/>
        </w:rPr>
        <w:t xml:space="preserve"> </w:t>
      </w:r>
      <w:r>
        <w:t>yang</w:t>
      </w:r>
      <w:r>
        <w:rPr>
          <w:spacing w:val="-12"/>
        </w:rPr>
        <w:t xml:space="preserve"> </w:t>
      </w:r>
      <w:r>
        <w:t>kemudian</w:t>
      </w:r>
      <w:r>
        <w:rPr>
          <w:spacing w:val="-10"/>
        </w:rPr>
        <w:t xml:space="preserve"> </w:t>
      </w:r>
      <w:r>
        <w:t>menyebar</w:t>
      </w:r>
      <w:r>
        <w:rPr>
          <w:spacing w:val="-12"/>
        </w:rPr>
        <w:t xml:space="preserve"> </w:t>
      </w:r>
      <w:r>
        <w:t>keseluruh</w:t>
      </w:r>
      <w:r>
        <w:rPr>
          <w:spacing w:val="-11"/>
        </w:rPr>
        <w:t xml:space="preserve"> </w:t>
      </w:r>
      <w:r>
        <w:t>dunia,</w:t>
      </w:r>
      <w:r>
        <w:rPr>
          <w:spacing w:val="-8"/>
        </w:rPr>
        <w:t xml:space="preserve"> </w:t>
      </w:r>
      <w:r>
        <w:t>melalui</w:t>
      </w:r>
      <w:r>
        <w:rPr>
          <w:spacing w:val="-10"/>
        </w:rPr>
        <w:t xml:space="preserve"> </w:t>
      </w:r>
      <w:r>
        <w:t>kapal laut dan udara.Nyamuk hidup dengan subur di belahan dunia yang mempunyai iklim</w:t>
      </w:r>
      <w:r>
        <w:rPr>
          <w:spacing w:val="-16"/>
        </w:rPr>
        <w:t xml:space="preserve"> </w:t>
      </w:r>
      <w:r>
        <w:t>tropis</w:t>
      </w:r>
      <w:r>
        <w:rPr>
          <w:spacing w:val="-15"/>
        </w:rPr>
        <w:t xml:space="preserve"> </w:t>
      </w:r>
      <w:r>
        <w:t>dan</w:t>
      </w:r>
      <w:r>
        <w:rPr>
          <w:spacing w:val="-16"/>
        </w:rPr>
        <w:t xml:space="preserve"> </w:t>
      </w:r>
      <w:r>
        <w:t>subtropis</w:t>
      </w:r>
      <w:r>
        <w:rPr>
          <w:spacing w:val="-16"/>
        </w:rPr>
        <w:t xml:space="preserve"> </w:t>
      </w:r>
      <w:r>
        <w:t>seperti</w:t>
      </w:r>
      <w:r>
        <w:rPr>
          <w:spacing w:val="-13"/>
        </w:rPr>
        <w:t xml:space="preserve"> </w:t>
      </w:r>
      <w:r>
        <w:t>Asia,</w:t>
      </w:r>
      <w:r>
        <w:rPr>
          <w:spacing w:val="-16"/>
        </w:rPr>
        <w:t xml:space="preserve"> </w:t>
      </w:r>
      <w:r>
        <w:t>Afrika,</w:t>
      </w:r>
      <w:r>
        <w:rPr>
          <w:spacing w:val="-15"/>
        </w:rPr>
        <w:t xml:space="preserve"> </w:t>
      </w:r>
      <w:r>
        <w:t>Australia,</w:t>
      </w:r>
      <w:r>
        <w:rPr>
          <w:spacing w:val="-16"/>
        </w:rPr>
        <w:t xml:space="preserve"> </w:t>
      </w:r>
      <w:r>
        <w:t>dan</w:t>
      </w:r>
      <w:r>
        <w:rPr>
          <w:spacing w:val="-14"/>
        </w:rPr>
        <w:t xml:space="preserve"> </w:t>
      </w:r>
      <w:r>
        <w:t>Amerika.Di</w:t>
      </w:r>
      <w:r>
        <w:rPr>
          <w:spacing w:val="-13"/>
        </w:rPr>
        <w:t xml:space="preserve"> </w:t>
      </w:r>
      <w:r>
        <w:t>Indonesia nyamuk ini tersebar luas di pelosok tanah air, baik di kota-kota maupun di desa- desa,</w:t>
      </w:r>
      <w:r>
        <w:rPr>
          <w:spacing w:val="-12"/>
        </w:rPr>
        <w:t xml:space="preserve"> </w:t>
      </w:r>
      <w:r>
        <w:t>kecuali</w:t>
      </w:r>
      <w:r>
        <w:rPr>
          <w:spacing w:val="-11"/>
        </w:rPr>
        <w:t xml:space="preserve"> </w:t>
      </w:r>
      <w:r>
        <w:t>di</w:t>
      </w:r>
      <w:r>
        <w:rPr>
          <w:spacing w:val="-11"/>
        </w:rPr>
        <w:t xml:space="preserve"> </w:t>
      </w:r>
      <w:r>
        <w:t>wilayah</w:t>
      </w:r>
      <w:r>
        <w:rPr>
          <w:spacing w:val="-10"/>
        </w:rPr>
        <w:t xml:space="preserve"> </w:t>
      </w:r>
      <w:r>
        <w:t>yang</w:t>
      </w:r>
      <w:r>
        <w:rPr>
          <w:spacing w:val="-14"/>
        </w:rPr>
        <w:t xml:space="preserve"> </w:t>
      </w:r>
      <w:r>
        <w:t>ketingiannya</w:t>
      </w:r>
      <w:r>
        <w:rPr>
          <w:spacing w:val="-12"/>
        </w:rPr>
        <w:t xml:space="preserve"> </w:t>
      </w:r>
      <w:r>
        <w:t>lebih</w:t>
      </w:r>
      <w:r>
        <w:rPr>
          <w:spacing w:val="-12"/>
        </w:rPr>
        <w:t xml:space="preserve"> </w:t>
      </w:r>
      <w:r>
        <w:t>dari</w:t>
      </w:r>
      <w:r>
        <w:rPr>
          <w:spacing w:val="-11"/>
        </w:rPr>
        <w:t xml:space="preserve"> </w:t>
      </w:r>
      <w:r>
        <w:t>1000</w:t>
      </w:r>
      <w:r>
        <w:rPr>
          <w:spacing w:val="-12"/>
        </w:rPr>
        <w:t xml:space="preserve"> </w:t>
      </w:r>
      <w:r>
        <w:t>meter</w:t>
      </w:r>
      <w:r>
        <w:rPr>
          <w:spacing w:val="-13"/>
        </w:rPr>
        <w:t xml:space="preserve"> </w:t>
      </w:r>
      <w:r>
        <w:t>di</w:t>
      </w:r>
      <w:r>
        <w:rPr>
          <w:spacing w:val="-11"/>
        </w:rPr>
        <w:t xml:space="preserve"> </w:t>
      </w:r>
      <w:r>
        <w:t>atas</w:t>
      </w:r>
      <w:r>
        <w:rPr>
          <w:spacing w:val="-12"/>
        </w:rPr>
        <w:t xml:space="preserve"> </w:t>
      </w:r>
      <w:r>
        <w:t xml:space="preserve">permukaan laut.Perkembangan hidup nyamuk </w:t>
      </w:r>
      <w:r>
        <w:rPr>
          <w:i/>
        </w:rPr>
        <w:t xml:space="preserve">Aedes aegypti </w:t>
      </w:r>
      <w:r>
        <w:t xml:space="preserve">dari telur hingga dewasa memerlukan waktu sekitar 10-12 hari.Hanya nyamuk betina yang menggigit dan menghisap darah serta memilih darah manusia untuk mematangkan telurnya.Sedangkan nyamuk jantan tidak bisa menggigit atau menghisap darah, melainkan hidup dari sari bunga tumbuh-tumbuhan. Umur nyamuk </w:t>
      </w:r>
      <w:r>
        <w:rPr>
          <w:i/>
        </w:rPr>
        <w:t xml:space="preserve">Aedes aegypti </w:t>
      </w:r>
      <w:r>
        <w:t>betina berkisar antara 2 minggu sampai 3 bulan atau rata-rata 1 setengah bulan, tergantung dari suhu kelembapan udara disekelilingnya. Kemampuan terbang berkisar antara 40-100 meter dari tempat perkembang biakannya.Tempat istirahat yang disukai adalah benda-benda yang tergantung yang ada didalam rumah seperti gordenh, kelambu, dan pakaian di kamar yang gelap dan lembap.Nyamuk Aedes tersebut</w:t>
      </w:r>
      <w:r>
        <w:rPr>
          <w:spacing w:val="-11"/>
        </w:rPr>
        <w:t xml:space="preserve"> </w:t>
      </w:r>
      <w:r>
        <w:t>dapat</w:t>
      </w:r>
      <w:r>
        <w:rPr>
          <w:spacing w:val="-11"/>
        </w:rPr>
        <w:t xml:space="preserve"> </w:t>
      </w:r>
      <w:r>
        <w:t>mengandung</w:t>
      </w:r>
      <w:r>
        <w:rPr>
          <w:spacing w:val="-13"/>
        </w:rPr>
        <w:t xml:space="preserve"> </w:t>
      </w:r>
      <w:r>
        <w:t>virus</w:t>
      </w:r>
      <w:r>
        <w:rPr>
          <w:spacing w:val="-11"/>
        </w:rPr>
        <w:t xml:space="preserve"> </w:t>
      </w:r>
      <w:r>
        <w:t>dengue</w:t>
      </w:r>
      <w:r>
        <w:rPr>
          <w:spacing w:val="-12"/>
        </w:rPr>
        <w:t xml:space="preserve"> </w:t>
      </w:r>
      <w:r>
        <w:t>pada</w:t>
      </w:r>
      <w:r>
        <w:rPr>
          <w:spacing w:val="-12"/>
        </w:rPr>
        <w:t xml:space="preserve"> </w:t>
      </w:r>
      <w:r>
        <w:t>saat</w:t>
      </w:r>
      <w:r>
        <w:rPr>
          <w:spacing w:val="-8"/>
        </w:rPr>
        <w:t xml:space="preserve"> </w:t>
      </w:r>
      <w:r>
        <w:t>menggigit</w:t>
      </w:r>
      <w:r>
        <w:rPr>
          <w:spacing w:val="-9"/>
        </w:rPr>
        <w:t xml:space="preserve"> </w:t>
      </w:r>
      <w:r>
        <w:t>manusia</w:t>
      </w:r>
      <w:r>
        <w:rPr>
          <w:spacing w:val="-7"/>
        </w:rPr>
        <w:t xml:space="preserve"> </w:t>
      </w:r>
      <w:r>
        <w:t>yang</w:t>
      </w:r>
      <w:r>
        <w:rPr>
          <w:spacing w:val="-11"/>
        </w:rPr>
        <w:t xml:space="preserve"> </w:t>
      </w:r>
      <w:r>
        <w:t>sedang mengalami viremia. Kemudian virus yang berada di kelenjar liur berkembang</w:t>
      </w:r>
      <w:r>
        <w:rPr>
          <w:spacing w:val="-15"/>
        </w:rPr>
        <w:t xml:space="preserve"> </w:t>
      </w:r>
      <w:r>
        <w:t>biak</w:t>
      </w:r>
    </w:p>
    <w:p w:rsidR="00643FB7" w:rsidRDefault="00643FB7">
      <w:pPr>
        <w:spacing w:line="360" w:lineRule="auto"/>
        <w:jc w:val="both"/>
        <w:sectPr w:rsidR="00643FB7">
          <w:pgSz w:w="11910" w:h="16840"/>
          <w:pgMar w:top="1580" w:right="220" w:bottom="1200" w:left="740" w:header="0" w:footer="1000" w:gutter="0"/>
          <w:cols w:space="720"/>
        </w:sectPr>
      </w:pPr>
    </w:p>
    <w:p w:rsidR="00643FB7" w:rsidRDefault="00ED19BA">
      <w:pPr>
        <w:pStyle w:val="TeksIsi"/>
        <w:spacing w:before="95" w:line="360" w:lineRule="auto"/>
        <w:ind w:left="1209" w:right="1477"/>
        <w:jc w:val="right"/>
        <w:rPr>
          <w:i/>
        </w:rPr>
      </w:pPr>
      <w:bookmarkStart w:id="15" w:name="_bookmark16"/>
      <w:bookmarkEnd w:id="15"/>
      <w:r>
        <w:lastRenderedPageBreak/>
        <w:t>dalam waktu 8-10 hari (</w:t>
      </w:r>
      <w:r>
        <w:rPr>
          <w:i/>
        </w:rPr>
        <w:t>extrinsic incubation period</w:t>
      </w:r>
      <w:r>
        <w:t>) sebelum dapat</w:t>
      </w:r>
      <w:r>
        <w:rPr>
          <w:spacing w:val="52"/>
        </w:rPr>
        <w:t xml:space="preserve"> </w:t>
      </w:r>
      <w:r>
        <w:t>ditularkan kembali kepada manusia pada saat gigitan berikutnya (Hasdinah dan Dewi, 2014). Virus dalam tubuh nyamuk betina dapat ditularkan kepada telurnya (</w:t>
      </w:r>
      <w:r>
        <w:rPr>
          <w:i/>
        </w:rPr>
        <w:t>transovarian transmission</w:t>
      </w:r>
      <w:r>
        <w:t xml:space="preserve">), namun perannya dalam penularan virus tidak penting. Sekali virus dapat masuk dan berkembang biak di dalam tubuh nyamuk, nyamuk tersebut akan dapat menularkan virus selama hidupnya (infektif). Di dalam tubuh manusia, virus menularkan waktu masa tunas 4-6 hari </w:t>
      </w:r>
      <w:r>
        <w:rPr>
          <w:i/>
        </w:rPr>
        <w:t>(intrinsic incubation period</w:t>
      </w:r>
    </w:p>
    <w:p w:rsidR="00643FB7" w:rsidRDefault="00ED19BA">
      <w:pPr>
        <w:pStyle w:val="TeksIsi"/>
        <w:spacing w:line="360" w:lineRule="auto"/>
        <w:ind w:left="1535" w:right="1484"/>
        <w:jc w:val="both"/>
      </w:pPr>
      <w:r>
        <w:rPr>
          <w:i/>
        </w:rPr>
        <w:t>)</w:t>
      </w:r>
      <w:r>
        <w:t>sebelum menimbulkan penyakit. Penularan dari manusia kepada nyamuk hanya dapat terjadi bila nyamuk menggigit manusia yang sedang mengalami viremia, yaitu 2 hari sebelum panas sampai 5 hari setelah demam timbul (Irianto, 2014).</w:t>
      </w:r>
    </w:p>
    <w:p w:rsidR="00643FB7" w:rsidRDefault="00643FB7">
      <w:pPr>
        <w:pStyle w:val="TeksIsi"/>
        <w:rPr>
          <w:sz w:val="36"/>
        </w:rPr>
      </w:pPr>
    </w:p>
    <w:p w:rsidR="00643FB7" w:rsidRDefault="00ED19BA">
      <w:pPr>
        <w:pStyle w:val="DaftarParagraf"/>
        <w:numPr>
          <w:ilvl w:val="2"/>
          <w:numId w:val="29"/>
        </w:numPr>
        <w:tabs>
          <w:tab w:val="left" w:pos="2076"/>
        </w:tabs>
        <w:ind w:hanging="541"/>
        <w:jc w:val="both"/>
        <w:rPr>
          <w:sz w:val="24"/>
        </w:rPr>
      </w:pPr>
      <w:bookmarkStart w:id="16" w:name="_bookmark15"/>
      <w:bookmarkEnd w:id="16"/>
      <w:r>
        <w:rPr>
          <w:sz w:val="24"/>
        </w:rPr>
        <w:t>Tanda dan Gejala</w:t>
      </w:r>
    </w:p>
    <w:p w:rsidR="00643FB7" w:rsidRDefault="00ED19BA">
      <w:pPr>
        <w:pStyle w:val="TeksIsi"/>
        <w:spacing w:before="139" w:line="360" w:lineRule="auto"/>
        <w:ind w:left="1535" w:right="1481" w:firstLine="720"/>
        <w:jc w:val="both"/>
      </w:pPr>
      <w:r>
        <w:t>Diagnosa penyakit DBD dapat dilihat berdasarkan kriteria diagnosa kliis dan laboratoris. Berikut ini tanda dan gejala penyakit DBD yang dapat dilihat dari penderita kasus DBD dengan diagnosa klinis dan laboratoris :</w:t>
      </w:r>
    </w:p>
    <w:p w:rsidR="00643FB7" w:rsidRDefault="00ED19BA">
      <w:pPr>
        <w:pStyle w:val="DaftarParagraf"/>
        <w:numPr>
          <w:ilvl w:val="3"/>
          <w:numId w:val="28"/>
        </w:numPr>
        <w:tabs>
          <w:tab w:val="left" w:pos="2256"/>
        </w:tabs>
        <w:spacing w:line="275" w:lineRule="exact"/>
        <w:ind w:hanging="721"/>
        <w:jc w:val="both"/>
        <w:rPr>
          <w:sz w:val="24"/>
        </w:rPr>
      </w:pPr>
      <w:r>
        <w:rPr>
          <w:sz w:val="24"/>
        </w:rPr>
        <w:t>Diagnosa</w:t>
      </w:r>
      <w:r>
        <w:rPr>
          <w:spacing w:val="-2"/>
          <w:sz w:val="24"/>
        </w:rPr>
        <w:t xml:space="preserve"> </w:t>
      </w:r>
      <w:r>
        <w:rPr>
          <w:sz w:val="24"/>
        </w:rPr>
        <w:t>Klinis</w:t>
      </w:r>
    </w:p>
    <w:p w:rsidR="00643FB7" w:rsidRDefault="00ED19BA">
      <w:pPr>
        <w:pStyle w:val="DaftarParagraf"/>
        <w:numPr>
          <w:ilvl w:val="4"/>
          <w:numId w:val="28"/>
        </w:numPr>
        <w:tabs>
          <w:tab w:val="left" w:pos="2256"/>
        </w:tabs>
        <w:spacing w:before="139"/>
        <w:ind w:hanging="361"/>
        <w:jc w:val="both"/>
        <w:rPr>
          <w:sz w:val="24"/>
        </w:rPr>
      </w:pPr>
      <w:r>
        <w:rPr>
          <w:sz w:val="24"/>
        </w:rPr>
        <w:t>Demam tinggi mendadak 2 sampai 7 hari (38 –</w:t>
      </w:r>
      <w:r>
        <w:rPr>
          <w:spacing w:val="3"/>
          <w:sz w:val="24"/>
        </w:rPr>
        <w:t xml:space="preserve"> </w:t>
      </w:r>
      <w:r>
        <w:rPr>
          <w:sz w:val="24"/>
        </w:rPr>
        <w:t>40°C).</w:t>
      </w:r>
    </w:p>
    <w:p w:rsidR="00643FB7" w:rsidRDefault="00ED19BA">
      <w:pPr>
        <w:pStyle w:val="DaftarParagraf"/>
        <w:numPr>
          <w:ilvl w:val="4"/>
          <w:numId w:val="28"/>
        </w:numPr>
        <w:tabs>
          <w:tab w:val="left" w:pos="2256"/>
        </w:tabs>
        <w:spacing w:before="138" w:line="360" w:lineRule="auto"/>
        <w:ind w:right="1477"/>
        <w:jc w:val="both"/>
        <w:rPr>
          <w:sz w:val="24"/>
        </w:rPr>
      </w:pPr>
      <w:r>
        <w:rPr>
          <w:sz w:val="24"/>
        </w:rPr>
        <w:t>Manifestasi perdarahan dengan bentuk : uji Tourniquet positif, Petekie (bintik merah pada kulit), Purpura (pendarahan kecil di dalam kulit), Ekimosos, Perdarahan konjungtiva (perdaaarahan pada mata), Epistaksis (perdarahan hidung), Perdarahan gusi, Hematemasis (muntah darah), Melena (BAB darah) dan Hematuri (adanya darah dalam</w:t>
      </w:r>
      <w:r>
        <w:rPr>
          <w:spacing w:val="-7"/>
          <w:sz w:val="24"/>
        </w:rPr>
        <w:t xml:space="preserve"> </w:t>
      </w:r>
      <w:r>
        <w:rPr>
          <w:sz w:val="24"/>
        </w:rPr>
        <w:t>urin).</w:t>
      </w:r>
    </w:p>
    <w:p w:rsidR="00643FB7" w:rsidRDefault="00ED19BA">
      <w:pPr>
        <w:pStyle w:val="DaftarParagraf"/>
        <w:numPr>
          <w:ilvl w:val="4"/>
          <w:numId w:val="28"/>
        </w:numPr>
        <w:tabs>
          <w:tab w:val="left" w:pos="2256"/>
        </w:tabs>
        <w:spacing w:before="1"/>
        <w:ind w:hanging="361"/>
        <w:jc w:val="both"/>
        <w:rPr>
          <w:sz w:val="24"/>
        </w:rPr>
      </w:pPr>
      <w:r>
        <w:rPr>
          <w:sz w:val="24"/>
        </w:rPr>
        <w:t>Perdarahan pada hidung dan</w:t>
      </w:r>
      <w:r>
        <w:rPr>
          <w:spacing w:val="-2"/>
          <w:sz w:val="24"/>
        </w:rPr>
        <w:t xml:space="preserve"> </w:t>
      </w:r>
      <w:r>
        <w:rPr>
          <w:sz w:val="24"/>
        </w:rPr>
        <w:t>gusi.</w:t>
      </w:r>
    </w:p>
    <w:p w:rsidR="00643FB7" w:rsidRDefault="00ED19BA">
      <w:pPr>
        <w:pStyle w:val="DaftarParagraf"/>
        <w:numPr>
          <w:ilvl w:val="4"/>
          <w:numId w:val="28"/>
        </w:numPr>
        <w:tabs>
          <w:tab w:val="left" w:pos="2256"/>
        </w:tabs>
        <w:spacing w:before="137" w:line="360" w:lineRule="auto"/>
        <w:ind w:right="1478"/>
        <w:jc w:val="both"/>
        <w:rPr>
          <w:sz w:val="24"/>
        </w:rPr>
      </w:pPr>
      <w:r>
        <w:rPr>
          <w:sz w:val="24"/>
        </w:rPr>
        <w:t>Rasa</w:t>
      </w:r>
      <w:r>
        <w:rPr>
          <w:spacing w:val="-17"/>
          <w:sz w:val="24"/>
        </w:rPr>
        <w:t xml:space="preserve"> </w:t>
      </w:r>
      <w:r>
        <w:rPr>
          <w:sz w:val="24"/>
        </w:rPr>
        <w:t>sakit</w:t>
      </w:r>
      <w:r>
        <w:rPr>
          <w:spacing w:val="-14"/>
          <w:sz w:val="24"/>
        </w:rPr>
        <w:t xml:space="preserve"> </w:t>
      </w:r>
      <w:r>
        <w:rPr>
          <w:sz w:val="24"/>
        </w:rPr>
        <w:t>pada</w:t>
      </w:r>
      <w:r>
        <w:rPr>
          <w:spacing w:val="-15"/>
          <w:sz w:val="24"/>
        </w:rPr>
        <w:t xml:space="preserve"> </w:t>
      </w:r>
      <w:r>
        <w:rPr>
          <w:sz w:val="24"/>
        </w:rPr>
        <w:t>otot</w:t>
      </w:r>
      <w:r>
        <w:rPr>
          <w:spacing w:val="-14"/>
          <w:sz w:val="24"/>
        </w:rPr>
        <w:t xml:space="preserve"> </w:t>
      </w:r>
      <w:r>
        <w:rPr>
          <w:sz w:val="24"/>
        </w:rPr>
        <w:t>persendian,</w:t>
      </w:r>
      <w:r>
        <w:rPr>
          <w:spacing w:val="-16"/>
          <w:sz w:val="24"/>
        </w:rPr>
        <w:t xml:space="preserve"> </w:t>
      </w:r>
      <w:r>
        <w:rPr>
          <w:sz w:val="24"/>
        </w:rPr>
        <w:t>timbul</w:t>
      </w:r>
      <w:r>
        <w:rPr>
          <w:spacing w:val="-14"/>
          <w:sz w:val="24"/>
        </w:rPr>
        <w:t xml:space="preserve"> </w:t>
      </w:r>
      <w:r>
        <w:rPr>
          <w:sz w:val="24"/>
        </w:rPr>
        <w:t>bintik-bintik</w:t>
      </w:r>
      <w:r>
        <w:rPr>
          <w:spacing w:val="-16"/>
          <w:sz w:val="24"/>
        </w:rPr>
        <w:t xml:space="preserve"> </w:t>
      </w:r>
      <w:r>
        <w:rPr>
          <w:sz w:val="24"/>
        </w:rPr>
        <w:t>merah</w:t>
      </w:r>
      <w:r>
        <w:rPr>
          <w:spacing w:val="-15"/>
          <w:sz w:val="24"/>
        </w:rPr>
        <w:t xml:space="preserve"> </w:t>
      </w:r>
      <w:r>
        <w:rPr>
          <w:sz w:val="24"/>
        </w:rPr>
        <w:t>pada</w:t>
      </w:r>
      <w:r>
        <w:rPr>
          <w:spacing w:val="-17"/>
          <w:sz w:val="24"/>
        </w:rPr>
        <w:t xml:space="preserve"> </w:t>
      </w:r>
      <w:r>
        <w:rPr>
          <w:sz w:val="24"/>
        </w:rPr>
        <w:t>kulit</w:t>
      </w:r>
      <w:r>
        <w:rPr>
          <w:spacing w:val="-14"/>
          <w:sz w:val="24"/>
        </w:rPr>
        <w:t xml:space="preserve"> </w:t>
      </w:r>
      <w:r>
        <w:rPr>
          <w:sz w:val="24"/>
        </w:rPr>
        <w:t>akibat pecahnya pembuluh darah.</w:t>
      </w:r>
    </w:p>
    <w:p w:rsidR="00643FB7" w:rsidRDefault="00ED19BA">
      <w:pPr>
        <w:pStyle w:val="DaftarParagraf"/>
        <w:numPr>
          <w:ilvl w:val="4"/>
          <w:numId w:val="28"/>
        </w:numPr>
        <w:tabs>
          <w:tab w:val="left" w:pos="2256"/>
        </w:tabs>
        <w:ind w:hanging="361"/>
        <w:jc w:val="both"/>
        <w:rPr>
          <w:i/>
          <w:sz w:val="24"/>
        </w:rPr>
      </w:pPr>
      <w:r>
        <w:rPr>
          <w:sz w:val="24"/>
        </w:rPr>
        <w:t>Pembesaran hati</w:t>
      </w:r>
      <w:r>
        <w:rPr>
          <w:spacing w:val="1"/>
          <w:sz w:val="24"/>
        </w:rPr>
        <w:t xml:space="preserve"> </w:t>
      </w:r>
      <w:r>
        <w:rPr>
          <w:i/>
          <w:sz w:val="24"/>
        </w:rPr>
        <w:t>(hepatomegali).</w:t>
      </w:r>
    </w:p>
    <w:p w:rsidR="00643FB7" w:rsidRDefault="00ED19BA">
      <w:pPr>
        <w:pStyle w:val="DaftarParagraf"/>
        <w:numPr>
          <w:ilvl w:val="4"/>
          <w:numId w:val="28"/>
        </w:numPr>
        <w:tabs>
          <w:tab w:val="left" w:pos="2256"/>
        </w:tabs>
        <w:spacing w:before="140" w:line="360" w:lineRule="auto"/>
        <w:ind w:right="1483"/>
        <w:jc w:val="both"/>
        <w:rPr>
          <w:sz w:val="24"/>
        </w:rPr>
      </w:pPr>
      <w:r>
        <w:rPr>
          <w:sz w:val="24"/>
        </w:rPr>
        <w:t>Renjatan (syok), tekanan nadi menurun menjadi 20 mmHg atau kurang, tekanan sistolik sampai 80 mmHg atau lebih</w:t>
      </w:r>
      <w:r>
        <w:rPr>
          <w:spacing w:val="-4"/>
          <w:sz w:val="24"/>
        </w:rPr>
        <w:t xml:space="preserve"> </w:t>
      </w:r>
      <w:r>
        <w:rPr>
          <w:sz w:val="24"/>
        </w:rPr>
        <w:t>rendah.</w:t>
      </w:r>
    </w:p>
    <w:p w:rsidR="00643FB7" w:rsidRDefault="00ED19BA">
      <w:pPr>
        <w:pStyle w:val="DaftarParagraf"/>
        <w:numPr>
          <w:ilvl w:val="4"/>
          <w:numId w:val="28"/>
        </w:numPr>
        <w:tabs>
          <w:tab w:val="left" w:pos="2256"/>
        </w:tabs>
        <w:spacing w:line="360" w:lineRule="auto"/>
        <w:ind w:right="1483"/>
        <w:jc w:val="both"/>
        <w:rPr>
          <w:sz w:val="24"/>
        </w:rPr>
      </w:pPr>
      <w:r>
        <w:rPr>
          <w:sz w:val="24"/>
        </w:rPr>
        <w:t>Gejala klinik lainnya sering menyertai yaitu anoreksia (hilangnya selera makan), mual, muntah, sakit perut, diare, dan sakit</w:t>
      </w:r>
      <w:r>
        <w:rPr>
          <w:spacing w:val="-2"/>
          <w:sz w:val="24"/>
        </w:rPr>
        <w:t xml:space="preserve"> </w:t>
      </w:r>
      <w:r>
        <w:rPr>
          <w:sz w:val="24"/>
        </w:rPr>
        <w:t>kepala.</w:t>
      </w:r>
    </w:p>
    <w:p w:rsidR="00643FB7" w:rsidRDefault="00643FB7">
      <w:pPr>
        <w:spacing w:line="360" w:lineRule="auto"/>
        <w:jc w:val="both"/>
        <w:rPr>
          <w:sz w:val="24"/>
        </w:rPr>
        <w:sectPr w:rsidR="00643FB7">
          <w:pgSz w:w="11910" w:h="16840"/>
          <w:pgMar w:top="1580" w:right="220" w:bottom="1200" w:left="740" w:header="0" w:footer="1000" w:gutter="0"/>
          <w:cols w:space="720"/>
        </w:sectPr>
      </w:pPr>
    </w:p>
    <w:p w:rsidR="00643FB7" w:rsidRDefault="00ED19BA">
      <w:pPr>
        <w:pStyle w:val="DaftarParagraf"/>
        <w:numPr>
          <w:ilvl w:val="1"/>
          <w:numId w:val="29"/>
        </w:numPr>
        <w:tabs>
          <w:tab w:val="left" w:pos="1956"/>
        </w:tabs>
        <w:spacing w:before="95"/>
        <w:ind w:left="1955" w:hanging="421"/>
        <w:jc w:val="both"/>
        <w:rPr>
          <w:sz w:val="24"/>
        </w:rPr>
      </w:pPr>
      <w:r>
        <w:rPr>
          <w:sz w:val="24"/>
        </w:rPr>
        <w:lastRenderedPageBreak/>
        <w:t>Epidemiologi</w:t>
      </w:r>
    </w:p>
    <w:p w:rsidR="00643FB7" w:rsidRDefault="00ED19BA">
      <w:pPr>
        <w:pStyle w:val="DaftarParagraf"/>
        <w:numPr>
          <w:ilvl w:val="0"/>
          <w:numId w:val="27"/>
        </w:numPr>
        <w:tabs>
          <w:tab w:val="left" w:pos="1776"/>
        </w:tabs>
        <w:spacing w:before="137"/>
        <w:ind w:hanging="241"/>
        <w:jc w:val="both"/>
        <w:rPr>
          <w:sz w:val="24"/>
        </w:rPr>
      </w:pPr>
      <w:r>
        <w:rPr>
          <w:sz w:val="24"/>
        </w:rPr>
        <w:t>Distribusi Penyakit DBD Berdasarkan Orang</w:t>
      </w:r>
    </w:p>
    <w:p w:rsidR="00643FB7" w:rsidRDefault="00ED19BA">
      <w:pPr>
        <w:pStyle w:val="TeksIsi"/>
        <w:spacing w:before="139" w:line="360" w:lineRule="auto"/>
        <w:ind w:left="1535" w:right="1472" w:firstLine="720"/>
        <w:jc w:val="both"/>
      </w:pPr>
      <w:r>
        <w:t>Kasus DBD pada jenis kelamin selama ini tidak terlihat kerentanan pada kelompok</w:t>
      </w:r>
      <w:r>
        <w:rPr>
          <w:spacing w:val="-6"/>
        </w:rPr>
        <w:t xml:space="preserve"> </w:t>
      </w:r>
      <w:r>
        <w:t>mana,</w:t>
      </w:r>
      <w:r>
        <w:rPr>
          <w:spacing w:val="-6"/>
        </w:rPr>
        <w:t xml:space="preserve"> </w:t>
      </w:r>
      <w:r>
        <w:t>distribusi</w:t>
      </w:r>
      <w:r>
        <w:rPr>
          <w:spacing w:val="-6"/>
        </w:rPr>
        <w:t xml:space="preserve"> </w:t>
      </w:r>
      <w:r>
        <w:t>kasus</w:t>
      </w:r>
      <w:r>
        <w:rPr>
          <w:spacing w:val="-6"/>
        </w:rPr>
        <w:t xml:space="preserve"> </w:t>
      </w:r>
      <w:r>
        <w:t>DBD</w:t>
      </w:r>
      <w:r>
        <w:rPr>
          <w:spacing w:val="-7"/>
        </w:rPr>
        <w:t xml:space="preserve"> </w:t>
      </w:r>
      <w:r>
        <w:t>berdasarkan</w:t>
      </w:r>
      <w:r>
        <w:rPr>
          <w:spacing w:val="-6"/>
        </w:rPr>
        <w:t xml:space="preserve"> </w:t>
      </w:r>
      <w:r>
        <w:t>jenis</w:t>
      </w:r>
      <w:r>
        <w:rPr>
          <w:spacing w:val="-6"/>
        </w:rPr>
        <w:t xml:space="preserve"> </w:t>
      </w:r>
      <w:r>
        <w:t>kelamin</w:t>
      </w:r>
      <w:r>
        <w:rPr>
          <w:spacing w:val="-6"/>
        </w:rPr>
        <w:t xml:space="preserve"> </w:t>
      </w:r>
      <w:r>
        <w:t>pada</w:t>
      </w:r>
      <w:r>
        <w:rPr>
          <w:spacing w:val="-4"/>
        </w:rPr>
        <w:t xml:space="preserve"> </w:t>
      </w:r>
      <w:r>
        <w:t>tahun</w:t>
      </w:r>
      <w:r>
        <w:rPr>
          <w:spacing w:val="-7"/>
        </w:rPr>
        <w:t xml:space="preserve"> </w:t>
      </w:r>
      <w:r>
        <w:t>2015, presentase penderita laki-laki dan perempuan hampir sama. Jumlah penderita berjenis kelamin laki-laki adalah 52,38% dan perempuan 47,62%. Hal ini menggambarkan</w:t>
      </w:r>
      <w:r>
        <w:rPr>
          <w:spacing w:val="-10"/>
        </w:rPr>
        <w:t xml:space="preserve"> </w:t>
      </w:r>
      <w:r>
        <w:t>bahwa</w:t>
      </w:r>
      <w:r>
        <w:rPr>
          <w:spacing w:val="-10"/>
        </w:rPr>
        <w:t xml:space="preserve"> </w:t>
      </w:r>
      <w:r>
        <w:t>resiko</w:t>
      </w:r>
      <w:r>
        <w:rPr>
          <w:spacing w:val="-8"/>
        </w:rPr>
        <w:t xml:space="preserve"> </w:t>
      </w:r>
      <w:r>
        <w:t>terkena</w:t>
      </w:r>
      <w:r>
        <w:rPr>
          <w:spacing w:val="-11"/>
        </w:rPr>
        <w:t xml:space="preserve"> </w:t>
      </w:r>
      <w:r>
        <w:t>DBD</w:t>
      </w:r>
      <w:r>
        <w:rPr>
          <w:spacing w:val="-9"/>
        </w:rPr>
        <w:t xml:space="preserve"> </w:t>
      </w:r>
      <w:r>
        <w:t>untuk</w:t>
      </w:r>
      <w:r>
        <w:rPr>
          <w:spacing w:val="-8"/>
        </w:rPr>
        <w:t xml:space="preserve"> </w:t>
      </w:r>
      <w:r>
        <w:t>laki-laki</w:t>
      </w:r>
      <w:r>
        <w:rPr>
          <w:spacing w:val="-9"/>
        </w:rPr>
        <w:t xml:space="preserve"> </w:t>
      </w:r>
      <w:r>
        <w:t>dan</w:t>
      </w:r>
      <w:r>
        <w:rPr>
          <w:spacing w:val="-10"/>
        </w:rPr>
        <w:t xml:space="preserve"> </w:t>
      </w:r>
      <w:r>
        <w:t>perempuan</w:t>
      </w:r>
      <w:r>
        <w:rPr>
          <w:spacing w:val="-7"/>
        </w:rPr>
        <w:t xml:space="preserve"> </w:t>
      </w:r>
      <w:r>
        <w:t>hampir sama, tidak tergantung jenis kelamin. Di Indonesia, kasus DBD rentan terjadi</w:t>
      </w:r>
      <w:r>
        <w:rPr>
          <w:spacing w:val="-21"/>
        </w:rPr>
        <w:t xml:space="preserve"> </w:t>
      </w:r>
      <w:r>
        <w:t>pada golongan usia 5-14 tahun yang mencapai 43,44% dan usia 15-44 tahun yang mencapai 33,25% (Depkes RI, 2016).</w:t>
      </w:r>
    </w:p>
    <w:p w:rsidR="00643FB7" w:rsidRDefault="00ED19BA">
      <w:pPr>
        <w:pStyle w:val="DaftarParagraf"/>
        <w:numPr>
          <w:ilvl w:val="0"/>
          <w:numId w:val="27"/>
        </w:numPr>
        <w:tabs>
          <w:tab w:val="left" w:pos="1776"/>
        </w:tabs>
        <w:spacing w:before="1"/>
        <w:ind w:hanging="241"/>
        <w:jc w:val="both"/>
        <w:rPr>
          <w:sz w:val="24"/>
        </w:rPr>
      </w:pPr>
      <w:r>
        <w:rPr>
          <w:sz w:val="24"/>
        </w:rPr>
        <w:t>Distribusi Penyakit DBD Berdasarkan Tempat</w:t>
      </w:r>
    </w:p>
    <w:p w:rsidR="00643FB7" w:rsidRDefault="00ED19BA">
      <w:pPr>
        <w:pStyle w:val="TeksIsi"/>
        <w:spacing w:before="137" w:line="360" w:lineRule="auto"/>
        <w:ind w:left="1535" w:right="1475" w:firstLine="720"/>
        <w:jc w:val="both"/>
      </w:pPr>
      <w:r>
        <w:t xml:space="preserve">Daerah yang terjangkit demam berdarah pada umumnya adalah kota/wilayah yang padat penduduknya. Hal ini disebabkan di kota atau wilayah yang padat penduduk rumah-rumah saling berdekatan, sehingga lebih memungkinkan penular penyakit demam berdarah mengingat jarak terbang </w:t>
      </w:r>
      <w:r>
        <w:rPr>
          <w:i/>
        </w:rPr>
        <w:t xml:space="preserve">Aedes aegypti </w:t>
      </w:r>
      <w:r>
        <w:t>100m. Penyakit DBD bahkan sudah menyebar diseluruh provinsi yang ada di Indonesia terlebih di 436 kabupaten/kota (Depkes RI, 2016).</w:t>
      </w:r>
    </w:p>
    <w:p w:rsidR="00643FB7" w:rsidRDefault="00ED19BA">
      <w:pPr>
        <w:pStyle w:val="DaftarParagraf"/>
        <w:numPr>
          <w:ilvl w:val="0"/>
          <w:numId w:val="27"/>
        </w:numPr>
        <w:tabs>
          <w:tab w:val="left" w:pos="1776"/>
        </w:tabs>
        <w:spacing w:before="1"/>
        <w:ind w:hanging="241"/>
        <w:jc w:val="both"/>
        <w:rPr>
          <w:sz w:val="24"/>
        </w:rPr>
      </w:pPr>
      <w:r>
        <w:rPr>
          <w:sz w:val="24"/>
        </w:rPr>
        <w:t>Distribusi Penyakit DBD Berdasarkan Waktu</w:t>
      </w:r>
    </w:p>
    <w:p w:rsidR="00643FB7" w:rsidRDefault="00ED19BA">
      <w:pPr>
        <w:pStyle w:val="TeksIsi"/>
        <w:spacing w:before="139" w:line="360" w:lineRule="auto"/>
        <w:ind w:left="1535" w:right="1476" w:firstLine="720"/>
        <w:jc w:val="both"/>
      </w:pPr>
      <w:r>
        <w:t>Musim</w:t>
      </w:r>
      <w:r>
        <w:rPr>
          <w:spacing w:val="-12"/>
        </w:rPr>
        <w:t xml:space="preserve"> </w:t>
      </w:r>
      <w:r>
        <w:t>penularan</w:t>
      </w:r>
      <w:r>
        <w:rPr>
          <w:spacing w:val="-12"/>
        </w:rPr>
        <w:t xml:space="preserve"> </w:t>
      </w:r>
      <w:r>
        <w:t>demam</w:t>
      </w:r>
      <w:r>
        <w:rPr>
          <w:spacing w:val="-10"/>
        </w:rPr>
        <w:t xml:space="preserve"> </w:t>
      </w:r>
      <w:r>
        <w:t>berdarah</w:t>
      </w:r>
      <w:r>
        <w:rPr>
          <w:spacing w:val="-11"/>
        </w:rPr>
        <w:t xml:space="preserve"> </w:t>
      </w:r>
      <w:r>
        <w:t>pada</w:t>
      </w:r>
      <w:r>
        <w:rPr>
          <w:spacing w:val="-13"/>
        </w:rPr>
        <w:t xml:space="preserve"> </w:t>
      </w:r>
      <w:r>
        <w:t>umumnya</w:t>
      </w:r>
      <w:r>
        <w:rPr>
          <w:spacing w:val="-8"/>
        </w:rPr>
        <w:t xml:space="preserve"> </w:t>
      </w:r>
      <w:r>
        <w:t>terjadi</w:t>
      </w:r>
      <w:r>
        <w:rPr>
          <w:spacing w:val="-11"/>
        </w:rPr>
        <w:t xml:space="preserve"> </w:t>
      </w:r>
      <w:r>
        <w:t>pada</w:t>
      </w:r>
      <w:r>
        <w:rPr>
          <w:spacing w:val="-11"/>
        </w:rPr>
        <w:t xml:space="preserve"> </w:t>
      </w:r>
      <w:r>
        <w:t>awal</w:t>
      </w:r>
      <w:r>
        <w:rPr>
          <w:spacing w:val="-12"/>
        </w:rPr>
        <w:t xml:space="preserve"> </w:t>
      </w:r>
      <w:r>
        <w:t>musim hujan (permulaan tahun dan akhir tahun).Hal ini dikarenakan pada musim hujan vektor penyakit demam berdarah populasinya meningkat dengan bertambah banyaknya sarang nyamuk di luar rumah sebagai akibat sanitasi lingkungan yang kurang bersih.Perubahan iklim menyebabkan perubahan curah hujan, suhu, kelembaban, dan arah udara sehingga berpengaruh terhadap ekosistem daratan</w:t>
      </w:r>
      <w:r>
        <w:rPr>
          <w:spacing w:val="-29"/>
        </w:rPr>
        <w:t xml:space="preserve"> </w:t>
      </w:r>
      <w:r>
        <w:t>dan lautan serta berpengaruh terhadap kesehatan.Perubahan iklim tersebut dapat mempengaruhi perkembangbiakan vektor penyakit seperti nyamuk Aedes, malaria dan lainnya (Depkes RI,</w:t>
      </w:r>
      <w:r>
        <w:rPr>
          <w:spacing w:val="2"/>
        </w:rPr>
        <w:t xml:space="preserve"> </w:t>
      </w:r>
      <w:r>
        <w:t>2016).</w:t>
      </w:r>
    </w:p>
    <w:p w:rsidR="00643FB7" w:rsidRDefault="00ED19BA">
      <w:pPr>
        <w:pStyle w:val="TeksIsi"/>
        <w:spacing w:line="360" w:lineRule="auto"/>
        <w:ind w:left="1535" w:right="1475" w:firstLine="720"/>
        <w:jc w:val="both"/>
      </w:pPr>
      <w:r>
        <w:t>Menurut WHO, angka morbiditas DBD mencapai hampir 50 juta kasus per tahun,</w:t>
      </w:r>
      <w:r>
        <w:rPr>
          <w:spacing w:val="-7"/>
        </w:rPr>
        <w:t xml:space="preserve"> </w:t>
      </w:r>
      <w:r>
        <w:t>dengan</w:t>
      </w:r>
      <w:r>
        <w:rPr>
          <w:spacing w:val="-4"/>
        </w:rPr>
        <w:t xml:space="preserve"> </w:t>
      </w:r>
      <w:r>
        <w:t>mortalitas</w:t>
      </w:r>
      <w:r>
        <w:rPr>
          <w:spacing w:val="-4"/>
        </w:rPr>
        <w:t xml:space="preserve"> </w:t>
      </w:r>
      <w:r>
        <w:t>sekitar</w:t>
      </w:r>
      <w:r>
        <w:rPr>
          <w:spacing w:val="-7"/>
        </w:rPr>
        <w:t xml:space="preserve"> </w:t>
      </w:r>
      <w:r>
        <w:t>1-5%</w:t>
      </w:r>
      <w:r>
        <w:rPr>
          <w:spacing w:val="-5"/>
        </w:rPr>
        <w:t xml:space="preserve"> </w:t>
      </w:r>
      <w:r>
        <w:t>atau</w:t>
      </w:r>
      <w:r>
        <w:rPr>
          <w:spacing w:val="-5"/>
        </w:rPr>
        <w:t xml:space="preserve"> </w:t>
      </w:r>
      <w:r>
        <w:t>24.000</w:t>
      </w:r>
      <w:r>
        <w:rPr>
          <w:spacing w:val="-4"/>
        </w:rPr>
        <w:t xml:space="preserve"> </w:t>
      </w:r>
      <w:r>
        <w:t>jiwa.</w:t>
      </w:r>
      <w:r>
        <w:rPr>
          <w:spacing w:val="-6"/>
        </w:rPr>
        <w:t xml:space="preserve"> </w:t>
      </w:r>
      <w:r>
        <w:t>Di</w:t>
      </w:r>
      <w:r>
        <w:rPr>
          <w:spacing w:val="-6"/>
        </w:rPr>
        <w:t xml:space="preserve"> </w:t>
      </w:r>
      <w:r>
        <w:t>asia</w:t>
      </w:r>
      <w:r>
        <w:rPr>
          <w:spacing w:val="-4"/>
        </w:rPr>
        <w:t xml:space="preserve"> </w:t>
      </w:r>
      <w:r>
        <w:t>tenggara,</w:t>
      </w:r>
      <w:r>
        <w:rPr>
          <w:spacing w:val="-6"/>
        </w:rPr>
        <w:t xml:space="preserve"> </w:t>
      </w:r>
      <w:r>
        <w:t>termasuk di Indonesia, mayoritas penyakit ini (&gt;95%) adalah anak di bawah umur 15 tahun. Departemen Kesehatan (Depkes) mencatat terdapat 66.268 kasus dengan 1.279 di antaranya meninggal atau dengan case fatality rate (CFR) mencapai</w:t>
      </w:r>
      <w:r>
        <w:rPr>
          <w:spacing w:val="8"/>
        </w:rPr>
        <w:t xml:space="preserve"> </w:t>
      </w:r>
      <w:r>
        <w:t>1,9%</w:t>
      </w:r>
    </w:p>
    <w:p w:rsidR="00643FB7" w:rsidRDefault="00643FB7">
      <w:pPr>
        <w:spacing w:line="360" w:lineRule="auto"/>
        <w:jc w:val="both"/>
        <w:sectPr w:rsidR="00643FB7">
          <w:pgSz w:w="11910" w:h="16840"/>
          <w:pgMar w:top="1580" w:right="220" w:bottom="1200" w:left="740" w:header="0" w:footer="1000" w:gutter="0"/>
          <w:cols w:space="720"/>
        </w:sectPr>
      </w:pPr>
    </w:p>
    <w:p w:rsidR="00643FB7" w:rsidRDefault="00ED19BA">
      <w:pPr>
        <w:pStyle w:val="TeksIsi"/>
        <w:spacing w:before="95" w:line="360" w:lineRule="auto"/>
        <w:ind w:left="1535" w:right="1480"/>
        <w:jc w:val="both"/>
      </w:pPr>
      <w:r>
        <w:lastRenderedPageBreak/>
        <w:t>berdasarkan pemantauan dan laporan yang diperoleh dari 27 provinsi selama periode januari 1998- November 1998 (Irianto, 2013).</w:t>
      </w:r>
    </w:p>
    <w:p w:rsidR="00643FB7" w:rsidRDefault="00ED19BA">
      <w:pPr>
        <w:pStyle w:val="TeksIsi"/>
        <w:spacing w:line="360" w:lineRule="auto"/>
        <w:ind w:left="1535" w:right="1477" w:firstLine="720"/>
        <w:jc w:val="both"/>
      </w:pPr>
      <w:r>
        <w:t>KLB</w:t>
      </w:r>
      <w:r>
        <w:rPr>
          <w:spacing w:val="-16"/>
        </w:rPr>
        <w:t xml:space="preserve"> </w:t>
      </w:r>
      <w:r>
        <w:t>DBD</w:t>
      </w:r>
      <w:r>
        <w:rPr>
          <w:spacing w:val="-11"/>
        </w:rPr>
        <w:t xml:space="preserve"> </w:t>
      </w:r>
      <w:r>
        <w:t>pertama</w:t>
      </w:r>
      <w:r>
        <w:rPr>
          <w:spacing w:val="-14"/>
        </w:rPr>
        <w:t xml:space="preserve"> </w:t>
      </w:r>
      <w:r>
        <w:t>kali</w:t>
      </w:r>
      <w:r>
        <w:rPr>
          <w:spacing w:val="-13"/>
        </w:rPr>
        <w:t xml:space="preserve"> </w:t>
      </w:r>
      <w:r>
        <w:t>terjadi</w:t>
      </w:r>
      <w:r>
        <w:rPr>
          <w:spacing w:val="-14"/>
        </w:rPr>
        <w:t xml:space="preserve"> </w:t>
      </w:r>
      <w:r>
        <w:t>tahun</w:t>
      </w:r>
      <w:r>
        <w:rPr>
          <w:spacing w:val="-14"/>
        </w:rPr>
        <w:t xml:space="preserve"> </w:t>
      </w:r>
      <w:r>
        <w:t>1653</w:t>
      </w:r>
      <w:r>
        <w:rPr>
          <w:spacing w:val="-11"/>
        </w:rPr>
        <w:t xml:space="preserve"> </w:t>
      </w:r>
      <w:r>
        <w:t>di</w:t>
      </w:r>
      <w:r>
        <w:rPr>
          <w:spacing w:val="-13"/>
        </w:rPr>
        <w:t xml:space="preserve"> </w:t>
      </w:r>
      <w:r>
        <w:t>Frech</w:t>
      </w:r>
      <w:r>
        <w:rPr>
          <w:spacing w:val="-14"/>
        </w:rPr>
        <w:t xml:space="preserve"> </w:t>
      </w:r>
      <w:r>
        <w:t>West</w:t>
      </w:r>
      <w:r>
        <w:rPr>
          <w:spacing w:val="-10"/>
        </w:rPr>
        <w:t xml:space="preserve"> </w:t>
      </w:r>
      <w:r>
        <w:t>Indies</w:t>
      </w:r>
      <w:r>
        <w:rPr>
          <w:spacing w:val="-12"/>
        </w:rPr>
        <w:t xml:space="preserve"> </w:t>
      </w:r>
      <w:r>
        <w:t>(Kepulauan Karibia), meskipun penyakitnya sendiri sudah telah dilaporkan di Cina pada permulaan tahun 992 SM. Di Australia serangan penyakit DBD pertama kali dilaporkan pada tahun 1897, serta di Italia dan Taiwan pada tahun 1931. KLB di Filipina terjadi pada tahun 1953-1954, sejak saat itu serangan penyakit DBD disertai tingkat kematian yang tinggi melanda beberapa negara di wilayah Asia Tenggara termasuk India, Indonesia, Kepulauan Maladawa, Myanmar, Srilangka, Thailand, Singapura, Kamboja, Malaysia, New Caledonia, Filipina, Tahita, dan Vietnam.</w:t>
      </w:r>
      <w:r>
        <w:rPr>
          <w:spacing w:val="-14"/>
        </w:rPr>
        <w:t xml:space="preserve"> </w:t>
      </w:r>
      <w:r>
        <w:t>Selama</w:t>
      </w:r>
      <w:r>
        <w:rPr>
          <w:spacing w:val="-14"/>
        </w:rPr>
        <w:t xml:space="preserve"> </w:t>
      </w:r>
      <w:r>
        <w:t>dua</w:t>
      </w:r>
      <w:r>
        <w:rPr>
          <w:spacing w:val="-14"/>
        </w:rPr>
        <w:t xml:space="preserve"> </w:t>
      </w:r>
      <w:r>
        <w:t>puluh</w:t>
      </w:r>
      <w:r>
        <w:rPr>
          <w:spacing w:val="-13"/>
        </w:rPr>
        <w:t xml:space="preserve"> </w:t>
      </w:r>
      <w:r>
        <w:t>tahun</w:t>
      </w:r>
      <w:r>
        <w:rPr>
          <w:spacing w:val="-14"/>
        </w:rPr>
        <w:t xml:space="preserve"> </w:t>
      </w:r>
      <w:r>
        <w:t>kemudian,</w:t>
      </w:r>
      <w:r>
        <w:rPr>
          <w:spacing w:val="-13"/>
        </w:rPr>
        <w:t xml:space="preserve"> </w:t>
      </w:r>
      <w:r>
        <w:t>terjadi</w:t>
      </w:r>
      <w:r>
        <w:rPr>
          <w:spacing w:val="-13"/>
        </w:rPr>
        <w:t xml:space="preserve"> </w:t>
      </w:r>
      <w:r>
        <w:t>peningkatan</w:t>
      </w:r>
      <w:r>
        <w:rPr>
          <w:spacing w:val="-13"/>
        </w:rPr>
        <w:t xml:space="preserve"> </w:t>
      </w:r>
      <w:r>
        <w:t>kasus</w:t>
      </w:r>
      <w:r>
        <w:rPr>
          <w:spacing w:val="-13"/>
        </w:rPr>
        <w:t xml:space="preserve"> </w:t>
      </w:r>
      <w:r>
        <w:t>dan</w:t>
      </w:r>
      <w:r>
        <w:rPr>
          <w:spacing w:val="-11"/>
        </w:rPr>
        <w:t xml:space="preserve"> </w:t>
      </w:r>
      <w:r>
        <w:t>wilayah penyebaran DBD yang luar biasa hebatnya, dan saat ini KLB muncul setiap tahunnya dibeberapa negara di Asia Tenggara (Anonimus,</w:t>
      </w:r>
      <w:r>
        <w:rPr>
          <w:spacing w:val="-6"/>
        </w:rPr>
        <w:t xml:space="preserve"> </w:t>
      </w:r>
      <w:r>
        <w:t>2011).</w:t>
      </w:r>
    </w:p>
    <w:p w:rsidR="00643FB7" w:rsidRDefault="00643FB7">
      <w:pPr>
        <w:pStyle w:val="TeksIsi"/>
        <w:spacing w:before="6"/>
        <w:rPr>
          <w:sz w:val="36"/>
        </w:rPr>
      </w:pPr>
    </w:p>
    <w:p w:rsidR="00643FB7" w:rsidRDefault="00ED19BA">
      <w:pPr>
        <w:pStyle w:val="Judul1"/>
        <w:numPr>
          <w:ilvl w:val="1"/>
          <w:numId w:val="29"/>
        </w:numPr>
        <w:tabs>
          <w:tab w:val="left" w:pos="1896"/>
        </w:tabs>
        <w:ind w:hanging="361"/>
      </w:pPr>
      <w:bookmarkStart w:id="17" w:name="_bookmark17"/>
      <w:bookmarkEnd w:id="17"/>
      <w:r>
        <w:t>Faktor-faktor yang berhubungan dengan kejadian</w:t>
      </w:r>
      <w:r>
        <w:rPr>
          <w:spacing w:val="-4"/>
        </w:rPr>
        <w:t xml:space="preserve"> </w:t>
      </w:r>
      <w:r>
        <w:t>DBD</w:t>
      </w:r>
    </w:p>
    <w:p w:rsidR="00643FB7" w:rsidRDefault="00ED19BA">
      <w:pPr>
        <w:pStyle w:val="DaftarParagraf"/>
        <w:numPr>
          <w:ilvl w:val="2"/>
          <w:numId w:val="29"/>
        </w:numPr>
        <w:tabs>
          <w:tab w:val="left" w:pos="2076"/>
        </w:tabs>
        <w:spacing w:before="137"/>
        <w:ind w:hanging="541"/>
        <w:rPr>
          <w:b/>
          <w:sz w:val="24"/>
        </w:rPr>
      </w:pPr>
      <w:r>
        <w:rPr>
          <w:b/>
          <w:sz w:val="24"/>
        </w:rPr>
        <w:t>Fakor</w:t>
      </w:r>
      <w:r>
        <w:rPr>
          <w:b/>
          <w:spacing w:val="-2"/>
          <w:sz w:val="24"/>
        </w:rPr>
        <w:t xml:space="preserve"> </w:t>
      </w:r>
      <w:r>
        <w:rPr>
          <w:b/>
          <w:sz w:val="24"/>
        </w:rPr>
        <w:t>Lingkungan</w:t>
      </w:r>
    </w:p>
    <w:p w:rsidR="00643FB7" w:rsidRDefault="00ED19BA">
      <w:pPr>
        <w:pStyle w:val="DaftarParagraf"/>
        <w:numPr>
          <w:ilvl w:val="0"/>
          <w:numId w:val="26"/>
        </w:numPr>
        <w:tabs>
          <w:tab w:val="left" w:pos="1962"/>
          <w:tab w:val="left" w:pos="1963"/>
        </w:tabs>
        <w:spacing w:before="134"/>
        <w:rPr>
          <w:sz w:val="24"/>
        </w:rPr>
      </w:pPr>
      <w:r>
        <w:rPr>
          <w:sz w:val="24"/>
        </w:rPr>
        <w:t>Iklim</w:t>
      </w:r>
    </w:p>
    <w:p w:rsidR="00643FB7" w:rsidRDefault="00ED19BA">
      <w:pPr>
        <w:pStyle w:val="TeksIsi"/>
        <w:spacing w:before="138" w:line="360" w:lineRule="auto"/>
        <w:ind w:left="1962" w:right="1474"/>
        <w:jc w:val="both"/>
      </w:pPr>
      <w:r>
        <w:t>Iklim merupakan salah satu faktor lingkungan yang secara tidak langsung memengaruhi populasi vektor yang dapat menimbulkan terjadinya endemic DBD</w:t>
      </w:r>
      <w:r>
        <w:rPr>
          <w:spacing w:val="-14"/>
        </w:rPr>
        <w:t xml:space="preserve"> </w:t>
      </w:r>
      <w:r>
        <w:t>di</w:t>
      </w:r>
      <w:r>
        <w:rPr>
          <w:spacing w:val="-13"/>
        </w:rPr>
        <w:t xml:space="preserve"> </w:t>
      </w:r>
      <w:r>
        <w:t>suatu</w:t>
      </w:r>
      <w:r>
        <w:rPr>
          <w:spacing w:val="-13"/>
        </w:rPr>
        <w:t xml:space="preserve"> </w:t>
      </w:r>
      <w:r>
        <w:t>wilayah.</w:t>
      </w:r>
      <w:r>
        <w:rPr>
          <w:spacing w:val="-7"/>
        </w:rPr>
        <w:t xml:space="preserve"> </w:t>
      </w:r>
      <w:r>
        <w:t>Iklim</w:t>
      </w:r>
      <w:r>
        <w:rPr>
          <w:spacing w:val="-13"/>
        </w:rPr>
        <w:t xml:space="preserve"> </w:t>
      </w:r>
      <w:r>
        <w:t>terdiri</w:t>
      </w:r>
      <w:r>
        <w:rPr>
          <w:spacing w:val="-12"/>
        </w:rPr>
        <w:t xml:space="preserve"> </w:t>
      </w:r>
      <w:r>
        <w:t>dari</w:t>
      </w:r>
      <w:r>
        <w:rPr>
          <w:spacing w:val="-14"/>
        </w:rPr>
        <w:t xml:space="preserve"> </w:t>
      </w:r>
      <w:r>
        <w:t>curah</w:t>
      </w:r>
      <w:r>
        <w:rPr>
          <w:spacing w:val="-13"/>
        </w:rPr>
        <w:t xml:space="preserve"> </w:t>
      </w:r>
      <w:r>
        <w:t>hujan,</w:t>
      </w:r>
      <w:r>
        <w:rPr>
          <w:spacing w:val="-13"/>
        </w:rPr>
        <w:t xml:space="preserve"> </w:t>
      </w:r>
      <w:r>
        <w:t>suhu,</w:t>
      </w:r>
      <w:r>
        <w:rPr>
          <w:spacing w:val="-13"/>
        </w:rPr>
        <w:t xml:space="preserve"> </w:t>
      </w:r>
      <w:r>
        <w:t>atau</w:t>
      </w:r>
      <w:r>
        <w:rPr>
          <w:spacing w:val="-11"/>
        </w:rPr>
        <w:t xml:space="preserve"> </w:t>
      </w:r>
      <w:r>
        <w:t>temperatur</w:t>
      </w:r>
      <w:r>
        <w:rPr>
          <w:spacing w:val="-14"/>
        </w:rPr>
        <w:t xml:space="preserve"> </w:t>
      </w:r>
      <w:r>
        <w:t>dan kelembaban</w:t>
      </w:r>
      <w:r>
        <w:rPr>
          <w:spacing w:val="-1"/>
        </w:rPr>
        <w:t xml:space="preserve"> </w:t>
      </w:r>
      <w:r>
        <w:t>udara).</w:t>
      </w:r>
    </w:p>
    <w:p w:rsidR="00643FB7" w:rsidRDefault="00ED19BA">
      <w:pPr>
        <w:pStyle w:val="DaftarParagraf"/>
        <w:numPr>
          <w:ilvl w:val="1"/>
          <w:numId w:val="26"/>
        </w:numPr>
        <w:tabs>
          <w:tab w:val="left" w:pos="2388"/>
        </w:tabs>
        <w:ind w:hanging="361"/>
        <w:jc w:val="both"/>
        <w:rPr>
          <w:sz w:val="24"/>
        </w:rPr>
      </w:pPr>
      <w:r>
        <w:rPr>
          <w:sz w:val="24"/>
        </w:rPr>
        <w:t>Curah</w:t>
      </w:r>
      <w:r>
        <w:rPr>
          <w:spacing w:val="-1"/>
          <w:sz w:val="24"/>
        </w:rPr>
        <w:t xml:space="preserve"> </w:t>
      </w:r>
      <w:r>
        <w:rPr>
          <w:sz w:val="24"/>
        </w:rPr>
        <w:t>Hujan</w:t>
      </w:r>
    </w:p>
    <w:p w:rsidR="00643FB7" w:rsidRDefault="00ED19BA">
      <w:pPr>
        <w:pStyle w:val="TeksIsi"/>
        <w:spacing w:before="139" w:line="360" w:lineRule="auto"/>
        <w:ind w:left="2387" w:right="1479"/>
        <w:jc w:val="both"/>
      </w:pPr>
      <w:r>
        <w:t>Hujan terjadi dari proses kondensasi uap air udara yang selanjutnya membentuk suatu awan. Bila kondisi fisik baik dalam maupun luar awan mendukung, maka proses hujan akan berlangsung. Oleh karena itu sifat dan kondisi suatu hujan atau musim hujan sangat tergantung sekali pada kondisi cuaca/iklim yang terjadi (Mulyono, 2014).</w:t>
      </w:r>
    </w:p>
    <w:p w:rsidR="00643FB7" w:rsidRDefault="00ED19BA">
      <w:pPr>
        <w:pStyle w:val="TeksIsi"/>
        <w:spacing w:line="360" w:lineRule="auto"/>
        <w:ind w:left="2387" w:right="1476" w:firstLine="588"/>
        <w:jc w:val="both"/>
      </w:pPr>
      <w:r>
        <w:t>Hujan terbentuk berawal dari terbentuknya awan, kemudian membentuk butir-butir air tapi tidak semua awan merupakan pertanda hujan. Hujan akan terjadi ketika butir-butir air tersebut bertambah besar hingga</w:t>
      </w:r>
      <w:r>
        <w:rPr>
          <w:spacing w:val="-15"/>
        </w:rPr>
        <w:t xml:space="preserve"> </w:t>
      </w:r>
      <w:r>
        <w:t>memiliki</w:t>
      </w:r>
      <w:r>
        <w:rPr>
          <w:spacing w:val="-13"/>
        </w:rPr>
        <w:t xml:space="preserve"> </w:t>
      </w:r>
      <w:r>
        <w:t>kemampuan</w:t>
      </w:r>
      <w:r>
        <w:rPr>
          <w:spacing w:val="-14"/>
        </w:rPr>
        <w:t xml:space="preserve"> </w:t>
      </w:r>
      <w:r>
        <w:t>untuk</w:t>
      </w:r>
      <w:r>
        <w:rPr>
          <w:spacing w:val="-13"/>
        </w:rPr>
        <w:t xml:space="preserve"> </w:t>
      </w:r>
      <w:r>
        <w:t>mengalahkan</w:t>
      </w:r>
      <w:r>
        <w:rPr>
          <w:spacing w:val="-12"/>
        </w:rPr>
        <w:t xml:space="preserve"> </w:t>
      </w:r>
      <w:r>
        <w:t>aliran</w:t>
      </w:r>
      <w:r>
        <w:rPr>
          <w:spacing w:val="-13"/>
        </w:rPr>
        <w:t xml:space="preserve"> </w:t>
      </w:r>
      <w:r>
        <w:t>air</w:t>
      </w:r>
      <w:r>
        <w:rPr>
          <w:spacing w:val="-10"/>
        </w:rPr>
        <w:t xml:space="preserve"> </w:t>
      </w:r>
      <w:r>
        <w:t>yang</w:t>
      </w:r>
      <w:r>
        <w:rPr>
          <w:spacing w:val="-16"/>
        </w:rPr>
        <w:t xml:space="preserve"> </w:t>
      </w:r>
      <w:r>
        <w:t>mengalir. Apabila awan tidak bertambah besar maka awan-awan kecil tersebut</w:t>
      </w:r>
      <w:r>
        <w:rPr>
          <w:spacing w:val="-31"/>
        </w:rPr>
        <w:t xml:space="preserve"> </w:t>
      </w:r>
      <w:r>
        <w:t>akan</w:t>
      </w:r>
    </w:p>
    <w:p w:rsidR="00643FB7" w:rsidRDefault="00643FB7">
      <w:pPr>
        <w:spacing w:line="360" w:lineRule="auto"/>
        <w:jc w:val="both"/>
        <w:sectPr w:rsidR="00643FB7">
          <w:pgSz w:w="11910" w:h="16840"/>
          <w:pgMar w:top="1580" w:right="220" w:bottom="1200" w:left="740" w:header="0" w:footer="1000" w:gutter="0"/>
          <w:cols w:space="720"/>
        </w:sectPr>
      </w:pPr>
    </w:p>
    <w:p w:rsidR="00643FB7" w:rsidRDefault="00ED19BA">
      <w:pPr>
        <w:pStyle w:val="TeksIsi"/>
        <w:spacing w:before="95" w:line="360" w:lineRule="auto"/>
        <w:ind w:left="2387" w:right="1476"/>
        <w:jc w:val="both"/>
      </w:pPr>
      <w:r>
        <w:lastRenderedPageBreak/>
        <w:t>menguap kembali ke atmosfer (Sabruddin, 2012). Curah hujan selalu dinyatakan dalam suatu millimeter atau inchi.Di Indonesia menggunakan satuan millimeter (mm).curah hujan 1 millimeter artinya dalam luasan suatu meter persegi pada tempat yang datar tertampung air sebanyak satu liter.Intensitas curah hujan adalah banyaknya curah hujan persatuan jangka</w:t>
      </w:r>
      <w:r>
        <w:rPr>
          <w:spacing w:val="-7"/>
        </w:rPr>
        <w:t xml:space="preserve"> </w:t>
      </w:r>
      <w:r>
        <w:t>waktu</w:t>
      </w:r>
      <w:r>
        <w:rPr>
          <w:spacing w:val="-5"/>
        </w:rPr>
        <w:t xml:space="preserve"> </w:t>
      </w:r>
      <w:r>
        <w:t>tertentu.</w:t>
      </w:r>
      <w:r>
        <w:rPr>
          <w:spacing w:val="-6"/>
        </w:rPr>
        <w:t xml:space="preserve"> </w:t>
      </w:r>
      <w:r>
        <w:t>Apabila</w:t>
      </w:r>
      <w:r>
        <w:rPr>
          <w:spacing w:val="-6"/>
        </w:rPr>
        <w:t xml:space="preserve"> </w:t>
      </w:r>
      <w:r>
        <w:t>dikatakan</w:t>
      </w:r>
      <w:r>
        <w:rPr>
          <w:spacing w:val="-6"/>
        </w:rPr>
        <w:t xml:space="preserve"> </w:t>
      </w:r>
      <w:r>
        <w:t>intensitasnya</w:t>
      </w:r>
      <w:r>
        <w:rPr>
          <w:spacing w:val="-5"/>
        </w:rPr>
        <w:t xml:space="preserve"> </w:t>
      </w:r>
      <w:r>
        <w:t>besar</w:t>
      </w:r>
      <w:r>
        <w:rPr>
          <w:spacing w:val="-6"/>
        </w:rPr>
        <w:t xml:space="preserve"> </w:t>
      </w:r>
      <w:r>
        <w:t>berarti</w:t>
      </w:r>
      <w:r>
        <w:rPr>
          <w:spacing w:val="-6"/>
        </w:rPr>
        <w:t xml:space="preserve"> </w:t>
      </w:r>
      <w:r>
        <w:t>hujan leba</w:t>
      </w:r>
      <w:r>
        <w:rPr>
          <w:spacing w:val="-11"/>
        </w:rPr>
        <w:t xml:space="preserve"> </w:t>
      </w:r>
      <w:r>
        <w:t>dan</w:t>
      </w:r>
      <w:r>
        <w:rPr>
          <w:spacing w:val="-10"/>
        </w:rPr>
        <w:t xml:space="preserve"> </w:t>
      </w:r>
      <w:r>
        <w:t>kondisi</w:t>
      </w:r>
      <w:r>
        <w:rPr>
          <w:spacing w:val="-8"/>
        </w:rPr>
        <w:t xml:space="preserve"> </w:t>
      </w:r>
      <w:r>
        <w:t>ini</w:t>
      </w:r>
      <w:r>
        <w:rPr>
          <w:spacing w:val="-9"/>
        </w:rPr>
        <w:t xml:space="preserve"> </w:t>
      </w:r>
      <w:r>
        <w:t>sangat</w:t>
      </w:r>
      <w:r>
        <w:rPr>
          <w:spacing w:val="-9"/>
        </w:rPr>
        <w:t xml:space="preserve"> </w:t>
      </w:r>
      <w:r>
        <w:t>berbahaya</w:t>
      </w:r>
      <w:r>
        <w:rPr>
          <w:spacing w:val="-7"/>
        </w:rPr>
        <w:t xml:space="preserve"> </w:t>
      </w:r>
      <w:r>
        <w:t>karena</w:t>
      </w:r>
      <w:r>
        <w:rPr>
          <w:spacing w:val="-8"/>
        </w:rPr>
        <w:t xml:space="preserve"> </w:t>
      </w:r>
      <w:r>
        <w:t>dapat</w:t>
      </w:r>
      <w:r>
        <w:rPr>
          <w:spacing w:val="-8"/>
        </w:rPr>
        <w:t xml:space="preserve"> </w:t>
      </w:r>
      <w:r>
        <w:t>menimbulkan</w:t>
      </w:r>
      <w:r>
        <w:rPr>
          <w:spacing w:val="-10"/>
        </w:rPr>
        <w:t xml:space="preserve"> </w:t>
      </w:r>
      <w:r>
        <w:t>barbagai efek negative (Muliantara,</w:t>
      </w:r>
      <w:r>
        <w:rPr>
          <w:spacing w:val="-2"/>
        </w:rPr>
        <w:t xml:space="preserve"> </w:t>
      </w:r>
      <w:r>
        <w:t>2015).</w:t>
      </w:r>
    </w:p>
    <w:p w:rsidR="00643FB7" w:rsidRDefault="00ED19BA">
      <w:pPr>
        <w:pStyle w:val="TeksIsi"/>
        <w:spacing w:before="1" w:line="360" w:lineRule="auto"/>
        <w:ind w:left="2387" w:right="1475" w:firstLine="588"/>
        <w:jc w:val="both"/>
      </w:pPr>
      <w:r>
        <w:t>Curah hujan merupakan berkumpulnya ketinggian air hujan dalam tempat yang yang datar, tidak meresap, menguap dan mengalir. Hujan terjadi karena lapisan atmosfer yang ebal dan suhu yang memenuhi diatas titik leleh es yang berada pada di atas permukaan bumi yang dipengaruhi oleh penambahan uap air ke udara (Lahdji,2017).</w:t>
      </w:r>
    </w:p>
    <w:p w:rsidR="00643FB7" w:rsidRDefault="00ED19BA">
      <w:pPr>
        <w:pStyle w:val="TeksIsi"/>
        <w:spacing w:line="360" w:lineRule="auto"/>
        <w:ind w:left="2387" w:right="1476" w:firstLine="588"/>
        <w:jc w:val="both"/>
      </w:pPr>
      <w:r>
        <w:t>Pengamatan cuaca dapat dilakukan dengan cara yaitu pengamatan cuaca secara langsung atau berbasis stasiun cuaca dan pengamatan cuaca berbasis pengindraan jauh seperti satelit. Pengamatan cuaca atau pengukuran unsur cuaca dapat dilakukan pada lokasi yang dinamakan stasiun cuaca.Stasiun cuaca ini paling sedikit dapat dibagi dalam empat golongan, tergantung pada tujuan pengamatannya, diantaranya adalah stasiun hujan.Pada stasiun hujan, tujuan utama setiap metode pengukuran presipitasi adalah untuk mendapatkan contoh benar-benar mewakili curah hujan diseluruh Kawasan tempat pengukuran dilakukan (Maulidani, 2015).</w:t>
      </w:r>
    </w:p>
    <w:p w:rsidR="00643FB7" w:rsidRDefault="00ED19BA">
      <w:pPr>
        <w:pStyle w:val="TeksIsi"/>
        <w:spacing w:line="360" w:lineRule="auto"/>
        <w:ind w:left="2387" w:right="1478" w:firstLine="588"/>
        <w:jc w:val="both"/>
      </w:pPr>
      <w:r>
        <w:t>Genangan air yang disebabkan oleh hujan menjadi tempat perkembang biakan nyamuk Aedes aegypti.Musim penghujan menjadi musim meningkatnya jumlah kasus DBD dikarenakan tidak hanya curah hujan meningkat namun suhu bumi yang juga meningkat.Hal ini memicu perkembangbiakan nyamuk Aedes aegypti.</w:t>
      </w:r>
    </w:p>
    <w:p w:rsidR="00643FB7" w:rsidRDefault="00ED19BA">
      <w:pPr>
        <w:pStyle w:val="DaftarParagraf"/>
        <w:numPr>
          <w:ilvl w:val="1"/>
          <w:numId w:val="26"/>
        </w:numPr>
        <w:tabs>
          <w:tab w:val="left" w:pos="2388"/>
        </w:tabs>
        <w:spacing w:before="2"/>
        <w:ind w:hanging="361"/>
        <w:jc w:val="both"/>
        <w:rPr>
          <w:sz w:val="24"/>
        </w:rPr>
      </w:pPr>
      <w:r>
        <w:rPr>
          <w:sz w:val="24"/>
        </w:rPr>
        <w:t>Suhu</w:t>
      </w:r>
      <w:r>
        <w:rPr>
          <w:spacing w:val="-1"/>
          <w:sz w:val="24"/>
        </w:rPr>
        <w:t xml:space="preserve"> </w:t>
      </w:r>
      <w:r>
        <w:rPr>
          <w:sz w:val="24"/>
        </w:rPr>
        <w:t>Udara</w:t>
      </w:r>
    </w:p>
    <w:p w:rsidR="00643FB7" w:rsidRDefault="00ED19BA">
      <w:pPr>
        <w:pStyle w:val="TeksIsi"/>
        <w:spacing w:before="137" w:line="360" w:lineRule="auto"/>
        <w:ind w:left="2387" w:right="1476"/>
        <w:jc w:val="both"/>
      </w:pPr>
      <w:r>
        <w:t>Suhu udara adalah ukuran besaran yang menyatakan derajat panas dingin suatu udara lingkungan tersebut dan alat yang digunakan untuk</w:t>
      </w:r>
      <w:r>
        <w:rPr>
          <w:spacing w:val="-27"/>
        </w:rPr>
        <w:t xml:space="preserve"> </w:t>
      </w:r>
      <w:r>
        <w:t>mengukur suhu adalah thermometer sebagai patokannya dengan besaran ˚C</w:t>
      </w:r>
      <w:r>
        <w:rPr>
          <w:spacing w:val="-3"/>
        </w:rPr>
        <w:t xml:space="preserve"> </w:t>
      </w:r>
      <w:r>
        <w:t>(Derajat</w:t>
      </w:r>
    </w:p>
    <w:p w:rsidR="00643FB7" w:rsidRDefault="00643FB7">
      <w:pPr>
        <w:spacing w:line="360" w:lineRule="auto"/>
        <w:jc w:val="both"/>
        <w:sectPr w:rsidR="00643FB7">
          <w:pgSz w:w="11910" w:h="16840"/>
          <w:pgMar w:top="1580" w:right="220" w:bottom="1200" w:left="740" w:header="0" w:footer="1000" w:gutter="0"/>
          <w:cols w:space="720"/>
        </w:sectPr>
      </w:pPr>
    </w:p>
    <w:p w:rsidR="00643FB7" w:rsidRDefault="00ED19BA">
      <w:pPr>
        <w:pStyle w:val="TeksIsi"/>
        <w:spacing w:before="95" w:line="360" w:lineRule="auto"/>
        <w:ind w:left="2387" w:right="1475"/>
        <w:jc w:val="both"/>
      </w:pPr>
      <w:r>
        <w:lastRenderedPageBreak/>
        <w:t>Celsius).Termometer adalah alat yang paling valid untuk mengukur suhu.Suhu mempengaruhi tahapan kehidupan nyamuk dan replikasi virus dengue secara langsung.Tingginya suhu meningkatkan replikasi virus</w:t>
      </w:r>
      <w:r>
        <w:rPr>
          <w:spacing w:val="-28"/>
        </w:rPr>
        <w:t xml:space="preserve"> </w:t>
      </w:r>
      <w:r>
        <w:t xml:space="preserve">dan memperpendek </w:t>
      </w:r>
      <w:r>
        <w:rPr>
          <w:i/>
        </w:rPr>
        <w:t xml:space="preserve">extrinsic incubation period </w:t>
      </w:r>
      <w:r>
        <w:t>dari vektor. Transmisi dengue banyak terdapat di daerah tropis dan subtropis karena suhu rendah di daerah non-tropis/non-subtropis yang ditandai dengan suhu di bawah 0˚ mampu membunuh larva dan telur nyamuk aedes aegypti. Sementara itu, suhu</w:t>
      </w:r>
      <w:r>
        <w:rPr>
          <w:spacing w:val="-14"/>
        </w:rPr>
        <w:t xml:space="preserve"> </w:t>
      </w:r>
      <w:r>
        <w:t>yang</w:t>
      </w:r>
      <w:r>
        <w:rPr>
          <w:spacing w:val="-19"/>
        </w:rPr>
        <w:t xml:space="preserve"> </w:t>
      </w:r>
      <w:r>
        <w:t>meningkat</w:t>
      </w:r>
      <w:r>
        <w:rPr>
          <w:spacing w:val="-16"/>
        </w:rPr>
        <w:t xml:space="preserve"> </w:t>
      </w:r>
      <w:r>
        <w:t>sampai</w:t>
      </w:r>
      <w:r>
        <w:rPr>
          <w:spacing w:val="-17"/>
        </w:rPr>
        <w:t xml:space="preserve"> </w:t>
      </w:r>
      <w:r>
        <w:t>34˚C</w:t>
      </w:r>
      <w:r>
        <w:rPr>
          <w:spacing w:val="-17"/>
        </w:rPr>
        <w:t xml:space="preserve"> </w:t>
      </w:r>
      <w:r>
        <w:t>akan</w:t>
      </w:r>
      <w:r>
        <w:rPr>
          <w:spacing w:val="-17"/>
        </w:rPr>
        <w:t xml:space="preserve"> </w:t>
      </w:r>
      <w:r>
        <w:t>mempengaruhi</w:t>
      </w:r>
      <w:r>
        <w:rPr>
          <w:spacing w:val="-17"/>
        </w:rPr>
        <w:t xml:space="preserve"> </w:t>
      </w:r>
      <w:r>
        <w:t>tempat</w:t>
      </w:r>
      <w:r>
        <w:rPr>
          <w:spacing w:val="-16"/>
        </w:rPr>
        <w:t xml:space="preserve"> </w:t>
      </w:r>
      <w:r>
        <w:t>perindukan nyamuk disebabkan karena suhu air yang hangat sehingga mempengaruhi perkembangbiakan telur yang dihasilkan nyamuk (Lahdji,</w:t>
      </w:r>
      <w:r>
        <w:rPr>
          <w:spacing w:val="-4"/>
        </w:rPr>
        <w:t xml:space="preserve"> </w:t>
      </w:r>
      <w:r>
        <w:t>2017).</w:t>
      </w:r>
    </w:p>
    <w:p w:rsidR="00643FB7" w:rsidRDefault="00ED19BA">
      <w:pPr>
        <w:pStyle w:val="TeksIsi"/>
        <w:spacing w:before="1" w:line="360" w:lineRule="auto"/>
        <w:ind w:left="2387" w:right="1475" w:firstLine="588"/>
        <w:jc w:val="both"/>
      </w:pPr>
      <w:r>
        <w:t>Suhu didefinisikan sebagai pergerakan molekul suatu benda dan kecepatan pergerakan molekulnya menggambarkan suhu dari benda tersebut.Ini berarti bahwa semakin cepat pergerakan molekul suatu benda semakin tinggi suhunya atau sebaliknya.Umumnya, suhu didefinisikan dalam istilah yang relative berdasarkan derajat panas yang dimiliki oleh suatu benda.Secara prinsip, suhu merupakan suatu keadaan yang menggambarkan</w:t>
      </w:r>
      <w:r>
        <w:rPr>
          <w:spacing w:val="-14"/>
        </w:rPr>
        <w:t xml:space="preserve"> </w:t>
      </w:r>
      <w:r>
        <w:t>aliran</w:t>
      </w:r>
      <w:r>
        <w:rPr>
          <w:spacing w:val="-16"/>
        </w:rPr>
        <w:t xml:space="preserve"> </w:t>
      </w:r>
      <w:r>
        <w:t>panas</w:t>
      </w:r>
      <w:r>
        <w:rPr>
          <w:spacing w:val="-16"/>
        </w:rPr>
        <w:t xml:space="preserve"> </w:t>
      </w:r>
      <w:r>
        <w:t>dari</w:t>
      </w:r>
      <w:r>
        <w:rPr>
          <w:spacing w:val="-16"/>
        </w:rPr>
        <w:t xml:space="preserve"> </w:t>
      </w:r>
      <w:r>
        <w:t>suatu</w:t>
      </w:r>
      <w:r>
        <w:rPr>
          <w:spacing w:val="-15"/>
        </w:rPr>
        <w:t xml:space="preserve"> </w:t>
      </w:r>
      <w:r>
        <w:t>bahan</w:t>
      </w:r>
      <w:r>
        <w:rPr>
          <w:spacing w:val="-13"/>
        </w:rPr>
        <w:t xml:space="preserve"> </w:t>
      </w:r>
      <w:r>
        <w:t>atau</w:t>
      </w:r>
      <w:r>
        <w:rPr>
          <w:spacing w:val="-16"/>
        </w:rPr>
        <w:t xml:space="preserve"> </w:t>
      </w:r>
      <w:r>
        <w:t>benda</w:t>
      </w:r>
      <w:r>
        <w:rPr>
          <w:spacing w:val="-17"/>
        </w:rPr>
        <w:t xml:space="preserve"> </w:t>
      </w:r>
      <w:r>
        <w:t>ke</w:t>
      </w:r>
      <w:r>
        <w:rPr>
          <w:spacing w:val="-17"/>
        </w:rPr>
        <w:t xml:space="preserve"> </w:t>
      </w:r>
      <w:r>
        <w:t>benda</w:t>
      </w:r>
      <w:r>
        <w:rPr>
          <w:spacing w:val="-17"/>
        </w:rPr>
        <w:t xml:space="preserve"> </w:t>
      </w:r>
      <w:r>
        <w:t>lainnya yang</w:t>
      </w:r>
      <w:r>
        <w:rPr>
          <w:spacing w:val="-9"/>
        </w:rPr>
        <w:t xml:space="preserve"> </w:t>
      </w:r>
      <w:r>
        <w:t>derajat</w:t>
      </w:r>
      <w:r>
        <w:rPr>
          <w:spacing w:val="-8"/>
        </w:rPr>
        <w:t xml:space="preserve"> </w:t>
      </w:r>
      <w:r>
        <w:t>panas</w:t>
      </w:r>
      <w:r>
        <w:rPr>
          <w:spacing w:val="-7"/>
        </w:rPr>
        <w:t xml:space="preserve"> </w:t>
      </w:r>
      <w:r>
        <w:t>keda</w:t>
      </w:r>
      <w:r>
        <w:rPr>
          <w:spacing w:val="-6"/>
        </w:rPr>
        <w:t xml:space="preserve"> </w:t>
      </w:r>
      <w:r>
        <w:t>benda</w:t>
      </w:r>
      <w:r>
        <w:rPr>
          <w:spacing w:val="-9"/>
        </w:rPr>
        <w:t xml:space="preserve"> </w:t>
      </w:r>
      <w:r>
        <w:t>tersebut</w:t>
      </w:r>
      <w:r>
        <w:rPr>
          <w:spacing w:val="-7"/>
        </w:rPr>
        <w:t xml:space="preserve"> </w:t>
      </w:r>
      <w:r>
        <w:t>berbeda</w:t>
      </w:r>
      <w:r>
        <w:rPr>
          <w:spacing w:val="-9"/>
        </w:rPr>
        <w:t xml:space="preserve"> </w:t>
      </w:r>
      <w:r>
        <w:t>(Sabaruddin,</w:t>
      </w:r>
      <w:r>
        <w:rPr>
          <w:spacing w:val="-9"/>
        </w:rPr>
        <w:t xml:space="preserve"> </w:t>
      </w:r>
      <w:r>
        <w:t>2012).Udara secara</w:t>
      </w:r>
      <w:r>
        <w:rPr>
          <w:spacing w:val="-13"/>
        </w:rPr>
        <w:t xml:space="preserve"> </w:t>
      </w:r>
      <w:r>
        <w:t>umum</w:t>
      </w:r>
      <w:r>
        <w:rPr>
          <w:spacing w:val="-11"/>
        </w:rPr>
        <w:t xml:space="preserve"> </w:t>
      </w:r>
      <w:r>
        <w:t>adalah</w:t>
      </w:r>
      <w:r>
        <w:rPr>
          <w:spacing w:val="-12"/>
        </w:rPr>
        <w:t xml:space="preserve"> </w:t>
      </w:r>
      <w:r>
        <w:t>atmosfer</w:t>
      </w:r>
      <w:r>
        <w:rPr>
          <w:spacing w:val="-7"/>
        </w:rPr>
        <w:t xml:space="preserve"> </w:t>
      </w:r>
      <w:r>
        <w:t>yang</w:t>
      </w:r>
      <w:r>
        <w:rPr>
          <w:spacing w:val="-12"/>
        </w:rPr>
        <w:t xml:space="preserve"> </w:t>
      </w:r>
      <w:r>
        <w:t>merupakan</w:t>
      </w:r>
      <w:r>
        <w:rPr>
          <w:spacing w:val="-12"/>
        </w:rPr>
        <w:t xml:space="preserve"> </w:t>
      </w:r>
      <w:r>
        <w:t>lapisan</w:t>
      </w:r>
      <w:r>
        <w:rPr>
          <w:spacing w:val="-11"/>
        </w:rPr>
        <w:t xml:space="preserve"> </w:t>
      </w:r>
      <w:r>
        <w:t>campuran</w:t>
      </w:r>
      <w:r>
        <w:rPr>
          <w:spacing w:val="-10"/>
        </w:rPr>
        <w:t xml:space="preserve"> </w:t>
      </w:r>
      <w:r>
        <w:t>gas</w:t>
      </w:r>
      <w:r>
        <w:rPr>
          <w:spacing w:val="-7"/>
        </w:rPr>
        <w:t xml:space="preserve"> </w:t>
      </w:r>
      <w:r>
        <w:t>yang menyelimuti</w:t>
      </w:r>
      <w:r>
        <w:rPr>
          <w:spacing w:val="-16"/>
        </w:rPr>
        <w:t xml:space="preserve"> </w:t>
      </w:r>
      <w:r>
        <w:t>bumi</w:t>
      </w:r>
      <w:r>
        <w:rPr>
          <w:spacing w:val="-15"/>
        </w:rPr>
        <w:t xml:space="preserve"> </w:t>
      </w:r>
      <w:r>
        <w:t>dan</w:t>
      </w:r>
      <w:r>
        <w:rPr>
          <w:spacing w:val="-16"/>
        </w:rPr>
        <w:t xml:space="preserve"> </w:t>
      </w:r>
      <w:r>
        <w:t>terikat</w:t>
      </w:r>
      <w:r>
        <w:rPr>
          <w:spacing w:val="-17"/>
        </w:rPr>
        <w:t xml:space="preserve"> </w:t>
      </w:r>
      <w:r>
        <w:t>pada</w:t>
      </w:r>
      <w:r>
        <w:rPr>
          <w:spacing w:val="-17"/>
        </w:rPr>
        <w:t xml:space="preserve"> </w:t>
      </w:r>
      <w:r>
        <w:t>bumi</w:t>
      </w:r>
      <w:r>
        <w:rPr>
          <w:spacing w:val="-15"/>
        </w:rPr>
        <w:t xml:space="preserve"> </w:t>
      </w:r>
      <w:r>
        <w:t>oleh</w:t>
      </w:r>
      <w:r>
        <w:rPr>
          <w:spacing w:val="-13"/>
        </w:rPr>
        <w:t xml:space="preserve"> </w:t>
      </w:r>
      <w:r>
        <w:t>gaya</w:t>
      </w:r>
      <w:r>
        <w:rPr>
          <w:spacing w:val="-12"/>
        </w:rPr>
        <w:t xml:space="preserve"> </w:t>
      </w:r>
      <w:r>
        <w:t>gravitasi</w:t>
      </w:r>
      <w:r>
        <w:rPr>
          <w:spacing w:val="-16"/>
        </w:rPr>
        <w:t xml:space="preserve"> </w:t>
      </w:r>
      <w:r>
        <w:t>bumi.</w:t>
      </w:r>
      <w:r>
        <w:rPr>
          <w:spacing w:val="-12"/>
        </w:rPr>
        <w:t xml:space="preserve"> </w:t>
      </w:r>
      <w:r>
        <w:t>Lapisan yang terbawah yang bersentuhan langsung dengan permukaan bumi dinamakan lapisan roposfer. Karakteristik lapisan ini adalah sifatnya</w:t>
      </w:r>
      <w:r>
        <w:rPr>
          <w:spacing w:val="-42"/>
        </w:rPr>
        <w:t xml:space="preserve"> </w:t>
      </w:r>
      <w:r>
        <w:t>yang basa dan mengandung sekitar 80% dari masa total atmosfer termasuk semua aerosol. Karena sifat-sifat itulah lapisan troposfer dikenal sebagai lapisan pembuat cuaca sehingga pada lapisan ini terdapat gejalah cuaca seperti hujan, panas, dingin, kelembaban, kecepatan, dan arah angin serta tekanan udara yang variatif menurut waktu, ketinggian lintang serta topografi wilayah (Altin,</w:t>
      </w:r>
      <w:r>
        <w:rPr>
          <w:spacing w:val="-1"/>
        </w:rPr>
        <w:t xml:space="preserve"> </w:t>
      </w:r>
      <w:r>
        <w:t>2013).</w:t>
      </w:r>
    </w:p>
    <w:p w:rsidR="00643FB7" w:rsidRDefault="00ED19BA">
      <w:pPr>
        <w:pStyle w:val="DaftarParagraf"/>
        <w:numPr>
          <w:ilvl w:val="1"/>
          <w:numId w:val="26"/>
        </w:numPr>
        <w:tabs>
          <w:tab w:val="left" w:pos="2388"/>
        </w:tabs>
        <w:spacing w:before="2"/>
        <w:ind w:hanging="361"/>
        <w:jc w:val="both"/>
        <w:rPr>
          <w:sz w:val="24"/>
        </w:rPr>
      </w:pPr>
      <w:r>
        <w:rPr>
          <w:sz w:val="24"/>
        </w:rPr>
        <w:t>Kelembaban</w:t>
      </w:r>
      <w:r>
        <w:rPr>
          <w:spacing w:val="1"/>
          <w:sz w:val="24"/>
        </w:rPr>
        <w:t xml:space="preserve"> </w:t>
      </w:r>
      <w:r>
        <w:rPr>
          <w:sz w:val="24"/>
        </w:rPr>
        <w:t>Udara</w:t>
      </w:r>
    </w:p>
    <w:p w:rsidR="00643FB7" w:rsidRDefault="00ED19BA">
      <w:pPr>
        <w:pStyle w:val="TeksIsi"/>
        <w:spacing w:before="137" w:line="360" w:lineRule="auto"/>
        <w:ind w:left="2387" w:right="1476"/>
        <w:jc w:val="both"/>
      </w:pPr>
      <w:r>
        <w:t>Kelembaban adalah banyaknya kandungan uap air di atmosfer.Uap air merupakan</w:t>
      </w:r>
      <w:r>
        <w:rPr>
          <w:spacing w:val="-10"/>
        </w:rPr>
        <w:t xml:space="preserve"> </w:t>
      </w:r>
      <w:r>
        <w:t>komponen</w:t>
      </w:r>
      <w:r>
        <w:rPr>
          <w:spacing w:val="-10"/>
        </w:rPr>
        <w:t xml:space="preserve"> </w:t>
      </w:r>
      <w:r>
        <w:t>atau</w:t>
      </w:r>
      <w:r>
        <w:rPr>
          <w:spacing w:val="-10"/>
        </w:rPr>
        <w:t xml:space="preserve"> </w:t>
      </w:r>
      <w:r>
        <w:t>unsur</w:t>
      </w:r>
      <w:r>
        <w:rPr>
          <w:spacing w:val="-10"/>
        </w:rPr>
        <w:t xml:space="preserve"> </w:t>
      </w:r>
      <w:r>
        <w:t>atmosfer</w:t>
      </w:r>
      <w:r>
        <w:rPr>
          <w:spacing w:val="-6"/>
        </w:rPr>
        <w:t xml:space="preserve"> </w:t>
      </w:r>
      <w:r>
        <w:t>yang</w:t>
      </w:r>
      <w:r>
        <w:rPr>
          <w:spacing w:val="-10"/>
        </w:rPr>
        <w:t xml:space="preserve"> </w:t>
      </w:r>
      <w:r>
        <w:t>memiliki</w:t>
      </w:r>
      <w:r>
        <w:rPr>
          <w:spacing w:val="-9"/>
        </w:rPr>
        <w:t xml:space="preserve"> </w:t>
      </w:r>
      <w:r>
        <w:t>peranan</w:t>
      </w:r>
      <w:r>
        <w:rPr>
          <w:spacing w:val="-10"/>
        </w:rPr>
        <w:t xml:space="preserve"> </w:t>
      </w:r>
      <w:r>
        <w:t>penting terhadap terjadinya kelestarian sumberdaya cuaca/ iklim. Kandungan</w:t>
      </w:r>
      <w:r>
        <w:rPr>
          <w:spacing w:val="28"/>
        </w:rPr>
        <w:t xml:space="preserve"> </w:t>
      </w:r>
      <w:r>
        <w:t>uap</w:t>
      </w:r>
    </w:p>
    <w:p w:rsidR="00643FB7" w:rsidRDefault="00643FB7">
      <w:pPr>
        <w:spacing w:line="360" w:lineRule="auto"/>
        <w:jc w:val="both"/>
        <w:sectPr w:rsidR="00643FB7">
          <w:pgSz w:w="11910" w:h="16840"/>
          <w:pgMar w:top="1580" w:right="220" w:bottom="1200" w:left="740" w:header="0" w:footer="1000" w:gutter="0"/>
          <w:cols w:space="720"/>
        </w:sectPr>
      </w:pPr>
    </w:p>
    <w:p w:rsidR="00643FB7" w:rsidRDefault="00ED19BA">
      <w:pPr>
        <w:pStyle w:val="TeksIsi"/>
        <w:tabs>
          <w:tab w:val="left" w:pos="6576"/>
          <w:tab w:val="left" w:pos="8935"/>
        </w:tabs>
        <w:spacing w:before="95" w:line="360" w:lineRule="auto"/>
        <w:ind w:left="2387" w:right="1475"/>
        <w:jc w:val="both"/>
      </w:pPr>
      <w:r>
        <w:lastRenderedPageBreak/>
        <w:t>air dalam atmosfer tidak selamanya tetap namun senantiasa berubah menurut waktu, tempat dan musim.Perbedaan jumlah uao air yang ada di atmosfer memicu terjadinya perbedaan tekanan sehingga turbulensi tidak dapat dielakkan (Subaruddin,</w:t>
      </w:r>
      <w:r>
        <w:rPr>
          <w:spacing w:val="-1"/>
        </w:rPr>
        <w:t xml:space="preserve"> </w:t>
      </w:r>
      <w:r>
        <w:t>2012).</w:t>
      </w:r>
      <w:r>
        <w:tab/>
        <w:t>Kelembaban</w:t>
      </w:r>
      <w:r>
        <w:tab/>
      </w:r>
      <w:r>
        <w:rPr>
          <w:spacing w:val="-4"/>
        </w:rPr>
        <w:t xml:space="preserve">udara </w:t>
      </w:r>
      <w:r>
        <w:t>mempengauhi keberlangsungan hidup nyamuk. Kelembaban yang rendah memperpendek usia nyamuk sedangkan kelembaban tinggi memperpanjang usia nyamuk. Batas paling rendah kelembaban udarah adalah 60%, kurang dari presentase tersebut maka akan memperpanjang usia nyamuk (Lahdji,</w:t>
      </w:r>
      <w:r>
        <w:rPr>
          <w:spacing w:val="1"/>
        </w:rPr>
        <w:t xml:space="preserve"> </w:t>
      </w:r>
      <w:r>
        <w:t>2017).</w:t>
      </w:r>
    </w:p>
    <w:p w:rsidR="00643FB7" w:rsidRDefault="00ED19BA">
      <w:pPr>
        <w:pStyle w:val="DaftarParagraf"/>
        <w:numPr>
          <w:ilvl w:val="1"/>
          <w:numId w:val="26"/>
        </w:numPr>
        <w:tabs>
          <w:tab w:val="left" w:pos="2388"/>
        </w:tabs>
        <w:spacing w:line="276" w:lineRule="exact"/>
        <w:ind w:hanging="361"/>
        <w:jc w:val="both"/>
        <w:rPr>
          <w:sz w:val="24"/>
        </w:rPr>
      </w:pPr>
      <w:r>
        <w:rPr>
          <w:sz w:val="24"/>
        </w:rPr>
        <w:t>Pencahayaan</w:t>
      </w:r>
    </w:p>
    <w:p w:rsidR="00643FB7" w:rsidRDefault="00ED19BA">
      <w:pPr>
        <w:pStyle w:val="TeksIsi"/>
        <w:spacing w:before="139" w:line="360" w:lineRule="auto"/>
        <w:ind w:left="2387" w:right="1474"/>
        <w:jc w:val="both"/>
      </w:pPr>
      <w:r>
        <w:t xml:space="preserve">Larva dari nyamuk </w:t>
      </w:r>
      <w:r>
        <w:rPr>
          <w:i/>
        </w:rPr>
        <w:t xml:space="preserve">Aedes aegypti </w:t>
      </w:r>
      <w:r>
        <w:t>dapat bertahan lebih baik di ruangan dalam container yang gelap dan juga menarik nyamuk untuk meletakan telurnya. Dalam bejana yang intensitas cahaya rendah atau gelap rata-rata berisi larva lebih banyak dari bejana yang intensitas cahayanya besar atau terang (Soegijanto, 2008).</w:t>
      </w:r>
    </w:p>
    <w:p w:rsidR="00643FB7" w:rsidRDefault="00ED19BA">
      <w:pPr>
        <w:pStyle w:val="TeksIsi"/>
        <w:spacing w:line="360" w:lineRule="auto"/>
        <w:ind w:left="2387" w:right="1477" w:firstLine="588"/>
        <w:jc w:val="both"/>
      </w:pPr>
      <w:r>
        <w:t>Cahaya merupakan factor utama yang mempengaruhi nyamuk beristirahat pada suatu tempat intensitas cahaya yang rendah dan kelembaban yang tinggi merupakan kondisi yang baik bagi nyamuk, intensitas cahaya merupkan factor terbesar yang mempengaruhi aktivitas terbang nyamuk.Intensitas pencahayaan untuk kehidupan nyamun adalah</w:t>
      </w:r>
    </w:p>
    <w:p w:rsidR="00643FB7" w:rsidRDefault="00ED19BA">
      <w:pPr>
        <w:pStyle w:val="TeksIsi"/>
        <w:spacing w:before="1"/>
        <w:ind w:left="2387"/>
        <w:jc w:val="both"/>
      </w:pPr>
      <w:r>
        <w:t>&lt;60 lux (Depkes RI, 2007).</w:t>
      </w:r>
    </w:p>
    <w:p w:rsidR="00643FB7" w:rsidRDefault="00ED19BA">
      <w:pPr>
        <w:pStyle w:val="DaftarParagraf"/>
        <w:numPr>
          <w:ilvl w:val="0"/>
          <w:numId w:val="26"/>
        </w:numPr>
        <w:tabs>
          <w:tab w:val="left" w:pos="1963"/>
        </w:tabs>
        <w:spacing w:before="137"/>
        <w:jc w:val="both"/>
        <w:rPr>
          <w:sz w:val="24"/>
        </w:rPr>
      </w:pPr>
      <w:r>
        <w:rPr>
          <w:sz w:val="24"/>
        </w:rPr>
        <w:t>Ketinggian Tempat</w:t>
      </w:r>
      <w:r>
        <w:rPr>
          <w:spacing w:val="-1"/>
          <w:sz w:val="24"/>
        </w:rPr>
        <w:t xml:space="preserve"> </w:t>
      </w:r>
      <w:r>
        <w:rPr>
          <w:sz w:val="24"/>
        </w:rPr>
        <w:t>Tinggal</w:t>
      </w:r>
    </w:p>
    <w:p w:rsidR="00643FB7" w:rsidRDefault="00ED19BA">
      <w:pPr>
        <w:pStyle w:val="TeksIsi"/>
        <w:spacing w:before="139" w:line="360" w:lineRule="auto"/>
        <w:ind w:left="1962" w:right="1474"/>
        <w:jc w:val="both"/>
      </w:pPr>
      <w:r>
        <w:t xml:space="preserve">Ketinggian tempat tinggal merupakan factor penting yang dapat menghalangi penyebaran nyamuk </w:t>
      </w:r>
      <w:r>
        <w:rPr>
          <w:i/>
        </w:rPr>
        <w:t>Aedes aegypti.</w:t>
      </w:r>
      <w:r>
        <w:t xml:space="preserve">Kemampuan terbang nyamuk betina rata- rata 40 meter dan maksimal 100 meter, namun dapat berpindah lebih jauh secara pasif akibat factor angina atau terbawah kendaraan. Tingkat populasi nyamuk tinggi, dimana ketinggian 1000-1500 m merupakan batas bagi penyebaran nyamuk </w:t>
      </w:r>
      <w:r>
        <w:rPr>
          <w:i/>
        </w:rPr>
        <w:t>Aedes aegypti</w:t>
      </w:r>
      <w:r>
        <w:t>. (Depkes RI, 2014).</w:t>
      </w:r>
    </w:p>
    <w:p w:rsidR="00643FB7" w:rsidRDefault="00ED19BA">
      <w:pPr>
        <w:pStyle w:val="DaftarParagraf"/>
        <w:numPr>
          <w:ilvl w:val="0"/>
          <w:numId w:val="26"/>
        </w:numPr>
        <w:tabs>
          <w:tab w:val="left" w:pos="1963"/>
        </w:tabs>
        <w:spacing w:before="1"/>
        <w:jc w:val="both"/>
        <w:rPr>
          <w:sz w:val="24"/>
        </w:rPr>
      </w:pPr>
      <w:r>
        <w:rPr>
          <w:sz w:val="24"/>
        </w:rPr>
        <w:t>Kepadatan</w:t>
      </w:r>
      <w:r>
        <w:rPr>
          <w:spacing w:val="-1"/>
          <w:sz w:val="24"/>
        </w:rPr>
        <w:t xml:space="preserve"> </w:t>
      </w:r>
      <w:r>
        <w:rPr>
          <w:sz w:val="24"/>
        </w:rPr>
        <w:t>Hunian</w:t>
      </w:r>
    </w:p>
    <w:p w:rsidR="00643FB7" w:rsidRDefault="00ED19BA">
      <w:pPr>
        <w:pStyle w:val="TeksIsi"/>
        <w:spacing w:before="137" w:line="360" w:lineRule="auto"/>
        <w:ind w:left="1962" w:right="1475"/>
        <w:jc w:val="both"/>
      </w:pPr>
      <w:r>
        <w:t>Rumah yang padat penghuninya berisiko tinggi terhadap penularan penyakit, semakin padat sebuah hunian maka perpindahan penyakit lebih khusus penyakit menular melalui vektor akan semakin mudah dan cepat. Kepadatan</w:t>
      </w:r>
    </w:p>
    <w:p w:rsidR="00643FB7" w:rsidRDefault="00643FB7">
      <w:pPr>
        <w:spacing w:line="360" w:lineRule="auto"/>
        <w:jc w:val="both"/>
        <w:sectPr w:rsidR="00643FB7">
          <w:pgSz w:w="11910" w:h="16840"/>
          <w:pgMar w:top="1580" w:right="220" w:bottom="1200" w:left="740" w:header="0" w:footer="1000" w:gutter="0"/>
          <w:cols w:space="720"/>
        </w:sectPr>
      </w:pPr>
    </w:p>
    <w:p w:rsidR="00643FB7" w:rsidRDefault="00ED19BA">
      <w:pPr>
        <w:pStyle w:val="TeksIsi"/>
        <w:spacing w:before="95" w:line="360" w:lineRule="auto"/>
        <w:ind w:left="1962" w:right="1481"/>
        <w:jc w:val="both"/>
      </w:pPr>
      <w:r>
        <w:lastRenderedPageBreak/>
        <w:t>hunian yang tinggi menyebabkan kotak vektor dengan manusia sangat sering terjadi (Sucipto, 2011).</w:t>
      </w:r>
    </w:p>
    <w:p w:rsidR="00643FB7" w:rsidRDefault="00ED19BA">
      <w:pPr>
        <w:pStyle w:val="TeksIsi"/>
        <w:spacing w:line="360" w:lineRule="auto"/>
        <w:ind w:left="1962" w:right="1478" w:firstLine="292"/>
        <w:jc w:val="both"/>
      </w:pPr>
      <w:r>
        <w:t>Kepadatan hunian adalah perbandingan antaara luas lantai rumah dengan jumlah anggota keluarga dalam satu rumah.Kepadatan hunian untuk seluruh perumahan dinyatakan dalam m² per orang.Luas minimum perorang sangat relatif, tergantung dari kualitas bangunan dan fasilitas yang tersedia.Untuk perumahan sederhana luas ruang tidur minimal 8 m² dan tidak dianjurkan digunakan lebih dari dua orang untuk tidur dalam satu ruangan tidur, kecuali anak dibawah umur 5 tahun (Mawardi, 2014).Kepadatan hunian diukir</w:t>
      </w:r>
      <w:r>
        <w:rPr>
          <w:spacing w:val="-44"/>
        </w:rPr>
        <w:t xml:space="preserve"> </w:t>
      </w:r>
      <w:r>
        <w:t>dengan menggunakan ketentuan standar minimum.Kepadatan hunian diukur dengan menggunakan</w:t>
      </w:r>
      <w:r>
        <w:rPr>
          <w:spacing w:val="-8"/>
        </w:rPr>
        <w:t xml:space="preserve"> </w:t>
      </w:r>
      <w:r>
        <w:t>ketentuan</w:t>
      </w:r>
      <w:r>
        <w:rPr>
          <w:spacing w:val="-7"/>
        </w:rPr>
        <w:t xml:space="preserve"> </w:t>
      </w:r>
      <w:r>
        <w:t>standar</w:t>
      </w:r>
      <w:r>
        <w:rPr>
          <w:spacing w:val="-8"/>
        </w:rPr>
        <w:t xml:space="preserve"> </w:t>
      </w:r>
      <w:r>
        <w:t>minimum.</w:t>
      </w:r>
      <w:r>
        <w:rPr>
          <w:spacing w:val="-8"/>
        </w:rPr>
        <w:t xml:space="preserve"> </w:t>
      </w:r>
      <w:r>
        <w:t>Kepadatan</w:t>
      </w:r>
      <w:r>
        <w:rPr>
          <w:spacing w:val="-9"/>
        </w:rPr>
        <w:t xml:space="preserve"> </w:t>
      </w:r>
      <w:r>
        <w:t>hunian</w:t>
      </w:r>
      <w:r>
        <w:rPr>
          <w:spacing w:val="-7"/>
        </w:rPr>
        <w:t xml:space="preserve"> </w:t>
      </w:r>
      <w:r>
        <w:t>yang</w:t>
      </w:r>
      <w:r>
        <w:rPr>
          <w:spacing w:val="-10"/>
        </w:rPr>
        <w:t xml:space="preserve"> </w:t>
      </w:r>
      <w:r>
        <w:t>memenuhi syarat</w:t>
      </w:r>
      <w:r>
        <w:rPr>
          <w:spacing w:val="12"/>
        </w:rPr>
        <w:t xml:space="preserve"> </w:t>
      </w:r>
      <w:r>
        <w:t>kesehatan</w:t>
      </w:r>
      <w:r>
        <w:rPr>
          <w:spacing w:val="11"/>
        </w:rPr>
        <w:t xml:space="preserve"> </w:t>
      </w:r>
      <w:r>
        <w:t>apabila</w:t>
      </w:r>
      <w:r>
        <w:rPr>
          <w:spacing w:val="13"/>
        </w:rPr>
        <w:t xml:space="preserve"> </w:t>
      </w:r>
      <w:r>
        <w:t>hasi</w:t>
      </w:r>
      <w:r>
        <w:rPr>
          <w:spacing w:val="12"/>
        </w:rPr>
        <w:t xml:space="preserve"> </w:t>
      </w:r>
      <w:r>
        <w:t>bagi</w:t>
      </w:r>
      <w:r>
        <w:rPr>
          <w:spacing w:val="13"/>
        </w:rPr>
        <w:t xml:space="preserve"> </w:t>
      </w:r>
      <w:r>
        <w:t>antara</w:t>
      </w:r>
      <w:r>
        <w:rPr>
          <w:spacing w:val="11"/>
        </w:rPr>
        <w:t xml:space="preserve"> </w:t>
      </w:r>
      <w:r>
        <w:t>luas</w:t>
      </w:r>
      <w:r>
        <w:rPr>
          <w:spacing w:val="11"/>
        </w:rPr>
        <w:t xml:space="preserve"> </w:t>
      </w:r>
      <w:r>
        <w:t>lantai</w:t>
      </w:r>
      <w:r>
        <w:rPr>
          <w:spacing w:val="12"/>
        </w:rPr>
        <w:t xml:space="preserve"> </w:t>
      </w:r>
      <w:r>
        <w:t>dengan</w:t>
      </w:r>
      <w:r>
        <w:rPr>
          <w:spacing w:val="13"/>
        </w:rPr>
        <w:t xml:space="preserve"> </w:t>
      </w:r>
      <w:r>
        <w:t>jumlah</w:t>
      </w:r>
      <w:r>
        <w:rPr>
          <w:spacing w:val="11"/>
        </w:rPr>
        <w:t xml:space="preserve"> </w:t>
      </w:r>
      <w:r>
        <w:t>penghuni</w:t>
      </w:r>
    </w:p>
    <w:p w:rsidR="00643FB7" w:rsidRDefault="00ED19BA">
      <w:pPr>
        <w:pStyle w:val="TeksIsi"/>
        <w:spacing w:before="1" w:line="360" w:lineRule="auto"/>
        <w:ind w:left="1962" w:right="1477"/>
        <w:jc w:val="both"/>
      </w:pPr>
      <w:r>
        <w:t>≥10</w:t>
      </w:r>
      <w:r>
        <w:rPr>
          <w:spacing w:val="-17"/>
        </w:rPr>
        <w:t xml:space="preserve"> </w:t>
      </w:r>
      <w:r>
        <w:t>m²/orang</w:t>
      </w:r>
      <w:r>
        <w:rPr>
          <w:spacing w:val="-18"/>
        </w:rPr>
        <w:t xml:space="preserve"> </w:t>
      </w:r>
      <w:r>
        <w:t>dan</w:t>
      </w:r>
      <w:r>
        <w:rPr>
          <w:spacing w:val="-16"/>
        </w:rPr>
        <w:t xml:space="preserve"> </w:t>
      </w:r>
      <w:r>
        <w:t>kepadatan</w:t>
      </w:r>
      <w:r>
        <w:rPr>
          <w:spacing w:val="-16"/>
        </w:rPr>
        <w:t xml:space="preserve"> </w:t>
      </w:r>
      <w:r>
        <w:t>hunian</w:t>
      </w:r>
      <w:r>
        <w:rPr>
          <w:spacing w:val="-15"/>
        </w:rPr>
        <w:t xml:space="preserve"> </w:t>
      </w:r>
      <w:r>
        <w:t>yang</w:t>
      </w:r>
      <w:r>
        <w:rPr>
          <w:spacing w:val="-18"/>
        </w:rPr>
        <w:t xml:space="preserve"> </w:t>
      </w:r>
      <w:r>
        <w:t>tidak</w:t>
      </w:r>
      <w:r>
        <w:rPr>
          <w:spacing w:val="-16"/>
        </w:rPr>
        <w:t xml:space="preserve"> </w:t>
      </w:r>
      <w:r>
        <w:t>memenuhi</w:t>
      </w:r>
      <w:r>
        <w:rPr>
          <w:spacing w:val="-16"/>
        </w:rPr>
        <w:t xml:space="preserve"> </w:t>
      </w:r>
      <w:r>
        <w:t>syarat</w:t>
      </w:r>
      <w:r>
        <w:rPr>
          <w:spacing w:val="-16"/>
        </w:rPr>
        <w:t xml:space="preserve"> </w:t>
      </w:r>
      <w:r>
        <w:t>kesehatan</w:t>
      </w:r>
      <w:r>
        <w:rPr>
          <w:spacing w:val="-16"/>
        </w:rPr>
        <w:t xml:space="preserve"> </w:t>
      </w:r>
      <w:r>
        <w:t>bila diperoleh hasil bagi antara luas lantai dengan jumlah penghuni &lt;10m²/orang (Suryo,2010).</w:t>
      </w:r>
    </w:p>
    <w:p w:rsidR="00643FB7" w:rsidRDefault="00ED19BA">
      <w:pPr>
        <w:pStyle w:val="DaftarParagraf"/>
        <w:numPr>
          <w:ilvl w:val="0"/>
          <w:numId w:val="26"/>
        </w:numPr>
        <w:tabs>
          <w:tab w:val="left" w:pos="1963"/>
        </w:tabs>
        <w:spacing w:line="275" w:lineRule="exact"/>
        <w:jc w:val="both"/>
        <w:rPr>
          <w:sz w:val="24"/>
        </w:rPr>
      </w:pPr>
      <w:r>
        <w:rPr>
          <w:sz w:val="24"/>
        </w:rPr>
        <w:t>Macam Tempat Penampungan</w:t>
      </w:r>
      <w:r>
        <w:rPr>
          <w:spacing w:val="1"/>
          <w:sz w:val="24"/>
        </w:rPr>
        <w:t xml:space="preserve"> </w:t>
      </w:r>
      <w:r>
        <w:rPr>
          <w:sz w:val="24"/>
        </w:rPr>
        <w:t>Air/Container</w:t>
      </w:r>
    </w:p>
    <w:p w:rsidR="00643FB7" w:rsidRDefault="00ED19BA">
      <w:pPr>
        <w:pStyle w:val="TeksIsi"/>
        <w:spacing w:before="139" w:line="360" w:lineRule="auto"/>
        <w:ind w:left="1962" w:right="1475"/>
        <w:jc w:val="both"/>
      </w:pPr>
      <w:r>
        <w:t>Macam tempat penampungan air sebagai tempat perindukan nyamuk Aedes aegypti. Macam tempat penampungan nyamuk air ini dibedakan lagi berdasarkan</w:t>
      </w:r>
      <w:r>
        <w:rPr>
          <w:spacing w:val="-10"/>
        </w:rPr>
        <w:t xml:space="preserve"> </w:t>
      </w:r>
      <w:r>
        <w:t>bahan</w:t>
      </w:r>
      <w:r>
        <w:rPr>
          <w:spacing w:val="-10"/>
        </w:rPr>
        <w:t xml:space="preserve"> </w:t>
      </w:r>
      <w:r>
        <w:t>tempat</w:t>
      </w:r>
      <w:r>
        <w:rPr>
          <w:spacing w:val="-9"/>
        </w:rPr>
        <w:t xml:space="preserve"> </w:t>
      </w:r>
      <w:r>
        <w:t>penampungan</w:t>
      </w:r>
      <w:r>
        <w:rPr>
          <w:spacing w:val="-10"/>
        </w:rPr>
        <w:t xml:space="preserve"> </w:t>
      </w:r>
      <w:r>
        <w:t>air</w:t>
      </w:r>
      <w:r>
        <w:rPr>
          <w:spacing w:val="-10"/>
        </w:rPr>
        <w:t xml:space="preserve"> </w:t>
      </w:r>
      <w:r>
        <w:t>(logam,</w:t>
      </w:r>
      <w:r>
        <w:rPr>
          <w:spacing w:val="-8"/>
        </w:rPr>
        <w:t xml:space="preserve"> </w:t>
      </w:r>
      <w:r>
        <w:t>plastik,</w:t>
      </w:r>
      <w:r>
        <w:rPr>
          <w:spacing w:val="-9"/>
        </w:rPr>
        <w:t xml:space="preserve"> </w:t>
      </w:r>
      <w:r>
        <w:t>fiberglass,</w:t>
      </w:r>
      <w:r>
        <w:rPr>
          <w:spacing w:val="-10"/>
        </w:rPr>
        <w:t xml:space="preserve"> </w:t>
      </w:r>
      <w:r>
        <w:t>semen, tembikar dan lain-lain), warna tempat penampungan air (putih, hijau, coklat, dan lain-lain), letak tempat penampungan air (didalam rumah dan diluar rumah), penutup tempat penampungan air (ada atau tidak ada), pencahayaan pada tempat penampungan air (terang atau gelap) dan sebagainya (Depkes RI, 2018).</w:t>
      </w:r>
    </w:p>
    <w:p w:rsidR="00643FB7" w:rsidRDefault="00ED19BA">
      <w:pPr>
        <w:pStyle w:val="DaftarParagraf"/>
        <w:numPr>
          <w:ilvl w:val="0"/>
          <w:numId w:val="26"/>
        </w:numPr>
        <w:tabs>
          <w:tab w:val="left" w:pos="1963"/>
        </w:tabs>
        <w:spacing w:before="1"/>
        <w:jc w:val="both"/>
        <w:rPr>
          <w:sz w:val="24"/>
        </w:rPr>
      </w:pPr>
      <w:r>
        <w:rPr>
          <w:sz w:val="24"/>
        </w:rPr>
        <w:t>Keberadaan</w:t>
      </w:r>
      <w:r>
        <w:rPr>
          <w:spacing w:val="-1"/>
          <w:sz w:val="24"/>
        </w:rPr>
        <w:t xml:space="preserve"> </w:t>
      </w:r>
      <w:r>
        <w:rPr>
          <w:sz w:val="24"/>
        </w:rPr>
        <w:t>Jentik</w:t>
      </w:r>
    </w:p>
    <w:p w:rsidR="00643FB7" w:rsidRDefault="00ED19BA">
      <w:pPr>
        <w:pStyle w:val="TeksIsi"/>
        <w:spacing w:before="137" w:line="360" w:lineRule="auto"/>
        <w:ind w:left="1962" w:right="1473"/>
        <w:jc w:val="both"/>
      </w:pPr>
      <w:r>
        <w:t>Keadaan tempat penampungan air bersih yang tidak memenuhi syarat mendukung</w:t>
      </w:r>
      <w:r>
        <w:rPr>
          <w:spacing w:val="-17"/>
        </w:rPr>
        <w:t xml:space="preserve"> </w:t>
      </w:r>
      <w:r>
        <w:t>terjadinya</w:t>
      </w:r>
      <w:r>
        <w:rPr>
          <w:spacing w:val="-14"/>
        </w:rPr>
        <w:t xml:space="preserve"> </w:t>
      </w:r>
      <w:r>
        <w:t>penyakit</w:t>
      </w:r>
      <w:r>
        <w:rPr>
          <w:spacing w:val="-14"/>
        </w:rPr>
        <w:t xml:space="preserve"> </w:t>
      </w:r>
      <w:r>
        <w:t>DBD,</w:t>
      </w:r>
      <w:r>
        <w:rPr>
          <w:spacing w:val="-14"/>
        </w:rPr>
        <w:t xml:space="preserve"> </w:t>
      </w:r>
      <w:r>
        <w:t>dimana</w:t>
      </w:r>
      <w:r>
        <w:rPr>
          <w:spacing w:val="-14"/>
        </w:rPr>
        <w:t xml:space="preserve"> </w:t>
      </w:r>
      <w:r>
        <w:t>tempat-tempat</w:t>
      </w:r>
      <w:r>
        <w:rPr>
          <w:spacing w:val="-14"/>
        </w:rPr>
        <w:t xml:space="preserve"> </w:t>
      </w:r>
      <w:r>
        <w:t>penampungan</w:t>
      </w:r>
      <w:r>
        <w:rPr>
          <w:spacing w:val="-11"/>
        </w:rPr>
        <w:t xml:space="preserve"> </w:t>
      </w:r>
      <w:r>
        <w:t>air bersih yang tidak menutup rapat, merupakan tempat yang potesial untuk perkebangbiakan nyamuk Aedes aegypti karena nyamuk bebas keluar masuk untuk hidup dan menetes telur-telur di dalam air. Agar tidak menjadi media pertumbuhan</w:t>
      </w:r>
      <w:r>
        <w:rPr>
          <w:spacing w:val="-16"/>
        </w:rPr>
        <w:t xml:space="preserve"> </w:t>
      </w:r>
      <w:r>
        <w:t>nyamuk,</w:t>
      </w:r>
      <w:r>
        <w:rPr>
          <w:spacing w:val="-15"/>
        </w:rPr>
        <w:t xml:space="preserve"> </w:t>
      </w:r>
      <w:r>
        <w:t>maka</w:t>
      </w:r>
      <w:r>
        <w:rPr>
          <w:spacing w:val="-17"/>
        </w:rPr>
        <w:t xml:space="preserve"> </w:t>
      </w:r>
      <w:r>
        <w:t>tempat</w:t>
      </w:r>
      <w:r>
        <w:rPr>
          <w:spacing w:val="-15"/>
        </w:rPr>
        <w:t xml:space="preserve"> </w:t>
      </w:r>
      <w:r>
        <w:t>penyimpanan</w:t>
      </w:r>
      <w:r>
        <w:rPr>
          <w:spacing w:val="-13"/>
        </w:rPr>
        <w:t xml:space="preserve"> </w:t>
      </w:r>
      <w:r>
        <w:t>air</w:t>
      </w:r>
      <w:r>
        <w:rPr>
          <w:spacing w:val="-16"/>
        </w:rPr>
        <w:t xml:space="preserve"> </w:t>
      </w:r>
      <w:r>
        <w:t>hendaknya</w:t>
      </w:r>
      <w:r>
        <w:rPr>
          <w:spacing w:val="-15"/>
        </w:rPr>
        <w:t xml:space="preserve"> </w:t>
      </w:r>
      <w:r>
        <w:t>berupa</w:t>
      </w:r>
      <w:r>
        <w:rPr>
          <w:spacing w:val="-15"/>
        </w:rPr>
        <w:t xml:space="preserve"> </w:t>
      </w:r>
      <w:r>
        <w:t>wadah</w:t>
      </w:r>
    </w:p>
    <w:p w:rsidR="00643FB7" w:rsidRDefault="00643FB7">
      <w:pPr>
        <w:spacing w:line="360" w:lineRule="auto"/>
        <w:jc w:val="both"/>
        <w:sectPr w:rsidR="00643FB7">
          <w:pgSz w:w="11910" w:h="16840"/>
          <w:pgMar w:top="1580" w:right="220" w:bottom="1200" w:left="740" w:header="0" w:footer="1000" w:gutter="0"/>
          <w:cols w:space="720"/>
        </w:sectPr>
      </w:pPr>
    </w:p>
    <w:p w:rsidR="00643FB7" w:rsidRDefault="00ED19BA">
      <w:pPr>
        <w:pStyle w:val="TeksIsi"/>
        <w:spacing w:before="95" w:line="360" w:lineRule="auto"/>
        <w:ind w:left="1962" w:right="1475"/>
      </w:pPr>
      <w:r>
        <w:lastRenderedPageBreak/>
        <w:t>yang tertutup, mudah dibersihkan minimal seminggu sekali dan diberikan bubuk abate 2-3 bulan.</w:t>
      </w:r>
    </w:p>
    <w:p w:rsidR="00643FB7" w:rsidRDefault="00643FB7">
      <w:pPr>
        <w:pStyle w:val="TeksIsi"/>
        <w:spacing w:before="4"/>
        <w:rPr>
          <w:sz w:val="36"/>
        </w:rPr>
      </w:pPr>
    </w:p>
    <w:p w:rsidR="00643FB7" w:rsidRDefault="00ED19BA">
      <w:pPr>
        <w:pStyle w:val="Judul1"/>
        <w:numPr>
          <w:ilvl w:val="2"/>
          <w:numId w:val="29"/>
        </w:numPr>
        <w:tabs>
          <w:tab w:val="left" w:pos="2076"/>
        </w:tabs>
        <w:ind w:hanging="541"/>
        <w:jc w:val="both"/>
      </w:pPr>
      <w:r>
        <w:t>Faktor</w:t>
      </w:r>
      <w:r>
        <w:rPr>
          <w:spacing w:val="-1"/>
        </w:rPr>
        <w:t xml:space="preserve"> </w:t>
      </w:r>
      <w:r>
        <w:t>Manusia</w:t>
      </w:r>
    </w:p>
    <w:p w:rsidR="00643FB7" w:rsidRDefault="00ED19BA">
      <w:pPr>
        <w:pStyle w:val="DaftarParagraf"/>
        <w:numPr>
          <w:ilvl w:val="3"/>
          <w:numId w:val="29"/>
        </w:numPr>
        <w:tabs>
          <w:tab w:val="left" w:pos="2323"/>
        </w:tabs>
        <w:spacing w:before="134"/>
        <w:ind w:left="2322" w:hanging="361"/>
        <w:jc w:val="both"/>
        <w:rPr>
          <w:sz w:val="24"/>
        </w:rPr>
      </w:pPr>
      <w:r>
        <w:rPr>
          <w:sz w:val="24"/>
        </w:rPr>
        <w:t>Umur</w:t>
      </w:r>
    </w:p>
    <w:p w:rsidR="00643FB7" w:rsidRDefault="00ED19BA">
      <w:pPr>
        <w:pStyle w:val="TeksIsi"/>
        <w:spacing w:before="137" w:line="360" w:lineRule="auto"/>
        <w:ind w:left="2322" w:right="1475"/>
        <w:jc w:val="both"/>
      </w:pPr>
      <w:r>
        <w:t>Umur adalah salah satu faktor yang mempengaruhi kepekaan terhadap infeksi virus dengue.Semua golongan umur dapat terserang virus dengue, meskipun baru berumur beberapa hari setelah lahir.Sebagian besar kasus DBD menyerang anak-anak dibawah umur 15 tahun.</w:t>
      </w:r>
    </w:p>
    <w:p w:rsidR="00643FB7" w:rsidRDefault="00ED19BA">
      <w:pPr>
        <w:pStyle w:val="TeksIsi"/>
        <w:spacing w:before="1" w:line="360" w:lineRule="auto"/>
        <w:ind w:left="2322" w:right="1475"/>
        <w:jc w:val="both"/>
      </w:pPr>
      <w:r>
        <w:t>Pada dasarnya penyakit DBD tidak menyerang semua usia baik anak-anak maupun</w:t>
      </w:r>
      <w:r>
        <w:rPr>
          <w:spacing w:val="-7"/>
        </w:rPr>
        <w:t xml:space="preserve"> </w:t>
      </w:r>
      <w:r>
        <w:t>orang</w:t>
      </w:r>
      <w:r>
        <w:rPr>
          <w:spacing w:val="-8"/>
        </w:rPr>
        <w:t xml:space="preserve"> </w:t>
      </w:r>
      <w:r>
        <w:t>dewasa</w:t>
      </w:r>
      <w:r>
        <w:rPr>
          <w:spacing w:val="-6"/>
        </w:rPr>
        <w:t xml:space="preserve"> </w:t>
      </w:r>
      <w:r>
        <w:t>angka</w:t>
      </w:r>
      <w:r>
        <w:rPr>
          <w:spacing w:val="-7"/>
        </w:rPr>
        <w:t xml:space="preserve"> </w:t>
      </w:r>
      <w:r>
        <w:t>kesakitan</w:t>
      </w:r>
      <w:r>
        <w:rPr>
          <w:spacing w:val="-5"/>
        </w:rPr>
        <w:t xml:space="preserve"> </w:t>
      </w:r>
      <w:r>
        <w:t>dan</w:t>
      </w:r>
      <w:r>
        <w:rPr>
          <w:spacing w:val="-6"/>
        </w:rPr>
        <w:t xml:space="preserve"> </w:t>
      </w:r>
      <w:r>
        <w:t>kematian</w:t>
      </w:r>
      <w:r>
        <w:rPr>
          <w:spacing w:val="-5"/>
        </w:rPr>
        <w:t xml:space="preserve"> </w:t>
      </w:r>
      <w:r>
        <w:t>dalam</w:t>
      </w:r>
      <w:r>
        <w:rPr>
          <w:spacing w:val="-5"/>
        </w:rPr>
        <w:t xml:space="preserve"> </w:t>
      </w:r>
      <w:r>
        <w:t>hamper</w:t>
      </w:r>
      <w:r>
        <w:rPr>
          <w:spacing w:val="-7"/>
        </w:rPr>
        <w:t xml:space="preserve"> </w:t>
      </w:r>
      <w:r>
        <w:t>semua keadaan menunjukan hubungan dengan usia. Usia dapat menjadi faktor yang mempengaruhi perkembangan penyakit secara langsung atau secara tidak</w:t>
      </w:r>
      <w:r>
        <w:rPr>
          <w:spacing w:val="-15"/>
        </w:rPr>
        <w:t xml:space="preserve"> </w:t>
      </w:r>
      <w:r>
        <w:t>langsung</w:t>
      </w:r>
      <w:r>
        <w:rPr>
          <w:spacing w:val="-16"/>
        </w:rPr>
        <w:t xml:space="preserve"> </w:t>
      </w:r>
      <w:r>
        <w:t>sehingga</w:t>
      </w:r>
      <w:r>
        <w:rPr>
          <w:spacing w:val="-15"/>
        </w:rPr>
        <w:t xml:space="preserve"> </w:t>
      </w:r>
      <w:r>
        <w:t>menyebabkan</w:t>
      </w:r>
      <w:r>
        <w:rPr>
          <w:spacing w:val="-15"/>
        </w:rPr>
        <w:t xml:space="preserve"> </w:t>
      </w:r>
      <w:r>
        <w:t>perbedaan</w:t>
      </w:r>
      <w:r>
        <w:rPr>
          <w:spacing w:val="-14"/>
        </w:rPr>
        <w:t xml:space="preserve"> </w:t>
      </w:r>
      <w:r>
        <w:t>di</w:t>
      </w:r>
      <w:r>
        <w:rPr>
          <w:spacing w:val="-14"/>
        </w:rPr>
        <w:t xml:space="preserve"> </w:t>
      </w:r>
      <w:r>
        <w:t>antara</w:t>
      </w:r>
      <w:r>
        <w:rPr>
          <w:spacing w:val="-15"/>
        </w:rPr>
        <w:t xml:space="preserve"> </w:t>
      </w:r>
      <w:r>
        <w:t>angka</w:t>
      </w:r>
      <w:r>
        <w:rPr>
          <w:spacing w:val="-15"/>
        </w:rPr>
        <w:t xml:space="preserve"> </w:t>
      </w:r>
      <w:r>
        <w:t>kesakitan dan</w:t>
      </w:r>
      <w:r>
        <w:rPr>
          <w:spacing w:val="-14"/>
        </w:rPr>
        <w:t xml:space="preserve"> </w:t>
      </w:r>
      <w:r>
        <w:t>kematian</w:t>
      </w:r>
      <w:r>
        <w:rPr>
          <w:spacing w:val="-14"/>
        </w:rPr>
        <w:t xml:space="preserve"> </w:t>
      </w:r>
      <w:r>
        <w:t>pada</w:t>
      </w:r>
      <w:r>
        <w:rPr>
          <w:spacing w:val="-14"/>
        </w:rPr>
        <w:t xml:space="preserve"> </w:t>
      </w:r>
      <w:r>
        <w:t>kelompok</w:t>
      </w:r>
      <w:r>
        <w:rPr>
          <w:spacing w:val="-12"/>
        </w:rPr>
        <w:t xml:space="preserve"> </w:t>
      </w:r>
      <w:r>
        <w:t>masyarakat.</w:t>
      </w:r>
      <w:r>
        <w:rPr>
          <w:spacing w:val="-13"/>
        </w:rPr>
        <w:t xml:space="preserve"> </w:t>
      </w:r>
      <w:r>
        <w:t>(Hastuti,</w:t>
      </w:r>
      <w:r>
        <w:rPr>
          <w:spacing w:val="-11"/>
        </w:rPr>
        <w:t xml:space="preserve"> </w:t>
      </w:r>
      <w:r>
        <w:t>2008;</w:t>
      </w:r>
      <w:r>
        <w:rPr>
          <w:spacing w:val="-13"/>
        </w:rPr>
        <w:t xml:space="preserve"> </w:t>
      </w:r>
      <w:r>
        <w:t>Nangi</w:t>
      </w:r>
      <w:r>
        <w:rPr>
          <w:spacing w:val="-13"/>
        </w:rPr>
        <w:t xml:space="preserve"> </w:t>
      </w:r>
      <w:r>
        <w:t>et</w:t>
      </w:r>
      <w:r>
        <w:rPr>
          <w:spacing w:val="-13"/>
        </w:rPr>
        <w:t xml:space="preserve"> </w:t>
      </w:r>
      <w:r>
        <w:t>al</w:t>
      </w:r>
      <w:r>
        <w:rPr>
          <w:spacing w:val="-13"/>
        </w:rPr>
        <w:t xml:space="preserve"> </w:t>
      </w:r>
      <w:r>
        <w:t>2019)</w:t>
      </w:r>
    </w:p>
    <w:p w:rsidR="00643FB7" w:rsidRDefault="00ED19BA">
      <w:pPr>
        <w:pStyle w:val="DaftarParagraf"/>
        <w:numPr>
          <w:ilvl w:val="3"/>
          <w:numId w:val="29"/>
        </w:numPr>
        <w:tabs>
          <w:tab w:val="left" w:pos="2323"/>
        </w:tabs>
        <w:ind w:left="2322" w:hanging="361"/>
        <w:jc w:val="both"/>
        <w:rPr>
          <w:sz w:val="24"/>
        </w:rPr>
      </w:pPr>
      <w:r>
        <w:rPr>
          <w:sz w:val="24"/>
        </w:rPr>
        <w:t>Kepadatan</w:t>
      </w:r>
      <w:r>
        <w:rPr>
          <w:spacing w:val="-1"/>
          <w:sz w:val="24"/>
        </w:rPr>
        <w:t xml:space="preserve"> </w:t>
      </w:r>
      <w:r>
        <w:rPr>
          <w:sz w:val="24"/>
        </w:rPr>
        <w:t>Penduduk</w:t>
      </w:r>
    </w:p>
    <w:p w:rsidR="00643FB7" w:rsidRDefault="00ED19BA">
      <w:pPr>
        <w:pStyle w:val="TeksIsi"/>
        <w:spacing w:before="139" w:line="360" w:lineRule="auto"/>
        <w:ind w:left="2322" w:right="1475"/>
        <w:jc w:val="both"/>
      </w:pPr>
      <w:r>
        <w:t>Kepadatan penduduk adalah rasio banyaknya jumlah penduduk per kilometer persegi.Kepadatan penduduk berhubungan dengan penyakit DBD</w:t>
      </w:r>
      <w:r>
        <w:rPr>
          <w:spacing w:val="-12"/>
        </w:rPr>
        <w:t xml:space="preserve"> </w:t>
      </w:r>
      <w:r>
        <w:t>dikarenakan</w:t>
      </w:r>
      <w:r>
        <w:rPr>
          <w:spacing w:val="-11"/>
        </w:rPr>
        <w:t xml:space="preserve"> </w:t>
      </w:r>
      <w:r>
        <w:t>semakin</w:t>
      </w:r>
      <w:r>
        <w:rPr>
          <w:spacing w:val="-11"/>
        </w:rPr>
        <w:t xml:space="preserve"> </w:t>
      </w:r>
      <w:r>
        <w:t>padat</w:t>
      </w:r>
      <w:r>
        <w:rPr>
          <w:spacing w:val="-10"/>
        </w:rPr>
        <w:t xml:space="preserve"> </w:t>
      </w:r>
      <w:r>
        <w:t>penduduknya</w:t>
      </w:r>
      <w:r>
        <w:rPr>
          <w:spacing w:val="-12"/>
        </w:rPr>
        <w:t xml:space="preserve"> </w:t>
      </w:r>
      <w:r>
        <w:t>maka</w:t>
      </w:r>
      <w:r>
        <w:rPr>
          <w:spacing w:val="-12"/>
        </w:rPr>
        <w:t xml:space="preserve"> </w:t>
      </w:r>
      <w:r>
        <w:t>penularan</w:t>
      </w:r>
      <w:r>
        <w:rPr>
          <w:spacing w:val="-11"/>
        </w:rPr>
        <w:t xml:space="preserve"> </w:t>
      </w:r>
      <w:r>
        <w:t>DBD</w:t>
      </w:r>
      <w:r>
        <w:rPr>
          <w:spacing w:val="-10"/>
        </w:rPr>
        <w:t xml:space="preserve"> </w:t>
      </w:r>
      <w:r>
        <w:t xml:space="preserve">lebih mudah.Hal ini terjadi karena jarak terbang nyamuk </w:t>
      </w:r>
      <w:r>
        <w:rPr>
          <w:i/>
        </w:rPr>
        <w:t xml:space="preserve">Aedes aegypti </w:t>
      </w:r>
      <w:r>
        <w:t>diperkirakan 50-50 meter.</w:t>
      </w:r>
      <w:r>
        <w:rPr>
          <w:spacing w:val="-1"/>
        </w:rPr>
        <w:t xml:space="preserve"> </w:t>
      </w:r>
      <w:r>
        <w:t>(Sari,2005).</w:t>
      </w:r>
    </w:p>
    <w:p w:rsidR="00643FB7" w:rsidRDefault="00ED19BA">
      <w:pPr>
        <w:pStyle w:val="DaftarParagraf"/>
        <w:numPr>
          <w:ilvl w:val="3"/>
          <w:numId w:val="29"/>
        </w:numPr>
        <w:tabs>
          <w:tab w:val="left" w:pos="2323"/>
        </w:tabs>
        <w:spacing w:line="275" w:lineRule="exact"/>
        <w:ind w:left="2322" w:hanging="361"/>
        <w:jc w:val="both"/>
        <w:rPr>
          <w:sz w:val="24"/>
        </w:rPr>
      </w:pPr>
      <w:r>
        <w:rPr>
          <w:sz w:val="24"/>
        </w:rPr>
        <w:t>Mobilitas Penduduk</w:t>
      </w:r>
    </w:p>
    <w:p w:rsidR="00643FB7" w:rsidRDefault="00ED19BA">
      <w:pPr>
        <w:pStyle w:val="TeksIsi"/>
        <w:spacing w:before="140" w:line="360" w:lineRule="auto"/>
        <w:ind w:left="2322" w:right="1475"/>
        <w:jc w:val="both"/>
      </w:pPr>
      <w:r>
        <w:t>Mobilitas penduduk adalah perpindahan peduduk dari suatu daerah ke daerah yang lain. Mobilitas penduduk memudahkan penularan dari suatu tempat ke tempat lain dikarenakan mudahnya transportasi antara daerah dan sebaran nyamuk Aedes aegypti lebih luas yang menjadi vektor penyakit (Sari,2005).</w:t>
      </w:r>
    </w:p>
    <w:p w:rsidR="00643FB7" w:rsidRDefault="00ED19BA">
      <w:pPr>
        <w:pStyle w:val="DaftarParagraf"/>
        <w:numPr>
          <w:ilvl w:val="3"/>
          <w:numId w:val="29"/>
        </w:numPr>
        <w:tabs>
          <w:tab w:val="left" w:pos="2323"/>
        </w:tabs>
        <w:spacing w:line="276" w:lineRule="exact"/>
        <w:ind w:left="2322" w:hanging="361"/>
        <w:jc w:val="both"/>
        <w:rPr>
          <w:sz w:val="24"/>
        </w:rPr>
      </w:pPr>
      <w:r>
        <w:rPr>
          <w:sz w:val="24"/>
        </w:rPr>
        <w:t>Pendidikan</w:t>
      </w:r>
    </w:p>
    <w:p w:rsidR="00643FB7" w:rsidRDefault="00ED19BA">
      <w:pPr>
        <w:pStyle w:val="TeksIsi"/>
        <w:spacing w:before="139" w:line="360" w:lineRule="auto"/>
        <w:ind w:left="2322" w:right="1477"/>
        <w:jc w:val="both"/>
      </w:pPr>
      <w:r>
        <w:t>Pendidikan dapat mempengaruhi penularan penyakit DBD karena jika masyarakat</w:t>
      </w:r>
      <w:r>
        <w:rPr>
          <w:spacing w:val="-10"/>
        </w:rPr>
        <w:t xml:space="preserve"> </w:t>
      </w:r>
      <w:r>
        <w:t>memiliki</w:t>
      </w:r>
      <w:r>
        <w:rPr>
          <w:spacing w:val="-9"/>
        </w:rPr>
        <w:t xml:space="preserve"> </w:t>
      </w:r>
      <w:r>
        <w:t>pengetahuan</w:t>
      </w:r>
      <w:r>
        <w:rPr>
          <w:spacing w:val="-6"/>
        </w:rPr>
        <w:t xml:space="preserve"> </w:t>
      </w:r>
      <w:r>
        <w:t>yang</w:t>
      </w:r>
      <w:r>
        <w:rPr>
          <w:spacing w:val="-12"/>
        </w:rPr>
        <w:t xml:space="preserve"> </w:t>
      </w:r>
      <w:r>
        <w:t>kurang</w:t>
      </w:r>
      <w:r>
        <w:rPr>
          <w:spacing w:val="-12"/>
        </w:rPr>
        <w:t xml:space="preserve"> </w:t>
      </w:r>
      <w:r>
        <w:t>maka</w:t>
      </w:r>
      <w:r>
        <w:rPr>
          <w:spacing w:val="-11"/>
        </w:rPr>
        <w:t xml:space="preserve"> </w:t>
      </w:r>
      <w:r>
        <w:t>dapat</w:t>
      </w:r>
      <w:r>
        <w:rPr>
          <w:spacing w:val="-10"/>
        </w:rPr>
        <w:t xml:space="preserve"> </w:t>
      </w:r>
      <w:r>
        <w:t>mempengaruhi cara berpikir dalam hal penerimaan penyuluhan cara pemberantasan penyakit DBD yang dilakukan tenaga kesehatan (Sari,</w:t>
      </w:r>
      <w:r>
        <w:rPr>
          <w:spacing w:val="-3"/>
        </w:rPr>
        <w:t xml:space="preserve"> </w:t>
      </w:r>
      <w:r>
        <w:t>2005).</w:t>
      </w:r>
    </w:p>
    <w:p w:rsidR="00643FB7" w:rsidRDefault="00643FB7">
      <w:pPr>
        <w:spacing w:line="360" w:lineRule="auto"/>
        <w:jc w:val="both"/>
        <w:sectPr w:rsidR="00643FB7">
          <w:pgSz w:w="11910" w:h="16840"/>
          <w:pgMar w:top="1580" w:right="220" w:bottom="1200" w:left="740" w:header="0" w:footer="1000" w:gutter="0"/>
          <w:cols w:space="720"/>
        </w:sectPr>
      </w:pPr>
    </w:p>
    <w:p w:rsidR="00643FB7" w:rsidRDefault="00ED19BA">
      <w:pPr>
        <w:pStyle w:val="DaftarParagraf"/>
        <w:numPr>
          <w:ilvl w:val="3"/>
          <w:numId w:val="29"/>
        </w:numPr>
        <w:tabs>
          <w:tab w:val="left" w:pos="2323"/>
        </w:tabs>
        <w:spacing w:before="95"/>
        <w:ind w:left="2322" w:hanging="361"/>
        <w:jc w:val="both"/>
        <w:rPr>
          <w:sz w:val="24"/>
        </w:rPr>
      </w:pPr>
      <w:r>
        <w:rPr>
          <w:sz w:val="24"/>
        </w:rPr>
        <w:lastRenderedPageBreak/>
        <w:t>Perilaku</w:t>
      </w:r>
      <w:r>
        <w:rPr>
          <w:spacing w:val="-1"/>
          <w:sz w:val="24"/>
        </w:rPr>
        <w:t xml:space="preserve"> </w:t>
      </w:r>
      <w:r>
        <w:rPr>
          <w:sz w:val="24"/>
        </w:rPr>
        <w:t>Kesehatan</w:t>
      </w:r>
    </w:p>
    <w:p w:rsidR="00643FB7" w:rsidRDefault="00ED19BA">
      <w:pPr>
        <w:pStyle w:val="TeksIsi"/>
        <w:spacing w:before="137" w:line="360" w:lineRule="auto"/>
        <w:ind w:left="2322" w:right="1476"/>
        <w:jc w:val="both"/>
      </w:pPr>
      <w:r>
        <w:t>Perilaku kesehatan adalah suatu respons seseorang (organisme) terhadap stimulus atau objek yang berkaitan dengan sakitdan penyakit, system pelayanan kesehatan, makanan dan minuman, serta lingkungan. Pemeliharaan kesehatan mencakup mencegah atau melindungi diri dari penyakit dan masalah kesehatan lain, mengkatkan kesehatan dan mencari penyembuhan apabila sakit atau terkena masalah kesehatan. Perilaku</w:t>
      </w:r>
      <w:r>
        <w:rPr>
          <w:spacing w:val="-34"/>
        </w:rPr>
        <w:t xml:space="preserve"> </w:t>
      </w:r>
      <w:r>
        <w:t>sehat adalah pengetahuan, sikap, dan tindakan proaktif untuk memelihara dan mencegah resiko terjadinya penyakit, melindungi diri dari ancaman penyakit. Menurut Soekidjo Notoatmodjo (2011) perilaku kesehatan diklasifikasikan antara lain</w:t>
      </w:r>
      <w:r>
        <w:rPr>
          <w:spacing w:val="-3"/>
        </w:rPr>
        <w:t xml:space="preserve"> </w:t>
      </w:r>
      <w:r>
        <w:t>:</w:t>
      </w:r>
    </w:p>
    <w:p w:rsidR="00643FB7" w:rsidRDefault="00ED19BA">
      <w:pPr>
        <w:pStyle w:val="DaftarParagraf"/>
        <w:numPr>
          <w:ilvl w:val="4"/>
          <w:numId w:val="29"/>
        </w:numPr>
        <w:tabs>
          <w:tab w:val="left" w:pos="2683"/>
        </w:tabs>
        <w:spacing w:before="1" w:line="360" w:lineRule="auto"/>
        <w:ind w:right="1473"/>
        <w:jc w:val="both"/>
        <w:rPr>
          <w:sz w:val="24"/>
        </w:rPr>
      </w:pPr>
      <w:r>
        <w:rPr>
          <w:sz w:val="24"/>
        </w:rPr>
        <w:t>Perilaku pemeliharaan kesehatan (</w:t>
      </w:r>
      <w:r>
        <w:rPr>
          <w:i/>
          <w:sz w:val="24"/>
        </w:rPr>
        <w:t>health maintanance</w:t>
      </w:r>
      <w:r>
        <w:rPr>
          <w:sz w:val="24"/>
        </w:rPr>
        <w:t>) adalah</w:t>
      </w:r>
      <w:r>
        <w:rPr>
          <w:spacing w:val="-34"/>
          <w:sz w:val="24"/>
        </w:rPr>
        <w:t xml:space="preserve"> </w:t>
      </w:r>
      <w:r>
        <w:rPr>
          <w:sz w:val="24"/>
        </w:rPr>
        <w:t>perilaku atau usaha seseorang untuk memelihara atau menjaga kesehatan agar tidak sakit dan usaha untuk penyembuhan bilamana sakit. Perilaku pemeliharaan kesehatan terdiri dari tiga aspek,</w:t>
      </w:r>
      <w:r>
        <w:rPr>
          <w:spacing w:val="1"/>
          <w:sz w:val="24"/>
        </w:rPr>
        <w:t xml:space="preserve"> </w:t>
      </w:r>
      <w:r>
        <w:rPr>
          <w:sz w:val="24"/>
        </w:rPr>
        <w:t>yaitu:</w:t>
      </w:r>
    </w:p>
    <w:p w:rsidR="00643FB7" w:rsidRDefault="00ED19BA">
      <w:pPr>
        <w:pStyle w:val="DaftarParagraf"/>
        <w:numPr>
          <w:ilvl w:val="5"/>
          <w:numId w:val="29"/>
        </w:numPr>
        <w:tabs>
          <w:tab w:val="left" w:pos="3044"/>
        </w:tabs>
        <w:spacing w:line="360" w:lineRule="auto"/>
        <w:ind w:right="1481"/>
        <w:jc w:val="both"/>
        <w:rPr>
          <w:sz w:val="24"/>
        </w:rPr>
      </w:pPr>
      <w:r>
        <w:rPr>
          <w:sz w:val="24"/>
        </w:rPr>
        <w:t>Perilaku pencegahan penyakit, penyembuhan penyakit , serta pemulihan</w:t>
      </w:r>
      <w:r>
        <w:rPr>
          <w:spacing w:val="-1"/>
          <w:sz w:val="24"/>
        </w:rPr>
        <w:t xml:space="preserve"> </w:t>
      </w:r>
      <w:r>
        <w:rPr>
          <w:sz w:val="24"/>
        </w:rPr>
        <w:t>kesehatan</w:t>
      </w:r>
    </w:p>
    <w:p w:rsidR="00643FB7" w:rsidRDefault="00ED19BA">
      <w:pPr>
        <w:pStyle w:val="DaftarParagraf"/>
        <w:numPr>
          <w:ilvl w:val="5"/>
          <w:numId w:val="29"/>
        </w:numPr>
        <w:tabs>
          <w:tab w:val="left" w:pos="3044"/>
        </w:tabs>
        <w:spacing w:before="1" w:line="360" w:lineRule="auto"/>
        <w:ind w:right="1475"/>
        <w:jc w:val="both"/>
        <w:rPr>
          <w:sz w:val="24"/>
        </w:rPr>
      </w:pPr>
      <w:r>
        <w:rPr>
          <w:sz w:val="24"/>
        </w:rPr>
        <w:t>Perilaku peningkatan kesehatan, orang yang sehat perlu mengupayakan agar mencapai tingkat kesehatan yang seoptimal mungkin</w:t>
      </w:r>
    </w:p>
    <w:p w:rsidR="00643FB7" w:rsidRDefault="00ED19BA">
      <w:pPr>
        <w:pStyle w:val="DaftarParagraf"/>
        <w:numPr>
          <w:ilvl w:val="5"/>
          <w:numId w:val="29"/>
        </w:numPr>
        <w:tabs>
          <w:tab w:val="left" w:pos="3044"/>
        </w:tabs>
        <w:spacing w:before="1" w:line="360" w:lineRule="auto"/>
        <w:ind w:right="1480"/>
        <w:jc w:val="both"/>
        <w:rPr>
          <w:sz w:val="24"/>
        </w:rPr>
      </w:pPr>
      <w:r>
        <w:rPr>
          <w:sz w:val="24"/>
        </w:rPr>
        <w:t>Perilaku gizi, makanan dan minuman dapat memelihara kesehatan seseorang begitupun sebaliknya dapat menjadi penyebab menurunnya kesehatan seseorang serta dapat mendatangkan penyakit.</w:t>
      </w:r>
    </w:p>
    <w:p w:rsidR="00643FB7" w:rsidRDefault="00ED19BA">
      <w:pPr>
        <w:pStyle w:val="DaftarParagraf"/>
        <w:numPr>
          <w:ilvl w:val="4"/>
          <w:numId w:val="29"/>
        </w:numPr>
        <w:tabs>
          <w:tab w:val="left" w:pos="2683"/>
        </w:tabs>
        <w:spacing w:line="360" w:lineRule="auto"/>
        <w:ind w:right="1475"/>
        <w:jc w:val="both"/>
        <w:rPr>
          <w:sz w:val="24"/>
        </w:rPr>
      </w:pPr>
      <w:r>
        <w:rPr>
          <w:sz w:val="24"/>
        </w:rPr>
        <w:t>Perilaku pencarian dan penggunaan sistem atau fasilitas pelayanan kesehatan atau sering disebut perilaku pencarian pengobatan (</w:t>
      </w:r>
      <w:r>
        <w:rPr>
          <w:i/>
          <w:sz w:val="24"/>
        </w:rPr>
        <w:t>health seeking behavior</w:t>
      </w:r>
      <w:r>
        <w:rPr>
          <w:sz w:val="24"/>
        </w:rPr>
        <w:t>), hal ini menyangkut upaya atau tindakan seseorang pada saat menderita penyakit dan atau kecelakaan. Tindakan atau perilaku ini dimulai dari mengobati diri sendiri sampai mencari pengobatan ke luar negri (</w:t>
      </w:r>
      <w:r>
        <w:rPr>
          <w:i/>
          <w:sz w:val="24"/>
        </w:rPr>
        <w:t>self</w:t>
      </w:r>
      <w:r>
        <w:rPr>
          <w:i/>
          <w:spacing w:val="-3"/>
          <w:sz w:val="24"/>
        </w:rPr>
        <w:t xml:space="preserve"> </w:t>
      </w:r>
      <w:r>
        <w:rPr>
          <w:i/>
          <w:sz w:val="24"/>
        </w:rPr>
        <w:t>treatment</w:t>
      </w:r>
      <w:r>
        <w:rPr>
          <w:sz w:val="24"/>
        </w:rPr>
        <w:t>).</w:t>
      </w:r>
    </w:p>
    <w:p w:rsidR="00643FB7" w:rsidRDefault="00643FB7">
      <w:pPr>
        <w:spacing w:line="360" w:lineRule="auto"/>
        <w:jc w:val="both"/>
        <w:rPr>
          <w:sz w:val="24"/>
        </w:rPr>
        <w:sectPr w:rsidR="00643FB7">
          <w:pgSz w:w="11910" w:h="16840"/>
          <w:pgMar w:top="1580" w:right="220" w:bottom="1200" w:left="740" w:header="0" w:footer="1000" w:gutter="0"/>
          <w:cols w:space="720"/>
        </w:sectPr>
      </w:pPr>
    </w:p>
    <w:p w:rsidR="00643FB7" w:rsidRDefault="00ED19BA">
      <w:pPr>
        <w:pStyle w:val="DaftarParagraf"/>
        <w:numPr>
          <w:ilvl w:val="4"/>
          <w:numId w:val="29"/>
        </w:numPr>
        <w:tabs>
          <w:tab w:val="left" w:pos="2683"/>
        </w:tabs>
        <w:spacing w:before="95" w:line="360" w:lineRule="auto"/>
        <w:ind w:right="1480"/>
        <w:jc w:val="both"/>
        <w:rPr>
          <w:sz w:val="24"/>
        </w:rPr>
      </w:pPr>
      <w:r>
        <w:rPr>
          <w:sz w:val="24"/>
        </w:rPr>
        <w:lastRenderedPageBreak/>
        <w:t>Perilaku kesehatan lingkungan adalah perilaku seseorang dalam mengelola lingkungannya sehingga tidak mengganggu kesehatannya sendiri, keluarga, atau masyarakat</w:t>
      </w:r>
      <w:r>
        <w:rPr>
          <w:spacing w:val="1"/>
          <w:sz w:val="24"/>
        </w:rPr>
        <w:t xml:space="preserve"> </w:t>
      </w:r>
      <w:r>
        <w:rPr>
          <w:sz w:val="24"/>
        </w:rPr>
        <w:t>sekitar.</w:t>
      </w:r>
    </w:p>
    <w:p w:rsidR="00643FB7" w:rsidRDefault="00ED19BA">
      <w:pPr>
        <w:pStyle w:val="TeksIsi"/>
        <w:spacing w:line="360" w:lineRule="auto"/>
        <w:ind w:left="2682" w:right="1474"/>
        <w:jc w:val="both"/>
      </w:pPr>
      <w:r>
        <w:t>Backet (1979) dalam Notoatmodjo (2012) membuat klasifikasi lain tentang perilaku kesehatan, antara lain:</w:t>
      </w:r>
    </w:p>
    <w:p w:rsidR="00643FB7" w:rsidRDefault="00ED19BA">
      <w:pPr>
        <w:pStyle w:val="DaftarParagraf"/>
        <w:numPr>
          <w:ilvl w:val="5"/>
          <w:numId w:val="29"/>
        </w:numPr>
        <w:tabs>
          <w:tab w:val="left" w:pos="3044"/>
        </w:tabs>
        <w:spacing w:line="360" w:lineRule="auto"/>
        <w:ind w:right="1475"/>
        <w:jc w:val="both"/>
        <w:rPr>
          <w:sz w:val="24"/>
        </w:rPr>
      </w:pPr>
      <w:r>
        <w:rPr>
          <w:sz w:val="24"/>
        </w:rPr>
        <w:t>Perilaku hidup sehat adalah hal-hal yang berkaitan dengan upaya atau kegiatan seseorang untuk mempertahankan dan meningkatkan kesehatannya.Termasuk juga tindakan-tindakan untuk mencegah penyakit, kebersihan perorangan, memilih makanan, sanitasi, dan sebagainya.</w:t>
      </w:r>
    </w:p>
    <w:p w:rsidR="00643FB7" w:rsidRDefault="00ED19BA">
      <w:pPr>
        <w:pStyle w:val="DaftarParagraf"/>
        <w:numPr>
          <w:ilvl w:val="5"/>
          <w:numId w:val="29"/>
        </w:numPr>
        <w:tabs>
          <w:tab w:val="left" w:pos="3044"/>
        </w:tabs>
        <w:spacing w:before="1"/>
        <w:ind w:hanging="362"/>
        <w:jc w:val="both"/>
        <w:rPr>
          <w:sz w:val="24"/>
        </w:rPr>
      </w:pPr>
      <w:r>
        <w:rPr>
          <w:sz w:val="24"/>
        </w:rPr>
        <w:t>Perilaku</w:t>
      </w:r>
      <w:r>
        <w:rPr>
          <w:spacing w:val="-1"/>
          <w:sz w:val="24"/>
        </w:rPr>
        <w:t xml:space="preserve"> </w:t>
      </w:r>
      <w:r>
        <w:rPr>
          <w:sz w:val="24"/>
        </w:rPr>
        <w:t>Sakit</w:t>
      </w:r>
    </w:p>
    <w:p w:rsidR="00643FB7" w:rsidRDefault="00ED19BA">
      <w:pPr>
        <w:pStyle w:val="TeksIsi"/>
        <w:spacing w:before="137" w:line="360" w:lineRule="auto"/>
        <w:ind w:left="2975" w:right="1479"/>
        <w:jc w:val="both"/>
      </w:pPr>
      <w:r>
        <w:t>Perilaku sakit yakni segala tindakan atau kegiatan yang dilakukan oleh individu yang merasa sakit, untuk merasakan dan mengenal keadaan kesehatannya atau rasa sakit.Juga kemampuan atau pengetahuan individu untuk mengidentifikasi penyakit, penyebab penyakit serta usaha-usaha mencegah penyakit tersebut.</w:t>
      </w:r>
    </w:p>
    <w:p w:rsidR="00643FB7" w:rsidRDefault="00ED19BA">
      <w:pPr>
        <w:pStyle w:val="DaftarParagraf"/>
        <w:numPr>
          <w:ilvl w:val="5"/>
          <w:numId w:val="29"/>
        </w:numPr>
        <w:tabs>
          <w:tab w:val="left" w:pos="3044"/>
        </w:tabs>
        <w:spacing w:before="1"/>
        <w:ind w:hanging="362"/>
        <w:jc w:val="both"/>
        <w:rPr>
          <w:sz w:val="24"/>
        </w:rPr>
      </w:pPr>
      <w:r>
        <w:rPr>
          <w:sz w:val="24"/>
        </w:rPr>
        <w:t>Perilaku Peran</w:t>
      </w:r>
      <w:r>
        <w:rPr>
          <w:spacing w:val="-1"/>
          <w:sz w:val="24"/>
        </w:rPr>
        <w:t xml:space="preserve"> </w:t>
      </w:r>
      <w:r>
        <w:rPr>
          <w:sz w:val="24"/>
        </w:rPr>
        <w:t>Sakit</w:t>
      </w:r>
    </w:p>
    <w:p w:rsidR="00643FB7" w:rsidRDefault="00ED19BA">
      <w:pPr>
        <w:pStyle w:val="TeksIsi"/>
        <w:spacing w:before="138" w:line="360" w:lineRule="auto"/>
        <w:ind w:left="2975" w:right="1477"/>
        <w:jc w:val="both"/>
      </w:pPr>
      <w:r>
        <w:t xml:space="preserve">Perilaku peran sakit yakni segala tindakan atau kegiatan yang dilakukan oleh individu yang sedang sakit untuk </w:t>
      </w:r>
      <w:r>
        <w:rPr>
          <w:spacing w:val="-3"/>
        </w:rPr>
        <w:t xml:space="preserve">memperoleh </w:t>
      </w:r>
      <w:r>
        <w:t>kesembuhan. Perilaku ini disamping berpengaruh terhadap kesehatan/kesakitannya sendiri juga berpengaruh terhadap orang lain. Perilaku ini meliputi tindakan untuk memperoleh</w:t>
      </w:r>
      <w:r>
        <w:rPr>
          <w:spacing w:val="-44"/>
        </w:rPr>
        <w:t xml:space="preserve"> </w:t>
      </w:r>
      <w:r>
        <w:t>kesembuhan, mengenal/mengetahui</w:t>
      </w:r>
      <w:r>
        <w:rPr>
          <w:spacing w:val="-18"/>
        </w:rPr>
        <w:t xml:space="preserve"> </w:t>
      </w:r>
      <w:r>
        <w:t>fasilitas</w:t>
      </w:r>
      <w:r>
        <w:rPr>
          <w:spacing w:val="-17"/>
        </w:rPr>
        <w:t xml:space="preserve"> </w:t>
      </w:r>
      <w:r>
        <w:t>atau</w:t>
      </w:r>
      <w:r>
        <w:rPr>
          <w:spacing w:val="-17"/>
        </w:rPr>
        <w:t xml:space="preserve"> </w:t>
      </w:r>
      <w:r>
        <w:t>sarana</w:t>
      </w:r>
      <w:r>
        <w:rPr>
          <w:spacing w:val="-15"/>
        </w:rPr>
        <w:t xml:space="preserve"> </w:t>
      </w:r>
      <w:r>
        <w:t>pelayanan/</w:t>
      </w:r>
      <w:r>
        <w:rPr>
          <w:spacing w:val="-16"/>
        </w:rPr>
        <w:t xml:space="preserve"> </w:t>
      </w:r>
      <w:r>
        <w:t>penyembuhan penyakit yang</w:t>
      </w:r>
      <w:r>
        <w:rPr>
          <w:spacing w:val="-2"/>
        </w:rPr>
        <w:t xml:space="preserve"> </w:t>
      </w:r>
      <w:r>
        <w:t>layak.</w:t>
      </w:r>
    </w:p>
    <w:p w:rsidR="00643FB7" w:rsidRDefault="00643FB7">
      <w:pPr>
        <w:pStyle w:val="TeksIsi"/>
        <w:spacing w:before="5"/>
        <w:rPr>
          <w:sz w:val="36"/>
        </w:rPr>
      </w:pPr>
    </w:p>
    <w:p w:rsidR="00643FB7" w:rsidRDefault="00ED19BA">
      <w:pPr>
        <w:pStyle w:val="Judul1"/>
        <w:numPr>
          <w:ilvl w:val="1"/>
          <w:numId w:val="29"/>
        </w:numPr>
        <w:tabs>
          <w:tab w:val="left" w:pos="1896"/>
        </w:tabs>
        <w:ind w:hanging="361"/>
        <w:jc w:val="both"/>
      </w:pPr>
      <w:bookmarkStart w:id="18" w:name="_bookmark18"/>
      <w:bookmarkEnd w:id="18"/>
      <w:r>
        <w:t>Upaya</w:t>
      </w:r>
      <w:r>
        <w:rPr>
          <w:spacing w:val="-1"/>
        </w:rPr>
        <w:t xml:space="preserve"> </w:t>
      </w:r>
      <w:r>
        <w:t>Pencegahan</w:t>
      </w:r>
    </w:p>
    <w:p w:rsidR="00643FB7" w:rsidRDefault="00ED19BA">
      <w:pPr>
        <w:pStyle w:val="TeksIsi"/>
        <w:spacing w:before="135" w:line="360" w:lineRule="auto"/>
        <w:ind w:left="1535" w:right="1475"/>
        <w:jc w:val="both"/>
      </w:pPr>
      <w:r>
        <w:t>Pencegahan dilakukan dengan cara menghindari gigitan nyamuk di waktu pagi sampai sore, karena nyamuk aedes aktif di siang hari (bukan malam hari). Hindari pula lokasi yang banyak nyamuknya di siang hari, terutama daerah yang ada penderita DBD-nya (Prasetyono, 2012).</w:t>
      </w:r>
    </w:p>
    <w:p w:rsidR="00643FB7" w:rsidRDefault="00643FB7">
      <w:pPr>
        <w:spacing w:line="360" w:lineRule="auto"/>
        <w:jc w:val="both"/>
        <w:sectPr w:rsidR="00643FB7">
          <w:pgSz w:w="11910" w:h="16840"/>
          <w:pgMar w:top="1580" w:right="220" w:bottom="1200" w:left="740" w:header="0" w:footer="1000" w:gutter="0"/>
          <w:cols w:space="720"/>
        </w:sectPr>
      </w:pPr>
    </w:p>
    <w:p w:rsidR="00643FB7" w:rsidRDefault="00ED19BA">
      <w:pPr>
        <w:pStyle w:val="TeksIsi"/>
        <w:spacing w:before="95" w:line="360" w:lineRule="auto"/>
        <w:ind w:left="1535" w:right="1482" w:firstLine="720"/>
        <w:jc w:val="both"/>
      </w:pPr>
      <w:r>
        <w:lastRenderedPageBreak/>
        <w:t>Pencegahan</w:t>
      </w:r>
      <w:r>
        <w:rPr>
          <w:spacing w:val="-14"/>
        </w:rPr>
        <w:t xml:space="preserve"> </w:t>
      </w:r>
      <w:r>
        <w:t>penyakit</w:t>
      </w:r>
      <w:r>
        <w:rPr>
          <w:spacing w:val="-14"/>
        </w:rPr>
        <w:t xml:space="preserve"> </w:t>
      </w:r>
      <w:r>
        <w:t>DBD</w:t>
      </w:r>
      <w:r>
        <w:rPr>
          <w:spacing w:val="-15"/>
        </w:rPr>
        <w:t xml:space="preserve"> </w:t>
      </w:r>
      <w:r>
        <w:t>sangat</w:t>
      </w:r>
      <w:r>
        <w:rPr>
          <w:spacing w:val="-14"/>
        </w:rPr>
        <w:t xml:space="preserve"> </w:t>
      </w:r>
      <w:r>
        <w:t>tergantung</w:t>
      </w:r>
      <w:r>
        <w:rPr>
          <w:spacing w:val="-16"/>
        </w:rPr>
        <w:t xml:space="preserve"> </w:t>
      </w:r>
      <w:r>
        <w:t>pada</w:t>
      </w:r>
      <w:r>
        <w:rPr>
          <w:spacing w:val="-13"/>
        </w:rPr>
        <w:t xml:space="preserve"> </w:t>
      </w:r>
      <w:r>
        <w:t>pengendalian</w:t>
      </w:r>
      <w:r>
        <w:rPr>
          <w:spacing w:val="-12"/>
        </w:rPr>
        <w:t xml:space="preserve"> </w:t>
      </w:r>
      <w:r>
        <w:t>vektornya, yaitu nyamuk Aedes aegypti.Pengendalian nyamuk tersebut dapat dilakukan dengan menggunakan beberapa lingkungan yang</w:t>
      </w:r>
      <w:r>
        <w:rPr>
          <w:spacing w:val="-1"/>
        </w:rPr>
        <w:t xml:space="preserve"> </w:t>
      </w:r>
      <w:r>
        <w:t>tepat.</w:t>
      </w:r>
    </w:p>
    <w:p w:rsidR="00643FB7" w:rsidRDefault="00ED19BA">
      <w:pPr>
        <w:pStyle w:val="DaftarParagraf"/>
        <w:numPr>
          <w:ilvl w:val="0"/>
          <w:numId w:val="25"/>
        </w:numPr>
        <w:tabs>
          <w:tab w:val="left" w:pos="2256"/>
        </w:tabs>
        <w:spacing w:line="275" w:lineRule="exact"/>
        <w:ind w:hanging="361"/>
        <w:jc w:val="both"/>
        <w:rPr>
          <w:sz w:val="24"/>
        </w:rPr>
      </w:pPr>
      <w:r>
        <w:rPr>
          <w:sz w:val="24"/>
        </w:rPr>
        <w:t>Lingkungan</w:t>
      </w:r>
    </w:p>
    <w:p w:rsidR="00643FB7" w:rsidRDefault="00ED19BA">
      <w:pPr>
        <w:pStyle w:val="TeksIsi"/>
        <w:spacing w:before="139" w:line="360" w:lineRule="auto"/>
        <w:ind w:left="2255" w:right="1480"/>
        <w:jc w:val="both"/>
      </w:pPr>
      <w:r>
        <w:t>Metode lingkungan untuk mengendalikan nyamuk tersebut antara lain dengan Pemberantasan Sarang Nyamuk (PSN), yaitu :</w:t>
      </w:r>
    </w:p>
    <w:p w:rsidR="00643FB7" w:rsidRDefault="00ED19BA">
      <w:pPr>
        <w:pStyle w:val="DaftarParagraf"/>
        <w:numPr>
          <w:ilvl w:val="1"/>
          <w:numId w:val="25"/>
        </w:numPr>
        <w:tabs>
          <w:tab w:val="left" w:pos="2616"/>
        </w:tabs>
        <w:spacing w:before="1" w:line="360" w:lineRule="auto"/>
        <w:ind w:right="1478"/>
        <w:rPr>
          <w:sz w:val="24"/>
        </w:rPr>
      </w:pPr>
      <w:r>
        <w:rPr>
          <w:sz w:val="24"/>
        </w:rPr>
        <w:t>Menguras bak mandi/penampungan air sekurang-kurangnya sekali seminggu.</w:t>
      </w:r>
    </w:p>
    <w:p w:rsidR="00643FB7" w:rsidRDefault="00ED19BA">
      <w:pPr>
        <w:pStyle w:val="DaftarParagraf"/>
        <w:numPr>
          <w:ilvl w:val="1"/>
          <w:numId w:val="25"/>
        </w:numPr>
        <w:tabs>
          <w:tab w:val="left" w:pos="2616"/>
        </w:tabs>
        <w:spacing w:line="360" w:lineRule="auto"/>
        <w:ind w:right="1477"/>
        <w:rPr>
          <w:sz w:val="24"/>
        </w:rPr>
      </w:pPr>
      <w:r>
        <w:rPr>
          <w:sz w:val="24"/>
        </w:rPr>
        <w:t>Mengganti/menguras vas bunga dan tempat minum burung seminggu sekali.</w:t>
      </w:r>
    </w:p>
    <w:p w:rsidR="00643FB7" w:rsidRDefault="00ED19BA">
      <w:pPr>
        <w:pStyle w:val="DaftarParagraf"/>
        <w:numPr>
          <w:ilvl w:val="1"/>
          <w:numId w:val="25"/>
        </w:numPr>
        <w:tabs>
          <w:tab w:val="left" w:pos="2616"/>
        </w:tabs>
        <w:ind w:hanging="361"/>
        <w:rPr>
          <w:sz w:val="24"/>
        </w:rPr>
      </w:pPr>
      <w:r>
        <w:rPr>
          <w:sz w:val="24"/>
        </w:rPr>
        <w:t>Menutup dengan rapat tempat penampungan</w:t>
      </w:r>
      <w:r>
        <w:rPr>
          <w:spacing w:val="-1"/>
          <w:sz w:val="24"/>
        </w:rPr>
        <w:t xml:space="preserve"> </w:t>
      </w:r>
      <w:r>
        <w:rPr>
          <w:sz w:val="24"/>
        </w:rPr>
        <w:t>air.</w:t>
      </w:r>
    </w:p>
    <w:p w:rsidR="00643FB7" w:rsidRDefault="00ED19BA">
      <w:pPr>
        <w:pStyle w:val="DaftarParagraf"/>
        <w:numPr>
          <w:ilvl w:val="1"/>
          <w:numId w:val="25"/>
        </w:numPr>
        <w:tabs>
          <w:tab w:val="left" w:pos="2616"/>
        </w:tabs>
        <w:spacing w:before="137" w:line="360" w:lineRule="auto"/>
        <w:ind w:right="1476"/>
        <w:rPr>
          <w:sz w:val="24"/>
        </w:rPr>
      </w:pPr>
      <w:r>
        <w:rPr>
          <w:sz w:val="24"/>
        </w:rPr>
        <w:t>Mengubur</w:t>
      </w:r>
      <w:r>
        <w:rPr>
          <w:spacing w:val="-17"/>
          <w:sz w:val="24"/>
        </w:rPr>
        <w:t xml:space="preserve"> </w:t>
      </w:r>
      <w:r>
        <w:rPr>
          <w:sz w:val="24"/>
        </w:rPr>
        <w:t>kaleng-kaleng</w:t>
      </w:r>
      <w:r>
        <w:rPr>
          <w:spacing w:val="-15"/>
          <w:sz w:val="24"/>
        </w:rPr>
        <w:t xml:space="preserve"> </w:t>
      </w:r>
      <w:r>
        <w:rPr>
          <w:sz w:val="24"/>
        </w:rPr>
        <w:t>bekas,</w:t>
      </w:r>
      <w:r>
        <w:rPr>
          <w:spacing w:val="-15"/>
          <w:sz w:val="24"/>
        </w:rPr>
        <w:t xml:space="preserve"> </w:t>
      </w:r>
      <w:r>
        <w:rPr>
          <w:sz w:val="24"/>
        </w:rPr>
        <w:t>dan</w:t>
      </w:r>
      <w:r>
        <w:rPr>
          <w:spacing w:val="-15"/>
          <w:sz w:val="24"/>
        </w:rPr>
        <w:t xml:space="preserve"> </w:t>
      </w:r>
      <w:r>
        <w:rPr>
          <w:sz w:val="24"/>
        </w:rPr>
        <w:t>ban</w:t>
      </w:r>
      <w:r>
        <w:rPr>
          <w:spacing w:val="-14"/>
          <w:sz w:val="24"/>
        </w:rPr>
        <w:t xml:space="preserve"> </w:t>
      </w:r>
      <w:r>
        <w:rPr>
          <w:sz w:val="24"/>
        </w:rPr>
        <w:t>bekas</w:t>
      </w:r>
      <w:r>
        <w:rPr>
          <w:spacing w:val="-15"/>
          <w:sz w:val="24"/>
        </w:rPr>
        <w:t xml:space="preserve"> </w:t>
      </w:r>
      <w:r>
        <w:rPr>
          <w:sz w:val="24"/>
        </w:rPr>
        <w:t>disekitar</w:t>
      </w:r>
      <w:r>
        <w:rPr>
          <w:spacing w:val="-16"/>
          <w:sz w:val="24"/>
        </w:rPr>
        <w:t xml:space="preserve"> </w:t>
      </w:r>
      <w:r>
        <w:rPr>
          <w:sz w:val="24"/>
        </w:rPr>
        <w:t>rumah</w:t>
      </w:r>
      <w:r>
        <w:rPr>
          <w:spacing w:val="-13"/>
          <w:sz w:val="24"/>
        </w:rPr>
        <w:t xml:space="preserve"> </w:t>
      </w:r>
      <w:r>
        <w:rPr>
          <w:sz w:val="24"/>
        </w:rPr>
        <w:t>dan</w:t>
      </w:r>
      <w:r>
        <w:rPr>
          <w:spacing w:val="-14"/>
          <w:sz w:val="24"/>
        </w:rPr>
        <w:t xml:space="preserve"> </w:t>
      </w:r>
      <w:r>
        <w:rPr>
          <w:sz w:val="24"/>
        </w:rPr>
        <w:t>lain- lain.</w:t>
      </w:r>
    </w:p>
    <w:p w:rsidR="00643FB7" w:rsidRDefault="00ED19BA">
      <w:pPr>
        <w:pStyle w:val="DaftarParagraf"/>
        <w:numPr>
          <w:ilvl w:val="0"/>
          <w:numId w:val="25"/>
        </w:numPr>
        <w:tabs>
          <w:tab w:val="left" w:pos="2256"/>
        </w:tabs>
        <w:ind w:hanging="361"/>
        <w:rPr>
          <w:sz w:val="24"/>
        </w:rPr>
      </w:pPr>
      <w:r>
        <w:rPr>
          <w:sz w:val="24"/>
        </w:rPr>
        <w:t>Biologis</w:t>
      </w:r>
    </w:p>
    <w:p w:rsidR="00643FB7" w:rsidRDefault="00ED19BA">
      <w:pPr>
        <w:pStyle w:val="TeksIsi"/>
        <w:spacing w:before="139" w:line="360" w:lineRule="auto"/>
        <w:ind w:left="2255" w:right="1475"/>
      </w:pPr>
      <w:r>
        <w:t>Pengendalian biologis antara lain dengan menggunakan ikan pemakan jentik (ikan adu/ikan cupang) dan bakteri (Bt.H-14)</w:t>
      </w:r>
    </w:p>
    <w:p w:rsidR="00643FB7" w:rsidRDefault="00ED19BA">
      <w:pPr>
        <w:pStyle w:val="DaftarParagraf"/>
        <w:numPr>
          <w:ilvl w:val="0"/>
          <w:numId w:val="25"/>
        </w:numPr>
        <w:tabs>
          <w:tab w:val="left" w:pos="2256"/>
        </w:tabs>
        <w:ind w:hanging="361"/>
        <w:rPr>
          <w:sz w:val="24"/>
        </w:rPr>
      </w:pPr>
      <w:r>
        <w:rPr>
          <w:sz w:val="24"/>
        </w:rPr>
        <w:t>Kimiawi</w:t>
      </w:r>
    </w:p>
    <w:p w:rsidR="00643FB7" w:rsidRDefault="00ED19BA">
      <w:pPr>
        <w:pStyle w:val="TeksIsi"/>
        <w:spacing w:before="138"/>
        <w:ind w:left="2255"/>
        <w:jc w:val="both"/>
      </w:pPr>
      <w:r>
        <w:t>Pengendalian nyamuk secara kimiawi dapat dilakukan dengan:</w:t>
      </w:r>
    </w:p>
    <w:p w:rsidR="00643FB7" w:rsidRDefault="00ED19BA">
      <w:pPr>
        <w:pStyle w:val="DaftarParagraf"/>
        <w:numPr>
          <w:ilvl w:val="1"/>
          <w:numId w:val="25"/>
        </w:numPr>
        <w:tabs>
          <w:tab w:val="left" w:pos="2616"/>
        </w:tabs>
        <w:spacing w:before="139" w:line="360" w:lineRule="auto"/>
        <w:ind w:right="1482"/>
        <w:jc w:val="both"/>
        <w:rPr>
          <w:sz w:val="24"/>
        </w:rPr>
      </w:pPr>
      <w:r>
        <w:rPr>
          <w:sz w:val="24"/>
        </w:rPr>
        <w:t>Pengasapan/fogging (dengan menggunakan melathion dan fenthion), berguna</w:t>
      </w:r>
      <w:r>
        <w:rPr>
          <w:spacing w:val="-11"/>
          <w:sz w:val="24"/>
        </w:rPr>
        <w:t xml:space="preserve"> </w:t>
      </w:r>
      <w:r>
        <w:rPr>
          <w:sz w:val="24"/>
        </w:rPr>
        <w:t>untuk</w:t>
      </w:r>
      <w:r>
        <w:rPr>
          <w:spacing w:val="-9"/>
          <w:sz w:val="24"/>
        </w:rPr>
        <w:t xml:space="preserve"> </w:t>
      </w:r>
      <w:r>
        <w:rPr>
          <w:sz w:val="24"/>
        </w:rPr>
        <w:t>mengurangi</w:t>
      </w:r>
      <w:r>
        <w:rPr>
          <w:spacing w:val="-8"/>
          <w:sz w:val="24"/>
        </w:rPr>
        <w:t xml:space="preserve"> </w:t>
      </w:r>
      <w:r>
        <w:rPr>
          <w:sz w:val="24"/>
        </w:rPr>
        <w:t>kemungkinan</w:t>
      </w:r>
      <w:r>
        <w:rPr>
          <w:spacing w:val="-8"/>
          <w:sz w:val="24"/>
        </w:rPr>
        <w:t xml:space="preserve"> </w:t>
      </w:r>
      <w:r>
        <w:rPr>
          <w:sz w:val="24"/>
        </w:rPr>
        <w:t>penularan</w:t>
      </w:r>
      <w:r>
        <w:rPr>
          <w:spacing w:val="-10"/>
          <w:sz w:val="24"/>
        </w:rPr>
        <w:t xml:space="preserve"> </w:t>
      </w:r>
      <w:r>
        <w:rPr>
          <w:sz w:val="24"/>
        </w:rPr>
        <w:t>sampai</w:t>
      </w:r>
      <w:r>
        <w:rPr>
          <w:spacing w:val="-9"/>
          <w:sz w:val="24"/>
        </w:rPr>
        <w:t xml:space="preserve"> </w:t>
      </w:r>
      <w:r>
        <w:rPr>
          <w:sz w:val="24"/>
        </w:rPr>
        <w:t>batas</w:t>
      </w:r>
      <w:r>
        <w:rPr>
          <w:spacing w:val="-8"/>
          <w:sz w:val="24"/>
        </w:rPr>
        <w:t xml:space="preserve"> </w:t>
      </w:r>
      <w:r>
        <w:rPr>
          <w:sz w:val="24"/>
        </w:rPr>
        <w:t>waktu tertentu.</w:t>
      </w:r>
    </w:p>
    <w:p w:rsidR="00643FB7" w:rsidRDefault="00ED19BA">
      <w:pPr>
        <w:pStyle w:val="DaftarParagraf"/>
        <w:numPr>
          <w:ilvl w:val="1"/>
          <w:numId w:val="25"/>
        </w:numPr>
        <w:tabs>
          <w:tab w:val="left" w:pos="2616"/>
        </w:tabs>
        <w:spacing w:line="360" w:lineRule="auto"/>
        <w:ind w:right="1476"/>
        <w:jc w:val="both"/>
        <w:rPr>
          <w:sz w:val="24"/>
        </w:rPr>
      </w:pPr>
      <w:r>
        <w:rPr>
          <w:sz w:val="24"/>
        </w:rPr>
        <w:t>Memberikan bubuk abate (temephos) pada tempat-tempat penampungan air seperti, gentong air, vas bunga, kolam dan</w:t>
      </w:r>
      <w:r>
        <w:rPr>
          <w:spacing w:val="-6"/>
          <w:sz w:val="24"/>
        </w:rPr>
        <w:t xml:space="preserve"> </w:t>
      </w:r>
      <w:r>
        <w:rPr>
          <w:sz w:val="24"/>
        </w:rPr>
        <w:t>lain-lain.</w:t>
      </w:r>
    </w:p>
    <w:p w:rsidR="00643FB7" w:rsidRDefault="00ED19BA">
      <w:pPr>
        <w:pStyle w:val="TeksIsi"/>
        <w:spacing w:line="360" w:lineRule="auto"/>
        <w:ind w:left="1535" w:right="1478" w:firstLine="720"/>
        <w:jc w:val="both"/>
      </w:pPr>
      <w:r>
        <w:t>Cara yang paling efektif dalam mencegah penyakit DBD adalah dengan mengkombinasikan cara-cara tersebut dengan 3M.Konsep 3M yaitu menutup, menguras, menimbun.Selain itu juga melakukan strategi plus larvasida, menggunakan kelambu pada waktu tidur memasang kasa, menyemprot dengan insektisida,</w:t>
      </w:r>
      <w:r>
        <w:rPr>
          <w:spacing w:val="-10"/>
        </w:rPr>
        <w:t xml:space="preserve"> </w:t>
      </w:r>
      <w:r>
        <w:t>menggunakan</w:t>
      </w:r>
      <w:r>
        <w:rPr>
          <w:spacing w:val="-9"/>
        </w:rPr>
        <w:t xml:space="preserve"> </w:t>
      </w:r>
      <w:r>
        <w:t>lotion</w:t>
      </w:r>
      <w:r>
        <w:rPr>
          <w:spacing w:val="-9"/>
        </w:rPr>
        <w:t xml:space="preserve"> </w:t>
      </w:r>
      <w:r>
        <w:t>anti</w:t>
      </w:r>
      <w:r>
        <w:rPr>
          <w:spacing w:val="-8"/>
        </w:rPr>
        <w:t xml:space="preserve"> </w:t>
      </w:r>
      <w:r>
        <w:t>nyamuk,</w:t>
      </w:r>
      <w:r>
        <w:rPr>
          <w:spacing w:val="-9"/>
        </w:rPr>
        <w:t xml:space="preserve"> </w:t>
      </w:r>
      <w:r>
        <w:t>memasang</w:t>
      </w:r>
      <w:r>
        <w:rPr>
          <w:spacing w:val="-11"/>
        </w:rPr>
        <w:t xml:space="preserve"> </w:t>
      </w:r>
      <w:r>
        <w:t>obat</w:t>
      </w:r>
      <w:r>
        <w:rPr>
          <w:spacing w:val="-9"/>
        </w:rPr>
        <w:t xml:space="preserve"> </w:t>
      </w:r>
      <w:r>
        <w:t>nyamuk,</w:t>
      </w:r>
      <w:r>
        <w:rPr>
          <w:spacing w:val="-8"/>
        </w:rPr>
        <w:t xml:space="preserve"> </w:t>
      </w:r>
      <w:r>
        <w:t>memeriksa jentik berkala sesuai dengan kondisi setempat.(Zulkoni,</w:t>
      </w:r>
      <w:r>
        <w:rPr>
          <w:spacing w:val="-1"/>
        </w:rPr>
        <w:t xml:space="preserve"> </w:t>
      </w:r>
      <w:r>
        <w:t>2011).</w:t>
      </w:r>
    </w:p>
    <w:p w:rsidR="00643FB7" w:rsidRDefault="00643FB7">
      <w:pPr>
        <w:spacing w:line="360" w:lineRule="auto"/>
        <w:jc w:val="both"/>
        <w:sectPr w:rsidR="00643FB7">
          <w:pgSz w:w="11910" w:h="16840"/>
          <w:pgMar w:top="1580" w:right="220" w:bottom="1200" w:left="740" w:header="0" w:footer="1000" w:gutter="0"/>
          <w:cols w:space="720"/>
        </w:sectPr>
      </w:pPr>
    </w:p>
    <w:p w:rsidR="00643FB7" w:rsidRDefault="0070331F">
      <w:pPr>
        <w:pStyle w:val="Judul1"/>
        <w:numPr>
          <w:ilvl w:val="1"/>
          <w:numId w:val="29"/>
        </w:numPr>
        <w:tabs>
          <w:tab w:val="left" w:pos="1896"/>
        </w:tabs>
        <w:spacing w:before="100"/>
        <w:ind w:hanging="361"/>
      </w:pPr>
      <w:bookmarkStart w:id="19" w:name="_bookmark19"/>
      <w:bookmarkEnd w:id="19"/>
      <w:r w:rsidRPr="00865F87">
        <w:rPr>
          <w:noProof/>
          <w:lang w:eastAsia="zh-CN"/>
        </w:rPr>
        <w:lastRenderedPageBreak/>
        <mc:AlternateContent>
          <mc:Choice Requires="wps">
            <w:drawing>
              <wp:anchor distT="0" distB="0" distL="114300" distR="114300" simplePos="0" relativeHeight="487638016" behindDoc="0" locked="0" layoutInCell="1" allowOverlap="1" wp14:anchorId="3BD8381C" wp14:editId="70ED5433">
                <wp:simplePos x="0" y="0"/>
                <wp:positionH relativeFrom="page">
                  <wp:posOffset>5153111</wp:posOffset>
                </wp:positionH>
                <wp:positionV relativeFrom="paragraph">
                  <wp:posOffset>174110</wp:posOffset>
                </wp:positionV>
                <wp:extent cx="1733550" cy="4667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17335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70331F" w:rsidRPr="00EF7CEF" w:rsidRDefault="0070331F" w:rsidP="0070331F">
                            <w:pPr>
                              <w:jc w:val="center"/>
                              <w:rPr>
                                <w:sz w:val="24"/>
                                <w:szCs w:val="24"/>
                              </w:rPr>
                            </w:pPr>
                            <w:r>
                              <w:rPr>
                                <w:sz w:val="24"/>
                                <w:szCs w:val="24"/>
                              </w:rPr>
                              <w:t xml:space="preserve">Iklim </w:t>
                            </w:r>
                            <w:r w:rsidRPr="00EF7CEF">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8381C" id="Rectangle 31" o:spid="_x0000_s1026" style="position:absolute;left:0;text-align:left;margin-left:405.75pt;margin-top:13.7pt;width:136.5pt;height:36.75pt;z-index:48763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" fillcolor="white [3201]" strokecolor="black [3200]" strokeweight="2pt">
                <v:textbox>
                  <w:txbxContent>
                    <w:p w:rsidR="0070331F" w:rsidRPr="00EF7CEF" w:rsidRDefault="0070331F" w:rsidP="0070331F">
                      <w:pPr>
                        <w:jc w:val="center"/>
                        <w:rPr>
                          <w:sz w:val="24"/>
                          <w:szCs w:val="24"/>
                        </w:rPr>
                      </w:pPr>
                      <w:r>
                        <w:rPr>
                          <w:sz w:val="24"/>
                          <w:szCs w:val="24"/>
                        </w:rPr>
                        <w:t xml:space="preserve">Iklim </w:t>
                      </w:r>
                      <w:r w:rsidRPr="00EF7CEF">
                        <w:rPr>
                          <w:sz w:val="24"/>
                          <w:szCs w:val="24"/>
                        </w:rPr>
                        <w:t xml:space="preserve"> </w:t>
                      </w:r>
                    </w:p>
                  </w:txbxContent>
                </v:textbox>
                <w10:wrap anchorx="page"/>
              </v:rect>
            </w:pict>
          </mc:Fallback>
        </mc:AlternateContent>
      </w:r>
      <w:r w:rsidR="00ED19BA">
        <w:t>Kerangka</w:t>
      </w:r>
      <w:r w:rsidR="00ED19BA">
        <w:rPr>
          <w:spacing w:val="-1"/>
        </w:rPr>
        <w:t xml:space="preserve"> </w:t>
      </w:r>
      <w:r w:rsidR="00ED19BA">
        <w:t>Teori</w:t>
      </w:r>
    </w:p>
    <w:p w:rsidR="00643FB7" w:rsidRDefault="0070331F">
      <w:pPr>
        <w:pStyle w:val="TeksIsi"/>
        <w:rPr>
          <w:b/>
          <w:sz w:val="20"/>
        </w:rPr>
      </w:pPr>
      <w:r w:rsidRPr="00865F87">
        <w:rPr>
          <w:noProof/>
          <w:lang w:eastAsia="zh-CN"/>
        </w:rPr>
        <mc:AlternateContent>
          <mc:Choice Requires="wps">
            <w:drawing>
              <wp:anchor distT="0" distB="0" distL="114300" distR="114300" simplePos="0" relativeHeight="487642112" behindDoc="0" locked="0" layoutInCell="1" allowOverlap="1" wp14:anchorId="5B884CBF" wp14:editId="16F5112F">
                <wp:simplePos x="0" y="0"/>
                <wp:positionH relativeFrom="column">
                  <wp:posOffset>4237990</wp:posOffset>
                </wp:positionH>
                <wp:positionV relativeFrom="paragraph">
                  <wp:posOffset>79512</wp:posOffset>
                </wp:positionV>
                <wp:extent cx="4446" cy="1977081"/>
                <wp:effectExtent l="0" t="0" r="33655" b="23495"/>
                <wp:wrapNone/>
                <wp:docPr id="77" name="Straight Connector 77"/>
                <wp:cNvGraphicFramePr/>
                <a:graphic xmlns:a="http://schemas.openxmlformats.org/drawingml/2006/main">
                  <a:graphicData uri="http://schemas.microsoft.com/office/word/2010/wordprocessingShape">
                    <wps:wsp>
                      <wps:cNvCnPr/>
                      <wps:spPr>
                        <a:xfrm flipH="1">
                          <a:off x="0" y="0"/>
                          <a:ext cx="4446" cy="19770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E1BD6" id="Straight Connector 77" o:spid="_x0000_s1026" style="position:absolute;flip:x;z-index:48764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pt,6.25pt" to="334.05pt,1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" strokecolor="black [3040]"/>
            </w:pict>
          </mc:Fallback>
        </mc:AlternateContent>
      </w:r>
    </w:p>
    <w:p w:rsidR="00643FB7" w:rsidRDefault="0070331F">
      <w:pPr>
        <w:pStyle w:val="TeksIsi"/>
        <w:rPr>
          <w:b/>
          <w:sz w:val="20"/>
        </w:rPr>
      </w:pPr>
      <w:r w:rsidRPr="00865F87">
        <w:rPr>
          <w:noProof/>
          <w:lang w:eastAsia="zh-CN"/>
        </w:rPr>
        <mc:AlternateContent>
          <mc:Choice Requires="wps">
            <w:drawing>
              <wp:anchor distT="0" distB="0" distL="114300" distR="114300" simplePos="0" relativeHeight="487619584" behindDoc="0" locked="0" layoutInCell="1" allowOverlap="1" wp14:anchorId="33E038E9" wp14:editId="3BF40DE0">
                <wp:simplePos x="0" y="0"/>
                <wp:positionH relativeFrom="column">
                  <wp:posOffset>4279900</wp:posOffset>
                </wp:positionH>
                <wp:positionV relativeFrom="paragraph">
                  <wp:posOffset>13953</wp:posOffset>
                </wp:positionV>
                <wp:extent cx="360045" cy="0"/>
                <wp:effectExtent l="0" t="0" r="20955" b="19050"/>
                <wp:wrapNone/>
                <wp:docPr id="58" name="Straight Connector 58"/>
                <wp:cNvGraphicFramePr/>
                <a:graphic xmlns:a="http://schemas.openxmlformats.org/drawingml/2006/main">
                  <a:graphicData uri="http://schemas.microsoft.com/office/word/2010/wordprocessingShape">
                    <wps:wsp>
                      <wps:cNvCnPr/>
                      <wps:spPr>
                        <a:xfrm>
                          <a:off x="0" y="0"/>
                          <a:ext cx="360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E4A399" id="Straight Connector 58" o:spid="_x0000_s1026" style="position:absolute;z-index:487619584;visibility:visible;mso-wrap-style:square;mso-wrap-distance-left:9pt;mso-wrap-distance-top:0;mso-wrap-distance-right:9pt;mso-wrap-distance-bottom:0;mso-position-horizontal:absolute;mso-position-horizontal-relative:text;mso-position-vertical:absolute;mso-position-vertical-relative:text" from="337pt,1.1pt" to="365.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" strokecolor="black [3040]"/>
            </w:pict>
          </mc:Fallback>
        </mc:AlternateContent>
      </w:r>
    </w:p>
    <w:p w:rsidR="00643FB7" w:rsidRDefault="00643FB7">
      <w:pPr>
        <w:pStyle w:val="TeksIsi"/>
        <w:rPr>
          <w:b/>
          <w:sz w:val="20"/>
        </w:rPr>
      </w:pPr>
    </w:p>
    <w:p w:rsidR="0070331F" w:rsidRPr="00865F87" w:rsidRDefault="0070331F" w:rsidP="0070331F">
      <w:pPr>
        <w:spacing w:line="480" w:lineRule="auto"/>
        <w:rPr>
          <w:sz w:val="24"/>
          <w:szCs w:val="24"/>
        </w:rPr>
      </w:pPr>
      <w:r w:rsidRPr="00865F87">
        <w:rPr>
          <w:noProof/>
          <w:sz w:val="24"/>
          <w:szCs w:val="24"/>
          <w:lang w:eastAsia="zh-CN"/>
        </w:rPr>
        <mc:AlternateContent>
          <mc:Choice Requires="wps">
            <w:drawing>
              <wp:anchor distT="0" distB="0" distL="114300" distR="114300" simplePos="0" relativeHeight="487629824" behindDoc="0" locked="0" layoutInCell="1" allowOverlap="1" wp14:anchorId="1CC50BF1" wp14:editId="4E67CD8E">
                <wp:simplePos x="0" y="0"/>
                <wp:positionH relativeFrom="margin">
                  <wp:posOffset>4663440</wp:posOffset>
                </wp:positionH>
                <wp:positionV relativeFrom="paragraph">
                  <wp:posOffset>83683</wp:posOffset>
                </wp:positionV>
                <wp:extent cx="1733550" cy="4667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7335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70331F" w:rsidRPr="00EF7CEF" w:rsidRDefault="0070331F" w:rsidP="0070331F">
                            <w:pPr>
                              <w:jc w:val="center"/>
                              <w:rPr>
                                <w:sz w:val="24"/>
                                <w:szCs w:val="24"/>
                              </w:rPr>
                            </w:pPr>
                            <w:r>
                              <w:rPr>
                                <w:sz w:val="24"/>
                                <w:szCs w:val="24"/>
                              </w:rPr>
                              <w:t>Kepadatan Hunian</w:t>
                            </w:r>
                            <w:r w:rsidRPr="00EF7CEF">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50BF1" id="Rectangle 30" o:spid="_x0000_s1027" style="position:absolute;margin-left:367.2pt;margin-top:6.6pt;width:136.5pt;height:36.75pt;z-index:48762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" fillcolor="white [3201]" strokecolor="black [3200]" strokeweight="2pt">
                <v:textbox>
                  <w:txbxContent>
                    <w:p w:rsidR="0070331F" w:rsidRPr="00EF7CEF" w:rsidRDefault="0070331F" w:rsidP="0070331F">
                      <w:pPr>
                        <w:jc w:val="center"/>
                        <w:rPr>
                          <w:sz w:val="24"/>
                          <w:szCs w:val="24"/>
                        </w:rPr>
                      </w:pPr>
                      <w:r>
                        <w:rPr>
                          <w:sz w:val="24"/>
                          <w:szCs w:val="24"/>
                        </w:rPr>
                        <w:t>Kepadatan Hunian</w:t>
                      </w:r>
                      <w:r w:rsidRPr="00EF7CEF">
                        <w:rPr>
                          <w:sz w:val="24"/>
                          <w:szCs w:val="24"/>
                        </w:rPr>
                        <w:t xml:space="preserve"> </w:t>
                      </w:r>
                    </w:p>
                  </w:txbxContent>
                </v:textbox>
                <w10:wrap anchorx="margin"/>
              </v:rect>
            </w:pict>
          </mc:Fallback>
        </mc:AlternateContent>
      </w:r>
    </w:p>
    <w:p w:rsidR="0070331F" w:rsidRPr="00865F87" w:rsidRDefault="00467BB0" w:rsidP="0070331F">
      <w:pPr>
        <w:spacing w:line="480" w:lineRule="auto"/>
        <w:rPr>
          <w:sz w:val="24"/>
          <w:szCs w:val="24"/>
        </w:rPr>
      </w:pPr>
      <w:r w:rsidRPr="00865F87">
        <w:rPr>
          <w:noProof/>
          <w:sz w:val="24"/>
          <w:szCs w:val="24"/>
          <w:lang w:eastAsia="zh-CN"/>
        </w:rPr>
        <mc:AlternateContent>
          <mc:Choice Requires="wps">
            <w:drawing>
              <wp:anchor distT="0" distB="0" distL="114300" distR="114300" simplePos="0" relativeHeight="487614464" behindDoc="0" locked="0" layoutInCell="1" allowOverlap="1" wp14:anchorId="311BE84E" wp14:editId="16ABBAA6">
                <wp:simplePos x="0" y="0"/>
                <wp:positionH relativeFrom="margin">
                  <wp:posOffset>2140053</wp:posOffset>
                </wp:positionH>
                <wp:positionV relativeFrom="paragraph">
                  <wp:posOffset>125730</wp:posOffset>
                </wp:positionV>
                <wp:extent cx="1733550" cy="4667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17335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70331F" w:rsidRPr="00EF7CEF" w:rsidRDefault="0070331F" w:rsidP="0070331F">
                            <w:pPr>
                              <w:jc w:val="center"/>
                              <w:rPr>
                                <w:sz w:val="24"/>
                                <w:szCs w:val="24"/>
                              </w:rPr>
                            </w:pPr>
                            <w:r>
                              <w:rPr>
                                <w:sz w:val="24"/>
                                <w:szCs w:val="24"/>
                              </w:rPr>
                              <w:t>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BE84E" id="Rectangle 59" o:spid="_x0000_s1028" style="position:absolute;margin-left:168.5pt;margin-top:9.9pt;width:136.5pt;height:36.75pt;z-index:48761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" fillcolor="white [3201]" strokecolor="black [3200]" strokeweight="2pt">
                <v:textbox>
                  <w:txbxContent>
                    <w:p w:rsidR="0070331F" w:rsidRPr="00EF7CEF" w:rsidRDefault="0070331F" w:rsidP="0070331F">
                      <w:pPr>
                        <w:jc w:val="center"/>
                        <w:rPr>
                          <w:sz w:val="24"/>
                          <w:szCs w:val="24"/>
                        </w:rPr>
                      </w:pPr>
                      <w:r>
                        <w:rPr>
                          <w:sz w:val="24"/>
                          <w:szCs w:val="24"/>
                        </w:rPr>
                        <w:t>Lingkungan</w:t>
                      </w:r>
                    </w:p>
                  </w:txbxContent>
                </v:textbox>
                <w10:wrap anchorx="margin"/>
              </v:rect>
            </w:pict>
          </mc:Fallback>
        </mc:AlternateContent>
      </w:r>
      <w:r w:rsidR="0070331F" w:rsidRPr="00865F87">
        <w:rPr>
          <w:noProof/>
          <w:sz w:val="24"/>
          <w:szCs w:val="24"/>
          <w:lang w:eastAsia="zh-CN"/>
        </w:rPr>
        <mc:AlternateContent>
          <mc:Choice Requires="wps">
            <w:drawing>
              <wp:anchor distT="0" distB="0" distL="114300" distR="114300" simplePos="0" relativeHeight="487620608" behindDoc="0" locked="0" layoutInCell="1" allowOverlap="1" wp14:anchorId="73311C12" wp14:editId="3E0EDF31">
                <wp:simplePos x="0" y="0"/>
                <wp:positionH relativeFrom="column">
                  <wp:posOffset>4273018</wp:posOffset>
                </wp:positionH>
                <wp:positionV relativeFrom="paragraph">
                  <wp:posOffset>8255</wp:posOffset>
                </wp:positionV>
                <wp:extent cx="360218" cy="0"/>
                <wp:effectExtent l="0" t="0" r="20955" b="19050"/>
                <wp:wrapNone/>
                <wp:docPr id="60" name="Straight Connector 60"/>
                <wp:cNvGraphicFramePr/>
                <a:graphic xmlns:a="http://schemas.openxmlformats.org/drawingml/2006/main">
                  <a:graphicData uri="http://schemas.microsoft.com/office/word/2010/wordprocessingShape">
                    <wps:wsp>
                      <wps:cNvCnPr/>
                      <wps:spPr>
                        <a:xfrm>
                          <a:off x="0" y="0"/>
                          <a:ext cx="360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3D2F4" id="Straight Connector 60" o:spid="_x0000_s1026" style="position:absolute;z-index:487620608;visibility:visible;mso-wrap-style:square;mso-wrap-distance-left:9pt;mso-wrap-distance-top:0;mso-wrap-distance-right:9pt;mso-wrap-distance-bottom:0;mso-position-horizontal:absolute;mso-position-horizontal-relative:text;mso-position-vertical:absolute;mso-position-vertical-relative:text" from="336.45pt,.65pt" to="364.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" strokecolor="black [3040]"/>
            </w:pict>
          </mc:Fallback>
        </mc:AlternateContent>
      </w:r>
      <w:r w:rsidR="0070331F" w:rsidRPr="00865F87">
        <w:rPr>
          <w:noProof/>
          <w:sz w:val="24"/>
          <w:szCs w:val="24"/>
          <w:lang w:eastAsia="zh-CN"/>
        </w:rPr>
        <mc:AlternateContent>
          <mc:Choice Requires="wps">
            <w:drawing>
              <wp:anchor distT="0" distB="0" distL="114300" distR="114300" simplePos="0" relativeHeight="487628800" behindDoc="0" locked="0" layoutInCell="1" allowOverlap="1" wp14:anchorId="5B952FFE" wp14:editId="055F1146">
                <wp:simplePos x="0" y="0"/>
                <wp:positionH relativeFrom="margin">
                  <wp:posOffset>4676775</wp:posOffset>
                </wp:positionH>
                <wp:positionV relativeFrom="paragraph">
                  <wp:posOffset>354587</wp:posOffset>
                </wp:positionV>
                <wp:extent cx="1733550" cy="4667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7335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70331F" w:rsidRPr="00EF7CEF" w:rsidRDefault="0070331F" w:rsidP="0070331F">
                            <w:pPr>
                              <w:jc w:val="center"/>
                              <w:rPr>
                                <w:sz w:val="24"/>
                                <w:szCs w:val="24"/>
                              </w:rPr>
                            </w:pPr>
                            <w:r>
                              <w:rPr>
                                <w:sz w:val="24"/>
                                <w:szCs w:val="24"/>
                              </w:rPr>
                              <w:t>Ketinggian Tempat Tinggal</w:t>
                            </w:r>
                            <w:r w:rsidRPr="00EF7CEF">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52FFE" id="Rectangle 29" o:spid="_x0000_s1029" style="position:absolute;margin-left:368.25pt;margin-top:27.9pt;width:136.5pt;height:36.75pt;z-index:48762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" fillcolor="white [3201]" strokecolor="black [3200]" strokeweight="2pt">
                <v:textbox>
                  <w:txbxContent>
                    <w:p w:rsidR="0070331F" w:rsidRPr="00EF7CEF" w:rsidRDefault="0070331F" w:rsidP="0070331F">
                      <w:pPr>
                        <w:jc w:val="center"/>
                        <w:rPr>
                          <w:sz w:val="24"/>
                          <w:szCs w:val="24"/>
                        </w:rPr>
                      </w:pPr>
                      <w:r>
                        <w:rPr>
                          <w:sz w:val="24"/>
                          <w:szCs w:val="24"/>
                        </w:rPr>
                        <w:t>Ketinggian Tempat Tinggal</w:t>
                      </w:r>
                      <w:r w:rsidRPr="00EF7CEF">
                        <w:rPr>
                          <w:sz w:val="24"/>
                          <w:szCs w:val="24"/>
                        </w:rPr>
                        <w:t xml:space="preserve"> </w:t>
                      </w:r>
                    </w:p>
                  </w:txbxContent>
                </v:textbox>
                <w10:wrap anchorx="margin"/>
              </v:rect>
            </w:pict>
          </mc:Fallback>
        </mc:AlternateContent>
      </w:r>
    </w:p>
    <w:p w:rsidR="0070331F" w:rsidRPr="00865F87" w:rsidRDefault="00467BB0" w:rsidP="0070331F">
      <w:pPr>
        <w:spacing w:line="480" w:lineRule="auto"/>
        <w:rPr>
          <w:sz w:val="24"/>
          <w:szCs w:val="24"/>
        </w:rPr>
      </w:pPr>
      <w:r w:rsidRPr="00865F87">
        <w:rPr>
          <w:noProof/>
          <w:sz w:val="24"/>
          <w:szCs w:val="24"/>
          <w:lang w:eastAsia="zh-CN"/>
        </w:rPr>
        <mc:AlternateContent>
          <mc:Choice Requires="wps">
            <w:drawing>
              <wp:anchor distT="0" distB="0" distL="114300" distR="114300" simplePos="0" relativeHeight="487608320" behindDoc="0" locked="0" layoutInCell="1" allowOverlap="1" wp14:anchorId="4941B585" wp14:editId="78DD9BA9">
                <wp:simplePos x="0" y="0"/>
                <wp:positionH relativeFrom="column">
                  <wp:posOffset>1716713</wp:posOffset>
                </wp:positionH>
                <wp:positionV relativeFrom="paragraph">
                  <wp:posOffset>15961</wp:posOffset>
                </wp:positionV>
                <wp:extent cx="0" cy="3534032"/>
                <wp:effectExtent l="0" t="0" r="19050" b="28575"/>
                <wp:wrapNone/>
                <wp:docPr id="43" name="Straight Connector 43"/>
                <wp:cNvGraphicFramePr/>
                <a:graphic xmlns:a="http://schemas.openxmlformats.org/drawingml/2006/main">
                  <a:graphicData uri="http://schemas.microsoft.com/office/word/2010/wordprocessingShape">
                    <wps:wsp>
                      <wps:cNvCnPr/>
                      <wps:spPr>
                        <a:xfrm flipH="1">
                          <a:off x="0" y="0"/>
                          <a:ext cx="0" cy="35340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AF8BB" id="Straight Connector 43" o:spid="_x0000_s1026" style="position:absolute;flip:x;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15pt,1.25pt" to="135.1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" strokecolor="black [3040]"/>
            </w:pict>
          </mc:Fallback>
        </mc:AlternateContent>
      </w:r>
      <w:r w:rsidRPr="00865F87">
        <w:rPr>
          <w:noProof/>
          <w:sz w:val="24"/>
          <w:szCs w:val="24"/>
          <w:lang w:eastAsia="zh-CN"/>
        </w:rPr>
        <mc:AlternateContent>
          <mc:Choice Requires="wps">
            <w:drawing>
              <wp:anchor distT="0" distB="0" distL="114300" distR="114300" simplePos="0" relativeHeight="487609344" behindDoc="0" locked="0" layoutInCell="1" allowOverlap="1" wp14:anchorId="5B75FD6E" wp14:editId="58884385">
                <wp:simplePos x="0" y="0"/>
                <wp:positionH relativeFrom="column">
                  <wp:posOffset>1684501</wp:posOffset>
                </wp:positionH>
                <wp:positionV relativeFrom="paragraph">
                  <wp:posOffset>22225</wp:posOffset>
                </wp:positionV>
                <wp:extent cx="492369" cy="10048"/>
                <wp:effectExtent l="0" t="0" r="22225" b="28575"/>
                <wp:wrapNone/>
                <wp:docPr id="42" name="Straight Connector 42"/>
                <wp:cNvGraphicFramePr/>
                <a:graphic xmlns:a="http://schemas.openxmlformats.org/drawingml/2006/main">
                  <a:graphicData uri="http://schemas.microsoft.com/office/word/2010/wordprocessingShape">
                    <wps:wsp>
                      <wps:cNvCnPr/>
                      <wps:spPr>
                        <a:xfrm>
                          <a:off x="0" y="0"/>
                          <a:ext cx="492369" cy="100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B7454D" id="Straight Connector 42" o:spid="_x0000_s1026" style="position:absolute;z-index:487609344;visibility:visible;mso-wrap-style:square;mso-wrap-distance-left:9pt;mso-wrap-distance-top:0;mso-wrap-distance-right:9pt;mso-wrap-distance-bottom:0;mso-position-horizontal:absolute;mso-position-horizontal-relative:text;mso-position-vertical:absolute;mso-position-vertical-relative:text" from="132.65pt,1.75pt" to="1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" strokecolor="black [3040]"/>
            </w:pict>
          </mc:Fallback>
        </mc:AlternateContent>
      </w:r>
      <w:r w:rsidR="0070331F" w:rsidRPr="00865F87">
        <w:rPr>
          <w:noProof/>
          <w:sz w:val="24"/>
          <w:szCs w:val="24"/>
          <w:lang w:eastAsia="zh-CN"/>
        </w:rPr>
        <mc:AlternateContent>
          <mc:Choice Requires="wps">
            <w:drawing>
              <wp:anchor distT="0" distB="0" distL="114300" distR="114300" simplePos="0" relativeHeight="487640064" behindDoc="0" locked="0" layoutInCell="1" allowOverlap="1" wp14:anchorId="7E9327FE" wp14:editId="6E7243F1">
                <wp:simplePos x="0" y="0"/>
                <wp:positionH relativeFrom="column">
                  <wp:posOffset>3875851</wp:posOffset>
                </wp:positionH>
                <wp:positionV relativeFrom="paragraph">
                  <wp:posOffset>12700</wp:posOffset>
                </wp:positionV>
                <wp:extent cx="360218" cy="0"/>
                <wp:effectExtent l="0" t="0" r="20955" b="19050"/>
                <wp:wrapNone/>
                <wp:docPr id="76" name="Straight Connector 76"/>
                <wp:cNvGraphicFramePr/>
                <a:graphic xmlns:a="http://schemas.openxmlformats.org/drawingml/2006/main">
                  <a:graphicData uri="http://schemas.microsoft.com/office/word/2010/wordprocessingShape">
                    <wps:wsp>
                      <wps:cNvCnPr/>
                      <wps:spPr>
                        <a:xfrm>
                          <a:off x="0" y="0"/>
                          <a:ext cx="360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EE28F1" id="Straight Connector 76" o:spid="_x0000_s1026" style="position:absolute;z-index:487640064;visibility:visible;mso-wrap-style:square;mso-wrap-distance-left:9pt;mso-wrap-distance-top:0;mso-wrap-distance-right:9pt;mso-wrap-distance-bottom:0;mso-position-horizontal:absolute;mso-position-horizontal-relative:text;mso-position-vertical:absolute;mso-position-vertical-relative:text" from="305.2pt,1pt" to="33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" strokecolor="black [3040]"/>
            </w:pict>
          </mc:Fallback>
        </mc:AlternateContent>
      </w:r>
      <w:r w:rsidR="0070331F" w:rsidRPr="00865F87">
        <w:rPr>
          <w:noProof/>
          <w:sz w:val="24"/>
          <w:szCs w:val="24"/>
          <w:lang w:eastAsia="zh-CN"/>
        </w:rPr>
        <mc:AlternateContent>
          <mc:Choice Requires="wps">
            <w:drawing>
              <wp:anchor distT="0" distB="0" distL="114300" distR="114300" simplePos="0" relativeHeight="487615488" behindDoc="0" locked="0" layoutInCell="1" allowOverlap="1" wp14:anchorId="30A55A61" wp14:editId="52890F62">
                <wp:simplePos x="0" y="0"/>
                <wp:positionH relativeFrom="column">
                  <wp:posOffset>4317468</wp:posOffset>
                </wp:positionH>
                <wp:positionV relativeFrom="paragraph">
                  <wp:posOffset>213686</wp:posOffset>
                </wp:positionV>
                <wp:extent cx="360218" cy="0"/>
                <wp:effectExtent l="0" t="0" r="20955" b="19050"/>
                <wp:wrapNone/>
                <wp:docPr id="61" name="Straight Connector 61"/>
                <wp:cNvGraphicFramePr/>
                <a:graphic xmlns:a="http://schemas.openxmlformats.org/drawingml/2006/main">
                  <a:graphicData uri="http://schemas.microsoft.com/office/word/2010/wordprocessingShape">
                    <wps:wsp>
                      <wps:cNvCnPr/>
                      <wps:spPr>
                        <a:xfrm>
                          <a:off x="0" y="0"/>
                          <a:ext cx="360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84F3E2" id="Straight Connector 61" o:spid="_x0000_s1026" style="position:absolute;z-index:487615488;visibility:visible;mso-wrap-style:square;mso-wrap-distance-left:9pt;mso-wrap-distance-top:0;mso-wrap-distance-right:9pt;mso-wrap-distance-bottom:0;mso-position-horizontal:absolute;mso-position-horizontal-relative:text;mso-position-vertical:absolute;mso-position-vertical-relative:text" from="339.95pt,16.85pt" to="368.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" strokecolor="black [3040]"/>
            </w:pict>
          </mc:Fallback>
        </mc:AlternateContent>
      </w:r>
    </w:p>
    <w:p w:rsidR="0070331F" w:rsidRPr="00865F87" w:rsidRDefault="0070331F" w:rsidP="0070331F">
      <w:pPr>
        <w:spacing w:line="480" w:lineRule="auto"/>
        <w:rPr>
          <w:sz w:val="24"/>
          <w:szCs w:val="24"/>
        </w:rPr>
      </w:pPr>
      <w:r w:rsidRPr="00865F87">
        <w:rPr>
          <w:noProof/>
          <w:sz w:val="24"/>
          <w:szCs w:val="24"/>
          <w:lang w:eastAsia="zh-CN"/>
        </w:rPr>
        <mc:AlternateContent>
          <mc:Choice Requires="wps">
            <w:drawing>
              <wp:anchor distT="0" distB="0" distL="114300" distR="114300" simplePos="0" relativeHeight="487627776" behindDoc="0" locked="0" layoutInCell="1" allowOverlap="1" wp14:anchorId="67952F67" wp14:editId="61486DDD">
                <wp:simplePos x="0" y="0"/>
                <wp:positionH relativeFrom="margin">
                  <wp:posOffset>4645660</wp:posOffset>
                </wp:positionH>
                <wp:positionV relativeFrom="paragraph">
                  <wp:posOffset>303942</wp:posOffset>
                </wp:positionV>
                <wp:extent cx="1733550" cy="4667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7335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70331F" w:rsidRPr="00EF7CEF" w:rsidRDefault="0070331F" w:rsidP="0070331F">
                            <w:pPr>
                              <w:jc w:val="center"/>
                              <w:rPr>
                                <w:sz w:val="24"/>
                                <w:szCs w:val="24"/>
                              </w:rPr>
                            </w:pPr>
                            <w:r>
                              <w:rPr>
                                <w:sz w:val="24"/>
                                <w:szCs w:val="24"/>
                              </w:rPr>
                              <w:t>Keberadaan Jentik</w:t>
                            </w:r>
                            <w:r w:rsidRPr="00EF7CEF">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52F67" id="Rectangle 28" o:spid="_x0000_s1030" style="position:absolute;margin-left:365.8pt;margin-top:23.95pt;width:136.5pt;height:36.75pt;z-index:48762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" fillcolor="white [3201]" strokecolor="black [3200]" strokeweight="2pt">
                <v:textbox>
                  <w:txbxContent>
                    <w:p w:rsidR="0070331F" w:rsidRPr="00EF7CEF" w:rsidRDefault="0070331F" w:rsidP="0070331F">
                      <w:pPr>
                        <w:jc w:val="center"/>
                        <w:rPr>
                          <w:sz w:val="24"/>
                          <w:szCs w:val="24"/>
                        </w:rPr>
                      </w:pPr>
                      <w:r>
                        <w:rPr>
                          <w:sz w:val="24"/>
                          <w:szCs w:val="24"/>
                        </w:rPr>
                        <w:t>Keberadaan Jentik</w:t>
                      </w:r>
                      <w:r w:rsidRPr="00EF7CEF">
                        <w:rPr>
                          <w:sz w:val="24"/>
                          <w:szCs w:val="24"/>
                        </w:rPr>
                        <w:t xml:space="preserve"> </w:t>
                      </w:r>
                    </w:p>
                  </w:txbxContent>
                </v:textbox>
                <w10:wrap anchorx="margin"/>
              </v:rect>
            </w:pict>
          </mc:Fallback>
        </mc:AlternateContent>
      </w:r>
    </w:p>
    <w:p w:rsidR="0070331F" w:rsidRPr="00865F87" w:rsidRDefault="0070331F" w:rsidP="0070331F">
      <w:pPr>
        <w:pStyle w:val="DaftarParagraf"/>
        <w:spacing w:line="480" w:lineRule="auto"/>
        <w:ind w:left="0"/>
        <w:rPr>
          <w:b/>
          <w:color w:val="FF0000"/>
          <w:sz w:val="24"/>
          <w:szCs w:val="24"/>
        </w:rPr>
      </w:pPr>
      <w:r w:rsidRPr="00865F87">
        <w:rPr>
          <w:noProof/>
          <w:sz w:val="24"/>
          <w:szCs w:val="24"/>
          <w:lang w:eastAsia="zh-CN"/>
        </w:rPr>
        <mc:AlternateContent>
          <mc:Choice Requires="wps">
            <w:drawing>
              <wp:anchor distT="0" distB="0" distL="114300" distR="114300" simplePos="0" relativeHeight="487621632" behindDoc="0" locked="0" layoutInCell="1" allowOverlap="1" wp14:anchorId="2AAD865B" wp14:editId="5E082B0C">
                <wp:simplePos x="0" y="0"/>
                <wp:positionH relativeFrom="column">
                  <wp:posOffset>4270272</wp:posOffset>
                </wp:positionH>
                <wp:positionV relativeFrom="paragraph">
                  <wp:posOffset>149534</wp:posOffset>
                </wp:positionV>
                <wp:extent cx="360218" cy="0"/>
                <wp:effectExtent l="0" t="0" r="20955" b="19050"/>
                <wp:wrapNone/>
                <wp:docPr id="62" name="Straight Connector 62"/>
                <wp:cNvGraphicFramePr/>
                <a:graphic xmlns:a="http://schemas.openxmlformats.org/drawingml/2006/main">
                  <a:graphicData uri="http://schemas.microsoft.com/office/word/2010/wordprocessingShape">
                    <wps:wsp>
                      <wps:cNvCnPr/>
                      <wps:spPr>
                        <a:xfrm>
                          <a:off x="0" y="0"/>
                          <a:ext cx="360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F6BB9A" id="Straight Connector 62" o:spid="_x0000_s1026" style="position:absolute;z-index:487621632;visibility:visible;mso-wrap-style:square;mso-wrap-distance-left:9pt;mso-wrap-distance-top:0;mso-wrap-distance-right:9pt;mso-wrap-distance-bottom:0;mso-position-horizontal:absolute;mso-position-horizontal-relative:text;mso-position-vertical:absolute;mso-position-vertical-relative:text" from="336.25pt,11.75pt" to="364.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" strokecolor="black [3040]"/>
            </w:pict>
          </mc:Fallback>
        </mc:AlternateContent>
      </w:r>
    </w:p>
    <w:p w:rsidR="0070331F" w:rsidRPr="00865F87" w:rsidRDefault="0070331F" w:rsidP="0070331F">
      <w:pPr>
        <w:spacing w:line="480" w:lineRule="auto"/>
        <w:jc w:val="center"/>
        <w:rPr>
          <w:sz w:val="24"/>
          <w:szCs w:val="24"/>
        </w:rPr>
      </w:pPr>
    </w:p>
    <w:p w:rsidR="0070331F" w:rsidRPr="00865F87" w:rsidRDefault="00467BB0" w:rsidP="0070331F">
      <w:pPr>
        <w:spacing w:line="480" w:lineRule="auto"/>
        <w:jc w:val="center"/>
        <w:rPr>
          <w:sz w:val="24"/>
          <w:szCs w:val="24"/>
        </w:rPr>
      </w:pPr>
      <w:r w:rsidRPr="00865F87">
        <w:rPr>
          <w:noProof/>
          <w:sz w:val="24"/>
          <w:szCs w:val="24"/>
          <w:lang w:eastAsia="zh-CN"/>
        </w:rPr>
        <mc:AlternateContent>
          <mc:Choice Requires="wps">
            <w:drawing>
              <wp:anchor distT="0" distB="0" distL="114300" distR="114300" simplePos="0" relativeHeight="487606272" behindDoc="0" locked="0" layoutInCell="1" allowOverlap="1" wp14:anchorId="06AF453E" wp14:editId="0D0016CC">
                <wp:simplePos x="0" y="0"/>
                <wp:positionH relativeFrom="margin">
                  <wp:posOffset>-284051</wp:posOffset>
                </wp:positionH>
                <wp:positionV relativeFrom="paragraph">
                  <wp:posOffset>220105</wp:posOffset>
                </wp:positionV>
                <wp:extent cx="1714500" cy="4762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714500" cy="476250"/>
                        </a:xfrm>
                        <a:prstGeom prst="rect">
                          <a:avLst/>
                        </a:prstGeom>
                      </wps:spPr>
                      <wps:style>
                        <a:lnRef idx="2">
                          <a:schemeClr val="dk1"/>
                        </a:lnRef>
                        <a:fillRef idx="1">
                          <a:schemeClr val="lt1"/>
                        </a:fillRef>
                        <a:effectRef idx="0">
                          <a:schemeClr val="dk1"/>
                        </a:effectRef>
                        <a:fontRef idx="minor">
                          <a:schemeClr val="dk1"/>
                        </a:fontRef>
                      </wps:style>
                      <wps:txbx>
                        <w:txbxContent>
                          <w:p w:rsidR="0070331F" w:rsidRPr="00EF7CEF" w:rsidRDefault="0070331F" w:rsidP="0070331F">
                            <w:pPr>
                              <w:jc w:val="center"/>
                              <w:rPr>
                                <w:sz w:val="24"/>
                                <w:szCs w:val="24"/>
                              </w:rPr>
                            </w:pPr>
                            <w:r>
                              <w:rPr>
                                <w:sz w:val="24"/>
                                <w:szCs w:val="24"/>
                                <w:lang w:val="id-ID"/>
                              </w:rPr>
                              <w:t xml:space="preserve">Penyakit </w:t>
                            </w:r>
                            <w:r>
                              <w:rPr>
                                <w:sz w:val="24"/>
                                <w:szCs w:val="24"/>
                              </w:rPr>
                              <w:t>DBD</w:t>
                            </w:r>
                            <w:r w:rsidRPr="00EF7CEF">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F453E" id="Rectangle 44" o:spid="_x0000_s1031" style="position:absolute;left:0;text-align:left;margin-left:-22.35pt;margin-top:17.35pt;width:135pt;height:37.5pt;z-index:48760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" fillcolor="white [3201]" strokecolor="black [3200]" strokeweight="2pt">
                <v:textbox>
                  <w:txbxContent>
                    <w:p w:rsidR="0070331F" w:rsidRPr="00EF7CEF" w:rsidRDefault="0070331F" w:rsidP="0070331F">
                      <w:pPr>
                        <w:jc w:val="center"/>
                        <w:rPr>
                          <w:sz w:val="24"/>
                          <w:szCs w:val="24"/>
                        </w:rPr>
                      </w:pPr>
                      <w:r>
                        <w:rPr>
                          <w:sz w:val="24"/>
                          <w:szCs w:val="24"/>
                          <w:lang w:val="id-ID"/>
                        </w:rPr>
                        <w:t xml:space="preserve">Penyakit </w:t>
                      </w:r>
                      <w:r>
                        <w:rPr>
                          <w:sz w:val="24"/>
                          <w:szCs w:val="24"/>
                        </w:rPr>
                        <w:t>DBD</w:t>
                      </w:r>
                      <w:r w:rsidRPr="00EF7CEF">
                        <w:rPr>
                          <w:sz w:val="24"/>
                          <w:szCs w:val="24"/>
                        </w:rPr>
                        <w:t xml:space="preserve"> </w:t>
                      </w:r>
                    </w:p>
                  </w:txbxContent>
                </v:textbox>
                <w10:wrap anchorx="margin"/>
              </v:rect>
            </w:pict>
          </mc:Fallback>
        </mc:AlternateContent>
      </w:r>
      <w:r w:rsidRPr="00865F87">
        <w:rPr>
          <w:noProof/>
          <w:sz w:val="24"/>
          <w:szCs w:val="24"/>
          <w:lang w:eastAsia="zh-CN"/>
        </w:rPr>
        <mc:AlternateContent>
          <mc:Choice Requires="wps">
            <w:drawing>
              <wp:anchor distT="0" distB="0" distL="114300" distR="114300" simplePos="0" relativeHeight="487618560" behindDoc="0" locked="0" layoutInCell="1" allowOverlap="1" wp14:anchorId="4E80531C" wp14:editId="2C013BDB">
                <wp:simplePos x="0" y="0"/>
                <wp:positionH relativeFrom="margin">
                  <wp:posOffset>3794760</wp:posOffset>
                </wp:positionH>
                <wp:positionV relativeFrom="paragraph">
                  <wp:posOffset>171845</wp:posOffset>
                </wp:positionV>
                <wp:extent cx="1733550" cy="4667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17335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70331F" w:rsidRPr="00EF7CEF" w:rsidRDefault="0070331F" w:rsidP="0070331F">
                            <w:pPr>
                              <w:jc w:val="center"/>
                              <w:rPr>
                                <w:sz w:val="24"/>
                                <w:szCs w:val="24"/>
                              </w:rPr>
                            </w:pPr>
                            <w:r>
                              <w:rPr>
                                <w:sz w:val="24"/>
                                <w:szCs w:val="24"/>
                              </w:rPr>
                              <w:t>Virus Dengue</w:t>
                            </w:r>
                            <w:r w:rsidRPr="00EF7CEF">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0531C" id="Rectangle 63" o:spid="_x0000_s1032" style="position:absolute;left:0;text-align:left;margin-left:298.8pt;margin-top:13.55pt;width:136.5pt;height:36.75pt;z-index:48761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" fillcolor="white [3201]" strokecolor="black [3200]" strokeweight="2pt">
                <v:textbox>
                  <w:txbxContent>
                    <w:p w:rsidR="0070331F" w:rsidRPr="00EF7CEF" w:rsidRDefault="0070331F" w:rsidP="0070331F">
                      <w:pPr>
                        <w:jc w:val="center"/>
                        <w:rPr>
                          <w:sz w:val="24"/>
                          <w:szCs w:val="24"/>
                        </w:rPr>
                      </w:pPr>
                      <w:r>
                        <w:rPr>
                          <w:sz w:val="24"/>
                          <w:szCs w:val="24"/>
                        </w:rPr>
                        <w:t>Virus Dengue</w:t>
                      </w:r>
                      <w:r w:rsidRPr="00EF7CEF">
                        <w:rPr>
                          <w:sz w:val="24"/>
                          <w:szCs w:val="24"/>
                        </w:rPr>
                        <w:t xml:space="preserve"> </w:t>
                      </w:r>
                    </w:p>
                  </w:txbxContent>
                </v:textbox>
                <w10:wrap anchorx="margin"/>
              </v:rect>
            </w:pict>
          </mc:Fallback>
        </mc:AlternateContent>
      </w:r>
      <w:r w:rsidRPr="00865F87">
        <w:rPr>
          <w:noProof/>
          <w:sz w:val="24"/>
          <w:szCs w:val="24"/>
          <w:lang w:eastAsia="zh-CN"/>
        </w:rPr>
        <mc:AlternateContent>
          <mc:Choice Requires="wps">
            <w:drawing>
              <wp:anchor distT="0" distB="0" distL="114300" distR="114300" simplePos="0" relativeHeight="487613440" behindDoc="0" locked="0" layoutInCell="1" allowOverlap="1" wp14:anchorId="4661FC80" wp14:editId="3820A054">
                <wp:simplePos x="0" y="0"/>
                <wp:positionH relativeFrom="margin">
                  <wp:posOffset>2224490</wp:posOffset>
                </wp:positionH>
                <wp:positionV relativeFrom="paragraph">
                  <wp:posOffset>181370</wp:posOffset>
                </wp:positionV>
                <wp:extent cx="1200150" cy="4667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12001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70331F" w:rsidRPr="00EF7CEF" w:rsidRDefault="0070331F" w:rsidP="0070331F">
                            <w:pPr>
                              <w:jc w:val="center"/>
                              <w:rPr>
                                <w:sz w:val="24"/>
                                <w:szCs w:val="24"/>
                              </w:rPr>
                            </w:pPr>
                            <w:r>
                              <w:rPr>
                                <w:sz w:val="24"/>
                                <w:szCs w:val="24"/>
                              </w:rPr>
                              <w:t xml:space="preserve">Agent </w:t>
                            </w:r>
                            <w:r w:rsidRPr="00EF7CEF">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1FC80" id="Rectangle 64" o:spid="_x0000_s1033" style="position:absolute;left:0;text-align:left;margin-left:175.15pt;margin-top:14.3pt;width:94.5pt;height:36.75pt;z-index:48761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" fillcolor="white [3201]" strokecolor="black [3200]" strokeweight="2pt">
                <v:textbox>
                  <w:txbxContent>
                    <w:p w:rsidR="0070331F" w:rsidRPr="00EF7CEF" w:rsidRDefault="0070331F" w:rsidP="0070331F">
                      <w:pPr>
                        <w:jc w:val="center"/>
                        <w:rPr>
                          <w:sz w:val="24"/>
                          <w:szCs w:val="24"/>
                        </w:rPr>
                      </w:pPr>
                      <w:r>
                        <w:rPr>
                          <w:sz w:val="24"/>
                          <w:szCs w:val="24"/>
                        </w:rPr>
                        <w:t xml:space="preserve">Agent </w:t>
                      </w:r>
                      <w:r w:rsidRPr="00EF7CEF">
                        <w:rPr>
                          <w:sz w:val="24"/>
                          <w:szCs w:val="24"/>
                        </w:rPr>
                        <w:t xml:space="preserve"> </w:t>
                      </w:r>
                    </w:p>
                  </w:txbxContent>
                </v:textbox>
                <w10:wrap anchorx="margin"/>
              </v:rect>
            </w:pict>
          </mc:Fallback>
        </mc:AlternateContent>
      </w:r>
    </w:p>
    <w:p w:rsidR="0070331F" w:rsidRPr="00865F87" w:rsidRDefault="00467BB0" w:rsidP="0070331F">
      <w:pPr>
        <w:spacing w:line="480" w:lineRule="auto"/>
        <w:jc w:val="center"/>
        <w:rPr>
          <w:sz w:val="24"/>
          <w:szCs w:val="24"/>
        </w:rPr>
      </w:pPr>
      <w:r w:rsidRPr="00865F87">
        <w:rPr>
          <w:noProof/>
          <w:sz w:val="24"/>
          <w:szCs w:val="24"/>
          <w:lang w:eastAsia="zh-CN"/>
        </w:rPr>
        <mc:AlternateContent>
          <mc:Choice Requires="wps">
            <w:drawing>
              <wp:anchor distT="0" distB="0" distL="114300" distR="114300" simplePos="0" relativeHeight="487607296" behindDoc="0" locked="0" layoutInCell="1" allowOverlap="1" wp14:anchorId="1D3B5305" wp14:editId="07ECA875">
                <wp:simplePos x="0" y="0"/>
                <wp:positionH relativeFrom="column">
                  <wp:posOffset>1444917</wp:posOffset>
                </wp:positionH>
                <wp:positionV relativeFrom="paragraph">
                  <wp:posOffset>38787</wp:posOffset>
                </wp:positionV>
                <wp:extent cx="315045" cy="0"/>
                <wp:effectExtent l="0" t="0" r="27940" b="19050"/>
                <wp:wrapNone/>
                <wp:docPr id="65" name="Straight Connector 65"/>
                <wp:cNvGraphicFramePr/>
                <a:graphic xmlns:a="http://schemas.openxmlformats.org/drawingml/2006/main">
                  <a:graphicData uri="http://schemas.microsoft.com/office/word/2010/wordprocessingShape">
                    <wps:wsp>
                      <wps:cNvCnPr/>
                      <wps:spPr>
                        <a:xfrm flipV="1">
                          <a:off x="0" y="0"/>
                          <a:ext cx="315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720E3" id="Straight Connector 65" o:spid="_x0000_s1026" style="position:absolute;flip:y;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75pt,3.05pt" to="138.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" strokecolor="black [3040]"/>
            </w:pict>
          </mc:Fallback>
        </mc:AlternateContent>
      </w:r>
      <w:r w:rsidRPr="00865F87">
        <w:rPr>
          <w:noProof/>
          <w:sz w:val="24"/>
          <w:szCs w:val="24"/>
          <w:lang w:eastAsia="zh-CN"/>
        </w:rPr>
        <mc:AlternateContent>
          <mc:Choice Requires="wps">
            <w:drawing>
              <wp:anchor distT="0" distB="0" distL="114300" distR="114300" simplePos="0" relativeHeight="487611392" behindDoc="0" locked="0" layoutInCell="1" allowOverlap="1" wp14:anchorId="2ABFF2CB" wp14:editId="20D22C5E">
                <wp:simplePos x="0" y="0"/>
                <wp:positionH relativeFrom="column">
                  <wp:posOffset>1752257</wp:posOffset>
                </wp:positionH>
                <wp:positionV relativeFrom="paragraph">
                  <wp:posOffset>48895</wp:posOffset>
                </wp:positionV>
                <wp:extent cx="431165" cy="1559"/>
                <wp:effectExtent l="0" t="0" r="26035" b="36830"/>
                <wp:wrapNone/>
                <wp:docPr id="67" name="Straight Connector 67"/>
                <wp:cNvGraphicFramePr/>
                <a:graphic xmlns:a="http://schemas.openxmlformats.org/drawingml/2006/main">
                  <a:graphicData uri="http://schemas.microsoft.com/office/word/2010/wordprocessingShape">
                    <wps:wsp>
                      <wps:cNvCnPr/>
                      <wps:spPr>
                        <a:xfrm flipV="1">
                          <a:off x="0" y="0"/>
                          <a:ext cx="431165" cy="15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830FB" id="Straight Connector 67" o:spid="_x0000_s1026" style="position:absolute;flip:y;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5pt,3.85pt" to="171.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" strokecolor="black [3040]"/>
            </w:pict>
          </mc:Fallback>
        </mc:AlternateContent>
      </w:r>
      <w:r w:rsidRPr="00865F87">
        <w:rPr>
          <w:noProof/>
          <w:sz w:val="24"/>
          <w:szCs w:val="24"/>
          <w:lang w:eastAsia="zh-CN"/>
        </w:rPr>
        <mc:AlternateContent>
          <mc:Choice Requires="wps">
            <w:drawing>
              <wp:anchor distT="0" distB="0" distL="114300" distR="114300" simplePos="0" relativeHeight="487617536" behindDoc="0" locked="0" layoutInCell="1" allowOverlap="1" wp14:anchorId="39FCC4BA" wp14:editId="3113DE5A">
                <wp:simplePos x="0" y="0"/>
                <wp:positionH relativeFrom="column">
                  <wp:posOffset>3443107</wp:posOffset>
                </wp:positionH>
                <wp:positionV relativeFrom="paragraph">
                  <wp:posOffset>69215</wp:posOffset>
                </wp:positionV>
                <wp:extent cx="360218" cy="0"/>
                <wp:effectExtent l="0" t="0" r="20955" b="19050"/>
                <wp:wrapNone/>
                <wp:docPr id="66" name="Straight Connector 66"/>
                <wp:cNvGraphicFramePr/>
                <a:graphic xmlns:a="http://schemas.openxmlformats.org/drawingml/2006/main">
                  <a:graphicData uri="http://schemas.microsoft.com/office/word/2010/wordprocessingShape">
                    <wps:wsp>
                      <wps:cNvCnPr/>
                      <wps:spPr>
                        <a:xfrm>
                          <a:off x="0" y="0"/>
                          <a:ext cx="360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EF80EA" id="Straight Connector 66" o:spid="_x0000_s1026" style="position:absolute;z-index:487617536;visibility:visible;mso-wrap-style:square;mso-wrap-distance-left:9pt;mso-wrap-distance-top:0;mso-wrap-distance-right:9pt;mso-wrap-distance-bottom:0;mso-position-horizontal:absolute;mso-position-horizontal-relative:text;mso-position-vertical:absolute;mso-position-vertical-relative:text" from="271.1pt,5.45pt" to="299.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" strokecolor="black [3040]"/>
            </w:pict>
          </mc:Fallback>
        </mc:AlternateContent>
      </w:r>
    </w:p>
    <w:p w:rsidR="0070331F" w:rsidRPr="00865F87" w:rsidRDefault="0070331F" w:rsidP="0070331F">
      <w:pPr>
        <w:spacing w:line="480" w:lineRule="auto"/>
        <w:jc w:val="center"/>
        <w:rPr>
          <w:sz w:val="24"/>
          <w:szCs w:val="24"/>
        </w:rPr>
      </w:pPr>
      <w:r w:rsidRPr="00865F87">
        <w:rPr>
          <w:noProof/>
          <w:sz w:val="24"/>
          <w:szCs w:val="24"/>
          <w:lang w:eastAsia="zh-CN"/>
        </w:rPr>
        <mc:AlternateContent>
          <mc:Choice Requires="wps">
            <w:drawing>
              <wp:anchor distT="0" distB="0" distL="114300" distR="114300" simplePos="0" relativeHeight="487632896" behindDoc="0" locked="0" layoutInCell="1" allowOverlap="1" wp14:anchorId="02252C9E" wp14:editId="672D5A06">
                <wp:simplePos x="0" y="0"/>
                <wp:positionH relativeFrom="margin">
                  <wp:posOffset>4607663</wp:posOffset>
                </wp:positionH>
                <wp:positionV relativeFrom="paragraph">
                  <wp:posOffset>285750</wp:posOffset>
                </wp:positionV>
                <wp:extent cx="1733550" cy="4667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7335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70331F" w:rsidRPr="00EF7CEF" w:rsidRDefault="0070331F" w:rsidP="0070331F">
                            <w:pPr>
                              <w:jc w:val="center"/>
                              <w:rPr>
                                <w:sz w:val="24"/>
                                <w:szCs w:val="24"/>
                              </w:rPr>
                            </w:pPr>
                            <w:r>
                              <w:rPr>
                                <w:sz w:val="24"/>
                                <w:szCs w:val="24"/>
                              </w:rPr>
                              <w:t>Umur</w:t>
                            </w:r>
                            <w:r w:rsidRPr="00EF7CEF">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52C9E" id="Rectangle 34" o:spid="_x0000_s1034" style="position:absolute;left:0;text-align:left;margin-left:362.8pt;margin-top:22.5pt;width:136.5pt;height:36.75pt;z-index:48763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" fillcolor="white [3201]" strokecolor="black [3200]" strokeweight="2pt">
                <v:textbox>
                  <w:txbxContent>
                    <w:p w:rsidR="0070331F" w:rsidRPr="00EF7CEF" w:rsidRDefault="0070331F" w:rsidP="0070331F">
                      <w:pPr>
                        <w:jc w:val="center"/>
                        <w:rPr>
                          <w:sz w:val="24"/>
                          <w:szCs w:val="24"/>
                        </w:rPr>
                      </w:pPr>
                      <w:r>
                        <w:rPr>
                          <w:sz w:val="24"/>
                          <w:szCs w:val="24"/>
                        </w:rPr>
                        <w:t>Umur</w:t>
                      </w:r>
                      <w:r w:rsidRPr="00EF7CEF">
                        <w:rPr>
                          <w:sz w:val="24"/>
                          <w:szCs w:val="24"/>
                        </w:rPr>
                        <w:t xml:space="preserve"> </w:t>
                      </w:r>
                    </w:p>
                  </w:txbxContent>
                </v:textbox>
                <w10:wrap anchorx="margin"/>
              </v:rect>
            </w:pict>
          </mc:Fallback>
        </mc:AlternateContent>
      </w:r>
    </w:p>
    <w:p w:rsidR="0070331F" w:rsidRPr="00865F87" w:rsidRDefault="00467BB0" w:rsidP="0070331F">
      <w:pPr>
        <w:spacing w:line="480" w:lineRule="auto"/>
        <w:jc w:val="center"/>
        <w:rPr>
          <w:sz w:val="24"/>
          <w:szCs w:val="24"/>
        </w:rPr>
      </w:pPr>
      <w:r w:rsidRPr="00865F87">
        <w:rPr>
          <w:noProof/>
          <w:sz w:val="24"/>
          <w:szCs w:val="24"/>
          <w:lang w:eastAsia="zh-CN"/>
        </w:rPr>
        <mc:AlternateContent>
          <mc:Choice Requires="wps">
            <w:drawing>
              <wp:anchor distT="0" distB="0" distL="114300" distR="114300" simplePos="0" relativeHeight="487626752" behindDoc="0" locked="0" layoutInCell="1" allowOverlap="1" wp14:anchorId="11C8AED3" wp14:editId="5AE7910B">
                <wp:simplePos x="0" y="0"/>
                <wp:positionH relativeFrom="column">
                  <wp:posOffset>4226216</wp:posOffset>
                </wp:positionH>
                <wp:positionV relativeFrom="paragraph">
                  <wp:posOffset>182434</wp:posOffset>
                </wp:positionV>
                <wp:extent cx="23683" cy="2139264"/>
                <wp:effectExtent l="0" t="0" r="33655" b="33020"/>
                <wp:wrapNone/>
                <wp:docPr id="68" name="Straight Connector 68"/>
                <wp:cNvGraphicFramePr/>
                <a:graphic xmlns:a="http://schemas.openxmlformats.org/drawingml/2006/main">
                  <a:graphicData uri="http://schemas.microsoft.com/office/word/2010/wordprocessingShape">
                    <wps:wsp>
                      <wps:cNvCnPr/>
                      <wps:spPr>
                        <a:xfrm flipH="1">
                          <a:off x="0" y="0"/>
                          <a:ext cx="23683" cy="21392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423CF" id="Straight Connector 68" o:spid="_x0000_s1026" style="position:absolute;flip:x;z-index:487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5pt,14.35pt" to="334.6pt,1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" strokecolor="black [3040]"/>
            </w:pict>
          </mc:Fallback>
        </mc:AlternateContent>
      </w:r>
      <w:r w:rsidRPr="00865F87">
        <w:rPr>
          <w:noProof/>
          <w:sz w:val="24"/>
          <w:szCs w:val="24"/>
          <w:lang w:eastAsia="zh-CN"/>
        </w:rPr>
        <mc:AlternateContent>
          <mc:Choice Requires="wps">
            <w:drawing>
              <wp:anchor distT="0" distB="0" distL="114300" distR="114300" simplePos="0" relativeHeight="487624704" behindDoc="0" locked="0" layoutInCell="1" allowOverlap="1" wp14:anchorId="19C2618F" wp14:editId="51255E80">
                <wp:simplePos x="0" y="0"/>
                <wp:positionH relativeFrom="column">
                  <wp:posOffset>4277841</wp:posOffset>
                </wp:positionH>
                <wp:positionV relativeFrom="paragraph">
                  <wp:posOffset>182039</wp:posOffset>
                </wp:positionV>
                <wp:extent cx="360218" cy="0"/>
                <wp:effectExtent l="0" t="0" r="20955" b="19050"/>
                <wp:wrapNone/>
                <wp:docPr id="69" name="Straight Connector 69"/>
                <wp:cNvGraphicFramePr/>
                <a:graphic xmlns:a="http://schemas.openxmlformats.org/drawingml/2006/main">
                  <a:graphicData uri="http://schemas.microsoft.com/office/word/2010/wordprocessingShape">
                    <wps:wsp>
                      <wps:cNvCnPr/>
                      <wps:spPr>
                        <a:xfrm>
                          <a:off x="0" y="0"/>
                          <a:ext cx="360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3BE977" id="Straight Connector 69" o:spid="_x0000_s1026" style="position:absolute;z-index:487624704;visibility:visible;mso-wrap-style:square;mso-wrap-distance-left:9pt;mso-wrap-distance-top:0;mso-wrap-distance-right:9pt;mso-wrap-distance-bottom:0;mso-position-horizontal:absolute;mso-position-horizontal-relative:text;mso-position-vertical:absolute;mso-position-vertical-relative:text" from="336.85pt,14.35pt" to="365.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" strokecolor="black [3040]"/>
            </w:pict>
          </mc:Fallback>
        </mc:AlternateContent>
      </w:r>
    </w:p>
    <w:p w:rsidR="0070331F" w:rsidRPr="00865F87" w:rsidRDefault="00467BB0" w:rsidP="0070331F">
      <w:pPr>
        <w:spacing w:line="480" w:lineRule="auto"/>
        <w:jc w:val="center"/>
        <w:rPr>
          <w:sz w:val="24"/>
          <w:szCs w:val="24"/>
        </w:rPr>
      </w:pPr>
      <w:r w:rsidRPr="00865F87">
        <w:rPr>
          <w:noProof/>
          <w:sz w:val="24"/>
          <w:szCs w:val="24"/>
          <w:lang w:eastAsia="zh-CN"/>
        </w:rPr>
        <mc:AlternateContent>
          <mc:Choice Requires="wps">
            <w:drawing>
              <wp:anchor distT="0" distB="0" distL="114300" distR="114300" simplePos="0" relativeHeight="487631872" behindDoc="0" locked="0" layoutInCell="1" allowOverlap="1" wp14:anchorId="3038CBE6" wp14:editId="0DF31558">
                <wp:simplePos x="0" y="0"/>
                <wp:positionH relativeFrom="margin">
                  <wp:posOffset>4611027</wp:posOffset>
                </wp:positionH>
                <wp:positionV relativeFrom="paragraph">
                  <wp:posOffset>102235</wp:posOffset>
                </wp:positionV>
                <wp:extent cx="1733550" cy="4667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7335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70331F" w:rsidRPr="00EF7CEF" w:rsidRDefault="0070331F" w:rsidP="0070331F">
                            <w:pPr>
                              <w:jc w:val="center"/>
                              <w:rPr>
                                <w:sz w:val="24"/>
                                <w:szCs w:val="24"/>
                              </w:rPr>
                            </w:pPr>
                            <w:r>
                              <w:rPr>
                                <w:sz w:val="24"/>
                                <w:szCs w:val="24"/>
                              </w:rPr>
                              <w:t>Kepadatan Hunian</w:t>
                            </w:r>
                            <w:r w:rsidRPr="00EF7CEF">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8CBE6" id="Rectangle 33" o:spid="_x0000_s1035" style="position:absolute;left:0;text-align:left;margin-left:363.05pt;margin-top:8.05pt;width:136.5pt;height:36.75pt;z-index:48763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" fillcolor="white [3201]" strokecolor="black [3200]" strokeweight="2pt">
                <v:textbox>
                  <w:txbxContent>
                    <w:p w:rsidR="0070331F" w:rsidRPr="00EF7CEF" w:rsidRDefault="0070331F" w:rsidP="0070331F">
                      <w:pPr>
                        <w:jc w:val="center"/>
                        <w:rPr>
                          <w:sz w:val="24"/>
                          <w:szCs w:val="24"/>
                        </w:rPr>
                      </w:pPr>
                      <w:r>
                        <w:rPr>
                          <w:sz w:val="24"/>
                          <w:szCs w:val="24"/>
                        </w:rPr>
                        <w:t>Kepadatan Hunian</w:t>
                      </w:r>
                      <w:r w:rsidRPr="00EF7CEF">
                        <w:rPr>
                          <w:sz w:val="24"/>
                          <w:szCs w:val="24"/>
                        </w:rPr>
                        <w:t xml:space="preserve"> </w:t>
                      </w:r>
                    </w:p>
                  </w:txbxContent>
                </v:textbox>
                <w10:wrap anchorx="margin"/>
              </v:rect>
            </w:pict>
          </mc:Fallback>
        </mc:AlternateContent>
      </w:r>
    </w:p>
    <w:p w:rsidR="0070331F" w:rsidRPr="00865F87" w:rsidRDefault="00467BB0" w:rsidP="0070331F">
      <w:pPr>
        <w:spacing w:line="480" w:lineRule="auto"/>
        <w:jc w:val="center"/>
        <w:rPr>
          <w:sz w:val="24"/>
          <w:szCs w:val="24"/>
        </w:rPr>
      </w:pPr>
      <w:r w:rsidRPr="00865F87">
        <w:rPr>
          <w:noProof/>
          <w:sz w:val="24"/>
          <w:szCs w:val="24"/>
          <w:lang w:eastAsia="zh-CN"/>
        </w:rPr>
        <mc:AlternateContent>
          <mc:Choice Requires="wps">
            <w:drawing>
              <wp:anchor distT="0" distB="0" distL="114300" distR="114300" simplePos="0" relativeHeight="487612416" behindDoc="0" locked="0" layoutInCell="1" allowOverlap="1" wp14:anchorId="6328165C" wp14:editId="13EEB20C">
                <wp:simplePos x="0" y="0"/>
                <wp:positionH relativeFrom="margin">
                  <wp:posOffset>2176780</wp:posOffset>
                </wp:positionH>
                <wp:positionV relativeFrom="paragraph">
                  <wp:posOffset>80576</wp:posOffset>
                </wp:positionV>
                <wp:extent cx="1733550" cy="46672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17335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70331F" w:rsidRPr="00EF7CEF" w:rsidRDefault="0070331F" w:rsidP="0070331F">
                            <w:pPr>
                              <w:jc w:val="center"/>
                              <w:rPr>
                                <w:sz w:val="24"/>
                                <w:szCs w:val="24"/>
                              </w:rPr>
                            </w:pPr>
                            <w:r>
                              <w:rPr>
                                <w:sz w:val="24"/>
                                <w:szCs w:val="24"/>
                              </w:rPr>
                              <w:t>Faktor Manusia</w:t>
                            </w:r>
                            <w:r w:rsidRPr="00EF7CEF">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8165C" id="Rectangle 71" o:spid="_x0000_s1036" style="position:absolute;left:0;text-align:left;margin-left:171.4pt;margin-top:6.35pt;width:136.5pt;height:36.75pt;z-index:48761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" fillcolor="white [3201]" strokecolor="black [3200]" strokeweight="2pt">
                <v:textbox>
                  <w:txbxContent>
                    <w:p w:rsidR="0070331F" w:rsidRPr="00EF7CEF" w:rsidRDefault="0070331F" w:rsidP="0070331F">
                      <w:pPr>
                        <w:jc w:val="center"/>
                        <w:rPr>
                          <w:sz w:val="24"/>
                          <w:szCs w:val="24"/>
                        </w:rPr>
                      </w:pPr>
                      <w:r>
                        <w:rPr>
                          <w:sz w:val="24"/>
                          <w:szCs w:val="24"/>
                        </w:rPr>
                        <w:t>Faktor Manusia</w:t>
                      </w:r>
                      <w:r w:rsidRPr="00EF7CEF">
                        <w:rPr>
                          <w:sz w:val="24"/>
                          <w:szCs w:val="24"/>
                        </w:rPr>
                        <w:t xml:space="preserve"> </w:t>
                      </w:r>
                    </w:p>
                  </w:txbxContent>
                </v:textbox>
                <w10:wrap anchorx="margin"/>
              </v:rect>
            </w:pict>
          </mc:Fallback>
        </mc:AlternateContent>
      </w:r>
      <w:r w:rsidRPr="00865F87">
        <w:rPr>
          <w:noProof/>
          <w:sz w:val="24"/>
          <w:szCs w:val="24"/>
          <w:lang w:eastAsia="zh-CN"/>
        </w:rPr>
        <mc:AlternateContent>
          <mc:Choice Requires="wps">
            <w:drawing>
              <wp:anchor distT="0" distB="0" distL="114300" distR="114300" simplePos="0" relativeHeight="487623680" behindDoc="0" locked="0" layoutInCell="1" allowOverlap="1" wp14:anchorId="6BA0C044" wp14:editId="10FCE8D1">
                <wp:simplePos x="0" y="0"/>
                <wp:positionH relativeFrom="column">
                  <wp:posOffset>4254311</wp:posOffset>
                </wp:positionH>
                <wp:positionV relativeFrom="paragraph">
                  <wp:posOffset>8685</wp:posOffset>
                </wp:positionV>
                <wp:extent cx="360218" cy="0"/>
                <wp:effectExtent l="0" t="0" r="20955" b="19050"/>
                <wp:wrapNone/>
                <wp:docPr id="70" name="Straight Connector 70"/>
                <wp:cNvGraphicFramePr/>
                <a:graphic xmlns:a="http://schemas.openxmlformats.org/drawingml/2006/main">
                  <a:graphicData uri="http://schemas.microsoft.com/office/word/2010/wordprocessingShape">
                    <wps:wsp>
                      <wps:cNvCnPr/>
                      <wps:spPr>
                        <a:xfrm>
                          <a:off x="0" y="0"/>
                          <a:ext cx="360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0EF0D" id="Straight Connector 70" o:spid="_x0000_s1026" style="position:absolute;z-index:487623680;visibility:visible;mso-wrap-style:square;mso-wrap-distance-left:9pt;mso-wrap-distance-top:0;mso-wrap-distance-right:9pt;mso-wrap-distance-bottom:0;mso-position-horizontal:absolute;mso-position-horizontal-relative:text;mso-position-vertical:absolute;mso-position-vertical-relative:text" from="335pt,.7pt" to="363.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" strokecolor="black [3040]"/>
            </w:pict>
          </mc:Fallback>
        </mc:AlternateContent>
      </w:r>
      <w:r w:rsidR="0070331F" w:rsidRPr="00865F87">
        <w:rPr>
          <w:noProof/>
          <w:sz w:val="24"/>
          <w:szCs w:val="24"/>
          <w:lang w:eastAsia="zh-CN"/>
        </w:rPr>
        <mc:AlternateContent>
          <mc:Choice Requires="wps">
            <w:drawing>
              <wp:anchor distT="0" distB="0" distL="114300" distR="114300" simplePos="0" relativeHeight="487630848" behindDoc="0" locked="0" layoutInCell="1" allowOverlap="1" wp14:anchorId="517C53FF" wp14:editId="29AF2EB6">
                <wp:simplePos x="0" y="0"/>
                <wp:positionH relativeFrom="margin">
                  <wp:posOffset>4605020</wp:posOffset>
                </wp:positionH>
                <wp:positionV relativeFrom="paragraph">
                  <wp:posOffset>306756</wp:posOffset>
                </wp:positionV>
                <wp:extent cx="1733550" cy="4667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7335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70331F" w:rsidRPr="00EF7CEF" w:rsidRDefault="0070331F" w:rsidP="0070331F">
                            <w:pPr>
                              <w:jc w:val="center"/>
                              <w:rPr>
                                <w:sz w:val="24"/>
                                <w:szCs w:val="24"/>
                              </w:rPr>
                            </w:pPr>
                            <w:r>
                              <w:rPr>
                                <w:sz w:val="24"/>
                                <w:szCs w:val="24"/>
                              </w:rPr>
                              <w:t>Mobilitas Penduduk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C53FF" id="Rectangle 32" o:spid="_x0000_s1037" style="position:absolute;left:0;text-align:left;margin-left:362.6pt;margin-top:24.15pt;width:136.5pt;height:36.75pt;z-index:48763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" fillcolor="white [3201]" strokecolor="black [3200]" strokeweight="2pt">
                <v:textbox>
                  <w:txbxContent>
                    <w:p w:rsidR="0070331F" w:rsidRPr="00EF7CEF" w:rsidRDefault="0070331F" w:rsidP="0070331F">
                      <w:pPr>
                        <w:jc w:val="center"/>
                        <w:rPr>
                          <w:sz w:val="24"/>
                          <w:szCs w:val="24"/>
                        </w:rPr>
                      </w:pPr>
                      <w:r>
                        <w:rPr>
                          <w:sz w:val="24"/>
                          <w:szCs w:val="24"/>
                        </w:rPr>
                        <w:t>Mobilitas Penduduk</w:t>
                      </w:r>
                    </w:p>
                  </w:txbxContent>
                </v:textbox>
                <w10:wrap anchorx="margin"/>
              </v:rect>
            </w:pict>
          </mc:Fallback>
        </mc:AlternateContent>
      </w:r>
    </w:p>
    <w:p w:rsidR="0070331F" w:rsidRPr="00865F87" w:rsidRDefault="00467BB0" w:rsidP="0070331F">
      <w:pPr>
        <w:spacing w:line="480" w:lineRule="auto"/>
        <w:jc w:val="center"/>
        <w:rPr>
          <w:sz w:val="24"/>
          <w:szCs w:val="24"/>
        </w:rPr>
      </w:pPr>
      <w:r w:rsidRPr="00865F87">
        <w:rPr>
          <w:noProof/>
          <w:sz w:val="24"/>
          <w:szCs w:val="24"/>
          <w:lang w:eastAsia="zh-CN"/>
        </w:rPr>
        <mc:AlternateContent>
          <mc:Choice Requires="wps">
            <w:drawing>
              <wp:anchor distT="0" distB="0" distL="114300" distR="114300" simplePos="0" relativeHeight="487610368" behindDoc="0" locked="0" layoutInCell="1" allowOverlap="1" wp14:anchorId="7B19FDD9" wp14:editId="2F2C6FAF">
                <wp:simplePos x="0" y="0"/>
                <wp:positionH relativeFrom="column">
                  <wp:posOffset>1665313</wp:posOffset>
                </wp:positionH>
                <wp:positionV relativeFrom="paragraph">
                  <wp:posOffset>13112</wp:posOffset>
                </wp:positionV>
                <wp:extent cx="492369" cy="10048"/>
                <wp:effectExtent l="0" t="0" r="22225" b="28575"/>
                <wp:wrapNone/>
                <wp:docPr id="74" name="Straight Connector 74"/>
                <wp:cNvGraphicFramePr/>
                <a:graphic xmlns:a="http://schemas.openxmlformats.org/drawingml/2006/main">
                  <a:graphicData uri="http://schemas.microsoft.com/office/word/2010/wordprocessingShape">
                    <wps:wsp>
                      <wps:cNvCnPr/>
                      <wps:spPr>
                        <a:xfrm>
                          <a:off x="0" y="0"/>
                          <a:ext cx="492369" cy="100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1ABD64" id="Straight Connector 74" o:spid="_x0000_s1026" style="position:absolute;z-index:487610368;visibility:visible;mso-wrap-style:square;mso-wrap-distance-left:9pt;mso-wrap-distance-top:0;mso-wrap-distance-right:9pt;mso-wrap-distance-bottom:0;mso-position-horizontal:absolute;mso-position-horizontal-relative:text;mso-position-vertical:absolute;mso-position-vertical-relative:text" from="131.15pt,1.05pt" to="169.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" strokecolor="black [3040]"/>
            </w:pict>
          </mc:Fallback>
        </mc:AlternateContent>
      </w:r>
      <w:r w:rsidRPr="00865F87">
        <w:rPr>
          <w:noProof/>
          <w:sz w:val="24"/>
          <w:szCs w:val="24"/>
          <w:lang w:eastAsia="zh-CN"/>
        </w:rPr>
        <mc:AlternateContent>
          <mc:Choice Requires="wps">
            <w:drawing>
              <wp:anchor distT="0" distB="0" distL="114300" distR="114300" simplePos="0" relativeHeight="487616512" behindDoc="0" locked="0" layoutInCell="1" allowOverlap="1" wp14:anchorId="61EA4FD2" wp14:editId="7505050D">
                <wp:simplePos x="0" y="0"/>
                <wp:positionH relativeFrom="column">
                  <wp:posOffset>3862705</wp:posOffset>
                </wp:positionH>
                <wp:positionV relativeFrom="paragraph">
                  <wp:posOffset>10864</wp:posOffset>
                </wp:positionV>
                <wp:extent cx="360218" cy="0"/>
                <wp:effectExtent l="0" t="0" r="20955" b="19050"/>
                <wp:wrapNone/>
                <wp:docPr id="73" name="Straight Connector 73"/>
                <wp:cNvGraphicFramePr/>
                <a:graphic xmlns:a="http://schemas.openxmlformats.org/drawingml/2006/main">
                  <a:graphicData uri="http://schemas.microsoft.com/office/word/2010/wordprocessingShape">
                    <wps:wsp>
                      <wps:cNvCnPr/>
                      <wps:spPr>
                        <a:xfrm>
                          <a:off x="0" y="0"/>
                          <a:ext cx="360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87C26" id="Straight Connector 73" o:spid="_x0000_s1026" style="position:absolute;z-index:487616512;visibility:visible;mso-wrap-style:square;mso-wrap-distance-left:9pt;mso-wrap-distance-top:0;mso-wrap-distance-right:9pt;mso-wrap-distance-bottom:0;mso-position-horizontal:absolute;mso-position-horizontal-relative:text;mso-position-vertical:absolute;mso-position-vertical-relative:text" from="304.15pt,.85pt" to="33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NstgEAALgDAAAOAAAAZHJzL2Uyb0RvYy54bWysU8GOEzEMvSPxD1HudKZdaUG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" strokecolor="black [3040]"/>
            </w:pict>
          </mc:Fallback>
        </mc:AlternateContent>
      </w:r>
      <w:r w:rsidR="0070331F" w:rsidRPr="00865F87">
        <w:rPr>
          <w:noProof/>
          <w:sz w:val="24"/>
          <w:szCs w:val="24"/>
          <w:lang w:eastAsia="zh-CN"/>
        </w:rPr>
        <mc:AlternateContent>
          <mc:Choice Requires="wps">
            <w:drawing>
              <wp:anchor distT="0" distB="0" distL="114300" distR="114300" simplePos="0" relativeHeight="487622656" behindDoc="0" locked="0" layoutInCell="1" allowOverlap="1" wp14:anchorId="789EE79F" wp14:editId="0328AD5C">
                <wp:simplePos x="0" y="0"/>
                <wp:positionH relativeFrom="column">
                  <wp:posOffset>4212590</wp:posOffset>
                </wp:positionH>
                <wp:positionV relativeFrom="paragraph">
                  <wp:posOffset>201964</wp:posOffset>
                </wp:positionV>
                <wp:extent cx="360218" cy="0"/>
                <wp:effectExtent l="0" t="0" r="20955" b="19050"/>
                <wp:wrapNone/>
                <wp:docPr id="72" name="Straight Connector 72"/>
                <wp:cNvGraphicFramePr/>
                <a:graphic xmlns:a="http://schemas.openxmlformats.org/drawingml/2006/main">
                  <a:graphicData uri="http://schemas.microsoft.com/office/word/2010/wordprocessingShape">
                    <wps:wsp>
                      <wps:cNvCnPr/>
                      <wps:spPr>
                        <a:xfrm>
                          <a:off x="0" y="0"/>
                          <a:ext cx="360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3EB063" id="Straight Connector 72" o:spid="_x0000_s1026" style="position:absolute;z-index:487622656;visibility:visible;mso-wrap-style:square;mso-wrap-distance-left:9pt;mso-wrap-distance-top:0;mso-wrap-distance-right:9pt;mso-wrap-distance-bottom:0;mso-position-horizontal:absolute;mso-position-horizontal-relative:text;mso-position-vertical:absolute;mso-position-vertical-relative:text" from="331.7pt,15.9pt" to="360.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" strokecolor="black [3040]"/>
            </w:pict>
          </mc:Fallback>
        </mc:AlternateContent>
      </w:r>
    </w:p>
    <w:p w:rsidR="0070331F" w:rsidRPr="00865F87" w:rsidRDefault="0070331F" w:rsidP="0070331F">
      <w:pPr>
        <w:spacing w:line="480" w:lineRule="auto"/>
        <w:jc w:val="center"/>
        <w:rPr>
          <w:sz w:val="24"/>
          <w:szCs w:val="24"/>
        </w:rPr>
      </w:pPr>
      <w:r w:rsidRPr="00865F87">
        <w:rPr>
          <w:noProof/>
          <w:sz w:val="24"/>
          <w:szCs w:val="24"/>
          <w:lang w:eastAsia="zh-CN"/>
        </w:rPr>
        <mc:AlternateContent>
          <mc:Choice Requires="wps">
            <w:drawing>
              <wp:anchor distT="0" distB="0" distL="114300" distR="114300" simplePos="0" relativeHeight="487634944" behindDoc="0" locked="0" layoutInCell="1" allowOverlap="1" wp14:anchorId="38B471D6" wp14:editId="7D7FE745">
                <wp:simplePos x="0" y="0"/>
                <wp:positionH relativeFrom="margin">
                  <wp:posOffset>4597400</wp:posOffset>
                </wp:positionH>
                <wp:positionV relativeFrom="paragraph">
                  <wp:posOffset>168618</wp:posOffset>
                </wp:positionV>
                <wp:extent cx="1733550" cy="4667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7335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70331F" w:rsidRPr="00EF7CEF" w:rsidRDefault="0070331F" w:rsidP="0070331F">
                            <w:pPr>
                              <w:jc w:val="center"/>
                              <w:rPr>
                                <w:sz w:val="24"/>
                                <w:szCs w:val="24"/>
                              </w:rPr>
                            </w:pPr>
                            <w:r>
                              <w:rPr>
                                <w:sz w:val="24"/>
                                <w:szCs w:val="24"/>
                              </w:rPr>
                              <w:t>Pendidikan</w:t>
                            </w:r>
                            <w:r w:rsidRPr="00EF7CEF">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471D6" id="Rectangle 36" o:spid="_x0000_s1038" style="position:absolute;left:0;text-align:left;margin-left:362pt;margin-top:13.3pt;width:136.5pt;height:36.75pt;z-index:48763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" fillcolor="white [3201]" strokecolor="black [3200]" strokeweight="2pt">
                <v:textbox>
                  <w:txbxContent>
                    <w:p w:rsidR="0070331F" w:rsidRPr="00EF7CEF" w:rsidRDefault="0070331F" w:rsidP="0070331F">
                      <w:pPr>
                        <w:jc w:val="center"/>
                        <w:rPr>
                          <w:sz w:val="24"/>
                          <w:szCs w:val="24"/>
                        </w:rPr>
                      </w:pPr>
                      <w:r>
                        <w:rPr>
                          <w:sz w:val="24"/>
                          <w:szCs w:val="24"/>
                        </w:rPr>
                        <w:t>Pendidikan</w:t>
                      </w:r>
                      <w:r w:rsidRPr="00EF7CEF">
                        <w:rPr>
                          <w:sz w:val="24"/>
                          <w:szCs w:val="24"/>
                        </w:rPr>
                        <w:t xml:space="preserve"> </w:t>
                      </w:r>
                    </w:p>
                  </w:txbxContent>
                </v:textbox>
                <w10:wrap anchorx="margin"/>
              </v:rect>
            </w:pict>
          </mc:Fallback>
        </mc:AlternateContent>
      </w:r>
    </w:p>
    <w:p w:rsidR="0070331F" w:rsidRPr="00865F87" w:rsidRDefault="00467BB0" w:rsidP="0070331F">
      <w:pPr>
        <w:spacing w:line="480" w:lineRule="auto"/>
        <w:jc w:val="center"/>
        <w:rPr>
          <w:sz w:val="24"/>
          <w:szCs w:val="24"/>
        </w:rPr>
      </w:pPr>
      <w:r w:rsidRPr="00865F87">
        <w:rPr>
          <w:noProof/>
          <w:sz w:val="24"/>
          <w:szCs w:val="24"/>
          <w:lang w:eastAsia="zh-CN"/>
        </w:rPr>
        <mc:AlternateContent>
          <mc:Choice Requires="wps">
            <w:drawing>
              <wp:anchor distT="0" distB="0" distL="114300" distR="114300" simplePos="0" relativeHeight="487625728" behindDoc="0" locked="0" layoutInCell="1" allowOverlap="1" wp14:anchorId="7622458F" wp14:editId="1BD388E5">
                <wp:simplePos x="0" y="0"/>
                <wp:positionH relativeFrom="column">
                  <wp:posOffset>4237852</wp:posOffset>
                </wp:positionH>
                <wp:positionV relativeFrom="paragraph">
                  <wp:posOffset>11722</wp:posOffset>
                </wp:positionV>
                <wp:extent cx="360218" cy="0"/>
                <wp:effectExtent l="0" t="0" r="20955" b="19050"/>
                <wp:wrapNone/>
                <wp:docPr id="75" name="Straight Connector 75"/>
                <wp:cNvGraphicFramePr/>
                <a:graphic xmlns:a="http://schemas.openxmlformats.org/drawingml/2006/main">
                  <a:graphicData uri="http://schemas.microsoft.com/office/word/2010/wordprocessingShape">
                    <wps:wsp>
                      <wps:cNvCnPr/>
                      <wps:spPr>
                        <a:xfrm>
                          <a:off x="0" y="0"/>
                          <a:ext cx="360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71745D" id="Straight Connector 75" o:spid="_x0000_s1026" style="position:absolute;z-index:487625728;visibility:visible;mso-wrap-style:square;mso-wrap-distance-left:9pt;mso-wrap-distance-top:0;mso-wrap-distance-right:9pt;mso-wrap-distance-bottom:0;mso-position-horizontal:absolute;mso-position-horizontal-relative:text;mso-position-vertical:absolute;mso-position-vertical-relative:text" from="333.7pt,.9pt" to="362.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" strokecolor="black [3040]"/>
            </w:pict>
          </mc:Fallback>
        </mc:AlternateContent>
      </w:r>
    </w:p>
    <w:p w:rsidR="0070331F" w:rsidRPr="00BD0E61" w:rsidRDefault="00467BB0" w:rsidP="00BD0E61">
      <w:pPr>
        <w:spacing w:line="480" w:lineRule="auto"/>
        <w:rPr>
          <w:sz w:val="24"/>
          <w:szCs w:val="24"/>
        </w:rPr>
      </w:pPr>
      <w:r w:rsidRPr="00865F87">
        <w:rPr>
          <w:noProof/>
          <w:sz w:val="24"/>
          <w:szCs w:val="24"/>
          <w:lang w:eastAsia="zh-CN"/>
        </w:rPr>
        <mc:AlternateContent>
          <mc:Choice Requires="wps">
            <w:drawing>
              <wp:anchor distT="0" distB="0" distL="114300" distR="114300" simplePos="0" relativeHeight="487635968" behindDoc="0" locked="0" layoutInCell="1" allowOverlap="1" wp14:anchorId="2D831EEB" wp14:editId="1A45D5CB">
                <wp:simplePos x="0" y="0"/>
                <wp:positionH relativeFrom="column">
                  <wp:posOffset>4254157</wp:posOffset>
                </wp:positionH>
                <wp:positionV relativeFrom="paragraph">
                  <wp:posOffset>183652</wp:posOffset>
                </wp:positionV>
                <wp:extent cx="360218" cy="0"/>
                <wp:effectExtent l="0" t="0" r="20955" b="19050"/>
                <wp:wrapNone/>
                <wp:docPr id="37" name="Straight Connector 37"/>
                <wp:cNvGraphicFramePr/>
                <a:graphic xmlns:a="http://schemas.openxmlformats.org/drawingml/2006/main">
                  <a:graphicData uri="http://schemas.microsoft.com/office/word/2010/wordprocessingShape">
                    <wps:wsp>
                      <wps:cNvCnPr/>
                      <wps:spPr>
                        <a:xfrm>
                          <a:off x="0" y="0"/>
                          <a:ext cx="360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B51DCD" id="Straight Connector 37" o:spid="_x0000_s1026" style="position:absolute;z-index:487635968;visibility:visible;mso-wrap-style:square;mso-wrap-distance-left:9pt;mso-wrap-distance-top:0;mso-wrap-distance-right:9pt;mso-wrap-distance-bottom:0;mso-position-horizontal:absolute;mso-position-horizontal-relative:text;mso-position-vertical:absolute;mso-position-vertical-relative:text" from="334.95pt,14.45pt" to="36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" strokecolor="black [3040]"/>
            </w:pict>
          </mc:Fallback>
        </mc:AlternateContent>
      </w:r>
      <w:r w:rsidRPr="00865F87">
        <w:rPr>
          <w:noProof/>
          <w:sz w:val="24"/>
          <w:szCs w:val="24"/>
          <w:lang w:eastAsia="zh-CN"/>
        </w:rPr>
        <mc:AlternateContent>
          <mc:Choice Requires="wps">
            <w:drawing>
              <wp:anchor distT="0" distB="0" distL="114300" distR="114300" simplePos="0" relativeHeight="487633920" behindDoc="0" locked="0" layoutInCell="1" allowOverlap="1" wp14:anchorId="6B011A4C" wp14:editId="245AB67E">
                <wp:simplePos x="0" y="0"/>
                <wp:positionH relativeFrom="margin">
                  <wp:posOffset>4605020</wp:posOffset>
                </wp:positionH>
                <wp:positionV relativeFrom="paragraph">
                  <wp:posOffset>6299</wp:posOffset>
                </wp:positionV>
                <wp:extent cx="1733550" cy="4667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7335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70331F" w:rsidRPr="00EF7CEF" w:rsidRDefault="0070331F" w:rsidP="0070331F">
                            <w:pPr>
                              <w:jc w:val="center"/>
                              <w:rPr>
                                <w:sz w:val="24"/>
                                <w:szCs w:val="24"/>
                              </w:rPr>
                            </w:pPr>
                            <w:r>
                              <w:rPr>
                                <w:sz w:val="24"/>
                                <w:szCs w:val="24"/>
                              </w:rPr>
                              <w:t>Perilaku Pencegahan</w:t>
                            </w:r>
                            <w:r w:rsidRPr="00EF7CEF">
                              <w:rPr>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11A4C" id="Rectangle 35" o:spid="_x0000_s1039" style="position:absolute;margin-left:362.6pt;margin-top:.5pt;width:136.5pt;height:36.75pt;z-index:48763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" fillcolor="white [3201]" strokecolor="black [3200]" strokeweight="2pt">
                <v:textbox>
                  <w:txbxContent>
                    <w:p w:rsidR="0070331F" w:rsidRPr="00EF7CEF" w:rsidRDefault="0070331F" w:rsidP="0070331F">
                      <w:pPr>
                        <w:jc w:val="center"/>
                        <w:rPr>
                          <w:sz w:val="24"/>
                          <w:szCs w:val="24"/>
                        </w:rPr>
                      </w:pPr>
                      <w:r>
                        <w:rPr>
                          <w:sz w:val="24"/>
                          <w:szCs w:val="24"/>
                        </w:rPr>
                        <w:t>Perilaku Pencegahan</w:t>
                      </w:r>
                      <w:r w:rsidRPr="00EF7CEF">
                        <w:rPr>
                          <w:sz w:val="24"/>
                          <w:szCs w:val="24"/>
                        </w:rPr>
                        <w:t xml:space="preserve"> </w:t>
                      </w:r>
                    </w:p>
                  </w:txbxContent>
                </v:textbox>
                <w10:wrap anchorx="margin"/>
              </v:rect>
            </w:pict>
          </mc:Fallback>
        </mc:AlternateContent>
      </w:r>
    </w:p>
    <w:p w:rsidR="0070331F" w:rsidRDefault="0070331F">
      <w:pPr>
        <w:pStyle w:val="TeksIsi"/>
        <w:rPr>
          <w:b/>
          <w:sz w:val="26"/>
        </w:rPr>
      </w:pPr>
    </w:p>
    <w:p w:rsidR="0070331F" w:rsidRDefault="0070331F">
      <w:pPr>
        <w:pStyle w:val="TeksIsi"/>
        <w:rPr>
          <w:b/>
          <w:sz w:val="26"/>
        </w:rPr>
      </w:pPr>
    </w:p>
    <w:p w:rsidR="0070331F" w:rsidRDefault="0070331F">
      <w:pPr>
        <w:pStyle w:val="TeksIsi"/>
        <w:rPr>
          <w:b/>
          <w:sz w:val="26"/>
        </w:rPr>
      </w:pPr>
    </w:p>
    <w:p w:rsidR="0070331F" w:rsidRDefault="0070331F">
      <w:pPr>
        <w:pStyle w:val="TeksIsi"/>
        <w:rPr>
          <w:b/>
          <w:sz w:val="26"/>
        </w:rPr>
      </w:pPr>
    </w:p>
    <w:p w:rsidR="00643FB7" w:rsidRDefault="00643FB7">
      <w:pPr>
        <w:pStyle w:val="TeksIsi"/>
        <w:rPr>
          <w:b/>
          <w:sz w:val="26"/>
        </w:rPr>
      </w:pPr>
    </w:p>
    <w:p w:rsidR="00643FB7" w:rsidRDefault="00643FB7">
      <w:pPr>
        <w:pStyle w:val="TeksIsi"/>
        <w:rPr>
          <w:b/>
          <w:sz w:val="26"/>
        </w:rPr>
      </w:pPr>
    </w:p>
    <w:p w:rsidR="00643FB7" w:rsidRDefault="00ED19BA">
      <w:pPr>
        <w:pStyle w:val="TeksIsi"/>
        <w:spacing w:before="207"/>
        <w:ind w:left="769" w:right="1557"/>
        <w:jc w:val="center"/>
      </w:pPr>
      <w:r>
        <w:t>Gambar 2.1. Kerangka Teori</w:t>
      </w:r>
    </w:p>
    <w:p w:rsidR="00643FB7" w:rsidRDefault="00ED19BA">
      <w:pPr>
        <w:pStyle w:val="TeksIsi"/>
        <w:spacing w:before="136"/>
        <w:ind w:left="1613" w:right="1557"/>
        <w:jc w:val="center"/>
      </w:pPr>
      <w:r>
        <w:t>Sumber: Depkes RI (2007), Lahdji (2017), Sucipto (2011), Notoatmodjo (2011),</w:t>
      </w:r>
    </w:p>
    <w:p w:rsidR="00643FB7" w:rsidRDefault="00ED19BA">
      <w:pPr>
        <w:pStyle w:val="TeksIsi"/>
        <w:spacing w:before="140"/>
        <w:ind w:left="1613" w:right="1557"/>
        <w:jc w:val="center"/>
      </w:pPr>
      <w:r>
        <w:t>Sari (2005), Sucipto (2011), Suryo (2010)</w:t>
      </w:r>
    </w:p>
    <w:p w:rsidR="00643FB7" w:rsidRDefault="00643FB7">
      <w:pPr>
        <w:jc w:val="center"/>
        <w:sectPr w:rsidR="00643FB7">
          <w:pgSz w:w="11910" w:h="16840"/>
          <w:pgMar w:top="1580" w:right="220" w:bottom="1200" w:left="740" w:header="0" w:footer="1000" w:gutter="0"/>
          <w:cols w:space="720"/>
        </w:sectPr>
      </w:pPr>
    </w:p>
    <w:p w:rsidR="00643FB7" w:rsidRDefault="00ED19BA">
      <w:pPr>
        <w:pStyle w:val="Judul1"/>
        <w:numPr>
          <w:ilvl w:val="1"/>
          <w:numId w:val="29"/>
        </w:numPr>
        <w:tabs>
          <w:tab w:val="left" w:pos="1896"/>
        </w:tabs>
        <w:spacing w:before="100"/>
        <w:ind w:hanging="361"/>
      </w:pPr>
      <w:r>
        <w:lastRenderedPageBreak/>
        <w:t>Kerangka</w:t>
      </w:r>
      <w:r>
        <w:rPr>
          <w:spacing w:val="-1"/>
        </w:rPr>
        <w:t xml:space="preserve"> </w:t>
      </w:r>
      <w:r>
        <w:t>Konsep</w:t>
      </w:r>
    </w:p>
    <w:p w:rsidR="00643FB7" w:rsidRDefault="00C1669D">
      <w:pPr>
        <w:pStyle w:val="TeksIsi"/>
        <w:tabs>
          <w:tab w:val="left" w:pos="7296"/>
        </w:tabs>
        <w:spacing w:before="132"/>
        <w:ind w:left="1535"/>
      </w:pPr>
      <w:r>
        <w:rPr>
          <w:noProof/>
          <w:lang w:val="en-US" w:eastAsia="zh-CN"/>
        </w:rPr>
        <mc:AlternateContent>
          <mc:Choice Requires="wpg">
            <w:drawing>
              <wp:anchor distT="0" distB="0" distL="114300" distR="114300" simplePos="0" relativeHeight="485440000" behindDoc="1" locked="0" layoutInCell="1" allowOverlap="1">
                <wp:simplePos x="0" y="0"/>
                <wp:positionH relativeFrom="page">
                  <wp:posOffset>1273810</wp:posOffset>
                </wp:positionH>
                <wp:positionV relativeFrom="paragraph">
                  <wp:posOffset>502920</wp:posOffset>
                </wp:positionV>
                <wp:extent cx="4889500" cy="958850"/>
                <wp:effectExtent l="0" t="0" r="0" b="0"/>
                <wp:wrapNone/>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958850"/>
                          <a:chOff x="2006" y="792"/>
                          <a:chExt cx="7700" cy="1510"/>
                        </a:xfrm>
                      </wpg:grpSpPr>
                      <wps:wsp>
                        <wps:cNvPr id="23" name="Freeform 17"/>
                        <wps:cNvSpPr>
                          <a:spLocks/>
                        </wps:cNvSpPr>
                        <wps:spPr bwMode="auto">
                          <a:xfrm>
                            <a:off x="4450" y="1000"/>
                            <a:ext cx="2563" cy="932"/>
                          </a:xfrm>
                          <a:custGeom>
                            <a:avLst/>
                            <a:gdLst>
                              <a:gd name="T0" fmla="+- 0 7014 4451"/>
                              <a:gd name="T1" fmla="*/ T0 w 2563"/>
                              <a:gd name="T2" fmla="+- 0 1332 1001"/>
                              <a:gd name="T3" fmla="*/ 1332 h 932"/>
                              <a:gd name="T4" fmla="+- 0 6960 4451"/>
                              <a:gd name="T5" fmla="*/ T4 w 2563"/>
                              <a:gd name="T6" fmla="+- 0 1320 1001"/>
                              <a:gd name="T7" fmla="*/ 1320 h 932"/>
                              <a:gd name="T8" fmla="+- 0 6869 4451"/>
                              <a:gd name="T9" fmla="*/ T8 w 2563"/>
                              <a:gd name="T10" fmla="+- 0 1258 1001"/>
                              <a:gd name="T11" fmla="*/ 1258 h 932"/>
                              <a:gd name="T12" fmla="+- 0 6862 4451"/>
                              <a:gd name="T13" fmla="*/ T12 w 2563"/>
                              <a:gd name="T14" fmla="+- 0 1308 1001"/>
                              <a:gd name="T15" fmla="*/ 1308 h 932"/>
                              <a:gd name="T16" fmla="+- 0 4453 4451"/>
                              <a:gd name="T17" fmla="*/ T16 w 2563"/>
                              <a:gd name="T18" fmla="+- 0 1001 1001"/>
                              <a:gd name="T19" fmla="*/ 1001 h 932"/>
                              <a:gd name="T20" fmla="+- 0 4451 4451"/>
                              <a:gd name="T21" fmla="*/ T20 w 2563"/>
                              <a:gd name="T22" fmla="+- 0 1021 1001"/>
                              <a:gd name="T23" fmla="*/ 1021 h 932"/>
                              <a:gd name="T24" fmla="+- 0 6860 4451"/>
                              <a:gd name="T25" fmla="*/ T24 w 2563"/>
                              <a:gd name="T26" fmla="+- 0 1328 1001"/>
                              <a:gd name="T27" fmla="*/ 1328 h 932"/>
                              <a:gd name="T28" fmla="+- 0 6856 4451"/>
                              <a:gd name="T29" fmla="*/ T28 w 2563"/>
                              <a:gd name="T30" fmla="+- 0 1359 1001"/>
                              <a:gd name="T31" fmla="*/ 1359 h 932"/>
                              <a:gd name="T32" fmla="+- 0 4483 4451"/>
                              <a:gd name="T33" fmla="*/ T32 w 2563"/>
                              <a:gd name="T34" fmla="+- 0 1913 1001"/>
                              <a:gd name="T35" fmla="*/ 1913 h 932"/>
                              <a:gd name="T36" fmla="+- 0 4488 4451"/>
                              <a:gd name="T37" fmla="*/ T36 w 2563"/>
                              <a:gd name="T38" fmla="+- 0 1932 1001"/>
                              <a:gd name="T39" fmla="*/ 1932 h 932"/>
                              <a:gd name="T40" fmla="+- 0 6899 4451"/>
                              <a:gd name="T41" fmla="*/ T40 w 2563"/>
                              <a:gd name="T42" fmla="+- 0 1369 1001"/>
                              <a:gd name="T43" fmla="*/ 1369 h 932"/>
                              <a:gd name="T44" fmla="+- 0 6910 4451"/>
                              <a:gd name="T45" fmla="*/ T44 w 2563"/>
                              <a:gd name="T46" fmla="+- 0 1418 1001"/>
                              <a:gd name="T47" fmla="*/ 1418 h 932"/>
                              <a:gd name="T48" fmla="+- 0 6998 4451"/>
                              <a:gd name="T49" fmla="*/ T48 w 2563"/>
                              <a:gd name="T50" fmla="+- 0 1345 1001"/>
                              <a:gd name="T51" fmla="*/ 1345 h 932"/>
                              <a:gd name="T52" fmla="+- 0 7014 4451"/>
                              <a:gd name="T53" fmla="*/ T52 w 2563"/>
                              <a:gd name="T54" fmla="+- 0 1332 1001"/>
                              <a:gd name="T55" fmla="*/ 1332 h 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563" h="932">
                                <a:moveTo>
                                  <a:pt x="2563" y="331"/>
                                </a:moveTo>
                                <a:lnTo>
                                  <a:pt x="2509" y="319"/>
                                </a:lnTo>
                                <a:lnTo>
                                  <a:pt x="2418" y="257"/>
                                </a:lnTo>
                                <a:lnTo>
                                  <a:pt x="2411" y="307"/>
                                </a:lnTo>
                                <a:lnTo>
                                  <a:pt x="2" y="0"/>
                                </a:lnTo>
                                <a:lnTo>
                                  <a:pt x="0" y="20"/>
                                </a:lnTo>
                                <a:lnTo>
                                  <a:pt x="2409" y="327"/>
                                </a:lnTo>
                                <a:lnTo>
                                  <a:pt x="2405" y="358"/>
                                </a:lnTo>
                                <a:lnTo>
                                  <a:pt x="32" y="912"/>
                                </a:lnTo>
                                <a:lnTo>
                                  <a:pt x="37" y="931"/>
                                </a:lnTo>
                                <a:lnTo>
                                  <a:pt x="2448" y="368"/>
                                </a:lnTo>
                                <a:lnTo>
                                  <a:pt x="2459" y="417"/>
                                </a:lnTo>
                                <a:lnTo>
                                  <a:pt x="2547" y="344"/>
                                </a:lnTo>
                                <a:lnTo>
                                  <a:pt x="2563"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16"/>
                        <wps:cNvSpPr txBox="1">
                          <a:spLocks noChangeArrowheads="1"/>
                        </wps:cNvSpPr>
                        <wps:spPr bwMode="auto">
                          <a:xfrm>
                            <a:off x="2013" y="1546"/>
                            <a:ext cx="2439" cy="74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331F" w:rsidRDefault="0070331F">
                              <w:pPr>
                                <w:spacing w:before="66" w:line="276" w:lineRule="auto"/>
                                <w:ind w:left="957" w:right="190" w:hanging="749"/>
                                <w:rPr>
                                  <w:sz w:val="24"/>
                                </w:rPr>
                              </w:pPr>
                              <w:r>
                                <w:rPr>
                                  <w:sz w:val="24"/>
                                </w:rPr>
                                <w:t>Perilaku Pencegahan DBD</w:t>
                              </w:r>
                            </w:p>
                          </w:txbxContent>
                        </wps:txbx>
                        <wps:bodyPr rot="0" vert="horz" wrap="square" lIns="0" tIns="0" rIns="0" bIns="0" anchor="t" anchorCtr="0" upright="1">
                          <a:noAutofit/>
                        </wps:bodyPr>
                      </wps:wsp>
                      <wps:wsp>
                        <wps:cNvPr id="25" name="Text Box 15"/>
                        <wps:cNvSpPr txBox="1">
                          <a:spLocks noChangeArrowheads="1"/>
                        </wps:cNvSpPr>
                        <wps:spPr bwMode="auto">
                          <a:xfrm>
                            <a:off x="7003" y="1008"/>
                            <a:ext cx="2700" cy="521"/>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331F" w:rsidRDefault="0070331F">
                              <w:pPr>
                                <w:spacing w:before="66"/>
                                <w:ind w:left="632"/>
                                <w:rPr>
                                  <w:sz w:val="24"/>
                                </w:rPr>
                              </w:pPr>
                              <w:r>
                                <w:rPr>
                                  <w:sz w:val="24"/>
                                </w:rPr>
                                <w:t>Kejadian DBD</w:t>
                              </w:r>
                            </w:p>
                          </w:txbxContent>
                        </wps:txbx>
                        <wps:bodyPr rot="0" vert="horz" wrap="square" lIns="0" tIns="0" rIns="0" bIns="0" anchor="t" anchorCtr="0" upright="1">
                          <a:noAutofit/>
                        </wps:bodyPr>
                      </wps:wsp>
                      <wps:wsp>
                        <wps:cNvPr id="26" name="Text Box 14"/>
                        <wps:cNvSpPr txBox="1">
                          <a:spLocks noChangeArrowheads="1"/>
                        </wps:cNvSpPr>
                        <wps:spPr bwMode="auto">
                          <a:xfrm>
                            <a:off x="2018" y="799"/>
                            <a:ext cx="2439" cy="52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331F" w:rsidRDefault="0070331F">
                              <w:pPr>
                                <w:spacing w:before="66"/>
                                <w:ind w:left="314"/>
                                <w:rPr>
                                  <w:sz w:val="24"/>
                                </w:rPr>
                              </w:pPr>
                              <w:r>
                                <w:rPr>
                                  <w:sz w:val="24"/>
                                </w:rPr>
                                <w:t>Kepadatan Hunian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40" style="position:absolute;left:0;text-align:left;margin-left:100.3pt;margin-top:39.6pt;width:385pt;height:75.5pt;z-index:-17876480;mso-position-horizontal-relative:page" coordorigin="2006,792" coordsize="7700,1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">
                <v:shape id="Freeform 17" o:spid="_x0000_s1041" style="position:absolute;left:4450;top:1000;width:2563;height:932;visibility:visible;mso-wrap-style:square;v-text-anchor:top" coordsize="2563,9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" path="m2563,331r-54,-12l2418,257r-7,50l2,,,20,2409,327r-4,31l32,912r5,19l2448,368r11,49l2547,344r16,-13xe" fillcolor="black" stroked="f">
                  <v:path arrowok="t" o:connecttype="custom" o:connectlocs="2563,1332;2509,1320;2418,1258;2411,1308;2,1001;0,1021;2409,1328;2405,1359;32,1913;37,1932;2448,1369;2459,1418;2547,1345;2563,1332" o:connectangles="0,0,0,0,0,0,0,0,0,0,0,0,0,0"/>
                </v:shape>
                <v:shapetype id="_x0000_t202" coordsize="21600,21600" o:spt="202" path="m,l,21600r21600,l21600,xe">
                  <v:stroke joinstyle="miter"/>
                  <v:path gradientshapeok="t" o:connecttype="rect"/>
                </v:shapetype>
                <v:shape id="Text Box 16" o:spid="_x0000_s1042" type="#_x0000_t202" style="position:absolute;left:2013;top:1546;width:2439;height:7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" filled="f" strokeweight=".72pt">
                  <v:textbox inset="0,0,0,0">
                    <w:txbxContent>
                      <w:p w:rsidR="0070331F" w:rsidRDefault="0070331F">
                        <w:pPr>
                          <w:spacing w:before="66" w:line="276" w:lineRule="auto"/>
                          <w:ind w:left="957" w:right="190" w:hanging="749"/>
                          <w:rPr>
                            <w:sz w:val="24"/>
                          </w:rPr>
                        </w:pPr>
                        <w:r>
                          <w:rPr>
                            <w:sz w:val="24"/>
                          </w:rPr>
                          <w:t>Perilaku Pencegahan DBD</w:t>
                        </w:r>
                      </w:p>
                    </w:txbxContent>
                  </v:textbox>
                </v:shape>
                <v:shape id="Text Box 15" o:spid="_x0000_s1043" type="#_x0000_t202" style="position:absolute;left:7003;top:1008;width:2700;height: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" filled="f" strokeweight=".24pt">
                  <v:textbox inset="0,0,0,0">
                    <w:txbxContent>
                      <w:p w:rsidR="0070331F" w:rsidRDefault="0070331F">
                        <w:pPr>
                          <w:spacing w:before="66"/>
                          <w:ind w:left="632"/>
                          <w:rPr>
                            <w:sz w:val="24"/>
                          </w:rPr>
                        </w:pPr>
                        <w:r>
                          <w:rPr>
                            <w:sz w:val="24"/>
                          </w:rPr>
                          <w:t>Kejadian DBD</w:t>
                        </w:r>
                      </w:p>
                    </w:txbxContent>
                  </v:textbox>
                </v:shape>
                <v:shape id="Text Box 14" o:spid="_x0000_s1044" type="#_x0000_t202" style="position:absolute;left:2018;top:799;width:2439;height: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" filled="f" strokeweight=".72pt">
                  <v:textbox inset="0,0,0,0">
                    <w:txbxContent>
                      <w:p w:rsidR="0070331F" w:rsidRDefault="0070331F">
                        <w:pPr>
                          <w:spacing w:before="66"/>
                          <w:ind w:left="314"/>
                          <w:rPr>
                            <w:sz w:val="24"/>
                          </w:rPr>
                        </w:pPr>
                        <w:r>
                          <w:rPr>
                            <w:sz w:val="24"/>
                          </w:rPr>
                          <w:t>Kepadatan Hunian</w:t>
                        </w:r>
                      </w:p>
                    </w:txbxContent>
                  </v:textbox>
                </v:shape>
                <w10:wrap anchorx="page"/>
              </v:group>
            </w:pict>
          </mc:Fallback>
        </mc:AlternateContent>
      </w:r>
      <w:r w:rsidR="00ED19BA">
        <w:t>Variabel</w:t>
      </w:r>
      <w:r w:rsidR="00ED19BA">
        <w:rPr>
          <w:spacing w:val="-1"/>
        </w:rPr>
        <w:t xml:space="preserve"> </w:t>
      </w:r>
      <w:r w:rsidR="00ED19BA">
        <w:t>Bebas</w:t>
      </w:r>
      <w:r w:rsidR="00ED19BA">
        <w:tab/>
        <w:t>Variabel Terikat</w:t>
      </w: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spacing w:before="1"/>
        <w:rPr>
          <w:sz w:val="26"/>
        </w:rPr>
      </w:pPr>
    </w:p>
    <w:p w:rsidR="00643FB7" w:rsidRDefault="00ED19BA">
      <w:pPr>
        <w:pStyle w:val="TeksIsi"/>
        <w:ind w:left="1613" w:right="1557"/>
        <w:jc w:val="center"/>
      </w:pPr>
      <w:r>
        <w:t>Gambar 2.2. Kerangka Konsep</w:t>
      </w:r>
    </w:p>
    <w:p w:rsidR="00643FB7" w:rsidRDefault="00643FB7">
      <w:pPr>
        <w:pStyle w:val="TeksIsi"/>
        <w:rPr>
          <w:sz w:val="26"/>
        </w:rPr>
      </w:pPr>
    </w:p>
    <w:p w:rsidR="00643FB7" w:rsidRDefault="00643FB7">
      <w:pPr>
        <w:pStyle w:val="TeksIsi"/>
        <w:spacing w:before="5"/>
        <w:rPr>
          <w:sz w:val="22"/>
        </w:rPr>
      </w:pPr>
    </w:p>
    <w:p w:rsidR="00643FB7" w:rsidRDefault="00ED19BA">
      <w:pPr>
        <w:pStyle w:val="Judul1"/>
        <w:numPr>
          <w:ilvl w:val="1"/>
          <w:numId w:val="29"/>
        </w:numPr>
        <w:tabs>
          <w:tab w:val="left" w:pos="1896"/>
        </w:tabs>
        <w:ind w:hanging="361"/>
      </w:pPr>
      <w:bookmarkStart w:id="20" w:name="_bookmark20"/>
      <w:bookmarkEnd w:id="20"/>
      <w:r>
        <w:t>Hipotesis</w:t>
      </w:r>
    </w:p>
    <w:p w:rsidR="00643FB7" w:rsidRDefault="00ED19BA">
      <w:pPr>
        <w:pStyle w:val="DaftarParagraf"/>
        <w:numPr>
          <w:ilvl w:val="0"/>
          <w:numId w:val="24"/>
        </w:numPr>
        <w:tabs>
          <w:tab w:val="left" w:pos="2256"/>
        </w:tabs>
        <w:spacing w:before="133" w:line="360" w:lineRule="auto"/>
        <w:ind w:right="1484"/>
        <w:rPr>
          <w:sz w:val="24"/>
        </w:rPr>
      </w:pPr>
      <w:r>
        <w:rPr>
          <w:sz w:val="24"/>
        </w:rPr>
        <w:t>Ada hubungan antara kepadatan hunian dengan kejadian DBD di wilayah kerja puskesmas</w:t>
      </w:r>
      <w:r>
        <w:rPr>
          <w:spacing w:val="-3"/>
          <w:sz w:val="24"/>
        </w:rPr>
        <w:t xml:space="preserve"> </w:t>
      </w:r>
      <w:r>
        <w:rPr>
          <w:sz w:val="24"/>
        </w:rPr>
        <w:t>Tompaso</w:t>
      </w:r>
    </w:p>
    <w:p w:rsidR="00643FB7" w:rsidRDefault="00ED19BA">
      <w:pPr>
        <w:pStyle w:val="DaftarParagraf"/>
        <w:numPr>
          <w:ilvl w:val="0"/>
          <w:numId w:val="24"/>
        </w:numPr>
        <w:tabs>
          <w:tab w:val="left" w:pos="2256"/>
        </w:tabs>
        <w:spacing w:line="360" w:lineRule="auto"/>
        <w:ind w:right="1482"/>
        <w:rPr>
          <w:sz w:val="24"/>
        </w:rPr>
      </w:pPr>
      <w:r>
        <w:rPr>
          <w:sz w:val="24"/>
        </w:rPr>
        <w:t>Ada hubungan antara perilaku pencegahan dengan kejadian DBD di wilayah kerja puskesmas</w:t>
      </w:r>
      <w:r>
        <w:rPr>
          <w:spacing w:val="-1"/>
          <w:sz w:val="24"/>
        </w:rPr>
        <w:t xml:space="preserve"> </w:t>
      </w:r>
      <w:r>
        <w:rPr>
          <w:sz w:val="24"/>
        </w:rPr>
        <w:t>Tompaso</w:t>
      </w:r>
    </w:p>
    <w:p w:rsidR="00643FB7" w:rsidRDefault="00643FB7">
      <w:pPr>
        <w:spacing w:line="360" w:lineRule="auto"/>
        <w:rPr>
          <w:sz w:val="24"/>
        </w:rPr>
        <w:sectPr w:rsidR="00643FB7">
          <w:pgSz w:w="11910" w:h="16840"/>
          <w:pgMar w:top="1580" w:right="220" w:bottom="1200" w:left="740" w:header="0" w:footer="1000" w:gutter="0"/>
          <w:cols w:space="720"/>
        </w:sectPr>
      </w:pPr>
    </w:p>
    <w:p w:rsidR="00643FB7" w:rsidRDefault="00ED19BA">
      <w:pPr>
        <w:pStyle w:val="Judul1"/>
        <w:spacing w:before="100" w:line="568" w:lineRule="auto"/>
        <w:ind w:left="4190" w:right="4119" w:firstLine="895"/>
      </w:pPr>
      <w:bookmarkStart w:id="21" w:name="_bookmark21"/>
      <w:bookmarkEnd w:id="21"/>
      <w:r>
        <w:lastRenderedPageBreak/>
        <w:t>BAB III</w:t>
      </w:r>
      <w:bookmarkStart w:id="22" w:name="_bookmark22"/>
      <w:bookmarkEnd w:id="22"/>
      <w:r>
        <w:t xml:space="preserve"> METODE PENELITIAN</w:t>
      </w:r>
    </w:p>
    <w:p w:rsidR="00643FB7" w:rsidRDefault="00ED19BA">
      <w:pPr>
        <w:pStyle w:val="Judul1"/>
        <w:numPr>
          <w:ilvl w:val="1"/>
          <w:numId w:val="23"/>
        </w:numPr>
        <w:tabs>
          <w:tab w:val="left" w:pos="1896"/>
        </w:tabs>
        <w:spacing w:before="173"/>
        <w:ind w:hanging="361"/>
      </w:pPr>
      <w:bookmarkStart w:id="23" w:name="_bookmark23"/>
      <w:bookmarkEnd w:id="23"/>
      <w:r>
        <w:t>Desain Penelitian</w:t>
      </w:r>
    </w:p>
    <w:p w:rsidR="00643FB7" w:rsidRDefault="00ED19BA">
      <w:pPr>
        <w:pStyle w:val="TeksIsi"/>
        <w:spacing w:before="134" w:line="360" w:lineRule="auto"/>
        <w:ind w:left="1895" w:right="1475"/>
      </w:pPr>
      <w:r>
        <w:t xml:space="preserve">Desain penelitian adalah survey yang bersifat analitik dengan menggunakan pendekatan </w:t>
      </w:r>
      <w:r>
        <w:rPr>
          <w:i/>
        </w:rPr>
        <w:t>cross sectional study</w:t>
      </w:r>
      <w:r>
        <w:t>.</w:t>
      </w:r>
    </w:p>
    <w:p w:rsidR="00643FB7" w:rsidRDefault="00643FB7">
      <w:pPr>
        <w:pStyle w:val="TeksIsi"/>
        <w:spacing w:before="4"/>
        <w:rPr>
          <w:sz w:val="36"/>
        </w:rPr>
      </w:pPr>
    </w:p>
    <w:p w:rsidR="00643FB7" w:rsidRDefault="00ED19BA">
      <w:pPr>
        <w:pStyle w:val="Judul1"/>
        <w:numPr>
          <w:ilvl w:val="1"/>
          <w:numId w:val="23"/>
        </w:numPr>
        <w:tabs>
          <w:tab w:val="left" w:pos="1896"/>
        </w:tabs>
        <w:ind w:hanging="361"/>
      </w:pPr>
      <w:bookmarkStart w:id="24" w:name="_bookmark24"/>
      <w:bookmarkEnd w:id="24"/>
      <w:r>
        <w:t>Tempat dan</w:t>
      </w:r>
      <w:r>
        <w:rPr>
          <w:spacing w:val="-1"/>
        </w:rPr>
        <w:t xml:space="preserve"> </w:t>
      </w:r>
      <w:r>
        <w:t>Waktu</w:t>
      </w:r>
    </w:p>
    <w:p w:rsidR="00643FB7" w:rsidRDefault="00ED19BA">
      <w:pPr>
        <w:pStyle w:val="DaftarParagraf"/>
        <w:numPr>
          <w:ilvl w:val="2"/>
          <w:numId w:val="23"/>
        </w:numPr>
        <w:tabs>
          <w:tab w:val="left" w:pos="2615"/>
          <w:tab w:val="left" w:pos="2616"/>
        </w:tabs>
        <w:spacing w:before="135"/>
        <w:ind w:hanging="721"/>
        <w:rPr>
          <w:sz w:val="24"/>
        </w:rPr>
      </w:pPr>
      <w:r>
        <w:rPr>
          <w:sz w:val="24"/>
        </w:rPr>
        <w:t>Tempat</w:t>
      </w:r>
      <w:r>
        <w:rPr>
          <w:spacing w:val="-1"/>
          <w:sz w:val="24"/>
        </w:rPr>
        <w:t xml:space="preserve"> </w:t>
      </w:r>
      <w:r>
        <w:rPr>
          <w:sz w:val="24"/>
        </w:rPr>
        <w:t>Penelitian</w:t>
      </w:r>
    </w:p>
    <w:p w:rsidR="00643FB7" w:rsidRDefault="00ED19BA">
      <w:pPr>
        <w:pStyle w:val="TeksIsi"/>
        <w:spacing w:before="137" w:line="360" w:lineRule="auto"/>
        <w:ind w:left="2615" w:right="1475"/>
      </w:pPr>
      <w:r>
        <w:t>Tempat penelitian dilakukan di wilayah kerja Puskesmas Tompaso Kabupaten Minahasa.</w:t>
      </w:r>
    </w:p>
    <w:p w:rsidR="00643FB7" w:rsidRDefault="00ED19BA">
      <w:pPr>
        <w:pStyle w:val="DaftarParagraf"/>
        <w:numPr>
          <w:ilvl w:val="2"/>
          <w:numId w:val="23"/>
        </w:numPr>
        <w:tabs>
          <w:tab w:val="left" w:pos="2615"/>
          <w:tab w:val="left" w:pos="2616"/>
        </w:tabs>
        <w:ind w:hanging="721"/>
        <w:rPr>
          <w:sz w:val="24"/>
        </w:rPr>
      </w:pPr>
      <w:r>
        <w:rPr>
          <w:sz w:val="24"/>
        </w:rPr>
        <w:t>Waktu</w:t>
      </w:r>
      <w:r>
        <w:rPr>
          <w:spacing w:val="-1"/>
          <w:sz w:val="24"/>
        </w:rPr>
        <w:t xml:space="preserve"> </w:t>
      </w:r>
      <w:r>
        <w:rPr>
          <w:sz w:val="24"/>
        </w:rPr>
        <w:t>Penelitian</w:t>
      </w:r>
    </w:p>
    <w:p w:rsidR="00643FB7" w:rsidRDefault="00ED19BA">
      <w:pPr>
        <w:pStyle w:val="TeksIsi"/>
        <w:spacing w:before="139"/>
        <w:ind w:left="2615"/>
      </w:pPr>
      <w:r>
        <w:t>Waktu penelitian dilakukan pada bulan September 2019 – Maret 2020.</w:t>
      </w:r>
    </w:p>
    <w:p w:rsidR="00643FB7" w:rsidRDefault="00643FB7">
      <w:pPr>
        <w:pStyle w:val="TeksIsi"/>
        <w:rPr>
          <w:sz w:val="26"/>
        </w:rPr>
      </w:pPr>
    </w:p>
    <w:p w:rsidR="00643FB7" w:rsidRDefault="00643FB7">
      <w:pPr>
        <w:pStyle w:val="TeksIsi"/>
        <w:spacing w:before="5"/>
        <w:rPr>
          <w:sz w:val="22"/>
        </w:rPr>
      </w:pPr>
    </w:p>
    <w:p w:rsidR="00643FB7" w:rsidRDefault="00ED19BA">
      <w:pPr>
        <w:pStyle w:val="Judul1"/>
        <w:numPr>
          <w:ilvl w:val="1"/>
          <w:numId w:val="23"/>
        </w:numPr>
        <w:tabs>
          <w:tab w:val="left" w:pos="1896"/>
        </w:tabs>
        <w:ind w:hanging="361"/>
      </w:pPr>
      <w:bookmarkStart w:id="25" w:name="_bookmark25"/>
      <w:bookmarkEnd w:id="25"/>
      <w:r>
        <w:t>Populasi dan</w:t>
      </w:r>
      <w:r>
        <w:rPr>
          <w:spacing w:val="-1"/>
        </w:rPr>
        <w:t xml:space="preserve"> </w:t>
      </w:r>
      <w:r>
        <w:t>Sampel</w:t>
      </w:r>
    </w:p>
    <w:p w:rsidR="00643FB7" w:rsidRDefault="00ED19BA">
      <w:pPr>
        <w:pStyle w:val="DaftarParagraf"/>
        <w:numPr>
          <w:ilvl w:val="2"/>
          <w:numId w:val="23"/>
        </w:numPr>
        <w:tabs>
          <w:tab w:val="left" w:pos="2615"/>
          <w:tab w:val="left" w:pos="2616"/>
        </w:tabs>
        <w:spacing w:before="132"/>
        <w:ind w:hanging="721"/>
        <w:rPr>
          <w:sz w:val="24"/>
        </w:rPr>
      </w:pPr>
      <w:r>
        <w:rPr>
          <w:sz w:val="24"/>
        </w:rPr>
        <w:t>Populasi</w:t>
      </w:r>
    </w:p>
    <w:p w:rsidR="00643FB7" w:rsidRDefault="00ED19BA">
      <w:pPr>
        <w:pStyle w:val="TeksIsi"/>
        <w:spacing w:before="139" w:line="360" w:lineRule="auto"/>
        <w:ind w:left="2615" w:right="1475"/>
      </w:pPr>
      <w:r>
        <w:t>Populasi dalam penelitian ini adalah seluruh penduduk yang berada di Wilayah kerja Puskesmas Tompaso yang berjumlah 16.469 jiwa.</w:t>
      </w:r>
    </w:p>
    <w:p w:rsidR="00643FB7" w:rsidRDefault="00ED19BA">
      <w:pPr>
        <w:pStyle w:val="DaftarParagraf"/>
        <w:numPr>
          <w:ilvl w:val="2"/>
          <w:numId w:val="23"/>
        </w:numPr>
        <w:tabs>
          <w:tab w:val="left" w:pos="2615"/>
          <w:tab w:val="left" w:pos="2616"/>
        </w:tabs>
        <w:spacing w:before="1"/>
        <w:ind w:hanging="721"/>
        <w:rPr>
          <w:sz w:val="24"/>
        </w:rPr>
      </w:pPr>
      <w:r>
        <w:rPr>
          <w:sz w:val="24"/>
        </w:rPr>
        <w:t>Sampel</w:t>
      </w:r>
    </w:p>
    <w:p w:rsidR="00643FB7" w:rsidRDefault="00ED19BA">
      <w:pPr>
        <w:pStyle w:val="TeksIsi"/>
        <w:spacing w:before="136" w:line="360" w:lineRule="auto"/>
        <w:ind w:left="2615" w:right="1475"/>
      </w:pPr>
      <w:r>
        <w:t>Sampel dalam penelitian ini adalah sebagian unit populasi yang jumlahnya dihitung dengan menggunakan rumus Lemeshow 1990 :</w:t>
      </w:r>
    </w:p>
    <w:p w:rsidR="00C1669D" w:rsidRPr="00C1669D" w:rsidRDefault="00C1669D">
      <w:pPr>
        <w:pStyle w:val="TeksIsi"/>
        <w:spacing w:before="138"/>
        <w:ind w:left="2615"/>
      </w:pPr>
      <w:r w:rsidRPr="00865F87">
        <w:t xml:space="preserve">n =  </w:t>
      </w:r>
      <m:oMath>
        <m:f>
          <m:fPr>
            <m:ctrlPr>
              <w:rPr>
                <w:rFonts w:ascii="Cambria Math" w:hAnsi="Cambria Math"/>
                <w:i/>
              </w:rPr>
            </m:ctrlPr>
          </m:fPr>
          <m:num>
            <m:r>
              <w:rPr>
                <w:rFonts w:ascii="Cambria Math" w:hAnsi="Cambria Math"/>
              </w:rPr>
              <m:t>N</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f>
              <m:fPr>
                <m:ctrlPr>
                  <w:rPr>
                    <w:rFonts w:ascii="Cambria Math" w:hAnsi="Cambria Math"/>
                    <w:i/>
                  </w:rPr>
                </m:ctrlPr>
              </m:fPr>
              <m:num>
                <m:r>
                  <w:rPr>
                    <w:rFonts w:ascii="Cambria Math" w:hAnsi="Cambria Math"/>
                  </w:rPr>
                  <m:t>α</m:t>
                </m:r>
              </m:num>
              <m:den>
                <m:r>
                  <w:rPr>
                    <w:rFonts w:ascii="Cambria Math" w:hAnsi="Cambria Math"/>
                  </w:rPr>
                  <m:t>2pq</m:t>
                </m:r>
              </m:den>
            </m:f>
          </m:num>
          <m:den>
            <m:sSup>
              <m:sSupPr>
                <m:ctrlPr>
                  <w:rPr>
                    <w:rFonts w:ascii="Cambria Math" w:hAnsi="Cambria Math"/>
                    <w:i/>
                  </w:rPr>
                </m:ctrlPr>
              </m:sSupPr>
              <m:e>
                <m:r>
                  <w:rPr>
                    <w:rFonts w:ascii="Cambria Math" w:hAnsi="Cambria Math"/>
                  </w:rPr>
                  <m:t>d</m:t>
                </m:r>
              </m:e>
              <m:sup>
                <m:r>
                  <w:rPr>
                    <w:rFonts w:ascii="Cambria Math" w:hAnsi="Cambria Math"/>
                  </w:rPr>
                  <m:t>2</m:t>
                </m:r>
              </m:sup>
            </m:sSup>
            <m:d>
              <m:dPr>
                <m:ctrlPr>
                  <w:rPr>
                    <w:rFonts w:ascii="Cambria Math" w:hAnsi="Cambria Math"/>
                    <w:i/>
                  </w:rPr>
                </m:ctrlPr>
              </m:dPr>
              <m:e>
                <m:r>
                  <w:rPr>
                    <w:rFonts w:ascii="Cambria Math" w:hAnsi="Cambria Math"/>
                  </w:rPr>
                  <m:t>N-1</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f>
              <m:fPr>
                <m:ctrlPr>
                  <w:rPr>
                    <w:rFonts w:ascii="Cambria Math" w:hAnsi="Cambria Math"/>
                    <w:i/>
                  </w:rPr>
                </m:ctrlPr>
              </m:fPr>
              <m:num>
                <m:r>
                  <w:rPr>
                    <w:rFonts w:ascii="Cambria Math" w:hAnsi="Cambria Math"/>
                  </w:rPr>
                  <m:t>α</m:t>
                </m:r>
              </m:num>
              <m:den>
                <m:r>
                  <w:rPr>
                    <w:rFonts w:ascii="Cambria Math" w:hAnsi="Cambria Math"/>
                  </w:rPr>
                  <m:t>2pq</m:t>
                </m:r>
              </m:den>
            </m:f>
          </m:den>
        </m:f>
      </m:oMath>
    </w:p>
    <w:p w:rsidR="00643FB7" w:rsidRPr="00C1669D" w:rsidRDefault="00ED19BA">
      <w:pPr>
        <w:pStyle w:val="TeksIsi"/>
        <w:spacing w:before="138"/>
        <w:ind w:left="2615"/>
      </w:pPr>
      <w:r>
        <w:t>Keterangan:</w:t>
      </w:r>
    </w:p>
    <w:p w:rsidR="00643FB7" w:rsidRDefault="00ED19BA">
      <w:pPr>
        <w:pStyle w:val="TeksIsi"/>
        <w:tabs>
          <w:tab w:val="left" w:pos="3696"/>
        </w:tabs>
        <w:spacing w:before="139" w:line="360" w:lineRule="auto"/>
        <w:ind w:left="2615" w:right="3220"/>
      </w:pPr>
      <w:r>
        <w:t>n</w:t>
      </w:r>
      <w:r>
        <w:tab/>
        <w:t>: Jumlah sampel minimal yang</w:t>
      </w:r>
      <w:r>
        <w:rPr>
          <w:spacing w:val="-21"/>
        </w:rPr>
        <w:t xml:space="preserve"> </w:t>
      </w:r>
      <w:r>
        <w:t>diperlukan p</w:t>
      </w:r>
      <w:r>
        <w:tab/>
        <w:t>: Perkiraan proporsi 50% (0,5)</w:t>
      </w:r>
    </w:p>
    <w:p w:rsidR="00643FB7" w:rsidRDefault="00ED19BA">
      <w:pPr>
        <w:pStyle w:val="TeksIsi"/>
        <w:tabs>
          <w:tab w:val="left" w:pos="3696"/>
        </w:tabs>
        <w:spacing w:before="1"/>
        <w:ind w:left="2615"/>
      </w:pPr>
      <w:r>
        <w:t>q</w:t>
      </w:r>
      <w:r>
        <w:tab/>
        <w:t>: 1-p</w:t>
      </w:r>
    </w:p>
    <w:p w:rsidR="00643FB7" w:rsidRDefault="00ED19BA">
      <w:pPr>
        <w:pStyle w:val="TeksIsi"/>
        <w:tabs>
          <w:tab w:val="left" w:pos="3696"/>
        </w:tabs>
        <w:spacing w:before="137" w:line="360" w:lineRule="auto"/>
        <w:ind w:left="2615" w:right="2310"/>
      </w:pPr>
      <w:r>
        <w:t>d</w:t>
      </w:r>
      <w:r>
        <w:tab/>
        <w:t xml:space="preserve">: Derajat penyimpangan yang diinginkan 10% </w:t>
      </w:r>
      <w:r>
        <w:rPr>
          <w:spacing w:val="-3"/>
        </w:rPr>
        <w:t>(0.1)</w:t>
      </w:r>
      <w:r>
        <w:rPr>
          <w:spacing w:val="-3"/>
          <w:position w:val="2"/>
        </w:rPr>
        <w:t xml:space="preserve"> </w:t>
      </w:r>
      <w:r>
        <w:rPr>
          <w:position w:val="2"/>
        </w:rPr>
        <w:t>Z</w:t>
      </w:r>
      <w:r>
        <w:rPr>
          <w:sz w:val="16"/>
        </w:rPr>
        <w:t>1-α/2</w:t>
      </w:r>
      <w:r>
        <w:rPr>
          <w:sz w:val="16"/>
        </w:rPr>
        <w:tab/>
      </w:r>
      <w:r>
        <w:rPr>
          <w:position w:val="2"/>
        </w:rPr>
        <w:t>: Statistik Z (Z= 1,96 untuk α =</w:t>
      </w:r>
      <w:r>
        <w:rPr>
          <w:spacing w:val="-7"/>
          <w:position w:val="2"/>
        </w:rPr>
        <w:t xml:space="preserve"> </w:t>
      </w:r>
      <w:r>
        <w:rPr>
          <w:position w:val="2"/>
        </w:rPr>
        <w:t>0,05)</w:t>
      </w:r>
    </w:p>
    <w:p w:rsidR="00643FB7" w:rsidRDefault="00ED19BA">
      <w:pPr>
        <w:pStyle w:val="TeksIsi"/>
        <w:tabs>
          <w:tab w:val="left" w:pos="3696"/>
        </w:tabs>
        <w:spacing w:line="273" w:lineRule="exact"/>
        <w:ind w:left="2615"/>
      </w:pPr>
      <w:r>
        <w:t>N</w:t>
      </w:r>
      <w:r>
        <w:tab/>
        <w:t>: Besar populasi berjumlah</w:t>
      </w:r>
      <w:r>
        <w:rPr>
          <w:spacing w:val="-2"/>
        </w:rPr>
        <w:t xml:space="preserve"> </w:t>
      </w:r>
      <w:r>
        <w:t>16.469</w:t>
      </w:r>
    </w:p>
    <w:p w:rsidR="00643FB7" w:rsidRDefault="00C1669D">
      <w:pPr>
        <w:tabs>
          <w:tab w:val="left" w:pos="3184"/>
        </w:tabs>
        <w:spacing w:before="156" w:line="170" w:lineRule="auto"/>
        <w:ind w:left="2255"/>
        <w:rPr>
          <w:sz w:val="17"/>
        </w:rPr>
      </w:pPr>
      <w:r>
        <w:rPr>
          <w:noProof/>
          <w:lang w:val="en-US" w:eastAsia="zh-CN"/>
        </w:rPr>
        <mc:AlternateContent>
          <mc:Choice Requires="wps">
            <w:drawing>
              <wp:anchor distT="0" distB="0" distL="114300" distR="114300" simplePos="0" relativeHeight="485441024" behindDoc="1" locked="0" layoutInCell="1" allowOverlap="1">
                <wp:simplePos x="0" y="0"/>
                <wp:positionH relativeFrom="page">
                  <wp:posOffset>2139950</wp:posOffset>
                </wp:positionH>
                <wp:positionV relativeFrom="paragraph">
                  <wp:posOffset>245745</wp:posOffset>
                </wp:positionV>
                <wp:extent cx="1960245" cy="10795"/>
                <wp:effectExtent l="0" t="0" r="0" b="0"/>
                <wp:wrapNone/>
                <wp:docPr id="2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19602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D4464" id="Rectangle 11" o:spid="_x0000_s1026" style="position:absolute;margin-left:168.5pt;margin-top:19.35pt;width:154.35pt;height:.85pt;z-index:-1787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" fillcolor="black" stroked="f">
                <w10:wrap anchorx="page"/>
              </v:rect>
            </w:pict>
          </mc:Fallback>
        </mc:AlternateContent>
      </w:r>
      <w:r w:rsidR="00ED19BA">
        <w:rPr>
          <w:w w:val="110"/>
          <w:position w:val="-13"/>
          <w:sz w:val="24"/>
        </w:rPr>
        <w:t>n</w:t>
      </w:r>
      <w:r w:rsidR="00ED19BA">
        <w:rPr>
          <w:spacing w:val="-13"/>
          <w:w w:val="110"/>
          <w:position w:val="-13"/>
          <w:sz w:val="24"/>
        </w:rPr>
        <w:t xml:space="preserve"> </w:t>
      </w:r>
      <w:r w:rsidR="00ED19BA">
        <w:rPr>
          <w:w w:val="110"/>
          <w:position w:val="-13"/>
          <w:sz w:val="24"/>
        </w:rPr>
        <w:t>=</w:t>
      </w:r>
      <w:r w:rsidR="00ED19BA">
        <w:rPr>
          <w:w w:val="110"/>
          <w:position w:val="-13"/>
          <w:sz w:val="24"/>
        </w:rPr>
        <w:tab/>
      </w:r>
      <w:r w:rsidR="00ED19BA">
        <w:rPr>
          <w:w w:val="110"/>
          <w:sz w:val="17"/>
        </w:rPr>
        <w:t>16.469</w:t>
      </w:r>
      <w:r w:rsidR="00ED19BA">
        <w:rPr>
          <w:spacing w:val="-8"/>
          <w:w w:val="110"/>
          <w:sz w:val="17"/>
        </w:rPr>
        <w:t xml:space="preserve"> </w:t>
      </w:r>
      <w:r w:rsidR="00ED19BA">
        <w:rPr>
          <w:w w:val="110"/>
          <w:position w:val="1"/>
          <w:sz w:val="17"/>
        </w:rPr>
        <w:t>(</w:t>
      </w:r>
      <w:r w:rsidR="00ED19BA">
        <w:rPr>
          <w:w w:val="110"/>
          <w:sz w:val="17"/>
        </w:rPr>
        <w:t>1,96</w:t>
      </w:r>
      <w:r w:rsidR="00ED19BA">
        <w:rPr>
          <w:w w:val="110"/>
          <w:position w:val="1"/>
          <w:sz w:val="17"/>
        </w:rPr>
        <w:t>)</w:t>
      </w:r>
      <w:r w:rsidR="00ED19BA">
        <w:rPr>
          <w:w w:val="110"/>
          <w:position w:val="6"/>
          <w:sz w:val="14"/>
        </w:rPr>
        <w:t>2</w:t>
      </w:r>
      <w:r w:rsidR="00ED19BA">
        <w:rPr>
          <w:w w:val="110"/>
          <w:sz w:val="17"/>
        </w:rPr>
        <w:t>.0,5(1−0,5)</w:t>
      </w:r>
    </w:p>
    <w:p w:rsidR="00643FB7" w:rsidRDefault="00ED19BA">
      <w:pPr>
        <w:spacing w:line="162" w:lineRule="exact"/>
        <w:ind w:left="2630"/>
        <w:rPr>
          <w:sz w:val="17"/>
        </w:rPr>
      </w:pPr>
      <w:r>
        <w:rPr>
          <w:w w:val="115"/>
          <w:sz w:val="17"/>
        </w:rPr>
        <w:t>(0,1)</w:t>
      </w:r>
      <w:r>
        <w:rPr>
          <w:w w:val="115"/>
          <w:position w:val="5"/>
          <w:sz w:val="14"/>
        </w:rPr>
        <w:t>2</w:t>
      </w:r>
      <w:r>
        <w:rPr>
          <w:w w:val="115"/>
          <w:position w:val="1"/>
          <w:sz w:val="17"/>
        </w:rPr>
        <w:t>(</w:t>
      </w:r>
      <w:r>
        <w:rPr>
          <w:w w:val="115"/>
          <w:sz w:val="17"/>
        </w:rPr>
        <w:t>16.469−1</w:t>
      </w:r>
      <w:r>
        <w:rPr>
          <w:w w:val="115"/>
          <w:position w:val="1"/>
          <w:sz w:val="17"/>
        </w:rPr>
        <w:t>)</w:t>
      </w:r>
      <w:r>
        <w:rPr>
          <w:w w:val="115"/>
          <w:sz w:val="17"/>
        </w:rPr>
        <w:t>+</w:t>
      </w:r>
      <w:r>
        <w:rPr>
          <w:w w:val="115"/>
          <w:position w:val="1"/>
          <w:sz w:val="17"/>
        </w:rPr>
        <w:t>(</w:t>
      </w:r>
      <w:r>
        <w:rPr>
          <w:w w:val="115"/>
          <w:sz w:val="17"/>
        </w:rPr>
        <w:t>1,96</w:t>
      </w:r>
      <w:r>
        <w:rPr>
          <w:w w:val="115"/>
          <w:position w:val="1"/>
          <w:sz w:val="17"/>
        </w:rPr>
        <w:t>)</w:t>
      </w:r>
      <w:r>
        <w:rPr>
          <w:w w:val="115"/>
          <w:position w:val="5"/>
          <w:sz w:val="14"/>
        </w:rPr>
        <w:t>2</w:t>
      </w:r>
      <w:r>
        <w:rPr>
          <w:w w:val="115"/>
          <w:sz w:val="17"/>
        </w:rPr>
        <w:t>.0,43(1−0,43)</w:t>
      </w:r>
    </w:p>
    <w:p w:rsidR="00643FB7" w:rsidRDefault="00643FB7">
      <w:pPr>
        <w:spacing w:line="162" w:lineRule="exact"/>
        <w:rPr>
          <w:sz w:val="17"/>
        </w:rPr>
        <w:sectPr w:rsidR="00643FB7">
          <w:pgSz w:w="11910" w:h="16840"/>
          <w:pgMar w:top="1580" w:right="220" w:bottom="1200" w:left="740" w:header="0" w:footer="1000" w:gutter="0"/>
          <w:cols w:space="720"/>
        </w:sectPr>
      </w:pPr>
    </w:p>
    <w:p w:rsidR="00643FB7" w:rsidRDefault="00C1669D">
      <w:pPr>
        <w:tabs>
          <w:tab w:val="left" w:pos="2896"/>
        </w:tabs>
        <w:spacing w:before="111" w:line="168" w:lineRule="auto"/>
        <w:ind w:left="2255"/>
        <w:rPr>
          <w:sz w:val="17"/>
        </w:rPr>
      </w:pPr>
      <w:r>
        <w:rPr>
          <w:noProof/>
          <w:lang w:val="en-US" w:eastAsia="zh-CN"/>
        </w:rPr>
        <w:lastRenderedPageBreak/>
        <mc:AlternateContent>
          <mc:Choice Requires="wps">
            <w:drawing>
              <wp:anchor distT="0" distB="0" distL="114300" distR="114300" simplePos="0" relativeHeight="485441536" behindDoc="1" locked="0" layoutInCell="1" allowOverlap="1">
                <wp:simplePos x="0" y="0"/>
                <wp:positionH relativeFrom="page">
                  <wp:posOffset>2139950</wp:posOffset>
                </wp:positionH>
                <wp:positionV relativeFrom="paragraph">
                  <wp:posOffset>196850</wp:posOffset>
                </wp:positionV>
                <wp:extent cx="1338580" cy="10795"/>
                <wp:effectExtent l="0" t="0" r="0" b="0"/>
                <wp:wrapNone/>
                <wp:docPr id="2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133858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6ED16" id="Rectangle 10" o:spid="_x0000_s1026" style="position:absolute;margin-left:168.5pt;margin-top:15.5pt;width:105.4pt;height:.85pt;z-index:-1787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" fillcolor="black" stroked="f">
                <w10:wrap anchorx="page"/>
              </v:rect>
            </w:pict>
          </mc:Fallback>
        </mc:AlternateContent>
      </w:r>
      <w:r w:rsidR="00ED19BA">
        <w:rPr>
          <w:position w:val="-13"/>
          <w:sz w:val="24"/>
        </w:rPr>
        <w:t>n =</w:t>
      </w:r>
      <w:r w:rsidR="00ED19BA">
        <w:rPr>
          <w:position w:val="-13"/>
          <w:sz w:val="24"/>
        </w:rPr>
        <w:tab/>
      </w:r>
      <w:r w:rsidR="00ED19BA">
        <w:rPr>
          <w:sz w:val="17"/>
        </w:rPr>
        <w:t>16.469 . 3,841 .</w:t>
      </w:r>
      <w:r w:rsidR="00ED19BA">
        <w:rPr>
          <w:spacing w:val="14"/>
          <w:sz w:val="17"/>
        </w:rPr>
        <w:t xml:space="preserve"> </w:t>
      </w:r>
      <w:r w:rsidR="00ED19BA">
        <w:rPr>
          <w:sz w:val="17"/>
        </w:rPr>
        <w:t>0,25</w:t>
      </w:r>
    </w:p>
    <w:p w:rsidR="00643FB7" w:rsidRDefault="00ED19BA">
      <w:pPr>
        <w:spacing w:line="162" w:lineRule="exact"/>
        <w:ind w:left="2630"/>
        <w:rPr>
          <w:sz w:val="17"/>
        </w:rPr>
      </w:pPr>
      <w:r>
        <w:rPr>
          <w:w w:val="105"/>
          <w:sz w:val="17"/>
        </w:rPr>
        <w:t>0,01 . 16.468 + 3,841 . 0,25</w:t>
      </w:r>
    </w:p>
    <w:p w:rsidR="00643FB7" w:rsidRDefault="00C1669D">
      <w:pPr>
        <w:spacing w:before="133" w:line="168" w:lineRule="auto"/>
        <w:ind w:left="2255"/>
        <w:rPr>
          <w:sz w:val="17"/>
        </w:rPr>
      </w:pPr>
      <w:r>
        <w:rPr>
          <w:noProof/>
          <w:lang w:val="en-US" w:eastAsia="zh-CN"/>
        </w:rPr>
        <mc:AlternateContent>
          <mc:Choice Requires="wps">
            <w:drawing>
              <wp:anchor distT="0" distB="0" distL="114300" distR="114300" simplePos="0" relativeHeight="485442048" behindDoc="1" locked="0" layoutInCell="1" allowOverlap="1">
                <wp:simplePos x="0" y="0"/>
                <wp:positionH relativeFrom="page">
                  <wp:posOffset>2101850</wp:posOffset>
                </wp:positionH>
                <wp:positionV relativeFrom="paragraph">
                  <wp:posOffset>210820</wp:posOffset>
                </wp:positionV>
                <wp:extent cx="706120" cy="10795"/>
                <wp:effectExtent l="0" t="0" r="0" b="0"/>
                <wp:wrapNone/>
                <wp:docPr id="1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7061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73E1E" id="Rectangle 9" o:spid="_x0000_s1026" style="position:absolute;margin-left:165.5pt;margin-top:16.6pt;width:55.6pt;height:.85pt;z-index:-1787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6YdAIAAPo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" fillcolor="black" stroked="f">
                <w10:wrap anchorx="page"/>
              </v:rect>
            </w:pict>
          </mc:Fallback>
        </mc:AlternateContent>
      </w:r>
      <w:r w:rsidR="00ED19BA">
        <w:rPr>
          <w:position w:val="-13"/>
          <w:sz w:val="24"/>
        </w:rPr>
        <w:t>n  =</w:t>
      </w:r>
      <w:r w:rsidR="00ED19BA">
        <w:rPr>
          <w:sz w:val="17"/>
        </w:rPr>
        <w:t>16.469  .</w:t>
      </w:r>
      <w:r w:rsidR="00ED19BA">
        <w:rPr>
          <w:spacing w:val="18"/>
          <w:sz w:val="17"/>
        </w:rPr>
        <w:t xml:space="preserve"> </w:t>
      </w:r>
      <w:r w:rsidR="00ED19BA">
        <w:rPr>
          <w:sz w:val="17"/>
        </w:rPr>
        <w:t>0,960</w:t>
      </w:r>
    </w:p>
    <w:p w:rsidR="00643FB7" w:rsidRDefault="00ED19BA">
      <w:pPr>
        <w:spacing w:line="162" w:lineRule="exact"/>
        <w:ind w:left="2570"/>
        <w:rPr>
          <w:sz w:val="17"/>
        </w:rPr>
      </w:pPr>
      <w:r>
        <w:rPr>
          <w:w w:val="110"/>
          <w:sz w:val="17"/>
        </w:rPr>
        <w:t>164,68+</w:t>
      </w:r>
      <w:r>
        <w:rPr>
          <w:spacing w:val="18"/>
          <w:w w:val="110"/>
          <w:sz w:val="17"/>
        </w:rPr>
        <w:t xml:space="preserve"> </w:t>
      </w:r>
      <w:r>
        <w:rPr>
          <w:w w:val="110"/>
          <w:sz w:val="17"/>
        </w:rPr>
        <w:t>0,960</w:t>
      </w:r>
    </w:p>
    <w:p w:rsidR="00643FB7" w:rsidRDefault="00C1669D">
      <w:pPr>
        <w:spacing w:before="141" w:line="168" w:lineRule="auto"/>
        <w:ind w:left="2255"/>
        <w:rPr>
          <w:sz w:val="24"/>
        </w:rPr>
      </w:pPr>
      <w:r>
        <w:rPr>
          <w:noProof/>
          <w:lang w:val="en-US" w:eastAsia="zh-CN"/>
        </w:rPr>
        <mc:AlternateContent>
          <mc:Choice Requires="wps">
            <w:drawing>
              <wp:anchor distT="0" distB="0" distL="114300" distR="114300" simplePos="0" relativeHeight="485442560" behindDoc="1" locked="0" layoutInCell="1" allowOverlap="1">
                <wp:simplePos x="0" y="0"/>
                <wp:positionH relativeFrom="page">
                  <wp:posOffset>2139950</wp:posOffset>
                </wp:positionH>
                <wp:positionV relativeFrom="paragraph">
                  <wp:posOffset>215900</wp:posOffset>
                </wp:positionV>
                <wp:extent cx="481965" cy="10795"/>
                <wp:effectExtent l="0" t="0" r="0" b="0"/>
                <wp:wrapNone/>
                <wp:docPr id="1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rrowheads="1"/>
                      </wps:cNvSpPr>
                      <wps:spPr bwMode="auto">
                        <a:xfrm>
                          <a:off x="0" y="0"/>
                          <a:ext cx="4819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D825D" id="Rectangle 8" o:spid="_x0000_s1026" style="position:absolute;margin-left:168.5pt;margin-top:17pt;width:37.95pt;height:.85pt;z-index:-1787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" fillcolor="black" stroked="f">
                <w10:wrap anchorx="page"/>
              </v:rect>
            </w:pict>
          </mc:Fallback>
        </mc:AlternateContent>
      </w:r>
      <w:r w:rsidR="00ED19BA">
        <w:rPr>
          <w:position w:val="-13"/>
          <w:sz w:val="24"/>
        </w:rPr>
        <w:t xml:space="preserve">n = </w:t>
      </w:r>
      <w:r w:rsidR="00ED19BA">
        <w:rPr>
          <w:sz w:val="17"/>
        </w:rPr>
        <w:t xml:space="preserve">15.810,24 </w:t>
      </w:r>
      <w:r w:rsidR="00ED19BA">
        <w:rPr>
          <w:position w:val="-13"/>
          <w:sz w:val="24"/>
        </w:rPr>
        <w:t>= 96,00</w:t>
      </w:r>
    </w:p>
    <w:p w:rsidR="00643FB7" w:rsidRDefault="00ED19BA">
      <w:pPr>
        <w:spacing w:line="162" w:lineRule="exact"/>
        <w:ind w:left="2745"/>
        <w:rPr>
          <w:sz w:val="17"/>
        </w:rPr>
      </w:pPr>
      <w:r>
        <w:rPr>
          <w:w w:val="110"/>
          <w:sz w:val="17"/>
        </w:rPr>
        <w:t>164,68</w:t>
      </w:r>
    </w:p>
    <w:p w:rsidR="00643FB7" w:rsidRDefault="00ED19BA">
      <w:pPr>
        <w:pStyle w:val="TeksIsi"/>
        <w:spacing w:before="123" w:line="360" w:lineRule="auto"/>
        <w:ind w:left="1535" w:right="1477"/>
        <w:jc w:val="both"/>
      </w:pPr>
      <w:r>
        <w:t>Jadi total sampel minimal yang diperlukan dalam penelitian ini yaitu sebanyak 96. Subjek</w:t>
      </w:r>
      <w:r>
        <w:rPr>
          <w:spacing w:val="-8"/>
        </w:rPr>
        <w:t xml:space="preserve"> </w:t>
      </w:r>
      <w:r>
        <w:t>penelitian</w:t>
      </w:r>
      <w:r>
        <w:rPr>
          <w:spacing w:val="-6"/>
        </w:rPr>
        <w:t xml:space="preserve"> </w:t>
      </w:r>
      <w:r>
        <w:t>bertempat</w:t>
      </w:r>
      <w:r>
        <w:rPr>
          <w:spacing w:val="-7"/>
        </w:rPr>
        <w:t xml:space="preserve"> </w:t>
      </w:r>
      <w:r>
        <w:t>tinggal</w:t>
      </w:r>
      <w:r>
        <w:rPr>
          <w:spacing w:val="-6"/>
        </w:rPr>
        <w:t xml:space="preserve"> </w:t>
      </w:r>
      <w:r>
        <w:t>di</w:t>
      </w:r>
      <w:r>
        <w:rPr>
          <w:spacing w:val="-7"/>
        </w:rPr>
        <w:t xml:space="preserve"> </w:t>
      </w:r>
      <w:r>
        <w:t>wilayah</w:t>
      </w:r>
      <w:r>
        <w:rPr>
          <w:spacing w:val="-6"/>
        </w:rPr>
        <w:t xml:space="preserve"> </w:t>
      </w:r>
      <w:r>
        <w:t>kerja</w:t>
      </w:r>
      <w:r>
        <w:rPr>
          <w:spacing w:val="-8"/>
        </w:rPr>
        <w:t xml:space="preserve"> </w:t>
      </w:r>
      <w:r>
        <w:t>puskesmas</w:t>
      </w:r>
      <w:r>
        <w:rPr>
          <w:spacing w:val="-5"/>
        </w:rPr>
        <w:t xml:space="preserve"> </w:t>
      </w:r>
      <w:r>
        <w:t>Tompaso</w:t>
      </w:r>
      <w:r>
        <w:rPr>
          <w:spacing w:val="-8"/>
        </w:rPr>
        <w:t xml:space="preserve"> </w:t>
      </w:r>
      <w:r>
        <w:t>selama</w:t>
      </w:r>
      <w:r>
        <w:rPr>
          <w:spacing w:val="-7"/>
        </w:rPr>
        <w:t xml:space="preserve"> </w:t>
      </w:r>
      <w:r>
        <w:t xml:space="preserve">1 tahun terakhir dan bersedia menjadi responden. Teknik pengambilan sampel yang digunakan dalam penelitian ini yaitu </w:t>
      </w:r>
      <w:r>
        <w:rPr>
          <w:i/>
        </w:rPr>
        <w:t xml:space="preserve">purposive sampling </w:t>
      </w:r>
      <w:r>
        <w:t>dengan pertimbangan yaitu sebagian responden merupakan masyarakat yang pernah menderita</w:t>
      </w:r>
      <w:r>
        <w:rPr>
          <w:spacing w:val="-3"/>
        </w:rPr>
        <w:t xml:space="preserve"> </w:t>
      </w:r>
      <w:r>
        <w:t>DBD.</w:t>
      </w:r>
    </w:p>
    <w:p w:rsidR="00643FB7" w:rsidRDefault="00643FB7">
      <w:pPr>
        <w:pStyle w:val="TeksIsi"/>
        <w:spacing w:before="6"/>
        <w:rPr>
          <w:sz w:val="36"/>
        </w:rPr>
      </w:pPr>
    </w:p>
    <w:p w:rsidR="00643FB7" w:rsidRDefault="00ED19BA">
      <w:pPr>
        <w:pStyle w:val="Judul1"/>
        <w:numPr>
          <w:ilvl w:val="1"/>
          <w:numId w:val="23"/>
        </w:numPr>
        <w:tabs>
          <w:tab w:val="left" w:pos="1896"/>
        </w:tabs>
        <w:ind w:hanging="361"/>
      </w:pPr>
      <w:bookmarkStart w:id="26" w:name="_bookmark26"/>
      <w:bookmarkEnd w:id="26"/>
      <w:r>
        <w:t>Variabel</w:t>
      </w:r>
      <w:r>
        <w:rPr>
          <w:spacing w:val="-1"/>
        </w:rPr>
        <w:t xml:space="preserve"> </w:t>
      </w:r>
      <w:r>
        <w:t>Penelitian</w:t>
      </w:r>
    </w:p>
    <w:p w:rsidR="00643FB7" w:rsidRDefault="00ED19BA">
      <w:pPr>
        <w:pStyle w:val="DaftarParagraf"/>
        <w:numPr>
          <w:ilvl w:val="2"/>
          <w:numId w:val="23"/>
        </w:numPr>
        <w:tabs>
          <w:tab w:val="left" w:pos="2436"/>
        </w:tabs>
        <w:spacing w:before="132"/>
        <w:ind w:left="2435" w:hanging="541"/>
        <w:rPr>
          <w:sz w:val="24"/>
        </w:rPr>
      </w:pPr>
      <w:r>
        <w:rPr>
          <w:sz w:val="24"/>
        </w:rPr>
        <w:t>Variabel Independen/ Variabel</w:t>
      </w:r>
      <w:r>
        <w:rPr>
          <w:spacing w:val="6"/>
          <w:sz w:val="24"/>
        </w:rPr>
        <w:t xml:space="preserve"> </w:t>
      </w:r>
      <w:r>
        <w:rPr>
          <w:sz w:val="24"/>
        </w:rPr>
        <w:t>Bebas</w:t>
      </w:r>
    </w:p>
    <w:p w:rsidR="00643FB7" w:rsidRDefault="00ED19BA">
      <w:pPr>
        <w:pStyle w:val="TeksIsi"/>
        <w:spacing w:before="139" w:line="360" w:lineRule="auto"/>
        <w:ind w:left="2435" w:right="1475"/>
      </w:pPr>
      <w:r>
        <w:t>Variabel Indep</w:t>
      </w:r>
      <w:r w:rsidR="00BD0E61">
        <w:t xml:space="preserve">enden dalam penelitian ini yaitu </w:t>
      </w:r>
      <w:r>
        <w:t>perilaku pencegahan DBD</w:t>
      </w:r>
      <w:r w:rsidR="00BD0E61">
        <w:rPr>
          <w:lang w:val="en-US"/>
        </w:rPr>
        <w:t xml:space="preserve"> dan </w:t>
      </w:r>
      <w:proofErr w:type="spellStart"/>
      <w:r w:rsidR="00BD0E61">
        <w:rPr>
          <w:lang w:val="en-US"/>
        </w:rPr>
        <w:t>kepadatan</w:t>
      </w:r>
      <w:proofErr w:type="spellEnd"/>
      <w:r w:rsidR="00BD0E61">
        <w:rPr>
          <w:lang w:val="en-US"/>
        </w:rPr>
        <w:t xml:space="preserve"> </w:t>
      </w:r>
      <w:proofErr w:type="spellStart"/>
      <w:r w:rsidR="00BD0E61">
        <w:rPr>
          <w:lang w:val="en-US"/>
        </w:rPr>
        <w:t>hunian</w:t>
      </w:r>
      <w:proofErr w:type="spellEnd"/>
      <w:r>
        <w:t>.</w:t>
      </w:r>
    </w:p>
    <w:p w:rsidR="00643FB7" w:rsidRPr="00C04D9B" w:rsidRDefault="00ED19BA" w:rsidP="00C04D9B">
      <w:pPr>
        <w:pStyle w:val="DaftarParagraf"/>
        <w:numPr>
          <w:ilvl w:val="2"/>
          <w:numId w:val="23"/>
        </w:numPr>
        <w:tabs>
          <w:tab w:val="left" w:pos="2436"/>
        </w:tabs>
        <w:spacing w:line="360" w:lineRule="auto"/>
        <w:ind w:left="2435" w:right="4610" w:hanging="540"/>
        <w:rPr>
          <w:sz w:val="24"/>
        </w:rPr>
      </w:pPr>
      <w:r>
        <w:rPr>
          <w:sz w:val="24"/>
        </w:rPr>
        <w:t>Variabel Dependen/ Variabel Terikat Variabel Dependen yaitu kejadian</w:t>
      </w:r>
      <w:r>
        <w:rPr>
          <w:spacing w:val="-1"/>
          <w:sz w:val="24"/>
        </w:rPr>
        <w:t xml:space="preserve"> </w:t>
      </w:r>
      <w:r>
        <w:rPr>
          <w:spacing w:val="-4"/>
          <w:sz w:val="24"/>
        </w:rPr>
        <w:t>DBD.</w:t>
      </w:r>
    </w:p>
    <w:p w:rsidR="00643FB7" w:rsidRDefault="00643FB7">
      <w:pPr>
        <w:pStyle w:val="TeksIsi"/>
        <w:rPr>
          <w:sz w:val="26"/>
        </w:rPr>
      </w:pPr>
    </w:p>
    <w:p w:rsidR="00643FB7" w:rsidRDefault="00ED19BA">
      <w:pPr>
        <w:pStyle w:val="Judul1"/>
        <w:numPr>
          <w:ilvl w:val="1"/>
          <w:numId w:val="23"/>
        </w:numPr>
        <w:tabs>
          <w:tab w:val="left" w:pos="1896"/>
        </w:tabs>
        <w:spacing w:before="233"/>
        <w:ind w:hanging="361"/>
      </w:pPr>
      <w:bookmarkStart w:id="27" w:name="_bookmark27"/>
      <w:bookmarkEnd w:id="27"/>
      <w:r>
        <w:t>Defisi Operasional</w:t>
      </w:r>
    </w:p>
    <w:p w:rsidR="00643FB7" w:rsidRDefault="00ED19BA">
      <w:pPr>
        <w:pStyle w:val="DaftarParagraf"/>
        <w:numPr>
          <w:ilvl w:val="0"/>
          <w:numId w:val="22"/>
        </w:numPr>
        <w:tabs>
          <w:tab w:val="left" w:pos="2256"/>
        </w:tabs>
        <w:spacing w:before="135" w:line="360" w:lineRule="auto"/>
        <w:ind w:right="7258"/>
        <w:jc w:val="both"/>
        <w:rPr>
          <w:sz w:val="24"/>
        </w:rPr>
      </w:pPr>
      <w:r>
        <w:rPr>
          <w:sz w:val="24"/>
        </w:rPr>
        <w:t xml:space="preserve">Kejadian </w:t>
      </w:r>
      <w:r>
        <w:rPr>
          <w:spacing w:val="-7"/>
          <w:sz w:val="24"/>
        </w:rPr>
        <w:t xml:space="preserve">DBD </w:t>
      </w:r>
      <w:r>
        <w:rPr>
          <w:sz w:val="24"/>
        </w:rPr>
        <w:t>Definisi:</w:t>
      </w:r>
    </w:p>
    <w:p w:rsidR="00643FB7" w:rsidRDefault="00ED19BA">
      <w:pPr>
        <w:pStyle w:val="TeksIsi"/>
        <w:spacing w:line="360" w:lineRule="auto"/>
        <w:ind w:left="2255" w:right="1476"/>
        <w:jc w:val="both"/>
      </w:pPr>
      <w:r>
        <w:t>Penyakit menular yang disebabkan oleh virus dengue melalui gigitan nyamuk</w:t>
      </w:r>
      <w:r>
        <w:rPr>
          <w:spacing w:val="-16"/>
        </w:rPr>
        <w:t xml:space="preserve"> </w:t>
      </w:r>
      <w:r>
        <w:rPr>
          <w:i/>
        </w:rPr>
        <w:t>Aedes</w:t>
      </w:r>
      <w:r>
        <w:rPr>
          <w:i/>
          <w:spacing w:val="-16"/>
        </w:rPr>
        <w:t xml:space="preserve"> </w:t>
      </w:r>
      <w:r>
        <w:rPr>
          <w:i/>
        </w:rPr>
        <w:t>aegypti</w:t>
      </w:r>
      <w:r>
        <w:t>.</w:t>
      </w:r>
      <w:r>
        <w:rPr>
          <w:spacing w:val="-16"/>
        </w:rPr>
        <w:t xml:space="preserve"> </w:t>
      </w:r>
      <w:r>
        <w:t>Data</w:t>
      </w:r>
      <w:r>
        <w:rPr>
          <w:spacing w:val="-16"/>
        </w:rPr>
        <w:t xml:space="preserve"> </w:t>
      </w:r>
      <w:r>
        <w:t>diperoleh</w:t>
      </w:r>
      <w:r>
        <w:rPr>
          <w:spacing w:val="-14"/>
        </w:rPr>
        <w:t xml:space="preserve"> </w:t>
      </w:r>
      <w:r>
        <w:t>berdasarkan</w:t>
      </w:r>
      <w:r>
        <w:rPr>
          <w:spacing w:val="-14"/>
        </w:rPr>
        <w:t xml:space="preserve"> </w:t>
      </w:r>
      <w:r>
        <w:t>rekam</w:t>
      </w:r>
      <w:r>
        <w:rPr>
          <w:spacing w:val="-15"/>
        </w:rPr>
        <w:t xml:space="preserve"> </w:t>
      </w:r>
      <w:r>
        <w:t>medis</w:t>
      </w:r>
      <w:r>
        <w:rPr>
          <w:spacing w:val="-16"/>
        </w:rPr>
        <w:t xml:space="preserve"> </w:t>
      </w:r>
      <w:r>
        <w:t>puskesmas Tompaso dan telah didiagnosis dokter positif</w:t>
      </w:r>
      <w:r>
        <w:rPr>
          <w:spacing w:val="-1"/>
        </w:rPr>
        <w:t xml:space="preserve"> </w:t>
      </w:r>
      <w:r>
        <w:t>DBD.</w:t>
      </w:r>
    </w:p>
    <w:p w:rsidR="00643FB7" w:rsidRDefault="00ED19BA">
      <w:pPr>
        <w:pStyle w:val="TeksIsi"/>
        <w:spacing w:line="275" w:lineRule="exact"/>
        <w:ind w:left="2255"/>
        <w:jc w:val="both"/>
      </w:pPr>
      <w:r>
        <w:t>Alat Ukur: Kuesioner</w:t>
      </w:r>
    </w:p>
    <w:p w:rsidR="00643FB7" w:rsidRDefault="00ED19BA">
      <w:pPr>
        <w:pStyle w:val="TeksIsi"/>
        <w:spacing w:before="139" w:line="360" w:lineRule="auto"/>
        <w:ind w:left="2255" w:right="1480"/>
        <w:jc w:val="both"/>
      </w:pPr>
      <w:r>
        <w:t>Hasil ukur: Pernah menderita DBD dan tidak pernah menderita DBD pada tahun 2019.</w:t>
      </w:r>
    </w:p>
    <w:p w:rsidR="00643FB7" w:rsidRDefault="00ED19BA">
      <w:pPr>
        <w:pStyle w:val="TeksIsi"/>
        <w:spacing w:before="1"/>
        <w:ind w:left="2255"/>
        <w:jc w:val="both"/>
      </w:pPr>
      <w:r>
        <w:t>Skala: Ordinal</w:t>
      </w:r>
    </w:p>
    <w:p w:rsidR="00643FB7" w:rsidRDefault="00ED19BA">
      <w:pPr>
        <w:pStyle w:val="DaftarParagraf"/>
        <w:numPr>
          <w:ilvl w:val="0"/>
          <w:numId w:val="22"/>
        </w:numPr>
        <w:tabs>
          <w:tab w:val="left" w:pos="2256"/>
        </w:tabs>
        <w:spacing w:before="136"/>
        <w:ind w:hanging="361"/>
        <w:jc w:val="both"/>
        <w:rPr>
          <w:sz w:val="24"/>
        </w:rPr>
      </w:pPr>
      <w:r>
        <w:rPr>
          <w:sz w:val="24"/>
        </w:rPr>
        <w:t>Kepadatan</w:t>
      </w:r>
      <w:r>
        <w:rPr>
          <w:spacing w:val="-1"/>
          <w:sz w:val="24"/>
        </w:rPr>
        <w:t xml:space="preserve"> </w:t>
      </w:r>
      <w:r>
        <w:rPr>
          <w:sz w:val="24"/>
        </w:rPr>
        <w:t>Hunian</w:t>
      </w:r>
    </w:p>
    <w:p w:rsidR="00643FB7" w:rsidRDefault="00ED19BA">
      <w:pPr>
        <w:pStyle w:val="TeksIsi"/>
        <w:spacing w:before="140" w:line="360" w:lineRule="auto"/>
        <w:ind w:left="2255" w:right="1477"/>
        <w:jc w:val="both"/>
      </w:pPr>
      <w:r>
        <w:t>Definisi: Perbandingan antara luas lantai rumah dengan jumlah orang yang tinggal dalam 1 rumah di wilayah kerja Puskesmas Tompaso.</w:t>
      </w:r>
    </w:p>
    <w:p w:rsidR="00643FB7" w:rsidRDefault="00ED19BA">
      <w:pPr>
        <w:pStyle w:val="TeksIsi"/>
        <w:ind w:left="2255"/>
        <w:jc w:val="both"/>
      </w:pPr>
      <w:r>
        <w:t>Alat ukur: kuesioner dan meteran.</w:t>
      </w:r>
    </w:p>
    <w:p w:rsidR="00643FB7" w:rsidRDefault="00643FB7">
      <w:pPr>
        <w:jc w:val="both"/>
        <w:sectPr w:rsidR="00643FB7">
          <w:pgSz w:w="11910" w:h="16840"/>
          <w:pgMar w:top="1580" w:right="220" w:bottom="1200" w:left="740" w:header="0" w:footer="1000" w:gutter="0"/>
          <w:cols w:space="720"/>
        </w:sectPr>
      </w:pPr>
    </w:p>
    <w:p w:rsidR="00643FB7" w:rsidRDefault="00ED19BA">
      <w:pPr>
        <w:pStyle w:val="TeksIsi"/>
        <w:spacing w:before="95"/>
        <w:ind w:left="2255"/>
      </w:pPr>
      <w:r>
        <w:lastRenderedPageBreak/>
        <w:t>Hasil ukur:</w:t>
      </w:r>
    </w:p>
    <w:p w:rsidR="00BD0E61" w:rsidRDefault="00BD0E61" w:rsidP="003A1388">
      <w:pPr>
        <w:pStyle w:val="TeksIsi"/>
        <w:spacing w:before="95"/>
        <w:ind w:left="2255"/>
        <w:jc w:val="both"/>
        <w:rPr>
          <w:lang w:val="en-US"/>
        </w:rPr>
      </w:pPr>
      <w:proofErr w:type="spellStart"/>
      <w:r>
        <w:rPr>
          <w:lang w:val="en-US"/>
        </w:rPr>
        <w:t>Dilakukan</w:t>
      </w:r>
      <w:proofErr w:type="spellEnd"/>
      <w:r>
        <w:rPr>
          <w:lang w:val="en-US"/>
        </w:rPr>
        <w:t xml:space="preserve"> </w:t>
      </w:r>
      <w:proofErr w:type="spellStart"/>
      <w:r>
        <w:rPr>
          <w:lang w:val="en-US"/>
        </w:rPr>
        <w:t>perhitungan</w:t>
      </w:r>
      <w:proofErr w:type="spellEnd"/>
      <w:r>
        <w:rPr>
          <w:lang w:val="en-US"/>
        </w:rPr>
        <w:t xml:space="preserve"> </w:t>
      </w:r>
      <w:proofErr w:type="spellStart"/>
      <w:r>
        <w:rPr>
          <w:lang w:val="en-US"/>
        </w:rPr>
        <w:t>antara</w:t>
      </w:r>
      <w:proofErr w:type="spellEnd"/>
      <w:r>
        <w:rPr>
          <w:lang w:val="en-US"/>
        </w:rPr>
        <w:t xml:space="preserve"> </w:t>
      </w:r>
      <w:proofErr w:type="spellStart"/>
      <w:r>
        <w:rPr>
          <w:lang w:val="en-US"/>
        </w:rPr>
        <w:t>Panjang</w:t>
      </w:r>
      <w:proofErr w:type="spellEnd"/>
      <w:r>
        <w:rPr>
          <w:lang w:val="en-US"/>
        </w:rPr>
        <w:t xml:space="preserve"> kali </w:t>
      </w:r>
      <w:proofErr w:type="spellStart"/>
      <w:r>
        <w:rPr>
          <w:lang w:val="en-US"/>
        </w:rPr>
        <w:t>Lebar</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menentukan</w:t>
      </w:r>
      <w:proofErr w:type="spellEnd"/>
      <w:r>
        <w:rPr>
          <w:lang w:val="en-US"/>
        </w:rPr>
        <w:t xml:space="preserve"> </w:t>
      </w:r>
      <w:proofErr w:type="spellStart"/>
      <w:r>
        <w:rPr>
          <w:lang w:val="en-US"/>
        </w:rPr>
        <w:t>Luas</w:t>
      </w:r>
      <w:proofErr w:type="spellEnd"/>
    </w:p>
    <w:p w:rsidR="00BD0E61" w:rsidRDefault="00BD0E61" w:rsidP="003A1388">
      <w:pPr>
        <w:pStyle w:val="TeksIsi"/>
        <w:spacing w:before="95"/>
        <w:ind w:left="2255"/>
        <w:jc w:val="both"/>
        <w:rPr>
          <w:lang w:val="en-US"/>
        </w:rPr>
      </w:pPr>
      <w:proofErr w:type="spellStart"/>
      <w:r>
        <w:rPr>
          <w:lang w:val="en-US"/>
        </w:rPr>
        <w:t>Lantai</w:t>
      </w:r>
      <w:proofErr w:type="spellEnd"/>
      <w:r>
        <w:rPr>
          <w:lang w:val="en-US"/>
        </w:rPr>
        <w:t xml:space="preserve"> </w:t>
      </w:r>
      <w:proofErr w:type="spellStart"/>
      <w:r>
        <w:rPr>
          <w:lang w:val="en-US"/>
        </w:rPr>
        <w:t>Rumah</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menentukan</w:t>
      </w:r>
      <w:proofErr w:type="spellEnd"/>
      <w:r>
        <w:rPr>
          <w:lang w:val="en-US"/>
        </w:rPr>
        <w:t xml:space="preserve"> </w:t>
      </w:r>
      <w:proofErr w:type="spellStart"/>
      <w:r>
        <w:rPr>
          <w:lang w:val="en-US"/>
        </w:rPr>
        <w:t>padat</w:t>
      </w:r>
      <w:proofErr w:type="spellEnd"/>
      <w:r>
        <w:rPr>
          <w:lang w:val="en-US"/>
        </w:rPr>
        <w:t xml:space="preserve"> dan </w:t>
      </w:r>
      <w:proofErr w:type="spellStart"/>
      <w:r>
        <w:rPr>
          <w:lang w:val="en-US"/>
        </w:rPr>
        <w:t>tidak</w:t>
      </w:r>
      <w:proofErr w:type="spellEnd"/>
      <w:r>
        <w:rPr>
          <w:lang w:val="en-US"/>
        </w:rPr>
        <w:t xml:space="preserve"> </w:t>
      </w:r>
      <w:proofErr w:type="spellStart"/>
      <w:r>
        <w:rPr>
          <w:lang w:val="en-US"/>
        </w:rPr>
        <w:t>padat</w:t>
      </w:r>
      <w:proofErr w:type="spellEnd"/>
      <w:r>
        <w:rPr>
          <w:lang w:val="en-US"/>
        </w:rPr>
        <w:t xml:space="preserve"> </w:t>
      </w:r>
      <w:proofErr w:type="spellStart"/>
      <w:r>
        <w:rPr>
          <w:lang w:val="en-US"/>
        </w:rPr>
        <w:t>suatu</w:t>
      </w:r>
      <w:proofErr w:type="spellEnd"/>
    </w:p>
    <w:p w:rsidR="00BD0E61" w:rsidRDefault="00BD0E61" w:rsidP="003A1388">
      <w:pPr>
        <w:pStyle w:val="TeksIsi"/>
        <w:spacing w:before="95"/>
        <w:ind w:left="2255"/>
        <w:jc w:val="both"/>
        <w:rPr>
          <w:lang w:val="en-US"/>
        </w:rPr>
      </w:pPr>
      <w:proofErr w:type="spellStart"/>
      <w:r>
        <w:rPr>
          <w:lang w:val="en-US"/>
        </w:rPr>
        <w:t>rumah</w:t>
      </w:r>
      <w:proofErr w:type="spellEnd"/>
      <w:r>
        <w:rPr>
          <w:lang w:val="en-US"/>
        </w:rPr>
        <w:t xml:space="preserve"> </w:t>
      </w:r>
      <w:proofErr w:type="spellStart"/>
      <w:r w:rsidR="003A1388">
        <w:rPr>
          <w:lang w:val="en-US"/>
        </w:rPr>
        <w:t>dilakukan</w:t>
      </w:r>
      <w:proofErr w:type="spellEnd"/>
      <w:r w:rsidR="003A1388">
        <w:rPr>
          <w:lang w:val="en-US"/>
        </w:rPr>
        <w:t xml:space="preserve"> </w:t>
      </w:r>
      <w:proofErr w:type="spellStart"/>
      <w:r w:rsidR="003A1388">
        <w:rPr>
          <w:lang w:val="en-US"/>
        </w:rPr>
        <w:t>pembagian</w:t>
      </w:r>
      <w:proofErr w:type="spellEnd"/>
      <w:r w:rsidR="003A1388">
        <w:rPr>
          <w:lang w:val="en-US"/>
        </w:rPr>
        <w:t xml:space="preserve"> </w:t>
      </w:r>
      <w:proofErr w:type="spellStart"/>
      <w:r w:rsidR="003A1388">
        <w:rPr>
          <w:lang w:val="en-US"/>
        </w:rPr>
        <w:t>antara</w:t>
      </w:r>
      <w:proofErr w:type="spellEnd"/>
      <w:r w:rsidR="003A1388">
        <w:rPr>
          <w:lang w:val="en-US"/>
        </w:rPr>
        <w:t xml:space="preserve"> </w:t>
      </w:r>
      <w:proofErr w:type="spellStart"/>
      <w:r w:rsidR="003A1388">
        <w:rPr>
          <w:lang w:val="en-US"/>
        </w:rPr>
        <w:t>Luas</w:t>
      </w:r>
      <w:proofErr w:type="spellEnd"/>
      <w:r w:rsidR="003A1388">
        <w:rPr>
          <w:lang w:val="en-US"/>
        </w:rPr>
        <w:t xml:space="preserve"> </w:t>
      </w:r>
      <w:proofErr w:type="spellStart"/>
      <w:r w:rsidR="003A1388">
        <w:rPr>
          <w:lang w:val="en-US"/>
        </w:rPr>
        <w:t>Lantai</w:t>
      </w:r>
      <w:proofErr w:type="spellEnd"/>
      <w:r w:rsidR="003A1388">
        <w:rPr>
          <w:lang w:val="en-US"/>
        </w:rPr>
        <w:t xml:space="preserve"> </w:t>
      </w:r>
      <w:proofErr w:type="spellStart"/>
      <w:r w:rsidR="003A1388">
        <w:rPr>
          <w:lang w:val="en-US"/>
        </w:rPr>
        <w:t>Rumah</w:t>
      </w:r>
      <w:proofErr w:type="spellEnd"/>
      <w:r w:rsidR="003A1388">
        <w:rPr>
          <w:lang w:val="en-US"/>
        </w:rPr>
        <w:t xml:space="preserve"> </w:t>
      </w:r>
      <w:proofErr w:type="spellStart"/>
      <w:r w:rsidR="003A1388">
        <w:rPr>
          <w:lang w:val="en-US"/>
        </w:rPr>
        <w:t>dengan</w:t>
      </w:r>
      <w:proofErr w:type="spellEnd"/>
      <w:r w:rsidR="003A1388">
        <w:rPr>
          <w:lang w:val="en-US"/>
        </w:rPr>
        <w:t xml:space="preserve"> </w:t>
      </w:r>
      <w:proofErr w:type="spellStart"/>
      <w:r w:rsidR="003A1388">
        <w:rPr>
          <w:lang w:val="en-US"/>
        </w:rPr>
        <w:t>Jumlah</w:t>
      </w:r>
      <w:proofErr w:type="spellEnd"/>
      <w:r w:rsidR="003A1388">
        <w:rPr>
          <w:lang w:val="en-US"/>
        </w:rPr>
        <w:t xml:space="preserve"> orang</w:t>
      </w:r>
    </w:p>
    <w:p w:rsidR="003A1388" w:rsidRPr="00BD0E61" w:rsidRDefault="003A1388" w:rsidP="003A1388">
      <w:pPr>
        <w:pStyle w:val="TeksIsi"/>
        <w:spacing w:before="95"/>
        <w:ind w:left="2255"/>
        <w:jc w:val="both"/>
        <w:rPr>
          <w:lang w:val="en-US"/>
        </w:rPr>
      </w:pPr>
      <w:proofErr w:type="spellStart"/>
      <w:r>
        <w:rPr>
          <w:lang w:val="en-US"/>
        </w:rPr>
        <w:t>dalam</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rumah</w:t>
      </w:r>
      <w:proofErr w:type="spellEnd"/>
      <w:r>
        <w:rPr>
          <w:lang w:val="en-US"/>
        </w:rPr>
        <w:t>.</w:t>
      </w:r>
    </w:p>
    <w:p w:rsidR="00643FB7" w:rsidRDefault="00ED19BA">
      <w:pPr>
        <w:pStyle w:val="TeksIsi"/>
        <w:spacing w:before="137"/>
        <w:ind w:left="2255"/>
      </w:pPr>
      <w:r>
        <w:t>Padat jika kurang dari 10m² dan lebih dari 2 orang.</w:t>
      </w:r>
    </w:p>
    <w:p w:rsidR="00643FB7" w:rsidRDefault="00ED19BA">
      <w:pPr>
        <w:pStyle w:val="TeksIsi"/>
        <w:spacing w:before="139" w:line="360" w:lineRule="auto"/>
        <w:ind w:left="2255" w:right="1711"/>
      </w:pPr>
      <w:r>
        <w:t>Tidak padat jika luas kamar lebih dari 10m² dan tidak lebih dari 2 orang. Skala: Ordinal</w:t>
      </w:r>
    </w:p>
    <w:p w:rsidR="00643FB7" w:rsidRDefault="00ED19BA">
      <w:pPr>
        <w:pStyle w:val="DaftarParagraf"/>
        <w:numPr>
          <w:ilvl w:val="0"/>
          <w:numId w:val="22"/>
        </w:numPr>
        <w:tabs>
          <w:tab w:val="left" w:pos="2256"/>
          <w:tab w:val="left" w:pos="3265"/>
          <w:tab w:val="left" w:pos="4606"/>
          <w:tab w:val="left" w:pos="5880"/>
          <w:tab w:val="left" w:pos="7364"/>
          <w:tab w:val="left" w:pos="8082"/>
          <w:tab w:val="left" w:pos="8638"/>
        </w:tabs>
        <w:spacing w:line="360" w:lineRule="auto"/>
        <w:ind w:right="1479"/>
        <w:rPr>
          <w:sz w:val="24"/>
        </w:rPr>
      </w:pPr>
      <w:r>
        <w:rPr>
          <w:sz w:val="24"/>
        </w:rPr>
        <w:t>Perilaku</w:t>
      </w:r>
      <w:r>
        <w:rPr>
          <w:sz w:val="24"/>
        </w:rPr>
        <w:tab/>
        <w:t>pencegahan</w:t>
      </w:r>
      <w:r>
        <w:rPr>
          <w:sz w:val="24"/>
        </w:rPr>
        <w:tab/>
        <w:t>merupakan</w:t>
      </w:r>
      <w:r>
        <w:rPr>
          <w:sz w:val="24"/>
        </w:rPr>
        <w:tab/>
        <w:t>pengetahuan,</w:t>
      </w:r>
      <w:r>
        <w:rPr>
          <w:sz w:val="24"/>
        </w:rPr>
        <w:tab/>
        <w:t>sikap</w:t>
      </w:r>
      <w:r>
        <w:rPr>
          <w:sz w:val="24"/>
        </w:rPr>
        <w:tab/>
        <w:t>dan</w:t>
      </w:r>
      <w:r>
        <w:rPr>
          <w:sz w:val="24"/>
        </w:rPr>
        <w:tab/>
      </w:r>
      <w:r>
        <w:rPr>
          <w:spacing w:val="-3"/>
          <w:sz w:val="24"/>
        </w:rPr>
        <w:t xml:space="preserve">tindakan </w:t>
      </w:r>
      <w:r>
        <w:rPr>
          <w:sz w:val="24"/>
        </w:rPr>
        <w:t>masyarkat di wilayah kerja Tompaso dalam upaya mencegah DBD. Perilaku pencegahan DBD diukur menggunkana kusioner yang berisi indikator penilaian</w:t>
      </w:r>
      <w:r>
        <w:rPr>
          <w:spacing w:val="3"/>
          <w:sz w:val="24"/>
        </w:rPr>
        <w:t xml:space="preserve"> </w:t>
      </w:r>
      <w:r>
        <w:rPr>
          <w:sz w:val="24"/>
        </w:rPr>
        <w:t>yaitu:</w:t>
      </w:r>
    </w:p>
    <w:p w:rsidR="00643FB7" w:rsidRDefault="00ED19BA">
      <w:pPr>
        <w:pStyle w:val="DaftarParagraf"/>
        <w:numPr>
          <w:ilvl w:val="1"/>
          <w:numId w:val="22"/>
        </w:numPr>
        <w:tabs>
          <w:tab w:val="left" w:pos="2616"/>
        </w:tabs>
        <w:ind w:hanging="361"/>
        <w:jc w:val="both"/>
        <w:rPr>
          <w:sz w:val="24"/>
        </w:rPr>
      </w:pPr>
      <w:r>
        <w:rPr>
          <w:sz w:val="24"/>
        </w:rPr>
        <w:t>Pengetahuan</w:t>
      </w:r>
    </w:p>
    <w:p w:rsidR="00643FB7" w:rsidRDefault="00ED19BA">
      <w:pPr>
        <w:pStyle w:val="TeksIsi"/>
        <w:spacing w:before="138" w:line="360" w:lineRule="auto"/>
        <w:ind w:left="2255" w:right="1475"/>
        <w:jc w:val="both"/>
      </w:pPr>
      <w:r>
        <w:t>Pengetahuan adalah segala hal yang diketahui oleh responden tentang cara pencegahan penyakit DBD. Pengukuran yang dilakukan yaitu dengan menggunakan kuesioner yang terdiri dari 7 pertanyaan dimana jika responden</w:t>
      </w:r>
      <w:r>
        <w:rPr>
          <w:spacing w:val="-11"/>
        </w:rPr>
        <w:t xml:space="preserve"> </w:t>
      </w:r>
      <w:r>
        <w:t>benar</w:t>
      </w:r>
      <w:r>
        <w:rPr>
          <w:spacing w:val="-13"/>
        </w:rPr>
        <w:t xml:space="preserve"> </w:t>
      </w:r>
      <w:r>
        <w:t>diberikan</w:t>
      </w:r>
      <w:r>
        <w:rPr>
          <w:spacing w:val="-13"/>
        </w:rPr>
        <w:t xml:space="preserve"> </w:t>
      </w:r>
      <w:r>
        <w:t>nilai</w:t>
      </w:r>
      <w:r>
        <w:rPr>
          <w:spacing w:val="-12"/>
        </w:rPr>
        <w:t xml:space="preserve"> </w:t>
      </w:r>
      <w:r>
        <w:t>2</w:t>
      </w:r>
      <w:r>
        <w:rPr>
          <w:spacing w:val="-13"/>
        </w:rPr>
        <w:t xml:space="preserve"> </w:t>
      </w:r>
      <w:r>
        <w:t>dan</w:t>
      </w:r>
      <w:r>
        <w:rPr>
          <w:spacing w:val="-12"/>
        </w:rPr>
        <w:t xml:space="preserve"> </w:t>
      </w:r>
      <w:r>
        <w:t>jika</w:t>
      </w:r>
      <w:r>
        <w:rPr>
          <w:spacing w:val="-12"/>
        </w:rPr>
        <w:t xml:space="preserve"> </w:t>
      </w:r>
      <w:r>
        <w:t>salah</w:t>
      </w:r>
      <w:r>
        <w:rPr>
          <w:spacing w:val="-11"/>
        </w:rPr>
        <w:t xml:space="preserve"> </w:t>
      </w:r>
      <w:r>
        <w:t>diberikan</w:t>
      </w:r>
      <w:r>
        <w:rPr>
          <w:spacing w:val="-13"/>
        </w:rPr>
        <w:t xml:space="preserve"> </w:t>
      </w:r>
      <w:r>
        <w:t>nilai</w:t>
      </w:r>
      <w:r>
        <w:rPr>
          <w:spacing w:val="-6"/>
        </w:rPr>
        <w:t xml:space="preserve"> </w:t>
      </w:r>
      <w:r>
        <w:t>1.</w:t>
      </w:r>
      <w:r>
        <w:rPr>
          <w:spacing w:val="-12"/>
        </w:rPr>
        <w:t xml:space="preserve"> </w:t>
      </w:r>
      <w:r>
        <w:t>Dikatakan baik apabila nilai kuesioner ≥ 5,6 , dan dikatakan kurang baik jika nilai kuesioner &lt;</w:t>
      </w:r>
      <w:r>
        <w:rPr>
          <w:spacing w:val="-3"/>
        </w:rPr>
        <w:t xml:space="preserve"> </w:t>
      </w:r>
      <w:r>
        <w:t>5,6.</w:t>
      </w:r>
    </w:p>
    <w:p w:rsidR="00643FB7" w:rsidRDefault="00ED19BA">
      <w:pPr>
        <w:pStyle w:val="TeksIsi"/>
        <w:ind w:left="2255"/>
        <w:jc w:val="both"/>
      </w:pPr>
      <w:r>
        <w:t>Skala: Ordinal</w:t>
      </w:r>
    </w:p>
    <w:p w:rsidR="00643FB7" w:rsidRDefault="00ED19BA">
      <w:pPr>
        <w:pStyle w:val="DaftarParagraf"/>
        <w:numPr>
          <w:ilvl w:val="1"/>
          <w:numId w:val="22"/>
        </w:numPr>
        <w:tabs>
          <w:tab w:val="left" w:pos="2616"/>
        </w:tabs>
        <w:spacing w:before="139"/>
        <w:ind w:hanging="361"/>
        <w:jc w:val="both"/>
        <w:rPr>
          <w:sz w:val="24"/>
        </w:rPr>
      </w:pPr>
      <w:r>
        <w:rPr>
          <w:sz w:val="24"/>
        </w:rPr>
        <w:t>Sikap</w:t>
      </w:r>
    </w:p>
    <w:p w:rsidR="00643FB7" w:rsidRDefault="00ED19BA">
      <w:pPr>
        <w:pStyle w:val="TeksIsi"/>
        <w:spacing w:before="138" w:line="360" w:lineRule="auto"/>
        <w:ind w:left="2255" w:right="1480"/>
        <w:jc w:val="both"/>
      </w:pPr>
      <w:r>
        <w:t>Sikap adalah tanggapan atau reaksi responden terhadap pemberantasan sarang nyamuk dan gerakan 3M Plus dalam rangka pencegahan penyakit DBD. Pengukuran yang dilakukam yaitu dengan dengan menggunakan kuesioner yang terdiri dari 8 pertanyaan menggunakan skala likert dengan skor jawaban Sangat setuju 5, setuju 4, kurang setuju 3, tidak setuju 2, sangat tidak setuju 1. Dikatakan baik apabila nilai kuesioner ≥ 33,6 dan dikatakan kurang baik jika nilai kuesioner &lt; 33,6.</w:t>
      </w:r>
    </w:p>
    <w:p w:rsidR="00643FB7" w:rsidRDefault="00ED19BA">
      <w:pPr>
        <w:pStyle w:val="TeksIsi"/>
        <w:spacing w:before="1"/>
        <w:ind w:left="2255"/>
        <w:jc w:val="both"/>
      </w:pPr>
      <w:r>
        <w:t>Skala: Ordinal</w:t>
      </w:r>
    </w:p>
    <w:p w:rsidR="00643FB7" w:rsidRDefault="00ED19BA">
      <w:pPr>
        <w:pStyle w:val="DaftarParagraf"/>
        <w:numPr>
          <w:ilvl w:val="1"/>
          <w:numId w:val="22"/>
        </w:numPr>
        <w:tabs>
          <w:tab w:val="left" w:pos="2616"/>
        </w:tabs>
        <w:spacing w:before="137"/>
        <w:ind w:hanging="361"/>
        <w:jc w:val="both"/>
        <w:rPr>
          <w:sz w:val="24"/>
        </w:rPr>
      </w:pPr>
      <w:r>
        <w:rPr>
          <w:sz w:val="24"/>
        </w:rPr>
        <w:t>Tindakan</w:t>
      </w:r>
    </w:p>
    <w:p w:rsidR="00643FB7" w:rsidRPr="003A1388" w:rsidRDefault="00ED19BA" w:rsidP="003A1388">
      <w:pPr>
        <w:pStyle w:val="TeksIsi"/>
        <w:spacing w:before="140" w:line="360" w:lineRule="auto"/>
        <w:ind w:left="2255" w:right="1478"/>
        <w:jc w:val="both"/>
        <w:rPr>
          <w:lang w:val="en-US"/>
        </w:rPr>
        <w:sectPr w:rsidR="00643FB7" w:rsidRPr="003A1388">
          <w:pgSz w:w="11910" w:h="16840"/>
          <w:pgMar w:top="1580" w:right="220" w:bottom="1200" w:left="740" w:header="0" w:footer="1000" w:gutter="0"/>
          <w:cols w:space="720"/>
        </w:sectPr>
      </w:pPr>
      <w:r>
        <w:t xml:space="preserve">Tindakan adalah segala sesuatu yang dilakukan responden dalam rangka pencegahan penyakit DBD. Pengukuran yang dilakukan yaitu dengan menggunakan kuesioner yang terdiri dari 7 pertanyaan, dan menggunakan skala gutman dengan skor 2 jika jawaban </w:t>
      </w:r>
      <w:r>
        <w:rPr>
          <w:spacing w:val="-3"/>
        </w:rPr>
        <w:t xml:space="preserve">ya </w:t>
      </w:r>
      <w:r>
        <w:t xml:space="preserve">dan 1 jika jawaban tidak. </w:t>
      </w:r>
    </w:p>
    <w:p w:rsidR="003A1388" w:rsidRDefault="003A1388" w:rsidP="003A1388">
      <w:pPr>
        <w:pStyle w:val="TeksIsi"/>
        <w:spacing w:before="95"/>
        <w:ind w:left="1440" w:firstLine="810"/>
        <w:jc w:val="both"/>
      </w:pPr>
      <w:r>
        <w:lastRenderedPageBreak/>
        <w:t>Dikatakan</w:t>
      </w:r>
      <w:r>
        <w:rPr>
          <w:spacing w:val="-7"/>
        </w:rPr>
        <w:t xml:space="preserve"> </w:t>
      </w:r>
      <w:r>
        <w:t>baik</w:t>
      </w:r>
      <w:r>
        <w:rPr>
          <w:spacing w:val="-3"/>
        </w:rPr>
        <w:t xml:space="preserve"> </w:t>
      </w:r>
      <w:r>
        <w:t>apabila</w:t>
      </w:r>
      <w:r>
        <w:rPr>
          <w:spacing w:val="-7"/>
        </w:rPr>
        <w:t xml:space="preserve"> </w:t>
      </w:r>
      <w:r>
        <w:t>nilai</w:t>
      </w:r>
      <w:r>
        <w:rPr>
          <w:spacing w:val="-6"/>
        </w:rPr>
        <w:t xml:space="preserve"> </w:t>
      </w:r>
      <w:r>
        <w:t>kuesioner</w:t>
      </w:r>
      <w:r>
        <w:rPr>
          <w:spacing w:val="-8"/>
        </w:rPr>
        <w:t xml:space="preserve"> </w:t>
      </w:r>
      <w:r>
        <w:t>≥</w:t>
      </w:r>
      <w:r>
        <w:rPr>
          <w:spacing w:val="-6"/>
        </w:rPr>
        <w:t xml:space="preserve"> </w:t>
      </w:r>
      <w:r>
        <w:t>5,6</w:t>
      </w:r>
      <w:r>
        <w:rPr>
          <w:spacing w:val="-6"/>
        </w:rPr>
        <w:t xml:space="preserve"> </w:t>
      </w:r>
      <w:r>
        <w:t>dan</w:t>
      </w:r>
      <w:r>
        <w:rPr>
          <w:spacing w:val="-6"/>
        </w:rPr>
        <w:t xml:space="preserve"> </w:t>
      </w:r>
      <w:r>
        <w:t>dikatakan</w:t>
      </w:r>
      <w:r>
        <w:rPr>
          <w:spacing w:val="-7"/>
        </w:rPr>
        <w:t xml:space="preserve"> </w:t>
      </w:r>
      <w:r>
        <w:t>kurang</w:t>
      </w:r>
      <w:r>
        <w:rPr>
          <w:spacing w:val="-9"/>
        </w:rPr>
        <w:t xml:space="preserve"> </w:t>
      </w:r>
      <w:r>
        <w:t>baik</w:t>
      </w:r>
      <w:r>
        <w:rPr>
          <w:spacing w:val="-6"/>
        </w:rPr>
        <w:t xml:space="preserve"> </w:t>
      </w:r>
      <w:r>
        <w:t>jika</w:t>
      </w:r>
    </w:p>
    <w:p w:rsidR="003A1388" w:rsidRPr="003A1388" w:rsidRDefault="003A1388" w:rsidP="003A1388">
      <w:pPr>
        <w:pStyle w:val="TeksIsi"/>
        <w:spacing w:before="95"/>
        <w:ind w:left="1530" w:firstLine="720"/>
        <w:jc w:val="both"/>
        <w:rPr>
          <w:lang w:val="en-US"/>
        </w:rPr>
      </w:pPr>
      <w:r>
        <w:t>nilai kuesioner &lt; 5,6</w:t>
      </w:r>
      <w:r>
        <w:rPr>
          <w:lang w:val="en-US"/>
        </w:rPr>
        <w:t>.</w:t>
      </w:r>
    </w:p>
    <w:p w:rsidR="00643FB7" w:rsidRDefault="00ED19BA" w:rsidP="003A1388">
      <w:pPr>
        <w:pStyle w:val="TeksIsi"/>
        <w:spacing w:before="95"/>
        <w:ind w:left="1530" w:firstLine="720"/>
        <w:jc w:val="both"/>
      </w:pPr>
      <w:r>
        <w:t>Skala: Ordinal</w:t>
      </w:r>
    </w:p>
    <w:p w:rsidR="00643FB7" w:rsidRDefault="00ED19BA">
      <w:pPr>
        <w:pStyle w:val="TeksIsi"/>
        <w:spacing w:before="137" w:line="360" w:lineRule="auto"/>
        <w:ind w:left="2255" w:right="1477"/>
        <w:jc w:val="both"/>
      </w:pPr>
      <w:r>
        <w:t>Secara keseluruhan, perilaku pencegahan terdiri dari 22 pertanyaan di atas. Nilai tertinggi yang dapat diperoleh yaitu 68 dan nilai terendah 22. Jadi interval nilai yaitu sebesar 46 poin. Pembagian kategori perilaku dilakukan sebagai berikut:</w:t>
      </w:r>
    </w:p>
    <w:p w:rsidR="00643FB7" w:rsidRDefault="00ED19BA">
      <w:pPr>
        <w:pStyle w:val="TeksIsi"/>
        <w:spacing w:line="360" w:lineRule="auto"/>
        <w:ind w:left="2255" w:right="4773"/>
      </w:pPr>
      <w:r>
        <w:t>Baik jika memperoleh skor 59-68 Kurang baik jika memperoleh skor &lt; 59. Skala ukur: ordinal</w:t>
      </w:r>
    </w:p>
    <w:p w:rsidR="00643FB7" w:rsidRDefault="00643FB7">
      <w:pPr>
        <w:pStyle w:val="TeksIsi"/>
        <w:spacing w:before="6"/>
        <w:rPr>
          <w:sz w:val="36"/>
        </w:rPr>
      </w:pPr>
    </w:p>
    <w:p w:rsidR="00643FB7" w:rsidRDefault="00ED19BA">
      <w:pPr>
        <w:pStyle w:val="Judul1"/>
        <w:numPr>
          <w:ilvl w:val="1"/>
          <w:numId w:val="23"/>
        </w:numPr>
        <w:tabs>
          <w:tab w:val="left" w:pos="1896"/>
        </w:tabs>
        <w:ind w:hanging="361"/>
      </w:pPr>
      <w:bookmarkStart w:id="28" w:name="_bookmark28"/>
      <w:bookmarkEnd w:id="28"/>
      <w:r>
        <w:t>Teknik Pengumpulan</w:t>
      </w:r>
      <w:r>
        <w:rPr>
          <w:spacing w:val="1"/>
        </w:rPr>
        <w:t xml:space="preserve"> </w:t>
      </w:r>
      <w:r>
        <w:t>Data</w:t>
      </w:r>
    </w:p>
    <w:p w:rsidR="00643FB7" w:rsidRDefault="00ED19BA">
      <w:pPr>
        <w:pStyle w:val="TeksIsi"/>
        <w:spacing w:before="134"/>
        <w:ind w:left="1895"/>
      </w:pPr>
      <w:r>
        <w:t>Sumber data dari penelitian ini antara lain :</w:t>
      </w:r>
    </w:p>
    <w:p w:rsidR="00643FB7" w:rsidRDefault="00ED19BA">
      <w:pPr>
        <w:pStyle w:val="DaftarParagraf"/>
        <w:numPr>
          <w:ilvl w:val="0"/>
          <w:numId w:val="21"/>
        </w:numPr>
        <w:tabs>
          <w:tab w:val="left" w:pos="2256"/>
        </w:tabs>
        <w:spacing w:before="137"/>
        <w:ind w:hanging="361"/>
        <w:rPr>
          <w:sz w:val="24"/>
        </w:rPr>
      </w:pPr>
      <w:r>
        <w:rPr>
          <w:sz w:val="24"/>
        </w:rPr>
        <w:t>Data</w:t>
      </w:r>
      <w:r>
        <w:rPr>
          <w:spacing w:val="-1"/>
          <w:sz w:val="24"/>
        </w:rPr>
        <w:t xml:space="preserve"> </w:t>
      </w:r>
      <w:r>
        <w:rPr>
          <w:sz w:val="24"/>
        </w:rPr>
        <w:t>Primer</w:t>
      </w:r>
    </w:p>
    <w:p w:rsidR="00643FB7" w:rsidRDefault="00ED19BA">
      <w:pPr>
        <w:pStyle w:val="TeksIsi"/>
        <w:spacing w:before="139" w:line="360" w:lineRule="auto"/>
        <w:ind w:left="2255" w:right="1475"/>
      </w:pPr>
      <w:r>
        <w:t>Data primer diperoleh dengan melakukan wawancara langsung kepada responden dengan menggunakan kuesioner.</w:t>
      </w:r>
    </w:p>
    <w:p w:rsidR="00643FB7" w:rsidRDefault="00ED19BA">
      <w:pPr>
        <w:pStyle w:val="DaftarParagraf"/>
        <w:numPr>
          <w:ilvl w:val="0"/>
          <w:numId w:val="21"/>
        </w:numPr>
        <w:tabs>
          <w:tab w:val="left" w:pos="2256"/>
        </w:tabs>
        <w:ind w:hanging="361"/>
        <w:rPr>
          <w:sz w:val="24"/>
        </w:rPr>
      </w:pPr>
      <w:r>
        <w:rPr>
          <w:sz w:val="24"/>
        </w:rPr>
        <w:t>Data</w:t>
      </w:r>
      <w:r>
        <w:rPr>
          <w:spacing w:val="-1"/>
          <w:sz w:val="24"/>
        </w:rPr>
        <w:t xml:space="preserve"> </w:t>
      </w:r>
      <w:r>
        <w:rPr>
          <w:sz w:val="24"/>
        </w:rPr>
        <w:t>Sekunder</w:t>
      </w:r>
    </w:p>
    <w:p w:rsidR="00643FB7" w:rsidRDefault="00ED19BA">
      <w:pPr>
        <w:pStyle w:val="TeksIsi"/>
        <w:spacing w:before="137" w:line="360" w:lineRule="auto"/>
        <w:ind w:left="2255" w:right="1475"/>
      </w:pPr>
      <w:r>
        <w:t>Data sekunder diperoleh dengan cara mengambil data yang ada di puskesmas.</w:t>
      </w:r>
    </w:p>
    <w:p w:rsidR="00643FB7" w:rsidRDefault="00643FB7">
      <w:pPr>
        <w:pStyle w:val="TeksIsi"/>
        <w:spacing w:before="6"/>
        <w:rPr>
          <w:sz w:val="36"/>
        </w:rPr>
      </w:pPr>
    </w:p>
    <w:p w:rsidR="00643FB7" w:rsidRDefault="00ED19BA">
      <w:pPr>
        <w:pStyle w:val="Judul1"/>
        <w:numPr>
          <w:ilvl w:val="1"/>
          <w:numId w:val="23"/>
        </w:numPr>
        <w:tabs>
          <w:tab w:val="left" w:pos="1896"/>
        </w:tabs>
        <w:spacing w:before="1"/>
        <w:ind w:hanging="361"/>
        <w:jc w:val="both"/>
      </w:pPr>
      <w:bookmarkStart w:id="29" w:name="_bookmark29"/>
      <w:bookmarkEnd w:id="29"/>
      <w:r>
        <w:t>Instrumen</w:t>
      </w:r>
      <w:r>
        <w:rPr>
          <w:spacing w:val="1"/>
        </w:rPr>
        <w:t xml:space="preserve"> </w:t>
      </w:r>
      <w:r>
        <w:t>Penelitian</w:t>
      </w:r>
    </w:p>
    <w:p w:rsidR="00643FB7" w:rsidRDefault="00ED19BA">
      <w:pPr>
        <w:pStyle w:val="TeksIsi"/>
        <w:spacing w:before="132" w:line="360" w:lineRule="auto"/>
        <w:ind w:left="1895" w:right="1477"/>
        <w:jc w:val="both"/>
      </w:pPr>
      <w:r>
        <w:t>Instrumen penelitian ini adalah alat-alat yang dipakai dalam pengumpulan</w:t>
      </w:r>
      <w:r>
        <w:rPr>
          <w:spacing w:val="-17"/>
        </w:rPr>
        <w:t xml:space="preserve"> </w:t>
      </w:r>
      <w:r>
        <w:t>data selama</w:t>
      </w:r>
      <w:r>
        <w:rPr>
          <w:spacing w:val="-11"/>
        </w:rPr>
        <w:t xml:space="preserve"> </w:t>
      </w:r>
      <w:r>
        <w:t>penelitian</w:t>
      </w:r>
      <w:r>
        <w:rPr>
          <w:spacing w:val="-10"/>
        </w:rPr>
        <w:t xml:space="preserve"> </w:t>
      </w:r>
      <w:r>
        <w:t>dilaksanakan.</w:t>
      </w:r>
      <w:r>
        <w:rPr>
          <w:spacing w:val="-5"/>
        </w:rPr>
        <w:t xml:space="preserve"> </w:t>
      </w:r>
      <w:r>
        <w:t>Instrumen</w:t>
      </w:r>
      <w:r>
        <w:rPr>
          <w:spacing w:val="-5"/>
        </w:rPr>
        <w:t xml:space="preserve"> </w:t>
      </w:r>
      <w:r>
        <w:t>yang</w:t>
      </w:r>
      <w:r>
        <w:rPr>
          <w:spacing w:val="-12"/>
        </w:rPr>
        <w:t xml:space="preserve"> </w:t>
      </w:r>
      <w:r>
        <w:t>digunakan</w:t>
      </w:r>
      <w:r>
        <w:rPr>
          <w:spacing w:val="-9"/>
        </w:rPr>
        <w:t xml:space="preserve"> </w:t>
      </w:r>
      <w:r>
        <w:t>dalam</w:t>
      </w:r>
      <w:r>
        <w:rPr>
          <w:spacing w:val="-10"/>
        </w:rPr>
        <w:t xml:space="preserve"> </w:t>
      </w:r>
      <w:r>
        <w:t>penelitian</w:t>
      </w:r>
      <w:r>
        <w:rPr>
          <w:spacing w:val="-10"/>
        </w:rPr>
        <w:t xml:space="preserve"> </w:t>
      </w:r>
      <w:r>
        <w:t>ini yaitu:</w:t>
      </w:r>
    </w:p>
    <w:p w:rsidR="00643FB7" w:rsidRDefault="00ED19BA">
      <w:pPr>
        <w:pStyle w:val="DaftarParagraf"/>
        <w:numPr>
          <w:ilvl w:val="0"/>
          <w:numId w:val="20"/>
        </w:numPr>
        <w:tabs>
          <w:tab w:val="left" w:pos="2122"/>
        </w:tabs>
        <w:spacing w:before="1"/>
        <w:ind w:hanging="227"/>
        <w:jc w:val="both"/>
        <w:rPr>
          <w:sz w:val="24"/>
        </w:rPr>
      </w:pPr>
      <w:r>
        <w:rPr>
          <w:sz w:val="24"/>
        </w:rPr>
        <w:t>Kuesioner</w:t>
      </w:r>
    </w:p>
    <w:p w:rsidR="00643FB7" w:rsidRDefault="00ED19BA">
      <w:pPr>
        <w:pStyle w:val="DaftarParagraf"/>
        <w:numPr>
          <w:ilvl w:val="0"/>
          <w:numId w:val="20"/>
        </w:numPr>
        <w:tabs>
          <w:tab w:val="left" w:pos="2136"/>
        </w:tabs>
        <w:spacing w:before="137"/>
        <w:ind w:left="2135" w:hanging="241"/>
        <w:jc w:val="both"/>
        <w:rPr>
          <w:sz w:val="24"/>
        </w:rPr>
      </w:pPr>
      <w:r>
        <w:rPr>
          <w:sz w:val="24"/>
        </w:rPr>
        <w:t>Meteran</w:t>
      </w:r>
    </w:p>
    <w:p w:rsidR="00643FB7" w:rsidRDefault="00ED19BA">
      <w:pPr>
        <w:pStyle w:val="DaftarParagraf"/>
        <w:numPr>
          <w:ilvl w:val="0"/>
          <w:numId w:val="20"/>
        </w:numPr>
        <w:tabs>
          <w:tab w:val="left" w:pos="2122"/>
        </w:tabs>
        <w:spacing w:before="139"/>
        <w:ind w:hanging="227"/>
        <w:rPr>
          <w:sz w:val="24"/>
        </w:rPr>
      </w:pPr>
      <w:r>
        <w:rPr>
          <w:sz w:val="24"/>
        </w:rPr>
        <w:t>Alat tulis</w:t>
      </w:r>
      <w:r>
        <w:rPr>
          <w:spacing w:val="-1"/>
          <w:sz w:val="24"/>
        </w:rPr>
        <w:t xml:space="preserve"> </w:t>
      </w:r>
      <w:r>
        <w:rPr>
          <w:sz w:val="24"/>
        </w:rPr>
        <w:t>menulis</w:t>
      </w:r>
    </w:p>
    <w:p w:rsidR="00643FB7" w:rsidRDefault="00ED19BA">
      <w:pPr>
        <w:pStyle w:val="DaftarParagraf"/>
        <w:numPr>
          <w:ilvl w:val="0"/>
          <w:numId w:val="20"/>
        </w:numPr>
        <w:tabs>
          <w:tab w:val="left" w:pos="2136"/>
        </w:tabs>
        <w:spacing w:before="137"/>
        <w:ind w:left="2135" w:hanging="241"/>
        <w:rPr>
          <w:sz w:val="24"/>
        </w:rPr>
      </w:pPr>
      <w:r>
        <w:rPr>
          <w:sz w:val="24"/>
        </w:rPr>
        <w:t>Kamera (dokumentasi</w:t>
      </w:r>
      <w:r>
        <w:rPr>
          <w:spacing w:val="2"/>
          <w:sz w:val="24"/>
        </w:rPr>
        <w:t xml:space="preserve"> </w:t>
      </w:r>
      <w:r>
        <w:rPr>
          <w:sz w:val="24"/>
        </w:rPr>
        <w:t>penelitian)</w:t>
      </w:r>
    </w:p>
    <w:p w:rsidR="00643FB7" w:rsidRDefault="00ED19BA">
      <w:pPr>
        <w:pStyle w:val="DaftarParagraf"/>
        <w:numPr>
          <w:ilvl w:val="0"/>
          <w:numId w:val="20"/>
        </w:numPr>
        <w:tabs>
          <w:tab w:val="left" w:pos="2124"/>
        </w:tabs>
        <w:spacing w:before="140"/>
        <w:ind w:left="2123" w:hanging="229"/>
        <w:rPr>
          <w:sz w:val="24"/>
        </w:rPr>
      </w:pPr>
      <w:r>
        <w:rPr>
          <w:sz w:val="24"/>
        </w:rPr>
        <w:t>Laptop untuk mengolah</w:t>
      </w:r>
      <w:r>
        <w:rPr>
          <w:spacing w:val="-1"/>
          <w:sz w:val="24"/>
        </w:rPr>
        <w:t xml:space="preserve"> </w:t>
      </w:r>
      <w:r>
        <w:rPr>
          <w:sz w:val="24"/>
        </w:rPr>
        <w:t>data.</w:t>
      </w:r>
    </w:p>
    <w:p w:rsidR="00643FB7" w:rsidRDefault="00643FB7">
      <w:pPr>
        <w:pStyle w:val="TeksIsi"/>
        <w:rPr>
          <w:sz w:val="26"/>
        </w:rPr>
      </w:pPr>
    </w:p>
    <w:p w:rsidR="00643FB7" w:rsidRDefault="00643FB7">
      <w:pPr>
        <w:pStyle w:val="TeksIsi"/>
        <w:spacing w:before="4"/>
        <w:rPr>
          <w:sz w:val="22"/>
        </w:rPr>
      </w:pPr>
    </w:p>
    <w:p w:rsidR="00643FB7" w:rsidRDefault="00ED19BA">
      <w:pPr>
        <w:pStyle w:val="Judul1"/>
        <w:numPr>
          <w:ilvl w:val="1"/>
          <w:numId w:val="23"/>
        </w:numPr>
        <w:tabs>
          <w:tab w:val="left" w:pos="1896"/>
        </w:tabs>
        <w:spacing w:before="1"/>
        <w:ind w:hanging="361"/>
      </w:pPr>
      <w:bookmarkStart w:id="30" w:name="_bookmark30"/>
      <w:bookmarkEnd w:id="30"/>
      <w:r>
        <w:t>Tahap</w:t>
      </w:r>
      <w:r>
        <w:rPr>
          <w:spacing w:val="-1"/>
        </w:rPr>
        <w:t xml:space="preserve"> </w:t>
      </w:r>
      <w:r>
        <w:t>Penelitian</w:t>
      </w:r>
    </w:p>
    <w:p w:rsidR="00643FB7" w:rsidRDefault="00ED19BA">
      <w:pPr>
        <w:pStyle w:val="DaftarParagraf"/>
        <w:numPr>
          <w:ilvl w:val="2"/>
          <w:numId w:val="23"/>
        </w:numPr>
        <w:tabs>
          <w:tab w:val="left" w:pos="2436"/>
        </w:tabs>
        <w:spacing w:before="132"/>
        <w:ind w:left="2435" w:hanging="541"/>
        <w:rPr>
          <w:sz w:val="24"/>
        </w:rPr>
      </w:pPr>
      <w:r>
        <w:rPr>
          <w:sz w:val="24"/>
        </w:rPr>
        <w:t>Tahap</w:t>
      </w:r>
      <w:r>
        <w:rPr>
          <w:spacing w:val="-1"/>
          <w:sz w:val="24"/>
        </w:rPr>
        <w:t xml:space="preserve"> </w:t>
      </w:r>
      <w:r>
        <w:rPr>
          <w:sz w:val="24"/>
        </w:rPr>
        <w:t>Persiapan</w:t>
      </w:r>
    </w:p>
    <w:p w:rsidR="00643FB7" w:rsidRDefault="00ED19BA">
      <w:pPr>
        <w:pStyle w:val="DaftarParagraf"/>
        <w:numPr>
          <w:ilvl w:val="0"/>
          <w:numId w:val="19"/>
        </w:numPr>
        <w:tabs>
          <w:tab w:val="left" w:pos="2496"/>
        </w:tabs>
        <w:spacing w:before="136"/>
        <w:ind w:hanging="241"/>
        <w:rPr>
          <w:sz w:val="24"/>
        </w:rPr>
      </w:pPr>
      <w:r>
        <w:rPr>
          <w:sz w:val="24"/>
        </w:rPr>
        <w:t>Pengurusan Surat Izin</w:t>
      </w:r>
      <w:r>
        <w:rPr>
          <w:spacing w:val="3"/>
          <w:sz w:val="24"/>
        </w:rPr>
        <w:t xml:space="preserve"> </w:t>
      </w:r>
      <w:r>
        <w:rPr>
          <w:sz w:val="24"/>
        </w:rPr>
        <w:t>Penelitian</w:t>
      </w:r>
    </w:p>
    <w:p w:rsidR="00643FB7" w:rsidRDefault="00643FB7">
      <w:pPr>
        <w:rPr>
          <w:sz w:val="24"/>
        </w:rPr>
        <w:sectPr w:rsidR="00643FB7">
          <w:pgSz w:w="11910" w:h="16840"/>
          <w:pgMar w:top="1580" w:right="220" w:bottom="1200" w:left="740" w:header="0" w:footer="1000" w:gutter="0"/>
          <w:cols w:space="720"/>
        </w:sectPr>
      </w:pPr>
    </w:p>
    <w:p w:rsidR="00643FB7" w:rsidRDefault="00ED19BA">
      <w:pPr>
        <w:pStyle w:val="TeksIsi"/>
        <w:spacing w:before="95" w:line="360" w:lineRule="auto"/>
        <w:ind w:left="2526" w:right="1475"/>
      </w:pPr>
      <w:r>
        <w:lastRenderedPageBreak/>
        <w:t>Sebelum melaksanakan penelitian dibuat surat izin penelitian dibagian akademik Fakultas Kesehatan Masyarakat Universitas Sam Ratulangi.</w:t>
      </w:r>
    </w:p>
    <w:p w:rsidR="00643FB7" w:rsidRDefault="00ED19BA">
      <w:pPr>
        <w:pStyle w:val="DaftarParagraf"/>
        <w:numPr>
          <w:ilvl w:val="0"/>
          <w:numId w:val="19"/>
        </w:numPr>
        <w:tabs>
          <w:tab w:val="left" w:pos="2496"/>
        </w:tabs>
        <w:ind w:hanging="241"/>
        <w:rPr>
          <w:sz w:val="24"/>
        </w:rPr>
      </w:pPr>
      <w:r>
        <w:rPr>
          <w:sz w:val="24"/>
        </w:rPr>
        <w:t>Membuat Proposal</w:t>
      </w:r>
      <w:r>
        <w:rPr>
          <w:spacing w:val="-1"/>
          <w:sz w:val="24"/>
        </w:rPr>
        <w:t xml:space="preserve"> </w:t>
      </w:r>
      <w:r>
        <w:rPr>
          <w:sz w:val="24"/>
        </w:rPr>
        <w:t>Penelitian</w:t>
      </w:r>
    </w:p>
    <w:p w:rsidR="00643FB7" w:rsidRDefault="00ED19BA">
      <w:pPr>
        <w:pStyle w:val="DaftarParagraf"/>
        <w:numPr>
          <w:ilvl w:val="2"/>
          <w:numId w:val="23"/>
        </w:numPr>
        <w:tabs>
          <w:tab w:val="left" w:pos="2436"/>
        </w:tabs>
        <w:spacing w:before="137"/>
        <w:ind w:left="2435" w:hanging="541"/>
        <w:rPr>
          <w:sz w:val="24"/>
        </w:rPr>
      </w:pPr>
      <w:r>
        <w:rPr>
          <w:sz w:val="24"/>
        </w:rPr>
        <w:t>Tahap</w:t>
      </w:r>
      <w:r>
        <w:rPr>
          <w:spacing w:val="-1"/>
          <w:sz w:val="24"/>
        </w:rPr>
        <w:t xml:space="preserve"> </w:t>
      </w:r>
      <w:r>
        <w:rPr>
          <w:sz w:val="24"/>
        </w:rPr>
        <w:t>Pelaksanaan</w:t>
      </w:r>
    </w:p>
    <w:p w:rsidR="00643FB7" w:rsidRDefault="00ED19BA">
      <w:pPr>
        <w:pStyle w:val="DaftarParagraf"/>
        <w:numPr>
          <w:ilvl w:val="3"/>
          <w:numId w:val="23"/>
        </w:numPr>
        <w:tabs>
          <w:tab w:val="left" w:pos="2561"/>
        </w:tabs>
        <w:spacing w:before="139" w:line="360" w:lineRule="auto"/>
        <w:ind w:right="1478" w:hanging="180"/>
        <w:rPr>
          <w:sz w:val="24"/>
        </w:rPr>
      </w:pPr>
      <w:r>
        <w:rPr>
          <w:sz w:val="24"/>
        </w:rPr>
        <w:t>Melakukan pengumpulan data kejadian DBD dari Dinas Kesehatan Minahasa dan data dari Puskesmas</w:t>
      </w:r>
      <w:r>
        <w:rPr>
          <w:spacing w:val="-2"/>
          <w:sz w:val="24"/>
        </w:rPr>
        <w:t xml:space="preserve"> </w:t>
      </w:r>
      <w:r>
        <w:rPr>
          <w:sz w:val="24"/>
        </w:rPr>
        <w:t>Tompaso.</w:t>
      </w:r>
    </w:p>
    <w:p w:rsidR="00643FB7" w:rsidRDefault="00ED19BA">
      <w:pPr>
        <w:pStyle w:val="DaftarParagraf"/>
        <w:numPr>
          <w:ilvl w:val="3"/>
          <w:numId w:val="23"/>
        </w:numPr>
        <w:tabs>
          <w:tab w:val="left" w:pos="2568"/>
        </w:tabs>
        <w:spacing w:line="360" w:lineRule="auto"/>
        <w:ind w:right="1476" w:hanging="180"/>
        <w:rPr>
          <w:sz w:val="24"/>
        </w:rPr>
      </w:pPr>
      <w:r>
        <w:rPr>
          <w:sz w:val="24"/>
        </w:rPr>
        <w:t>Melakukan Observasi dan pengisian kuesioner pada masyarakat di wilayah Kerja Puskesmas</w:t>
      </w:r>
      <w:r>
        <w:rPr>
          <w:spacing w:val="-2"/>
          <w:sz w:val="24"/>
        </w:rPr>
        <w:t xml:space="preserve"> </w:t>
      </w:r>
      <w:r>
        <w:rPr>
          <w:sz w:val="24"/>
        </w:rPr>
        <w:t>Tompaso.</w:t>
      </w:r>
    </w:p>
    <w:p w:rsidR="00643FB7" w:rsidRDefault="00ED19BA">
      <w:pPr>
        <w:pStyle w:val="DaftarParagraf"/>
        <w:numPr>
          <w:ilvl w:val="3"/>
          <w:numId w:val="23"/>
        </w:numPr>
        <w:tabs>
          <w:tab w:val="left" w:pos="2496"/>
        </w:tabs>
        <w:ind w:left="2495" w:hanging="241"/>
        <w:rPr>
          <w:sz w:val="24"/>
        </w:rPr>
      </w:pPr>
      <w:r>
        <w:rPr>
          <w:sz w:val="24"/>
        </w:rPr>
        <w:t>Menganalisis data yang telah didapatkan.</w:t>
      </w:r>
    </w:p>
    <w:p w:rsidR="00643FB7" w:rsidRDefault="00643FB7">
      <w:pPr>
        <w:pStyle w:val="TeksIsi"/>
        <w:rPr>
          <w:sz w:val="26"/>
        </w:rPr>
      </w:pPr>
    </w:p>
    <w:p w:rsidR="00643FB7" w:rsidRDefault="00643FB7">
      <w:pPr>
        <w:pStyle w:val="TeksIsi"/>
        <w:spacing w:before="6"/>
        <w:rPr>
          <w:sz w:val="22"/>
        </w:rPr>
      </w:pPr>
    </w:p>
    <w:p w:rsidR="00643FB7" w:rsidRDefault="00ED19BA">
      <w:pPr>
        <w:pStyle w:val="Judul1"/>
        <w:numPr>
          <w:ilvl w:val="1"/>
          <w:numId w:val="23"/>
        </w:numPr>
        <w:tabs>
          <w:tab w:val="left" w:pos="1896"/>
        </w:tabs>
        <w:ind w:hanging="361"/>
      </w:pPr>
      <w:r>
        <w:t>Pengolahan dan Analisis</w:t>
      </w:r>
      <w:r>
        <w:rPr>
          <w:spacing w:val="-1"/>
        </w:rPr>
        <w:t xml:space="preserve"> </w:t>
      </w:r>
      <w:r>
        <w:t>Data</w:t>
      </w:r>
    </w:p>
    <w:p w:rsidR="00643FB7" w:rsidRDefault="00ED19BA">
      <w:pPr>
        <w:pStyle w:val="DaftarParagraf"/>
        <w:numPr>
          <w:ilvl w:val="0"/>
          <w:numId w:val="18"/>
        </w:numPr>
        <w:tabs>
          <w:tab w:val="left" w:pos="2136"/>
        </w:tabs>
        <w:spacing w:before="132"/>
        <w:ind w:hanging="241"/>
        <w:rPr>
          <w:sz w:val="24"/>
        </w:rPr>
      </w:pPr>
      <w:r>
        <w:rPr>
          <w:sz w:val="24"/>
        </w:rPr>
        <w:t>Pengolahan</w:t>
      </w:r>
      <w:r>
        <w:rPr>
          <w:spacing w:val="-1"/>
          <w:sz w:val="24"/>
        </w:rPr>
        <w:t xml:space="preserve"> </w:t>
      </w:r>
      <w:r>
        <w:rPr>
          <w:sz w:val="24"/>
        </w:rPr>
        <w:t>Data</w:t>
      </w:r>
    </w:p>
    <w:p w:rsidR="00643FB7" w:rsidRDefault="00ED19BA">
      <w:pPr>
        <w:pStyle w:val="DaftarParagraf"/>
        <w:numPr>
          <w:ilvl w:val="1"/>
          <w:numId w:val="18"/>
        </w:numPr>
        <w:tabs>
          <w:tab w:val="left" w:pos="2482"/>
        </w:tabs>
        <w:spacing w:before="139"/>
        <w:ind w:hanging="227"/>
        <w:rPr>
          <w:i/>
          <w:sz w:val="24"/>
        </w:rPr>
      </w:pPr>
      <w:r>
        <w:rPr>
          <w:i/>
          <w:sz w:val="24"/>
        </w:rPr>
        <w:t>Editing</w:t>
      </w:r>
    </w:p>
    <w:p w:rsidR="00643FB7" w:rsidRDefault="00ED19BA">
      <w:pPr>
        <w:pStyle w:val="TeksIsi"/>
        <w:spacing w:before="137" w:line="360" w:lineRule="auto"/>
        <w:ind w:left="2495" w:right="1475"/>
      </w:pPr>
      <w:r>
        <w:rPr>
          <w:i/>
        </w:rPr>
        <w:t xml:space="preserve">Editing </w:t>
      </w:r>
      <w:r>
        <w:t>merupakan kegiatan untuk pengecekan data dan perbaikan isian formulir atau kuisioner tersebut.</w:t>
      </w:r>
    </w:p>
    <w:p w:rsidR="00643FB7" w:rsidRDefault="00ED19BA">
      <w:pPr>
        <w:ind w:left="2255"/>
        <w:rPr>
          <w:i/>
          <w:sz w:val="24"/>
        </w:rPr>
      </w:pPr>
      <w:r>
        <w:rPr>
          <w:sz w:val="24"/>
        </w:rPr>
        <w:t>b.</w:t>
      </w:r>
      <w:r>
        <w:rPr>
          <w:i/>
          <w:sz w:val="24"/>
        </w:rPr>
        <w:t>Coding</w:t>
      </w:r>
    </w:p>
    <w:p w:rsidR="00643FB7" w:rsidRDefault="00ED19BA">
      <w:pPr>
        <w:pStyle w:val="TeksIsi"/>
        <w:spacing w:before="139" w:line="360" w:lineRule="auto"/>
        <w:ind w:left="2495" w:right="1475"/>
      </w:pPr>
      <w:r>
        <w:t xml:space="preserve">Pengkodean atau </w:t>
      </w:r>
      <w:r>
        <w:rPr>
          <w:i/>
        </w:rPr>
        <w:t xml:space="preserve">coding </w:t>
      </w:r>
      <w:r>
        <w:t>adalah mengubah data berbentuk kalimat atau huruf menjadi data angka atau bilangan.</w:t>
      </w:r>
    </w:p>
    <w:p w:rsidR="00643FB7" w:rsidRDefault="00ED19BA">
      <w:pPr>
        <w:pStyle w:val="TeksIsi"/>
        <w:spacing w:before="1"/>
        <w:ind w:left="2255"/>
      </w:pPr>
      <w:r>
        <w:t>c. Memasukan data (</w:t>
      </w:r>
      <w:r>
        <w:rPr>
          <w:i/>
        </w:rPr>
        <w:t>Entry</w:t>
      </w:r>
      <w:r>
        <w:t>)</w:t>
      </w:r>
    </w:p>
    <w:p w:rsidR="00643FB7" w:rsidRDefault="00ED19BA">
      <w:pPr>
        <w:pStyle w:val="TeksIsi"/>
        <w:spacing w:before="137" w:line="360" w:lineRule="auto"/>
        <w:ind w:left="2495" w:right="1475"/>
      </w:pPr>
      <w:r>
        <w:t>Setiap jawaban dari masing-masing responden yang dalam kode dimasukan kedalam program komputer untuk diolah.</w:t>
      </w:r>
    </w:p>
    <w:p w:rsidR="00643FB7" w:rsidRDefault="00ED19BA">
      <w:pPr>
        <w:pStyle w:val="DaftarParagraf"/>
        <w:numPr>
          <w:ilvl w:val="0"/>
          <w:numId w:val="17"/>
        </w:numPr>
        <w:tabs>
          <w:tab w:val="left" w:pos="2616"/>
        </w:tabs>
        <w:ind w:hanging="361"/>
        <w:rPr>
          <w:sz w:val="24"/>
        </w:rPr>
      </w:pPr>
      <w:r>
        <w:rPr>
          <w:sz w:val="24"/>
        </w:rPr>
        <w:t>Pembersihan data</w:t>
      </w:r>
      <w:r>
        <w:rPr>
          <w:spacing w:val="-1"/>
          <w:sz w:val="24"/>
        </w:rPr>
        <w:t xml:space="preserve"> </w:t>
      </w:r>
      <w:r>
        <w:rPr>
          <w:sz w:val="24"/>
        </w:rPr>
        <w:t>(</w:t>
      </w:r>
      <w:r>
        <w:rPr>
          <w:i/>
          <w:sz w:val="24"/>
        </w:rPr>
        <w:t>Cleaning</w:t>
      </w:r>
      <w:r>
        <w:rPr>
          <w:sz w:val="24"/>
        </w:rPr>
        <w:t>)</w:t>
      </w:r>
    </w:p>
    <w:p w:rsidR="00643FB7" w:rsidRDefault="00ED19BA">
      <w:pPr>
        <w:pStyle w:val="TeksIsi"/>
        <w:spacing w:before="139" w:line="360" w:lineRule="auto"/>
        <w:ind w:left="2615" w:right="1475"/>
        <w:jc w:val="both"/>
      </w:pPr>
      <w:r>
        <w:t>Apabila semua data dari setiap sumber data atau responden selesai dimasukan</w:t>
      </w:r>
      <w:r>
        <w:rPr>
          <w:spacing w:val="-16"/>
        </w:rPr>
        <w:t xml:space="preserve"> </w:t>
      </w:r>
      <w:r>
        <w:t>melakukan</w:t>
      </w:r>
      <w:r>
        <w:rPr>
          <w:spacing w:val="-16"/>
        </w:rPr>
        <w:t xml:space="preserve"> </w:t>
      </w:r>
      <w:r>
        <w:t>pengecekan</w:t>
      </w:r>
      <w:r>
        <w:rPr>
          <w:spacing w:val="-16"/>
        </w:rPr>
        <w:t xml:space="preserve"> </w:t>
      </w:r>
      <w:r>
        <w:t>kembali</w:t>
      </w:r>
      <w:r>
        <w:rPr>
          <w:spacing w:val="-15"/>
        </w:rPr>
        <w:t xml:space="preserve"> </w:t>
      </w:r>
      <w:r>
        <w:t>untuk</w:t>
      </w:r>
      <w:r>
        <w:rPr>
          <w:spacing w:val="-13"/>
        </w:rPr>
        <w:t xml:space="preserve"> </w:t>
      </w:r>
      <w:r>
        <w:t>melihat</w:t>
      </w:r>
      <w:r>
        <w:rPr>
          <w:spacing w:val="-16"/>
        </w:rPr>
        <w:t xml:space="preserve"> </w:t>
      </w:r>
      <w:r>
        <w:t xml:space="preserve">kemungkinan adanya kesalahan-kesalahan kode dan ketidak lengkapan. Kemudian dilakukan perbaikan atau koreksi. Fungsi dari </w:t>
      </w:r>
      <w:r>
        <w:rPr>
          <w:i/>
        </w:rPr>
        <w:t xml:space="preserve">Cleaning </w:t>
      </w:r>
      <w:r>
        <w:t>adalah untuk mengetahui missing data, mengetahui variasi data, dan mengetahui konsistensi</w:t>
      </w:r>
      <w:r>
        <w:rPr>
          <w:spacing w:val="-1"/>
        </w:rPr>
        <w:t xml:space="preserve"> </w:t>
      </w:r>
      <w:r>
        <w:t>data.</w:t>
      </w:r>
    </w:p>
    <w:p w:rsidR="00643FB7" w:rsidRDefault="00ED19BA">
      <w:pPr>
        <w:pStyle w:val="DaftarParagraf"/>
        <w:numPr>
          <w:ilvl w:val="0"/>
          <w:numId w:val="17"/>
        </w:numPr>
        <w:tabs>
          <w:tab w:val="left" w:pos="2616"/>
        </w:tabs>
        <w:spacing w:before="1"/>
        <w:ind w:hanging="361"/>
        <w:jc w:val="both"/>
        <w:rPr>
          <w:i/>
          <w:sz w:val="24"/>
        </w:rPr>
      </w:pPr>
      <w:r>
        <w:rPr>
          <w:i/>
          <w:sz w:val="24"/>
        </w:rPr>
        <w:t>Tabulating</w:t>
      </w:r>
    </w:p>
    <w:p w:rsidR="00643FB7" w:rsidRDefault="00ED19BA">
      <w:pPr>
        <w:pStyle w:val="TeksIsi"/>
        <w:spacing w:before="137" w:line="360" w:lineRule="auto"/>
        <w:ind w:left="2615" w:right="1473"/>
        <w:jc w:val="both"/>
      </w:pPr>
      <w:r>
        <w:t>Tabulating adalah mengelompokkan data setelah melalui editing dan coding ke dalam suatu tabel tertentu menurut sifat-sifat yang dimilikinya, sesuai dengan tujuan penelitian.</w:t>
      </w:r>
    </w:p>
    <w:p w:rsidR="00643FB7" w:rsidRDefault="00643FB7">
      <w:pPr>
        <w:spacing w:line="360" w:lineRule="auto"/>
        <w:jc w:val="both"/>
        <w:sectPr w:rsidR="00643FB7">
          <w:pgSz w:w="11910" w:h="16840"/>
          <w:pgMar w:top="1580" w:right="220" w:bottom="1200" w:left="740" w:header="0" w:footer="1000" w:gutter="0"/>
          <w:cols w:space="720"/>
        </w:sectPr>
      </w:pPr>
    </w:p>
    <w:p w:rsidR="00643FB7" w:rsidRDefault="00ED19BA">
      <w:pPr>
        <w:pStyle w:val="DaftarParagraf"/>
        <w:numPr>
          <w:ilvl w:val="0"/>
          <w:numId w:val="18"/>
        </w:numPr>
        <w:tabs>
          <w:tab w:val="left" w:pos="2136"/>
        </w:tabs>
        <w:spacing w:before="95"/>
        <w:ind w:hanging="241"/>
        <w:jc w:val="both"/>
        <w:rPr>
          <w:sz w:val="24"/>
        </w:rPr>
      </w:pPr>
      <w:bookmarkStart w:id="31" w:name="_bookmark31"/>
      <w:bookmarkEnd w:id="31"/>
      <w:r>
        <w:rPr>
          <w:sz w:val="24"/>
        </w:rPr>
        <w:lastRenderedPageBreak/>
        <w:t>Analisis</w:t>
      </w:r>
      <w:r>
        <w:rPr>
          <w:spacing w:val="-1"/>
          <w:sz w:val="24"/>
        </w:rPr>
        <w:t xml:space="preserve"> </w:t>
      </w:r>
      <w:r>
        <w:rPr>
          <w:sz w:val="24"/>
        </w:rPr>
        <w:t>Data</w:t>
      </w:r>
    </w:p>
    <w:p w:rsidR="00643FB7" w:rsidRDefault="00ED19BA">
      <w:pPr>
        <w:pStyle w:val="TeksIsi"/>
        <w:spacing w:before="137" w:line="360" w:lineRule="auto"/>
        <w:ind w:left="1895" w:right="1482" w:firstLine="360"/>
        <w:jc w:val="both"/>
      </w:pPr>
      <w:r>
        <w:t>Analisis yang digunakan dalam penelitian ini yaitu analisis univariat dan bivariat.</w:t>
      </w:r>
    </w:p>
    <w:p w:rsidR="00643FB7" w:rsidRDefault="00ED19BA">
      <w:pPr>
        <w:pStyle w:val="DaftarParagraf"/>
        <w:numPr>
          <w:ilvl w:val="1"/>
          <w:numId w:val="18"/>
        </w:numPr>
        <w:tabs>
          <w:tab w:val="left" w:pos="2616"/>
        </w:tabs>
        <w:ind w:left="2615" w:hanging="361"/>
        <w:jc w:val="both"/>
        <w:rPr>
          <w:sz w:val="24"/>
        </w:rPr>
      </w:pPr>
      <w:r>
        <w:rPr>
          <w:sz w:val="24"/>
        </w:rPr>
        <w:t>Analisis</w:t>
      </w:r>
      <w:r>
        <w:rPr>
          <w:spacing w:val="-1"/>
          <w:sz w:val="24"/>
        </w:rPr>
        <w:t xml:space="preserve"> </w:t>
      </w:r>
      <w:r>
        <w:rPr>
          <w:sz w:val="24"/>
        </w:rPr>
        <w:t>Univariat</w:t>
      </w:r>
    </w:p>
    <w:p w:rsidR="00643FB7" w:rsidRDefault="00ED19BA">
      <w:pPr>
        <w:pStyle w:val="TeksIsi"/>
        <w:spacing w:before="139" w:line="360" w:lineRule="auto"/>
        <w:ind w:left="2615" w:right="1479"/>
        <w:jc w:val="both"/>
      </w:pPr>
      <w:r>
        <w:t>Analisis univariat bertujuan untuk menjelaskan atau mendeskripsikan setiap variabel penelitian.Pada umumnya dalam analisis ini hanya menghasilkan distribusi frekuensi dan presentase dari setiap variable. Analisis</w:t>
      </w:r>
      <w:r>
        <w:rPr>
          <w:spacing w:val="-7"/>
        </w:rPr>
        <w:t xml:space="preserve"> </w:t>
      </w:r>
      <w:r>
        <w:t>yang</w:t>
      </w:r>
      <w:r>
        <w:rPr>
          <w:spacing w:val="-9"/>
        </w:rPr>
        <w:t xml:space="preserve"> </w:t>
      </w:r>
      <w:r>
        <w:t>telah</w:t>
      </w:r>
      <w:r>
        <w:rPr>
          <w:spacing w:val="-9"/>
        </w:rPr>
        <w:t xml:space="preserve"> </w:t>
      </w:r>
      <w:r>
        <w:t>dianalisis</w:t>
      </w:r>
      <w:r>
        <w:rPr>
          <w:spacing w:val="-8"/>
        </w:rPr>
        <w:t xml:space="preserve"> </w:t>
      </w:r>
      <w:r>
        <w:t>dilakukan</w:t>
      </w:r>
      <w:r>
        <w:rPr>
          <w:spacing w:val="-10"/>
        </w:rPr>
        <w:t xml:space="preserve"> </w:t>
      </w:r>
      <w:r>
        <w:t>dengan</w:t>
      </w:r>
      <w:r>
        <w:rPr>
          <w:spacing w:val="-9"/>
        </w:rPr>
        <w:t xml:space="preserve"> </w:t>
      </w:r>
      <w:r>
        <w:t>distribusi</w:t>
      </w:r>
      <w:r>
        <w:rPr>
          <w:spacing w:val="-8"/>
        </w:rPr>
        <w:t xml:space="preserve"> </w:t>
      </w:r>
      <w:r>
        <w:t>frekuensi</w:t>
      </w:r>
      <w:r>
        <w:rPr>
          <w:spacing w:val="-8"/>
        </w:rPr>
        <w:t xml:space="preserve"> </w:t>
      </w:r>
      <w:r>
        <w:t>dari tiap-tiap variabel independen (kepadatan hunian dan perilaku pencegahan) dan variabel dependen (kejadian</w:t>
      </w:r>
      <w:r>
        <w:rPr>
          <w:spacing w:val="1"/>
        </w:rPr>
        <w:t xml:space="preserve"> </w:t>
      </w:r>
      <w:r>
        <w:t>DBD).</w:t>
      </w:r>
    </w:p>
    <w:p w:rsidR="00643FB7" w:rsidRDefault="00ED19BA">
      <w:pPr>
        <w:pStyle w:val="DaftarParagraf"/>
        <w:numPr>
          <w:ilvl w:val="1"/>
          <w:numId w:val="18"/>
        </w:numPr>
        <w:tabs>
          <w:tab w:val="left" w:pos="2616"/>
        </w:tabs>
        <w:spacing w:before="1"/>
        <w:ind w:left="2615" w:hanging="361"/>
        <w:jc w:val="both"/>
        <w:rPr>
          <w:sz w:val="24"/>
        </w:rPr>
      </w:pPr>
      <w:r>
        <w:rPr>
          <w:sz w:val="24"/>
        </w:rPr>
        <w:t>Analisis</w:t>
      </w:r>
      <w:r>
        <w:rPr>
          <w:spacing w:val="-1"/>
          <w:sz w:val="24"/>
        </w:rPr>
        <w:t xml:space="preserve"> </w:t>
      </w:r>
      <w:r>
        <w:rPr>
          <w:sz w:val="24"/>
        </w:rPr>
        <w:t>Bivariat</w:t>
      </w:r>
    </w:p>
    <w:p w:rsidR="00643FB7" w:rsidRDefault="00ED19BA">
      <w:pPr>
        <w:pStyle w:val="TeksIsi"/>
        <w:spacing w:before="137"/>
        <w:ind w:left="2615"/>
        <w:jc w:val="both"/>
      </w:pPr>
      <w:r>
        <w:t>Analisis bivariat menggunakan uji statistic Khi kuadrat.</w:t>
      </w:r>
    </w:p>
    <w:p w:rsidR="00643FB7" w:rsidRDefault="00643FB7">
      <w:pPr>
        <w:jc w:val="both"/>
        <w:sectPr w:rsidR="00643FB7">
          <w:pgSz w:w="11910" w:h="16840"/>
          <w:pgMar w:top="1580" w:right="220" w:bottom="1200" w:left="740" w:header="0" w:footer="1000" w:gutter="0"/>
          <w:cols w:space="720"/>
        </w:sectPr>
      </w:pPr>
    </w:p>
    <w:p w:rsidR="00643FB7" w:rsidRDefault="00ED19BA">
      <w:pPr>
        <w:pStyle w:val="Judul1"/>
        <w:spacing w:before="100" w:line="568" w:lineRule="auto"/>
        <w:ind w:left="4351" w:right="4291" w:firstLine="739"/>
      </w:pPr>
      <w:r>
        <w:lastRenderedPageBreak/>
        <w:t>BAB IV</w:t>
      </w:r>
      <w:bookmarkStart w:id="32" w:name="_bookmark32"/>
      <w:bookmarkEnd w:id="32"/>
      <w:r>
        <w:t xml:space="preserve"> HASIL</w:t>
      </w:r>
      <w:r>
        <w:rPr>
          <w:spacing w:val="9"/>
        </w:rPr>
        <w:t xml:space="preserve"> </w:t>
      </w:r>
      <w:r>
        <w:rPr>
          <w:spacing w:val="-3"/>
        </w:rPr>
        <w:t>PENELITIAN</w:t>
      </w:r>
    </w:p>
    <w:p w:rsidR="00643FB7" w:rsidRDefault="00643FB7">
      <w:pPr>
        <w:pStyle w:val="TeksIsi"/>
        <w:spacing w:before="4"/>
        <w:rPr>
          <w:b/>
          <w:sz w:val="23"/>
        </w:rPr>
      </w:pPr>
    </w:p>
    <w:p w:rsidR="00643FB7" w:rsidRDefault="00ED19BA">
      <w:pPr>
        <w:pStyle w:val="Judul1"/>
        <w:numPr>
          <w:ilvl w:val="1"/>
          <w:numId w:val="16"/>
        </w:numPr>
        <w:tabs>
          <w:tab w:val="left" w:pos="1896"/>
        </w:tabs>
        <w:ind w:hanging="361"/>
        <w:jc w:val="both"/>
      </w:pPr>
      <w:bookmarkStart w:id="33" w:name="_bookmark33"/>
      <w:bookmarkEnd w:id="33"/>
      <w:r>
        <w:t>Deskripsi lokasi</w:t>
      </w:r>
      <w:r>
        <w:rPr>
          <w:spacing w:val="-3"/>
        </w:rPr>
        <w:t xml:space="preserve"> </w:t>
      </w:r>
      <w:r>
        <w:t>penelitian</w:t>
      </w:r>
    </w:p>
    <w:p w:rsidR="00643FB7" w:rsidRDefault="00ED19BA">
      <w:pPr>
        <w:pStyle w:val="TeksIsi"/>
        <w:spacing w:before="132" w:line="360" w:lineRule="auto"/>
        <w:ind w:left="1535" w:right="1477"/>
        <w:jc w:val="both"/>
      </w:pPr>
      <w:r>
        <w:t>Wilayah</w:t>
      </w:r>
      <w:r>
        <w:rPr>
          <w:spacing w:val="-14"/>
        </w:rPr>
        <w:t xml:space="preserve"> </w:t>
      </w:r>
      <w:r>
        <w:t>kerja</w:t>
      </w:r>
      <w:r>
        <w:rPr>
          <w:spacing w:val="-15"/>
        </w:rPr>
        <w:t xml:space="preserve"> </w:t>
      </w:r>
      <w:r>
        <w:t>Puskesmas</w:t>
      </w:r>
      <w:r>
        <w:rPr>
          <w:spacing w:val="-13"/>
        </w:rPr>
        <w:t xml:space="preserve"> </w:t>
      </w:r>
      <w:r>
        <w:t>Tompaso</w:t>
      </w:r>
      <w:r>
        <w:rPr>
          <w:spacing w:val="-13"/>
        </w:rPr>
        <w:t xml:space="preserve"> </w:t>
      </w:r>
      <w:r>
        <w:t>merupakan</w:t>
      </w:r>
      <w:r>
        <w:rPr>
          <w:spacing w:val="-8"/>
        </w:rPr>
        <w:t xml:space="preserve"> </w:t>
      </w:r>
      <w:r>
        <w:t>salah</w:t>
      </w:r>
      <w:r>
        <w:rPr>
          <w:spacing w:val="-14"/>
        </w:rPr>
        <w:t xml:space="preserve"> </w:t>
      </w:r>
      <w:r>
        <w:t>satu</w:t>
      </w:r>
      <w:r>
        <w:rPr>
          <w:spacing w:val="-11"/>
        </w:rPr>
        <w:t xml:space="preserve"> </w:t>
      </w:r>
      <w:r>
        <w:t>Kecamatan</w:t>
      </w:r>
      <w:r>
        <w:rPr>
          <w:spacing w:val="-11"/>
        </w:rPr>
        <w:t xml:space="preserve"> </w:t>
      </w:r>
      <w:r>
        <w:t>di</w:t>
      </w:r>
      <w:r>
        <w:rPr>
          <w:spacing w:val="-11"/>
        </w:rPr>
        <w:t xml:space="preserve"> </w:t>
      </w:r>
      <w:r>
        <w:t>Kabupaten Minahasa Propinsi Sulawesi Utara yaitu kecamatan Tompaso. Kecamatan ini dibentuk berdasarkan berdasarkan Surat Keputusan Bupati Kepala Daerah Tingkat II Minahasa Nomor PEM. 1/I/27/62 tanggal 15 Maret 1962. Tahun 2013, Wilayah Kecamatan Tompaso terdiri dari 10 (Sepuluh) Desa, yaitu Tember, Kamanga, Kamanga Dua, Sendangan, Talikuran, Liba, Tempok, Tempok Selatan, Tolok, dan Tolok Satu. Saat ini Kecamata Tompaso terdiri dari 20 desa yaitu Tember, Kamanga, Kamanga II, Sendangan, Talikuran, Liba, Tempok, Tempok Selatan, Tolok, Tolok Satu, Pinaesaan, Tompaso II, Tompaso II Utara, Pinabetengan, Pinabetengan Selatan, Tonsewer, Tonsewer Selatan, Touure, Touure Dua. Luas Wilayah sebesar 1,322 km</w:t>
      </w:r>
      <w:r>
        <w:rPr>
          <w:vertAlign w:val="superscript"/>
        </w:rPr>
        <w:t>2</w:t>
      </w:r>
      <w:r>
        <w:t xml:space="preserve"> dan jumlah Penduduk yaitu 16.469 jiwa. Kedudukan ibukota Kecamatan Tompaso terletak di desa Liba (Pemkab Minahasa,</w:t>
      </w:r>
      <w:r>
        <w:rPr>
          <w:spacing w:val="-2"/>
        </w:rPr>
        <w:t xml:space="preserve"> </w:t>
      </w:r>
      <w:r>
        <w:t>2020).</w:t>
      </w:r>
    </w:p>
    <w:p w:rsidR="00643FB7" w:rsidRDefault="00ED19BA">
      <w:pPr>
        <w:pStyle w:val="TeksIsi"/>
        <w:spacing w:before="1" w:line="360" w:lineRule="auto"/>
        <w:ind w:left="1535" w:right="1474" w:firstLine="566"/>
        <w:jc w:val="both"/>
      </w:pPr>
      <w:r>
        <w:t>Secara geografis Kecamatan Tompaso terletak antara : 12 ° sampai 15° lintang utara dan 46° sampai 124° bujur timur, dengan keadaan topografi datar. Berada pada ketinggian 425 meter di atas permukaan laut, dengan batas-batas wilayah sebagai berikut (Pemkab Minahasa, 2020):</w:t>
      </w:r>
    </w:p>
    <w:p w:rsidR="00643FB7" w:rsidRDefault="00ED19BA">
      <w:pPr>
        <w:pStyle w:val="TeksIsi"/>
        <w:spacing w:before="1"/>
        <w:ind w:left="2102"/>
        <w:jc w:val="both"/>
      </w:pPr>
      <w:r>
        <w:t>Utara : Kecamatan Tompaso Barat</w:t>
      </w:r>
    </w:p>
    <w:p w:rsidR="00643FB7" w:rsidRDefault="00ED19BA">
      <w:pPr>
        <w:pStyle w:val="TeksIsi"/>
        <w:spacing w:before="139" w:line="360" w:lineRule="auto"/>
        <w:ind w:left="2102" w:right="1611"/>
        <w:jc w:val="both"/>
      </w:pPr>
      <w:r>
        <w:t>Timur : Kecamatan Langowan Timur, Langowan Barat, dan Kakas Barat Selatan : Kecamatan Langowan Utara</w:t>
      </w:r>
    </w:p>
    <w:p w:rsidR="00643FB7" w:rsidRDefault="00ED19BA">
      <w:pPr>
        <w:pStyle w:val="TeksIsi"/>
        <w:ind w:left="2102"/>
        <w:jc w:val="both"/>
      </w:pPr>
      <w:r>
        <w:t>Barat : Kecamatan Tompaso Barat dan Kawangkoan</w:t>
      </w:r>
    </w:p>
    <w:p w:rsidR="00643FB7" w:rsidRDefault="00643FB7">
      <w:pPr>
        <w:jc w:val="both"/>
        <w:sectPr w:rsidR="00643FB7">
          <w:pgSz w:w="11910" w:h="16840"/>
          <w:pgMar w:top="1580" w:right="220" w:bottom="1200" w:left="740" w:header="0" w:footer="1000" w:gutter="0"/>
          <w:cols w:space="720"/>
        </w:sectPr>
      </w:pPr>
    </w:p>
    <w:p w:rsidR="00643FB7" w:rsidRDefault="00643FB7">
      <w:pPr>
        <w:pStyle w:val="TeksIsi"/>
        <w:spacing w:before="8" w:after="1"/>
        <w:rPr>
          <w:sz w:val="8"/>
        </w:rPr>
      </w:pPr>
    </w:p>
    <w:p w:rsidR="00643FB7" w:rsidRDefault="00ED19BA">
      <w:pPr>
        <w:pStyle w:val="TeksIsi"/>
        <w:ind w:left="2425"/>
        <w:rPr>
          <w:sz w:val="20"/>
        </w:rPr>
      </w:pPr>
      <w:r>
        <w:rPr>
          <w:noProof/>
          <w:sz w:val="20"/>
          <w:lang w:val="en-US" w:eastAsia="zh-CN"/>
        </w:rPr>
        <w:drawing>
          <wp:inline distT="0" distB="0" distL="0" distR="0">
            <wp:extent cx="3895990" cy="229552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895990" cy="2295525"/>
                    </a:xfrm>
                    <a:prstGeom prst="rect">
                      <a:avLst/>
                    </a:prstGeom>
                  </pic:spPr>
                </pic:pic>
              </a:graphicData>
            </a:graphic>
          </wp:inline>
        </w:drawing>
      </w:r>
    </w:p>
    <w:p w:rsidR="00643FB7" w:rsidRDefault="00ED19BA">
      <w:pPr>
        <w:pStyle w:val="TeksIsi"/>
        <w:spacing w:before="148"/>
        <w:ind w:left="1638"/>
        <w:jc w:val="both"/>
      </w:pPr>
      <w:r>
        <w:t>Gambar 4.1 Peta Wilayah Kerja Puskesmas Tompaso (Pemkab Minahasa, 2020)</w:t>
      </w:r>
    </w:p>
    <w:p w:rsidR="00643FB7" w:rsidRDefault="00ED19BA">
      <w:pPr>
        <w:pStyle w:val="TeksIsi"/>
        <w:spacing w:before="137" w:line="360" w:lineRule="auto"/>
        <w:ind w:left="1535" w:right="1476" w:firstLine="566"/>
        <w:jc w:val="both"/>
      </w:pPr>
      <w:r>
        <w:t>Secara topografi, kecamatan Tompaso berada pada ketinggian 700 meter diatas permukaan laut dengan curah hujan ± 2500 mm/tahun. Kemiringan tanah rata-rata diatas 5-10</w:t>
      </w:r>
      <w:r>
        <w:rPr>
          <w:vertAlign w:val="superscript"/>
        </w:rPr>
        <w:t>o</w:t>
      </w:r>
      <w:r>
        <w:t xml:space="preserve"> yang mencakup 20 km dengan kemiringan rata-rata 10</w:t>
      </w:r>
      <w:r>
        <w:rPr>
          <w:vertAlign w:val="superscript"/>
        </w:rPr>
        <w:t>o</w:t>
      </w:r>
      <w:r>
        <w:t xml:space="preserve"> (Pemkab Minahasa, 2020).</w:t>
      </w:r>
    </w:p>
    <w:p w:rsidR="00643FB7" w:rsidRDefault="00643FB7">
      <w:pPr>
        <w:pStyle w:val="TeksIsi"/>
        <w:spacing w:before="6"/>
        <w:rPr>
          <w:sz w:val="36"/>
        </w:rPr>
      </w:pPr>
    </w:p>
    <w:p w:rsidR="00643FB7" w:rsidRDefault="00ED19BA">
      <w:pPr>
        <w:pStyle w:val="Judul1"/>
        <w:numPr>
          <w:ilvl w:val="1"/>
          <w:numId w:val="16"/>
        </w:numPr>
        <w:tabs>
          <w:tab w:val="left" w:pos="1896"/>
        </w:tabs>
        <w:ind w:hanging="361"/>
        <w:jc w:val="both"/>
      </w:pPr>
      <w:bookmarkStart w:id="34" w:name="_bookmark34"/>
      <w:bookmarkEnd w:id="34"/>
      <w:r>
        <w:t>Analisis</w:t>
      </w:r>
      <w:r>
        <w:rPr>
          <w:spacing w:val="-1"/>
        </w:rPr>
        <w:t xml:space="preserve"> </w:t>
      </w:r>
      <w:r>
        <w:t>univariat</w:t>
      </w:r>
    </w:p>
    <w:p w:rsidR="00643FB7" w:rsidRDefault="00ED19BA">
      <w:pPr>
        <w:pStyle w:val="TeksIsi"/>
        <w:spacing w:before="132" w:line="360" w:lineRule="auto"/>
        <w:ind w:left="1535" w:right="1475"/>
        <w:jc w:val="both"/>
      </w:pPr>
      <w:r>
        <w:t>Dalam bagian ini dijelaskan yaitu deskriptif secara statistik data penelitian (umur, luas lantai, jumlah penghuni, kepadatan, tingkat pengetahuan, sikap, tindakan dan perilaku) dan distribusi responden berdasarkan karakteristik dasar responden. Gambaran deskriptif secara statistik responden dapat dilihat pada Tabel 4.1.</w:t>
      </w:r>
    </w:p>
    <w:p w:rsidR="00643FB7" w:rsidRDefault="00ED19BA">
      <w:pPr>
        <w:pStyle w:val="TeksIsi"/>
        <w:spacing w:before="1"/>
        <w:ind w:left="1535"/>
        <w:jc w:val="both"/>
      </w:pPr>
      <w:r>
        <w:t>Tabel 4.1 Statistik Deskriptif</w:t>
      </w:r>
    </w:p>
    <w:p w:rsidR="00643FB7" w:rsidRDefault="00643FB7">
      <w:pPr>
        <w:pStyle w:val="TeksIsi"/>
        <w:rPr>
          <w:sz w:val="13"/>
        </w:rPr>
      </w:pPr>
    </w:p>
    <w:tbl>
      <w:tblPr>
        <w:tblW w:w="0" w:type="auto"/>
        <w:tblInd w:w="1555" w:type="dxa"/>
        <w:tblLayout w:type="fixed"/>
        <w:tblCellMar>
          <w:left w:w="0" w:type="dxa"/>
          <w:right w:w="0" w:type="dxa"/>
        </w:tblCellMar>
        <w:tblLook w:val="01E0" w:firstRow="1" w:lastRow="1" w:firstColumn="1" w:lastColumn="1" w:noHBand="0" w:noVBand="0"/>
      </w:tblPr>
      <w:tblGrid>
        <w:gridCol w:w="2555"/>
        <w:gridCol w:w="586"/>
        <w:gridCol w:w="1192"/>
        <w:gridCol w:w="1279"/>
        <w:gridCol w:w="922"/>
        <w:gridCol w:w="1579"/>
      </w:tblGrid>
      <w:tr w:rsidR="00643FB7">
        <w:trPr>
          <w:trHeight w:val="412"/>
        </w:trPr>
        <w:tc>
          <w:tcPr>
            <w:tcW w:w="2555" w:type="dxa"/>
            <w:tcBorders>
              <w:top w:val="single" w:sz="4" w:space="0" w:color="000000"/>
              <w:bottom w:val="single" w:sz="4" w:space="0" w:color="000000"/>
            </w:tcBorders>
          </w:tcPr>
          <w:p w:rsidR="00643FB7" w:rsidRDefault="00643FB7">
            <w:pPr>
              <w:pStyle w:val="TableParagraph"/>
            </w:pPr>
          </w:p>
        </w:tc>
        <w:tc>
          <w:tcPr>
            <w:tcW w:w="586" w:type="dxa"/>
            <w:tcBorders>
              <w:top w:val="single" w:sz="4" w:space="0" w:color="000000"/>
              <w:bottom w:val="single" w:sz="4" w:space="0" w:color="000000"/>
            </w:tcBorders>
          </w:tcPr>
          <w:p w:rsidR="00643FB7" w:rsidRDefault="00ED19BA">
            <w:pPr>
              <w:pStyle w:val="TableParagraph"/>
              <w:spacing w:line="270" w:lineRule="exact"/>
              <w:ind w:left="210"/>
              <w:rPr>
                <w:sz w:val="24"/>
              </w:rPr>
            </w:pPr>
            <w:r>
              <w:rPr>
                <w:sz w:val="24"/>
              </w:rPr>
              <w:t>n</w:t>
            </w:r>
          </w:p>
        </w:tc>
        <w:tc>
          <w:tcPr>
            <w:tcW w:w="1192" w:type="dxa"/>
            <w:tcBorders>
              <w:top w:val="single" w:sz="4" w:space="0" w:color="000000"/>
              <w:bottom w:val="single" w:sz="4" w:space="0" w:color="000000"/>
            </w:tcBorders>
          </w:tcPr>
          <w:p w:rsidR="00643FB7" w:rsidRDefault="00ED19BA">
            <w:pPr>
              <w:pStyle w:val="TableParagraph"/>
              <w:spacing w:line="270" w:lineRule="exact"/>
              <w:ind w:left="87"/>
              <w:rPr>
                <w:sz w:val="24"/>
              </w:rPr>
            </w:pPr>
            <w:r>
              <w:rPr>
                <w:sz w:val="24"/>
              </w:rPr>
              <w:t>Minimum</w:t>
            </w:r>
          </w:p>
        </w:tc>
        <w:tc>
          <w:tcPr>
            <w:tcW w:w="1279" w:type="dxa"/>
            <w:tcBorders>
              <w:top w:val="single" w:sz="4" w:space="0" w:color="000000"/>
              <w:bottom w:val="single" w:sz="4" w:space="0" w:color="000000"/>
            </w:tcBorders>
          </w:tcPr>
          <w:p w:rsidR="00643FB7" w:rsidRDefault="00ED19BA">
            <w:pPr>
              <w:pStyle w:val="TableParagraph"/>
              <w:spacing w:line="270" w:lineRule="exact"/>
              <w:ind w:left="86"/>
              <w:rPr>
                <w:sz w:val="24"/>
              </w:rPr>
            </w:pPr>
            <w:r>
              <w:rPr>
                <w:sz w:val="24"/>
              </w:rPr>
              <w:t>Maximum</w:t>
            </w:r>
          </w:p>
        </w:tc>
        <w:tc>
          <w:tcPr>
            <w:tcW w:w="922" w:type="dxa"/>
            <w:tcBorders>
              <w:top w:val="single" w:sz="4" w:space="0" w:color="000000"/>
              <w:bottom w:val="single" w:sz="4" w:space="0" w:color="000000"/>
            </w:tcBorders>
          </w:tcPr>
          <w:p w:rsidR="00643FB7" w:rsidRDefault="00ED19BA">
            <w:pPr>
              <w:pStyle w:val="TableParagraph"/>
              <w:spacing w:line="270" w:lineRule="exact"/>
              <w:ind w:left="136"/>
              <w:rPr>
                <w:sz w:val="24"/>
              </w:rPr>
            </w:pPr>
            <w:r>
              <w:rPr>
                <w:sz w:val="24"/>
              </w:rPr>
              <w:t>Mean</w:t>
            </w:r>
          </w:p>
        </w:tc>
        <w:tc>
          <w:tcPr>
            <w:tcW w:w="1579" w:type="dxa"/>
            <w:tcBorders>
              <w:top w:val="single" w:sz="4" w:space="0" w:color="000000"/>
              <w:bottom w:val="single" w:sz="4" w:space="0" w:color="000000"/>
            </w:tcBorders>
          </w:tcPr>
          <w:p w:rsidR="00643FB7" w:rsidRDefault="00ED19BA">
            <w:pPr>
              <w:pStyle w:val="TableParagraph"/>
              <w:spacing w:line="270" w:lineRule="exact"/>
              <w:ind w:right="106"/>
              <w:jc w:val="right"/>
              <w:rPr>
                <w:sz w:val="24"/>
              </w:rPr>
            </w:pPr>
            <w:r>
              <w:rPr>
                <w:sz w:val="24"/>
              </w:rPr>
              <w:t>Std. Deviation</w:t>
            </w:r>
          </w:p>
        </w:tc>
      </w:tr>
      <w:tr w:rsidR="00643FB7">
        <w:trPr>
          <w:trHeight w:val="335"/>
        </w:trPr>
        <w:tc>
          <w:tcPr>
            <w:tcW w:w="2555" w:type="dxa"/>
            <w:tcBorders>
              <w:top w:val="single" w:sz="4" w:space="0" w:color="000000"/>
            </w:tcBorders>
          </w:tcPr>
          <w:p w:rsidR="00643FB7" w:rsidRDefault="00ED19BA">
            <w:pPr>
              <w:pStyle w:val="TableParagraph"/>
              <w:spacing w:line="273" w:lineRule="exact"/>
              <w:ind w:left="67"/>
              <w:rPr>
                <w:sz w:val="24"/>
              </w:rPr>
            </w:pPr>
            <w:r>
              <w:rPr>
                <w:sz w:val="24"/>
              </w:rPr>
              <w:t>Umur</w:t>
            </w:r>
          </w:p>
        </w:tc>
        <w:tc>
          <w:tcPr>
            <w:tcW w:w="586" w:type="dxa"/>
            <w:tcBorders>
              <w:top w:val="single" w:sz="4" w:space="0" w:color="000000"/>
            </w:tcBorders>
          </w:tcPr>
          <w:p w:rsidR="00643FB7" w:rsidRDefault="00ED19BA">
            <w:pPr>
              <w:pStyle w:val="TableParagraph"/>
              <w:spacing w:line="273" w:lineRule="exact"/>
              <w:ind w:left="258"/>
              <w:rPr>
                <w:sz w:val="24"/>
              </w:rPr>
            </w:pPr>
            <w:r>
              <w:rPr>
                <w:sz w:val="24"/>
              </w:rPr>
              <w:t>96</w:t>
            </w:r>
          </w:p>
        </w:tc>
        <w:tc>
          <w:tcPr>
            <w:tcW w:w="1192" w:type="dxa"/>
            <w:tcBorders>
              <w:top w:val="single" w:sz="4" w:space="0" w:color="000000"/>
            </w:tcBorders>
          </w:tcPr>
          <w:p w:rsidR="00643FB7" w:rsidRDefault="00ED19BA">
            <w:pPr>
              <w:pStyle w:val="TableParagraph"/>
              <w:spacing w:line="273" w:lineRule="exact"/>
              <w:ind w:right="84"/>
              <w:jc w:val="right"/>
              <w:rPr>
                <w:sz w:val="24"/>
              </w:rPr>
            </w:pPr>
            <w:r>
              <w:rPr>
                <w:sz w:val="24"/>
              </w:rPr>
              <w:t>17</w:t>
            </w:r>
          </w:p>
        </w:tc>
        <w:tc>
          <w:tcPr>
            <w:tcW w:w="1279" w:type="dxa"/>
            <w:tcBorders>
              <w:top w:val="single" w:sz="4" w:space="0" w:color="000000"/>
            </w:tcBorders>
          </w:tcPr>
          <w:p w:rsidR="00643FB7" w:rsidRDefault="00ED19BA">
            <w:pPr>
              <w:pStyle w:val="TableParagraph"/>
              <w:spacing w:line="273" w:lineRule="exact"/>
              <w:ind w:right="134"/>
              <w:jc w:val="right"/>
              <w:rPr>
                <w:sz w:val="24"/>
              </w:rPr>
            </w:pPr>
            <w:r>
              <w:rPr>
                <w:sz w:val="24"/>
              </w:rPr>
              <w:t>73</w:t>
            </w:r>
          </w:p>
        </w:tc>
        <w:tc>
          <w:tcPr>
            <w:tcW w:w="922" w:type="dxa"/>
            <w:tcBorders>
              <w:top w:val="single" w:sz="4" w:space="0" w:color="000000"/>
            </w:tcBorders>
          </w:tcPr>
          <w:p w:rsidR="00643FB7" w:rsidRDefault="00ED19BA">
            <w:pPr>
              <w:pStyle w:val="TableParagraph"/>
              <w:spacing w:line="273" w:lineRule="exact"/>
              <w:ind w:right="82"/>
              <w:jc w:val="right"/>
              <w:rPr>
                <w:sz w:val="24"/>
              </w:rPr>
            </w:pPr>
            <w:r>
              <w:rPr>
                <w:sz w:val="24"/>
              </w:rPr>
              <w:t>36,70</w:t>
            </w:r>
          </w:p>
        </w:tc>
        <w:tc>
          <w:tcPr>
            <w:tcW w:w="1579" w:type="dxa"/>
            <w:tcBorders>
              <w:top w:val="single" w:sz="4" w:space="0" w:color="000000"/>
            </w:tcBorders>
          </w:tcPr>
          <w:p w:rsidR="00643FB7" w:rsidRDefault="00ED19BA">
            <w:pPr>
              <w:pStyle w:val="TableParagraph"/>
              <w:spacing w:line="273" w:lineRule="exact"/>
              <w:ind w:right="57"/>
              <w:jc w:val="right"/>
              <w:rPr>
                <w:sz w:val="24"/>
              </w:rPr>
            </w:pPr>
            <w:r>
              <w:rPr>
                <w:sz w:val="24"/>
              </w:rPr>
              <w:t>12,313</w:t>
            </w:r>
          </w:p>
        </w:tc>
      </w:tr>
      <w:tr w:rsidR="00643FB7">
        <w:trPr>
          <w:trHeight w:val="424"/>
        </w:trPr>
        <w:tc>
          <w:tcPr>
            <w:tcW w:w="2555" w:type="dxa"/>
          </w:tcPr>
          <w:p w:rsidR="00643FB7" w:rsidRDefault="00ED19BA">
            <w:pPr>
              <w:pStyle w:val="TableParagraph"/>
              <w:spacing w:before="73"/>
              <w:ind w:left="67"/>
              <w:rPr>
                <w:sz w:val="24"/>
              </w:rPr>
            </w:pPr>
            <w:r>
              <w:rPr>
                <w:sz w:val="24"/>
              </w:rPr>
              <w:t>Luas Lantai (m</w:t>
            </w:r>
            <w:r>
              <w:rPr>
                <w:sz w:val="24"/>
                <w:vertAlign w:val="superscript"/>
              </w:rPr>
              <w:t>2</w:t>
            </w:r>
            <w:r>
              <w:rPr>
                <w:sz w:val="24"/>
              </w:rPr>
              <w:t>)</w:t>
            </w:r>
          </w:p>
        </w:tc>
        <w:tc>
          <w:tcPr>
            <w:tcW w:w="586" w:type="dxa"/>
          </w:tcPr>
          <w:p w:rsidR="00643FB7" w:rsidRDefault="00ED19BA">
            <w:pPr>
              <w:pStyle w:val="TableParagraph"/>
              <w:spacing w:before="73"/>
              <w:ind w:left="258"/>
              <w:rPr>
                <w:sz w:val="24"/>
              </w:rPr>
            </w:pPr>
            <w:r>
              <w:rPr>
                <w:sz w:val="24"/>
              </w:rPr>
              <w:t>96</w:t>
            </w:r>
          </w:p>
        </w:tc>
        <w:tc>
          <w:tcPr>
            <w:tcW w:w="1192" w:type="dxa"/>
          </w:tcPr>
          <w:p w:rsidR="00643FB7" w:rsidRDefault="00ED19BA">
            <w:pPr>
              <w:pStyle w:val="TableParagraph"/>
              <w:spacing w:before="73"/>
              <w:ind w:right="84"/>
              <w:jc w:val="right"/>
              <w:rPr>
                <w:sz w:val="24"/>
              </w:rPr>
            </w:pPr>
            <w:r>
              <w:rPr>
                <w:sz w:val="24"/>
              </w:rPr>
              <w:t>30</w:t>
            </w:r>
          </w:p>
        </w:tc>
        <w:tc>
          <w:tcPr>
            <w:tcW w:w="1279" w:type="dxa"/>
          </w:tcPr>
          <w:p w:rsidR="00643FB7" w:rsidRDefault="00ED19BA">
            <w:pPr>
              <w:pStyle w:val="TableParagraph"/>
              <w:spacing w:before="73"/>
              <w:ind w:right="134"/>
              <w:jc w:val="right"/>
              <w:rPr>
                <w:sz w:val="24"/>
              </w:rPr>
            </w:pPr>
            <w:r>
              <w:rPr>
                <w:sz w:val="24"/>
              </w:rPr>
              <w:t>150</w:t>
            </w:r>
          </w:p>
        </w:tc>
        <w:tc>
          <w:tcPr>
            <w:tcW w:w="922" w:type="dxa"/>
          </w:tcPr>
          <w:p w:rsidR="00643FB7" w:rsidRDefault="00ED19BA">
            <w:pPr>
              <w:pStyle w:val="TableParagraph"/>
              <w:spacing w:before="73"/>
              <w:ind w:right="82"/>
              <w:jc w:val="right"/>
              <w:rPr>
                <w:sz w:val="24"/>
              </w:rPr>
            </w:pPr>
            <w:r>
              <w:rPr>
                <w:sz w:val="24"/>
              </w:rPr>
              <w:t>73,87</w:t>
            </w:r>
          </w:p>
        </w:tc>
        <w:tc>
          <w:tcPr>
            <w:tcW w:w="1579" w:type="dxa"/>
          </w:tcPr>
          <w:p w:rsidR="00643FB7" w:rsidRDefault="00ED19BA">
            <w:pPr>
              <w:pStyle w:val="TableParagraph"/>
              <w:spacing w:before="73"/>
              <w:ind w:right="57"/>
              <w:jc w:val="right"/>
              <w:rPr>
                <w:sz w:val="24"/>
              </w:rPr>
            </w:pPr>
            <w:r>
              <w:rPr>
                <w:sz w:val="24"/>
              </w:rPr>
              <w:t>23,848</w:t>
            </w:r>
          </w:p>
        </w:tc>
      </w:tr>
      <w:tr w:rsidR="00643FB7">
        <w:trPr>
          <w:trHeight w:val="403"/>
        </w:trPr>
        <w:tc>
          <w:tcPr>
            <w:tcW w:w="2555" w:type="dxa"/>
          </w:tcPr>
          <w:p w:rsidR="00643FB7" w:rsidRDefault="00ED19BA">
            <w:pPr>
              <w:pStyle w:val="TableParagraph"/>
              <w:spacing w:before="64"/>
              <w:ind w:left="67"/>
              <w:rPr>
                <w:sz w:val="24"/>
              </w:rPr>
            </w:pPr>
            <w:r>
              <w:rPr>
                <w:sz w:val="24"/>
              </w:rPr>
              <w:t>Jumlah penghuni (jiwa)</w:t>
            </w:r>
          </w:p>
        </w:tc>
        <w:tc>
          <w:tcPr>
            <w:tcW w:w="586" w:type="dxa"/>
          </w:tcPr>
          <w:p w:rsidR="00643FB7" w:rsidRDefault="00ED19BA">
            <w:pPr>
              <w:pStyle w:val="TableParagraph"/>
              <w:spacing w:before="64"/>
              <w:ind w:left="258"/>
              <w:rPr>
                <w:sz w:val="24"/>
              </w:rPr>
            </w:pPr>
            <w:r>
              <w:rPr>
                <w:sz w:val="24"/>
              </w:rPr>
              <w:t>96</w:t>
            </w:r>
          </w:p>
        </w:tc>
        <w:tc>
          <w:tcPr>
            <w:tcW w:w="1192" w:type="dxa"/>
          </w:tcPr>
          <w:p w:rsidR="00643FB7" w:rsidRDefault="00ED19BA">
            <w:pPr>
              <w:pStyle w:val="TableParagraph"/>
              <w:spacing w:before="64"/>
              <w:ind w:right="84"/>
              <w:jc w:val="right"/>
              <w:rPr>
                <w:sz w:val="24"/>
              </w:rPr>
            </w:pPr>
            <w:r>
              <w:rPr>
                <w:sz w:val="24"/>
              </w:rPr>
              <w:t>2</w:t>
            </w:r>
          </w:p>
        </w:tc>
        <w:tc>
          <w:tcPr>
            <w:tcW w:w="1279" w:type="dxa"/>
          </w:tcPr>
          <w:p w:rsidR="00643FB7" w:rsidRDefault="00ED19BA">
            <w:pPr>
              <w:pStyle w:val="TableParagraph"/>
              <w:spacing w:before="64"/>
              <w:ind w:right="134"/>
              <w:jc w:val="right"/>
              <w:rPr>
                <w:sz w:val="24"/>
              </w:rPr>
            </w:pPr>
            <w:r>
              <w:rPr>
                <w:sz w:val="24"/>
              </w:rPr>
              <w:t>8</w:t>
            </w:r>
          </w:p>
        </w:tc>
        <w:tc>
          <w:tcPr>
            <w:tcW w:w="922" w:type="dxa"/>
          </w:tcPr>
          <w:p w:rsidR="00643FB7" w:rsidRDefault="00ED19BA">
            <w:pPr>
              <w:pStyle w:val="TableParagraph"/>
              <w:spacing w:before="64"/>
              <w:ind w:right="82"/>
              <w:jc w:val="right"/>
              <w:rPr>
                <w:sz w:val="24"/>
              </w:rPr>
            </w:pPr>
            <w:r>
              <w:rPr>
                <w:sz w:val="24"/>
              </w:rPr>
              <w:t>4,26</w:t>
            </w:r>
          </w:p>
        </w:tc>
        <w:tc>
          <w:tcPr>
            <w:tcW w:w="1579" w:type="dxa"/>
          </w:tcPr>
          <w:p w:rsidR="00643FB7" w:rsidRDefault="00ED19BA">
            <w:pPr>
              <w:pStyle w:val="TableParagraph"/>
              <w:spacing w:before="64"/>
              <w:ind w:right="57"/>
              <w:jc w:val="right"/>
              <w:rPr>
                <w:sz w:val="24"/>
              </w:rPr>
            </w:pPr>
            <w:r>
              <w:rPr>
                <w:sz w:val="24"/>
              </w:rPr>
              <w:t>1,250</w:t>
            </w:r>
          </w:p>
        </w:tc>
      </w:tr>
      <w:tr w:rsidR="00643FB7">
        <w:trPr>
          <w:trHeight w:val="423"/>
        </w:trPr>
        <w:tc>
          <w:tcPr>
            <w:tcW w:w="2555" w:type="dxa"/>
          </w:tcPr>
          <w:p w:rsidR="00643FB7" w:rsidRDefault="00ED19BA">
            <w:pPr>
              <w:pStyle w:val="TableParagraph"/>
              <w:spacing w:before="73"/>
              <w:ind w:left="67"/>
              <w:rPr>
                <w:sz w:val="24"/>
              </w:rPr>
            </w:pPr>
            <w:r>
              <w:rPr>
                <w:sz w:val="24"/>
              </w:rPr>
              <w:t>Kepadatan (jiwa/ m</w:t>
            </w:r>
            <w:r>
              <w:rPr>
                <w:sz w:val="24"/>
                <w:vertAlign w:val="superscript"/>
              </w:rPr>
              <w:t>2</w:t>
            </w:r>
            <w:r>
              <w:rPr>
                <w:sz w:val="24"/>
              </w:rPr>
              <w:t>)</w:t>
            </w:r>
          </w:p>
        </w:tc>
        <w:tc>
          <w:tcPr>
            <w:tcW w:w="586" w:type="dxa"/>
          </w:tcPr>
          <w:p w:rsidR="00643FB7" w:rsidRDefault="00ED19BA">
            <w:pPr>
              <w:pStyle w:val="TableParagraph"/>
              <w:spacing w:before="73"/>
              <w:ind w:left="258"/>
              <w:rPr>
                <w:sz w:val="24"/>
              </w:rPr>
            </w:pPr>
            <w:r>
              <w:rPr>
                <w:sz w:val="24"/>
              </w:rPr>
              <w:t>96</w:t>
            </w:r>
          </w:p>
        </w:tc>
        <w:tc>
          <w:tcPr>
            <w:tcW w:w="1192" w:type="dxa"/>
          </w:tcPr>
          <w:p w:rsidR="00643FB7" w:rsidRDefault="00ED19BA">
            <w:pPr>
              <w:pStyle w:val="TableParagraph"/>
              <w:spacing w:before="73"/>
              <w:ind w:right="84"/>
              <w:jc w:val="right"/>
              <w:rPr>
                <w:sz w:val="24"/>
              </w:rPr>
            </w:pPr>
            <w:r>
              <w:rPr>
                <w:sz w:val="24"/>
              </w:rPr>
              <w:t>3</w:t>
            </w:r>
          </w:p>
        </w:tc>
        <w:tc>
          <w:tcPr>
            <w:tcW w:w="1279" w:type="dxa"/>
          </w:tcPr>
          <w:p w:rsidR="00643FB7" w:rsidRDefault="00ED19BA">
            <w:pPr>
              <w:pStyle w:val="TableParagraph"/>
              <w:spacing w:before="73"/>
              <w:ind w:right="134"/>
              <w:jc w:val="right"/>
              <w:rPr>
                <w:sz w:val="24"/>
              </w:rPr>
            </w:pPr>
            <w:r>
              <w:rPr>
                <w:sz w:val="24"/>
              </w:rPr>
              <w:t>49</w:t>
            </w:r>
          </w:p>
        </w:tc>
        <w:tc>
          <w:tcPr>
            <w:tcW w:w="922" w:type="dxa"/>
          </w:tcPr>
          <w:p w:rsidR="00643FB7" w:rsidRDefault="00ED19BA">
            <w:pPr>
              <w:pStyle w:val="TableParagraph"/>
              <w:spacing w:before="73"/>
              <w:ind w:right="82"/>
              <w:jc w:val="right"/>
              <w:rPr>
                <w:sz w:val="24"/>
              </w:rPr>
            </w:pPr>
            <w:r>
              <w:rPr>
                <w:sz w:val="24"/>
              </w:rPr>
              <w:t>18,35</w:t>
            </w:r>
          </w:p>
        </w:tc>
        <w:tc>
          <w:tcPr>
            <w:tcW w:w="1579" w:type="dxa"/>
          </w:tcPr>
          <w:p w:rsidR="00643FB7" w:rsidRDefault="00ED19BA">
            <w:pPr>
              <w:pStyle w:val="TableParagraph"/>
              <w:spacing w:before="73"/>
              <w:ind w:right="57"/>
              <w:jc w:val="right"/>
              <w:rPr>
                <w:sz w:val="24"/>
              </w:rPr>
            </w:pPr>
            <w:r>
              <w:rPr>
                <w:sz w:val="24"/>
              </w:rPr>
              <w:t>7,974</w:t>
            </w:r>
          </w:p>
        </w:tc>
      </w:tr>
      <w:tr w:rsidR="00643FB7">
        <w:trPr>
          <w:trHeight w:val="414"/>
        </w:trPr>
        <w:tc>
          <w:tcPr>
            <w:tcW w:w="2555" w:type="dxa"/>
          </w:tcPr>
          <w:p w:rsidR="00643FB7" w:rsidRDefault="00ED19BA">
            <w:pPr>
              <w:pStyle w:val="TableParagraph"/>
              <w:spacing w:before="63"/>
              <w:ind w:left="67"/>
              <w:rPr>
                <w:sz w:val="24"/>
              </w:rPr>
            </w:pPr>
            <w:r>
              <w:rPr>
                <w:sz w:val="24"/>
              </w:rPr>
              <w:t>Tingkat Pengetahuan</w:t>
            </w:r>
          </w:p>
        </w:tc>
        <w:tc>
          <w:tcPr>
            <w:tcW w:w="586" w:type="dxa"/>
          </w:tcPr>
          <w:p w:rsidR="00643FB7" w:rsidRDefault="00ED19BA">
            <w:pPr>
              <w:pStyle w:val="TableParagraph"/>
              <w:spacing w:before="63"/>
              <w:ind w:left="258"/>
              <w:rPr>
                <w:sz w:val="24"/>
              </w:rPr>
            </w:pPr>
            <w:r>
              <w:rPr>
                <w:sz w:val="24"/>
              </w:rPr>
              <w:t>96</w:t>
            </w:r>
          </w:p>
        </w:tc>
        <w:tc>
          <w:tcPr>
            <w:tcW w:w="1192" w:type="dxa"/>
          </w:tcPr>
          <w:p w:rsidR="00643FB7" w:rsidRDefault="00ED19BA">
            <w:pPr>
              <w:pStyle w:val="TableParagraph"/>
              <w:spacing w:before="63"/>
              <w:ind w:right="84"/>
              <w:jc w:val="right"/>
              <w:rPr>
                <w:sz w:val="24"/>
              </w:rPr>
            </w:pPr>
            <w:r>
              <w:rPr>
                <w:sz w:val="24"/>
              </w:rPr>
              <w:t>10</w:t>
            </w:r>
          </w:p>
        </w:tc>
        <w:tc>
          <w:tcPr>
            <w:tcW w:w="1279" w:type="dxa"/>
          </w:tcPr>
          <w:p w:rsidR="00643FB7" w:rsidRDefault="00ED19BA">
            <w:pPr>
              <w:pStyle w:val="TableParagraph"/>
              <w:spacing w:before="63"/>
              <w:ind w:right="134"/>
              <w:jc w:val="right"/>
              <w:rPr>
                <w:sz w:val="24"/>
              </w:rPr>
            </w:pPr>
            <w:r>
              <w:rPr>
                <w:sz w:val="24"/>
              </w:rPr>
              <w:t>14</w:t>
            </w:r>
          </w:p>
        </w:tc>
        <w:tc>
          <w:tcPr>
            <w:tcW w:w="922" w:type="dxa"/>
          </w:tcPr>
          <w:p w:rsidR="00643FB7" w:rsidRDefault="00ED19BA">
            <w:pPr>
              <w:pStyle w:val="TableParagraph"/>
              <w:spacing w:before="63"/>
              <w:ind w:right="82"/>
              <w:jc w:val="right"/>
              <w:rPr>
                <w:sz w:val="24"/>
              </w:rPr>
            </w:pPr>
            <w:r>
              <w:rPr>
                <w:sz w:val="24"/>
              </w:rPr>
              <w:t>13,51</w:t>
            </w:r>
          </w:p>
        </w:tc>
        <w:tc>
          <w:tcPr>
            <w:tcW w:w="1579" w:type="dxa"/>
          </w:tcPr>
          <w:p w:rsidR="00643FB7" w:rsidRDefault="00ED19BA">
            <w:pPr>
              <w:pStyle w:val="TableParagraph"/>
              <w:spacing w:before="63"/>
              <w:ind w:right="57"/>
              <w:jc w:val="right"/>
              <w:rPr>
                <w:sz w:val="24"/>
              </w:rPr>
            </w:pPr>
            <w:r>
              <w:rPr>
                <w:sz w:val="24"/>
              </w:rPr>
              <w:t>,846</w:t>
            </w:r>
          </w:p>
        </w:tc>
      </w:tr>
      <w:tr w:rsidR="00643FB7">
        <w:trPr>
          <w:trHeight w:val="414"/>
        </w:trPr>
        <w:tc>
          <w:tcPr>
            <w:tcW w:w="2555" w:type="dxa"/>
          </w:tcPr>
          <w:p w:rsidR="00643FB7" w:rsidRDefault="00ED19BA">
            <w:pPr>
              <w:pStyle w:val="TableParagraph"/>
              <w:spacing w:before="64"/>
              <w:ind w:left="67"/>
              <w:rPr>
                <w:sz w:val="24"/>
              </w:rPr>
            </w:pPr>
            <w:r>
              <w:rPr>
                <w:sz w:val="24"/>
              </w:rPr>
              <w:t>Sikap</w:t>
            </w:r>
          </w:p>
        </w:tc>
        <w:tc>
          <w:tcPr>
            <w:tcW w:w="586" w:type="dxa"/>
          </w:tcPr>
          <w:p w:rsidR="00643FB7" w:rsidRDefault="00ED19BA">
            <w:pPr>
              <w:pStyle w:val="TableParagraph"/>
              <w:spacing w:before="64"/>
              <w:ind w:left="258"/>
              <w:rPr>
                <w:sz w:val="24"/>
              </w:rPr>
            </w:pPr>
            <w:r>
              <w:rPr>
                <w:sz w:val="24"/>
              </w:rPr>
              <w:t>96</w:t>
            </w:r>
          </w:p>
        </w:tc>
        <w:tc>
          <w:tcPr>
            <w:tcW w:w="1192" w:type="dxa"/>
          </w:tcPr>
          <w:p w:rsidR="00643FB7" w:rsidRDefault="00ED19BA">
            <w:pPr>
              <w:pStyle w:val="TableParagraph"/>
              <w:spacing w:before="64"/>
              <w:ind w:right="84"/>
              <w:jc w:val="right"/>
              <w:rPr>
                <w:sz w:val="24"/>
              </w:rPr>
            </w:pPr>
            <w:r>
              <w:rPr>
                <w:sz w:val="24"/>
              </w:rPr>
              <w:t>26</w:t>
            </w:r>
          </w:p>
        </w:tc>
        <w:tc>
          <w:tcPr>
            <w:tcW w:w="1279" w:type="dxa"/>
          </w:tcPr>
          <w:p w:rsidR="00643FB7" w:rsidRDefault="00ED19BA">
            <w:pPr>
              <w:pStyle w:val="TableParagraph"/>
              <w:spacing w:before="64"/>
              <w:ind w:right="134"/>
              <w:jc w:val="right"/>
              <w:rPr>
                <w:sz w:val="24"/>
              </w:rPr>
            </w:pPr>
            <w:r>
              <w:rPr>
                <w:sz w:val="24"/>
              </w:rPr>
              <w:t>40</w:t>
            </w:r>
          </w:p>
        </w:tc>
        <w:tc>
          <w:tcPr>
            <w:tcW w:w="922" w:type="dxa"/>
          </w:tcPr>
          <w:p w:rsidR="00643FB7" w:rsidRDefault="00ED19BA">
            <w:pPr>
              <w:pStyle w:val="TableParagraph"/>
              <w:spacing w:before="64"/>
              <w:ind w:right="82"/>
              <w:jc w:val="right"/>
              <w:rPr>
                <w:sz w:val="24"/>
              </w:rPr>
            </w:pPr>
            <w:r>
              <w:rPr>
                <w:sz w:val="24"/>
              </w:rPr>
              <w:t>36,28</w:t>
            </w:r>
          </w:p>
        </w:tc>
        <w:tc>
          <w:tcPr>
            <w:tcW w:w="1579" w:type="dxa"/>
          </w:tcPr>
          <w:p w:rsidR="00643FB7" w:rsidRDefault="00ED19BA">
            <w:pPr>
              <w:pStyle w:val="TableParagraph"/>
              <w:spacing w:before="64"/>
              <w:ind w:right="57"/>
              <w:jc w:val="right"/>
              <w:rPr>
                <w:sz w:val="24"/>
              </w:rPr>
            </w:pPr>
            <w:r>
              <w:rPr>
                <w:sz w:val="24"/>
              </w:rPr>
              <w:t>3,641</w:t>
            </w:r>
          </w:p>
        </w:tc>
      </w:tr>
      <w:tr w:rsidR="00643FB7">
        <w:trPr>
          <w:trHeight w:val="413"/>
        </w:trPr>
        <w:tc>
          <w:tcPr>
            <w:tcW w:w="2555" w:type="dxa"/>
          </w:tcPr>
          <w:p w:rsidR="00643FB7" w:rsidRDefault="00ED19BA">
            <w:pPr>
              <w:pStyle w:val="TableParagraph"/>
              <w:spacing w:before="63"/>
              <w:ind w:left="67"/>
              <w:rPr>
                <w:sz w:val="24"/>
              </w:rPr>
            </w:pPr>
            <w:r>
              <w:rPr>
                <w:sz w:val="24"/>
              </w:rPr>
              <w:t>Tindakan</w:t>
            </w:r>
          </w:p>
        </w:tc>
        <w:tc>
          <w:tcPr>
            <w:tcW w:w="586" w:type="dxa"/>
          </w:tcPr>
          <w:p w:rsidR="00643FB7" w:rsidRDefault="00ED19BA">
            <w:pPr>
              <w:pStyle w:val="TableParagraph"/>
              <w:spacing w:before="63"/>
              <w:ind w:left="258"/>
              <w:rPr>
                <w:sz w:val="24"/>
              </w:rPr>
            </w:pPr>
            <w:r>
              <w:rPr>
                <w:sz w:val="24"/>
              </w:rPr>
              <w:t>96</w:t>
            </w:r>
          </w:p>
        </w:tc>
        <w:tc>
          <w:tcPr>
            <w:tcW w:w="1192" w:type="dxa"/>
          </w:tcPr>
          <w:p w:rsidR="00643FB7" w:rsidRDefault="00ED19BA">
            <w:pPr>
              <w:pStyle w:val="TableParagraph"/>
              <w:spacing w:before="63"/>
              <w:ind w:right="84"/>
              <w:jc w:val="right"/>
              <w:rPr>
                <w:sz w:val="24"/>
              </w:rPr>
            </w:pPr>
            <w:r>
              <w:rPr>
                <w:sz w:val="24"/>
              </w:rPr>
              <w:t>9</w:t>
            </w:r>
          </w:p>
        </w:tc>
        <w:tc>
          <w:tcPr>
            <w:tcW w:w="1279" w:type="dxa"/>
          </w:tcPr>
          <w:p w:rsidR="00643FB7" w:rsidRDefault="00ED19BA">
            <w:pPr>
              <w:pStyle w:val="TableParagraph"/>
              <w:spacing w:before="63"/>
              <w:ind w:right="134"/>
              <w:jc w:val="right"/>
              <w:rPr>
                <w:sz w:val="24"/>
              </w:rPr>
            </w:pPr>
            <w:r>
              <w:rPr>
                <w:sz w:val="24"/>
              </w:rPr>
              <w:t>14</w:t>
            </w:r>
          </w:p>
        </w:tc>
        <w:tc>
          <w:tcPr>
            <w:tcW w:w="922" w:type="dxa"/>
          </w:tcPr>
          <w:p w:rsidR="00643FB7" w:rsidRDefault="00ED19BA">
            <w:pPr>
              <w:pStyle w:val="TableParagraph"/>
              <w:spacing w:before="63"/>
              <w:ind w:right="82"/>
              <w:jc w:val="right"/>
              <w:rPr>
                <w:sz w:val="24"/>
              </w:rPr>
            </w:pPr>
            <w:r>
              <w:rPr>
                <w:sz w:val="24"/>
              </w:rPr>
              <w:t>11,71</w:t>
            </w:r>
          </w:p>
        </w:tc>
        <w:tc>
          <w:tcPr>
            <w:tcW w:w="1579" w:type="dxa"/>
          </w:tcPr>
          <w:p w:rsidR="00643FB7" w:rsidRDefault="00ED19BA">
            <w:pPr>
              <w:pStyle w:val="TableParagraph"/>
              <w:spacing w:before="63"/>
              <w:ind w:right="57"/>
              <w:jc w:val="right"/>
              <w:rPr>
                <w:sz w:val="24"/>
              </w:rPr>
            </w:pPr>
            <w:r>
              <w:rPr>
                <w:sz w:val="24"/>
              </w:rPr>
              <w:t>1,741</w:t>
            </w:r>
          </w:p>
        </w:tc>
      </w:tr>
      <w:tr w:rsidR="00643FB7">
        <w:trPr>
          <w:trHeight w:val="485"/>
        </w:trPr>
        <w:tc>
          <w:tcPr>
            <w:tcW w:w="2555" w:type="dxa"/>
            <w:tcBorders>
              <w:bottom w:val="single" w:sz="4" w:space="0" w:color="000000"/>
            </w:tcBorders>
          </w:tcPr>
          <w:p w:rsidR="00643FB7" w:rsidRDefault="00ED19BA">
            <w:pPr>
              <w:pStyle w:val="TableParagraph"/>
              <w:spacing w:before="64"/>
              <w:ind w:left="67"/>
              <w:rPr>
                <w:sz w:val="24"/>
              </w:rPr>
            </w:pPr>
            <w:r>
              <w:rPr>
                <w:sz w:val="24"/>
              </w:rPr>
              <w:t>Perilaku</w:t>
            </w:r>
          </w:p>
        </w:tc>
        <w:tc>
          <w:tcPr>
            <w:tcW w:w="586" w:type="dxa"/>
            <w:tcBorders>
              <w:bottom w:val="single" w:sz="4" w:space="0" w:color="000000"/>
            </w:tcBorders>
          </w:tcPr>
          <w:p w:rsidR="00643FB7" w:rsidRDefault="00ED19BA">
            <w:pPr>
              <w:pStyle w:val="TableParagraph"/>
              <w:spacing w:before="64"/>
              <w:ind w:left="258"/>
              <w:rPr>
                <w:sz w:val="24"/>
              </w:rPr>
            </w:pPr>
            <w:r>
              <w:rPr>
                <w:sz w:val="24"/>
              </w:rPr>
              <w:t>96</w:t>
            </w:r>
          </w:p>
        </w:tc>
        <w:tc>
          <w:tcPr>
            <w:tcW w:w="1192" w:type="dxa"/>
            <w:tcBorders>
              <w:bottom w:val="single" w:sz="4" w:space="0" w:color="000000"/>
            </w:tcBorders>
          </w:tcPr>
          <w:p w:rsidR="00643FB7" w:rsidRDefault="00ED19BA">
            <w:pPr>
              <w:pStyle w:val="TableParagraph"/>
              <w:spacing w:before="64"/>
              <w:ind w:right="84"/>
              <w:jc w:val="right"/>
              <w:rPr>
                <w:sz w:val="24"/>
              </w:rPr>
            </w:pPr>
            <w:r>
              <w:rPr>
                <w:sz w:val="24"/>
              </w:rPr>
              <w:t>52</w:t>
            </w:r>
          </w:p>
        </w:tc>
        <w:tc>
          <w:tcPr>
            <w:tcW w:w="1279" w:type="dxa"/>
            <w:tcBorders>
              <w:bottom w:val="single" w:sz="4" w:space="0" w:color="000000"/>
            </w:tcBorders>
          </w:tcPr>
          <w:p w:rsidR="00643FB7" w:rsidRDefault="00ED19BA">
            <w:pPr>
              <w:pStyle w:val="TableParagraph"/>
              <w:spacing w:before="64"/>
              <w:ind w:right="134"/>
              <w:jc w:val="right"/>
              <w:rPr>
                <w:sz w:val="24"/>
              </w:rPr>
            </w:pPr>
            <w:r>
              <w:rPr>
                <w:sz w:val="24"/>
              </w:rPr>
              <w:t>68</w:t>
            </w:r>
          </w:p>
        </w:tc>
        <w:tc>
          <w:tcPr>
            <w:tcW w:w="922" w:type="dxa"/>
            <w:tcBorders>
              <w:bottom w:val="single" w:sz="4" w:space="0" w:color="000000"/>
            </w:tcBorders>
          </w:tcPr>
          <w:p w:rsidR="00643FB7" w:rsidRDefault="00ED19BA">
            <w:pPr>
              <w:pStyle w:val="TableParagraph"/>
              <w:spacing w:before="64"/>
              <w:ind w:right="82"/>
              <w:jc w:val="right"/>
              <w:rPr>
                <w:sz w:val="24"/>
              </w:rPr>
            </w:pPr>
            <w:r>
              <w:rPr>
                <w:sz w:val="24"/>
              </w:rPr>
              <w:t>61,50</w:t>
            </w:r>
          </w:p>
        </w:tc>
        <w:tc>
          <w:tcPr>
            <w:tcW w:w="1579" w:type="dxa"/>
            <w:tcBorders>
              <w:bottom w:val="single" w:sz="4" w:space="0" w:color="000000"/>
            </w:tcBorders>
          </w:tcPr>
          <w:p w:rsidR="00643FB7" w:rsidRDefault="00ED19BA">
            <w:pPr>
              <w:pStyle w:val="TableParagraph"/>
              <w:spacing w:before="64"/>
              <w:ind w:right="57"/>
              <w:jc w:val="right"/>
              <w:rPr>
                <w:sz w:val="24"/>
              </w:rPr>
            </w:pPr>
            <w:r>
              <w:rPr>
                <w:sz w:val="24"/>
              </w:rPr>
              <w:t>4,250</w:t>
            </w:r>
          </w:p>
        </w:tc>
      </w:tr>
    </w:tbl>
    <w:p w:rsidR="00643FB7" w:rsidRDefault="00643FB7">
      <w:pPr>
        <w:jc w:val="right"/>
        <w:rPr>
          <w:sz w:val="24"/>
        </w:rPr>
        <w:sectPr w:rsidR="00643FB7">
          <w:pgSz w:w="11910" w:h="16840"/>
          <w:pgMar w:top="1580" w:right="220" w:bottom="1200" w:left="740" w:header="0" w:footer="1000" w:gutter="0"/>
          <w:cols w:space="720"/>
        </w:sectPr>
      </w:pPr>
    </w:p>
    <w:p w:rsidR="00643FB7" w:rsidRDefault="00ED19BA">
      <w:pPr>
        <w:pStyle w:val="TeksIsi"/>
        <w:spacing w:before="95" w:line="360" w:lineRule="auto"/>
        <w:ind w:left="1535" w:right="1476" w:firstLine="566"/>
        <w:jc w:val="both"/>
      </w:pPr>
      <w:r>
        <w:lastRenderedPageBreak/>
        <w:t>Tabel 4.1, menjelaskan bahwa nilai rataan (</w:t>
      </w:r>
      <w:r>
        <w:rPr>
          <w:i/>
        </w:rPr>
        <w:t>mean</w:t>
      </w:r>
      <w:r>
        <w:t>) responden untuk umur sebesar 36,70, luas lantai 73,87 m</w:t>
      </w:r>
      <w:r>
        <w:rPr>
          <w:vertAlign w:val="superscript"/>
        </w:rPr>
        <w:t>2</w:t>
      </w:r>
      <w:r>
        <w:t>, jumlah penghuni 4,26 jiwa, kepadatan 18,35</w:t>
      </w:r>
    </w:p>
    <w:p w:rsidR="00643FB7" w:rsidRDefault="00ED19BA">
      <w:pPr>
        <w:pStyle w:val="TeksIsi"/>
        <w:spacing w:line="360" w:lineRule="auto"/>
        <w:ind w:left="1535" w:right="1478"/>
        <w:jc w:val="both"/>
      </w:pPr>
      <w:r>
        <w:t>jiwa/m</w:t>
      </w:r>
      <w:r>
        <w:rPr>
          <w:vertAlign w:val="superscript"/>
        </w:rPr>
        <w:t>2</w:t>
      </w:r>
      <w:r>
        <w:t>,</w:t>
      </w:r>
      <w:r>
        <w:rPr>
          <w:spacing w:val="-12"/>
        </w:rPr>
        <w:t xml:space="preserve"> </w:t>
      </w:r>
      <w:r>
        <w:t>tingkat</w:t>
      </w:r>
      <w:r>
        <w:rPr>
          <w:spacing w:val="-11"/>
        </w:rPr>
        <w:t xml:space="preserve"> </w:t>
      </w:r>
      <w:r>
        <w:t>pengetahuan</w:t>
      </w:r>
      <w:r>
        <w:rPr>
          <w:spacing w:val="-12"/>
        </w:rPr>
        <w:t xml:space="preserve"> </w:t>
      </w:r>
      <w:r>
        <w:t>13,51,</w:t>
      </w:r>
      <w:r>
        <w:rPr>
          <w:spacing w:val="-11"/>
        </w:rPr>
        <w:t xml:space="preserve"> </w:t>
      </w:r>
      <w:r>
        <w:t>sikap,</w:t>
      </w:r>
      <w:r>
        <w:rPr>
          <w:spacing w:val="-11"/>
        </w:rPr>
        <w:t xml:space="preserve"> </w:t>
      </w:r>
      <w:r>
        <w:t>36,26,</w:t>
      </w:r>
      <w:r>
        <w:rPr>
          <w:spacing w:val="-12"/>
        </w:rPr>
        <w:t xml:space="preserve"> </w:t>
      </w:r>
      <w:r>
        <w:t>tindakan</w:t>
      </w:r>
      <w:r>
        <w:rPr>
          <w:spacing w:val="-11"/>
        </w:rPr>
        <w:t xml:space="preserve"> </w:t>
      </w:r>
      <w:r>
        <w:t>11,71</w:t>
      </w:r>
      <w:r>
        <w:rPr>
          <w:spacing w:val="-11"/>
        </w:rPr>
        <w:t xml:space="preserve"> </w:t>
      </w:r>
      <w:r>
        <w:t>dan</w:t>
      </w:r>
      <w:r>
        <w:rPr>
          <w:spacing w:val="-12"/>
        </w:rPr>
        <w:t xml:space="preserve"> </w:t>
      </w:r>
      <w:r>
        <w:t>perilaku</w:t>
      </w:r>
      <w:r>
        <w:rPr>
          <w:spacing w:val="-11"/>
        </w:rPr>
        <w:t xml:space="preserve"> </w:t>
      </w:r>
      <w:r>
        <w:t>61,5. Selanjutnya, distribusi frekuensi responden berdasarkan karakteristik dasar dapat dilihat pada Tabel</w:t>
      </w:r>
      <w:r>
        <w:rPr>
          <w:spacing w:val="-2"/>
        </w:rPr>
        <w:t xml:space="preserve"> </w:t>
      </w:r>
      <w:r>
        <w:t>4.2.</w:t>
      </w:r>
    </w:p>
    <w:p w:rsidR="00643FB7" w:rsidRDefault="00ED19BA">
      <w:pPr>
        <w:pStyle w:val="TeksIsi"/>
        <w:spacing w:line="275" w:lineRule="exact"/>
        <w:ind w:left="3449"/>
        <w:jc w:val="both"/>
      </w:pPr>
      <w:r>
        <w:t>Tabel 4.2. Distribusi Frekuensi Responden</w:t>
      </w:r>
    </w:p>
    <w:p w:rsidR="00643FB7" w:rsidRDefault="00643FB7">
      <w:pPr>
        <w:pStyle w:val="TeksIsi"/>
        <w:spacing w:after="1"/>
        <w:rPr>
          <w:sz w:val="13"/>
        </w:rPr>
      </w:pPr>
    </w:p>
    <w:tbl>
      <w:tblPr>
        <w:tblW w:w="0" w:type="auto"/>
        <w:tblInd w:w="1893" w:type="dxa"/>
        <w:tblLayout w:type="fixed"/>
        <w:tblCellMar>
          <w:left w:w="0" w:type="dxa"/>
          <w:right w:w="0" w:type="dxa"/>
        </w:tblCellMar>
        <w:tblLook w:val="01E0" w:firstRow="1" w:lastRow="1" w:firstColumn="1" w:lastColumn="1" w:noHBand="0" w:noVBand="0"/>
      </w:tblPr>
      <w:tblGrid>
        <w:gridCol w:w="2127"/>
        <w:gridCol w:w="1878"/>
        <w:gridCol w:w="1715"/>
        <w:gridCol w:w="1514"/>
      </w:tblGrid>
      <w:tr w:rsidR="00643FB7">
        <w:trPr>
          <w:trHeight w:val="378"/>
        </w:trPr>
        <w:tc>
          <w:tcPr>
            <w:tcW w:w="4005" w:type="dxa"/>
            <w:gridSpan w:val="2"/>
            <w:tcBorders>
              <w:top w:val="single" w:sz="4" w:space="0" w:color="000000"/>
              <w:bottom w:val="single" w:sz="4" w:space="0" w:color="000000"/>
            </w:tcBorders>
          </w:tcPr>
          <w:p w:rsidR="00643FB7" w:rsidRDefault="00643FB7">
            <w:pPr>
              <w:pStyle w:val="TableParagraph"/>
            </w:pPr>
          </w:p>
        </w:tc>
        <w:tc>
          <w:tcPr>
            <w:tcW w:w="1715" w:type="dxa"/>
            <w:tcBorders>
              <w:top w:val="single" w:sz="4" w:space="0" w:color="000000"/>
              <w:bottom w:val="single" w:sz="4" w:space="0" w:color="000000"/>
            </w:tcBorders>
          </w:tcPr>
          <w:p w:rsidR="00643FB7" w:rsidRDefault="00ED19BA">
            <w:pPr>
              <w:pStyle w:val="TableParagraph"/>
              <w:spacing w:line="247" w:lineRule="exact"/>
              <w:ind w:right="200"/>
              <w:jc w:val="right"/>
            </w:pPr>
            <w:r>
              <w:t>Jumlah (n)</w:t>
            </w:r>
          </w:p>
        </w:tc>
        <w:tc>
          <w:tcPr>
            <w:tcW w:w="1514" w:type="dxa"/>
            <w:tcBorders>
              <w:top w:val="single" w:sz="4" w:space="0" w:color="000000"/>
              <w:bottom w:val="single" w:sz="4" w:space="0" w:color="000000"/>
            </w:tcBorders>
          </w:tcPr>
          <w:p w:rsidR="00643FB7" w:rsidRDefault="00ED19BA">
            <w:pPr>
              <w:pStyle w:val="TableParagraph"/>
              <w:spacing w:line="247" w:lineRule="exact"/>
              <w:ind w:right="112"/>
              <w:jc w:val="right"/>
            </w:pPr>
            <w:r>
              <w:t>Persentase (%)</w:t>
            </w:r>
          </w:p>
        </w:tc>
      </w:tr>
      <w:tr w:rsidR="00643FB7">
        <w:trPr>
          <w:trHeight w:val="320"/>
        </w:trPr>
        <w:tc>
          <w:tcPr>
            <w:tcW w:w="2127" w:type="dxa"/>
            <w:tcBorders>
              <w:top w:val="single" w:sz="4" w:space="0" w:color="000000"/>
            </w:tcBorders>
          </w:tcPr>
          <w:p w:rsidR="00643FB7" w:rsidRDefault="00ED19BA">
            <w:pPr>
              <w:pStyle w:val="TableParagraph"/>
              <w:spacing w:line="247" w:lineRule="exact"/>
              <w:ind w:left="177" w:right="179"/>
              <w:jc w:val="center"/>
            </w:pPr>
            <w:r>
              <w:t>Kelompok Umur</w:t>
            </w:r>
          </w:p>
        </w:tc>
        <w:tc>
          <w:tcPr>
            <w:tcW w:w="1878" w:type="dxa"/>
            <w:tcBorders>
              <w:top w:val="single" w:sz="4" w:space="0" w:color="000000"/>
            </w:tcBorders>
          </w:tcPr>
          <w:p w:rsidR="00643FB7" w:rsidRDefault="00ED19BA">
            <w:pPr>
              <w:pStyle w:val="TableParagraph"/>
              <w:spacing w:line="247" w:lineRule="exact"/>
              <w:ind w:left="60"/>
            </w:pPr>
            <w:r>
              <w:t>&lt; 25 tahun</w:t>
            </w:r>
          </w:p>
        </w:tc>
        <w:tc>
          <w:tcPr>
            <w:tcW w:w="1715" w:type="dxa"/>
            <w:tcBorders>
              <w:top w:val="single" w:sz="4" w:space="0" w:color="000000"/>
            </w:tcBorders>
          </w:tcPr>
          <w:p w:rsidR="00643FB7" w:rsidRDefault="00ED19BA">
            <w:pPr>
              <w:pStyle w:val="TableParagraph"/>
              <w:spacing w:line="247" w:lineRule="exact"/>
              <w:ind w:right="86"/>
              <w:jc w:val="right"/>
            </w:pPr>
            <w:r>
              <w:t>21</w:t>
            </w:r>
          </w:p>
        </w:tc>
        <w:tc>
          <w:tcPr>
            <w:tcW w:w="1514" w:type="dxa"/>
            <w:tcBorders>
              <w:top w:val="single" w:sz="4" w:space="0" w:color="000000"/>
            </w:tcBorders>
          </w:tcPr>
          <w:p w:rsidR="00643FB7" w:rsidRDefault="00ED19BA">
            <w:pPr>
              <w:pStyle w:val="TableParagraph"/>
              <w:spacing w:line="247" w:lineRule="exact"/>
              <w:ind w:right="56"/>
              <w:jc w:val="right"/>
            </w:pPr>
            <w:r>
              <w:t>21,9</w:t>
            </w:r>
          </w:p>
        </w:tc>
      </w:tr>
      <w:tr w:rsidR="00643FB7">
        <w:trPr>
          <w:trHeight w:val="390"/>
        </w:trPr>
        <w:tc>
          <w:tcPr>
            <w:tcW w:w="2127" w:type="dxa"/>
          </w:tcPr>
          <w:p w:rsidR="00643FB7" w:rsidRDefault="00643FB7">
            <w:pPr>
              <w:pStyle w:val="TableParagraph"/>
            </w:pPr>
          </w:p>
        </w:tc>
        <w:tc>
          <w:tcPr>
            <w:tcW w:w="1878" w:type="dxa"/>
          </w:tcPr>
          <w:p w:rsidR="00643FB7" w:rsidRDefault="00ED19BA">
            <w:pPr>
              <w:pStyle w:val="TableParagraph"/>
              <w:spacing w:before="64"/>
              <w:ind w:left="60"/>
            </w:pPr>
            <w:r>
              <w:t>26-35 tahun</w:t>
            </w:r>
          </w:p>
        </w:tc>
        <w:tc>
          <w:tcPr>
            <w:tcW w:w="1715" w:type="dxa"/>
          </w:tcPr>
          <w:p w:rsidR="00643FB7" w:rsidRDefault="00ED19BA">
            <w:pPr>
              <w:pStyle w:val="TableParagraph"/>
              <w:spacing w:before="64"/>
              <w:ind w:right="86"/>
              <w:jc w:val="right"/>
            </w:pPr>
            <w:r>
              <w:t>25</w:t>
            </w:r>
          </w:p>
        </w:tc>
        <w:tc>
          <w:tcPr>
            <w:tcW w:w="1514" w:type="dxa"/>
          </w:tcPr>
          <w:p w:rsidR="00643FB7" w:rsidRDefault="00ED19BA">
            <w:pPr>
              <w:pStyle w:val="TableParagraph"/>
              <w:spacing w:before="64"/>
              <w:ind w:right="56"/>
              <w:jc w:val="right"/>
            </w:pPr>
            <w:r>
              <w:t>26,0</w:t>
            </w:r>
          </w:p>
        </w:tc>
      </w:tr>
      <w:tr w:rsidR="00643FB7">
        <w:trPr>
          <w:trHeight w:val="389"/>
        </w:trPr>
        <w:tc>
          <w:tcPr>
            <w:tcW w:w="2127" w:type="dxa"/>
          </w:tcPr>
          <w:p w:rsidR="00643FB7" w:rsidRDefault="00643FB7">
            <w:pPr>
              <w:pStyle w:val="TableParagraph"/>
            </w:pPr>
          </w:p>
        </w:tc>
        <w:tc>
          <w:tcPr>
            <w:tcW w:w="1878" w:type="dxa"/>
          </w:tcPr>
          <w:p w:rsidR="00643FB7" w:rsidRDefault="00ED19BA">
            <w:pPr>
              <w:pStyle w:val="TableParagraph"/>
              <w:spacing w:before="64"/>
              <w:ind w:left="60"/>
            </w:pPr>
            <w:r>
              <w:t>36-45 tahun</w:t>
            </w:r>
          </w:p>
        </w:tc>
        <w:tc>
          <w:tcPr>
            <w:tcW w:w="1715" w:type="dxa"/>
          </w:tcPr>
          <w:p w:rsidR="00643FB7" w:rsidRDefault="00ED19BA">
            <w:pPr>
              <w:pStyle w:val="TableParagraph"/>
              <w:spacing w:before="64"/>
              <w:ind w:right="86"/>
              <w:jc w:val="right"/>
            </w:pPr>
            <w:r>
              <w:t>26</w:t>
            </w:r>
          </w:p>
        </w:tc>
        <w:tc>
          <w:tcPr>
            <w:tcW w:w="1514" w:type="dxa"/>
          </w:tcPr>
          <w:p w:rsidR="00643FB7" w:rsidRDefault="00ED19BA">
            <w:pPr>
              <w:pStyle w:val="TableParagraph"/>
              <w:spacing w:before="64"/>
              <w:ind w:right="56"/>
              <w:jc w:val="right"/>
            </w:pPr>
            <w:r>
              <w:t>27,1</w:t>
            </w:r>
          </w:p>
        </w:tc>
      </w:tr>
      <w:tr w:rsidR="00643FB7">
        <w:trPr>
          <w:trHeight w:val="388"/>
        </w:trPr>
        <w:tc>
          <w:tcPr>
            <w:tcW w:w="2127" w:type="dxa"/>
          </w:tcPr>
          <w:p w:rsidR="00643FB7" w:rsidRDefault="00643FB7">
            <w:pPr>
              <w:pStyle w:val="TableParagraph"/>
            </w:pPr>
          </w:p>
        </w:tc>
        <w:tc>
          <w:tcPr>
            <w:tcW w:w="1878" w:type="dxa"/>
          </w:tcPr>
          <w:p w:rsidR="00643FB7" w:rsidRDefault="00ED19BA">
            <w:pPr>
              <w:pStyle w:val="TableParagraph"/>
              <w:spacing w:before="63"/>
              <w:ind w:left="60"/>
            </w:pPr>
            <w:r>
              <w:t>46-55 tahun</w:t>
            </w:r>
          </w:p>
        </w:tc>
        <w:tc>
          <w:tcPr>
            <w:tcW w:w="1715" w:type="dxa"/>
          </w:tcPr>
          <w:p w:rsidR="00643FB7" w:rsidRDefault="00ED19BA">
            <w:pPr>
              <w:pStyle w:val="TableParagraph"/>
              <w:spacing w:before="63"/>
              <w:ind w:right="86"/>
              <w:jc w:val="right"/>
            </w:pPr>
            <w:r>
              <w:t>19</w:t>
            </w:r>
          </w:p>
        </w:tc>
        <w:tc>
          <w:tcPr>
            <w:tcW w:w="1514" w:type="dxa"/>
          </w:tcPr>
          <w:p w:rsidR="00643FB7" w:rsidRDefault="00ED19BA">
            <w:pPr>
              <w:pStyle w:val="TableParagraph"/>
              <w:spacing w:before="63"/>
              <w:ind w:right="56"/>
              <w:jc w:val="right"/>
            </w:pPr>
            <w:r>
              <w:t>19,8</w:t>
            </w:r>
          </w:p>
        </w:tc>
      </w:tr>
      <w:tr w:rsidR="00643FB7">
        <w:trPr>
          <w:trHeight w:val="390"/>
        </w:trPr>
        <w:tc>
          <w:tcPr>
            <w:tcW w:w="2127" w:type="dxa"/>
          </w:tcPr>
          <w:p w:rsidR="00643FB7" w:rsidRDefault="00643FB7">
            <w:pPr>
              <w:pStyle w:val="TableParagraph"/>
            </w:pPr>
          </w:p>
        </w:tc>
        <w:tc>
          <w:tcPr>
            <w:tcW w:w="1878" w:type="dxa"/>
          </w:tcPr>
          <w:p w:rsidR="00643FB7" w:rsidRDefault="00ED19BA">
            <w:pPr>
              <w:pStyle w:val="TableParagraph"/>
              <w:spacing w:before="63"/>
              <w:ind w:left="60"/>
            </w:pPr>
            <w:r>
              <w:t>56-65 tahun</w:t>
            </w:r>
          </w:p>
        </w:tc>
        <w:tc>
          <w:tcPr>
            <w:tcW w:w="1715" w:type="dxa"/>
          </w:tcPr>
          <w:p w:rsidR="00643FB7" w:rsidRDefault="00ED19BA">
            <w:pPr>
              <w:pStyle w:val="TableParagraph"/>
              <w:spacing w:before="63"/>
              <w:ind w:right="86"/>
              <w:jc w:val="right"/>
            </w:pPr>
            <w:r>
              <w:t>3</w:t>
            </w:r>
          </w:p>
        </w:tc>
        <w:tc>
          <w:tcPr>
            <w:tcW w:w="1514" w:type="dxa"/>
          </w:tcPr>
          <w:p w:rsidR="00643FB7" w:rsidRDefault="00ED19BA">
            <w:pPr>
              <w:pStyle w:val="TableParagraph"/>
              <w:spacing w:before="63"/>
              <w:ind w:right="59"/>
              <w:jc w:val="right"/>
            </w:pPr>
            <w:r>
              <w:t>3,1</w:t>
            </w:r>
          </w:p>
        </w:tc>
      </w:tr>
      <w:tr w:rsidR="00643FB7">
        <w:trPr>
          <w:trHeight w:val="449"/>
        </w:trPr>
        <w:tc>
          <w:tcPr>
            <w:tcW w:w="2127" w:type="dxa"/>
          </w:tcPr>
          <w:p w:rsidR="00643FB7" w:rsidRDefault="00643FB7">
            <w:pPr>
              <w:pStyle w:val="TableParagraph"/>
            </w:pPr>
          </w:p>
        </w:tc>
        <w:tc>
          <w:tcPr>
            <w:tcW w:w="1878" w:type="dxa"/>
            <w:tcBorders>
              <w:bottom w:val="single" w:sz="4" w:space="0" w:color="000000"/>
            </w:tcBorders>
          </w:tcPr>
          <w:p w:rsidR="00643FB7" w:rsidRDefault="00ED19BA">
            <w:pPr>
              <w:pStyle w:val="TableParagraph"/>
              <w:spacing w:before="64"/>
              <w:ind w:left="60"/>
            </w:pPr>
            <w:r>
              <w:t>&gt; 65 tahun</w:t>
            </w:r>
          </w:p>
        </w:tc>
        <w:tc>
          <w:tcPr>
            <w:tcW w:w="1715" w:type="dxa"/>
            <w:tcBorders>
              <w:bottom w:val="single" w:sz="4" w:space="0" w:color="000000"/>
            </w:tcBorders>
          </w:tcPr>
          <w:p w:rsidR="00643FB7" w:rsidRDefault="00ED19BA">
            <w:pPr>
              <w:pStyle w:val="TableParagraph"/>
              <w:spacing w:before="64"/>
              <w:ind w:right="86"/>
              <w:jc w:val="right"/>
            </w:pPr>
            <w:r>
              <w:t>2</w:t>
            </w:r>
          </w:p>
        </w:tc>
        <w:tc>
          <w:tcPr>
            <w:tcW w:w="1514" w:type="dxa"/>
            <w:tcBorders>
              <w:bottom w:val="single" w:sz="4" w:space="0" w:color="000000"/>
            </w:tcBorders>
          </w:tcPr>
          <w:p w:rsidR="00643FB7" w:rsidRDefault="00ED19BA">
            <w:pPr>
              <w:pStyle w:val="TableParagraph"/>
              <w:spacing w:before="64"/>
              <w:ind w:right="59"/>
              <w:jc w:val="right"/>
            </w:pPr>
            <w:r>
              <w:t>2,1</w:t>
            </w:r>
          </w:p>
        </w:tc>
      </w:tr>
      <w:tr w:rsidR="00643FB7">
        <w:trPr>
          <w:trHeight w:val="378"/>
        </w:trPr>
        <w:tc>
          <w:tcPr>
            <w:tcW w:w="2127" w:type="dxa"/>
            <w:tcBorders>
              <w:bottom w:val="single" w:sz="4" w:space="0" w:color="000000"/>
            </w:tcBorders>
          </w:tcPr>
          <w:p w:rsidR="00643FB7" w:rsidRDefault="00643FB7">
            <w:pPr>
              <w:pStyle w:val="TableParagraph"/>
            </w:pPr>
          </w:p>
        </w:tc>
        <w:tc>
          <w:tcPr>
            <w:tcW w:w="1878" w:type="dxa"/>
            <w:tcBorders>
              <w:top w:val="single" w:sz="4" w:space="0" w:color="000000"/>
              <w:bottom w:val="single" w:sz="4" w:space="0" w:color="000000"/>
            </w:tcBorders>
          </w:tcPr>
          <w:p w:rsidR="00643FB7" w:rsidRDefault="00ED19BA">
            <w:pPr>
              <w:pStyle w:val="TableParagraph"/>
              <w:spacing w:line="247" w:lineRule="exact"/>
              <w:ind w:left="60"/>
            </w:pPr>
            <w:r>
              <w:t>Total</w:t>
            </w:r>
          </w:p>
        </w:tc>
        <w:tc>
          <w:tcPr>
            <w:tcW w:w="1715" w:type="dxa"/>
            <w:tcBorders>
              <w:top w:val="single" w:sz="4" w:space="0" w:color="000000"/>
              <w:bottom w:val="single" w:sz="4" w:space="0" w:color="000000"/>
            </w:tcBorders>
          </w:tcPr>
          <w:p w:rsidR="00643FB7" w:rsidRDefault="00ED19BA">
            <w:pPr>
              <w:pStyle w:val="TableParagraph"/>
              <w:spacing w:line="247" w:lineRule="exact"/>
              <w:ind w:right="86"/>
              <w:jc w:val="right"/>
            </w:pPr>
            <w:r>
              <w:t>96</w:t>
            </w:r>
          </w:p>
        </w:tc>
        <w:tc>
          <w:tcPr>
            <w:tcW w:w="1514" w:type="dxa"/>
            <w:tcBorders>
              <w:top w:val="single" w:sz="4" w:space="0" w:color="000000"/>
              <w:bottom w:val="single" w:sz="4" w:space="0" w:color="000000"/>
            </w:tcBorders>
          </w:tcPr>
          <w:p w:rsidR="00643FB7" w:rsidRDefault="00ED19BA">
            <w:pPr>
              <w:pStyle w:val="TableParagraph"/>
              <w:spacing w:line="247" w:lineRule="exact"/>
              <w:ind w:right="56"/>
              <w:jc w:val="right"/>
            </w:pPr>
            <w:r>
              <w:t>100,0</w:t>
            </w:r>
          </w:p>
        </w:tc>
      </w:tr>
      <w:tr w:rsidR="00643FB7">
        <w:trPr>
          <w:trHeight w:val="318"/>
        </w:trPr>
        <w:tc>
          <w:tcPr>
            <w:tcW w:w="2127" w:type="dxa"/>
            <w:tcBorders>
              <w:top w:val="single" w:sz="4" w:space="0" w:color="000000"/>
            </w:tcBorders>
          </w:tcPr>
          <w:p w:rsidR="00643FB7" w:rsidRDefault="00ED19BA">
            <w:pPr>
              <w:pStyle w:val="TableParagraph"/>
              <w:spacing w:line="247" w:lineRule="exact"/>
              <w:ind w:left="177" w:right="178"/>
              <w:jc w:val="center"/>
            </w:pPr>
            <w:r>
              <w:t>Jenis Kelamin</w:t>
            </w:r>
          </w:p>
        </w:tc>
        <w:tc>
          <w:tcPr>
            <w:tcW w:w="1878" w:type="dxa"/>
            <w:tcBorders>
              <w:top w:val="single" w:sz="4" w:space="0" w:color="000000"/>
            </w:tcBorders>
          </w:tcPr>
          <w:p w:rsidR="00643FB7" w:rsidRDefault="00ED19BA">
            <w:pPr>
              <w:pStyle w:val="TableParagraph"/>
              <w:spacing w:line="247" w:lineRule="exact"/>
              <w:ind w:left="60"/>
            </w:pPr>
            <w:r>
              <w:t>Laki-laki</w:t>
            </w:r>
          </w:p>
        </w:tc>
        <w:tc>
          <w:tcPr>
            <w:tcW w:w="1715" w:type="dxa"/>
            <w:tcBorders>
              <w:top w:val="single" w:sz="4" w:space="0" w:color="000000"/>
            </w:tcBorders>
          </w:tcPr>
          <w:p w:rsidR="00643FB7" w:rsidRDefault="00ED19BA">
            <w:pPr>
              <w:pStyle w:val="TableParagraph"/>
              <w:spacing w:line="247" w:lineRule="exact"/>
              <w:ind w:right="105"/>
              <w:jc w:val="right"/>
            </w:pPr>
            <w:r>
              <w:t>44</w:t>
            </w:r>
          </w:p>
        </w:tc>
        <w:tc>
          <w:tcPr>
            <w:tcW w:w="1514" w:type="dxa"/>
            <w:tcBorders>
              <w:top w:val="single" w:sz="4" w:space="0" w:color="000000"/>
            </w:tcBorders>
          </w:tcPr>
          <w:p w:rsidR="00643FB7" w:rsidRDefault="00ED19BA">
            <w:pPr>
              <w:pStyle w:val="TableParagraph"/>
              <w:spacing w:line="247" w:lineRule="exact"/>
              <w:ind w:right="56"/>
              <w:jc w:val="right"/>
            </w:pPr>
            <w:r>
              <w:t>45,8</w:t>
            </w:r>
          </w:p>
        </w:tc>
      </w:tr>
      <w:tr w:rsidR="00643FB7">
        <w:trPr>
          <w:trHeight w:val="451"/>
        </w:trPr>
        <w:tc>
          <w:tcPr>
            <w:tcW w:w="2127" w:type="dxa"/>
          </w:tcPr>
          <w:p w:rsidR="00643FB7" w:rsidRDefault="00643FB7">
            <w:pPr>
              <w:pStyle w:val="TableParagraph"/>
            </w:pPr>
          </w:p>
        </w:tc>
        <w:tc>
          <w:tcPr>
            <w:tcW w:w="1878" w:type="dxa"/>
            <w:tcBorders>
              <w:bottom w:val="single" w:sz="4" w:space="0" w:color="000000"/>
            </w:tcBorders>
          </w:tcPr>
          <w:p w:rsidR="00643FB7" w:rsidRDefault="00ED19BA">
            <w:pPr>
              <w:pStyle w:val="TableParagraph"/>
              <w:spacing w:before="63"/>
              <w:ind w:left="60"/>
            </w:pPr>
            <w:r>
              <w:t>Perempuan</w:t>
            </w:r>
          </w:p>
        </w:tc>
        <w:tc>
          <w:tcPr>
            <w:tcW w:w="1715" w:type="dxa"/>
            <w:tcBorders>
              <w:bottom w:val="single" w:sz="4" w:space="0" w:color="000000"/>
            </w:tcBorders>
          </w:tcPr>
          <w:p w:rsidR="00643FB7" w:rsidRDefault="00ED19BA">
            <w:pPr>
              <w:pStyle w:val="TableParagraph"/>
              <w:spacing w:before="63"/>
              <w:ind w:right="105"/>
              <w:jc w:val="right"/>
            </w:pPr>
            <w:r>
              <w:t>52</w:t>
            </w:r>
          </w:p>
        </w:tc>
        <w:tc>
          <w:tcPr>
            <w:tcW w:w="1514" w:type="dxa"/>
            <w:tcBorders>
              <w:bottom w:val="single" w:sz="4" w:space="0" w:color="000000"/>
            </w:tcBorders>
          </w:tcPr>
          <w:p w:rsidR="00643FB7" w:rsidRDefault="00ED19BA">
            <w:pPr>
              <w:pStyle w:val="TableParagraph"/>
              <w:spacing w:before="63"/>
              <w:ind w:right="56"/>
              <w:jc w:val="right"/>
            </w:pPr>
            <w:r>
              <w:t>54,2</w:t>
            </w:r>
          </w:p>
        </w:tc>
      </w:tr>
      <w:tr w:rsidR="00643FB7">
        <w:trPr>
          <w:trHeight w:val="378"/>
        </w:trPr>
        <w:tc>
          <w:tcPr>
            <w:tcW w:w="2127" w:type="dxa"/>
            <w:tcBorders>
              <w:bottom w:val="single" w:sz="4" w:space="0" w:color="000000"/>
            </w:tcBorders>
          </w:tcPr>
          <w:p w:rsidR="00643FB7" w:rsidRDefault="00643FB7">
            <w:pPr>
              <w:pStyle w:val="TableParagraph"/>
            </w:pPr>
          </w:p>
        </w:tc>
        <w:tc>
          <w:tcPr>
            <w:tcW w:w="1878" w:type="dxa"/>
            <w:tcBorders>
              <w:top w:val="single" w:sz="4" w:space="0" w:color="000000"/>
              <w:bottom w:val="single" w:sz="4" w:space="0" w:color="000000"/>
            </w:tcBorders>
          </w:tcPr>
          <w:p w:rsidR="00643FB7" w:rsidRDefault="00ED19BA">
            <w:pPr>
              <w:pStyle w:val="TableParagraph"/>
              <w:spacing w:line="247" w:lineRule="exact"/>
              <w:ind w:left="60"/>
            </w:pPr>
            <w:r>
              <w:t>Total</w:t>
            </w:r>
          </w:p>
        </w:tc>
        <w:tc>
          <w:tcPr>
            <w:tcW w:w="1715" w:type="dxa"/>
            <w:tcBorders>
              <w:top w:val="single" w:sz="4" w:space="0" w:color="000000"/>
              <w:bottom w:val="single" w:sz="4" w:space="0" w:color="000000"/>
            </w:tcBorders>
          </w:tcPr>
          <w:p w:rsidR="00643FB7" w:rsidRDefault="00ED19BA">
            <w:pPr>
              <w:pStyle w:val="TableParagraph"/>
              <w:spacing w:line="247" w:lineRule="exact"/>
              <w:ind w:right="105"/>
              <w:jc w:val="right"/>
            </w:pPr>
            <w:r>
              <w:t>96</w:t>
            </w:r>
          </w:p>
        </w:tc>
        <w:tc>
          <w:tcPr>
            <w:tcW w:w="1514" w:type="dxa"/>
            <w:tcBorders>
              <w:top w:val="single" w:sz="4" w:space="0" w:color="000000"/>
              <w:bottom w:val="single" w:sz="4" w:space="0" w:color="000000"/>
            </w:tcBorders>
          </w:tcPr>
          <w:p w:rsidR="00643FB7" w:rsidRDefault="00ED19BA">
            <w:pPr>
              <w:pStyle w:val="TableParagraph"/>
              <w:spacing w:line="247" w:lineRule="exact"/>
              <w:ind w:right="56"/>
              <w:jc w:val="right"/>
            </w:pPr>
            <w:r>
              <w:t>100,0</w:t>
            </w:r>
          </w:p>
        </w:tc>
      </w:tr>
      <w:tr w:rsidR="00643FB7">
        <w:trPr>
          <w:trHeight w:val="319"/>
        </w:trPr>
        <w:tc>
          <w:tcPr>
            <w:tcW w:w="2127" w:type="dxa"/>
            <w:tcBorders>
              <w:top w:val="single" w:sz="4" w:space="0" w:color="000000"/>
            </w:tcBorders>
          </w:tcPr>
          <w:p w:rsidR="00643FB7" w:rsidRDefault="00ED19BA">
            <w:pPr>
              <w:pStyle w:val="TableParagraph"/>
              <w:spacing w:line="247" w:lineRule="exact"/>
              <w:ind w:left="177" w:right="179"/>
              <w:jc w:val="center"/>
            </w:pPr>
            <w:r>
              <w:t>Tingkat Pendidikan</w:t>
            </w:r>
          </w:p>
        </w:tc>
        <w:tc>
          <w:tcPr>
            <w:tcW w:w="1878" w:type="dxa"/>
            <w:tcBorders>
              <w:top w:val="single" w:sz="4" w:space="0" w:color="000000"/>
            </w:tcBorders>
          </w:tcPr>
          <w:p w:rsidR="00643FB7" w:rsidRDefault="00ED19BA">
            <w:pPr>
              <w:pStyle w:val="TableParagraph"/>
              <w:spacing w:line="247" w:lineRule="exact"/>
              <w:ind w:left="60"/>
            </w:pPr>
            <w:r>
              <w:t>Tamat SD</w:t>
            </w:r>
          </w:p>
        </w:tc>
        <w:tc>
          <w:tcPr>
            <w:tcW w:w="1715" w:type="dxa"/>
            <w:tcBorders>
              <w:top w:val="single" w:sz="4" w:space="0" w:color="000000"/>
            </w:tcBorders>
          </w:tcPr>
          <w:p w:rsidR="00643FB7" w:rsidRDefault="00ED19BA">
            <w:pPr>
              <w:pStyle w:val="TableParagraph"/>
              <w:spacing w:line="247" w:lineRule="exact"/>
              <w:ind w:right="105"/>
              <w:jc w:val="right"/>
            </w:pPr>
            <w:r>
              <w:t>5</w:t>
            </w:r>
          </w:p>
        </w:tc>
        <w:tc>
          <w:tcPr>
            <w:tcW w:w="1514" w:type="dxa"/>
            <w:tcBorders>
              <w:top w:val="single" w:sz="4" w:space="0" w:color="000000"/>
            </w:tcBorders>
          </w:tcPr>
          <w:p w:rsidR="00643FB7" w:rsidRDefault="00ED19BA">
            <w:pPr>
              <w:pStyle w:val="TableParagraph"/>
              <w:spacing w:line="247" w:lineRule="exact"/>
              <w:ind w:right="59"/>
              <w:jc w:val="right"/>
            </w:pPr>
            <w:r>
              <w:t>5,2</w:t>
            </w:r>
          </w:p>
        </w:tc>
      </w:tr>
      <w:tr w:rsidR="00643FB7">
        <w:trPr>
          <w:trHeight w:val="390"/>
        </w:trPr>
        <w:tc>
          <w:tcPr>
            <w:tcW w:w="2127" w:type="dxa"/>
          </w:tcPr>
          <w:p w:rsidR="00643FB7" w:rsidRDefault="00643FB7">
            <w:pPr>
              <w:pStyle w:val="TableParagraph"/>
            </w:pPr>
          </w:p>
        </w:tc>
        <w:tc>
          <w:tcPr>
            <w:tcW w:w="1878" w:type="dxa"/>
          </w:tcPr>
          <w:p w:rsidR="00643FB7" w:rsidRDefault="00ED19BA">
            <w:pPr>
              <w:pStyle w:val="TableParagraph"/>
              <w:spacing w:before="63"/>
              <w:ind w:left="60"/>
            </w:pPr>
            <w:r>
              <w:t>Tamat SMP</w:t>
            </w:r>
          </w:p>
        </w:tc>
        <w:tc>
          <w:tcPr>
            <w:tcW w:w="1715" w:type="dxa"/>
          </w:tcPr>
          <w:p w:rsidR="00643FB7" w:rsidRDefault="00ED19BA">
            <w:pPr>
              <w:pStyle w:val="TableParagraph"/>
              <w:spacing w:before="63"/>
              <w:ind w:right="105"/>
              <w:jc w:val="right"/>
            </w:pPr>
            <w:r>
              <w:t>12</w:t>
            </w:r>
          </w:p>
        </w:tc>
        <w:tc>
          <w:tcPr>
            <w:tcW w:w="1514" w:type="dxa"/>
          </w:tcPr>
          <w:p w:rsidR="00643FB7" w:rsidRDefault="00ED19BA">
            <w:pPr>
              <w:pStyle w:val="TableParagraph"/>
              <w:spacing w:before="63"/>
              <w:ind w:right="56"/>
              <w:jc w:val="right"/>
            </w:pPr>
            <w:r>
              <w:t>12,5</w:t>
            </w:r>
          </w:p>
        </w:tc>
      </w:tr>
      <w:tr w:rsidR="00643FB7">
        <w:trPr>
          <w:trHeight w:val="390"/>
        </w:trPr>
        <w:tc>
          <w:tcPr>
            <w:tcW w:w="2127" w:type="dxa"/>
          </w:tcPr>
          <w:p w:rsidR="00643FB7" w:rsidRDefault="00643FB7">
            <w:pPr>
              <w:pStyle w:val="TableParagraph"/>
            </w:pPr>
          </w:p>
        </w:tc>
        <w:tc>
          <w:tcPr>
            <w:tcW w:w="1878" w:type="dxa"/>
          </w:tcPr>
          <w:p w:rsidR="00643FB7" w:rsidRDefault="00ED19BA">
            <w:pPr>
              <w:pStyle w:val="TableParagraph"/>
              <w:spacing w:before="64"/>
              <w:ind w:left="60"/>
            </w:pPr>
            <w:r>
              <w:t>Tamat SMA</w:t>
            </w:r>
          </w:p>
        </w:tc>
        <w:tc>
          <w:tcPr>
            <w:tcW w:w="1715" w:type="dxa"/>
          </w:tcPr>
          <w:p w:rsidR="00643FB7" w:rsidRDefault="00ED19BA">
            <w:pPr>
              <w:pStyle w:val="TableParagraph"/>
              <w:spacing w:before="64"/>
              <w:ind w:right="105"/>
              <w:jc w:val="right"/>
            </w:pPr>
            <w:r>
              <w:t>45</w:t>
            </w:r>
          </w:p>
        </w:tc>
        <w:tc>
          <w:tcPr>
            <w:tcW w:w="1514" w:type="dxa"/>
          </w:tcPr>
          <w:p w:rsidR="00643FB7" w:rsidRDefault="00ED19BA">
            <w:pPr>
              <w:pStyle w:val="TableParagraph"/>
              <w:spacing w:before="64"/>
              <w:ind w:right="56"/>
              <w:jc w:val="right"/>
            </w:pPr>
            <w:r>
              <w:t>46,9</w:t>
            </w:r>
          </w:p>
        </w:tc>
      </w:tr>
      <w:tr w:rsidR="00643FB7">
        <w:trPr>
          <w:trHeight w:val="448"/>
        </w:trPr>
        <w:tc>
          <w:tcPr>
            <w:tcW w:w="2127" w:type="dxa"/>
          </w:tcPr>
          <w:p w:rsidR="00643FB7" w:rsidRDefault="00643FB7">
            <w:pPr>
              <w:pStyle w:val="TableParagraph"/>
            </w:pPr>
          </w:p>
        </w:tc>
        <w:tc>
          <w:tcPr>
            <w:tcW w:w="1878" w:type="dxa"/>
            <w:tcBorders>
              <w:bottom w:val="single" w:sz="4" w:space="0" w:color="000000"/>
            </w:tcBorders>
          </w:tcPr>
          <w:p w:rsidR="00643FB7" w:rsidRDefault="00ED19BA">
            <w:pPr>
              <w:pStyle w:val="TableParagraph"/>
              <w:spacing w:before="63"/>
              <w:ind w:left="60"/>
            </w:pPr>
            <w:r>
              <w:t>PT</w:t>
            </w:r>
          </w:p>
        </w:tc>
        <w:tc>
          <w:tcPr>
            <w:tcW w:w="1715" w:type="dxa"/>
            <w:tcBorders>
              <w:bottom w:val="single" w:sz="4" w:space="0" w:color="000000"/>
            </w:tcBorders>
          </w:tcPr>
          <w:p w:rsidR="00643FB7" w:rsidRDefault="00ED19BA">
            <w:pPr>
              <w:pStyle w:val="TableParagraph"/>
              <w:spacing w:before="63"/>
              <w:ind w:right="105"/>
              <w:jc w:val="right"/>
            </w:pPr>
            <w:r>
              <w:t>34</w:t>
            </w:r>
          </w:p>
        </w:tc>
        <w:tc>
          <w:tcPr>
            <w:tcW w:w="1514" w:type="dxa"/>
            <w:tcBorders>
              <w:bottom w:val="single" w:sz="4" w:space="0" w:color="000000"/>
            </w:tcBorders>
          </w:tcPr>
          <w:p w:rsidR="00643FB7" w:rsidRDefault="00ED19BA">
            <w:pPr>
              <w:pStyle w:val="TableParagraph"/>
              <w:spacing w:before="63"/>
              <w:ind w:right="56"/>
              <w:jc w:val="right"/>
            </w:pPr>
            <w:r>
              <w:t>35,4</w:t>
            </w:r>
          </w:p>
        </w:tc>
      </w:tr>
      <w:tr w:rsidR="00643FB7">
        <w:trPr>
          <w:trHeight w:val="378"/>
        </w:trPr>
        <w:tc>
          <w:tcPr>
            <w:tcW w:w="2127" w:type="dxa"/>
            <w:tcBorders>
              <w:bottom w:val="single" w:sz="4" w:space="0" w:color="000000"/>
            </w:tcBorders>
          </w:tcPr>
          <w:p w:rsidR="00643FB7" w:rsidRDefault="00643FB7">
            <w:pPr>
              <w:pStyle w:val="TableParagraph"/>
            </w:pPr>
          </w:p>
        </w:tc>
        <w:tc>
          <w:tcPr>
            <w:tcW w:w="1878" w:type="dxa"/>
            <w:tcBorders>
              <w:top w:val="single" w:sz="4" w:space="0" w:color="000000"/>
              <w:bottom w:val="single" w:sz="4" w:space="0" w:color="000000"/>
            </w:tcBorders>
          </w:tcPr>
          <w:p w:rsidR="00643FB7" w:rsidRDefault="00ED19BA">
            <w:pPr>
              <w:pStyle w:val="TableParagraph"/>
              <w:spacing w:line="247" w:lineRule="exact"/>
              <w:ind w:left="60"/>
            </w:pPr>
            <w:r>
              <w:t>Total</w:t>
            </w:r>
          </w:p>
        </w:tc>
        <w:tc>
          <w:tcPr>
            <w:tcW w:w="1715" w:type="dxa"/>
            <w:tcBorders>
              <w:top w:val="single" w:sz="4" w:space="0" w:color="000000"/>
              <w:bottom w:val="single" w:sz="4" w:space="0" w:color="000000"/>
            </w:tcBorders>
          </w:tcPr>
          <w:p w:rsidR="00643FB7" w:rsidRDefault="00ED19BA">
            <w:pPr>
              <w:pStyle w:val="TableParagraph"/>
              <w:spacing w:line="247" w:lineRule="exact"/>
              <w:ind w:right="105"/>
              <w:jc w:val="right"/>
            </w:pPr>
            <w:r>
              <w:t>96</w:t>
            </w:r>
          </w:p>
        </w:tc>
        <w:tc>
          <w:tcPr>
            <w:tcW w:w="1514" w:type="dxa"/>
            <w:tcBorders>
              <w:top w:val="single" w:sz="4" w:space="0" w:color="000000"/>
              <w:bottom w:val="single" w:sz="4" w:space="0" w:color="000000"/>
            </w:tcBorders>
          </w:tcPr>
          <w:p w:rsidR="00643FB7" w:rsidRDefault="00ED19BA">
            <w:pPr>
              <w:pStyle w:val="TableParagraph"/>
              <w:spacing w:line="247" w:lineRule="exact"/>
              <w:ind w:right="56"/>
              <w:jc w:val="right"/>
            </w:pPr>
            <w:r>
              <w:t>100,0</w:t>
            </w:r>
          </w:p>
        </w:tc>
      </w:tr>
      <w:tr w:rsidR="00643FB7">
        <w:trPr>
          <w:trHeight w:val="320"/>
        </w:trPr>
        <w:tc>
          <w:tcPr>
            <w:tcW w:w="2127" w:type="dxa"/>
            <w:tcBorders>
              <w:top w:val="single" w:sz="4" w:space="0" w:color="000000"/>
            </w:tcBorders>
          </w:tcPr>
          <w:p w:rsidR="00643FB7" w:rsidRDefault="00ED19BA">
            <w:pPr>
              <w:pStyle w:val="TableParagraph"/>
              <w:spacing w:line="247" w:lineRule="exact"/>
              <w:ind w:left="177" w:right="176"/>
              <w:jc w:val="center"/>
            </w:pPr>
            <w:r>
              <w:t>Jenis Pekerjaan</w:t>
            </w:r>
          </w:p>
        </w:tc>
        <w:tc>
          <w:tcPr>
            <w:tcW w:w="1878" w:type="dxa"/>
            <w:tcBorders>
              <w:top w:val="single" w:sz="4" w:space="0" w:color="000000"/>
            </w:tcBorders>
          </w:tcPr>
          <w:p w:rsidR="00643FB7" w:rsidRDefault="00ED19BA">
            <w:pPr>
              <w:pStyle w:val="TableParagraph"/>
              <w:spacing w:line="247" w:lineRule="exact"/>
              <w:ind w:left="60"/>
            </w:pPr>
            <w:r>
              <w:t>Swasta</w:t>
            </w:r>
          </w:p>
        </w:tc>
        <w:tc>
          <w:tcPr>
            <w:tcW w:w="1715" w:type="dxa"/>
            <w:tcBorders>
              <w:top w:val="single" w:sz="4" w:space="0" w:color="000000"/>
            </w:tcBorders>
          </w:tcPr>
          <w:p w:rsidR="00643FB7" w:rsidRDefault="00ED19BA">
            <w:pPr>
              <w:pStyle w:val="TableParagraph"/>
              <w:spacing w:line="247" w:lineRule="exact"/>
              <w:ind w:right="86"/>
              <w:jc w:val="right"/>
            </w:pPr>
            <w:r>
              <w:t>21</w:t>
            </w:r>
          </w:p>
        </w:tc>
        <w:tc>
          <w:tcPr>
            <w:tcW w:w="1514" w:type="dxa"/>
            <w:tcBorders>
              <w:top w:val="single" w:sz="4" w:space="0" w:color="000000"/>
            </w:tcBorders>
          </w:tcPr>
          <w:p w:rsidR="00643FB7" w:rsidRDefault="00ED19BA">
            <w:pPr>
              <w:pStyle w:val="TableParagraph"/>
              <w:spacing w:line="247" w:lineRule="exact"/>
              <w:ind w:right="56"/>
              <w:jc w:val="right"/>
            </w:pPr>
            <w:r>
              <w:t>21,9</w:t>
            </w:r>
          </w:p>
        </w:tc>
      </w:tr>
      <w:tr w:rsidR="00643FB7">
        <w:trPr>
          <w:trHeight w:val="390"/>
        </w:trPr>
        <w:tc>
          <w:tcPr>
            <w:tcW w:w="2127" w:type="dxa"/>
          </w:tcPr>
          <w:p w:rsidR="00643FB7" w:rsidRDefault="00643FB7">
            <w:pPr>
              <w:pStyle w:val="TableParagraph"/>
            </w:pPr>
          </w:p>
        </w:tc>
        <w:tc>
          <w:tcPr>
            <w:tcW w:w="1878" w:type="dxa"/>
          </w:tcPr>
          <w:p w:rsidR="00643FB7" w:rsidRDefault="00ED19BA">
            <w:pPr>
              <w:pStyle w:val="TableParagraph"/>
              <w:spacing w:before="64"/>
              <w:ind w:left="60"/>
            </w:pPr>
            <w:r>
              <w:t>PNS/ THL</w:t>
            </w:r>
          </w:p>
        </w:tc>
        <w:tc>
          <w:tcPr>
            <w:tcW w:w="1715" w:type="dxa"/>
          </w:tcPr>
          <w:p w:rsidR="00643FB7" w:rsidRDefault="00ED19BA">
            <w:pPr>
              <w:pStyle w:val="TableParagraph"/>
              <w:spacing w:before="64"/>
              <w:ind w:right="86"/>
              <w:jc w:val="right"/>
            </w:pPr>
            <w:r>
              <w:t>18</w:t>
            </w:r>
          </w:p>
        </w:tc>
        <w:tc>
          <w:tcPr>
            <w:tcW w:w="1514" w:type="dxa"/>
          </w:tcPr>
          <w:p w:rsidR="00643FB7" w:rsidRDefault="00ED19BA">
            <w:pPr>
              <w:pStyle w:val="TableParagraph"/>
              <w:spacing w:before="64"/>
              <w:ind w:right="56"/>
              <w:jc w:val="right"/>
            </w:pPr>
            <w:r>
              <w:t>18,8</w:t>
            </w:r>
          </w:p>
        </w:tc>
      </w:tr>
      <w:tr w:rsidR="00643FB7">
        <w:trPr>
          <w:trHeight w:val="388"/>
        </w:trPr>
        <w:tc>
          <w:tcPr>
            <w:tcW w:w="2127" w:type="dxa"/>
          </w:tcPr>
          <w:p w:rsidR="00643FB7" w:rsidRDefault="00643FB7">
            <w:pPr>
              <w:pStyle w:val="TableParagraph"/>
            </w:pPr>
          </w:p>
        </w:tc>
        <w:tc>
          <w:tcPr>
            <w:tcW w:w="1878" w:type="dxa"/>
          </w:tcPr>
          <w:p w:rsidR="00643FB7" w:rsidRDefault="00ED19BA">
            <w:pPr>
              <w:pStyle w:val="TableParagraph"/>
              <w:spacing w:before="63"/>
              <w:ind w:left="60"/>
            </w:pPr>
            <w:r>
              <w:t>Pensiunan</w:t>
            </w:r>
          </w:p>
        </w:tc>
        <w:tc>
          <w:tcPr>
            <w:tcW w:w="1715" w:type="dxa"/>
          </w:tcPr>
          <w:p w:rsidR="00643FB7" w:rsidRDefault="00ED19BA">
            <w:pPr>
              <w:pStyle w:val="TableParagraph"/>
              <w:spacing w:before="63"/>
              <w:ind w:right="86"/>
              <w:jc w:val="right"/>
            </w:pPr>
            <w:r>
              <w:t>1</w:t>
            </w:r>
          </w:p>
        </w:tc>
        <w:tc>
          <w:tcPr>
            <w:tcW w:w="1514" w:type="dxa"/>
          </w:tcPr>
          <w:p w:rsidR="00643FB7" w:rsidRDefault="00ED19BA">
            <w:pPr>
              <w:pStyle w:val="TableParagraph"/>
              <w:spacing w:before="63"/>
              <w:ind w:right="59"/>
              <w:jc w:val="right"/>
            </w:pPr>
            <w:r>
              <w:t>1,0</w:t>
            </w:r>
          </w:p>
        </w:tc>
      </w:tr>
      <w:tr w:rsidR="00643FB7">
        <w:trPr>
          <w:trHeight w:val="390"/>
        </w:trPr>
        <w:tc>
          <w:tcPr>
            <w:tcW w:w="2127" w:type="dxa"/>
          </w:tcPr>
          <w:p w:rsidR="00643FB7" w:rsidRDefault="00643FB7">
            <w:pPr>
              <w:pStyle w:val="TableParagraph"/>
            </w:pPr>
          </w:p>
        </w:tc>
        <w:tc>
          <w:tcPr>
            <w:tcW w:w="1878" w:type="dxa"/>
          </w:tcPr>
          <w:p w:rsidR="00643FB7" w:rsidRDefault="00ED19BA">
            <w:pPr>
              <w:pStyle w:val="TableParagraph"/>
              <w:spacing w:before="63"/>
              <w:ind w:left="60"/>
            </w:pPr>
            <w:r>
              <w:t>Petani</w:t>
            </w:r>
          </w:p>
        </w:tc>
        <w:tc>
          <w:tcPr>
            <w:tcW w:w="1715" w:type="dxa"/>
          </w:tcPr>
          <w:p w:rsidR="00643FB7" w:rsidRDefault="00ED19BA">
            <w:pPr>
              <w:pStyle w:val="TableParagraph"/>
              <w:spacing w:before="63"/>
              <w:ind w:right="86"/>
              <w:jc w:val="right"/>
            </w:pPr>
            <w:r>
              <w:t>20</w:t>
            </w:r>
          </w:p>
        </w:tc>
        <w:tc>
          <w:tcPr>
            <w:tcW w:w="1514" w:type="dxa"/>
          </w:tcPr>
          <w:p w:rsidR="00643FB7" w:rsidRDefault="00ED19BA">
            <w:pPr>
              <w:pStyle w:val="TableParagraph"/>
              <w:spacing w:before="63"/>
              <w:ind w:right="56"/>
              <w:jc w:val="right"/>
            </w:pPr>
            <w:r>
              <w:t>20,8</w:t>
            </w:r>
          </w:p>
        </w:tc>
      </w:tr>
      <w:tr w:rsidR="00643FB7">
        <w:trPr>
          <w:trHeight w:val="390"/>
        </w:trPr>
        <w:tc>
          <w:tcPr>
            <w:tcW w:w="2127" w:type="dxa"/>
          </w:tcPr>
          <w:p w:rsidR="00643FB7" w:rsidRDefault="00643FB7">
            <w:pPr>
              <w:pStyle w:val="TableParagraph"/>
            </w:pPr>
          </w:p>
        </w:tc>
        <w:tc>
          <w:tcPr>
            <w:tcW w:w="1878" w:type="dxa"/>
          </w:tcPr>
          <w:p w:rsidR="00643FB7" w:rsidRDefault="00ED19BA">
            <w:pPr>
              <w:pStyle w:val="TableParagraph"/>
              <w:spacing w:before="64"/>
              <w:ind w:left="60"/>
            </w:pPr>
            <w:r>
              <w:t>IRT</w:t>
            </w:r>
          </w:p>
        </w:tc>
        <w:tc>
          <w:tcPr>
            <w:tcW w:w="1715" w:type="dxa"/>
          </w:tcPr>
          <w:p w:rsidR="00643FB7" w:rsidRDefault="00ED19BA">
            <w:pPr>
              <w:pStyle w:val="TableParagraph"/>
              <w:spacing w:before="64"/>
              <w:ind w:right="86"/>
              <w:jc w:val="right"/>
            </w:pPr>
            <w:r>
              <w:t>17</w:t>
            </w:r>
          </w:p>
        </w:tc>
        <w:tc>
          <w:tcPr>
            <w:tcW w:w="1514" w:type="dxa"/>
          </w:tcPr>
          <w:p w:rsidR="00643FB7" w:rsidRDefault="00ED19BA">
            <w:pPr>
              <w:pStyle w:val="TableParagraph"/>
              <w:spacing w:before="64"/>
              <w:ind w:right="56"/>
              <w:jc w:val="right"/>
            </w:pPr>
            <w:r>
              <w:t>17,7</w:t>
            </w:r>
          </w:p>
        </w:tc>
      </w:tr>
      <w:tr w:rsidR="00643FB7">
        <w:trPr>
          <w:trHeight w:val="389"/>
        </w:trPr>
        <w:tc>
          <w:tcPr>
            <w:tcW w:w="2127" w:type="dxa"/>
          </w:tcPr>
          <w:p w:rsidR="00643FB7" w:rsidRDefault="00643FB7">
            <w:pPr>
              <w:pStyle w:val="TableParagraph"/>
            </w:pPr>
          </w:p>
        </w:tc>
        <w:tc>
          <w:tcPr>
            <w:tcW w:w="1878" w:type="dxa"/>
          </w:tcPr>
          <w:p w:rsidR="00643FB7" w:rsidRDefault="00ED19BA">
            <w:pPr>
              <w:pStyle w:val="TableParagraph"/>
              <w:spacing w:before="64"/>
              <w:ind w:left="60"/>
            </w:pPr>
            <w:r>
              <w:t>Wiraswasta</w:t>
            </w:r>
          </w:p>
        </w:tc>
        <w:tc>
          <w:tcPr>
            <w:tcW w:w="1715" w:type="dxa"/>
          </w:tcPr>
          <w:p w:rsidR="00643FB7" w:rsidRDefault="00ED19BA">
            <w:pPr>
              <w:pStyle w:val="TableParagraph"/>
              <w:spacing w:before="64"/>
              <w:ind w:right="86"/>
              <w:jc w:val="right"/>
            </w:pPr>
            <w:r>
              <w:t>3</w:t>
            </w:r>
          </w:p>
        </w:tc>
        <w:tc>
          <w:tcPr>
            <w:tcW w:w="1514" w:type="dxa"/>
          </w:tcPr>
          <w:p w:rsidR="00643FB7" w:rsidRDefault="00ED19BA">
            <w:pPr>
              <w:pStyle w:val="TableParagraph"/>
              <w:spacing w:before="64"/>
              <w:ind w:right="59"/>
              <w:jc w:val="right"/>
            </w:pPr>
            <w:r>
              <w:t>3,1</w:t>
            </w:r>
          </w:p>
        </w:tc>
      </w:tr>
      <w:tr w:rsidR="00643FB7">
        <w:trPr>
          <w:trHeight w:val="388"/>
        </w:trPr>
        <w:tc>
          <w:tcPr>
            <w:tcW w:w="2127" w:type="dxa"/>
          </w:tcPr>
          <w:p w:rsidR="00643FB7" w:rsidRDefault="00643FB7">
            <w:pPr>
              <w:pStyle w:val="TableParagraph"/>
            </w:pPr>
          </w:p>
        </w:tc>
        <w:tc>
          <w:tcPr>
            <w:tcW w:w="1878" w:type="dxa"/>
          </w:tcPr>
          <w:p w:rsidR="00643FB7" w:rsidRDefault="00ED19BA">
            <w:pPr>
              <w:pStyle w:val="TableParagraph"/>
              <w:spacing w:before="63"/>
              <w:ind w:left="60"/>
            </w:pPr>
            <w:r>
              <w:t>Mahasiswa</w:t>
            </w:r>
          </w:p>
        </w:tc>
        <w:tc>
          <w:tcPr>
            <w:tcW w:w="1715" w:type="dxa"/>
          </w:tcPr>
          <w:p w:rsidR="00643FB7" w:rsidRDefault="00ED19BA">
            <w:pPr>
              <w:pStyle w:val="TableParagraph"/>
              <w:spacing w:before="63"/>
              <w:ind w:right="86"/>
              <w:jc w:val="right"/>
            </w:pPr>
            <w:r>
              <w:t>13</w:t>
            </w:r>
          </w:p>
        </w:tc>
        <w:tc>
          <w:tcPr>
            <w:tcW w:w="1514" w:type="dxa"/>
          </w:tcPr>
          <w:p w:rsidR="00643FB7" w:rsidRDefault="00ED19BA">
            <w:pPr>
              <w:pStyle w:val="TableParagraph"/>
              <w:spacing w:before="63"/>
              <w:ind w:right="56"/>
              <w:jc w:val="right"/>
            </w:pPr>
            <w:r>
              <w:t>13,5</w:t>
            </w:r>
          </w:p>
        </w:tc>
      </w:tr>
      <w:tr w:rsidR="00643FB7">
        <w:trPr>
          <w:trHeight w:val="451"/>
        </w:trPr>
        <w:tc>
          <w:tcPr>
            <w:tcW w:w="2127" w:type="dxa"/>
          </w:tcPr>
          <w:p w:rsidR="00643FB7" w:rsidRDefault="00643FB7">
            <w:pPr>
              <w:pStyle w:val="TableParagraph"/>
            </w:pPr>
          </w:p>
        </w:tc>
        <w:tc>
          <w:tcPr>
            <w:tcW w:w="1878" w:type="dxa"/>
            <w:tcBorders>
              <w:bottom w:val="single" w:sz="4" w:space="0" w:color="000000"/>
            </w:tcBorders>
          </w:tcPr>
          <w:p w:rsidR="00643FB7" w:rsidRDefault="00ED19BA">
            <w:pPr>
              <w:pStyle w:val="TableParagraph"/>
              <w:spacing w:before="63"/>
              <w:ind w:left="60"/>
            </w:pPr>
            <w:r>
              <w:t>Tidak Bekerja</w:t>
            </w:r>
          </w:p>
        </w:tc>
        <w:tc>
          <w:tcPr>
            <w:tcW w:w="1715" w:type="dxa"/>
            <w:tcBorders>
              <w:bottom w:val="single" w:sz="4" w:space="0" w:color="000000"/>
            </w:tcBorders>
          </w:tcPr>
          <w:p w:rsidR="00643FB7" w:rsidRDefault="00ED19BA">
            <w:pPr>
              <w:pStyle w:val="TableParagraph"/>
              <w:spacing w:before="63"/>
              <w:ind w:right="86"/>
              <w:jc w:val="right"/>
            </w:pPr>
            <w:r>
              <w:t>3</w:t>
            </w:r>
          </w:p>
        </w:tc>
        <w:tc>
          <w:tcPr>
            <w:tcW w:w="1514" w:type="dxa"/>
            <w:tcBorders>
              <w:bottom w:val="single" w:sz="4" w:space="0" w:color="000000"/>
            </w:tcBorders>
          </w:tcPr>
          <w:p w:rsidR="00643FB7" w:rsidRDefault="00ED19BA">
            <w:pPr>
              <w:pStyle w:val="TableParagraph"/>
              <w:spacing w:before="63"/>
              <w:ind w:right="59"/>
              <w:jc w:val="right"/>
            </w:pPr>
            <w:r>
              <w:t>3,1</w:t>
            </w:r>
          </w:p>
        </w:tc>
      </w:tr>
      <w:tr w:rsidR="00643FB7">
        <w:trPr>
          <w:trHeight w:val="378"/>
        </w:trPr>
        <w:tc>
          <w:tcPr>
            <w:tcW w:w="2127" w:type="dxa"/>
            <w:tcBorders>
              <w:bottom w:val="single" w:sz="4" w:space="0" w:color="000000"/>
            </w:tcBorders>
          </w:tcPr>
          <w:p w:rsidR="00643FB7" w:rsidRDefault="00643FB7">
            <w:pPr>
              <w:pStyle w:val="TableParagraph"/>
            </w:pPr>
          </w:p>
        </w:tc>
        <w:tc>
          <w:tcPr>
            <w:tcW w:w="1878" w:type="dxa"/>
            <w:tcBorders>
              <w:top w:val="single" w:sz="4" w:space="0" w:color="000000"/>
              <w:bottom w:val="single" w:sz="4" w:space="0" w:color="000000"/>
            </w:tcBorders>
          </w:tcPr>
          <w:p w:rsidR="00643FB7" w:rsidRDefault="00ED19BA">
            <w:pPr>
              <w:pStyle w:val="TableParagraph"/>
              <w:spacing w:line="247" w:lineRule="exact"/>
              <w:ind w:left="60"/>
            </w:pPr>
            <w:r>
              <w:t>Total</w:t>
            </w:r>
          </w:p>
        </w:tc>
        <w:tc>
          <w:tcPr>
            <w:tcW w:w="1715" w:type="dxa"/>
            <w:tcBorders>
              <w:top w:val="single" w:sz="4" w:space="0" w:color="000000"/>
              <w:bottom w:val="single" w:sz="4" w:space="0" w:color="000000"/>
            </w:tcBorders>
          </w:tcPr>
          <w:p w:rsidR="00643FB7" w:rsidRDefault="00ED19BA">
            <w:pPr>
              <w:pStyle w:val="TableParagraph"/>
              <w:spacing w:line="247" w:lineRule="exact"/>
              <w:ind w:right="86"/>
              <w:jc w:val="right"/>
            </w:pPr>
            <w:r>
              <w:t>96</w:t>
            </w:r>
          </w:p>
        </w:tc>
        <w:tc>
          <w:tcPr>
            <w:tcW w:w="1514" w:type="dxa"/>
            <w:tcBorders>
              <w:top w:val="single" w:sz="4" w:space="0" w:color="000000"/>
              <w:bottom w:val="single" w:sz="4" w:space="0" w:color="000000"/>
            </w:tcBorders>
          </w:tcPr>
          <w:p w:rsidR="00643FB7" w:rsidRDefault="00ED19BA">
            <w:pPr>
              <w:pStyle w:val="TableParagraph"/>
              <w:spacing w:line="247" w:lineRule="exact"/>
              <w:ind w:right="56"/>
              <w:jc w:val="right"/>
            </w:pPr>
            <w:r>
              <w:t>100,0</w:t>
            </w:r>
          </w:p>
        </w:tc>
      </w:tr>
    </w:tbl>
    <w:p w:rsidR="00643FB7" w:rsidRDefault="00643FB7">
      <w:pPr>
        <w:spacing w:line="247" w:lineRule="exact"/>
        <w:jc w:val="right"/>
        <w:sectPr w:rsidR="00643FB7">
          <w:pgSz w:w="11910" w:h="16840"/>
          <w:pgMar w:top="1580" w:right="220" w:bottom="1200" w:left="740" w:header="0" w:footer="1000" w:gutter="0"/>
          <w:cols w:space="720"/>
        </w:sectPr>
      </w:pPr>
    </w:p>
    <w:p w:rsidR="00643FB7" w:rsidRDefault="00ED19BA">
      <w:pPr>
        <w:pStyle w:val="TeksIsi"/>
        <w:spacing w:before="95" w:line="360" w:lineRule="auto"/>
        <w:ind w:left="1535" w:right="1475" w:firstLine="566"/>
        <w:jc w:val="both"/>
      </w:pPr>
      <w:r>
        <w:lastRenderedPageBreak/>
        <w:t>Tabel 4.2, menunjukkan bahwa responden paling banyak berumur 36-45 tahun</w:t>
      </w:r>
      <w:r>
        <w:rPr>
          <w:spacing w:val="-7"/>
        </w:rPr>
        <w:t xml:space="preserve"> </w:t>
      </w:r>
      <w:r>
        <w:t>(27,1%),</w:t>
      </w:r>
      <w:r>
        <w:rPr>
          <w:spacing w:val="-5"/>
        </w:rPr>
        <w:t xml:space="preserve"> </w:t>
      </w:r>
      <w:r>
        <w:t>berjenis</w:t>
      </w:r>
      <w:r>
        <w:rPr>
          <w:spacing w:val="-6"/>
        </w:rPr>
        <w:t xml:space="preserve"> </w:t>
      </w:r>
      <w:r>
        <w:t>kelamin</w:t>
      </w:r>
      <w:r>
        <w:rPr>
          <w:spacing w:val="-5"/>
        </w:rPr>
        <w:t xml:space="preserve"> </w:t>
      </w:r>
      <w:r>
        <w:t>perempuan</w:t>
      </w:r>
      <w:r>
        <w:rPr>
          <w:spacing w:val="-7"/>
        </w:rPr>
        <w:t xml:space="preserve"> </w:t>
      </w:r>
      <w:r>
        <w:t>(54,2%),</w:t>
      </w:r>
      <w:r>
        <w:rPr>
          <w:spacing w:val="-7"/>
        </w:rPr>
        <w:t xml:space="preserve"> </w:t>
      </w:r>
      <w:r>
        <w:t>berpendidikan</w:t>
      </w:r>
      <w:r>
        <w:rPr>
          <w:spacing w:val="-6"/>
        </w:rPr>
        <w:t xml:space="preserve"> </w:t>
      </w:r>
      <w:r>
        <w:t>SMA</w:t>
      </w:r>
      <w:r>
        <w:rPr>
          <w:spacing w:val="-3"/>
        </w:rPr>
        <w:t xml:space="preserve"> </w:t>
      </w:r>
      <w:r>
        <w:t>(46,9%) dan bekerja swasta (21,9%). Selanjutnya, distribusi frekuensi responden berdasarkan variabel</w:t>
      </w:r>
      <w:r>
        <w:rPr>
          <w:spacing w:val="-1"/>
        </w:rPr>
        <w:t xml:space="preserve"> </w:t>
      </w:r>
      <w:r>
        <w:t>penelitian.</w:t>
      </w:r>
    </w:p>
    <w:p w:rsidR="00643FB7" w:rsidRDefault="00643FB7">
      <w:pPr>
        <w:pStyle w:val="TeksIsi"/>
        <w:spacing w:before="11"/>
        <w:rPr>
          <w:sz w:val="35"/>
        </w:rPr>
      </w:pPr>
    </w:p>
    <w:p w:rsidR="00643FB7" w:rsidRDefault="00C1669D">
      <w:pPr>
        <w:pStyle w:val="TeksIsi"/>
        <w:ind w:left="1606" w:right="1557"/>
        <w:jc w:val="center"/>
      </w:pPr>
      <w:r>
        <w:rPr>
          <w:noProof/>
          <w:lang w:val="en-US" w:eastAsia="zh-CN"/>
        </w:rPr>
        <mc:AlternateContent>
          <mc:Choice Requires="wps">
            <w:drawing>
              <wp:anchor distT="0" distB="0" distL="114300" distR="114300" simplePos="0" relativeHeight="15742464" behindDoc="0" locked="0" layoutInCell="1" allowOverlap="1">
                <wp:simplePos x="0" y="0"/>
                <wp:positionH relativeFrom="page">
                  <wp:posOffset>1568450</wp:posOffset>
                </wp:positionH>
                <wp:positionV relativeFrom="paragraph">
                  <wp:posOffset>267335</wp:posOffset>
                </wp:positionV>
                <wp:extent cx="4791075" cy="6350"/>
                <wp:effectExtent l="0" t="0" r="0" b="0"/>
                <wp:wrapNone/>
                <wp:docPr id="17"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bwMode="auto">
                        <a:xfrm>
                          <a:off x="0" y="0"/>
                          <a:ext cx="4791075" cy="6350"/>
                        </a:xfrm>
                        <a:custGeom>
                          <a:avLst/>
                          <a:gdLst>
                            <a:gd name="T0" fmla="+- 0 7573 2470"/>
                            <a:gd name="T1" fmla="*/ T0 w 7545"/>
                            <a:gd name="T2" fmla="+- 0 421 421"/>
                            <a:gd name="T3" fmla="*/ 421 h 10"/>
                            <a:gd name="T4" fmla="+- 0 2470 2470"/>
                            <a:gd name="T5" fmla="*/ T4 w 7545"/>
                            <a:gd name="T6" fmla="+- 0 421 421"/>
                            <a:gd name="T7" fmla="*/ 421 h 10"/>
                            <a:gd name="T8" fmla="+- 0 2470 2470"/>
                            <a:gd name="T9" fmla="*/ T8 w 7545"/>
                            <a:gd name="T10" fmla="+- 0 430 421"/>
                            <a:gd name="T11" fmla="*/ 430 h 10"/>
                            <a:gd name="T12" fmla="+- 0 7573 2470"/>
                            <a:gd name="T13" fmla="*/ T12 w 7545"/>
                            <a:gd name="T14" fmla="+- 0 430 421"/>
                            <a:gd name="T15" fmla="*/ 430 h 10"/>
                            <a:gd name="T16" fmla="+- 0 7573 2470"/>
                            <a:gd name="T17" fmla="*/ T16 w 7545"/>
                            <a:gd name="T18" fmla="+- 0 421 421"/>
                            <a:gd name="T19" fmla="*/ 421 h 10"/>
                            <a:gd name="T20" fmla="+- 0 8872 2470"/>
                            <a:gd name="T21" fmla="*/ T20 w 7545"/>
                            <a:gd name="T22" fmla="+- 0 421 421"/>
                            <a:gd name="T23" fmla="*/ 421 h 10"/>
                            <a:gd name="T24" fmla="+- 0 7583 2470"/>
                            <a:gd name="T25" fmla="*/ T24 w 7545"/>
                            <a:gd name="T26" fmla="+- 0 421 421"/>
                            <a:gd name="T27" fmla="*/ 421 h 10"/>
                            <a:gd name="T28" fmla="+- 0 7573 2470"/>
                            <a:gd name="T29" fmla="*/ T28 w 7545"/>
                            <a:gd name="T30" fmla="+- 0 421 421"/>
                            <a:gd name="T31" fmla="*/ 421 h 10"/>
                            <a:gd name="T32" fmla="+- 0 7573 2470"/>
                            <a:gd name="T33" fmla="*/ T32 w 7545"/>
                            <a:gd name="T34" fmla="+- 0 430 421"/>
                            <a:gd name="T35" fmla="*/ 430 h 10"/>
                            <a:gd name="T36" fmla="+- 0 7583 2470"/>
                            <a:gd name="T37" fmla="*/ T36 w 7545"/>
                            <a:gd name="T38" fmla="+- 0 430 421"/>
                            <a:gd name="T39" fmla="*/ 430 h 10"/>
                            <a:gd name="T40" fmla="+- 0 8872 2470"/>
                            <a:gd name="T41" fmla="*/ T40 w 7545"/>
                            <a:gd name="T42" fmla="+- 0 430 421"/>
                            <a:gd name="T43" fmla="*/ 430 h 10"/>
                            <a:gd name="T44" fmla="+- 0 8872 2470"/>
                            <a:gd name="T45" fmla="*/ T44 w 7545"/>
                            <a:gd name="T46" fmla="+- 0 421 421"/>
                            <a:gd name="T47" fmla="*/ 421 h 10"/>
                            <a:gd name="T48" fmla="+- 0 10015 2470"/>
                            <a:gd name="T49" fmla="*/ T48 w 7545"/>
                            <a:gd name="T50" fmla="+- 0 421 421"/>
                            <a:gd name="T51" fmla="*/ 421 h 10"/>
                            <a:gd name="T52" fmla="+- 0 8882 2470"/>
                            <a:gd name="T53" fmla="*/ T52 w 7545"/>
                            <a:gd name="T54" fmla="+- 0 421 421"/>
                            <a:gd name="T55" fmla="*/ 421 h 10"/>
                            <a:gd name="T56" fmla="+- 0 8872 2470"/>
                            <a:gd name="T57" fmla="*/ T56 w 7545"/>
                            <a:gd name="T58" fmla="+- 0 421 421"/>
                            <a:gd name="T59" fmla="*/ 421 h 10"/>
                            <a:gd name="T60" fmla="+- 0 8872 2470"/>
                            <a:gd name="T61" fmla="*/ T60 w 7545"/>
                            <a:gd name="T62" fmla="+- 0 430 421"/>
                            <a:gd name="T63" fmla="*/ 430 h 10"/>
                            <a:gd name="T64" fmla="+- 0 8882 2470"/>
                            <a:gd name="T65" fmla="*/ T64 w 7545"/>
                            <a:gd name="T66" fmla="+- 0 430 421"/>
                            <a:gd name="T67" fmla="*/ 430 h 10"/>
                            <a:gd name="T68" fmla="+- 0 10015 2470"/>
                            <a:gd name="T69" fmla="*/ T68 w 7545"/>
                            <a:gd name="T70" fmla="+- 0 430 421"/>
                            <a:gd name="T71" fmla="*/ 430 h 10"/>
                            <a:gd name="T72" fmla="+- 0 10015 2470"/>
                            <a:gd name="T73" fmla="*/ T72 w 7545"/>
                            <a:gd name="T74" fmla="+- 0 421 421"/>
                            <a:gd name="T75" fmla="*/ 42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545" h="10">
                              <a:moveTo>
                                <a:pt x="5103" y="0"/>
                              </a:moveTo>
                              <a:lnTo>
                                <a:pt x="0" y="0"/>
                              </a:lnTo>
                              <a:lnTo>
                                <a:pt x="0" y="9"/>
                              </a:lnTo>
                              <a:lnTo>
                                <a:pt x="5103" y="9"/>
                              </a:lnTo>
                              <a:lnTo>
                                <a:pt x="5103" y="0"/>
                              </a:lnTo>
                              <a:close/>
                              <a:moveTo>
                                <a:pt x="6402" y="0"/>
                              </a:moveTo>
                              <a:lnTo>
                                <a:pt x="5113" y="0"/>
                              </a:lnTo>
                              <a:lnTo>
                                <a:pt x="5103" y="0"/>
                              </a:lnTo>
                              <a:lnTo>
                                <a:pt x="5103" y="9"/>
                              </a:lnTo>
                              <a:lnTo>
                                <a:pt x="5113" y="9"/>
                              </a:lnTo>
                              <a:lnTo>
                                <a:pt x="6402" y="9"/>
                              </a:lnTo>
                              <a:lnTo>
                                <a:pt x="6402" y="0"/>
                              </a:lnTo>
                              <a:close/>
                              <a:moveTo>
                                <a:pt x="7545" y="0"/>
                              </a:moveTo>
                              <a:lnTo>
                                <a:pt x="6412" y="0"/>
                              </a:lnTo>
                              <a:lnTo>
                                <a:pt x="6402" y="0"/>
                              </a:lnTo>
                              <a:lnTo>
                                <a:pt x="6402" y="9"/>
                              </a:lnTo>
                              <a:lnTo>
                                <a:pt x="6412" y="9"/>
                              </a:lnTo>
                              <a:lnTo>
                                <a:pt x="7545" y="9"/>
                              </a:lnTo>
                              <a:lnTo>
                                <a:pt x="75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7BE3B" id="AutoShape 7" o:spid="_x0000_s1026" style="position:absolute;margin-left:123.5pt;margin-top:21.05pt;width:377.25pt;height:.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" path="m5103,l,,,9r5103,l5103,xm6402,l5113,r-10,l5103,9r10,l6402,9r,-9xm7545,l6412,r-10,l6402,9r10,l7545,9r,-9xe" fillcolor="black" stroked="f">
                <v:path arrowok="t" o:connecttype="custom" o:connectlocs="3240405,267335;0,267335;0,273050;3240405,273050;3240405,267335;4065270,267335;3246755,267335;3240405,267335;3240405,273050;3246755,273050;4065270,273050;4065270,267335;4791075,267335;4071620,267335;4065270,267335;4065270,273050;4071620,273050;4791075,273050;4791075,267335" o:connectangles="0,0,0,0,0,0,0,0,0,0,0,0,0,0,0,0,0,0,0"/>
                <w10:wrap anchorx="page"/>
              </v:shape>
            </w:pict>
          </mc:Fallback>
        </mc:AlternateContent>
      </w:r>
      <w:r w:rsidR="00ED19BA">
        <w:t>Tabel 4.3. Distribusi frekuensi responden berdasarkan variabel penelitian</w:t>
      </w:r>
    </w:p>
    <w:p w:rsidR="00643FB7" w:rsidRDefault="00643FB7">
      <w:pPr>
        <w:jc w:val="center"/>
        <w:sectPr w:rsidR="00643FB7">
          <w:pgSz w:w="11910" w:h="16840"/>
          <w:pgMar w:top="1580" w:right="220" w:bottom="1200" w:left="740" w:header="0" w:footer="1000" w:gutter="0"/>
          <w:cols w:space="720"/>
        </w:sectPr>
      </w:pPr>
    </w:p>
    <w:p w:rsidR="00643FB7" w:rsidRDefault="00643FB7">
      <w:pPr>
        <w:pStyle w:val="TeksIsi"/>
        <w:spacing w:before="6"/>
        <w:rPr>
          <w:sz w:val="28"/>
        </w:rPr>
      </w:pPr>
    </w:p>
    <w:p w:rsidR="00643FB7" w:rsidRDefault="00ED19BA">
      <w:pPr>
        <w:jc w:val="right"/>
      </w:pPr>
      <w:r>
        <w:t>Kategori</w:t>
      </w:r>
    </w:p>
    <w:p w:rsidR="00643FB7" w:rsidRDefault="00ED19BA">
      <w:pPr>
        <w:spacing w:before="148" w:line="360" w:lineRule="auto"/>
        <w:ind w:left="2645" w:right="-17" w:hanging="305"/>
      </w:pPr>
      <w:r>
        <w:br w:type="column"/>
      </w:r>
      <w:r>
        <w:t>Frekuensi (n)</w:t>
      </w:r>
    </w:p>
    <w:p w:rsidR="00643FB7" w:rsidRDefault="00ED19BA">
      <w:pPr>
        <w:spacing w:before="148" w:line="360" w:lineRule="auto"/>
        <w:ind w:left="581" w:right="1763" w:hanging="300"/>
      </w:pPr>
      <w:r>
        <w:br w:type="column"/>
      </w:r>
      <w:r>
        <w:t>Persentase (%)</w:t>
      </w:r>
    </w:p>
    <w:p w:rsidR="00643FB7" w:rsidRDefault="00643FB7">
      <w:pPr>
        <w:spacing w:line="360" w:lineRule="auto"/>
        <w:sectPr w:rsidR="00643FB7">
          <w:type w:val="continuous"/>
          <w:pgSz w:w="11910" w:h="16840"/>
          <w:pgMar w:top="1580" w:right="220" w:bottom="280" w:left="740" w:header="720" w:footer="720" w:gutter="0"/>
          <w:cols w:num="3" w:space="720" w:equalWidth="0">
            <w:col w:w="4667" w:space="40"/>
            <w:col w:w="3211" w:space="39"/>
            <w:col w:w="2993"/>
          </w:cols>
        </w:sectPr>
      </w:pPr>
    </w:p>
    <w:tbl>
      <w:tblPr>
        <w:tblW w:w="0" w:type="auto"/>
        <w:tblInd w:w="1737" w:type="dxa"/>
        <w:tblLayout w:type="fixed"/>
        <w:tblCellMar>
          <w:left w:w="0" w:type="dxa"/>
          <w:right w:w="0" w:type="dxa"/>
        </w:tblCellMar>
        <w:tblLook w:val="01E0" w:firstRow="1" w:lastRow="1" w:firstColumn="1" w:lastColumn="1" w:noHBand="0" w:noVBand="0"/>
      </w:tblPr>
      <w:tblGrid>
        <w:gridCol w:w="1985"/>
        <w:gridCol w:w="3407"/>
        <w:gridCol w:w="1272"/>
        <w:gridCol w:w="879"/>
      </w:tblGrid>
      <w:tr w:rsidR="00643FB7">
        <w:trPr>
          <w:trHeight w:val="320"/>
        </w:trPr>
        <w:tc>
          <w:tcPr>
            <w:tcW w:w="1985" w:type="dxa"/>
            <w:tcBorders>
              <w:top w:val="single" w:sz="4" w:space="0" w:color="000000"/>
            </w:tcBorders>
          </w:tcPr>
          <w:p w:rsidR="00643FB7" w:rsidRDefault="00ED19BA">
            <w:pPr>
              <w:pStyle w:val="TableParagraph"/>
              <w:spacing w:line="247" w:lineRule="exact"/>
              <w:ind w:left="53" w:right="53"/>
              <w:jc w:val="center"/>
            </w:pPr>
            <w:r>
              <w:t>Penyakit DBD</w:t>
            </w:r>
          </w:p>
        </w:tc>
        <w:tc>
          <w:tcPr>
            <w:tcW w:w="3407" w:type="dxa"/>
            <w:tcBorders>
              <w:top w:val="single" w:sz="4" w:space="0" w:color="000000"/>
            </w:tcBorders>
          </w:tcPr>
          <w:p w:rsidR="00643FB7" w:rsidRDefault="00ED19BA">
            <w:pPr>
              <w:pStyle w:val="TableParagraph"/>
              <w:spacing w:line="247" w:lineRule="exact"/>
              <w:ind w:left="60"/>
            </w:pPr>
            <w:r>
              <w:t>Pernah menderita DBD</w:t>
            </w:r>
          </w:p>
        </w:tc>
        <w:tc>
          <w:tcPr>
            <w:tcW w:w="1272" w:type="dxa"/>
            <w:tcBorders>
              <w:top w:val="single" w:sz="4" w:space="0" w:color="000000"/>
            </w:tcBorders>
          </w:tcPr>
          <w:p w:rsidR="00643FB7" w:rsidRDefault="00ED19BA">
            <w:pPr>
              <w:pStyle w:val="TableParagraph"/>
              <w:spacing w:line="247" w:lineRule="exact"/>
              <w:ind w:right="322"/>
              <w:jc w:val="right"/>
            </w:pPr>
            <w:r>
              <w:t>33</w:t>
            </w:r>
          </w:p>
        </w:tc>
        <w:tc>
          <w:tcPr>
            <w:tcW w:w="879" w:type="dxa"/>
            <w:tcBorders>
              <w:top w:val="single" w:sz="4" w:space="0" w:color="000000"/>
            </w:tcBorders>
          </w:tcPr>
          <w:p w:rsidR="00643FB7" w:rsidRDefault="00ED19BA">
            <w:pPr>
              <w:pStyle w:val="TableParagraph"/>
              <w:spacing w:line="247" w:lineRule="exact"/>
              <w:ind w:right="53"/>
              <w:jc w:val="right"/>
            </w:pPr>
            <w:r>
              <w:t>34,4</w:t>
            </w:r>
          </w:p>
        </w:tc>
      </w:tr>
      <w:tr w:rsidR="00643FB7">
        <w:trPr>
          <w:trHeight w:val="450"/>
        </w:trPr>
        <w:tc>
          <w:tcPr>
            <w:tcW w:w="1985" w:type="dxa"/>
          </w:tcPr>
          <w:p w:rsidR="00643FB7" w:rsidRDefault="00643FB7">
            <w:pPr>
              <w:pStyle w:val="TableParagraph"/>
            </w:pPr>
          </w:p>
        </w:tc>
        <w:tc>
          <w:tcPr>
            <w:tcW w:w="3407" w:type="dxa"/>
            <w:tcBorders>
              <w:bottom w:val="single" w:sz="4" w:space="0" w:color="000000"/>
            </w:tcBorders>
          </w:tcPr>
          <w:p w:rsidR="00643FB7" w:rsidRDefault="00ED19BA">
            <w:pPr>
              <w:pStyle w:val="TableParagraph"/>
              <w:spacing w:before="65"/>
              <w:ind w:left="60"/>
            </w:pPr>
            <w:r>
              <w:t>Tidak pernah menderita DBD</w:t>
            </w:r>
          </w:p>
        </w:tc>
        <w:tc>
          <w:tcPr>
            <w:tcW w:w="1272" w:type="dxa"/>
            <w:tcBorders>
              <w:bottom w:val="single" w:sz="4" w:space="0" w:color="000000"/>
            </w:tcBorders>
          </w:tcPr>
          <w:p w:rsidR="00643FB7" w:rsidRDefault="00ED19BA">
            <w:pPr>
              <w:pStyle w:val="TableParagraph"/>
              <w:spacing w:before="65"/>
              <w:ind w:right="322"/>
              <w:jc w:val="right"/>
            </w:pPr>
            <w:r>
              <w:t>63</w:t>
            </w:r>
          </w:p>
        </w:tc>
        <w:tc>
          <w:tcPr>
            <w:tcW w:w="879" w:type="dxa"/>
            <w:tcBorders>
              <w:bottom w:val="single" w:sz="4" w:space="0" w:color="000000"/>
            </w:tcBorders>
          </w:tcPr>
          <w:p w:rsidR="00643FB7" w:rsidRDefault="00ED19BA">
            <w:pPr>
              <w:pStyle w:val="TableParagraph"/>
              <w:spacing w:before="65"/>
              <w:ind w:right="53"/>
              <w:jc w:val="right"/>
            </w:pPr>
            <w:r>
              <w:t>65,6</w:t>
            </w:r>
          </w:p>
        </w:tc>
      </w:tr>
      <w:tr w:rsidR="00643FB7">
        <w:trPr>
          <w:trHeight w:val="378"/>
        </w:trPr>
        <w:tc>
          <w:tcPr>
            <w:tcW w:w="1985" w:type="dxa"/>
            <w:tcBorders>
              <w:bottom w:val="single" w:sz="4" w:space="0" w:color="000000"/>
            </w:tcBorders>
          </w:tcPr>
          <w:p w:rsidR="00643FB7" w:rsidRDefault="00643FB7">
            <w:pPr>
              <w:pStyle w:val="TableParagraph"/>
            </w:pPr>
          </w:p>
        </w:tc>
        <w:tc>
          <w:tcPr>
            <w:tcW w:w="3407" w:type="dxa"/>
            <w:tcBorders>
              <w:top w:val="single" w:sz="4" w:space="0" w:color="000000"/>
              <w:bottom w:val="single" w:sz="4" w:space="0" w:color="000000"/>
            </w:tcBorders>
          </w:tcPr>
          <w:p w:rsidR="00643FB7" w:rsidRDefault="00ED19BA">
            <w:pPr>
              <w:pStyle w:val="TableParagraph"/>
              <w:spacing w:line="247" w:lineRule="exact"/>
              <w:ind w:left="60"/>
            </w:pPr>
            <w:r>
              <w:t>Total</w:t>
            </w:r>
          </w:p>
        </w:tc>
        <w:tc>
          <w:tcPr>
            <w:tcW w:w="1272" w:type="dxa"/>
            <w:tcBorders>
              <w:top w:val="single" w:sz="4" w:space="0" w:color="000000"/>
              <w:bottom w:val="single" w:sz="4" w:space="0" w:color="000000"/>
            </w:tcBorders>
          </w:tcPr>
          <w:p w:rsidR="00643FB7" w:rsidRDefault="00ED19BA">
            <w:pPr>
              <w:pStyle w:val="TableParagraph"/>
              <w:spacing w:line="247" w:lineRule="exact"/>
              <w:ind w:right="322"/>
              <w:jc w:val="right"/>
            </w:pPr>
            <w:r>
              <w:t>96</w:t>
            </w:r>
          </w:p>
        </w:tc>
        <w:tc>
          <w:tcPr>
            <w:tcW w:w="879" w:type="dxa"/>
            <w:tcBorders>
              <w:top w:val="single" w:sz="4" w:space="0" w:color="000000"/>
              <w:bottom w:val="single" w:sz="4" w:space="0" w:color="000000"/>
            </w:tcBorders>
          </w:tcPr>
          <w:p w:rsidR="00643FB7" w:rsidRDefault="00ED19BA">
            <w:pPr>
              <w:pStyle w:val="TableParagraph"/>
              <w:spacing w:line="247" w:lineRule="exact"/>
              <w:ind w:right="53"/>
              <w:jc w:val="right"/>
            </w:pPr>
            <w:r>
              <w:t>100,0</w:t>
            </w:r>
          </w:p>
        </w:tc>
      </w:tr>
      <w:tr w:rsidR="00643FB7">
        <w:trPr>
          <w:trHeight w:val="318"/>
        </w:trPr>
        <w:tc>
          <w:tcPr>
            <w:tcW w:w="1985" w:type="dxa"/>
            <w:tcBorders>
              <w:top w:val="single" w:sz="4" w:space="0" w:color="000000"/>
            </w:tcBorders>
          </w:tcPr>
          <w:p w:rsidR="00643FB7" w:rsidRDefault="00ED19BA">
            <w:pPr>
              <w:pStyle w:val="TableParagraph"/>
              <w:spacing w:line="247" w:lineRule="exact"/>
              <w:ind w:left="53" w:right="52"/>
              <w:jc w:val="center"/>
            </w:pPr>
            <w:r>
              <w:t>Kepadatan Hunian</w:t>
            </w:r>
          </w:p>
        </w:tc>
        <w:tc>
          <w:tcPr>
            <w:tcW w:w="3407" w:type="dxa"/>
            <w:tcBorders>
              <w:top w:val="single" w:sz="4" w:space="0" w:color="000000"/>
            </w:tcBorders>
          </w:tcPr>
          <w:p w:rsidR="00643FB7" w:rsidRDefault="00ED19BA">
            <w:pPr>
              <w:pStyle w:val="TableParagraph"/>
              <w:spacing w:line="247" w:lineRule="exact"/>
              <w:ind w:left="60"/>
            </w:pPr>
            <w:r>
              <w:t>Padat</w:t>
            </w:r>
          </w:p>
        </w:tc>
        <w:tc>
          <w:tcPr>
            <w:tcW w:w="1272" w:type="dxa"/>
            <w:tcBorders>
              <w:top w:val="single" w:sz="4" w:space="0" w:color="000000"/>
            </w:tcBorders>
          </w:tcPr>
          <w:p w:rsidR="00643FB7" w:rsidRDefault="00ED19BA">
            <w:pPr>
              <w:pStyle w:val="TableParagraph"/>
              <w:spacing w:line="247" w:lineRule="exact"/>
              <w:ind w:right="322"/>
              <w:jc w:val="right"/>
            </w:pPr>
            <w:r>
              <w:t>10</w:t>
            </w:r>
          </w:p>
        </w:tc>
        <w:tc>
          <w:tcPr>
            <w:tcW w:w="879" w:type="dxa"/>
            <w:tcBorders>
              <w:top w:val="single" w:sz="4" w:space="0" w:color="000000"/>
            </w:tcBorders>
          </w:tcPr>
          <w:p w:rsidR="00643FB7" w:rsidRDefault="00ED19BA">
            <w:pPr>
              <w:pStyle w:val="TableParagraph"/>
              <w:spacing w:line="247" w:lineRule="exact"/>
              <w:ind w:right="53"/>
              <w:jc w:val="right"/>
            </w:pPr>
            <w:r>
              <w:t>10,4</w:t>
            </w:r>
          </w:p>
        </w:tc>
      </w:tr>
      <w:tr w:rsidR="00643FB7">
        <w:trPr>
          <w:trHeight w:val="451"/>
        </w:trPr>
        <w:tc>
          <w:tcPr>
            <w:tcW w:w="1985" w:type="dxa"/>
          </w:tcPr>
          <w:p w:rsidR="00643FB7" w:rsidRDefault="00643FB7">
            <w:pPr>
              <w:pStyle w:val="TableParagraph"/>
            </w:pPr>
          </w:p>
        </w:tc>
        <w:tc>
          <w:tcPr>
            <w:tcW w:w="3407" w:type="dxa"/>
            <w:tcBorders>
              <w:bottom w:val="single" w:sz="4" w:space="0" w:color="000000"/>
            </w:tcBorders>
          </w:tcPr>
          <w:p w:rsidR="00643FB7" w:rsidRDefault="00ED19BA">
            <w:pPr>
              <w:pStyle w:val="TableParagraph"/>
              <w:spacing w:before="63"/>
              <w:ind w:left="60"/>
            </w:pPr>
            <w:r>
              <w:t>Tidak padat</w:t>
            </w:r>
          </w:p>
        </w:tc>
        <w:tc>
          <w:tcPr>
            <w:tcW w:w="1272" w:type="dxa"/>
            <w:tcBorders>
              <w:bottom w:val="single" w:sz="4" w:space="0" w:color="000000"/>
            </w:tcBorders>
          </w:tcPr>
          <w:p w:rsidR="00643FB7" w:rsidRDefault="00ED19BA">
            <w:pPr>
              <w:pStyle w:val="TableParagraph"/>
              <w:spacing w:before="63"/>
              <w:ind w:right="322"/>
              <w:jc w:val="right"/>
            </w:pPr>
            <w:r>
              <w:t>86</w:t>
            </w:r>
          </w:p>
        </w:tc>
        <w:tc>
          <w:tcPr>
            <w:tcW w:w="879" w:type="dxa"/>
            <w:tcBorders>
              <w:bottom w:val="single" w:sz="4" w:space="0" w:color="000000"/>
            </w:tcBorders>
          </w:tcPr>
          <w:p w:rsidR="00643FB7" w:rsidRDefault="00ED19BA">
            <w:pPr>
              <w:pStyle w:val="TableParagraph"/>
              <w:spacing w:before="63"/>
              <w:ind w:right="53"/>
              <w:jc w:val="right"/>
            </w:pPr>
            <w:r>
              <w:t>89,6</w:t>
            </w:r>
          </w:p>
        </w:tc>
      </w:tr>
      <w:tr w:rsidR="00643FB7">
        <w:trPr>
          <w:trHeight w:val="378"/>
        </w:trPr>
        <w:tc>
          <w:tcPr>
            <w:tcW w:w="1985" w:type="dxa"/>
            <w:tcBorders>
              <w:bottom w:val="single" w:sz="4" w:space="0" w:color="000000"/>
            </w:tcBorders>
          </w:tcPr>
          <w:p w:rsidR="00643FB7" w:rsidRDefault="00643FB7">
            <w:pPr>
              <w:pStyle w:val="TableParagraph"/>
            </w:pPr>
          </w:p>
        </w:tc>
        <w:tc>
          <w:tcPr>
            <w:tcW w:w="3407" w:type="dxa"/>
            <w:tcBorders>
              <w:top w:val="single" w:sz="4" w:space="0" w:color="000000"/>
              <w:bottom w:val="single" w:sz="4" w:space="0" w:color="000000"/>
            </w:tcBorders>
          </w:tcPr>
          <w:p w:rsidR="00643FB7" w:rsidRDefault="00ED19BA">
            <w:pPr>
              <w:pStyle w:val="TableParagraph"/>
              <w:spacing w:line="247" w:lineRule="exact"/>
              <w:ind w:left="60"/>
            </w:pPr>
            <w:r>
              <w:t>Total</w:t>
            </w:r>
          </w:p>
        </w:tc>
        <w:tc>
          <w:tcPr>
            <w:tcW w:w="1272" w:type="dxa"/>
            <w:tcBorders>
              <w:top w:val="single" w:sz="4" w:space="0" w:color="000000"/>
              <w:bottom w:val="single" w:sz="4" w:space="0" w:color="000000"/>
            </w:tcBorders>
          </w:tcPr>
          <w:p w:rsidR="00643FB7" w:rsidRDefault="00ED19BA">
            <w:pPr>
              <w:pStyle w:val="TableParagraph"/>
              <w:spacing w:line="247" w:lineRule="exact"/>
              <w:ind w:right="322"/>
              <w:jc w:val="right"/>
            </w:pPr>
            <w:r>
              <w:t>96</w:t>
            </w:r>
          </w:p>
        </w:tc>
        <w:tc>
          <w:tcPr>
            <w:tcW w:w="879" w:type="dxa"/>
            <w:tcBorders>
              <w:top w:val="single" w:sz="4" w:space="0" w:color="000000"/>
              <w:bottom w:val="single" w:sz="4" w:space="0" w:color="000000"/>
            </w:tcBorders>
          </w:tcPr>
          <w:p w:rsidR="00643FB7" w:rsidRDefault="00ED19BA">
            <w:pPr>
              <w:pStyle w:val="TableParagraph"/>
              <w:spacing w:line="247" w:lineRule="exact"/>
              <w:ind w:right="53"/>
              <w:jc w:val="right"/>
            </w:pPr>
            <w:r>
              <w:t>100,0</w:t>
            </w:r>
          </w:p>
        </w:tc>
      </w:tr>
      <w:tr w:rsidR="00643FB7">
        <w:trPr>
          <w:trHeight w:val="378"/>
        </w:trPr>
        <w:tc>
          <w:tcPr>
            <w:tcW w:w="1985" w:type="dxa"/>
            <w:tcBorders>
              <w:top w:val="single" w:sz="4" w:space="0" w:color="000000"/>
              <w:bottom w:val="single" w:sz="4" w:space="0" w:color="000000"/>
            </w:tcBorders>
          </w:tcPr>
          <w:p w:rsidR="00643FB7" w:rsidRDefault="00ED19BA">
            <w:pPr>
              <w:pStyle w:val="TableParagraph"/>
              <w:spacing w:line="247" w:lineRule="exact"/>
              <w:ind w:left="53" w:right="53"/>
              <w:jc w:val="center"/>
            </w:pPr>
            <w:r>
              <w:t>Pengetahuan</w:t>
            </w:r>
          </w:p>
        </w:tc>
        <w:tc>
          <w:tcPr>
            <w:tcW w:w="3407" w:type="dxa"/>
            <w:tcBorders>
              <w:top w:val="single" w:sz="4" w:space="0" w:color="000000"/>
              <w:bottom w:val="single" w:sz="4" w:space="0" w:color="000000"/>
            </w:tcBorders>
          </w:tcPr>
          <w:p w:rsidR="00643FB7" w:rsidRDefault="00ED19BA">
            <w:pPr>
              <w:pStyle w:val="TableParagraph"/>
              <w:spacing w:line="247" w:lineRule="exact"/>
              <w:ind w:left="60"/>
            </w:pPr>
            <w:r>
              <w:t>Baik</w:t>
            </w:r>
          </w:p>
        </w:tc>
        <w:tc>
          <w:tcPr>
            <w:tcW w:w="1272" w:type="dxa"/>
            <w:tcBorders>
              <w:top w:val="single" w:sz="4" w:space="0" w:color="000000"/>
              <w:bottom w:val="single" w:sz="4" w:space="0" w:color="000000"/>
            </w:tcBorders>
          </w:tcPr>
          <w:p w:rsidR="00643FB7" w:rsidRDefault="00ED19BA">
            <w:pPr>
              <w:pStyle w:val="TableParagraph"/>
              <w:spacing w:line="247" w:lineRule="exact"/>
              <w:ind w:right="322"/>
              <w:jc w:val="right"/>
            </w:pPr>
            <w:r>
              <w:t>96</w:t>
            </w:r>
          </w:p>
        </w:tc>
        <w:tc>
          <w:tcPr>
            <w:tcW w:w="879" w:type="dxa"/>
            <w:tcBorders>
              <w:top w:val="single" w:sz="4" w:space="0" w:color="000000"/>
              <w:bottom w:val="single" w:sz="4" w:space="0" w:color="000000"/>
            </w:tcBorders>
          </w:tcPr>
          <w:p w:rsidR="00643FB7" w:rsidRDefault="00ED19BA">
            <w:pPr>
              <w:pStyle w:val="TableParagraph"/>
              <w:spacing w:line="247" w:lineRule="exact"/>
              <w:ind w:right="53"/>
              <w:jc w:val="right"/>
            </w:pPr>
            <w:r>
              <w:t>100,0</w:t>
            </w:r>
          </w:p>
        </w:tc>
      </w:tr>
      <w:tr w:rsidR="00643FB7">
        <w:trPr>
          <w:trHeight w:val="320"/>
        </w:trPr>
        <w:tc>
          <w:tcPr>
            <w:tcW w:w="1985" w:type="dxa"/>
            <w:tcBorders>
              <w:top w:val="single" w:sz="4" w:space="0" w:color="000000"/>
            </w:tcBorders>
          </w:tcPr>
          <w:p w:rsidR="00643FB7" w:rsidRDefault="00ED19BA">
            <w:pPr>
              <w:pStyle w:val="TableParagraph"/>
              <w:spacing w:line="247" w:lineRule="exact"/>
              <w:ind w:left="53" w:right="53"/>
              <w:jc w:val="center"/>
            </w:pPr>
            <w:r>
              <w:t>Sikap</w:t>
            </w:r>
          </w:p>
        </w:tc>
        <w:tc>
          <w:tcPr>
            <w:tcW w:w="3407" w:type="dxa"/>
            <w:tcBorders>
              <w:top w:val="single" w:sz="4" w:space="0" w:color="000000"/>
            </w:tcBorders>
          </w:tcPr>
          <w:p w:rsidR="00643FB7" w:rsidRDefault="00ED19BA">
            <w:pPr>
              <w:pStyle w:val="TableParagraph"/>
              <w:spacing w:line="247" w:lineRule="exact"/>
              <w:ind w:left="60"/>
            </w:pPr>
            <w:r>
              <w:t>Kurang baik</w:t>
            </w:r>
          </w:p>
        </w:tc>
        <w:tc>
          <w:tcPr>
            <w:tcW w:w="1272" w:type="dxa"/>
            <w:tcBorders>
              <w:top w:val="single" w:sz="4" w:space="0" w:color="000000"/>
            </w:tcBorders>
          </w:tcPr>
          <w:p w:rsidR="00643FB7" w:rsidRDefault="00ED19BA">
            <w:pPr>
              <w:pStyle w:val="TableParagraph"/>
              <w:spacing w:line="247" w:lineRule="exact"/>
              <w:ind w:right="322"/>
              <w:jc w:val="right"/>
            </w:pPr>
            <w:r>
              <w:t>33</w:t>
            </w:r>
          </w:p>
        </w:tc>
        <w:tc>
          <w:tcPr>
            <w:tcW w:w="879" w:type="dxa"/>
            <w:tcBorders>
              <w:top w:val="single" w:sz="4" w:space="0" w:color="000000"/>
            </w:tcBorders>
          </w:tcPr>
          <w:p w:rsidR="00643FB7" w:rsidRDefault="00ED19BA">
            <w:pPr>
              <w:pStyle w:val="TableParagraph"/>
              <w:spacing w:line="247" w:lineRule="exact"/>
              <w:ind w:right="53"/>
              <w:jc w:val="right"/>
            </w:pPr>
            <w:r>
              <w:t>34,4</w:t>
            </w:r>
          </w:p>
        </w:tc>
      </w:tr>
      <w:tr w:rsidR="00643FB7">
        <w:trPr>
          <w:trHeight w:val="449"/>
        </w:trPr>
        <w:tc>
          <w:tcPr>
            <w:tcW w:w="1985" w:type="dxa"/>
          </w:tcPr>
          <w:p w:rsidR="00643FB7" w:rsidRDefault="00643FB7">
            <w:pPr>
              <w:pStyle w:val="TableParagraph"/>
            </w:pPr>
          </w:p>
        </w:tc>
        <w:tc>
          <w:tcPr>
            <w:tcW w:w="3407" w:type="dxa"/>
            <w:tcBorders>
              <w:bottom w:val="single" w:sz="4" w:space="0" w:color="000000"/>
            </w:tcBorders>
          </w:tcPr>
          <w:p w:rsidR="00643FB7" w:rsidRDefault="00ED19BA">
            <w:pPr>
              <w:pStyle w:val="TableParagraph"/>
              <w:spacing w:before="64"/>
              <w:ind w:left="60"/>
            </w:pPr>
            <w:r>
              <w:t>Baik</w:t>
            </w:r>
          </w:p>
        </w:tc>
        <w:tc>
          <w:tcPr>
            <w:tcW w:w="1272" w:type="dxa"/>
            <w:tcBorders>
              <w:bottom w:val="single" w:sz="4" w:space="0" w:color="000000"/>
            </w:tcBorders>
          </w:tcPr>
          <w:p w:rsidR="00643FB7" w:rsidRDefault="00ED19BA">
            <w:pPr>
              <w:pStyle w:val="TableParagraph"/>
              <w:spacing w:before="64"/>
              <w:ind w:right="322"/>
              <w:jc w:val="right"/>
            </w:pPr>
            <w:r>
              <w:t>63</w:t>
            </w:r>
          </w:p>
        </w:tc>
        <w:tc>
          <w:tcPr>
            <w:tcW w:w="879" w:type="dxa"/>
            <w:tcBorders>
              <w:bottom w:val="single" w:sz="4" w:space="0" w:color="000000"/>
            </w:tcBorders>
          </w:tcPr>
          <w:p w:rsidR="00643FB7" w:rsidRDefault="00ED19BA">
            <w:pPr>
              <w:pStyle w:val="TableParagraph"/>
              <w:spacing w:before="64"/>
              <w:ind w:right="53"/>
              <w:jc w:val="right"/>
            </w:pPr>
            <w:r>
              <w:t>65,6</w:t>
            </w:r>
          </w:p>
        </w:tc>
      </w:tr>
      <w:tr w:rsidR="00643FB7">
        <w:trPr>
          <w:trHeight w:val="378"/>
        </w:trPr>
        <w:tc>
          <w:tcPr>
            <w:tcW w:w="1985" w:type="dxa"/>
            <w:tcBorders>
              <w:bottom w:val="single" w:sz="4" w:space="0" w:color="000000"/>
            </w:tcBorders>
          </w:tcPr>
          <w:p w:rsidR="00643FB7" w:rsidRDefault="00643FB7">
            <w:pPr>
              <w:pStyle w:val="TableParagraph"/>
            </w:pPr>
          </w:p>
        </w:tc>
        <w:tc>
          <w:tcPr>
            <w:tcW w:w="3407" w:type="dxa"/>
            <w:tcBorders>
              <w:top w:val="single" w:sz="4" w:space="0" w:color="000000"/>
              <w:bottom w:val="single" w:sz="4" w:space="0" w:color="000000"/>
            </w:tcBorders>
          </w:tcPr>
          <w:p w:rsidR="00643FB7" w:rsidRDefault="00ED19BA">
            <w:pPr>
              <w:pStyle w:val="TableParagraph"/>
              <w:spacing w:line="247" w:lineRule="exact"/>
              <w:ind w:left="60"/>
            </w:pPr>
            <w:r>
              <w:t>Total</w:t>
            </w:r>
          </w:p>
        </w:tc>
        <w:tc>
          <w:tcPr>
            <w:tcW w:w="1272" w:type="dxa"/>
            <w:tcBorders>
              <w:top w:val="single" w:sz="4" w:space="0" w:color="000000"/>
              <w:bottom w:val="single" w:sz="4" w:space="0" w:color="000000"/>
            </w:tcBorders>
          </w:tcPr>
          <w:p w:rsidR="00643FB7" w:rsidRDefault="00ED19BA">
            <w:pPr>
              <w:pStyle w:val="TableParagraph"/>
              <w:spacing w:line="247" w:lineRule="exact"/>
              <w:ind w:right="322"/>
              <w:jc w:val="right"/>
            </w:pPr>
            <w:r>
              <w:t>96</w:t>
            </w:r>
          </w:p>
        </w:tc>
        <w:tc>
          <w:tcPr>
            <w:tcW w:w="879" w:type="dxa"/>
            <w:tcBorders>
              <w:top w:val="single" w:sz="4" w:space="0" w:color="000000"/>
              <w:bottom w:val="single" w:sz="4" w:space="0" w:color="000000"/>
            </w:tcBorders>
          </w:tcPr>
          <w:p w:rsidR="00643FB7" w:rsidRDefault="00ED19BA">
            <w:pPr>
              <w:pStyle w:val="TableParagraph"/>
              <w:spacing w:line="247" w:lineRule="exact"/>
              <w:ind w:right="53"/>
              <w:jc w:val="right"/>
            </w:pPr>
            <w:r>
              <w:t>100,0</w:t>
            </w:r>
          </w:p>
        </w:tc>
      </w:tr>
      <w:tr w:rsidR="00643FB7">
        <w:trPr>
          <w:trHeight w:val="379"/>
        </w:trPr>
        <w:tc>
          <w:tcPr>
            <w:tcW w:w="1985" w:type="dxa"/>
            <w:tcBorders>
              <w:top w:val="single" w:sz="4" w:space="0" w:color="000000"/>
              <w:bottom w:val="single" w:sz="4" w:space="0" w:color="000000"/>
            </w:tcBorders>
          </w:tcPr>
          <w:p w:rsidR="00643FB7" w:rsidRDefault="00ED19BA">
            <w:pPr>
              <w:pStyle w:val="TableParagraph"/>
              <w:spacing w:line="247" w:lineRule="exact"/>
              <w:ind w:left="53" w:right="53"/>
              <w:jc w:val="center"/>
            </w:pPr>
            <w:r>
              <w:t>Tindakan</w:t>
            </w:r>
          </w:p>
        </w:tc>
        <w:tc>
          <w:tcPr>
            <w:tcW w:w="3407" w:type="dxa"/>
            <w:tcBorders>
              <w:top w:val="single" w:sz="4" w:space="0" w:color="000000"/>
              <w:bottom w:val="single" w:sz="4" w:space="0" w:color="000000"/>
            </w:tcBorders>
          </w:tcPr>
          <w:p w:rsidR="00643FB7" w:rsidRDefault="00ED19BA">
            <w:pPr>
              <w:pStyle w:val="TableParagraph"/>
              <w:spacing w:line="247" w:lineRule="exact"/>
              <w:ind w:left="60"/>
            </w:pPr>
            <w:r>
              <w:t>Baik</w:t>
            </w:r>
          </w:p>
        </w:tc>
        <w:tc>
          <w:tcPr>
            <w:tcW w:w="1272" w:type="dxa"/>
            <w:tcBorders>
              <w:top w:val="single" w:sz="4" w:space="0" w:color="000000"/>
              <w:bottom w:val="single" w:sz="4" w:space="0" w:color="000000"/>
            </w:tcBorders>
          </w:tcPr>
          <w:p w:rsidR="00643FB7" w:rsidRDefault="00ED19BA">
            <w:pPr>
              <w:pStyle w:val="TableParagraph"/>
              <w:spacing w:line="247" w:lineRule="exact"/>
              <w:ind w:right="322"/>
              <w:jc w:val="right"/>
            </w:pPr>
            <w:r>
              <w:t>96</w:t>
            </w:r>
          </w:p>
        </w:tc>
        <w:tc>
          <w:tcPr>
            <w:tcW w:w="879" w:type="dxa"/>
            <w:tcBorders>
              <w:top w:val="single" w:sz="4" w:space="0" w:color="000000"/>
              <w:bottom w:val="single" w:sz="4" w:space="0" w:color="000000"/>
            </w:tcBorders>
          </w:tcPr>
          <w:p w:rsidR="00643FB7" w:rsidRDefault="00ED19BA">
            <w:pPr>
              <w:pStyle w:val="TableParagraph"/>
              <w:spacing w:line="247" w:lineRule="exact"/>
              <w:ind w:right="53"/>
              <w:jc w:val="right"/>
            </w:pPr>
            <w:r>
              <w:t>100,0</w:t>
            </w:r>
          </w:p>
        </w:tc>
      </w:tr>
      <w:tr w:rsidR="00643FB7">
        <w:trPr>
          <w:trHeight w:val="320"/>
        </w:trPr>
        <w:tc>
          <w:tcPr>
            <w:tcW w:w="1985" w:type="dxa"/>
            <w:tcBorders>
              <w:top w:val="single" w:sz="4" w:space="0" w:color="000000"/>
            </w:tcBorders>
          </w:tcPr>
          <w:p w:rsidR="00643FB7" w:rsidRDefault="00ED19BA">
            <w:pPr>
              <w:pStyle w:val="TableParagraph"/>
              <w:spacing w:line="247" w:lineRule="exact"/>
              <w:ind w:left="53" w:right="53"/>
              <w:jc w:val="center"/>
            </w:pPr>
            <w:r>
              <w:t>Perilaku Pencegahan</w:t>
            </w:r>
          </w:p>
        </w:tc>
        <w:tc>
          <w:tcPr>
            <w:tcW w:w="3407" w:type="dxa"/>
            <w:tcBorders>
              <w:top w:val="single" w:sz="4" w:space="0" w:color="000000"/>
            </w:tcBorders>
          </w:tcPr>
          <w:p w:rsidR="00643FB7" w:rsidRDefault="00ED19BA">
            <w:pPr>
              <w:pStyle w:val="TableParagraph"/>
              <w:spacing w:line="247" w:lineRule="exact"/>
              <w:ind w:left="60"/>
            </w:pPr>
            <w:r>
              <w:t>Kurang baik</w:t>
            </w:r>
          </w:p>
        </w:tc>
        <w:tc>
          <w:tcPr>
            <w:tcW w:w="1272" w:type="dxa"/>
            <w:tcBorders>
              <w:top w:val="single" w:sz="4" w:space="0" w:color="000000"/>
            </w:tcBorders>
          </w:tcPr>
          <w:p w:rsidR="00643FB7" w:rsidRDefault="00ED19BA">
            <w:pPr>
              <w:pStyle w:val="TableParagraph"/>
              <w:spacing w:line="247" w:lineRule="exact"/>
              <w:ind w:right="322"/>
              <w:jc w:val="right"/>
            </w:pPr>
            <w:r>
              <w:t>26</w:t>
            </w:r>
          </w:p>
        </w:tc>
        <w:tc>
          <w:tcPr>
            <w:tcW w:w="879" w:type="dxa"/>
            <w:tcBorders>
              <w:top w:val="single" w:sz="4" w:space="0" w:color="000000"/>
            </w:tcBorders>
          </w:tcPr>
          <w:p w:rsidR="00643FB7" w:rsidRDefault="00ED19BA">
            <w:pPr>
              <w:pStyle w:val="TableParagraph"/>
              <w:spacing w:line="247" w:lineRule="exact"/>
              <w:ind w:right="53"/>
              <w:jc w:val="right"/>
            </w:pPr>
            <w:r>
              <w:t>27,1</w:t>
            </w:r>
          </w:p>
        </w:tc>
      </w:tr>
      <w:tr w:rsidR="00643FB7">
        <w:trPr>
          <w:trHeight w:val="449"/>
        </w:trPr>
        <w:tc>
          <w:tcPr>
            <w:tcW w:w="1985" w:type="dxa"/>
          </w:tcPr>
          <w:p w:rsidR="00643FB7" w:rsidRDefault="00643FB7">
            <w:pPr>
              <w:pStyle w:val="TableParagraph"/>
            </w:pPr>
          </w:p>
        </w:tc>
        <w:tc>
          <w:tcPr>
            <w:tcW w:w="3407" w:type="dxa"/>
            <w:tcBorders>
              <w:bottom w:val="single" w:sz="4" w:space="0" w:color="000000"/>
            </w:tcBorders>
          </w:tcPr>
          <w:p w:rsidR="00643FB7" w:rsidRDefault="00ED19BA">
            <w:pPr>
              <w:pStyle w:val="TableParagraph"/>
              <w:spacing w:before="64"/>
              <w:ind w:left="60"/>
            </w:pPr>
            <w:r>
              <w:t>Baik</w:t>
            </w:r>
          </w:p>
        </w:tc>
        <w:tc>
          <w:tcPr>
            <w:tcW w:w="1272" w:type="dxa"/>
            <w:tcBorders>
              <w:bottom w:val="single" w:sz="4" w:space="0" w:color="000000"/>
            </w:tcBorders>
          </w:tcPr>
          <w:p w:rsidR="00643FB7" w:rsidRDefault="00ED19BA">
            <w:pPr>
              <w:pStyle w:val="TableParagraph"/>
              <w:spacing w:before="64"/>
              <w:ind w:right="322"/>
              <w:jc w:val="right"/>
            </w:pPr>
            <w:r>
              <w:t>70</w:t>
            </w:r>
          </w:p>
        </w:tc>
        <w:tc>
          <w:tcPr>
            <w:tcW w:w="879" w:type="dxa"/>
            <w:tcBorders>
              <w:bottom w:val="single" w:sz="4" w:space="0" w:color="000000"/>
            </w:tcBorders>
          </w:tcPr>
          <w:p w:rsidR="00643FB7" w:rsidRDefault="00ED19BA">
            <w:pPr>
              <w:pStyle w:val="TableParagraph"/>
              <w:spacing w:before="64"/>
              <w:ind w:right="53"/>
              <w:jc w:val="right"/>
            </w:pPr>
            <w:r>
              <w:t>72,9</w:t>
            </w:r>
          </w:p>
        </w:tc>
      </w:tr>
      <w:tr w:rsidR="00643FB7">
        <w:trPr>
          <w:trHeight w:val="378"/>
        </w:trPr>
        <w:tc>
          <w:tcPr>
            <w:tcW w:w="1985" w:type="dxa"/>
            <w:tcBorders>
              <w:bottom w:val="single" w:sz="4" w:space="0" w:color="000000"/>
            </w:tcBorders>
          </w:tcPr>
          <w:p w:rsidR="00643FB7" w:rsidRDefault="00643FB7">
            <w:pPr>
              <w:pStyle w:val="TableParagraph"/>
            </w:pPr>
          </w:p>
        </w:tc>
        <w:tc>
          <w:tcPr>
            <w:tcW w:w="3407" w:type="dxa"/>
            <w:tcBorders>
              <w:top w:val="single" w:sz="4" w:space="0" w:color="000000"/>
              <w:bottom w:val="single" w:sz="4" w:space="0" w:color="000000"/>
            </w:tcBorders>
          </w:tcPr>
          <w:p w:rsidR="00643FB7" w:rsidRDefault="00ED19BA">
            <w:pPr>
              <w:pStyle w:val="TableParagraph"/>
              <w:spacing w:line="247" w:lineRule="exact"/>
              <w:ind w:left="60"/>
            </w:pPr>
            <w:r>
              <w:t>Total</w:t>
            </w:r>
          </w:p>
        </w:tc>
        <w:tc>
          <w:tcPr>
            <w:tcW w:w="1272" w:type="dxa"/>
            <w:tcBorders>
              <w:top w:val="single" w:sz="4" w:space="0" w:color="000000"/>
              <w:bottom w:val="single" w:sz="4" w:space="0" w:color="000000"/>
            </w:tcBorders>
          </w:tcPr>
          <w:p w:rsidR="00643FB7" w:rsidRDefault="00ED19BA">
            <w:pPr>
              <w:pStyle w:val="TableParagraph"/>
              <w:spacing w:line="247" w:lineRule="exact"/>
              <w:ind w:right="322"/>
              <w:jc w:val="right"/>
            </w:pPr>
            <w:r>
              <w:t>96</w:t>
            </w:r>
          </w:p>
        </w:tc>
        <w:tc>
          <w:tcPr>
            <w:tcW w:w="879" w:type="dxa"/>
            <w:tcBorders>
              <w:top w:val="single" w:sz="4" w:space="0" w:color="000000"/>
              <w:bottom w:val="single" w:sz="4" w:space="0" w:color="000000"/>
            </w:tcBorders>
          </w:tcPr>
          <w:p w:rsidR="00643FB7" w:rsidRDefault="00ED19BA">
            <w:pPr>
              <w:pStyle w:val="TableParagraph"/>
              <w:spacing w:line="247" w:lineRule="exact"/>
              <w:ind w:right="53"/>
              <w:jc w:val="right"/>
            </w:pPr>
            <w:r>
              <w:t>100,0</w:t>
            </w:r>
          </w:p>
        </w:tc>
      </w:tr>
    </w:tbl>
    <w:p w:rsidR="00643FB7" w:rsidRDefault="00643FB7">
      <w:pPr>
        <w:pStyle w:val="TeksIsi"/>
        <w:rPr>
          <w:sz w:val="20"/>
        </w:rPr>
      </w:pPr>
    </w:p>
    <w:p w:rsidR="00643FB7" w:rsidRDefault="00643FB7">
      <w:pPr>
        <w:pStyle w:val="TeksIsi"/>
        <w:rPr>
          <w:sz w:val="20"/>
        </w:rPr>
      </w:pPr>
    </w:p>
    <w:p w:rsidR="00643FB7" w:rsidRDefault="00643FB7">
      <w:pPr>
        <w:pStyle w:val="TeksIsi"/>
        <w:spacing w:before="4"/>
        <w:rPr>
          <w:sz w:val="18"/>
        </w:rPr>
      </w:pPr>
    </w:p>
    <w:p w:rsidR="00643FB7" w:rsidRDefault="00ED19BA">
      <w:pPr>
        <w:pStyle w:val="TeksIsi"/>
        <w:spacing w:before="90" w:line="360" w:lineRule="auto"/>
        <w:ind w:left="1535" w:right="1480" w:firstLine="566"/>
        <w:jc w:val="both"/>
      </w:pPr>
      <w:r>
        <w:t>Tabel 4.3, menunjukkan bahwa responden paling banyak tidak pernah menderita</w:t>
      </w:r>
      <w:r>
        <w:rPr>
          <w:spacing w:val="-10"/>
        </w:rPr>
        <w:t xml:space="preserve"> </w:t>
      </w:r>
      <w:r>
        <w:t>DBD</w:t>
      </w:r>
      <w:r>
        <w:rPr>
          <w:spacing w:val="-7"/>
        </w:rPr>
        <w:t xml:space="preserve"> </w:t>
      </w:r>
      <w:r>
        <w:t>(65,6%),</w:t>
      </w:r>
      <w:r>
        <w:rPr>
          <w:spacing w:val="-7"/>
        </w:rPr>
        <w:t xml:space="preserve"> </w:t>
      </w:r>
      <w:r>
        <w:t>kepadatan</w:t>
      </w:r>
      <w:r>
        <w:rPr>
          <w:spacing w:val="-9"/>
        </w:rPr>
        <w:t xml:space="preserve"> </w:t>
      </w:r>
      <w:r>
        <w:t>hunian</w:t>
      </w:r>
      <w:r>
        <w:rPr>
          <w:spacing w:val="-5"/>
        </w:rPr>
        <w:t xml:space="preserve"> </w:t>
      </w:r>
      <w:r>
        <w:t>yang</w:t>
      </w:r>
      <w:r>
        <w:rPr>
          <w:spacing w:val="-11"/>
        </w:rPr>
        <w:t xml:space="preserve"> </w:t>
      </w:r>
      <w:r>
        <w:t>tidak</w:t>
      </w:r>
      <w:r>
        <w:rPr>
          <w:spacing w:val="-9"/>
        </w:rPr>
        <w:t xml:space="preserve"> </w:t>
      </w:r>
      <w:r>
        <w:t>padat</w:t>
      </w:r>
      <w:r>
        <w:rPr>
          <w:spacing w:val="-6"/>
        </w:rPr>
        <w:t xml:space="preserve"> </w:t>
      </w:r>
      <w:r>
        <w:t>(89,6%),</w:t>
      </w:r>
      <w:r>
        <w:rPr>
          <w:spacing w:val="-7"/>
        </w:rPr>
        <w:t xml:space="preserve"> </w:t>
      </w:r>
      <w:r>
        <w:t>pengetahuan dan tindakan baik (100,0%), sikap baik (65,6%) dan perilaku baik</w:t>
      </w:r>
      <w:r>
        <w:rPr>
          <w:spacing w:val="-3"/>
        </w:rPr>
        <w:t xml:space="preserve"> </w:t>
      </w:r>
      <w:r>
        <w:t>(70,9%).</w:t>
      </w:r>
    </w:p>
    <w:p w:rsidR="00643FB7" w:rsidRDefault="00643FB7">
      <w:pPr>
        <w:pStyle w:val="TeksIsi"/>
        <w:spacing w:before="3"/>
        <w:rPr>
          <w:sz w:val="36"/>
        </w:rPr>
      </w:pPr>
    </w:p>
    <w:p w:rsidR="00643FB7" w:rsidRDefault="00ED19BA">
      <w:pPr>
        <w:pStyle w:val="Judul1"/>
        <w:numPr>
          <w:ilvl w:val="1"/>
          <w:numId w:val="16"/>
        </w:numPr>
        <w:tabs>
          <w:tab w:val="left" w:pos="1896"/>
        </w:tabs>
        <w:ind w:hanging="361"/>
        <w:jc w:val="both"/>
      </w:pPr>
      <w:bookmarkStart w:id="35" w:name="_bookmark35"/>
      <w:bookmarkEnd w:id="35"/>
      <w:r>
        <w:t>Analisis</w:t>
      </w:r>
      <w:r>
        <w:rPr>
          <w:spacing w:val="-1"/>
        </w:rPr>
        <w:t xml:space="preserve"> </w:t>
      </w:r>
      <w:r>
        <w:t>bivariat</w:t>
      </w:r>
    </w:p>
    <w:p w:rsidR="00643FB7" w:rsidRDefault="00ED19BA">
      <w:pPr>
        <w:pStyle w:val="TeksIsi"/>
        <w:spacing w:before="134" w:line="360" w:lineRule="auto"/>
        <w:ind w:left="1535" w:right="1474" w:firstLine="566"/>
        <w:jc w:val="both"/>
        <w:rPr>
          <w:i/>
        </w:rPr>
      </w:pPr>
      <w:r>
        <w:t xml:space="preserve">Pada bagian ini dikaji hubungan antara kepadatan hunian dan perilaku pencegahan dengan kejadian DBD. Hubungan antara variabel ini dikaji secara bivariat (tabel 2x2) pada variabel independen yang diteliti menggunakan uji </w:t>
      </w:r>
      <w:r>
        <w:rPr>
          <w:i/>
        </w:rPr>
        <w:t>chi-</w:t>
      </w:r>
    </w:p>
    <w:p w:rsidR="00643FB7" w:rsidRDefault="00643FB7">
      <w:pPr>
        <w:spacing w:line="360" w:lineRule="auto"/>
        <w:jc w:val="both"/>
        <w:sectPr w:rsidR="00643FB7">
          <w:type w:val="continuous"/>
          <w:pgSz w:w="11910" w:h="16840"/>
          <w:pgMar w:top="1580" w:right="220" w:bottom="280" w:left="740" w:header="720" w:footer="720" w:gutter="0"/>
          <w:cols w:space="720"/>
        </w:sectPr>
      </w:pPr>
    </w:p>
    <w:p w:rsidR="00643FB7" w:rsidRDefault="00ED19BA">
      <w:pPr>
        <w:pStyle w:val="TeksIsi"/>
        <w:spacing w:before="95" w:line="360" w:lineRule="auto"/>
        <w:ind w:left="1535" w:right="1475"/>
      </w:pPr>
      <w:r>
        <w:rPr>
          <w:i/>
        </w:rPr>
        <w:lastRenderedPageBreak/>
        <w:t>square</w:t>
      </w:r>
      <w:r>
        <w:t>, pada 95% CI atau nilai α = 0,05. Dasar pengambilan keputusan untuk menerima atau menolak hipotesis digunakan kriteria sebagai berikut:</w:t>
      </w:r>
    </w:p>
    <w:p w:rsidR="00643FB7" w:rsidRDefault="00ED19BA">
      <w:pPr>
        <w:pStyle w:val="DaftarParagraf"/>
        <w:numPr>
          <w:ilvl w:val="0"/>
          <w:numId w:val="15"/>
        </w:numPr>
        <w:tabs>
          <w:tab w:val="left" w:pos="1819"/>
        </w:tabs>
        <w:spacing w:line="294" w:lineRule="exact"/>
        <w:rPr>
          <w:sz w:val="24"/>
        </w:rPr>
      </w:pPr>
      <w:r>
        <w:rPr>
          <w:sz w:val="24"/>
        </w:rPr>
        <w:t>Jika nilai p&gt;0,05, maka hipotesis</w:t>
      </w:r>
      <w:r>
        <w:rPr>
          <w:spacing w:val="-2"/>
          <w:sz w:val="24"/>
        </w:rPr>
        <w:t xml:space="preserve"> </w:t>
      </w:r>
      <w:r>
        <w:rPr>
          <w:sz w:val="24"/>
        </w:rPr>
        <w:t>ditolak.</w:t>
      </w:r>
    </w:p>
    <w:p w:rsidR="00643FB7" w:rsidRDefault="00ED19BA">
      <w:pPr>
        <w:pStyle w:val="DaftarParagraf"/>
        <w:numPr>
          <w:ilvl w:val="0"/>
          <w:numId w:val="15"/>
        </w:numPr>
        <w:tabs>
          <w:tab w:val="left" w:pos="1819"/>
        </w:tabs>
        <w:spacing w:before="138"/>
        <w:rPr>
          <w:sz w:val="24"/>
        </w:rPr>
      </w:pPr>
      <w:r>
        <w:rPr>
          <w:sz w:val="24"/>
        </w:rPr>
        <w:t>Jika nilai p&lt;0,05, maka hipotesis</w:t>
      </w:r>
      <w:r>
        <w:rPr>
          <w:spacing w:val="-3"/>
          <w:sz w:val="24"/>
        </w:rPr>
        <w:t xml:space="preserve"> </w:t>
      </w:r>
      <w:r>
        <w:rPr>
          <w:sz w:val="24"/>
        </w:rPr>
        <w:t>diterima.</w:t>
      </w:r>
    </w:p>
    <w:p w:rsidR="00643FB7" w:rsidRDefault="00ED19BA">
      <w:pPr>
        <w:pStyle w:val="TeksIsi"/>
        <w:spacing w:before="136"/>
        <w:ind w:left="2102"/>
      </w:pPr>
      <w:r>
        <w:t xml:space="preserve">Hasil analisis </w:t>
      </w:r>
      <w:r>
        <w:rPr>
          <w:i/>
        </w:rPr>
        <w:t xml:space="preserve">chi square </w:t>
      </w:r>
      <w:r>
        <w:t>dapat dilihat pada Tabel 4.4.</w:t>
      </w:r>
    </w:p>
    <w:p w:rsidR="00643FB7" w:rsidRDefault="00643FB7">
      <w:pPr>
        <w:pStyle w:val="TeksIsi"/>
        <w:rPr>
          <w:sz w:val="20"/>
        </w:rPr>
      </w:pPr>
    </w:p>
    <w:p w:rsidR="00643FB7" w:rsidRDefault="00643FB7">
      <w:pPr>
        <w:pStyle w:val="TeksIsi"/>
        <w:spacing w:before="2"/>
        <w:rPr>
          <w:sz w:val="20"/>
        </w:rPr>
      </w:pPr>
    </w:p>
    <w:p w:rsidR="00643FB7" w:rsidRDefault="00ED19BA">
      <w:pPr>
        <w:spacing w:before="90"/>
        <w:ind w:left="1535"/>
        <w:rPr>
          <w:i/>
          <w:sz w:val="24"/>
        </w:rPr>
      </w:pPr>
      <w:r>
        <w:rPr>
          <w:sz w:val="24"/>
        </w:rPr>
        <w:t xml:space="preserve">Tabel 4.4. Hasil uji </w:t>
      </w:r>
      <w:r>
        <w:rPr>
          <w:i/>
          <w:sz w:val="24"/>
        </w:rPr>
        <w:t>Chi Square</w:t>
      </w:r>
    </w:p>
    <w:p w:rsidR="00643FB7" w:rsidRDefault="00C1669D">
      <w:pPr>
        <w:pStyle w:val="TeksIsi"/>
        <w:spacing w:before="2"/>
        <w:rPr>
          <w:i/>
          <w:sz w:val="9"/>
        </w:rPr>
      </w:pPr>
      <w:r>
        <w:rPr>
          <w:noProof/>
          <w:lang w:val="en-US" w:eastAsia="zh-CN"/>
        </w:rPr>
        <mc:AlternateContent>
          <mc:Choice Requires="wps">
            <w:drawing>
              <wp:anchor distT="0" distB="0" distL="0" distR="0" simplePos="0" relativeHeight="487602176" behindDoc="1" locked="0" layoutInCell="1" allowOverlap="1">
                <wp:simplePos x="0" y="0"/>
                <wp:positionH relativeFrom="page">
                  <wp:posOffset>1445260</wp:posOffset>
                </wp:positionH>
                <wp:positionV relativeFrom="paragraph">
                  <wp:posOffset>92075</wp:posOffset>
                </wp:positionV>
                <wp:extent cx="5585460" cy="6350"/>
                <wp:effectExtent l="0" t="0" r="0" b="0"/>
                <wp:wrapTopAndBottom/>
                <wp:docPr id="1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bwMode="auto">
                        <a:xfrm>
                          <a:off x="0" y="0"/>
                          <a:ext cx="5585460" cy="6350"/>
                        </a:xfrm>
                        <a:custGeom>
                          <a:avLst/>
                          <a:gdLst>
                            <a:gd name="T0" fmla="+- 0 5535 2276"/>
                            <a:gd name="T1" fmla="*/ T0 w 8796"/>
                            <a:gd name="T2" fmla="+- 0 145 145"/>
                            <a:gd name="T3" fmla="*/ 145 h 10"/>
                            <a:gd name="T4" fmla="+- 0 2276 2276"/>
                            <a:gd name="T5" fmla="*/ T4 w 8796"/>
                            <a:gd name="T6" fmla="+- 0 145 145"/>
                            <a:gd name="T7" fmla="*/ 145 h 10"/>
                            <a:gd name="T8" fmla="+- 0 2276 2276"/>
                            <a:gd name="T9" fmla="*/ T8 w 8796"/>
                            <a:gd name="T10" fmla="+- 0 155 145"/>
                            <a:gd name="T11" fmla="*/ 155 h 10"/>
                            <a:gd name="T12" fmla="+- 0 5535 2276"/>
                            <a:gd name="T13" fmla="*/ T12 w 8796"/>
                            <a:gd name="T14" fmla="+- 0 155 145"/>
                            <a:gd name="T15" fmla="*/ 155 h 10"/>
                            <a:gd name="T16" fmla="+- 0 5535 2276"/>
                            <a:gd name="T17" fmla="*/ T16 w 8796"/>
                            <a:gd name="T18" fmla="+- 0 145 145"/>
                            <a:gd name="T19" fmla="*/ 145 h 10"/>
                            <a:gd name="T20" fmla="+- 0 8519 2276"/>
                            <a:gd name="T21" fmla="*/ T20 w 8796"/>
                            <a:gd name="T22" fmla="+- 0 145 145"/>
                            <a:gd name="T23" fmla="*/ 145 h 10"/>
                            <a:gd name="T24" fmla="+- 0 8509 2276"/>
                            <a:gd name="T25" fmla="*/ T24 w 8796"/>
                            <a:gd name="T26" fmla="+- 0 145 145"/>
                            <a:gd name="T27" fmla="*/ 145 h 10"/>
                            <a:gd name="T28" fmla="+- 0 5545 2276"/>
                            <a:gd name="T29" fmla="*/ T28 w 8796"/>
                            <a:gd name="T30" fmla="+- 0 145 145"/>
                            <a:gd name="T31" fmla="*/ 145 h 10"/>
                            <a:gd name="T32" fmla="+- 0 5535 2276"/>
                            <a:gd name="T33" fmla="*/ T32 w 8796"/>
                            <a:gd name="T34" fmla="+- 0 145 145"/>
                            <a:gd name="T35" fmla="*/ 145 h 10"/>
                            <a:gd name="T36" fmla="+- 0 5535 2276"/>
                            <a:gd name="T37" fmla="*/ T36 w 8796"/>
                            <a:gd name="T38" fmla="+- 0 155 145"/>
                            <a:gd name="T39" fmla="*/ 155 h 10"/>
                            <a:gd name="T40" fmla="+- 0 5545 2276"/>
                            <a:gd name="T41" fmla="*/ T40 w 8796"/>
                            <a:gd name="T42" fmla="+- 0 155 145"/>
                            <a:gd name="T43" fmla="*/ 155 h 10"/>
                            <a:gd name="T44" fmla="+- 0 8509 2276"/>
                            <a:gd name="T45" fmla="*/ T44 w 8796"/>
                            <a:gd name="T46" fmla="+- 0 155 145"/>
                            <a:gd name="T47" fmla="*/ 155 h 10"/>
                            <a:gd name="T48" fmla="+- 0 8519 2276"/>
                            <a:gd name="T49" fmla="*/ T48 w 8796"/>
                            <a:gd name="T50" fmla="+- 0 155 145"/>
                            <a:gd name="T51" fmla="*/ 155 h 10"/>
                            <a:gd name="T52" fmla="+- 0 8519 2276"/>
                            <a:gd name="T53" fmla="*/ T52 w 8796"/>
                            <a:gd name="T54" fmla="+- 0 145 145"/>
                            <a:gd name="T55" fmla="*/ 145 h 10"/>
                            <a:gd name="T56" fmla="+- 0 9789 2276"/>
                            <a:gd name="T57" fmla="*/ T56 w 8796"/>
                            <a:gd name="T58" fmla="+- 0 145 145"/>
                            <a:gd name="T59" fmla="*/ 145 h 10"/>
                            <a:gd name="T60" fmla="+- 0 8519 2276"/>
                            <a:gd name="T61" fmla="*/ T60 w 8796"/>
                            <a:gd name="T62" fmla="+- 0 145 145"/>
                            <a:gd name="T63" fmla="*/ 145 h 10"/>
                            <a:gd name="T64" fmla="+- 0 8519 2276"/>
                            <a:gd name="T65" fmla="*/ T64 w 8796"/>
                            <a:gd name="T66" fmla="+- 0 155 145"/>
                            <a:gd name="T67" fmla="*/ 155 h 10"/>
                            <a:gd name="T68" fmla="+- 0 9789 2276"/>
                            <a:gd name="T69" fmla="*/ T68 w 8796"/>
                            <a:gd name="T70" fmla="+- 0 155 145"/>
                            <a:gd name="T71" fmla="*/ 155 h 10"/>
                            <a:gd name="T72" fmla="+- 0 9789 2276"/>
                            <a:gd name="T73" fmla="*/ T72 w 8796"/>
                            <a:gd name="T74" fmla="+- 0 145 145"/>
                            <a:gd name="T75" fmla="*/ 145 h 10"/>
                            <a:gd name="T76" fmla="+- 0 11071 2276"/>
                            <a:gd name="T77" fmla="*/ T76 w 8796"/>
                            <a:gd name="T78" fmla="+- 0 145 145"/>
                            <a:gd name="T79" fmla="*/ 145 h 10"/>
                            <a:gd name="T80" fmla="+- 0 9799 2276"/>
                            <a:gd name="T81" fmla="*/ T80 w 8796"/>
                            <a:gd name="T82" fmla="+- 0 145 145"/>
                            <a:gd name="T83" fmla="*/ 145 h 10"/>
                            <a:gd name="T84" fmla="+- 0 9789 2276"/>
                            <a:gd name="T85" fmla="*/ T84 w 8796"/>
                            <a:gd name="T86" fmla="+- 0 145 145"/>
                            <a:gd name="T87" fmla="*/ 145 h 10"/>
                            <a:gd name="T88" fmla="+- 0 9789 2276"/>
                            <a:gd name="T89" fmla="*/ T88 w 8796"/>
                            <a:gd name="T90" fmla="+- 0 155 145"/>
                            <a:gd name="T91" fmla="*/ 155 h 10"/>
                            <a:gd name="T92" fmla="+- 0 9799 2276"/>
                            <a:gd name="T93" fmla="*/ T92 w 8796"/>
                            <a:gd name="T94" fmla="+- 0 155 145"/>
                            <a:gd name="T95" fmla="*/ 155 h 10"/>
                            <a:gd name="T96" fmla="+- 0 11071 2276"/>
                            <a:gd name="T97" fmla="*/ T96 w 8796"/>
                            <a:gd name="T98" fmla="+- 0 155 145"/>
                            <a:gd name="T99" fmla="*/ 155 h 10"/>
                            <a:gd name="T100" fmla="+- 0 11071 2276"/>
                            <a:gd name="T101" fmla="*/ T100 w 8796"/>
                            <a:gd name="T102" fmla="+- 0 145 145"/>
                            <a:gd name="T103" fmla="*/ 145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796" h="10">
                              <a:moveTo>
                                <a:pt x="3259" y="0"/>
                              </a:moveTo>
                              <a:lnTo>
                                <a:pt x="0" y="0"/>
                              </a:lnTo>
                              <a:lnTo>
                                <a:pt x="0" y="10"/>
                              </a:lnTo>
                              <a:lnTo>
                                <a:pt x="3259" y="10"/>
                              </a:lnTo>
                              <a:lnTo>
                                <a:pt x="3259" y="0"/>
                              </a:lnTo>
                              <a:close/>
                              <a:moveTo>
                                <a:pt x="6243" y="0"/>
                              </a:moveTo>
                              <a:lnTo>
                                <a:pt x="6233" y="0"/>
                              </a:lnTo>
                              <a:lnTo>
                                <a:pt x="3269" y="0"/>
                              </a:lnTo>
                              <a:lnTo>
                                <a:pt x="3259" y="0"/>
                              </a:lnTo>
                              <a:lnTo>
                                <a:pt x="3259" y="10"/>
                              </a:lnTo>
                              <a:lnTo>
                                <a:pt x="3269" y="10"/>
                              </a:lnTo>
                              <a:lnTo>
                                <a:pt x="6233" y="10"/>
                              </a:lnTo>
                              <a:lnTo>
                                <a:pt x="6243" y="10"/>
                              </a:lnTo>
                              <a:lnTo>
                                <a:pt x="6243" y="0"/>
                              </a:lnTo>
                              <a:close/>
                              <a:moveTo>
                                <a:pt x="7513" y="0"/>
                              </a:moveTo>
                              <a:lnTo>
                                <a:pt x="6243" y="0"/>
                              </a:lnTo>
                              <a:lnTo>
                                <a:pt x="6243" y="10"/>
                              </a:lnTo>
                              <a:lnTo>
                                <a:pt x="7513" y="10"/>
                              </a:lnTo>
                              <a:lnTo>
                                <a:pt x="7513" y="0"/>
                              </a:lnTo>
                              <a:close/>
                              <a:moveTo>
                                <a:pt x="8795" y="0"/>
                              </a:moveTo>
                              <a:lnTo>
                                <a:pt x="7523" y="0"/>
                              </a:lnTo>
                              <a:lnTo>
                                <a:pt x="7513" y="0"/>
                              </a:lnTo>
                              <a:lnTo>
                                <a:pt x="7513" y="10"/>
                              </a:lnTo>
                              <a:lnTo>
                                <a:pt x="7523" y="10"/>
                              </a:lnTo>
                              <a:lnTo>
                                <a:pt x="8795" y="10"/>
                              </a:lnTo>
                              <a:lnTo>
                                <a:pt x="87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195E5" id="AutoShape 6" o:spid="_x0000_s1026" style="position:absolute;margin-left:113.8pt;margin-top:7.25pt;width:439.8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" path="m3259,l,,,10r3259,l3259,xm6243,r-10,l3269,r-10,l3259,10r10,l6233,10r10,l6243,xm7513,l6243,r,10l7513,10r,-10xm8795,l7523,r-10,l7513,10r10,l8795,10r,-10xe" fillcolor="black" stroked="f">
                <v:path arrowok="t" o:connecttype="custom" o:connectlocs="2069465,92075;0,92075;0,98425;2069465,98425;2069465,92075;3964305,92075;3957955,92075;2075815,92075;2069465,92075;2069465,98425;2075815,98425;3957955,98425;3964305,98425;3964305,92075;4770755,92075;3964305,92075;3964305,98425;4770755,98425;4770755,92075;5584825,92075;4777105,92075;4770755,92075;4770755,98425;4777105,98425;5584825,98425;5584825,92075" o:connectangles="0,0,0,0,0,0,0,0,0,0,0,0,0,0,0,0,0,0,0,0,0,0,0,0,0,0"/>
                <w10:wrap type="topAndBottom" anchorx="page"/>
              </v:shape>
            </w:pict>
          </mc:Fallback>
        </mc:AlternateContent>
      </w:r>
    </w:p>
    <w:p w:rsidR="00643FB7" w:rsidRDefault="00ED19BA">
      <w:pPr>
        <w:tabs>
          <w:tab w:val="left" w:pos="8177"/>
        </w:tabs>
        <w:ind w:left="5635"/>
      </w:pPr>
      <w:r>
        <w:t>Penyakit</w:t>
      </w:r>
      <w:r>
        <w:rPr>
          <w:spacing w:val="-1"/>
        </w:rPr>
        <w:t xml:space="preserve"> </w:t>
      </w:r>
      <w:r>
        <w:t>DBD</w:t>
      </w:r>
      <w:r>
        <w:tab/>
        <w:t>Total</w:t>
      </w:r>
    </w:p>
    <w:p w:rsidR="00643FB7" w:rsidRDefault="00643FB7">
      <w:pPr>
        <w:pStyle w:val="TeksIsi"/>
        <w:spacing w:before="10"/>
        <w:rPr>
          <w:sz w:val="11"/>
        </w:rPr>
      </w:pPr>
    </w:p>
    <w:tbl>
      <w:tblPr>
        <w:tblW w:w="0" w:type="auto"/>
        <w:tblInd w:w="1543" w:type="dxa"/>
        <w:tblLayout w:type="fixed"/>
        <w:tblCellMar>
          <w:left w:w="0" w:type="dxa"/>
          <w:right w:w="0" w:type="dxa"/>
        </w:tblCellMar>
        <w:tblLook w:val="01E0" w:firstRow="1" w:lastRow="1" w:firstColumn="1" w:lastColumn="1" w:noHBand="0" w:noVBand="0"/>
      </w:tblPr>
      <w:tblGrid>
        <w:gridCol w:w="1847"/>
        <w:gridCol w:w="1413"/>
        <w:gridCol w:w="1487"/>
        <w:gridCol w:w="1521"/>
        <w:gridCol w:w="1247"/>
        <w:gridCol w:w="1282"/>
      </w:tblGrid>
      <w:tr w:rsidR="00643FB7">
        <w:trPr>
          <w:trHeight w:val="309"/>
        </w:trPr>
        <w:tc>
          <w:tcPr>
            <w:tcW w:w="3260" w:type="dxa"/>
            <w:gridSpan w:val="2"/>
            <w:vMerge w:val="restart"/>
            <w:tcBorders>
              <w:bottom w:val="single" w:sz="4" w:space="0" w:color="000000"/>
            </w:tcBorders>
          </w:tcPr>
          <w:p w:rsidR="00643FB7" w:rsidRDefault="00643FB7">
            <w:pPr>
              <w:pStyle w:val="TableParagraph"/>
            </w:pPr>
          </w:p>
        </w:tc>
        <w:tc>
          <w:tcPr>
            <w:tcW w:w="1487" w:type="dxa"/>
            <w:tcBorders>
              <w:top w:val="single" w:sz="4" w:space="0" w:color="000000"/>
            </w:tcBorders>
          </w:tcPr>
          <w:p w:rsidR="00643FB7" w:rsidRDefault="00643FB7">
            <w:pPr>
              <w:pStyle w:val="TableParagraph"/>
            </w:pPr>
          </w:p>
        </w:tc>
        <w:tc>
          <w:tcPr>
            <w:tcW w:w="1521" w:type="dxa"/>
            <w:tcBorders>
              <w:top w:val="single" w:sz="4" w:space="0" w:color="000000"/>
            </w:tcBorders>
          </w:tcPr>
          <w:p w:rsidR="00643FB7" w:rsidRDefault="00ED19BA">
            <w:pPr>
              <w:pStyle w:val="TableParagraph"/>
              <w:spacing w:line="247" w:lineRule="exact"/>
              <w:ind w:left="126"/>
            </w:pPr>
            <w:r>
              <w:t>Tidak pernah</w:t>
            </w:r>
          </w:p>
        </w:tc>
        <w:tc>
          <w:tcPr>
            <w:tcW w:w="1247" w:type="dxa"/>
            <w:tcBorders>
              <w:top w:val="single" w:sz="4" w:space="0" w:color="FFFFFF"/>
            </w:tcBorders>
          </w:tcPr>
          <w:p w:rsidR="00643FB7" w:rsidRDefault="00643FB7">
            <w:pPr>
              <w:pStyle w:val="TableParagraph"/>
            </w:pPr>
          </w:p>
        </w:tc>
        <w:tc>
          <w:tcPr>
            <w:tcW w:w="1282" w:type="dxa"/>
          </w:tcPr>
          <w:p w:rsidR="00643FB7" w:rsidRDefault="00ED19BA">
            <w:pPr>
              <w:pStyle w:val="TableParagraph"/>
              <w:spacing w:line="247" w:lineRule="exact"/>
              <w:ind w:left="336"/>
            </w:pPr>
            <w:r>
              <w:t>Nilai p</w:t>
            </w:r>
          </w:p>
        </w:tc>
      </w:tr>
      <w:tr w:rsidR="00643FB7">
        <w:trPr>
          <w:trHeight w:val="439"/>
        </w:trPr>
        <w:tc>
          <w:tcPr>
            <w:tcW w:w="3260" w:type="dxa"/>
            <w:gridSpan w:val="2"/>
            <w:vMerge/>
            <w:tcBorders>
              <w:top w:val="nil"/>
              <w:bottom w:val="single" w:sz="4" w:space="0" w:color="000000"/>
            </w:tcBorders>
          </w:tcPr>
          <w:p w:rsidR="00643FB7" w:rsidRDefault="00643FB7">
            <w:pPr>
              <w:rPr>
                <w:sz w:val="2"/>
                <w:szCs w:val="2"/>
              </w:rPr>
            </w:pPr>
          </w:p>
        </w:tc>
        <w:tc>
          <w:tcPr>
            <w:tcW w:w="1487" w:type="dxa"/>
            <w:tcBorders>
              <w:bottom w:val="single" w:sz="4" w:space="0" w:color="000000"/>
            </w:tcBorders>
          </w:tcPr>
          <w:p w:rsidR="00643FB7" w:rsidRDefault="00ED19BA">
            <w:pPr>
              <w:pStyle w:val="TableParagraph"/>
              <w:spacing w:before="54"/>
              <w:ind w:left="143"/>
            </w:pPr>
            <w:r>
              <w:t>Pernah DBD</w:t>
            </w:r>
          </w:p>
        </w:tc>
        <w:tc>
          <w:tcPr>
            <w:tcW w:w="1521" w:type="dxa"/>
            <w:tcBorders>
              <w:bottom w:val="single" w:sz="4" w:space="0" w:color="000000"/>
            </w:tcBorders>
          </w:tcPr>
          <w:p w:rsidR="00643FB7" w:rsidRDefault="00ED19BA">
            <w:pPr>
              <w:pStyle w:val="TableParagraph"/>
              <w:spacing w:before="54"/>
              <w:ind w:left="478"/>
            </w:pPr>
            <w:r>
              <w:t>DBD</w:t>
            </w:r>
          </w:p>
        </w:tc>
        <w:tc>
          <w:tcPr>
            <w:tcW w:w="1247" w:type="dxa"/>
            <w:tcBorders>
              <w:bottom w:val="single" w:sz="4" w:space="0" w:color="000000"/>
            </w:tcBorders>
          </w:tcPr>
          <w:p w:rsidR="00643FB7" w:rsidRDefault="00643FB7">
            <w:pPr>
              <w:pStyle w:val="TableParagraph"/>
            </w:pPr>
          </w:p>
        </w:tc>
        <w:tc>
          <w:tcPr>
            <w:tcW w:w="1282" w:type="dxa"/>
            <w:tcBorders>
              <w:bottom w:val="single" w:sz="4" w:space="0" w:color="000000"/>
            </w:tcBorders>
          </w:tcPr>
          <w:p w:rsidR="00643FB7" w:rsidRDefault="00643FB7">
            <w:pPr>
              <w:pStyle w:val="TableParagraph"/>
            </w:pPr>
          </w:p>
        </w:tc>
      </w:tr>
      <w:tr w:rsidR="00643FB7">
        <w:trPr>
          <w:trHeight w:val="321"/>
        </w:trPr>
        <w:tc>
          <w:tcPr>
            <w:tcW w:w="1847" w:type="dxa"/>
            <w:tcBorders>
              <w:top w:val="single" w:sz="4" w:space="0" w:color="000000"/>
            </w:tcBorders>
          </w:tcPr>
          <w:p w:rsidR="00643FB7" w:rsidRDefault="00ED19BA">
            <w:pPr>
              <w:pStyle w:val="TableParagraph"/>
              <w:spacing w:line="249" w:lineRule="exact"/>
              <w:ind w:left="75" w:right="87"/>
              <w:jc w:val="center"/>
            </w:pPr>
            <w:r>
              <w:t>Kepadatan Hunian</w:t>
            </w:r>
          </w:p>
        </w:tc>
        <w:tc>
          <w:tcPr>
            <w:tcW w:w="1413" w:type="dxa"/>
            <w:tcBorders>
              <w:top w:val="single" w:sz="4" w:space="0" w:color="000000"/>
            </w:tcBorders>
          </w:tcPr>
          <w:p w:rsidR="00643FB7" w:rsidRDefault="00ED19BA">
            <w:pPr>
              <w:pStyle w:val="TableParagraph"/>
              <w:spacing w:line="249" w:lineRule="exact"/>
              <w:ind w:left="107"/>
            </w:pPr>
            <w:r>
              <w:t>Padat</w:t>
            </w:r>
          </w:p>
        </w:tc>
        <w:tc>
          <w:tcPr>
            <w:tcW w:w="1487" w:type="dxa"/>
            <w:tcBorders>
              <w:top w:val="single" w:sz="4" w:space="0" w:color="000000"/>
            </w:tcBorders>
          </w:tcPr>
          <w:p w:rsidR="00643FB7" w:rsidRDefault="00ED19BA">
            <w:pPr>
              <w:pStyle w:val="TableParagraph"/>
              <w:spacing w:line="249" w:lineRule="exact"/>
              <w:ind w:right="124"/>
              <w:jc w:val="right"/>
            </w:pPr>
            <w:r>
              <w:t>7 (7,3%)</w:t>
            </w:r>
          </w:p>
        </w:tc>
        <w:tc>
          <w:tcPr>
            <w:tcW w:w="1521" w:type="dxa"/>
            <w:tcBorders>
              <w:top w:val="single" w:sz="4" w:space="0" w:color="000000"/>
            </w:tcBorders>
          </w:tcPr>
          <w:p w:rsidR="00643FB7" w:rsidRDefault="00ED19BA">
            <w:pPr>
              <w:pStyle w:val="TableParagraph"/>
              <w:spacing w:line="249" w:lineRule="exact"/>
              <w:ind w:right="85"/>
              <w:jc w:val="right"/>
            </w:pPr>
            <w:r>
              <w:t>3 (3,1%)</w:t>
            </w:r>
          </w:p>
        </w:tc>
        <w:tc>
          <w:tcPr>
            <w:tcW w:w="1247" w:type="dxa"/>
            <w:tcBorders>
              <w:top w:val="single" w:sz="4" w:space="0" w:color="000000"/>
            </w:tcBorders>
          </w:tcPr>
          <w:p w:rsidR="00643FB7" w:rsidRDefault="00ED19BA">
            <w:pPr>
              <w:pStyle w:val="TableParagraph"/>
              <w:spacing w:line="249" w:lineRule="exact"/>
              <w:ind w:right="57"/>
              <w:jc w:val="right"/>
            </w:pPr>
            <w:r>
              <w:t>10 (10,4%)</w:t>
            </w:r>
          </w:p>
        </w:tc>
        <w:tc>
          <w:tcPr>
            <w:tcW w:w="1282" w:type="dxa"/>
            <w:tcBorders>
              <w:top w:val="single" w:sz="4" w:space="0" w:color="000000"/>
            </w:tcBorders>
          </w:tcPr>
          <w:p w:rsidR="00643FB7" w:rsidRDefault="00ED19BA">
            <w:pPr>
              <w:pStyle w:val="TableParagraph"/>
              <w:spacing w:line="249" w:lineRule="exact"/>
              <w:ind w:left="392"/>
            </w:pPr>
            <w:r>
              <w:t>0,031</w:t>
            </w:r>
          </w:p>
        </w:tc>
      </w:tr>
      <w:tr w:rsidR="00643FB7">
        <w:trPr>
          <w:trHeight w:val="448"/>
        </w:trPr>
        <w:tc>
          <w:tcPr>
            <w:tcW w:w="1847" w:type="dxa"/>
            <w:tcBorders>
              <w:bottom w:val="single" w:sz="4" w:space="0" w:color="000000"/>
            </w:tcBorders>
          </w:tcPr>
          <w:p w:rsidR="00643FB7" w:rsidRDefault="00643FB7">
            <w:pPr>
              <w:pStyle w:val="TableParagraph"/>
            </w:pPr>
          </w:p>
        </w:tc>
        <w:tc>
          <w:tcPr>
            <w:tcW w:w="1413" w:type="dxa"/>
            <w:tcBorders>
              <w:bottom w:val="single" w:sz="4" w:space="0" w:color="000000"/>
            </w:tcBorders>
          </w:tcPr>
          <w:p w:rsidR="00643FB7" w:rsidRDefault="00ED19BA">
            <w:pPr>
              <w:pStyle w:val="TableParagraph"/>
              <w:spacing w:before="63"/>
              <w:ind w:left="107"/>
            </w:pPr>
            <w:r>
              <w:t>Tidak padat</w:t>
            </w:r>
          </w:p>
        </w:tc>
        <w:tc>
          <w:tcPr>
            <w:tcW w:w="1487" w:type="dxa"/>
            <w:tcBorders>
              <w:bottom w:val="single" w:sz="4" w:space="0" w:color="000000"/>
            </w:tcBorders>
          </w:tcPr>
          <w:p w:rsidR="00643FB7" w:rsidRDefault="00ED19BA">
            <w:pPr>
              <w:pStyle w:val="TableParagraph"/>
              <w:spacing w:before="63"/>
              <w:ind w:right="124"/>
              <w:jc w:val="right"/>
            </w:pPr>
            <w:r>
              <w:t>26 (27,1%)</w:t>
            </w:r>
          </w:p>
        </w:tc>
        <w:tc>
          <w:tcPr>
            <w:tcW w:w="1521" w:type="dxa"/>
            <w:tcBorders>
              <w:bottom w:val="single" w:sz="4" w:space="0" w:color="000000"/>
            </w:tcBorders>
          </w:tcPr>
          <w:p w:rsidR="00643FB7" w:rsidRDefault="00ED19BA">
            <w:pPr>
              <w:pStyle w:val="TableParagraph"/>
              <w:spacing w:before="63"/>
              <w:ind w:right="85"/>
              <w:jc w:val="right"/>
            </w:pPr>
            <w:r>
              <w:t>60 (62,5%)</w:t>
            </w:r>
          </w:p>
        </w:tc>
        <w:tc>
          <w:tcPr>
            <w:tcW w:w="1247" w:type="dxa"/>
            <w:tcBorders>
              <w:bottom w:val="single" w:sz="4" w:space="0" w:color="000000"/>
            </w:tcBorders>
          </w:tcPr>
          <w:p w:rsidR="00643FB7" w:rsidRDefault="00ED19BA">
            <w:pPr>
              <w:pStyle w:val="TableParagraph"/>
              <w:spacing w:before="63"/>
              <w:ind w:right="57"/>
              <w:jc w:val="right"/>
            </w:pPr>
            <w:r>
              <w:t>86 (89,6%)</w:t>
            </w:r>
          </w:p>
        </w:tc>
        <w:tc>
          <w:tcPr>
            <w:tcW w:w="1282" w:type="dxa"/>
          </w:tcPr>
          <w:p w:rsidR="00643FB7" w:rsidRDefault="00643FB7">
            <w:pPr>
              <w:pStyle w:val="TableParagraph"/>
            </w:pPr>
          </w:p>
        </w:tc>
      </w:tr>
      <w:tr w:rsidR="00643FB7">
        <w:trPr>
          <w:trHeight w:val="378"/>
        </w:trPr>
        <w:tc>
          <w:tcPr>
            <w:tcW w:w="1847" w:type="dxa"/>
            <w:tcBorders>
              <w:top w:val="single" w:sz="4" w:space="0" w:color="000000"/>
              <w:bottom w:val="single" w:sz="4" w:space="0" w:color="000000"/>
            </w:tcBorders>
          </w:tcPr>
          <w:p w:rsidR="00643FB7" w:rsidRDefault="00643FB7">
            <w:pPr>
              <w:pStyle w:val="TableParagraph"/>
            </w:pPr>
          </w:p>
        </w:tc>
        <w:tc>
          <w:tcPr>
            <w:tcW w:w="1413" w:type="dxa"/>
            <w:tcBorders>
              <w:top w:val="single" w:sz="4" w:space="0" w:color="000000"/>
              <w:bottom w:val="single" w:sz="4" w:space="0" w:color="000000"/>
            </w:tcBorders>
          </w:tcPr>
          <w:p w:rsidR="00643FB7" w:rsidRDefault="00ED19BA">
            <w:pPr>
              <w:pStyle w:val="TableParagraph"/>
              <w:spacing w:line="247" w:lineRule="exact"/>
              <w:ind w:left="138"/>
            </w:pPr>
            <w:r>
              <w:t>Total</w:t>
            </w:r>
          </w:p>
        </w:tc>
        <w:tc>
          <w:tcPr>
            <w:tcW w:w="1487" w:type="dxa"/>
            <w:tcBorders>
              <w:top w:val="single" w:sz="4" w:space="0" w:color="000000"/>
              <w:bottom w:val="single" w:sz="4" w:space="0" w:color="000000"/>
            </w:tcBorders>
          </w:tcPr>
          <w:p w:rsidR="00643FB7" w:rsidRDefault="00ED19BA">
            <w:pPr>
              <w:pStyle w:val="TableParagraph"/>
              <w:spacing w:line="247" w:lineRule="exact"/>
              <w:ind w:right="124"/>
              <w:jc w:val="right"/>
            </w:pPr>
            <w:r>
              <w:t>33 (34,4%)</w:t>
            </w:r>
          </w:p>
        </w:tc>
        <w:tc>
          <w:tcPr>
            <w:tcW w:w="1521" w:type="dxa"/>
            <w:tcBorders>
              <w:top w:val="single" w:sz="4" w:space="0" w:color="000000"/>
              <w:bottom w:val="single" w:sz="4" w:space="0" w:color="000000"/>
            </w:tcBorders>
          </w:tcPr>
          <w:p w:rsidR="00643FB7" w:rsidRDefault="00ED19BA">
            <w:pPr>
              <w:pStyle w:val="TableParagraph"/>
              <w:spacing w:line="247" w:lineRule="exact"/>
              <w:ind w:right="85"/>
              <w:jc w:val="right"/>
            </w:pPr>
            <w:r>
              <w:t>63 (65,6%)</w:t>
            </w:r>
          </w:p>
        </w:tc>
        <w:tc>
          <w:tcPr>
            <w:tcW w:w="1247" w:type="dxa"/>
            <w:tcBorders>
              <w:top w:val="single" w:sz="4" w:space="0" w:color="000000"/>
              <w:bottom w:val="single" w:sz="4" w:space="0" w:color="000000"/>
            </w:tcBorders>
          </w:tcPr>
          <w:p w:rsidR="00643FB7" w:rsidRDefault="00ED19BA">
            <w:pPr>
              <w:pStyle w:val="TableParagraph"/>
              <w:spacing w:line="247" w:lineRule="exact"/>
              <w:ind w:right="58"/>
              <w:jc w:val="right"/>
            </w:pPr>
            <w:r>
              <w:t>96 (100,0%)</w:t>
            </w:r>
          </w:p>
        </w:tc>
        <w:tc>
          <w:tcPr>
            <w:tcW w:w="1282" w:type="dxa"/>
            <w:tcBorders>
              <w:bottom w:val="single" w:sz="4" w:space="0" w:color="000000"/>
            </w:tcBorders>
          </w:tcPr>
          <w:p w:rsidR="00643FB7" w:rsidRDefault="00643FB7">
            <w:pPr>
              <w:pStyle w:val="TableParagraph"/>
            </w:pPr>
          </w:p>
        </w:tc>
      </w:tr>
      <w:tr w:rsidR="00643FB7">
        <w:trPr>
          <w:trHeight w:val="314"/>
        </w:trPr>
        <w:tc>
          <w:tcPr>
            <w:tcW w:w="1847" w:type="dxa"/>
            <w:tcBorders>
              <w:top w:val="single" w:sz="4" w:space="0" w:color="000000"/>
            </w:tcBorders>
          </w:tcPr>
          <w:p w:rsidR="00643FB7" w:rsidRDefault="00ED19BA">
            <w:pPr>
              <w:pStyle w:val="TableParagraph"/>
              <w:spacing w:line="247" w:lineRule="exact"/>
              <w:ind w:left="164" w:right="87"/>
              <w:jc w:val="center"/>
            </w:pPr>
            <w:r>
              <w:t>Perilaku</w:t>
            </w:r>
          </w:p>
        </w:tc>
        <w:tc>
          <w:tcPr>
            <w:tcW w:w="1413" w:type="dxa"/>
            <w:tcBorders>
              <w:top w:val="single" w:sz="4" w:space="0" w:color="000000"/>
            </w:tcBorders>
          </w:tcPr>
          <w:p w:rsidR="00643FB7" w:rsidRDefault="00ED19BA">
            <w:pPr>
              <w:pStyle w:val="TableParagraph"/>
              <w:spacing w:line="247" w:lineRule="exact"/>
              <w:ind w:left="140"/>
            </w:pPr>
            <w:r>
              <w:t>Kurang baik</w:t>
            </w:r>
          </w:p>
        </w:tc>
        <w:tc>
          <w:tcPr>
            <w:tcW w:w="1487" w:type="dxa"/>
            <w:tcBorders>
              <w:top w:val="single" w:sz="4" w:space="0" w:color="000000"/>
            </w:tcBorders>
          </w:tcPr>
          <w:p w:rsidR="00643FB7" w:rsidRDefault="00ED19BA">
            <w:pPr>
              <w:pStyle w:val="TableParagraph"/>
              <w:spacing w:line="247" w:lineRule="exact"/>
              <w:ind w:right="124"/>
              <w:jc w:val="right"/>
            </w:pPr>
            <w:r>
              <w:t>17 (17,7%)</w:t>
            </w:r>
          </w:p>
        </w:tc>
        <w:tc>
          <w:tcPr>
            <w:tcW w:w="1521" w:type="dxa"/>
            <w:tcBorders>
              <w:top w:val="single" w:sz="4" w:space="0" w:color="000000"/>
            </w:tcBorders>
          </w:tcPr>
          <w:p w:rsidR="00643FB7" w:rsidRDefault="00ED19BA">
            <w:pPr>
              <w:pStyle w:val="TableParagraph"/>
              <w:spacing w:line="247" w:lineRule="exact"/>
              <w:ind w:right="85"/>
              <w:jc w:val="right"/>
            </w:pPr>
            <w:r>
              <w:t>9 (9,4%)</w:t>
            </w:r>
          </w:p>
        </w:tc>
        <w:tc>
          <w:tcPr>
            <w:tcW w:w="1247" w:type="dxa"/>
            <w:tcBorders>
              <w:top w:val="single" w:sz="4" w:space="0" w:color="000000"/>
            </w:tcBorders>
          </w:tcPr>
          <w:p w:rsidR="00643FB7" w:rsidRDefault="00ED19BA">
            <w:pPr>
              <w:pStyle w:val="TableParagraph"/>
              <w:spacing w:line="247" w:lineRule="exact"/>
              <w:ind w:right="57"/>
              <w:jc w:val="right"/>
            </w:pPr>
            <w:r>
              <w:t>26 (27,1%)</w:t>
            </w:r>
          </w:p>
        </w:tc>
        <w:tc>
          <w:tcPr>
            <w:tcW w:w="1282" w:type="dxa"/>
            <w:tcBorders>
              <w:top w:val="single" w:sz="4" w:space="0" w:color="000000"/>
            </w:tcBorders>
          </w:tcPr>
          <w:p w:rsidR="00643FB7" w:rsidRDefault="00ED19BA">
            <w:pPr>
              <w:pStyle w:val="TableParagraph"/>
              <w:spacing w:line="247" w:lineRule="exact"/>
              <w:ind w:left="392"/>
            </w:pPr>
            <w:r>
              <w:t>0,000</w:t>
            </w:r>
          </w:p>
        </w:tc>
      </w:tr>
      <w:tr w:rsidR="00643FB7">
        <w:trPr>
          <w:trHeight w:val="455"/>
        </w:trPr>
        <w:tc>
          <w:tcPr>
            <w:tcW w:w="1847" w:type="dxa"/>
            <w:tcBorders>
              <w:bottom w:val="single" w:sz="4" w:space="0" w:color="000000"/>
            </w:tcBorders>
          </w:tcPr>
          <w:p w:rsidR="00643FB7" w:rsidRDefault="00ED19BA">
            <w:pPr>
              <w:pStyle w:val="TableParagraph"/>
              <w:spacing w:before="58"/>
              <w:ind w:left="166" w:right="87"/>
              <w:jc w:val="center"/>
            </w:pPr>
            <w:r>
              <w:t>Pencegahan</w:t>
            </w:r>
          </w:p>
        </w:tc>
        <w:tc>
          <w:tcPr>
            <w:tcW w:w="1413" w:type="dxa"/>
            <w:tcBorders>
              <w:bottom w:val="single" w:sz="4" w:space="0" w:color="000000"/>
            </w:tcBorders>
          </w:tcPr>
          <w:p w:rsidR="00643FB7" w:rsidRDefault="00ED19BA">
            <w:pPr>
              <w:pStyle w:val="TableParagraph"/>
              <w:spacing w:before="70"/>
              <w:ind w:left="140"/>
            </w:pPr>
            <w:r>
              <w:t>Baik</w:t>
            </w:r>
          </w:p>
        </w:tc>
        <w:tc>
          <w:tcPr>
            <w:tcW w:w="1487" w:type="dxa"/>
            <w:tcBorders>
              <w:bottom w:val="single" w:sz="4" w:space="0" w:color="000000"/>
            </w:tcBorders>
          </w:tcPr>
          <w:p w:rsidR="00643FB7" w:rsidRDefault="00ED19BA">
            <w:pPr>
              <w:pStyle w:val="TableParagraph"/>
              <w:spacing w:before="70"/>
              <w:ind w:right="124"/>
              <w:jc w:val="right"/>
            </w:pPr>
            <w:r>
              <w:t>16 (16,7%)</w:t>
            </w:r>
          </w:p>
        </w:tc>
        <w:tc>
          <w:tcPr>
            <w:tcW w:w="1521" w:type="dxa"/>
            <w:tcBorders>
              <w:bottom w:val="single" w:sz="4" w:space="0" w:color="000000"/>
            </w:tcBorders>
          </w:tcPr>
          <w:p w:rsidR="00643FB7" w:rsidRDefault="00ED19BA">
            <w:pPr>
              <w:pStyle w:val="TableParagraph"/>
              <w:spacing w:before="70"/>
              <w:ind w:right="85"/>
              <w:jc w:val="right"/>
            </w:pPr>
            <w:r>
              <w:t>54 (56,3%)</w:t>
            </w:r>
          </w:p>
        </w:tc>
        <w:tc>
          <w:tcPr>
            <w:tcW w:w="1247" w:type="dxa"/>
            <w:tcBorders>
              <w:bottom w:val="single" w:sz="4" w:space="0" w:color="000000"/>
            </w:tcBorders>
          </w:tcPr>
          <w:p w:rsidR="00643FB7" w:rsidRDefault="00ED19BA">
            <w:pPr>
              <w:pStyle w:val="TableParagraph"/>
              <w:spacing w:before="70"/>
              <w:ind w:right="57"/>
              <w:jc w:val="right"/>
            </w:pPr>
            <w:r>
              <w:t>70 (72,9%)</w:t>
            </w:r>
          </w:p>
        </w:tc>
        <w:tc>
          <w:tcPr>
            <w:tcW w:w="1282" w:type="dxa"/>
          </w:tcPr>
          <w:p w:rsidR="00643FB7" w:rsidRDefault="00643FB7">
            <w:pPr>
              <w:pStyle w:val="TableParagraph"/>
            </w:pPr>
          </w:p>
        </w:tc>
      </w:tr>
      <w:tr w:rsidR="00643FB7">
        <w:trPr>
          <w:trHeight w:val="378"/>
        </w:trPr>
        <w:tc>
          <w:tcPr>
            <w:tcW w:w="1847" w:type="dxa"/>
            <w:tcBorders>
              <w:top w:val="single" w:sz="4" w:space="0" w:color="000000"/>
              <w:bottom w:val="single" w:sz="4" w:space="0" w:color="000000"/>
            </w:tcBorders>
          </w:tcPr>
          <w:p w:rsidR="00643FB7" w:rsidRDefault="00643FB7">
            <w:pPr>
              <w:pStyle w:val="TableParagraph"/>
            </w:pPr>
          </w:p>
        </w:tc>
        <w:tc>
          <w:tcPr>
            <w:tcW w:w="1413" w:type="dxa"/>
            <w:tcBorders>
              <w:top w:val="single" w:sz="4" w:space="0" w:color="000000"/>
              <w:bottom w:val="single" w:sz="4" w:space="0" w:color="000000"/>
            </w:tcBorders>
          </w:tcPr>
          <w:p w:rsidR="00643FB7" w:rsidRDefault="00ED19BA">
            <w:pPr>
              <w:pStyle w:val="TableParagraph"/>
              <w:spacing w:line="247" w:lineRule="exact"/>
              <w:ind w:left="138"/>
            </w:pPr>
            <w:r>
              <w:t>Total</w:t>
            </w:r>
          </w:p>
        </w:tc>
        <w:tc>
          <w:tcPr>
            <w:tcW w:w="1487" w:type="dxa"/>
            <w:tcBorders>
              <w:top w:val="single" w:sz="4" w:space="0" w:color="000000"/>
              <w:bottom w:val="single" w:sz="4" w:space="0" w:color="000000"/>
            </w:tcBorders>
          </w:tcPr>
          <w:p w:rsidR="00643FB7" w:rsidRDefault="00ED19BA">
            <w:pPr>
              <w:pStyle w:val="TableParagraph"/>
              <w:spacing w:line="247" w:lineRule="exact"/>
              <w:ind w:right="124"/>
              <w:jc w:val="right"/>
            </w:pPr>
            <w:r>
              <w:t>33 (34,4%)</w:t>
            </w:r>
          </w:p>
        </w:tc>
        <w:tc>
          <w:tcPr>
            <w:tcW w:w="1521" w:type="dxa"/>
            <w:tcBorders>
              <w:top w:val="single" w:sz="4" w:space="0" w:color="000000"/>
              <w:bottom w:val="single" w:sz="4" w:space="0" w:color="000000"/>
            </w:tcBorders>
          </w:tcPr>
          <w:p w:rsidR="00643FB7" w:rsidRDefault="00ED19BA">
            <w:pPr>
              <w:pStyle w:val="TableParagraph"/>
              <w:spacing w:line="247" w:lineRule="exact"/>
              <w:ind w:right="85"/>
              <w:jc w:val="right"/>
            </w:pPr>
            <w:r>
              <w:t>63 (65,6%)</w:t>
            </w:r>
          </w:p>
        </w:tc>
        <w:tc>
          <w:tcPr>
            <w:tcW w:w="1247" w:type="dxa"/>
            <w:tcBorders>
              <w:top w:val="single" w:sz="4" w:space="0" w:color="000000"/>
              <w:bottom w:val="single" w:sz="4" w:space="0" w:color="000000"/>
            </w:tcBorders>
          </w:tcPr>
          <w:p w:rsidR="00643FB7" w:rsidRDefault="00ED19BA">
            <w:pPr>
              <w:pStyle w:val="TableParagraph"/>
              <w:spacing w:line="247" w:lineRule="exact"/>
              <w:ind w:right="57"/>
              <w:jc w:val="right"/>
            </w:pPr>
            <w:r>
              <w:t>96 (100,0%)</w:t>
            </w:r>
          </w:p>
        </w:tc>
        <w:tc>
          <w:tcPr>
            <w:tcW w:w="1282" w:type="dxa"/>
            <w:tcBorders>
              <w:bottom w:val="single" w:sz="4" w:space="0" w:color="000000"/>
            </w:tcBorders>
          </w:tcPr>
          <w:p w:rsidR="00643FB7" w:rsidRDefault="00643FB7">
            <w:pPr>
              <w:pStyle w:val="TableParagraph"/>
            </w:pPr>
          </w:p>
        </w:tc>
      </w:tr>
    </w:tbl>
    <w:p w:rsidR="00643FB7" w:rsidRDefault="00643FB7">
      <w:pPr>
        <w:pStyle w:val="TeksIsi"/>
        <w:spacing w:before="4"/>
        <w:rPr>
          <w:sz w:val="27"/>
        </w:rPr>
      </w:pPr>
    </w:p>
    <w:p w:rsidR="00643FB7" w:rsidRDefault="00ED19BA">
      <w:pPr>
        <w:pStyle w:val="TeksIsi"/>
        <w:spacing w:before="90" w:line="360" w:lineRule="auto"/>
        <w:ind w:left="1535" w:right="1477" w:firstLine="566"/>
        <w:jc w:val="both"/>
      </w:pPr>
      <w:r>
        <w:t>Tabel 4.4, menunjukkan bahwa responden yang pernah menderita DBD paling banyak menempati rumah yang tidak padat (27,1%) walaupun rumah yang padat lebih banyak mereka yang terkena DBD (7,3%). Berdasarkan hasil analisis statistika diperoleh nilai p sebesar 0,031 (p&lt; 0,05). Nilai ini berarti ada hubungan antara kepadatan hunian dengan kejadian DBD di wilayah kerja Puskesmas Tompaso</w:t>
      </w:r>
      <w:r>
        <w:rPr>
          <w:spacing w:val="-1"/>
        </w:rPr>
        <w:t xml:space="preserve"> </w:t>
      </w:r>
      <w:r>
        <w:t>Minahasa.</w:t>
      </w:r>
    </w:p>
    <w:p w:rsidR="00643FB7" w:rsidRDefault="00ED19BA">
      <w:pPr>
        <w:pStyle w:val="TeksIsi"/>
        <w:spacing w:before="1" w:line="360" w:lineRule="auto"/>
        <w:ind w:left="1535" w:right="1477" w:firstLine="566"/>
        <w:jc w:val="both"/>
      </w:pPr>
      <w:r>
        <w:t>Selanjutnya,</w:t>
      </w:r>
      <w:r>
        <w:rPr>
          <w:spacing w:val="-7"/>
        </w:rPr>
        <w:t xml:space="preserve"> </w:t>
      </w:r>
      <w:r>
        <w:t>responden</w:t>
      </w:r>
      <w:r>
        <w:rPr>
          <w:spacing w:val="-2"/>
        </w:rPr>
        <w:t xml:space="preserve"> </w:t>
      </w:r>
      <w:r>
        <w:t>yang</w:t>
      </w:r>
      <w:r>
        <w:rPr>
          <w:spacing w:val="-9"/>
        </w:rPr>
        <w:t xml:space="preserve"> </w:t>
      </w:r>
      <w:r>
        <w:t>pernah</w:t>
      </w:r>
      <w:r>
        <w:rPr>
          <w:spacing w:val="-6"/>
        </w:rPr>
        <w:t xml:space="preserve"> </w:t>
      </w:r>
      <w:r>
        <w:t>menderita</w:t>
      </w:r>
      <w:r>
        <w:rPr>
          <w:spacing w:val="-8"/>
        </w:rPr>
        <w:t xml:space="preserve"> </w:t>
      </w:r>
      <w:r>
        <w:t>DBD</w:t>
      </w:r>
      <w:r>
        <w:rPr>
          <w:spacing w:val="-7"/>
        </w:rPr>
        <w:t xml:space="preserve"> </w:t>
      </w:r>
      <w:r>
        <w:t>paling</w:t>
      </w:r>
      <w:r>
        <w:rPr>
          <w:spacing w:val="-10"/>
        </w:rPr>
        <w:t xml:space="preserve"> </w:t>
      </w:r>
      <w:r>
        <w:t>banyak</w:t>
      </w:r>
      <w:r>
        <w:rPr>
          <w:spacing w:val="-6"/>
        </w:rPr>
        <w:t xml:space="preserve"> </w:t>
      </w:r>
      <w:r>
        <w:t>memiliki perilaku pencegahan yang kurang baik (17,7%) dan perbandingan perilaku pencegahan DBD yang kurang baik lebih banyak pada mereka yang terkena DBD dengan tidak terkena DBD sebesar 17:9. Berdasarkan hasil analisis statistika diperoleh nilai p sebesar 0,000 (p&lt; 0,05). Nilai ini berarti ada hubungan antara perilaku pencegahan DBD dengan kejadian DBD di wilayah kerja Puskesmas Tompaso</w:t>
      </w:r>
      <w:r>
        <w:rPr>
          <w:spacing w:val="-1"/>
        </w:rPr>
        <w:t xml:space="preserve"> </w:t>
      </w:r>
      <w:r>
        <w:t>Minahasa.</w:t>
      </w:r>
    </w:p>
    <w:p w:rsidR="00643FB7" w:rsidRDefault="00643FB7">
      <w:pPr>
        <w:spacing w:line="360" w:lineRule="auto"/>
        <w:jc w:val="both"/>
        <w:sectPr w:rsidR="00643FB7">
          <w:pgSz w:w="11910" w:h="16840"/>
          <w:pgMar w:top="1580" w:right="220" w:bottom="1200" w:left="740" w:header="0" w:footer="1000" w:gutter="0"/>
          <w:cols w:space="720"/>
        </w:sectPr>
      </w:pPr>
    </w:p>
    <w:p w:rsidR="00643FB7" w:rsidRDefault="00ED19BA">
      <w:pPr>
        <w:pStyle w:val="Judul1"/>
        <w:spacing w:before="100" w:line="568" w:lineRule="auto"/>
        <w:ind w:left="4649" w:right="4591" w:firstLine="3"/>
        <w:jc w:val="center"/>
      </w:pPr>
      <w:bookmarkStart w:id="36" w:name="_bookmark36"/>
      <w:bookmarkEnd w:id="36"/>
      <w:r>
        <w:lastRenderedPageBreak/>
        <w:t>BAB V</w:t>
      </w:r>
      <w:bookmarkStart w:id="37" w:name="_bookmark37"/>
      <w:bookmarkEnd w:id="37"/>
      <w:r>
        <w:t xml:space="preserve"> PEMBAHASAN</w:t>
      </w:r>
    </w:p>
    <w:p w:rsidR="00643FB7" w:rsidRDefault="00ED19BA">
      <w:pPr>
        <w:pStyle w:val="Judul1"/>
        <w:numPr>
          <w:ilvl w:val="1"/>
          <w:numId w:val="14"/>
        </w:numPr>
        <w:tabs>
          <w:tab w:val="left" w:pos="1896"/>
        </w:tabs>
        <w:spacing w:before="173"/>
        <w:ind w:hanging="361"/>
        <w:jc w:val="both"/>
      </w:pPr>
      <w:bookmarkStart w:id="38" w:name="_bookmark38"/>
      <w:bookmarkEnd w:id="38"/>
      <w:r>
        <w:t>Hubungan antara kepadatan hunian dengan kejadian</w:t>
      </w:r>
      <w:r>
        <w:rPr>
          <w:spacing w:val="-4"/>
        </w:rPr>
        <w:t xml:space="preserve"> </w:t>
      </w:r>
      <w:r>
        <w:t>DBD</w:t>
      </w:r>
    </w:p>
    <w:p w:rsidR="00643FB7" w:rsidRDefault="00ED19BA">
      <w:pPr>
        <w:pStyle w:val="TeksIsi"/>
        <w:spacing w:before="134" w:line="360" w:lineRule="auto"/>
        <w:ind w:left="1535" w:right="1480"/>
        <w:jc w:val="both"/>
      </w:pPr>
      <w:r>
        <w:t>Hasil penelitian ini menunjukkan bahwa terdapat hubungan antara kepadatan hunian dengan kejadian DBD di wilayah kerja Puskesmas Tompaso Minahasa.</w:t>
      </w:r>
    </w:p>
    <w:p w:rsidR="00643FB7" w:rsidRDefault="00ED19BA">
      <w:pPr>
        <w:pStyle w:val="TeksIsi"/>
        <w:spacing w:line="360" w:lineRule="auto"/>
        <w:ind w:left="1535" w:right="1474"/>
        <w:jc w:val="both"/>
      </w:pPr>
      <w:r>
        <w:t>Kepadatan penduduk dapat mempengaruhi jumlah kejadian DBD. Jumlah</w:t>
      </w:r>
      <w:r>
        <w:rPr>
          <w:spacing w:val="-29"/>
        </w:rPr>
        <w:t xml:space="preserve"> </w:t>
      </w:r>
      <w:r>
        <w:t>individu yang</w:t>
      </w:r>
      <w:r>
        <w:rPr>
          <w:spacing w:val="-12"/>
        </w:rPr>
        <w:t xml:space="preserve"> </w:t>
      </w:r>
      <w:r>
        <w:t>besar</w:t>
      </w:r>
      <w:r>
        <w:rPr>
          <w:spacing w:val="-9"/>
        </w:rPr>
        <w:t xml:space="preserve"> </w:t>
      </w:r>
      <w:r>
        <w:t>di</w:t>
      </w:r>
      <w:r>
        <w:rPr>
          <w:spacing w:val="-8"/>
        </w:rPr>
        <w:t xml:space="preserve"> </w:t>
      </w:r>
      <w:r>
        <w:t>suatu</w:t>
      </w:r>
      <w:r>
        <w:rPr>
          <w:spacing w:val="-8"/>
        </w:rPr>
        <w:t xml:space="preserve"> </w:t>
      </w:r>
      <w:r>
        <w:t>wilayah</w:t>
      </w:r>
      <w:r>
        <w:rPr>
          <w:spacing w:val="-9"/>
        </w:rPr>
        <w:t xml:space="preserve"> </w:t>
      </w:r>
      <w:r>
        <w:t>tertentu</w:t>
      </w:r>
      <w:r>
        <w:rPr>
          <w:spacing w:val="-9"/>
        </w:rPr>
        <w:t xml:space="preserve"> </w:t>
      </w:r>
      <w:r>
        <w:t>akan</w:t>
      </w:r>
      <w:r>
        <w:rPr>
          <w:spacing w:val="-10"/>
        </w:rPr>
        <w:t xml:space="preserve"> </w:t>
      </w:r>
      <w:r>
        <w:t>memudahkan</w:t>
      </w:r>
      <w:r>
        <w:rPr>
          <w:spacing w:val="-9"/>
        </w:rPr>
        <w:t xml:space="preserve"> </w:t>
      </w:r>
      <w:r>
        <w:t>penyebaran</w:t>
      </w:r>
      <w:r>
        <w:rPr>
          <w:spacing w:val="-9"/>
        </w:rPr>
        <w:t xml:space="preserve"> </w:t>
      </w:r>
      <w:r>
        <w:t>penyakit</w:t>
      </w:r>
      <w:r>
        <w:rPr>
          <w:spacing w:val="-8"/>
        </w:rPr>
        <w:t xml:space="preserve"> </w:t>
      </w:r>
      <w:r>
        <w:t>DBD, karena akan mempermudah dan mempercepat transmisi virus Dengue dari vektor. Dan semakin padat penduduk maka akan menyebabkan kepadatan hunian. Kepadatan penghuni adalah perbandingan jumlah penghuni dengan luas rumah dimana berdasarkan standar kesehatan adalah 10 m2 per penghuni, semakin luas lantai rumah maka semakin tinggi pula kelayakan hunian sebuah rumah (Ita M, 2013). Berdasarkan penelitian yang di lakukan oleh prastiani dan prasati (2016) Tentang hubungan suhu udara, kepadatan Hunian, pengetahuan dan sikap dengan kepadatan jentik di kecamatan gunung anyar, kota surabaya menunjukan bahwa terdapat hubungan antara kepadatan hunian dengan kepadatan jentik aedes aegypti di kecamatan gunung anyar kota surabaya. Penelitian ini sejalan dengan penelitian yang telah dilakukan oleh Suyasa, Putra, dan Aryanta (2008) di wilayah kerja Puskesmas I Denpasar Selatan yang menemukan bahwa ada hubungan signifikan anatara kepadatan hunian rumah dengan keberadaan vektor Demam Berdarah (DBD).</w:t>
      </w:r>
      <w:r>
        <w:rPr>
          <w:spacing w:val="-9"/>
        </w:rPr>
        <w:t xml:space="preserve"> </w:t>
      </w:r>
      <w:r>
        <w:t>Demikian</w:t>
      </w:r>
      <w:r>
        <w:rPr>
          <w:spacing w:val="-9"/>
        </w:rPr>
        <w:t xml:space="preserve"> </w:t>
      </w:r>
      <w:r>
        <w:t>pula</w:t>
      </w:r>
      <w:r>
        <w:rPr>
          <w:spacing w:val="-9"/>
        </w:rPr>
        <w:t xml:space="preserve"> </w:t>
      </w:r>
      <w:r>
        <w:t>dengan</w:t>
      </w:r>
      <w:r>
        <w:rPr>
          <w:spacing w:val="-9"/>
        </w:rPr>
        <w:t xml:space="preserve"> </w:t>
      </w:r>
      <w:r>
        <w:t>penelitian</w:t>
      </w:r>
      <w:r>
        <w:rPr>
          <w:spacing w:val="-8"/>
        </w:rPr>
        <w:t xml:space="preserve"> </w:t>
      </w:r>
      <w:r>
        <w:t>dari</w:t>
      </w:r>
      <w:r>
        <w:rPr>
          <w:spacing w:val="-9"/>
        </w:rPr>
        <w:t xml:space="preserve"> </w:t>
      </w:r>
      <w:r>
        <w:t>Sarini</w:t>
      </w:r>
      <w:r>
        <w:rPr>
          <w:spacing w:val="-8"/>
        </w:rPr>
        <w:t xml:space="preserve"> </w:t>
      </w:r>
      <w:r>
        <w:t>(2004)</w:t>
      </w:r>
      <w:r>
        <w:rPr>
          <w:spacing w:val="-9"/>
        </w:rPr>
        <w:t xml:space="preserve"> </w:t>
      </w:r>
      <w:r>
        <w:t>di</w:t>
      </w:r>
      <w:r>
        <w:rPr>
          <w:spacing w:val="-8"/>
        </w:rPr>
        <w:t xml:space="preserve"> </w:t>
      </w:r>
      <w:r>
        <w:t>Rumah</w:t>
      </w:r>
      <w:r>
        <w:rPr>
          <w:spacing w:val="-9"/>
        </w:rPr>
        <w:t xml:space="preserve"> </w:t>
      </w:r>
      <w:r>
        <w:t>Sakit</w:t>
      </w:r>
      <w:r>
        <w:rPr>
          <w:spacing w:val="-7"/>
        </w:rPr>
        <w:t xml:space="preserve"> </w:t>
      </w:r>
      <w:r>
        <w:t>Umum Daya bahwa kepadatan hunian rumah berisiko terhadap kejadian</w:t>
      </w:r>
      <w:r>
        <w:rPr>
          <w:spacing w:val="-44"/>
        </w:rPr>
        <w:t xml:space="preserve"> </w:t>
      </w:r>
      <w:r>
        <w:t>Demam Berdarah Dengue</w:t>
      </w:r>
      <w:r>
        <w:rPr>
          <w:spacing w:val="-17"/>
        </w:rPr>
        <w:t xml:space="preserve"> </w:t>
      </w:r>
      <w:r>
        <w:t>dengan</w:t>
      </w:r>
      <w:r>
        <w:rPr>
          <w:spacing w:val="-14"/>
        </w:rPr>
        <w:t xml:space="preserve"> </w:t>
      </w:r>
      <w:r>
        <w:t>nilai</w:t>
      </w:r>
      <w:r>
        <w:rPr>
          <w:spacing w:val="-14"/>
        </w:rPr>
        <w:t xml:space="preserve"> </w:t>
      </w:r>
      <w:r>
        <w:t>Odds</w:t>
      </w:r>
      <w:r>
        <w:rPr>
          <w:spacing w:val="-16"/>
        </w:rPr>
        <w:t xml:space="preserve"> </w:t>
      </w:r>
      <w:r>
        <w:t>Ratio</w:t>
      </w:r>
      <w:r>
        <w:rPr>
          <w:spacing w:val="-16"/>
        </w:rPr>
        <w:t xml:space="preserve"> </w:t>
      </w:r>
      <w:r>
        <w:t>(OR)</w:t>
      </w:r>
      <w:r>
        <w:rPr>
          <w:spacing w:val="-16"/>
        </w:rPr>
        <w:t xml:space="preserve"> </w:t>
      </w:r>
      <w:r>
        <w:t>2,33</w:t>
      </w:r>
      <w:r>
        <w:rPr>
          <w:spacing w:val="-14"/>
        </w:rPr>
        <w:t xml:space="preserve"> </w:t>
      </w:r>
      <w:r>
        <w:t>(95%</w:t>
      </w:r>
      <w:r>
        <w:rPr>
          <w:spacing w:val="-17"/>
        </w:rPr>
        <w:t xml:space="preserve"> </w:t>
      </w:r>
      <w:r>
        <w:t>CI</w:t>
      </w:r>
      <w:r>
        <w:rPr>
          <w:spacing w:val="-16"/>
        </w:rPr>
        <w:t xml:space="preserve"> </w:t>
      </w:r>
      <w:r>
        <w:t>1,16-4,66).</w:t>
      </w:r>
      <w:r>
        <w:rPr>
          <w:spacing w:val="-11"/>
        </w:rPr>
        <w:t xml:space="preserve"> </w:t>
      </w:r>
      <w:r>
        <w:t>Begitu</w:t>
      </w:r>
      <w:r>
        <w:rPr>
          <w:spacing w:val="-16"/>
        </w:rPr>
        <w:t xml:space="preserve"> </w:t>
      </w:r>
      <w:r>
        <w:t>pula</w:t>
      </w:r>
      <w:r>
        <w:rPr>
          <w:spacing w:val="-11"/>
        </w:rPr>
        <w:t xml:space="preserve"> </w:t>
      </w:r>
      <w:r>
        <w:t>dengan penelitian yang dilakukan oleh Steven (2013) Kepadatan hunian berpengaruh terhadap kejadian DBD di wilayah kerja puskesmas Rangkah dengan nilai signifikansi p = 0,001 (p &lt; 0,05). Kepadatan hunian memiliki pengaruh yang signifikan dengan kejadian DBD di wilayah kerja puskesmas Rangkah, semakin tinggi kepadatan suatu hunian akan semakin rentan terserang DBD. Berdasarkan hasil penelitian dari Nurzahri Adi (2019) didapatkan hubungan kepadatan hunian dengan</w:t>
      </w:r>
      <w:r>
        <w:rPr>
          <w:spacing w:val="-10"/>
        </w:rPr>
        <w:t xml:space="preserve"> </w:t>
      </w:r>
      <w:r>
        <w:t>kejadian</w:t>
      </w:r>
      <w:r>
        <w:rPr>
          <w:spacing w:val="-10"/>
        </w:rPr>
        <w:t xml:space="preserve"> </w:t>
      </w:r>
      <w:r>
        <w:t>DBD</w:t>
      </w:r>
      <w:r>
        <w:rPr>
          <w:spacing w:val="-9"/>
        </w:rPr>
        <w:t xml:space="preserve"> </w:t>
      </w:r>
      <w:r>
        <w:t>Di</w:t>
      </w:r>
      <w:r>
        <w:rPr>
          <w:spacing w:val="-8"/>
        </w:rPr>
        <w:t xml:space="preserve"> </w:t>
      </w:r>
      <w:r>
        <w:t>wilayah</w:t>
      </w:r>
      <w:r>
        <w:rPr>
          <w:spacing w:val="-10"/>
        </w:rPr>
        <w:t xml:space="preserve"> </w:t>
      </w:r>
      <w:r>
        <w:t>Kerja</w:t>
      </w:r>
      <w:r>
        <w:rPr>
          <w:spacing w:val="-11"/>
        </w:rPr>
        <w:t xml:space="preserve"> </w:t>
      </w:r>
      <w:r>
        <w:t>Puskesmas</w:t>
      </w:r>
      <w:r>
        <w:rPr>
          <w:spacing w:val="-8"/>
        </w:rPr>
        <w:t xml:space="preserve"> </w:t>
      </w:r>
      <w:r>
        <w:t>Mutiara</w:t>
      </w:r>
      <w:r>
        <w:rPr>
          <w:spacing w:val="-11"/>
        </w:rPr>
        <w:t xml:space="preserve"> </w:t>
      </w:r>
      <w:r>
        <w:t>Timur</w:t>
      </w:r>
      <w:r>
        <w:rPr>
          <w:spacing w:val="-10"/>
        </w:rPr>
        <w:t xml:space="preserve"> </w:t>
      </w:r>
      <w:r>
        <w:t>Dan</w:t>
      </w:r>
      <w:r>
        <w:rPr>
          <w:spacing w:val="-9"/>
        </w:rPr>
        <w:t xml:space="preserve"> </w:t>
      </w:r>
      <w:r>
        <w:t>Puskesmas Pidie Kabupaten</w:t>
      </w:r>
      <w:r>
        <w:rPr>
          <w:spacing w:val="-2"/>
        </w:rPr>
        <w:t xml:space="preserve"> </w:t>
      </w:r>
      <w:r>
        <w:t>Pidie.</w:t>
      </w:r>
    </w:p>
    <w:p w:rsidR="00643FB7" w:rsidRDefault="00643FB7">
      <w:pPr>
        <w:spacing w:line="360" w:lineRule="auto"/>
        <w:jc w:val="both"/>
        <w:sectPr w:rsidR="00643FB7">
          <w:pgSz w:w="11910" w:h="16840"/>
          <w:pgMar w:top="1580" w:right="220" w:bottom="1200" w:left="740" w:header="0" w:footer="1000" w:gutter="0"/>
          <w:cols w:space="720"/>
        </w:sectPr>
      </w:pPr>
    </w:p>
    <w:p w:rsidR="00643FB7" w:rsidRDefault="00643FB7">
      <w:pPr>
        <w:pStyle w:val="TeksIsi"/>
        <w:rPr>
          <w:sz w:val="20"/>
        </w:rPr>
      </w:pPr>
    </w:p>
    <w:p w:rsidR="00643FB7" w:rsidRDefault="00643FB7">
      <w:pPr>
        <w:pStyle w:val="TeksIsi"/>
        <w:spacing w:before="9"/>
        <w:rPr>
          <w:sz w:val="16"/>
        </w:rPr>
      </w:pPr>
    </w:p>
    <w:p w:rsidR="00643FB7" w:rsidRDefault="00ED19BA">
      <w:pPr>
        <w:pStyle w:val="Judul1"/>
        <w:numPr>
          <w:ilvl w:val="1"/>
          <w:numId w:val="14"/>
        </w:numPr>
        <w:tabs>
          <w:tab w:val="left" w:pos="1896"/>
        </w:tabs>
        <w:spacing w:before="90"/>
        <w:ind w:hanging="361"/>
        <w:jc w:val="both"/>
      </w:pPr>
      <w:bookmarkStart w:id="39" w:name="_bookmark40"/>
      <w:bookmarkStart w:id="40" w:name="_bookmark39"/>
      <w:bookmarkEnd w:id="39"/>
      <w:bookmarkEnd w:id="40"/>
      <w:r>
        <w:t>Hubungan antara perilaku pencegahan DBD dengan kejadian</w:t>
      </w:r>
      <w:r>
        <w:rPr>
          <w:spacing w:val="-2"/>
        </w:rPr>
        <w:t xml:space="preserve"> </w:t>
      </w:r>
      <w:r>
        <w:t>DBD</w:t>
      </w:r>
    </w:p>
    <w:p w:rsidR="00643FB7" w:rsidRDefault="00ED19BA">
      <w:pPr>
        <w:pStyle w:val="TeksIsi"/>
        <w:spacing w:before="134" w:line="360" w:lineRule="auto"/>
        <w:ind w:left="1535" w:right="1479"/>
        <w:jc w:val="both"/>
      </w:pPr>
      <w:r>
        <w:t>Hasil penelitian ini menunjukkan bahwa terdapat hubungan antara perilaku pencegahan DBD dengan kejadian DBD di wilayah kerja Puskesmas Tompaso Minahasa.</w:t>
      </w:r>
    </w:p>
    <w:p w:rsidR="00643FB7" w:rsidRDefault="00ED19BA">
      <w:pPr>
        <w:pStyle w:val="TeksIsi"/>
        <w:spacing w:line="360" w:lineRule="auto"/>
        <w:ind w:left="1535" w:right="1478"/>
        <w:jc w:val="both"/>
      </w:pPr>
      <w:r>
        <w:t>Pencegahan DBD lebih ditekankan pada kebersihan lingkungan. Kebersihan lingkungan yang menjadi perhatian tidak cukup hanya kebersihan lingkungan rumah saja, melainkan kebersihan lingkungan umum atau fasilitas umum lainnya wajib menjadi perhatian. Untuk itu perlu ada antisipasi pengendalian DBD dilakukan, terutama dalam menjelang waktu pergantian musim untuk lebih mendorong peran serta aktif masyarakat secara sukarela melaksanakan kegiatan pembersihan sarang nyamuk plus. Total coverage pelaksanaan PSN plus perlu diperhatikan oleh pemerintah atau instansi terkait.</w:t>
      </w:r>
    </w:p>
    <w:p w:rsidR="00643FB7" w:rsidRDefault="00ED19BA">
      <w:pPr>
        <w:pStyle w:val="TeksIsi"/>
        <w:spacing w:line="360" w:lineRule="auto"/>
        <w:ind w:left="1535" w:right="1476" w:firstLine="720"/>
        <w:jc w:val="both"/>
      </w:pPr>
      <w:r>
        <w:t>Berdasaran penelitian yang dilakukan oleh Hartono Lee (2013) tentang Hubungan</w:t>
      </w:r>
      <w:r>
        <w:rPr>
          <w:spacing w:val="-17"/>
        </w:rPr>
        <w:t xml:space="preserve"> </w:t>
      </w:r>
      <w:r>
        <w:t>Perilaku</w:t>
      </w:r>
      <w:r>
        <w:rPr>
          <w:spacing w:val="-17"/>
        </w:rPr>
        <w:t xml:space="preserve"> </w:t>
      </w:r>
      <w:r>
        <w:t>Pencegahan</w:t>
      </w:r>
      <w:r>
        <w:rPr>
          <w:spacing w:val="-17"/>
        </w:rPr>
        <w:t xml:space="preserve"> </w:t>
      </w:r>
      <w:r>
        <w:t>Terhadap</w:t>
      </w:r>
      <w:r>
        <w:rPr>
          <w:spacing w:val="-17"/>
        </w:rPr>
        <w:t xml:space="preserve"> </w:t>
      </w:r>
      <w:r>
        <w:t>Kejadian</w:t>
      </w:r>
      <w:r>
        <w:rPr>
          <w:spacing w:val="-16"/>
        </w:rPr>
        <w:t xml:space="preserve"> </w:t>
      </w:r>
      <w:r>
        <w:t>Demam</w:t>
      </w:r>
      <w:r>
        <w:rPr>
          <w:spacing w:val="-17"/>
        </w:rPr>
        <w:t xml:space="preserve"> </w:t>
      </w:r>
      <w:r>
        <w:t>Berdarah</w:t>
      </w:r>
      <w:r>
        <w:rPr>
          <w:spacing w:val="-17"/>
        </w:rPr>
        <w:t xml:space="preserve"> </w:t>
      </w:r>
      <w:r>
        <w:t>Dengue</w:t>
      </w:r>
      <w:r>
        <w:rPr>
          <w:spacing w:val="-18"/>
        </w:rPr>
        <w:t xml:space="preserve"> </w:t>
      </w:r>
      <w:r>
        <w:t>Pada Masyarakat Kelurahan Sungai Jawi Dalam Tahun 2013 bahwa Terdapatnya hubungan yang</w:t>
      </w:r>
      <w:r>
        <w:rPr>
          <w:spacing w:val="-9"/>
        </w:rPr>
        <w:t xml:space="preserve"> </w:t>
      </w:r>
      <w:r>
        <w:t>bermakana</w:t>
      </w:r>
      <w:r>
        <w:rPr>
          <w:spacing w:val="-7"/>
        </w:rPr>
        <w:t xml:space="preserve"> </w:t>
      </w:r>
      <w:r>
        <w:t>antara</w:t>
      </w:r>
      <w:r>
        <w:rPr>
          <w:spacing w:val="-7"/>
        </w:rPr>
        <w:t xml:space="preserve"> </w:t>
      </w:r>
      <w:r>
        <w:t>kebiasaan</w:t>
      </w:r>
      <w:r>
        <w:rPr>
          <w:spacing w:val="-4"/>
        </w:rPr>
        <w:t xml:space="preserve"> </w:t>
      </w:r>
      <w:r>
        <w:t>menguras</w:t>
      </w:r>
      <w:r>
        <w:rPr>
          <w:spacing w:val="-6"/>
        </w:rPr>
        <w:t xml:space="preserve"> </w:t>
      </w:r>
      <w:r>
        <w:t>bak</w:t>
      </w:r>
      <w:r>
        <w:rPr>
          <w:spacing w:val="-6"/>
        </w:rPr>
        <w:t xml:space="preserve"> </w:t>
      </w:r>
      <w:r>
        <w:t>mandi,</w:t>
      </w:r>
      <w:r>
        <w:rPr>
          <w:spacing w:val="-6"/>
        </w:rPr>
        <w:t xml:space="preserve"> </w:t>
      </w:r>
      <w:r>
        <w:t>menutup</w:t>
      </w:r>
      <w:r>
        <w:rPr>
          <w:spacing w:val="-6"/>
        </w:rPr>
        <w:t xml:space="preserve"> </w:t>
      </w:r>
      <w:r>
        <w:t>tempat penampungan air dan menabur bubuk abate dengan kejadian DBD. Penelitain ini sejalan dengan penelitian yang dilakukan oleh Dharmasuari dan Sudarmaja (2019) tentang Hubungan Tingkat Pengetahuan Dan Perilaku Pencegahan Demam Berdarah Dengue (DBD) Terhadap Kejadian DBD Di Desa Pemecutan Klod, Kecamatan Denpasar Barat bahwa terdapat hubungan antara  perilaku  pencegahan dan kejadian DBD di  Banjar  Monang-Maning Desa Pemecutan Klod.</w:t>
      </w:r>
    </w:p>
    <w:p w:rsidR="00643FB7" w:rsidRDefault="00643FB7">
      <w:pPr>
        <w:spacing w:line="360" w:lineRule="auto"/>
        <w:jc w:val="both"/>
        <w:sectPr w:rsidR="00643FB7">
          <w:pgSz w:w="11910" w:h="16840"/>
          <w:pgMar w:top="1580" w:right="220" w:bottom="1200" w:left="740" w:header="0" w:footer="1000" w:gutter="0"/>
          <w:cols w:space="720"/>
        </w:sectPr>
      </w:pPr>
    </w:p>
    <w:p w:rsidR="00643FB7" w:rsidRDefault="00ED19BA">
      <w:pPr>
        <w:pStyle w:val="Judul1"/>
        <w:spacing w:before="100" w:line="568" w:lineRule="auto"/>
        <w:ind w:left="4934" w:right="4877" w:firstLine="0"/>
        <w:jc w:val="center"/>
      </w:pPr>
      <w:bookmarkStart w:id="41" w:name="_bookmark44"/>
      <w:bookmarkEnd w:id="41"/>
      <w:r>
        <w:lastRenderedPageBreak/>
        <w:t>BAB VI</w:t>
      </w:r>
      <w:bookmarkStart w:id="42" w:name="_bookmark41"/>
      <w:bookmarkEnd w:id="42"/>
      <w:r>
        <w:t xml:space="preserve"> PENUTUP</w:t>
      </w:r>
    </w:p>
    <w:p w:rsidR="00643FB7" w:rsidRDefault="00643FB7">
      <w:pPr>
        <w:pStyle w:val="TeksIsi"/>
        <w:spacing w:before="6"/>
        <w:rPr>
          <w:b/>
          <w:sz w:val="31"/>
        </w:rPr>
      </w:pPr>
    </w:p>
    <w:p w:rsidR="00643FB7" w:rsidRDefault="00ED19BA">
      <w:pPr>
        <w:pStyle w:val="Judul1"/>
        <w:numPr>
          <w:ilvl w:val="1"/>
          <w:numId w:val="13"/>
        </w:numPr>
        <w:tabs>
          <w:tab w:val="left" w:pos="1896"/>
        </w:tabs>
        <w:ind w:hanging="361"/>
      </w:pPr>
      <w:bookmarkStart w:id="43" w:name="_bookmark42"/>
      <w:bookmarkEnd w:id="43"/>
      <w:r>
        <w:t>Kesimpulan</w:t>
      </w:r>
    </w:p>
    <w:p w:rsidR="00643FB7" w:rsidRDefault="00ED19BA">
      <w:pPr>
        <w:pStyle w:val="TeksIsi"/>
        <w:spacing w:before="134"/>
        <w:ind w:left="1535"/>
      </w:pPr>
      <w:r>
        <w:t>Berdasarkan hasil penelitian dan pembahasan maka dapat ditarik kesimpulan yaitu:</w:t>
      </w:r>
    </w:p>
    <w:p w:rsidR="00643FB7" w:rsidRDefault="00ED19BA">
      <w:pPr>
        <w:pStyle w:val="DaftarParagraf"/>
        <w:numPr>
          <w:ilvl w:val="2"/>
          <w:numId w:val="13"/>
        </w:numPr>
        <w:tabs>
          <w:tab w:val="left" w:pos="2256"/>
        </w:tabs>
        <w:spacing w:before="137" w:line="360" w:lineRule="auto"/>
        <w:ind w:right="1475"/>
        <w:rPr>
          <w:sz w:val="24"/>
        </w:rPr>
      </w:pPr>
      <w:r>
        <w:rPr>
          <w:sz w:val="24"/>
        </w:rPr>
        <w:t>Kepadatan hunian berhubungan dengan kejadian DBD di wilayah kerja Puskesmas Tompaso</w:t>
      </w:r>
      <w:r>
        <w:rPr>
          <w:spacing w:val="-1"/>
          <w:sz w:val="24"/>
        </w:rPr>
        <w:t xml:space="preserve"> </w:t>
      </w:r>
      <w:r>
        <w:rPr>
          <w:sz w:val="24"/>
        </w:rPr>
        <w:t>Minahasa.</w:t>
      </w:r>
    </w:p>
    <w:p w:rsidR="00643FB7" w:rsidRDefault="00ED19BA">
      <w:pPr>
        <w:pStyle w:val="DaftarParagraf"/>
        <w:numPr>
          <w:ilvl w:val="2"/>
          <w:numId w:val="13"/>
        </w:numPr>
        <w:tabs>
          <w:tab w:val="left" w:pos="2256"/>
        </w:tabs>
        <w:spacing w:line="360" w:lineRule="auto"/>
        <w:ind w:right="1478"/>
        <w:rPr>
          <w:sz w:val="24"/>
        </w:rPr>
      </w:pPr>
      <w:r>
        <w:rPr>
          <w:sz w:val="24"/>
        </w:rPr>
        <w:t>Perilaku pencegahan berhubungan dengan kejadian DBD di wilayah kerja Puskesmas Tompaso</w:t>
      </w:r>
      <w:r>
        <w:rPr>
          <w:spacing w:val="-1"/>
          <w:sz w:val="24"/>
        </w:rPr>
        <w:t xml:space="preserve"> </w:t>
      </w:r>
      <w:r>
        <w:rPr>
          <w:sz w:val="24"/>
        </w:rPr>
        <w:t>Minahasa.</w:t>
      </w:r>
    </w:p>
    <w:p w:rsidR="00643FB7" w:rsidRDefault="00643FB7">
      <w:pPr>
        <w:pStyle w:val="TeksIsi"/>
        <w:rPr>
          <w:sz w:val="26"/>
        </w:rPr>
      </w:pPr>
    </w:p>
    <w:p w:rsidR="00643FB7" w:rsidRDefault="00ED19BA">
      <w:pPr>
        <w:pStyle w:val="Judul1"/>
        <w:numPr>
          <w:ilvl w:val="1"/>
          <w:numId w:val="13"/>
        </w:numPr>
        <w:tabs>
          <w:tab w:val="left" w:pos="1896"/>
        </w:tabs>
        <w:spacing w:before="182"/>
        <w:ind w:hanging="361"/>
        <w:jc w:val="both"/>
      </w:pPr>
      <w:bookmarkStart w:id="44" w:name="_bookmark43"/>
      <w:bookmarkEnd w:id="44"/>
      <w:r>
        <w:t>Saran</w:t>
      </w:r>
    </w:p>
    <w:p w:rsidR="00643FB7" w:rsidRDefault="00ED19BA">
      <w:pPr>
        <w:pStyle w:val="TeksIsi"/>
        <w:spacing w:before="134"/>
        <w:ind w:left="1535"/>
        <w:jc w:val="both"/>
      </w:pPr>
      <w:r>
        <w:t>Berdasarkan hasil penelitian ini maka dapat diberikan saran yaitu:</w:t>
      </w:r>
    </w:p>
    <w:p w:rsidR="00643FB7" w:rsidRDefault="00ED19BA">
      <w:pPr>
        <w:pStyle w:val="DaftarParagraf"/>
        <w:numPr>
          <w:ilvl w:val="2"/>
          <w:numId w:val="13"/>
        </w:numPr>
        <w:tabs>
          <w:tab w:val="left" w:pos="2256"/>
        </w:tabs>
        <w:spacing w:before="137" w:line="360" w:lineRule="auto"/>
        <w:ind w:right="1477"/>
        <w:jc w:val="both"/>
        <w:rPr>
          <w:sz w:val="24"/>
        </w:rPr>
      </w:pPr>
      <w:r>
        <w:rPr>
          <w:sz w:val="24"/>
        </w:rPr>
        <w:t>Secara teoritis, rumah dengan kepadatan hunian yang tinggi dan perilaku pencegahan</w:t>
      </w:r>
      <w:r>
        <w:rPr>
          <w:spacing w:val="-11"/>
          <w:sz w:val="24"/>
        </w:rPr>
        <w:t xml:space="preserve"> </w:t>
      </w:r>
      <w:r>
        <w:rPr>
          <w:sz w:val="24"/>
        </w:rPr>
        <w:t>DBD</w:t>
      </w:r>
      <w:r>
        <w:rPr>
          <w:spacing w:val="-7"/>
          <w:sz w:val="24"/>
        </w:rPr>
        <w:t xml:space="preserve"> </w:t>
      </w:r>
      <w:r>
        <w:rPr>
          <w:sz w:val="24"/>
        </w:rPr>
        <w:t>yang</w:t>
      </w:r>
      <w:r>
        <w:rPr>
          <w:spacing w:val="-12"/>
          <w:sz w:val="24"/>
        </w:rPr>
        <w:t xml:space="preserve"> </w:t>
      </w:r>
      <w:r>
        <w:rPr>
          <w:sz w:val="24"/>
        </w:rPr>
        <w:t>tidak</w:t>
      </w:r>
      <w:r>
        <w:rPr>
          <w:spacing w:val="-10"/>
          <w:sz w:val="24"/>
        </w:rPr>
        <w:t xml:space="preserve"> </w:t>
      </w:r>
      <w:r>
        <w:rPr>
          <w:sz w:val="24"/>
        </w:rPr>
        <w:t>baik</w:t>
      </w:r>
      <w:r>
        <w:rPr>
          <w:spacing w:val="-11"/>
          <w:sz w:val="24"/>
        </w:rPr>
        <w:t xml:space="preserve"> </w:t>
      </w:r>
      <w:r>
        <w:rPr>
          <w:sz w:val="24"/>
        </w:rPr>
        <w:t>merupakan</w:t>
      </w:r>
      <w:r>
        <w:rPr>
          <w:spacing w:val="-9"/>
          <w:sz w:val="24"/>
        </w:rPr>
        <w:t xml:space="preserve"> </w:t>
      </w:r>
      <w:r>
        <w:rPr>
          <w:sz w:val="24"/>
        </w:rPr>
        <w:t>faktor</w:t>
      </w:r>
      <w:r>
        <w:rPr>
          <w:spacing w:val="-11"/>
          <w:sz w:val="24"/>
        </w:rPr>
        <w:t xml:space="preserve"> </w:t>
      </w:r>
      <w:r>
        <w:rPr>
          <w:sz w:val="24"/>
        </w:rPr>
        <w:t>risiko</w:t>
      </w:r>
      <w:r>
        <w:rPr>
          <w:spacing w:val="-10"/>
          <w:sz w:val="24"/>
        </w:rPr>
        <w:t xml:space="preserve"> </w:t>
      </w:r>
      <w:r>
        <w:rPr>
          <w:sz w:val="24"/>
        </w:rPr>
        <w:t>DBD</w:t>
      </w:r>
      <w:r>
        <w:rPr>
          <w:spacing w:val="-11"/>
          <w:sz w:val="24"/>
        </w:rPr>
        <w:t xml:space="preserve"> </w:t>
      </w:r>
      <w:r>
        <w:rPr>
          <w:sz w:val="24"/>
        </w:rPr>
        <w:t>maka</w:t>
      </w:r>
      <w:r>
        <w:rPr>
          <w:spacing w:val="-12"/>
          <w:sz w:val="24"/>
        </w:rPr>
        <w:t xml:space="preserve"> </w:t>
      </w:r>
      <w:r>
        <w:rPr>
          <w:sz w:val="24"/>
        </w:rPr>
        <w:t>perlu dilakukan penelitian lanjutan tentang variabel mana yang paling berpengaruh terhadap kejadian</w:t>
      </w:r>
      <w:r>
        <w:rPr>
          <w:spacing w:val="-1"/>
          <w:sz w:val="24"/>
        </w:rPr>
        <w:t xml:space="preserve"> </w:t>
      </w:r>
      <w:r>
        <w:rPr>
          <w:sz w:val="24"/>
        </w:rPr>
        <w:t>DBD.</w:t>
      </w:r>
    </w:p>
    <w:p w:rsidR="00643FB7" w:rsidRDefault="00ED19BA">
      <w:pPr>
        <w:pStyle w:val="DaftarParagraf"/>
        <w:numPr>
          <w:ilvl w:val="2"/>
          <w:numId w:val="13"/>
        </w:numPr>
        <w:tabs>
          <w:tab w:val="left" w:pos="2256"/>
        </w:tabs>
        <w:spacing w:before="1" w:line="360" w:lineRule="auto"/>
        <w:ind w:right="1475"/>
        <w:jc w:val="both"/>
        <w:rPr>
          <w:sz w:val="24"/>
        </w:rPr>
      </w:pPr>
      <w:r>
        <w:rPr>
          <w:sz w:val="24"/>
        </w:rPr>
        <w:t>Secara</w:t>
      </w:r>
      <w:r>
        <w:rPr>
          <w:spacing w:val="-9"/>
          <w:sz w:val="24"/>
        </w:rPr>
        <w:t xml:space="preserve"> </w:t>
      </w:r>
      <w:r>
        <w:rPr>
          <w:sz w:val="24"/>
        </w:rPr>
        <w:t>praktis,</w:t>
      </w:r>
      <w:r>
        <w:rPr>
          <w:spacing w:val="-7"/>
          <w:sz w:val="24"/>
        </w:rPr>
        <w:t xml:space="preserve"> </w:t>
      </w:r>
      <w:r>
        <w:rPr>
          <w:sz w:val="24"/>
        </w:rPr>
        <w:t>hasil</w:t>
      </w:r>
      <w:r>
        <w:rPr>
          <w:spacing w:val="-6"/>
          <w:sz w:val="24"/>
        </w:rPr>
        <w:t xml:space="preserve"> </w:t>
      </w:r>
      <w:r>
        <w:rPr>
          <w:sz w:val="24"/>
        </w:rPr>
        <w:t>penelitian</w:t>
      </w:r>
      <w:r>
        <w:rPr>
          <w:spacing w:val="-7"/>
          <w:sz w:val="24"/>
        </w:rPr>
        <w:t xml:space="preserve"> </w:t>
      </w:r>
      <w:r>
        <w:rPr>
          <w:sz w:val="24"/>
        </w:rPr>
        <w:t>ini</w:t>
      </w:r>
      <w:r>
        <w:rPr>
          <w:spacing w:val="-9"/>
          <w:sz w:val="24"/>
        </w:rPr>
        <w:t xml:space="preserve"> </w:t>
      </w:r>
      <w:r>
        <w:rPr>
          <w:sz w:val="24"/>
        </w:rPr>
        <w:t>telah</w:t>
      </w:r>
      <w:r>
        <w:rPr>
          <w:spacing w:val="-6"/>
          <w:sz w:val="24"/>
        </w:rPr>
        <w:t xml:space="preserve"> </w:t>
      </w:r>
      <w:r>
        <w:rPr>
          <w:sz w:val="24"/>
        </w:rPr>
        <w:t>membuktikan</w:t>
      </w:r>
      <w:r>
        <w:rPr>
          <w:spacing w:val="-4"/>
          <w:sz w:val="24"/>
        </w:rPr>
        <w:t xml:space="preserve"> </w:t>
      </w:r>
      <w:r>
        <w:rPr>
          <w:sz w:val="24"/>
        </w:rPr>
        <w:t>bahwa</w:t>
      </w:r>
      <w:r>
        <w:rPr>
          <w:spacing w:val="-9"/>
          <w:sz w:val="24"/>
        </w:rPr>
        <w:t xml:space="preserve"> </w:t>
      </w:r>
      <w:r>
        <w:rPr>
          <w:sz w:val="24"/>
        </w:rPr>
        <w:t>rumah</w:t>
      </w:r>
      <w:r>
        <w:rPr>
          <w:spacing w:val="-7"/>
          <w:sz w:val="24"/>
        </w:rPr>
        <w:t xml:space="preserve"> </w:t>
      </w:r>
      <w:r>
        <w:rPr>
          <w:sz w:val="24"/>
        </w:rPr>
        <w:t>dengan kepadatan hunian yang tinggi dan perilaku pencegahan DBD yang tidak baik merupakan faktor risiko DBD maka masyarakat dan pihak puskesmas perlu melakukan perbaikan rumah sehingga tingkat kepadatan menjadi rendah dan meningkatkan perilaku pencegahan melalui tindakan promosi kesehatan terhadap masyarakat tentang upaya pencegahan</w:t>
      </w:r>
      <w:r>
        <w:rPr>
          <w:spacing w:val="-5"/>
          <w:sz w:val="24"/>
        </w:rPr>
        <w:t xml:space="preserve"> </w:t>
      </w:r>
      <w:r>
        <w:rPr>
          <w:sz w:val="24"/>
        </w:rPr>
        <w:t>DBD.</w:t>
      </w:r>
    </w:p>
    <w:p w:rsidR="00643FB7" w:rsidRDefault="00ED19BA">
      <w:pPr>
        <w:pStyle w:val="DaftarParagraf"/>
        <w:numPr>
          <w:ilvl w:val="2"/>
          <w:numId w:val="13"/>
        </w:numPr>
        <w:tabs>
          <w:tab w:val="left" w:pos="2256"/>
        </w:tabs>
        <w:spacing w:line="360" w:lineRule="auto"/>
        <w:ind w:right="1481"/>
        <w:jc w:val="both"/>
        <w:rPr>
          <w:sz w:val="24"/>
        </w:rPr>
      </w:pPr>
      <w:r>
        <w:rPr>
          <w:sz w:val="24"/>
        </w:rPr>
        <w:t>Secara kebijakan, penelitian ini telah membuktikan bahwa rumah dengan kepadatan hunian yang tinggi dan perilaku pencegahan DBD yang tidak baik merupakan faktor risiko DBD maka dalam upaya pencegahan dan pengendalian DBD perlu dibuat kebijakan pemerintah tentang rumah sehat dan program peningkatan perilaku pencegahan DBD</w:t>
      </w:r>
      <w:r>
        <w:rPr>
          <w:spacing w:val="-3"/>
          <w:sz w:val="24"/>
        </w:rPr>
        <w:t xml:space="preserve"> </w:t>
      </w:r>
      <w:r>
        <w:rPr>
          <w:sz w:val="24"/>
        </w:rPr>
        <w:t>masyarakat.</w:t>
      </w:r>
    </w:p>
    <w:p w:rsidR="00643FB7" w:rsidRDefault="00643FB7">
      <w:pPr>
        <w:spacing w:line="360" w:lineRule="auto"/>
        <w:jc w:val="both"/>
        <w:rPr>
          <w:sz w:val="24"/>
        </w:rPr>
        <w:sectPr w:rsidR="00643FB7">
          <w:pgSz w:w="11910" w:h="16840"/>
          <w:pgMar w:top="1580" w:right="220" w:bottom="1200" w:left="740" w:header="0" w:footer="1000" w:gutter="0"/>
          <w:cols w:space="720"/>
        </w:sectPr>
      </w:pPr>
    </w:p>
    <w:p w:rsidR="00643FB7" w:rsidRDefault="00ED19BA">
      <w:pPr>
        <w:pStyle w:val="Judul1"/>
        <w:spacing w:before="98"/>
        <w:ind w:left="1609" w:right="1557" w:firstLine="0"/>
        <w:jc w:val="center"/>
      </w:pPr>
      <w:r>
        <w:lastRenderedPageBreak/>
        <w:t>DAFTAR PUSTAKA</w:t>
      </w:r>
    </w:p>
    <w:p w:rsidR="00643FB7" w:rsidRDefault="00643FB7">
      <w:pPr>
        <w:pStyle w:val="TeksIsi"/>
        <w:rPr>
          <w:b/>
          <w:sz w:val="26"/>
        </w:rPr>
      </w:pPr>
    </w:p>
    <w:p w:rsidR="00643FB7" w:rsidRDefault="00643FB7">
      <w:pPr>
        <w:pStyle w:val="TeksIsi"/>
        <w:spacing w:before="2"/>
        <w:rPr>
          <w:b/>
          <w:sz w:val="22"/>
        </w:rPr>
      </w:pPr>
    </w:p>
    <w:p w:rsidR="00643FB7" w:rsidRDefault="00ED19BA">
      <w:pPr>
        <w:ind w:left="2435" w:right="1475" w:hanging="900"/>
        <w:rPr>
          <w:sz w:val="24"/>
        </w:rPr>
      </w:pPr>
      <w:r>
        <w:rPr>
          <w:sz w:val="24"/>
        </w:rPr>
        <w:t xml:space="preserve">Achmadi, U.F. 2012. </w:t>
      </w:r>
      <w:r>
        <w:rPr>
          <w:i/>
          <w:sz w:val="24"/>
        </w:rPr>
        <w:t>Dasar-dasar Penyakit Berbasis Lingkungan</w:t>
      </w:r>
      <w:r>
        <w:rPr>
          <w:sz w:val="24"/>
        </w:rPr>
        <w:t>. Depok: Rajawali Pers.</w:t>
      </w:r>
    </w:p>
    <w:p w:rsidR="00643FB7" w:rsidRDefault="00ED19BA">
      <w:pPr>
        <w:tabs>
          <w:tab w:val="left" w:pos="5942"/>
          <w:tab w:val="left" w:pos="7690"/>
          <w:tab w:val="left" w:pos="8989"/>
        </w:tabs>
        <w:spacing w:before="120"/>
        <w:ind w:left="2435" w:right="1475" w:hanging="900"/>
        <w:rPr>
          <w:sz w:val="24"/>
        </w:rPr>
      </w:pPr>
      <w:r>
        <w:rPr>
          <w:sz w:val="24"/>
        </w:rPr>
        <w:t>Altin M, Hasana N, Nuryati.</w:t>
      </w:r>
      <w:r>
        <w:rPr>
          <w:spacing w:val="-4"/>
          <w:sz w:val="24"/>
        </w:rPr>
        <w:t xml:space="preserve"> </w:t>
      </w:r>
      <w:r>
        <w:rPr>
          <w:sz w:val="24"/>
        </w:rPr>
        <w:t>2013.</w:t>
      </w:r>
      <w:r>
        <w:rPr>
          <w:spacing w:val="-1"/>
          <w:sz w:val="24"/>
        </w:rPr>
        <w:t xml:space="preserve"> </w:t>
      </w:r>
      <w:r>
        <w:rPr>
          <w:i/>
          <w:sz w:val="24"/>
        </w:rPr>
        <w:t>Analisis</w:t>
      </w:r>
      <w:r>
        <w:rPr>
          <w:i/>
          <w:sz w:val="24"/>
        </w:rPr>
        <w:tab/>
        <w:t>Kecenderungan</w:t>
      </w:r>
      <w:r>
        <w:rPr>
          <w:i/>
          <w:sz w:val="24"/>
        </w:rPr>
        <w:tab/>
        <w:t>Perubahan</w:t>
      </w:r>
      <w:r>
        <w:rPr>
          <w:i/>
          <w:sz w:val="24"/>
        </w:rPr>
        <w:tab/>
      </w:r>
      <w:r>
        <w:rPr>
          <w:i/>
          <w:spacing w:val="-5"/>
          <w:sz w:val="24"/>
        </w:rPr>
        <w:t xml:space="preserve">Suhu </w:t>
      </w:r>
      <w:r>
        <w:rPr>
          <w:i/>
          <w:sz w:val="24"/>
        </w:rPr>
        <w:t>Permukaan Kota Makasar</w:t>
      </w:r>
      <w:r>
        <w:rPr>
          <w:sz w:val="24"/>
        </w:rPr>
        <w:t>. Prosiding SNF 2013 UNHAS</w:t>
      </w:r>
      <w:r>
        <w:rPr>
          <w:spacing w:val="-6"/>
          <w:sz w:val="24"/>
        </w:rPr>
        <w:t xml:space="preserve"> </w:t>
      </w:r>
      <w:r>
        <w:rPr>
          <w:sz w:val="24"/>
        </w:rPr>
        <w:t>Makasar.</w:t>
      </w:r>
    </w:p>
    <w:p w:rsidR="00643FB7" w:rsidRDefault="00ED19BA">
      <w:pPr>
        <w:spacing w:before="120"/>
        <w:ind w:left="1535"/>
        <w:rPr>
          <w:sz w:val="24"/>
        </w:rPr>
      </w:pPr>
      <w:r>
        <w:rPr>
          <w:sz w:val="24"/>
        </w:rPr>
        <w:t>Anonimus.2011</w:t>
      </w:r>
      <w:r>
        <w:rPr>
          <w:i/>
          <w:sz w:val="24"/>
        </w:rPr>
        <w:t>. Informasi Umum DBD</w:t>
      </w:r>
      <w:r>
        <w:rPr>
          <w:sz w:val="24"/>
        </w:rPr>
        <w:t>. Kementrian dan Kesehatan RI.</w:t>
      </w:r>
    </w:p>
    <w:p w:rsidR="00643FB7" w:rsidRDefault="00ED19BA">
      <w:pPr>
        <w:spacing w:before="120"/>
        <w:ind w:left="2435" w:right="1475" w:hanging="900"/>
        <w:rPr>
          <w:sz w:val="24"/>
        </w:rPr>
      </w:pPr>
      <w:r>
        <w:rPr>
          <w:sz w:val="24"/>
        </w:rPr>
        <w:t xml:space="preserve">Cecep Kustan didan Bambang Sutjipto (2011). </w:t>
      </w:r>
      <w:r>
        <w:rPr>
          <w:i/>
          <w:sz w:val="24"/>
        </w:rPr>
        <w:t xml:space="preserve">Media Pembelajaran Manual dan Digital. </w:t>
      </w:r>
      <w:r>
        <w:rPr>
          <w:sz w:val="24"/>
        </w:rPr>
        <w:t>Bogor: Ghalia Indonesia</w:t>
      </w:r>
    </w:p>
    <w:p w:rsidR="00643FB7" w:rsidRDefault="00ED19BA">
      <w:pPr>
        <w:spacing w:before="120"/>
        <w:ind w:left="1535"/>
        <w:rPr>
          <w:sz w:val="24"/>
        </w:rPr>
      </w:pPr>
      <w:r>
        <w:rPr>
          <w:sz w:val="24"/>
        </w:rPr>
        <w:t xml:space="preserve">Depkes RI. 2007. </w:t>
      </w:r>
      <w:r>
        <w:rPr>
          <w:i/>
          <w:sz w:val="24"/>
        </w:rPr>
        <w:t>Demam Berdarah</w:t>
      </w:r>
      <w:r>
        <w:rPr>
          <w:sz w:val="24"/>
        </w:rPr>
        <w:t>. Depkes RI.</w:t>
      </w:r>
    </w:p>
    <w:p w:rsidR="00643FB7" w:rsidRDefault="00ED19BA">
      <w:pPr>
        <w:spacing w:before="7" w:line="390" w:lineRule="atLeast"/>
        <w:ind w:left="1535" w:right="1409"/>
        <w:rPr>
          <w:sz w:val="24"/>
        </w:rPr>
      </w:pPr>
      <w:r>
        <w:rPr>
          <w:sz w:val="24"/>
        </w:rPr>
        <w:t xml:space="preserve">Depkes RI. 2014. </w:t>
      </w:r>
      <w:r>
        <w:rPr>
          <w:i/>
          <w:sz w:val="24"/>
        </w:rPr>
        <w:t>Profil Kesehatan Nasional 2013</w:t>
      </w:r>
      <w:r>
        <w:rPr>
          <w:sz w:val="24"/>
        </w:rPr>
        <w:t xml:space="preserve">. Jakarta: P2PL Kemenkes RI. Depkes RI. 2016. </w:t>
      </w:r>
      <w:r>
        <w:rPr>
          <w:i/>
          <w:sz w:val="24"/>
        </w:rPr>
        <w:t xml:space="preserve">Profil Kesehatan Nasional 2015. </w:t>
      </w:r>
      <w:r>
        <w:rPr>
          <w:sz w:val="24"/>
        </w:rPr>
        <w:t>Jakarta: Kementrian Kesehatan</w:t>
      </w:r>
    </w:p>
    <w:p w:rsidR="00643FB7" w:rsidRDefault="00ED19BA">
      <w:pPr>
        <w:pStyle w:val="TeksIsi"/>
        <w:spacing w:before="6"/>
        <w:ind w:left="2435"/>
      </w:pPr>
      <w:r>
        <w:t>RI.</w:t>
      </w:r>
    </w:p>
    <w:p w:rsidR="00643FB7" w:rsidRDefault="00ED19BA">
      <w:pPr>
        <w:spacing w:before="120"/>
        <w:ind w:left="2435" w:right="1472" w:hanging="900"/>
        <w:jc w:val="both"/>
        <w:rPr>
          <w:sz w:val="24"/>
        </w:rPr>
      </w:pPr>
      <w:r>
        <w:rPr>
          <w:sz w:val="24"/>
        </w:rPr>
        <w:t xml:space="preserve">Depkes RI. 2014. </w:t>
      </w:r>
      <w:r>
        <w:rPr>
          <w:i/>
          <w:sz w:val="24"/>
        </w:rPr>
        <w:t xml:space="preserve">Panduan Peningkatan Peran Serta Masyarakat dalam Pembera ntasan Sarang Nyamuk DBD di Kabupaten Kota. </w:t>
      </w:r>
      <w:r>
        <w:rPr>
          <w:sz w:val="24"/>
        </w:rPr>
        <w:t>Jakarta: Ditjen P2PL Kemenkes RI.</w:t>
      </w:r>
    </w:p>
    <w:p w:rsidR="00643FB7" w:rsidRDefault="00ED19BA">
      <w:pPr>
        <w:spacing w:before="120"/>
        <w:ind w:left="2435" w:right="1475" w:hanging="900"/>
        <w:jc w:val="both"/>
        <w:rPr>
          <w:sz w:val="24"/>
        </w:rPr>
      </w:pPr>
      <w:r>
        <w:rPr>
          <w:sz w:val="24"/>
        </w:rPr>
        <w:t xml:space="preserve">Ferdiansyah.2016. </w:t>
      </w:r>
      <w:r>
        <w:rPr>
          <w:i/>
          <w:sz w:val="24"/>
        </w:rPr>
        <w:t>Gambaran Sanitasi Lingkungan, Tempat Penampungan Air, dan Keberadaan Jentik Aedes sp. Di Kelurahan Balleangin Kecamatan Bulocci</w:t>
      </w:r>
      <w:r>
        <w:rPr>
          <w:i/>
          <w:spacing w:val="-16"/>
          <w:sz w:val="24"/>
        </w:rPr>
        <w:t xml:space="preserve"> </w:t>
      </w:r>
      <w:r>
        <w:rPr>
          <w:i/>
          <w:sz w:val="24"/>
        </w:rPr>
        <w:t>Kabupaten</w:t>
      </w:r>
      <w:r>
        <w:rPr>
          <w:i/>
          <w:spacing w:val="-16"/>
          <w:sz w:val="24"/>
        </w:rPr>
        <w:t xml:space="preserve"> </w:t>
      </w:r>
      <w:r>
        <w:rPr>
          <w:i/>
          <w:sz w:val="24"/>
        </w:rPr>
        <w:t>Pangkep.</w:t>
      </w:r>
      <w:r>
        <w:rPr>
          <w:i/>
          <w:spacing w:val="-16"/>
          <w:sz w:val="24"/>
        </w:rPr>
        <w:t xml:space="preserve"> </w:t>
      </w:r>
      <w:r>
        <w:rPr>
          <w:sz w:val="24"/>
        </w:rPr>
        <w:t>Skripsi.</w:t>
      </w:r>
      <w:r>
        <w:rPr>
          <w:spacing w:val="-16"/>
          <w:sz w:val="24"/>
        </w:rPr>
        <w:t xml:space="preserve"> </w:t>
      </w:r>
      <w:r>
        <w:rPr>
          <w:sz w:val="24"/>
        </w:rPr>
        <w:t>Universitas</w:t>
      </w:r>
      <w:r>
        <w:rPr>
          <w:spacing w:val="-14"/>
          <w:sz w:val="24"/>
        </w:rPr>
        <w:t xml:space="preserve"> </w:t>
      </w:r>
      <w:r>
        <w:rPr>
          <w:sz w:val="24"/>
        </w:rPr>
        <w:t>Islam</w:t>
      </w:r>
      <w:r>
        <w:rPr>
          <w:spacing w:val="-15"/>
          <w:sz w:val="24"/>
        </w:rPr>
        <w:t xml:space="preserve"> </w:t>
      </w:r>
      <w:r>
        <w:rPr>
          <w:sz w:val="24"/>
        </w:rPr>
        <w:t>Alaudin</w:t>
      </w:r>
      <w:r>
        <w:rPr>
          <w:spacing w:val="-14"/>
          <w:sz w:val="24"/>
        </w:rPr>
        <w:t xml:space="preserve"> </w:t>
      </w:r>
      <w:r>
        <w:rPr>
          <w:sz w:val="24"/>
        </w:rPr>
        <w:t>Makasar.</w:t>
      </w:r>
    </w:p>
    <w:p w:rsidR="00B71B21" w:rsidRPr="00B71B21" w:rsidRDefault="00B71B21">
      <w:pPr>
        <w:spacing w:before="120"/>
        <w:ind w:left="2435" w:right="1475" w:hanging="900"/>
        <w:jc w:val="both"/>
        <w:rPr>
          <w:sz w:val="24"/>
          <w:lang w:val="en-US"/>
        </w:rPr>
      </w:pPr>
      <w:proofErr w:type="spellStart"/>
      <w:r>
        <w:rPr>
          <w:sz w:val="24"/>
          <w:lang w:val="en-US"/>
        </w:rPr>
        <w:t>Fitriyah</w:t>
      </w:r>
      <w:proofErr w:type="spellEnd"/>
      <w:r>
        <w:rPr>
          <w:sz w:val="24"/>
          <w:lang w:val="en-US"/>
        </w:rPr>
        <w:t xml:space="preserve">, H. 2016. </w:t>
      </w:r>
      <w:proofErr w:type="spellStart"/>
      <w:r w:rsidRPr="00B71B21">
        <w:rPr>
          <w:i/>
          <w:sz w:val="24"/>
          <w:lang w:val="en-US"/>
        </w:rPr>
        <w:t>Hubungan</w:t>
      </w:r>
      <w:proofErr w:type="spellEnd"/>
      <w:r w:rsidRPr="00B71B21">
        <w:rPr>
          <w:i/>
          <w:sz w:val="24"/>
          <w:lang w:val="en-US"/>
        </w:rPr>
        <w:t xml:space="preserve"> </w:t>
      </w:r>
      <w:proofErr w:type="spellStart"/>
      <w:r w:rsidRPr="00B71B21">
        <w:rPr>
          <w:i/>
          <w:sz w:val="24"/>
          <w:lang w:val="en-US"/>
        </w:rPr>
        <w:t>antara</w:t>
      </w:r>
      <w:proofErr w:type="spellEnd"/>
      <w:r w:rsidRPr="00B71B21">
        <w:rPr>
          <w:i/>
          <w:sz w:val="24"/>
          <w:lang w:val="en-US"/>
        </w:rPr>
        <w:t xml:space="preserve"> </w:t>
      </w:r>
      <w:proofErr w:type="spellStart"/>
      <w:r w:rsidRPr="00B71B21">
        <w:rPr>
          <w:i/>
          <w:sz w:val="24"/>
          <w:lang w:val="en-US"/>
        </w:rPr>
        <w:t>Perilaku</w:t>
      </w:r>
      <w:proofErr w:type="spellEnd"/>
      <w:r w:rsidRPr="00B71B21">
        <w:rPr>
          <w:i/>
          <w:sz w:val="24"/>
          <w:lang w:val="en-US"/>
        </w:rPr>
        <w:t xml:space="preserve"> </w:t>
      </w:r>
      <w:proofErr w:type="spellStart"/>
      <w:r w:rsidRPr="00B71B21">
        <w:rPr>
          <w:i/>
          <w:sz w:val="24"/>
          <w:lang w:val="en-US"/>
        </w:rPr>
        <w:t>Pencegahan</w:t>
      </w:r>
      <w:proofErr w:type="spellEnd"/>
      <w:r w:rsidRPr="00B71B21">
        <w:rPr>
          <w:i/>
          <w:sz w:val="24"/>
          <w:lang w:val="en-US"/>
        </w:rPr>
        <w:t xml:space="preserve"> DBD </w:t>
      </w:r>
      <w:proofErr w:type="spellStart"/>
      <w:r w:rsidRPr="00B71B21">
        <w:rPr>
          <w:i/>
          <w:sz w:val="24"/>
          <w:lang w:val="en-US"/>
        </w:rPr>
        <w:t>dengan</w:t>
      </w:r>
      <w:proofErr w:type="spellEnd"/>
      <w:r w:rsidRPr="00B71B21">
        <w:rPr>
          <w:i/>
          <w:sz w:val="24"/>
          <w:lang w:val="en-US"/>
        </w:rPr>
        <w:t xml:space="preserve"> </w:t>
      </w:r>
      <w:proofErr w:type="spellStart"/>
      <w:r w:rsidRPr="00B71B21">
        <w:rPr>
          <w:i/>
          <w:sz w:val="24"/>
          <w:lang w:val="en-US"/>
        </w:rPr>
        <w:t>Keberadaan</w:t>
      </w:r>
      <w:proofErr w:type="spellEnd"/>
      <w:r w:rsidRPr="00B71B21">
        <w:rPr>
          <w:i/>
          <w:sz w:val="24"/>
          <w:lang w:val="en-US"/>
        </w:rPr>
        <w:t xml:space="preserve"> </w:t>
      </w:r>
      <w:proofErr w:type="spellStart"/>
      <w:r w:rsidRPr="00B71B21">
        <w:rPr>
          <w:i/>
          <w:sz w:val="24"/>
          <w:lang w:val="en-US"/>
        </w:rPr>
        <w:t>Jentik</w:t>
      </w:r>
      <w:proofErr w:type="spellEnd"/>
      <w:r w:rsidRPr="00B71B21">
        <w:rPr>
          <w:i/>
          <w:sz w:val="24"/>
          <w:lang w:val="en-US"/>
        </w:rPr>
        <w:t xml:space="preserve"> </w:t>
      </w:r>
      <w:proofErr w:type="spellStart"/>
      <w:r w:rsidRPr="00B71B21">
        <w:rPr>
          <w:i/>
          <w:sz w:val="24"/>
          <w:lang w:val="en-US"/>
        </w:rPr>
        <w:t>Aedes</w:t>
      </w:r>
      <w:proofErr w:type="spellEnd"/>
      <w:r w:rsidRPr="00B71B21">
        <w:rPr>
          <w:i/>
          <w:sz w:val="24"/>
          <w:lang w:val="en-US"/>
        </w:rPr>
        <w:t xml:space="preserve"> SP </w:t>
      </w:r>
      <w:proofErr w:type="spellStart"/>
      <w:r w:rsidRPr="00B71B21">
        <w:rPr>
          <w:i/>
          <w:sz w:val="24"/>
          <w:lang w:val="en-US"/>
        </w:rPr>
        <w:t>pada</w:t>
      </w:r>
      <w:proofErr w:type="spellEnd"/>
      <w:r w:rsidRPr="00B71B21">
        <w:rPr>
          <w:i/>
          <w:sz w:val="24"/>
          <w:lang w:val="en-US"/>
        </w:rPr>
        <w:t xml:space="preserve"> </w:t>
      </w:r>
      <w:proofErr w:type="spellStart"/>
      <w:r w:rsidRPr="00B71B21">
        <w:rPr>
          <w:i/>
          <w:sz w:val="24"/>
          <w:lang w:val="en-US"/>
        </w:rPr>
        <w:t>masyarakat</w:t>
      </w:r>
      <w:proofErr w:type="spellEnd"/>
      <w:r w:rsidRPr="00B71B21">
        <w:rPr>
          <w:i/>
          <w:sz w:val="24"/>
          <w:lang w:val="en-US"/>
        </w:rPr>
        <w:t xml:space="preserve"> di Wilayah </w:t>
      </w:r>
      <w:proofErr w:type="spellStart"/>
      <w:r w:rsidRPr="00B71B21">
        <w:rPr>
          <w:i/>
          <w:sz w:val="24"/>
          <w:lang w:val="en-US"/>
        </w:rPr>
        <w:t>Kerja</w:t>
      </w:r>
      <w:proofErr w:type="spellEnd"/>
      <w:r w:rsidRPr="00B71B21">
        <w:rPr>
          <w:i/>
          <w:sz w:val="24"/>
          <w:lang w:val="en-US"/>
        </w:rPr>
        <w:t xml:space="preserve"> </w:t>
      </w:r>
      <w:proofErr w:type="spellStart"/>
      <w:r w:rsidRPr="00B71B21">
        <w:rPr>
          <w:i/>
          <w:sz w:val="24"/>
          <w:lang w:val="en-US"/>
        </w:rPr>
        <w:t>Puskesmas</w:t>
      </w:r>
      <w:proofErr w:type="spellEnd"/>
      <w:r w:rsidRPr="00B71B21">
        <w:rPr>
          <w:i/>
          <w:sz w:val="24"/>
          <w:lang w:val="en-US"/>
        </w:rPr>
        <w:t xml:space="preserve"> </w:t>
      </w:r>
      <w:proofErr w:type="spellStart"/>
      <w:r w:rsidRPr="00B71B21">
        <w:rPr>
          <w:i/>
          <w:sz w:val="24"/>
          <w:lang w:val="en-US"/>
        </w:rPr>
        <w:t>Minanga</w:t>
      </w:r>
      <w:proofErr w:type="spellEnd"/>
      <w:r w:rsidRPr="00B71B21">
        <w:rPr>
          <w:i/>
          <w:sz w:val="24"/>
          <w:lang w:val="en-US"/>
        </w:rPr>
        <w:t xml:space="preserve"> Kota Manado</w:t>
      </w:r>
      <w:r>
        <w:rPr>
          <w:sz w:val="24"/>
          <w:lang w:val="en-US"/>
        </w:rPr>
        <w:t xml:space="preserve">. Manado: </w:t>
      </w:r>
      <w:proofErr w:type="spellStart"/>
      <w:r>
        <w:rPr>
          <w:sz w:val="24"/>
          <w:lang w:val="en-US"/>
        </w:rPr>
        <w:t>Fakultas</w:t>
      </w:r>
      <w:proofErr w:type="spellEnd"/>
      <w:r>
        <w:rPr>
          <w:sz w:val="24"/>
          <w:lang w:val="en-US"/>
        </w:rPr>
        <w:t xml:space="preserve"> </w:t>
      </w:r>
      <w:proofErr w:type="spellStart"/>
      <w:r>
        <w:rPr>
          <w:sz w:val="24"/>
          <w:lang w:val="en-US"/>
        </w:rPr>
        <w:t>Kesehatan</w:t>
      </w:r>
      <w:proofErr w:type="spellEnd"/>
      <w:r>
        <w:rPr>
          <w:sz w:val="24"/>
          <w:lang w:val="en-US"/>
        </w:rPr>
        <w:t xml:space="preserve"> </w:t>
      </w:r>
      <w:proofErr w:type="spellStart"/>
      <w:r>
        <w:rPr>
          <w:sz w:val="24"/>
          <w:lang w:val="en-US"/>
        </w:rPr>
        <w:t>Masyarakat</w:t>
      </w:r>
      <w:proofErr w:type="spellEnd"/>
    </w:p>
    <w:p w:rsidR="00643FB7" w:rsidRDefault="00ED19BA">
      <w:pPr>
        <w:spacing w:before="120"/>
        <w:ind w:left="2435" w:right="3055" w:hanging="900"/>
        <w:rPr>
          <w:sz w:val="24"/>
        </w:rPr>
      </w:pPr>
      <w:r>
        <w:rPr>
          <w:sz w:val="24"/>
        </w:rPr>
        <w:t xml:space="preserve">Hasdinah, H.R; Dewi, P. 2014. </w:t>
      </w:r>
      <w:r>
        <w:rPr>
          <w:i/>
          <w:sz w:val="24"/>
        </w:rPr>
        <w:t xml:space="preserve">Virologi Mengenal Virus Penyakit dan Pencegahannya. </w:t>
      </w:r>
      <w:r>
        <w:rPr>
          <w:sz w:val="24"/>
        </w:rPr>
        <w:t>Yogyakarta: Nuha Medika</w:t>
      </w:r>
    </w:p>
    <w:p w:rsidR="00643FB7" w:rsidRDefault="00ED19BA">
      <w:pPr>
        <w:spacing w:before="121"/>
        <w:ind w:left="2435" w:right="1475" w:hanging="900"/>
        <w:rPr>
          <w:sz w:val="24"/>
        </w:rPr>
      </w:pPr>
      <w:r>
        <w:rPr>
          <w:sz w:val="24"/>
        </w:rPr>
        <w:t>Irianto, dan Koes, 2013</w:t>
      </w:r>
      <w:r>
        <w:rPr>
          <w:i/>
          <w:sz w:val="24"/>
        </w:rPr>
        <w:t>, MikrobiologiMedis (Medical Microbiology)</w:t>
      </w:r>
      <w:r>
        <w:rPr>
          <w:sz w:val="24"/>
        </w:rPr>
        <w:t>, pp. 71-3, Penerbit Alfabeta, Bandung.</w:t>
      </w:r>
    </w:p>
    <w:p w:rsidR="00643FB7" w:rsidRDefault="00ED19BA">
      <w:pPr>
        <w:spacing w:before="120"/>
        <w:ind w:left="2435" w:right="1696" w:hanging="900"/>
        <w:rPr>
          <w:sz w:val="24"/>
        </w:rPr>
      </w:pPr>
      <w:r>
        <w:rPr>
          <w:sz w:val="24"/>
        </w:rPr>
        <w:t xml:space="preserve">Irianto, K. 2014. </w:t>
      </w:r>
      <w:r>
        <w:rPr>
          <w:i/>
          <w:sz w:val="24"/>
        </w:rPr>
        <w:t>Epidemiologi Penyakit Menular dan Tidak Menular</w:t>
      </w:r>
      <w:r>
        <w:rPr>
          <w:sz w:val="24"/>
        </w:rPr>
        <w:t>. Bandung: Alfabeta.</w:t>
      </w:r>
    </w:p>
    <w:p w:rsidR="00643FB7" w:rsidRDefault="00ED19BA">
      <w:pPr>
        <w:spacing w:before="120" w:line="275" w:lineRule="exact"/>
        <w:ind w:left="1535"/>
        <w:rPr>
          <w:i/>
          <w:sz w:val="24"/>
        </w:rPr>
      </w:pPr>
      <w:r>
        <w:rPr>
          <w:sz w:val="24"/>
        </w:rPr>
        <w:t xml:space="preserve">Ita, M. </w:t>
      </w:r>
      <w:r>
        <w:rPr>
          <w:i/>
          <w:sz w:val="24"/>
        </w:rPr>
        <w:t>Fakor Risiko Kejadian Demam Berdarah Dengue (DBD) di Kota Makassar</w:t>
      </w:r>
    </w:p>
    <w:p w:rsidR="00643FB7" w:rsidRDefault="00ED19BA">
      <w:pPr>
        <w:pStyle w:val="TeksIsi"/>
        <w:spacing w:line="275" w:lineRule="exact"/>
        <w:ind w:left="2435"/>
      </w:pPr>
      <w:r>
        <w:t>Tahun 2013. 2013</w:t>
      </w:r>
    </w:p>
    <w:p w:rsidR="00643FB7" w:rsidRDefault="00ED19BA">
      <w:pPr>
        <w:pStyle w:val="TeksIsi"/>
        <w:spacing w:before="120"/>
        <w:ind w:left="2435" w:right="1475" w:hanging="900"/>
      </w:pPr>
      <w:r>
        <w:t>Kementrian Kesehatan RI. 2019. Kasus DBD terusbertambah. Jakarta: Pusat Data dan Informasi Kementrian Kesehatan RI.</w:t>
      </w:r>
    </w:p>
    <w:p w:rsidR="00643FB7" w:rsidRDefault="00ED19BA">
      <w:pPr>
        <w:pStyle w:val="TeksIsi"/>
        <w:spacing w:before="120"/>
        <w:ind w:left="2435" w:right="1644" w:hanging="900"/>
      </w:pPr>
      <w:r>
        <w:t>Kementrian Kesehatan RI. 2014. Profil Kesehatan Indonesia. Jakarta: Kementria Kesehatan Republik</w:t>
      </w:r>
      <w:r>
        <w:rPr>
          <w:spacing w:val="1"/>
        </w:rPr>
        <w:t xml:space="preserve"> </w:t>
      </w:r>
      <w:r>
        <w:t>Indonesia.</w:t>
      </w:r>
    </w:p>
    <w:p w:rsidR="00643FB7" w:rsidRDefault="00ED19BA">
      <w:pPr>
        <w:pStyle w:val="TeksIsi"/>
        <w:spacing w:before="120"/>
        <w:ind w:left="2435" w:right="1516" w:hanging="900"/>
      </w:pPr>
      <w:r>
        <w:t>Lahdji A &amp; B.M Putra. 2017. Hubungan Curah Hujan, Suhu, Kelembaban dengan Kasus DBD di Kota</w:t>
      </w:r>
      <w:r>
        <w:rPr>
          <w:spacing w:val="-1"/>
        </w:rPr>
        <w:t xml:space="preserve"> </w:t>
      </w:r>
      <w:r>
        <w:t>Semarang.</w:t>
      </w:r>
    </w:p>
    <w:p w:rsidR="00643FB7" w:rsidRDefault="00ED19BA">
      <w:pPr>
        <w:pStyle w:val="TeksIsi"/>
        <w:spacing w:before="120"/>
        <w:ind w:left="2435" w:right="1477" w:hanging="900"/>
        <w:jc w:val="both"/>
      </w:pPr>
      <w:r>
        <w:t>Maulidani S, N.Ihsan &amp; Sulistawaty. 2015. Analisis Pola dan Intensitas Curah Hujan berdasarkan Data Observasi dan Satelit Tropical Rainfall Maesuring Missions (TRMM) 3B42 V7 di Makasar.</w:t>
      </w:r>
    </w:p>
    <w:p w:rsidR="00643FB7" w:rsidRPr="00BC6783" w:rsidRDefault="00ED19BA">
      <w:pPr>
        <w:spacing w:before="120"/>
        <w:ind w:left="2435" w:right="1479" w:hanging="900"/>
        <w:jc w:val="both"/>
        <w:rPr>
          <w:sz w:val="24"/>
          <w:lang w:val="id-ID"/>
        </w:rPr>
      </w:pPr>
      <w:r>
        <w:rPr>
          <w:sz w:val="24"/>
        </w:rPr>
        <w:t>Mawardi. 2014</w:t>
      </w:r>
      <w:r>
        <w:rPr>
          <w:i/>
          <w:sz w:val="24"/>
        </w:rPr>
        <w:t xml:space="preserve">. Hubungan Kondisi Fisik Rumah dan Kepadatan Hunian Dengan </w:t>
      </w:r>
      <w:r>
        <w:rPr>
          <w:i/>
          <w:sz w:val="24"/>
        </w:rPr>
        <w:lastRenderedPageBreak/>
        <w:t>Kejadian</w:t>
      </w:r>
      <w:r>
        <w:rPr>
          <w:i/>
          <w:spacing w:val="-9"/>
          <w:sz w:val="24"/>
        </w:rPr>
        <w:t xml:space="preserve"> </w:t>
      </w:r>
      <w:r>
        <w:rPr>
          <w:i/>
          <w:sz w:val="24"/>
        </w:rPr>
        <w:t>Tb</w:t>
      </w:r>
      <w:r>
        <w:rPr>
          <w:i/>
          <w:spacing w:val="-8"/>
          <w:sz w:val="24"/>
        </w:rPr>
        <w:t xml:space="preserve"> </w:t>
      </w:r>
      <w:r>
        <w:rPr>
          <w:i/>
          <w:sz w:val="24"/>
        </w:rPr>
        <w:t>Paru</w:t>
      </w:r>
      <w:r>
        <w:rPr>
          <w:i/>
          <w:spacing w:val="-9"/>
          <w:sz w:val="24"/>
        </w:rPr>
        <w:t xml:space="preserve"> </w:t>
      </w:r>
      <w:r>
        <w:rPr>
          <w:i/>
          <w:sz w:val="24"/>
        </w:rPr>
        <w:t>di</w:t>
      </w:r>
      <w:r>
        <w:rPr>
          <w:i/>
          <w:spacing w:val="-5"/>
          <w:sz w:val="24"/>
        </w:rPr>
        <w:t xml:space="preserve"> </w:t>
      </w:r>
      <w:r>
        <w:rPr>
          <w:i/>
          <w:sz w:val="24"/>
        </w:rPr>
        <w:t>Wilayah</w:t>
      </w:r>
      <w:r>
        <w:rPr>
          <w:i/>
          <w:spacing w:val="-8"/>
          <w:sz w:val="24"/>
        </w:rPr>
        <w:t xml:space="preserve"> </w:t>
      </w:r>
      <w:r>
        <w:rPr>
          <w:i/>
          <w:sz w:val="24"/>
        </w:rPr>
        <w:t>Kerja</w:t>
      </w:r>
      <w:r>
        <w:rPr>
          <w:i/>
          <w:spacing w:val="-8"/>
          <w:sz w:val="24"/>
        </w:rPr>
        <w:t xml:space="preserve"> </w:t>
      </w:r>
      <w:r>
        <w:rPr>
          <w:i/>
          <w:sz w:val="24"/>
        </w:rPr>
        <w:t>Upt</w:t>
      </w:r>
      <w:r>
        <w:rPr>
          <w:i/>
          <w:spacing w:val="-6"/>
          <w:sz w:val="24"/>
        </w:rPr>
        <w:t xml:space="preserve"> </w:t>
      </w:r>
      <w:r>
        <w:rPr>
          <w:i/>
          <w:sz w:val="24"/>
        </w:rPr>
        <w:t>Puskesmas</w:t>
      </w:r>
      <w:r>
        <w:rPr>
          <w:i/>
          <w:spacing w:val="-7"/>
          <w:sz w:val="24"/>
        </w:rPr>
        <w:t xml:space="preserve"> </w:t>
      </w:r>
      <w:r>
        <w:rPr>
          <w:i/>
          <w:sz w:val="24"/>
        </w:rPr>
        <w:t>Dadahup</w:t>
      </w:r>
      <w:r>
        <w:rPr>
          <w:i/>
          <w:spacing w:val="-9"/>
          <w:sz w:val="24"/>
        </w:rPr>
        <w:t xml:space="preserve"> </w:t>
      </w:r>
      <w:r>
        <w:rPr>
          <w:i/>
          <w:sz w:val="24"/>
        </w:rPr>
        <w:t xml:space="preserve">Kecamatan Dadahuo Kabupaten Kapuas. </w:t>
      </w:r>
      <w:r>
        <w:rPr>
          <w:sz w:val="24"/>
        </w:rPr>
        <w:t>Banjarmasin: FKM</w:t>
      </w:r>
      <w:r>
        <w:rPr>
          <w:spacing w:val="-1"/>
          <w:sz w:val="24"/>
        </w:rPr>
        <w:t xml:space="preserve"> </w:t>
      </w:r>
      <w:r>
        <w:rPr>
          <w:sz w:val="24"/>
        </w:rPr>
        <w:t>UNISKA</w:t>
      </w:r>
      <w:r w:rsidR="00BC6783">
        <w:rPr>
          <w:sz w:val="24"/>
          <w:lang w:val="id-ID"/>
        </w:rPr>
        <w:t>.</w:t>
      </w:r>
    </w:p>
    <w:p w:rsidR="00643FB7" w:rsidRDefault="00643FB7">
      <w:pPr>
        <w:jc w:val="both"/>
        <w:rPr>
          <w:sz w:val="24"/>
        </w:rPr>
        <w:sectPr w:rsidR="00643FB7">
          <w:pgSz w:w="11910" w:h="16840"/>
          <w:pgMar w:top="1580" w:right="220" w:bottom="1200" w:left="740" w:header="0" w:footer="1000" w:gutter="0"/>
          <w:cols w:space="720"/>
        </w:sectPr>
      </w:pPr>
    </w:p>
    <w:p w:rsidR="00643FB7" w:rsidRDefault="00ED19BA">
      <w:pPr>
        <w:pStyle w:val="TeksIsi"/>
        <w:spacing w:before="93"/>
        <w:ind w:left="2435" w:right="1475" w:hanging="900"/>
      </w:pPr>
      <w:r>
        <w:lastRenderedPageBreak/>
        <w:t>Muliantara A, N.A Sanjaya &amp; I. M Widiartha. 2015. Perancangan Alat Ukur Ketinggian Curah Hujan Otomatis Berbasis Mikro konroler.</w:t>
      </w:r>
    </w:p>
    <w:p w:rsidR="00643FB7" w:rsidRDefault="00ED19BA">
      <w:pPr>
        <w:pStyle w:val="TeksIsi"/>
        <w:spacing w:before="120"/>
        <w:ind w:left="2435" w:right="1475" w:hanging="900"/>
      </w:pPr>
      <w:r>
        <w:t>Mulyono, D. 2014. Analisis Karakteristik Curah Hujan di Wilayah Kabupaten Garut Selatan.</w:t>
      </w:r>
    </w:p>
    <w:p w:rsidR="00643FB7" w:rsidRDefault="00ED19BA">
      <w:pPr>
        <w:spacing w:before="120"/>
        <w:ind w:left="2435" w:right="1475" w:hanging="900"/>
        <w:rPr>
          <w:sz w:val="24"/>
        </w:rPr>
      </w:pPr>
      <w:r>
        <w:rPr>
          <w:sz w:val="24"/>
        </w:rPr>
        <w:t xml:space="preserve">Mumpuni, Y. dan W. Lestari. 2015. </w:t>
      </w:r>
      <w:r>
        <w:rPr>
          <w:i/>
          <w:sz w:val="24"/>
        </w:rPr>
        <w:t>Cegah dan Tangkal Sampai Tuntas Demam Berdarah</w:t>
      </w:r>
      <w:r>
        <w:rPr>
          <w:sz w:val="24"/>
        </w:rPr>
        <w:t>. Yogyakarta.</w:t>
      </w:r>
    </w:p>
    <w:p w:rsidR="00643FB7" w:rsidRDefault="00ED19BA">
      <w:pPr>
        <w:spacing w:before="6" w:line="390" w:lineRule="atLeast"/>
        <w:ind w:left="1535" w:right="1475"/>
        <w:rPr>
          <w:i/>
          <w:sz w:val="24"/>
        </w:rPr>
      </w:pPr>
      <w:r>
        <w:rPr>
          <w:sz w:val="24"/>
        </w:rPr>
        <w:t xml:space="preserve">Najmah. 2016. </w:t>
      </w:r>
      <w:r>
        <w:rPr>
          <w:i/>
          <w:sz w:val="24"/>
        </w:rPr>
        <w:t>Epidemiologi Penyakit Menular</w:t>
      </w:r>
      <w:r>
        <w:rPr>
          <w:sz w:val="24"/>
        </w:rPr>
        <w:t xml:space="preserve">. Jakarta: Trans Info Media. Notoatmodjo, S. S. 2011. </w:t>
      </w:r>
      <w:r>
        <w:rPr>
          <w:i/>
          <w:sz w:val="24"/>
        </w:rPr>
        <w:t>Kesehatan Masyarakat Ilmu dan Seni</w:t>
      </w:r>
      <w:r>
        <w:rPr>
          <w:sz w:val="24"/>
        </w:rPr>
        <w:t xml:space="preserve">. Jakarta: Cipta. Nurzahri, Adi. 2019. </w:t>
      </w:r>
      <w:r>
        <w:rPr>
          <w:i/>
          <w:sz w:val="24"/>
        </w:rPr>
        <w:t>Hubungan Sanitasi Lingkungan Rumah Dengan Kejadian</w:t>
      </w:r>
    </w:p>
    <w:p w:rsidR="00643FB7" w:rsidRDefault="00ED19BA">
      <w:pPr>
        <w:spacing w:before="12"/>
        <w:ind w:left="2435" w:right="1475"/>
        <w:rPr>
          <w:sz w:val="24"/>
        </w:rPr>
      </w:pPr>
      <w:r>
        <w:rPr>
          <w:i/>
          <w:sz w:val="24"/>
        </w:rPr>
        <w:t xml:space="preserve">DBD Di Wilayah Kerja Puskesmas Mutiara Timur Dan Puskesmas Pidie Kabupaten Pidie Tahun 2019. </w:t>
      </w:r>
      <w:r>
        <w:rPr>
          <w:sz w:val="24"/>
        </w:rPr>
        <w:t xml:space="preserve">Jurnal Kesehatan Masyarakat. Online </w:t>
      </w:r>
      <w:hyperlink r:id="rId12">
        <w:r>
          <w:rPr>
            <w:color w:val="0462C1"/>
            <w:sz w:val="24"/>
            <w:u w:val="single" w:color="0462C1"/>
          </w:rPr>
          <w:t>http</w:t>
        </w:r>
      </w:hyperlink>
    </w:p>
    <w:p w:rsidR="00643FB7" w:rsidRDefault="00B9684B">
      <w:pPr>
        <w:pStyle w:val="TeksIsi"/>
        <w:spacing w:before="1"/>
        <w:ind w:left="2435" w:right="1476"/>
      </w:pPr>
      <w:hyperlink r:id="rId13">
        <w:r w:rsidR="00ED19BA">
          <w:rPr>
            <w:color w:val="0462C1"/>
            <w:u w:val="single" w:color="0462C1"/>
          </w:rPr>
          <w:t>://repository.unmuha.ac.id/xmlui/handle/123456789/470</w:t>
        </w:r>
        <w:r w:rsidR="00ED19BA">
          <w:rPr>
            <w:color w:val="0462C1"/>
          </w:rPr>
          <w:t xml:space="preserve"> </w:t>
        </w:r>
      </w:hyperlink>
      <w:r w:rsidR="00ED19BA">
        <w:t>( diaskss pada 9 Maret 2020)</w:t>
      </w:r>
    </w:p>
    <w:p w:rsidR="00643FB7" w:rsidRDefault="00ED19BA">
      <w:pPr>
        <w:pStyle w:val="TeksIsi"/>
        <w:spacing w:before="120"/>
        <w:ind w:left="2387" w:right="1475" w:hanging="852"/>
      </w:pPr>
      <w:r>
        <w:t xml:space="preserve">Pemerintah Kabupaten Minahasa. 2020. Profil Kecamatan Tompaso (online) diakses dari </w:t>
      </w:r>
      <w:hyperlink r:id="rId14">
        <w:r>
          <w:rPr>
            <w:color w:val="0462C1"/>
            <w:u w:val="single" w:color="0462C1"/>
          </w:rPr>
          <w:t>http://minahasa.go.id/detailpost/tompaso</w:t>
        </w:r>
        <w:r>
          <w:rPr>
            <w:color w:val="0462C1"/>
          </w:rPr>
          <w:t xml:space="preserve"> </w:t>
        </w:r>
      </w:hyperlink>
      <w:r>
        <w:t>pada 5 Maret 2020</w:t>
      </w:r>
    </w:p>
    <w:p w:rsidR="00643FB7" w:rsidRDefault="00ED19BA">
      <w:pPr>
        <w:spacing w:before="120"/>
        <w:ind w:left="2435" w:right="1475" w:hanging="900"/>
        <w:rPr>
          <w:sz w:val="24"/>
        </w:rPr>
      </w:pPr>
      <w:r>
        <w:rPr>
          <w:sz w:val="24"/>
        </w:rPr>
        <w:t xml:space="preserve">Prasetyono, S. 2012. </w:t>
      </w:r>
      <w:r>
        <w:rPr>
          <w:i/>
          <w:sz w:val="24"/>
        </w:rPr>
        <w:t xml:space="preserve">Daftar Tanda dan Gejala Ragam Penyakit. </w:t>
      </w:r>
      <w:r>
        <w:rPr>
          <w:sz w:val="24"/>
        </w:rPr>
        <w:t>Jogjakarta: FlashBooks.</w:t>
      </w:r>
    </w:p>
    <w:p w:rsidR="00643FB7" w:rsidRDefault="00ED19BA">
      <w:pPr>
        <w:spacing w:before="120"/>
        <w:ind w:left="2435" w:right="1475" w:hanging="900"/>
        <w:rPr>
          <w:sz w:val="24"/>
        </w:rPr>
      </w:pPr>
      <w:r>
        <w:rPr>
          <w:sz w:val="24"/>
        </w:rPr>
        <w:t xml:space="preserve">Prastiani, I., Prasasti, C, I. 2017. </w:t>
      </w:r>
      <w:r>
        <w:rPr>
          <w:i/>
          <w:sz w:val="24"/>
        </w:rPr>
        <w:t>Hubungan Suhu Udara, Kepadatan Hunian, Pengetahuan Dan Sikap Dengan Kepadatan Jentik Di Kecamatan Gunung Anyar, Kota Surabaya</w:t>
      </w:r>
      <w:r>
        <w:rPr>
          <w:sz w:val="24"/>
        </w:rPr>
        <w:t xml:space="preserve">. Jurnal Kesehatan Masyarakat Volume 9 No 1. Online </w:t>
      </w:r>
      <w:hyperlink r:id="rId15">
        <w:r>
          <w:rPr>
            <w:color w:val="0462C1"/>
            <w:sz w:val="24"/>
            <w:u w:val="single" w:color="0462C1"/>
          </w:rPr>
          <w:t>file:///C:/Users/ASUS/Downloads/9145-30042-1-SM.pdf</w:t>
        </w:r>
      </w:hyperlink>
      <w:r>
        <w:rPr>
          <w:color w:val="0462C1"/>
          <w:sz w:val="24"/>
        </w:rPr>
        <w:t xml:space="preserve"> </w:t>
      </w:r>
      <w:r>
        <w:rPr>
          <w:sz w:val="24"/>
        </w:rPr>
        <w:t>(diakses pada 10 Maret 2020)</w:t>
      </w:r>
    </w:p>
    <w:p w:rsidR="00643FB7" w:rsidRDefault="00ED19BA">
      <w:pPr>
        <w:spacing w:before="120"/>
        <w:ind w:left="2435" w:right="1409" w:hanging="900"/>
        <w:rPr>
          <w:sz w:val="24"/>
        </w:rPr>
      </w:pPr>
      <w:r>
        <w:rPr>
          <w:sz w:val="24"/>
        </w:rPr>
        <w:t>Sari, C.N.I. 2005.</w:t>
      </w:r>
      <w:r>
        <w:rPr>
          <w:i/>
          <w:sz w:val="24"/>
        </w:rPr>
        <w:t xml:space="preserve">Pengaruh Lingkungan Terhadap Perkembagan Penyakit Malaria dan Demam Berdara Dengue. </w:t>
      </w:r>
      <w:r>
        <w:rPr>
          <w:sz w:val="24"/>
        </w:rPr>
        <w:t>IPB</w:t>
      </w:r>
    </w:p>
    <w:p w:rsidR="00643FB7" w:rsidRDefault="00ED19BA">
      <w:pPr>
        <w:spacing w:before="120"/>
        <w:ind w:left="2435" w:right="1479" w:hanging="900"/>
        <w:jc w:val="both"/>
        <w:rPr>
          <w:sz w:val="24"/>
        </w:rPr>
      </w:pPr>
      <w:r>
        <w:rPr>
          <w:sz w:val="24"/>
        </w:rPr>
        <w:t xml:space="preserve">Sarini. 2004. </w:t>
      </w:r>
      <w:r>
        <w:rPr>
          <w:i/>
          <w:sz w:val="24"/>
        </w:rPr>
        <w:t>Beberapa faktor risiko kejadian demam berdarah dengue (DBD) di Rumah Sakit Umum Daya tahun 2004</w:t>
      </w:r>
      <w:r>
        <w:rPr>
          <w:sz w:val="24"/>
        </w:rPr>
        <w:t>. Skripsi Sarjana. Fakultas Kesehatan Masyarakat Universitas Hasanuddin.</w:t>
      </w:r>
    </w:p>
    <w:p w:rsidR="00643FB7" w:rsidRDefault="00ED19BA">
      <w:pPr>
        <w:pStyle w:val="TeksIsi"/>
        <w:spacing w:before="120" w:line="343" w:lineRule="auto"/>
        <w:ind w:left="1535" w:right="2269"/>
      </w:pPr>
      <w:r>
        <w:t xml:space="preserve">Soedarto. 2012. </w:t>
      </w:r>
      <w:r>
        <w:rPr>
          <w:i/>
        </w:rPr>
        <w:t>DBD Haemoohagic fever</w:t>
      </w:r>
      <w:r>
        <w:t>. Jakarta: Sugeng Seto Soegijanto, S. 2008</w:t>
      </w:r>
      <w:r>
        <w:rPr>
          <w:i/>
        </w:rPr>
        <w:t>. DBD</w:t>
      </w:r>
      <w:r>
        <w:t>. Edisi II. Surabaya: Airlangga University Press.</w:t>
      </w:r>
    </w:p>
    <w:p w:rsidR="00643FB7" w:rsidRDefault="00ED19BA">
      <w:pPr>
        <w:spacing w:before="3"/>
        <w:ind w:left="1535"/>
        <w:rPr>
          <w:sz w:val="24"/>
        </w:rPr>
      </w:pPr>
      <w:r>
        <w:rPr>
          <w:sz w:val="24"/>
        </w:rPr>
        <w:t xml:space="preserve">Sucipto, C.D. 2011. </w:t>
      </w:r>
      <w:r>
        <w:rPr>
          <w:i/>
          <w:sz w:val="24"/>
        </w:rPr>
        <w:t>Vektor Penyakit Tropis.</w:t>
      </w:r>
      <w:r>
        <w:rPr>
          <w:sz w:val="24"/>
        </w:rPr>
        <w:t>Yogyakarta: Goysen Publishing.</w:t>
      </w:r>
    </w:p>
    <w:p w:rsidR="00643FB7" w:rsidRDefault="00ED19BA">
      <w:pPr>
        <w:spacing w:before="120"/>
        <w:ind w:left="2435" w:right="1475" w:hanging="900"/>
        <w:rPr>
          <w:sz w:val="24"/>
        </w:rPr>
      </w:pPr>
      <w:r>
        <w:rPr>
          <w:sz w:val="24"/>
        </w:rPr>
        <w:t xml:space="preserve">Suryo, J. 2010. </w:t>
      </w:r>
      <w:r>
        <w:rPr>
          <w:i/>
          <w:sz w:val="24"/>
        </w:rPr>
        <w:t xml:space="preserve">Herbal Penyembuhan Gangguan Sistem Pernapasan. </w:t>
      </w:r>
      <w:r>
        <w:rPr>
          <w:sz w:val="24"/>
        </w:rPr>
        <w:t>Yogyakarta: B First.</w:t>
      </w:r>
    </w:p>
    <w:p w:rsidR="00643FB7" w:rsidRDefault="00ED19BA">
      <w:pPr>
        <w:tabs>
          <w:tab w:val="left" w:pos="5274"/>
          <w:tab w:val="left" w:pos="7575"/>
        </w:tabs>
        <w:spacing w:before="121"/>
        <w:ind w:left="2435" w:right="1475" w:hanging="900"/>
        <w:rPr>
          <w:sz w:val="24"/>
        </w:rPr>
      </w:pPr>
      <w:r>
        <w:rPr>
          <w:sz w:val="24"/>
        </w:rPr>
        <w:t>Suyasa,</w:t>
      </w:r>
      <w:r>
        <w:rPr>
          <w:spacing w:val="-3"/>
          <w:sz w:val="24"/>
        </w:rPr>
        <w:t xml:space="preserve"> </w:t>
      </w:r>
      <w:r>
        <w:rPr>
          <w:sz w:val="24"/>
        </w:rPr>
        <w:t>I.N.G.,</w:t>
      </w:r>
      <w:r>
        <w:rPr>
          <w:spacing w:val="-4"/>
          <w:sz w:val="24"/>
        </w:rPr>
        <w:t xml:space="preserve"> </w:t>
      </w:r>
      <w:r>
        <w:rPr>
          <w:sz w:val="24"/>
        </w:rPr>
        <w:t>Putra,</w:t>
      </w:r>
      <w:r>
        <w:rPr>
          <w:spacing w:val="-6"/>
          <w:sz w:val="24"/>
        </w:rPr>
        <w:t xml:space="preserve"> </w:t>
      </w:r>
      <w:r>
        <w:rPr>
          <w:sz w:val="24"/>
        </w:rPr>
        <w:t>N.A.,</w:t>
      </w:r>
      <w:r>
        <w:rPr>
          <w:spacing w:val="-8"/>
          <w:sz w:val="24"/>
        </w:rPr>
        <w:t xml:space="preserve"> </w:t>
      </w:r>
      <w:r>
        <w:rPr>
          <w:sz w:val="24"/>
        </w:rPr>
        <w:t>&amp;</w:t>
      </w:r>
      <w:r>
        <w:rPr>
          <w:spacing w:val="-6"/>
          <w:sz w:val="24"/>
        </w:rPr>
        <w:t xml:space="preserve"> </w:t>
      </w:r>
      <w:r>
        <w:rPr>
          <w:sz w:val="24"/>
        </w:rPr>
        <w:t>Aryanta,</w:t>
      </w:r>
      <w:r>
        <w:rPr>
          <w:spacing w:val="-4"/>
          <w:sz w:val="24"/>
        </w:rPr>
        <w:t xml:space="preserve"> </w:t>
      </w:r>
      <w:r>
        <w:rPr>
          <w:sz w:val="24"/>
        </w:rPr>
        <w:t>I.W.R.</w:t>
      </w:r>
      <w:r>
        <w:rPr>
          <w:spacing w:val="-7"/>
          <w:sz w:val="24"/>
        </w:rPr>
        <w:t xml:space="preserve"> </w:t>
      </w:r>
      <w:r>
        <w:rPr>
          <w:sz w:val="24"/>
        </w:rPr>
        <w:t>2008.</w:t>
      </w:r>
      <w:r>
        <w:rPr>
          <w:spacing w:val="-2"/>
          <w:sz w:val="24"/>
        </w:rPr>
        <w:t xml:space="preserve"> </w:t>
      </w:r>
      <w:r>
        <w:rPr>
          <w:i/>
          <w:sz w:val="24"/>
        </w:rPr>
        <w:t>Hubungan</w:t>
      </w:r>
      <w:r>
        <w:rPr>
          <w:i/>
          <w:spacing w:val="-7"/>
          <w:sz w:val="24"/>
        </w:rPr>
        <w:t xml:space="preserve"> </w:t>
      </w:r>
      <w:r>
        <w:rPr>
          <w:i/>
          <w:sz w:val="24"/>
        </w:rPr>
        <w:t>faktor</w:t>
      </w:r>
      <w:r>
        <w:rPr>
          <w:i/>
          <w:spacing w:val="-6"/>
          <w:sz w:val="24"/>
        </w:rPr>
        <w:t xml:space="preserve"> </w:t>
      </w:r>
      <w:r>
        <w:rPr>
          <w:i/>
          <w:sz w:val="24"/>
        </w:rPr>
        <w:t>lingkungan dan perilaku masyarakat dengan keberadaan vektor Demam Berdarah Dengue (DBD) di wilayah kerja Puskesmas I Denpasar Selatan</w:t>
      </w:r>
      <w:r>
        <w:rPr>
          <w:sz w:val="24"/>
        </w:rPr>
        <w:t>. Ecotrophic</w:t>
      </w:r>
      <w:r>
        <w:rPr>
          <w:sz w:val="24"/>
        </w:rPr>
        <w:tab/>
        <w:t>ISSN</w:t>
      </w:r>
      <w:r>
        <w:rPr>
          <w:sz w:val="24"/>
        </w:rPr>
        <w:tab/>
      </w:r>
      <w:r>
        <w:rPr>
          <w:spacing w:val="-1"/>
          <w:sz w:val="24"/>
        </w:rPr>
        <w:t xml:space="preserve">:1907-5626.Hal1-6. </w:t>
      </w:r>
      <w:hyperlink r:id="rId16">
        <w:r>
          <w:rPr>
            <w:sz w:val="24"/>
          </w:rPr>
          <w:t>http://ojs.unud.ac.id/index.php/ECOTROPHIC/article/download/2484/1</w:t>
        </w:r>
      </w:hyperlink>
      <w:r>
        <w:rPr>
          <w:sz w:val="24"/>
        </w:rPr>
        <w:t xml:space="preserve"> 712.</w:t>
      </w:r>
    </w:p>
    <w:p w:rsidR="00643FB7" w:rsidRDefault="00ED19BA">
      <w:pPr>
        <w:spacing w:before="120"/>
        <w:ind w:left="2435" w:right="1474" w:hanging="900"/>
        <w:jc w:val="both"/>
        <w:rPr>
          <w:sz w:val="24"/>
        </w:rPr>
      </w:pPr>
      <w:r>
        <w:rPr>
          <w:sz w:val="24"/>
        </w:rPr>
        <w:t xml:space="preserve">Wati, W.E. 2009. </w:t>
      </w:r>
      <w:r>
        <w:rPr>
          <w:i/>
          <w:sz w:val="24"/>
        </w:rPr>
        <w:t>Beberapa Faktor yang Berhubungan dengan Kejadian DBD (DBD) di Kelurahan Ploso Kecamatan Pacitan Tahun 2009</w:t>
      </w:r>
      <w:r>
        <w:rPr>
          <w:sz w:val="24"/>
        </w:rPr>
        <w:t>. Skripsi: Universitas Muhammadiyah Surakarta: Surakarta</w:t>
      </w:r>
    </w:p>
    <w:p w:rsidR="00643FB7" w:rsidRDefault="00643FB7">
      <w:pPr>
        <w:jc w:val="both"/>
        <w:rPr>
          <w:sz w:val="24"/>
        </w:rPr>
        <w:sectPr w:rsidR="00643FB7">
          <w:pgSz w:w="11910" w:h="16840"/>
          <w:pgMar w:top="1580" w:right="220" w:bottom="1200" w:left="740" w:header="0" w:footer="1000" w:gutter="0"/>
          <w:cols w:space="720"/>
        </w:sectPr>
      </w:pPr>
    </w:p>
    <w:p w:rsidR="00643FB7" w:rsidRDefault="00ED19BA">
      <w:pPr>
        <w:spacing w:before="93"/>
        <w:ind w:left="2435" w:right="1475" w:hanging="900"/>
        <w:rPr>
          <w:sz w:val="24"/>
        </w:rPr>
      </w:pPr>
      <w:r>
        <w:rPr>
          <w:sz w:val="24"/>
        </w:rPr>
        <w:lastRenderedPageBreak/>
        <w:t xml:space="preserve">World Health Organization. 2016. </w:t>
      </w:r>
      <w:r>
        <w:rPr>
          <w:i/>
          <w:sz w:val="24"/>
        </w:rPr>
        <w:t>Dengue and Severe Dengue.</w:t>
      </w:r>
      <w:r>
        <w:rPr>
          <w:sz w:val="24"/>
        </w:rPr>
        <w:t>World Health Organization Media Center.</w:t>
      </w:r>
    </w:p>
    <w:p w:rsidR="00643FB7" w:rsidRDefault="00ED19BA">
      <w:pPr>
        <w:spacing w:before="120"/>
        <w:ind w:left="2435" w:right="1409" w:hanging="900"/>
        <w:rPr>
          <w:sz w:val="24"/>
        </w:rPr>
      </w:pPr>
      <w:r>
        <w:rPr>
          <w:sz w:val="24"/>
        </w:rPr>
        <w:t xml:space="preserve">Yatim, F. 2007. </w:t>
      </w:r>
      <w:r>
        <w:rPr>
          <w:i/>
          <w:sz w:val="24"/>
        </w:rPr>
        <w:t xml:space="preserve">Macam-macam Penyakit Menular dan Cara Pencegahannya. </w:t>
      </w:r>
      <w:r>
        <w:rPr>
          <w:sz w:val="24"/>
        </w:rPr>
        <w:t>Jilid Dua. Jakarta: Pustaka Obar Populer.</w:t>
      </w:r>
    </w:p>
    <w:p w:rsidR="00643FB7" w:rsidRDefault="00ED19BA">
      <w:pPr>
        <w:spacing w:before="120"/>
        <w:ind w:left="1535"/>
        <w:rPr>
          <w:sz w:val="24"/>
        </w:rPr>
      </w:pPr>
      <w:r>
        <w:rPr>
          <w:sz w:val="24"/>
        </w:rPr>
        <w:t>Zulkoni, H.A. 2011.</w:t>
      </w:r>
      <w:r>
        <w:rPr>
          <w:i/>
          <w:sz w:val="24"/>
        </w:rPr>
        <w:t xml:space="preserve">Parasitologi. </w:t>
      </w:r>
      <w:r>
        <w:rPr>
          <w:sz w:val="24"/>
        </w:rPr>
        <w:t>Yogyakarta: NuhaMedika.</w:t>
      </w:r>
    </w:p>
    <w:p w:rsidR="00643FB7" w:rsidRDefault="00643FB7">
      <w:pPr>
        <w:rPr>
          <w:sz w:val="24"/>
        </w:rPr>
        <w:sectPr w:rsidR="00643FB7">
          <w:pgSz w:w="11910" w:h="16840"/>
          <w:pgMar w:top="1580" w:right="220" w:bottom="1200" w:left="740" w:header="0" w:footer="1000" w:gutter="0"/>
          <w:cols w:space="720"/>
        </w:sect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spacing w:before="5"/>
        <w:rPr>
          <w:sz w:val="22"/>
        </w:rPr>
      </w:pPr>
    </w:p>
    <w:p w:rsidR="00643FB7" w:rsidRDefault="00ED19BA">
      <w:pPr>
        <w:spacing w:before="59"/>
        <w:ind w:left="1612" w:right="1557"/>
        <w:jc w:val="center"/>
        <w:rPr>
          <w:b/>
          <w:sz w:val="96"/>
        </w:rPr>
      </w:pPr>
      <w:bookmarkStart w:id="45" w:name="_bookmark45"/>
      <w:bookmarkEnd w:id="45"/>
      <w:r>
        <w:rPr>
          <w:b/>
          <w:sz w:val="96"/>
        </w:rPr>
        <w:t>LAMPIRAN</w:t>
      </w:r>
    </w:p>
    <w:p w:rsidR="00643FB7" w:rsidRDefault="00643FB7">
      <w:pPr>
        <w:jc w:val="center"/>
        <w:rPr>
          <w:sz w:val="96"/>
        </w:rPr>
        <w:sectPr w:rsidR="00643FB7">
          <w:pgSz w:w="11910" w:h="16840"/>
          <w:pgMar w:top="1580" w:right="220" w:bottom="1200" w:left="740" w:header="0" w:footer="1000" w:gutter="0"/>
          <w:cols w:space="720"/>
        </w:sectPr>
      </w:pPr>
    </w:p>
    <w:p w:rsidR="00643FB7" w:rsidRDefault="00643FB7">
      <w:pPr>
        <w:pStyle w:val="TeksIsi"/>
        <w:rPr>
          <w:b/>
          <w:sz w:val="20"/>
        </w:rPr>
      </w:pPr>
    </w:p>
    <w:p w:rsidR="00643FB7" w:rsidRDefault="00643FB7">
      <w:pPr>
        <w:pStyle w:val="TeksIsi"/>
        <w:spacing w:before="10"/>
        <w:rPr>
          <w:b/>
          <w:sz w:val="22"/>
        </w:rPr>
      </w:pPr>
    </w:p>
    <w:p w:rsidR="00643FB7" w:rsidRDefault="00ED19BA">
      <w:pPr>
        <w:pStyle w:val="Judul1"/>
        <w:spacing w:before="1"/>
        <w:ind w:left="1535" w:firstLine="0"/>
      </w:pPr>
      <w:r>
        <w:t>Lampiran 1. Kuesioner Penelitian</w:t>
      </w:r>
    </w:p>
    <w:p w:rsidR="00643FB7" w:rsidRDefault="00643FB7">
      <w:pPr>
        <w:pStyle w:val="TeksIsi"/>
        <w:rPr>
          <w:b/>
          <w:sz w:val="26"/>
        </w:rPr>
      </w:pPr>
    </w:p>
    <w:p w:rsidR="00643FB7" w:rsidRDefault="00ED19BA">
      <w:pPr>
        <w:pStyle w:val="TeksIsi"/>
        <w:spacing w:before="214"/>
        <w:ind w:left="1611" w:right="1557"/>
        <w:jc w:val="center"/>
      </w:pPr>
      <w:r>
        <w:t>KUESIONER PENELITIAN</w:t>
      </w:r>
    </w:p>
    <w:p w:rsidR="00643FB7" w:rsidRDefault="00643FB7">
      <w:pPr>
        <w:pStyle w:val="TeksIsi"/>
        <w:spacing w:before="5"/>
        <w:rPr>
          <w:sz w:val="29"/>
        </w:rPr>
      </w:pPr>
    </w:p>
    <w:p w:rsidR="00643FB7" w:rsidRDefault="00ED19BA">
      <w:pPr>
        <w:pStyle w:val="TeksIsi"/>
        <w:spacing w:line="360" w:lineRule="auto"/>
        <w:ind w:left="1691" w:right="1636" w:firstLine="1"/>
        <w:jc w:val="center"/>
      </w:pPr>
      <w:r>
        <w:t>HUBUNGAN ANTARA KEPADATAN HUNIAN DAN PERILAKU PENCEGAHAN TERHADAP KEJADIAN DEMAM BERDARAH DENGUE DI WILAYAH KERJA PUSKESMAS TOMPASO</w:t>
      </w:r>
    </w:p>
    <w:p w:rsidR="00643FB7" w:rsidRDefault="00ED19BA">
      <w:pPr>
        <w:pStyle w:val="DaftarParagraf"/>
        <w:numPr>
          <w:ilvl w:val="0"/>
          <w:numId w:val="12"/>
        </w:numPr>
        <w:tabs>
          <w:tab w:val="left" w:pos="2256"/>
        </w:tabs>
        <w:spacing w:before="198"/>
        <w:ind w:hanging="361"/>
        <w:rPr>
          <w:sz w:val="24"/>
        </w:rPr>
      </w:pPr>
      <w:r>
        <w:rPr>
          <w:sz w:val="24"/>
        </w:rPr>
        <w:t>DATA UMUM</w:t>
      </w:r>
      <w:r>
        <w:rPr>
          <w:spacing w:val="-2"/>
          <w:sz w:val="24"/>
        </w:rPr>
        <w:t xml:space="preserve"> </w:t>
      </w:r>
      <w:r>
        <w:rPr>
          <w:sz w:val="24"/>
        </w:rPr>
        <w:t>RESPONDEN</w:t>
      </w:r>
    </w:p>
    <w:p w:rsidR="00643FB7" w:rsidRDefault="00643FB7">
      <w:pPr>
        <w:pStyle w:val="TeksIsi"/>
        <w:rPr>
          <w:sz w:val="26"/>
        </w:rPr>
      </w:pPr>
    </w:p>
    <w:p w:rsidR="00643FB7" w:rsidRDefault="00643FB7">
      <w:pPr>
        <w:pStyle w:val="TeksIsi"/>
        <w:spacing w:before="1"/>
        <w:rPr>
          <w:sz w:val="22"/>
        </w:rPr>
      </w:pPr>
    </w:p>
    <w:p w:rsidR="00643FB7" w:rsidRDefault="00ED19BA">
      <w:pPr>
        <w:pStyle w:val="TeksIsi"/>
        <w:tabs>
          <w:tab w:val="left" w:pos="4416"/>
        </w:tabs>
        <w:ind w:left="2255"/>
      </w:pPr>
      <w:r>
        <w:t>Nama</w:t>
      </w:r>
      <w:r>
        <w:rPr>
          <w:spacing w:val="-2"/>
        </w:rPr>
        <w:t xml:space="preserve"> </w:t>
      </w:r>
      <w:r>
        <w:t>Responden</w:t>
      </w:r>
      <w:r>
        <w:tab/>
        <w:t>:</w:t>
      </w:r>
    </w:p>
    <w:p w:rsidR="00643FB7" w:rsidRDefault="00ED19BA">
      <w:pPr>
        <w:pStyle w:val="TeksIsi"/>
        <w:tabs>
          <w:tab w:val="left" w:pos="4416"/>
        </w:tabs>
        <w:spacing w:before="139"/>
        <w:ind w:left="2255"/>
      </w:pPr>
      <w:r>
        <w:t>Umur</w:t>
      </w:r>
      <w:r>
        <w:tab/>
        <w:t>:</w:t>
      </w:r>
    </w:p>
    <w:p w:rsidR="00643FB7" w:rsidRDefault="00ED19BA">
      <w:pPr>
        <w:pStyle w:val="TeksIsi"/>
        <w:tabs>
          <w:tab w:val="left" w:pos="4416"/>
        </w:tabs>
        <w:spacing w:before="137"/>
        <w:ind w:left="2255"/>
      </w:pPr>
      <w:r>
        <w:t>Jenis</w:t>
      </w:r>
      <w:r>
        <w:rPr>
          <w:spacing w:val="-1"/>
        </w:rPr>
        <w:t xml:space="preserve"> </w:t>
      </w:r>
      <w:r>
        <w:t>Kelamin</w:t>
      </w:r>
      <w:r>
        <w:tab/>
        <w:t>:</w:t>
      </w:r>
    </w:p>
    <w:p w:rsidR="00643FB7" w:rsidRDefault="00ED19BA">
      <w:pPr>
        <w:pStyle w:val="TeksIsi"/>
        <w:spacing w:before="139"/>
        <w:ind w:left="2255"/>
      </w:pPr>
      <w:r>
        <w:t xml:space="preserve">Pendidikan Terakhir  </w:t>
      </w:r>
      <w:r>
        <w:rPr>
          <w:spacing w:val="10"/>
        </w:rPr>
        <w:t xml:space="preserve"> </w:t>
      </w:r>
      <w:r>
        <w:t>:</w:t>
      </w:r>
    </w:p>
    <w:p w:rsidR="00643FB7" w:rsidRDefault="00ED19BA">
      <w:pPr>
        <w:pStyle w:val="TeksIsi"/>
        <w:tabs>
          <w:tab w:val="left" w:pos="4416"/>
        </w:tabs>
        <w:spacing w:before="137"/>
        <w:ind w:left="2255"/>
      </w:pPr>
      <w:r>
        <w:t>Tempat</w:t>
      </w:r>
      <w:r>
        <w:rPr>
          <w:spacing w:val="-1"/>
        </w:rPr>
        <w:t xml:space="preserve"> </w:t>
      </w:r>
      <w:r>
        <w:t>Tinggal</w:t>
      </w:r>
      <w:r>
        <w:tab/>
        <w:t>:</w:t>
      </w:r>
    </w:p>
    <w:p w:rsidR="00643FB7" w:rsidRDefault="00ED19BA">
      <w:pPr>
        <w:pStyle w:val="TeksIsi"/>
        <w:tabs>
          <w:tab w:val="left" w:pos="4416"/>
        </w:tabs>
        <w:spacing w:before="139"/>
        <w:ind w:left="2255"/>
      </w:pPr>
      <w:r>
        <w:t>Pekerjaan</w:t>
      </w:r>
      <w:r>
        <w:tab/>
        <w:t>:</w:t>
      </w:r>
    </w:p>
    <w:p w:rsidR="00643FB7" w:rsidRDefault="00ED19BA">
      <w:pPr>
        <w:pStyle w:val="TeksIsi"/>
        <w:tabs>
          <w:tab w:val="left" w:pos="4416"/>
        </w:tabs>
        <w:spacing w:before="137"/>
        <w:ind w:left="2255"/>
      </w:pPr>
      <w:r>
        <w:t>Agama</w:t>
      </w:r>
      <w:r>
        <w:tab/>
        <w:t>:</w:t>
      </w:r>
    </w:p>
    <w:p w:rsidR="00643FB7" w:rsidRDefault="00643FB7">
      <w:pPr>
        <w:pStyle w:val="TeksIsi"/>
        <w:rPr>
          <w:sz w:val="26"/>
        </w:rPr>
      </w:pPr>
    </w:p>
    <w:p w:rsidR="00643FB7" w:rsidRDefault="00643FB7">
      <w:pPr>
        <w:pStyle w:val="TeksIsi"/>
        <w:rPr>
          <w:sz w:val="22"/>
        </w:rPr>
      </w:pPr>
    </w:p>
    <w:p w:rsidR="00643FB7" w:rsidRDefault="00ED19BA">
      <w:pPr>
        <w:pStyle w:val="DaftarParagraf"/>
        <w:numPr>
          <w:ilvl w:val="0"/>
          <w:numId w:val="12"/>
        </w:numPr>
        <w:tabs>
          <w:tab w:val="left" w:pos="2256"/>
        </w:tabs>
        <w:spacing w:before="1"/>
        <w:ind w:hanging="361"/>
        <w:rPr>
          <w:sz w:val="24"/>
        </w:rPr>
      </w:pPr>
      <w:r>
        <w:rPr>
          <w:sz w:val="24"/>
        </w:rPr>
        <w:t>Kepadatan</w:t>
      </w:r>
      <w:r>
        <w:rPr>
          <w:spacing w:val="-1"/>
          <w:sz w:val="24"/>
        </w:rPr>
        <w:t xml:space="preserve"> </w:t>
      </w:r>
      <w:r>
        <w:rPr>
          <w:sz w:val="24"/>
        </w:rPr>
        <w:t>Hunian</w:t>
      </w:r>
    </w:p>
    <w:p w:rsidR="00643FB7" w:rsidRDefault="00ED19BA">
      <w:pPr>
        <w:pStyle w:val="DaftarParagraf"/>
        <w:numPr>
          <w:ilvl w:val="1"/>
          <w:numId w:val="12"/>
        </w:numPr>
        <w:tabs>
          <w:tab w:val="left" w:pos="2616"/>
          <w:tab w:val="left" w:leader="dot" w:pos="6608"/>
        </w:tabs>
        <w:spacing w:before="139"/>
        <w:ind w:hanging="361"/>
        <w:rPr>
          <w:sz w:val="24"/>
        </w:rPr>
      </w:pPr>
      <w:r>
        <w:rPr>
          <w:sz w:val="24"/>
        </w:rPr>
        <w:t>Luas lantai</w:t>
      </w:r>
      <w:r>
        <w:rPr>
          <w:spacing w:val="-3"/>
          <w:sz w:val="24"/>
        </w:rPr>
        <w:t xml:space="preserve"> </w:t>
      </w:r>
      <w:r>
        <w:rPr>
          <w:sz w:val="24"/>
        </w:rPr>
        <w:t>bangunan</w:t>
      </w:r>
      <w:r>
        <w:rPr>
          <w:spacing w:val="1"/>
          <w:sz w:val="24"/>
        </w:rPr>
        <w:t xml:space="preserve"> </w:t>
      </w:r>
      <w:r>
        <w:rPr>
          <w:sz w:val="24"/>
        </w:rPr>
        <w:t>rumah</w:t>
      </w:r>
      <w:r>
        <w:rPr>
          <w:sz w:val="24"/>
        </w:rPr>
        <w:tab/>
        <w:t>m2</w:t>
      </w:r>
    </w:p>
    <w:p w:rsidR="00643FB7" w:rsidRDefault="00ED19BA">
      <w:pPr>
        <w:pStyle w:val="DaftarParagraf"/>
        <w:numPr>
          <w:ilvl w:val="1"/>
          <w:numId w:val="12"/>
        </w:numPr>
        <w:tabs>
          <w:tab w:val="left" w:pos="2616"/>
          <w:tab w:val="left" w:leader="dot" w:pos="8826"/>
        </w:tabs>
        <w:spacing w:before="137"/>
        <w:ind w:hanging="361"/>
        <w:rPr>
          <w:sz w:val="24"/>
        </w:rPr>
      </w:pPr>
      <w:r>
        <w:rPr>
          <w:sz w:val="24"/>
        </w:rPr>
        <w:t>Jumlah orang yang tinggal dalam satu</w:t>
      </w:r>
      <w:r>
        <w:rPr>
          <w:spacing w:val="-9"/>
          <w:sz w:val="24"/>
        </w:rPr>
        <w:t xml:space="preserve"> </w:t>
      </w:r>
      <w:r>
        <w:rPr>
          <w:sz w:val="24"/>
        </w:rPr>
        <w:t>bangunan</w:t>
      </w:r>
      <w:r>
        <w:rPr>
          <w:spacing w:val="1"/>
          <w:sz w:val="24"/>
        </w:rPr>
        <w:t xml:space="preserve"> </w:t>
      </w:r>
      <w:r>
        <w:rPr>
          <w:sz w:val="24"/>
        </w:rPr>
        <w:t>rumah</w:t>
      </w:r>
      <w:r>
        <w:rPr>
          <w:sz w:val="24"/>
        </w:rPr>
        <w:tab/>
        <w:t>orang</w:t>
      </w:r>
    </w:p>
    <w:p w:rsidR="00643FB7" w:rsidRDefault="00643FB7">
      <w:pPr>
        <w:rPr>
          <w:sz w:val="24"/>
        </w:rPr>
        <w:sectPr w:rsidR="00643FB7">
          <w:pgSz w:w="11910" w:h="16840"/>
          <w:pgMar w:top="1580" w:right="220" w:bottom="1200" w:left="740" w:header="0" w:footer="1000" w:gutter="0"/>
          <w:cols w:space="720"/>
        </w:sectPr>
      </w:pPr>
    </w:p>
    <w:p w:rsidR="00643FB7" w:rsidRDefault="00643FB7">
      <w:pPr>
        <w:pStyle w:val="TeksIsi"/>
        <w:rPr>
          <w:sz w:val="20"/>
        </w:rPr>
      </w:pPr>
    </w:p>
    <w:p w:rsidR="00643FB7" w:rsidRDefault="00643FB7">
      <w:pPr>
        <w:pStyle w:val="TeksIsi"/>
        <w:spacing w:before="4"/>
        <w:rPr>
          <w:sz w:val="16"/>
        </w:rPr>
      </w:pPr>
    </w:p>
    <w:p w:rsidR="00643FB7" w:rsidRDefault="00ED19BA">
      <w:pPr>
        <w:pStyle w:val="DaftarParagraf"/>
        <w:numPr>
          <w:ilvl w:val="0"/>
          <w:numId w:val="12"/>
        </w:numPr>
        <w:tabs>
          <w:tab w:val="left" w:pos="2256"/>
        </w:tabs>
        <w:spacing w:before="90"/>
        <w:ind w:hanging="361"/>
        <w:rPr>
          <w:sz w:val="24"/>
        </w:rPr>
      </w:pPr>
      <w:r>
        <w:rPr>
          <w:sz w:val="24"/>
        </w:rPr>
        <w:t>Pengetahuan</w:t>
      </w:r>
      <w:r>
        <w:rPr>
          <w:spacing w:val="-1"/>
          <w:sz w:val="24"/>
        </w:rPr>
        <w:t xml:space="preserve"> </w:t>
      </w:r>
      <w:r>
        <w:rPr>
          <w:sz w:val="24"/>
        </w:rPr>
        <w:t>Responden</w:t>
      </w:r>
    </w:p>
    <w:p w:rsidR="00643FB7" w:rsidRDefault="00643FB7">
      <w:pPr>
        <w:pStyle w:val="TeksIsi"/>
        <w:spacing w:before="1"/>
        <w:rPr>
          <w:sz w:val="21"/>
        </w:rPr>
      </w:pPr>
    </w:p>
    <w:p w:rsidR="00643FB7" w:rsidRDefault="00ED19BA">
      <w:pPr>
        <w:pStyle w:val="TeksIsi"/>
        <w:spacing w:line="276" w:lineRule="auto"/>
        <w:ind w:left="1535" w:right="2012" w:firstLine="720"/>
      </w:pPr>
      <w:r>
        <w:t>Berikan tanda centang (</w:t>
      </w:r>
      <w:r>
        <w:rPr>
          <w:b/>
        </w:rPr>
        <w:t>√</w:t>
      </w:r>
      <w:r>
        <w:t>) pada salah satu kolom setiap pertanyaan di bawah ini :</w:t>
      </w:r>
    </w:p>
    <w:p w:rsidR="00643FB7" w:rsidRDefault="00643FB7">
      <w:pPr>
        <w:pStyle w:val="TeksIsi"/>
        <w:spacing w:before="10" w:after="1"/>
        <w:rPr>
          <w:sz w:val="17"/>
        </w:rPr>
      </w:pPr>
    </w:p>
    <w:tbl>
      <w:tblPr>
        <w:tblW w:w="0" w:type="auto"/>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4997"/>
        <w:gridCol w:w="1125"/>
        <w:gridCol w:w="1124"/>
      </w:tblGrid>
      <w:tr w:rsidR="00643FB7">
        <w:trPr>
          <w:trHeight w:val="517"/>
        </w:trPr>
        <w:tc>
          <w:tcPr>
            <w:tcW w:w="674" w:type="dxa"/>
          </w:tcPr>
          <w:p w:rsidR="00643FB7" w:rsidRDefault="00ED19BA">
            <w:pPr>
              <w:pStyle w:val="TableParagraph"/>
              <w:spacing w:line="270" w:lineRule="exact"/>
              <w:ind w:left="189"/>
              <w:rPr>
                <w:sz w:val="24"/>
              </w:rPr>
            </w:pPr>
            <w:r>
              <w:rPr>
                <w:sz w:val="24"/>
              </w:rPr>
              <w:t>No</w:t>
            </w:r>
          </w:p>
        </w:tc>
        <w:tc>
          <w:tcPr>
            <w:tcW w:w="4997" w:type="dxa"/>
          </w:tcPr>
          <w:p w:rsidR="00643FB7" w:rsidRDefault="00ED19BA">
            <w:pPr>
              <w:pStyle w:val="TableParagraph"/>
              <w:spacing w:line="270" w:lineRule="exact"/>
              <w:ind w:left="1941" w:right="1938"/>
              <w:jc w:val="center"/>
              <w:rPr>
                <w:sz w:val="24"/>
              </w:rPr>
            </w:pPr>
            <w:r>
              <w:rPr>
                <w:sz w:val="24"/>
              </w:rPr>
              <w:t>Pertanyaan</w:t>
            </w:r>
          </w:p>
        </w:tc>
        <w:tc>
          <w:tcPr>
            <w:tcW w:w="1125" w:type="dxa"/>
          </w:tcPr>
          <w:p w:rsidR="00643FB7" w:rsidRDefault="00ED19BA">
            <w:pPr>
              <w:pStyle w:val="TableParagraph"/>
              <w:spacing w:line="270" w:lineRule="exact"/>
              <w:ind w:left="274"/>
              <w:rPr>
                <w:sz w:val="24"/>
              </w:rPr>
            </w:pPr>
            <w:r>
              <w:rPr>
                <w:sz w:val="24"/>
              </w:rPr>
              <w:t>Benar</w:t>
            </w:r>
          </w:p>
        </w:tc>
        <w:tc>
          <w:tcPr>
            <w:tcW w:w="1124" w:type="dxa"/>
          </w:tcPr>
          <w:p w:rsidR="00643FB7" w:rsidRDefault="00ED19BA">
            <w:pPr>
              <w:pStyle w:val="TableParagraph"/>
              <w:spacing w:line="270" w:lineRule="exact"/>
              <w:ind w:left="297"/>
              <w:rPr>
                <w:sz w:val="24"/>
              </w:rPr>
            </w:pPr>
            <w:r>
              <w:rPr>
                <w:sz w:val="24"/>
              </w:rPr>
              <w:t>Salah</w:t>
            </w:r>
          </w:p>
        </w:tc>
      </w:tr>
      <w:tr w:rsidR="00643FB7">
        <w:trPr>
          <w:trHeight w:val="1469"/>
        </w:trPr>
        <w:tc>
          <w:tcPr>
            <w:tcW w:w="674" w:type="dxa"/>
          </w:tcPr>
          <w:p w:rsidR="00643FB7" w:rsidRDefault="00ED19BA">
            <w:pPr>
              <w:pStyle w:val="TableParagraph"/>
              <w:spacing w:line="270" w:lineRule="exact"/>
              <w:ind w:left="107"/>
              <w:rPr>
                <w:sz w:val="24"/>
              </w:rPr>
            </w:pPr>
            <w:r>
              <w:rPr>
                <w:sz w:val="24"/>
              </w:rPr>
              <w:t>1.</w:t>
            </w:r>
          </w:p>
        </w:tc>
        <w:tc>
          <w:tcPr>
            <w:tcW w:w="4997" w:type="dxa"/>
          </w:tcPr>
          <w:p w:rsidR="00643FB7" w:rsidRDefault="00ED19BA">
            <w:pPr>
              <w:pStyle w:val="TableParagraph"/>
              <w:spacing w:line="276" w:lineRule="auto"/>
              <w:ind w:left="105" w:right="101"/>
              <w:jc w:val="both"/>
              <w:rPr>
                <w:sz w:val="24"/>
              </w:rPr>
            </w:pPr>
            <w:r>
              <w:rPr>
                <w:sz w:val="24"/>
              </w:rPr>
              <w:t>Demam Berdarah Dengue (DBD) adalah</w:t>
            </w:r>
            <w:r>
              <w:rPr>
                <w:spacing w:val="-35"/>
                <w:sz w:val="24"/>
              </w:rPr>
              <w:t xml:space="preserve"> </w:t>
            </w:r>
            <w:r>
              <w:rPr>
                <w:sz w:val="24"/>
              </w:rPr>
              <w:t xml:space="preserve">penyakit menular yang disebabkan oleh virus dengue </w:t>
            </w:r>
            <w:r>
              <w:rPr>
                <w:spacing w:val="-6"/>
                <w:sz w:val="24"/>
              </w:rPr>
              <w:t xml:space="preserve">dan </w:t>
            </w:r>
            <w:r>
              <w:rPr>
                <w:sz w:val="24"/>
              </w:rPr>
              <w:t>ditularkan melalui gigitan nyamuk demam berdarah.</w:t>
            </w:r>
          </w:p>
        </w:tc>
        <w:tc>
          <w:tcPr>
            <w:tcW w:w="1125" w:type="dxa"/>
          </w:tcPr>
          <w:p w:rsidR="00643FB7" w:rsidRDefault="00643FB7">
            <w:pPr>
              <w:pStyle w:val="TableParagraph"/>
              <w:rPr>
                <w:sz w:val="24"/>
              </w:rPr>
            </w:pPr>
          </w:p>
        </w:tc>
        <w:tc>
          <w:tcPr>
            <w:tcW w:w="1124" w:type="dxa"/>
          </w:tcPr>
          <w:p w:rsidR="00643FB7" w:rsidRDefault="00643FB7">
            <w:pPr>
              <w:pStyle w:val="TableParagraph"/>
              <w:rPr>
                <w:sz w:val="24"/>
              </w:rPr>
            </w:pPr>
          </w:p>
        </w:tc>
      </w:tr>
      <w:tr w:rsidR="00643FB7">
        <w:trPr>
          <w:trHeight w:val="1151"/>
        </w:trPr>
        <w:tc>
          <w:tcPr>
            <w:tcW w:w="674" w:type="dxa"/>
          </w:tcPr>
          <w:p w:rsidR="00643FB7" w:rsidRDefault="00ED19BA">
            <w:pPr>
              <w:pStyle w:val="TableParagraph"/>
              <w:spacing w:line="270" w:lineRule="exact"/>
              <w:ind w:left="107"/>
              <w:rPr>
                <w:sz w:val="24"/>
              </w:rPr>
            </w:pPr>
            <w:r>
              <w:rPr>
                <w:sz w:val="24"/>
              </w:rPr>
              <w:t>2.</w:t>
            </w:r>
          </w:p>
        </w:tc>
        <w:tc>
          <w:tcPr>
            <w:tcW w:w="4997" w:type="dxa"/>
          </w:tcPr>
          <w:p w:rsidR="00643FB7" w:rsidRDefault="00ED19BA">
            <w:pPr>
              <w:pStyle w:val="TableParagraph"/>
              <w:spacing w:line="276" w:lineRule="auto"/>
              <w:ind w:left="105" w:right="98"/>
              <w:jc w:val="both"/>
              <w:rPr>
                <w:sz w:val="24"/>
              </w:rPr>
            </w:pPr>
            <w:r>
              <w:rPr>
                <w:sz w:val="24"/>
              </w:rPr>
              <w:t>Cara penularan penyakit demam berdarah adalah melalui gigitan nyamuk yang sebelumnya telah menggigit penderita demam berdarah.</w:t>
            </w:r>
          </w:p>
        </w:tc>
        <w:tc>
          <w:tcPr>
            <w:tcW w:w="1125" w:type="dxa"/>
          </w:tcPr>
          <w:p w:rsidR="00643FB7" w:rsidRDefault="00643FB7">
            <w:pPr>
              <w:pStyle w:val="TableParagraph"/>
              <w:rPr>
                <w:sz w:val="24"/>
              </w:rPr>
            </w:pPr>
          </w:p>
        </w:tc>
        <w:tc>
          <w:tcPr>
            <w:tcW w:w="1124" w:type="dxa"/>
          </w:tcPr>
          <w:p w:rsidR="00643FB7" w:rsidRDefault="00643FB7">
            <w:pPr>
              <w:pStyle w:val="TableParagraph"/>
              <w:rPr>
                <w:sz w:val="24"/>
              </w:rPr>
            </w:pPr>
          </w:p>
        </w:tc>
      </w:tr>
      <w:tr w:rsidR="00643FB7">
        <w:trPr>
          <w:trHeight w:val="1151"/>
        </w:trPr>
        <w:tc>
          <w:tcPr>
            <w:tcW w:w="674" w:type="dxa"/>
          </w:tcPr>
          <w:p w:rsidR="00643FB7" w:rsidRDefault="00ED19BA">
            <w:pPr>
              <w:pStyle w:val="TableParagraph"/>
              <w:spacing w:line="270" w:lineRule="exact"/>
              <w:ind w:left="107"/>
              <w:rPr>
                <w:sz w:val="24"/>
              </w:rPr>
            </w:pPr>
            <w:r>
              <w:rPr>
                <w:sz w:val="24"/>
              </w:rPr>
              <w:t>3.</w:t>
            </w:r>
          </w:p>
        </w:tc>
        <w:tc>
          <w:tcPr>
            <w:tcW w:w="4997" w:type="dxa"/>
          </w:tcPr>
          <w:p w:rsidR="00643FB7" w:rsidRDefault="00ED19BA">
            <w:pPr>
              <w:pStyle w:val="TableParagraph"/>
              <w:spacing w:line="276" w:lineRule="auto"/>
              <w:ind w:left="105" w:right="98"/>
              <w:jc w:val="both"/>
              <w:rPr>
                <w:sz w:val="24"/>
              </w:rPr>
            </w:pPr>
            <w:r>
              <w:rPr>
                <w:sz w:val="24"/>
              </w:rPr>
              <w:t xml:space="preserve">Tempat jentik nyamuk demam berdarah dapat hidup adalah di tempat-tempat yang </w:t>
            </w:r>
            <w:r>
              <w:rPr>
                <w:spacing w:val="-4"/>
                <w:sz w:val="24"/>
              </w:rPr>
              <w:t>dapat</w:t>
            </w:r>
            <w:r>
              <w:rPr>
                <w:spacing w:val="52"/>
                <w:sz w:val="24"/>
              </w:rPr>
              <w:t xml:space="preserve"> </w:t>
            </w:r>
            <w:r>
              <w:rPr>
                <w:sz w:val="24"/>
              </w:rPr>
              <w:t>menampung air bersih.</w:t>
            </w:r>
          </w:p>
        </w:tc>
        <w:tc>
          <w:tcPr>
            <w:tcW w:w="1125" w:type="dxa"/>
          </w:tcPr>
          <w:p w:rsidR="00643FB7" w:rsidRDefault="00643FB7">
            <w:pPr>
              <w:pStyle w:val="TableParagraph"/>
              <w:rPr>
                <w:sz w:val="24"/>
              </w:rPr>
            </w:pPr>
          </w:p>
        </w:tc>
        <w:tc>
          <w:tcPr>
            <w:tcW w:w="1124" w:type="dxa"/>
          </w:tcPr>
          <w:p w:rsidR="00643FB7" w:rsidRDefault="00643FB7">
            <w:pPr>
              <w:pStyle w:val="TableParagraph"/>
              <w:rPr>
                <w:sz w:val="24"/>
              </w:rPr>
            </w:pPr>
          </w:p>
        </w:tc>
      </w:tr>
      <w:tr w:rsidR="00643FB7">
        <w:trPr>
          <w:trHeight w:val="1787"/>
        </w:trPr>
        <w:tc>
          <w:tcPr>
            <w:tcW w:w="674" w:type="dxa"/>
          </w:tcPr>
          <w:p w:rsidR="00643FB7" w:rsidRDefault="00ED19BA">
            <w:pPr>
              <w:pStyle w:val="TableParagraph"/>
              <w:spacing w:line="273" w:lineRule="exact"/>
              <w:ind w:left="107"/>
              <w:rPr>
                <w:sz w:val="24"/>
              </w:rPr>
            </w:pPr>
            <w:r>
              <w:rPr>
                <w:sz w:val="24"/>
              </w:rPr>
              <w:t>4.</w:t>
            </w:r>
          </w:p>
        </w:tc>
        <w:tc>
          <w:tcPr>
            <w:tcW w:w="4997" w:type="dxa"/>
          </w:tcPr>
          <w:p w:rsidR="00643FB7" w:rsidRDefault="00ED19BA">
            <w:pPr>
              <w:pStyle w:val="TableParagraph"/>
              <w:spacing w:line="276" w:lineRule="auto"/>
              <w:ind w:left="105" w:right="98"/>
              <w:jc w:val="both"/>
              <w:rPr>
                <w:sz w:val="24"/>
              </w:rPr>
            </w:pPr>
            <w:r>
              <w:rPr>
                <w:sz w:val="24"/>
              </w:rPr>
              <w:t>Yang di maksud dengan 3M dalam pencegahan/ penanggulangan</w:t>
            </w:r>
            <w:r>
              <w:rPr>
                <w:spacing w:val="-13"/>
                <w:sz w:val="24"/>
              </w:rPr>
              <w:t xml:space="preserve"> </w:t>
            </w:r>
            <w:r>
              <w:rPr>
                <w:sz w:val="24"/>
              </w:rPr>
              <w:t>demam</w:t>
            </w:r>
            <w:r>
              <w:rPr>
                <w:spacing w:val="-13"/>
                <w:sz w:val="24"/>
              </w:rPr>
              <w:t xml:space="preserve"> </w:t>
            </w:r>
            <w:r>
              <w:rPr>
                <w:sz w:val="24"/>
              </w:rPr>
              <w:t>berdarah</w:t>
            </w:r>
            <w:r>
              <w:rPr>
                <w:spacing w:val="-12"/>
                <w:sz w:val="24"/>
              </w:rPr>
              <w:t xml:space="preserve"> </w:t>
            </w:r>
            <w:r>
              <w:rPr>
                <w:sz w:val="24"/>
              </w:rPr>
              <w:t>adalah</w:t>
            </w:r>
            <w:r>
              <w:rPr>
                <w:spacing w:val="-14"/>
                <w:sz w:val="24"/>
              </w:rPr>
              <w:t xml:space="preserve"> </w:t>
            </w:r>
            <w:r>
              <w:rPr>
                <w:sz w:val="24"/>
              </w:rPr>
              <w:t xml:space="preserve">menutup tempat penampungan air, menguras tempat penampungan air, mengubur barang bekas </w:t>
            </w:r>
            <w:r>
              <w:rPr>
                <w:spacing w:val="-4"/>
                <w:sz w:val="24"/>
              </w:rPr>
              <w:t xml:space="preserve">yang </w:t>
            </w:r>
            <w:r>
              <w:rPr>
                <w:sz w:val="24"/>
              </w:rPr>
              <w:t>dapat menampung</w:t>
            </w:r>
            <w:r>
              <w:rPr>
                <w:spacing w:val="-4"/>
                <w:sz w:val="24"/>
              </w:rPr>
              <w:t xml:space="preserve"> </w:t>
            </w:r>
            <w:r>
              <w:rPr>
                <w:sz w:val="24"/>
              </w:rPr>
              <w:t>air.</w:t>
            </w:r>
          </w:p>
        </w:tc>
        <w:tc>
          <w:tcPr>
            <w:tcW w:w="1125" w:type="dxa"/>
          </w:tcPr>
          <w:p w:rsidR="00643FB7" w:rsidRDefault="00643FB7">
            <w:pPr>
              <w:pStyle w:val="TableParagraph"/>
              <w:rPr>
                <w:sz w:val="24"/>
              </w:rPr>
            </w:pPr>
          </w:p>
        </w:tc>
        <w:tc>
          <w:tcPr>
            <w:tcW w:w="1124" w:type="dxa"/>
          </w:tcPr>
          <w:p w:rsidR="00643FB7" w:rsidRDefault="00643FB7">
            <w:pPr>
              <w:pStyle w:val="TableParagraph"/>
              <w:rPr>
                <w:sz w:val="24"/>
              </w:rPr>
            </w:pPr>
          </w:p>
        </w:tc>
      </w:tr>
      <w:tr w:rsidR="00643FB7">
        <w:trPr>
          <w:trHeight w:val="834"/>
        </w:trPr>
        <w:tc>
          <w:tcPr>
            <w:tcW w:w="674" w:type="dxa"/>
          </w:tcPr>
          <w:p w:rsidR="00643FB7" w:rsidRDefault="00ED19BA">
            <w:pPr>
              <w:pStyle w:val="TableParagraph"/>
              <w:spacing w:line="270" w:lineRule="exact"/>
              <w:ind w:left="107"/>
              <w:rPr>
                <w:sz w:val="24"/>
              </w:rPr>
            </w:pPr>
            <w:r>
              <w:rPr>
                <w:sz w:val="24"/>
              </w:rPr>
              <w:t>5.</w:t>
            </w:r>
          </w:p>
        </w:tc>
        <w:tc>
          <w:tcPr>
            <w:tcW w:w="4997" w:type="dxa"/>
          </w:tcPr>
          <w:p w:rsidR="00643FB7" w:rsidRDefault="00ED19BA">
            <w:pPr>
              <w:pStyle w:val="TableParagraph"/>
              <w:spacing w:line="278" w:lineRule="auto"/>
              <w:ind w:left="105" w:right="99"/>
              <w:rPr>
                <w:sz w:val="24"/>
              </w:rPr>
            </w:pPr>
            <w:r>
              <w:rPr>
                <w:sz w:val="24"/>
              </w:rPr>
              <w:t>Manfaat dilakukan 3M adalah untuk membasmi jentik-jentik nyamuk sumber penular DBD.</w:t>
            </w:r>
          </w:p>
        </w:tc>
        <w:tc>
          <w:tcPr>
            <w:tcW w:w="1125" w:type="dxa"/>
          </w:tcPr>
          <w:p w:rsidR="00643FB7" w:rsidRDefault="00643FB7">
            <w:pPr>
              <w:pStyle w:val="TableParagraph"/>
              <w:rPr>
                <w:sz w:val="24"/>
              </w:rPr>
            </w:pPr>
          </w:p>
        </w:tc>
        <w:tc>
          <w:tcPr>
            <w:tcW w:w="1124" w:type="dxa"/>
          </w:tcPr>
          <w:p w:rsidR="00643FB7" w:rsidRDefault="00643FB7">
            <w:pPr>
              <w:pStyle w:val="TableParagraph"/>
              <w:rPr>
                <w:sz w:val="24"/>
              </w:rPr>
            </w:pPr>
          </w:p>
        </w:tc>
      </w:tr>
      <w:tr w:rsidR="00643FB7">
        <w:trPr>
          <w:trHeight w:val="1151"/>
        </w:trPr>
        <w:tc>
          <w:tcPr>
            <w:tcW w:w="674" w:type="dxa"/>
          </w:tcPr>
          <w:p w:rsidR="00643FB7" w:rsidRDefault="00ED19BA">
            <w:pPr>
              <w:pStyle w:val="TableParagraph"/>
              <w:spacing w:line="270" w:lineRule="exact"/>
              <w:ind w:left="107"/>
              <w:rPr>
                <w:sz w:val="24"/>
              </w:rPr>
            </w:pPr>
            <w:r>
              <w:rPr>
                <w:sz w:val="24"/>
              </w:rPr>
              <w:t>6.</w:t>
            </w:r>
          </w:p>
        </w:tc>
        <w:tc>
          <w:tcPr>
            <w:tcW w:w="4997" w:type="dxa"/>
          </w:tcPr>
          <w:p w:rsidR="00643FB7" w:rsidRDefault="00ED19BA">
            <w:pPr>
              <w:pStyle w:val="TableParagraph"/>
              <w:spacing w:line="276" w:lineRule="auto"/>
              <w:ind w:left="105" w:right="99"/>
              <w:jc w:val="both"/>
              <w:rPr>
                <w:sz w:val="24"/>
              </w:rPr>
            </w:pPr>
            <w:r>
              <w:rPr>
                <w:sz w:val="24"/>
              </w:rPr>
              <w:t>Yang bertanggung jawab dalam pelaksanaan 3M tersebut adalah petugas kesehatan, pejabat, pemerintahan, dan semua lapisan masyarakat.</w:t>
            </w:r>
          </w:p>
        </w:tc>
        <w:tc>
          <w:tcPr>
            <w:tcW w:w="1125" w:type="dxa"/>
          </w:tcPr>
          <w:p w:rsidR="00643FB7" w:rsidRDefault="00643FB7">
            <w:pPr>
              <w:pStyle w:val="TableParagraph"/>
              <w:rPr>
                <w:sz w:val="24"/>
              </w:rPr>
            </w:pPr>
          </w:p>
        </w:tc>
        <w:tc>
          <w:tcPr>
            <w:tcW w:w="1124" w:type="dxa"/>
          </w:tcPr>
          <w:p w:rsidR="00643FB7" w:rsidRDefault="00643FB7">
            <w:pPr>
              <w:pStyle w:val="TableParagraph"/>
              <w:rPr>
                <w:sz w:val="24"/>
              </w:rPr>
            </w:pPr>
          </w:p>
        </w:tc>
      </w:tr>
      <w:tr w:rsidR="00643FB7">
        <w:trPr>
          <w:trHeight w:val="1471"/>
        </w:trPr>
        <w:tc>
          <w:tcPr>
            <w:tcW w:w="674" w:type="dxa"/>
          </w:tcPr>
          <w:p w:rsidR="00643FB7" w:rsidRDefault="00ED19BA">
            <w:pPr>
              <w:pStyle w:val="TableParagraph"/>
              <w:spacing w:line="270" w:lineRule="exact"/>
              <w:ind w:left="107"/>
              <w:rPr>
                <w:sz w:val="24"/>
              </w:rPr>
            </w:pPr>
            <w:r>
              <w:rPr>
                <w:sz w:val="24"/>
              </w:rPr>
              <w:t>7.</w:t>
            </w:r>
          </w:p>
        </w:tc>
        <w:tc>
          <w:tcPr>
            <w:tcW w:w="4997" w:type="dxa"/>
          </w:tcPr>
          <w:p w:rsidR="00643FB7" w:rsidRDefault="00ED19BA">
            <w:pPr>
              <w:pStyle w:val="TableParagraph"/>
              <w:spacing w:line="276" w:lineRule="auto"/>
              <w:ind w:left="105" w:right="97"/>
              <w:jc w:val="both"/>
              <w:rPr>
                <w:sz w:val="24"/>
              </w:rPr>
            </w:pPr>
            <w:r>
              <w:rPr>
                <w:sz w:val="24"/>
              </w:rPr>
              <w:t>Cara menguras bak mandi yang benar untuk memberantas jentik nyamuk penular demam berdarah dengue adalah dengan menggosok dinding dalam bak mandi.</w:t>
            </w:r>
          </w:p>
        </w:tc>
        <w:tc>
          <w:tcPr>
            <w:tcW w:w="1125" w:type="dxa"/>
          </w:tcPr>
          <w:p w:rsidR="00643FB7" w:rsidRDefault="00643FB7">
            <w:pPr>
              <w:pStyle w:val="TableParagraph"/>
              <w:rPr>
                <w:sz w:val="24"/>
              </w:rPr>
            </w:pPr>
          </w:p>
        </w:tc>
        <w:tc>
          <w:tcPr>
            <w:tcW w:w="1124" w:type="dxa"/>
          </w:tcPr>
          <w:p w:rsidR="00643FB7" w:rsidRDefault="00643FB7">
            <w:pPr>
              <w:pStyle w:val="TableParagraph"/>
              <w:rPr>
                <w:sz w:val="24"/>
              </w:rPr>
            </w:pPr>
          </w:p>
        </w:tc>
      </w:tr>
    </w:tbl>
    <w:p w:rsidR="00643FB7" w:rsidRDefault="00643FB7">
      <w:pPr>
        <w:rPr>
          <w:sz w:val="24"/>
        </w:rPr>
        <w:sectPr w:rsidR="00643FB7">
          <w:pgSz w:w="11910" w:h="16840"/>
          <w:pgMar w:top="1580" w:right="220" w:bottom="1200" w:left="740" w:header="0" w:footer="1000" w:gutter="0"/>
          <w:cols w:space="720"/>
        </w:sectPr>
      </w:pPr>
    </w:p>
    <w:p w:rsidR="00643FB7" w:rsidRDefault="00643FB7">
      <w:pPr>
        <w:pStyle w:val="TeksIsi"/>
        <w:rPr>
          <w:sz w:val="20"/>
        </w:rPr>
      </w:pPr>
    </w:p>
    <w:p w:rsidR="00643FB7" w:rsidRDefault="00643FB7">
      <w:pPr>
        <w:pStyle w:val="TeksIsi"/>
        <w:spacing w:before="4"/>
        <w:rPr>
          <w:sz w:val="25"/>
        </w:rPr>
      </w:pPr>
    </w:p>
    <w:p w:rsidR="00643FB7" w:rsidRDefault="00ED19BA">
      <w:pPr>
        <w:pStyle w:val="DaftarParagraf"/>
        <w:numPr>
          <w:ilvl w:val="0"/>
          <w:numId w:val="12"/>
        </w:numPr>
        <w:tabs>
          <w:tab w:val="left" w:pos="2256"/>
        </w:tabs>
        <w:spacing w:before="90"/>
        <w:ind w:hanging="361"/>
        <w:rPr>
          <w:sz w:val="24"/>
        </w:rPr>
      </w:pPr>
      <w:r>
        <w:rPr>
          <w:sz w:val="24"/>
        </w:rPr>
        <w:t>Sikap</w:t>
      </w:r>
      <w:r>
        <w:rPr>
          <w:spacing w:val="-1"/>
          <w:sz w:val="24"/>
        </w:rPr>
        <w:t xml:space="preserve"> </w:t>
      </w:r>
      <w:r>
        <w:rPr>
          <w:sz w:val="24"/>
        </w:rPr>
        <w:t>Responden</w:t>
      </w:r>
    </w:p>
    <w:p w:rsidR="00643FB7" w:rsidRDefault="00ED19BA">
      <w:pPr>
        <w:pStyle w:val="TeksIsi"/>
        <w:spacing w:before="43" w:line="276" w:lineRule="auto"/>
        <w:ind w:left="2255" w:right="1585"/>
      </w:pPr>
      <w:r>
        <w:t>Berikanlah tanda centang (</w:t>
      </w:r>
      <w:r>
        <w:rPr>
          <w:b/>
        </w:rPr>
        <w:t>√</w:t>
      </w:r>
      <w:r>
        <w:t>) pada satu kolom setiap pertanyaan di bawah ini</w:t>
      </w:r>
    </w:p>
    <w:p w:rsidR="00643FB7" w:rsidRDefault="00ED19BA">
      <w:pPr>
        <w:pStyle w:val="TeksIsi"/>
        <w:spacing w:line="275" w:lineRule="exact"/>
        <w:ind w:left="2255"/>
      </w:pPr>
      <w:r>
        <w:t>Keterangan jawaban :</w:t>
      </w:r>
    </w:p>
    <w:p w:rsidR="00643FB7" w:rsidRDefault="00ED19BA">
      <w:pPr>
        <w:pStyle w:val="TeksIsi"/>
        <w:tabs>
          <w:tab w:val="left" w:pos="5856"/>
          <w:tab w:val="left" w:pos="6576"/>
        </w:tabs>
        <w:spacing w:before="41"/>
        <w:ind w:left="2255"/>
      </w:pPr>
      <w:r>
        <w:t>SS=</w:t>
      </w:r>
      <w:r>
        <w:rPr>
          <w:spacing w:val="-3"/>
        </w:rPr>
        <w:t xml:space="preserve"> </w:t>
      </w:r>
      <w:r>
        <w:t>Sangat</w:t>
      </w:r>
      <w:r>
        <w:rPr>
          <w:spacing w:val="-1"/>
        </w:rPr>
        <w:t xml:space="preserve"> </w:t>
      </w:r>
      <w:r>
        <w:t>Setuju</w:t>
      </w:r>
      <w:r>
        <w:tab/>
        <w:t>TS</w:t>
      </w:r>
      <w:r>
        <w:tab/>
        <w:t>= Tidak</w:t>
      </w:r>
      <w:r>
        <w:rPr>
          <w:spacing w:val="-1"/>
        </w:rPr>
        <w:t xml:space="preserve"> </w:t>
      </w:r>
      <w:r>
        <w:t>Setuju</w:t>
      </w:r>
    </w:p>
    <w:p w:rsidR="00643FB7" w:rsidRDefault="00ED19BA">
      <w:pPr>
        <w:pStyle w:val="TeksIsi"/>
        <w:tabs>
          <w:tab w:val="left" w:pos="5856"/>
          <w:tab w:val="left" w:pos="6576"/>
        </w:tabs>
        <w:spacing w:before="43" w:line="276" w:lineRule="auto"/>
        <w:ind w:left="2255" w:right="2228"/>
      </w:pPr>
      <w:r>
        <w:t>S</w:t>
      </w:r>
      <w:r>
        <w:rPr>
          <w:spacing w:val="59"/>
        </w:rPr>
        <w:t xml:space="preserve"> </w:t>
      </w:r>
      <w:r>
        <w:t>=</w:t>
      </w:r>
      <w:r>
        <w:rPr>
          <w:spacing w:val="-1"/>
        </w:rPr>
        <w:t xml:space="preserve"> </w:t>
      </w:r>
      <w:r>
        <w:t>Setuju</w:t>
      </w:r>
      <w:r>
        <w:tab/>
        <w:t>STS</w:t>
      </w:r>
      <w:r>
        <w:tab/>
        <w:t xml:space="preserve">= Sangat Tidak </w:t>
      </w:r>
      <w:r>
        <w:rPr>
          <w:spacing w:val="-4"/>
        </w:rPr>
        <w:t xml:space="preserve">Setuju </w:t>
      </w:r>
      <w:r>
        <w:t>KS= Kurang</w:t>
      </w:r>
      <w:r>
        <w:rPr>
          <w:spacing w:val="-4"/>
        </w:rPr>
        <w:t xml:space="preserve"> </w:t>
      </w:r>
      <w:r>
        <w:t>Setuju</w:t>
      </w:r>
    </w:p>
    <w:p w:rsidR="00643FB7" w:rsidRDefault="00643FB7">
      <w:pPr>
        <w:pStyle w:val="TeksIsi"/>
        <w:spacing w:before="11"/>
        <w:rPr>
          <w:sz w:val="27"/>
        </w:rPr>
      </w:pPr>
    </w:p>
    <w:tbl>
      <w:tblPr>
        <w:tblW w:w="0" w:type="auto"/>
        <w:tblInd w:w="2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3620"/>
        <w:gridCol w:w="566"/>
        <w:gridCol w:w="506"/>
        <w:gridCol w:w="583"/>
        <w:gridCol w:w="570"/>
        <w:gridCol w:w="640"/>
      </w:tblGrid>
      <w:tr w:rsidR="00643FB7">
        <w:trPr>
          <w:trHeight w:val="518"/>
        </w:trPr>
        <w:tc>
          <w:tcPr>
            <w:tcW w:w="715" w:type="dxa"/>
          </w:tcPr>
          <w:p w:rsidR="00643FB7" w:rsidRDefault="00ED19BA">
            <w:pPr>
              <w:pStyle w:val="TableParagraph"/>
              <w:spacing w:line="273" w:lineRule="exact"/>
              <w:ind w:left="179"/>
              <w:rPr>
                <w:sz w:val="24"/>
              </w:rPr>
            </w:pPr>
            <w:r>
              <w:rPr>
                <w:sz w:val="24"/>
              </w:rPr>
              <w:t>No.</w:t>
            </w:r>
          </w:p>
        </w:tc>
        <w:tc>
          <w:tcPr>
            <w:tcW w:w="3620" w:type="dxa"/>
          </w:tcPr>
          <w:p w:rsidR="00643FB7" w:rsidRDefault="00ED19BA">
            <w:pPr>
              <w:pStyle w:val="TableParagraph"/>
              <w:spacing w:line="273" w:lineRule="exact"/>
              <w:ind w:left="86" w:right="84"/>
              <w:jc w:val="center"/>
              <w:rPr>
                <w:sz w:val="24"/>
              </w:rPr>
            </w:pPr>
            <w:r>
              <w:rPr>
                <w:sz w:val="24"/>
              </w:rPr>
              <w:t>Pertanyaan</w:t>
            </w:r>
          </w:p>
        </w:tc>
        <w:tc>
          <w:tcPr>
            <w:tcW w:w="566" w:type="dxa"/>
          </w:tcPr>
          <w:p w:rsidR="00643FB7" w:rsidRDefault="00ED19BA">
            <w:pPr>
              <w:pStyle w:val="TableParagraph"/>
              <w:spacing w:line="273" w:lineRule="exact"/>
              <w:ind w:left="149"/>
              <w:rPr>
                <w:sz w:val="24"/>
              </w:rPr>
            </w:pPr>
            <w:r>
              <w:rPr>
                <w:sz w:val="24"/>
              </w:rPr>
              <w:t>SS</w:t>
            </w:r>
          </w:p>
        </w:tc>
        <w:tc>
          <w:tcPr>
            <w:tcW w:w="506" w:type="dxa"/>
          </w:tcPr>
          <w:p w:rsidR="00643FB7" w:rsidRDefault="00ED19BA">
            <w:pPr>
              <w:pStyle w:val="TableParagraph"/>
              <w:spacing w:line="273" w:lineRule="exact"/>
              <w:ind w:left="8"/>
              <w:jc w:val="center"/>
              <w:rPr>
                <w:sz w:val="24"/>
              </w:rPr>
            </w:pPr>
            <w:r>
              <w:rPr>
                <w:w w:val="99"/>
                <w:sz w:val="24"/>
              </w:rPr>
              <w:t>S</w:t>
            </w:r>
          </w:p>
        </w:tc>
        <w:tc>
          <w:tcPr>
            <w:tcW w:w="583" w:type="dxa"/>
          </w:tcPr>
          <w:p w:rsidR="00643FB7" w:rsidRDefault="00ED19BA">
            <w:pPr>
              <w:pStyle w:val="TableParagraph"/>
              <w:spacing w:line="273" w:lineRule="exact"/>
              <w:ind w:left="137"/>
              <w:rPr>
                <w:sz w:val="24"/>
              </w:rPr>
            </w:pPr>
            <w:r>
              <w:rPr>
                <w:sz w:val="24"/>
              </w:rPr>
              <w:t>KS</w:t>
            </w:r>
          </w:p>
        </w:tc>
        <w:tc>
          <w:tcPr>
            <w:tcW w:w="570" w:type="dxa"/>
          </w:tcPr>
          <w:p w:rsidR="00643FB7" w:rsidRDefault="00ED19BA">
            <w:pPr>
              <w:pStyle w:val="TableParagraph"/>
              <w:spacing w:line="273" w:lineRule="exact"/>
              <w:ind w:left="145"/>
              <w:rPr>
                <w:sz w:val="24"/>
              </w:rPr>
            </w:pPr>
            <w:r>
              <w:rPr>
                <w:sz w:val="24"/>
              </w:rPr>
              <w:t>TS</w:t>
            </w:r>
          </w:p>
        </w:tc>
        <w:tc>
          <w:tcPr>
            <w:tcW w:w="640" w:type="dxa"/>
          </w:tcPr>
          <w:p w:rsidR="00643FB7" w:rsidRDefault="00ED19BA">
            <w:pPr>
              <w:pStyle w:val="TableParagraph"/>
              <w:spacing w:line="273" w:lineRule="exact"/>
              <w:ind w:left="115"/>
              <w:rPr>
                <w:sz w:val="24"/>
              </w:rPr>
            </w:pPr>
            <w:r>
              <w:rPr>
                <w:sz w:val="24"/>
              </w:rPr>
              <w:t>STS</w:t>
            </w:r>
          </w:p>
        </w:tc>
      </w:tr>
      <w:tr w:rsidR="00643FB7">
        <w:trPr>
          <w:trHeight w:val="1269"/>
        </w:trPr>
        <w:tc>
          <w:tcPr>
            <w:tcW w:w="715" w:type="dxa"/>
          </w:tcPr>
          <w:p w:rsidR="00643FB7" w:rsidRDefault="00ED19BA">
            <w:pPr>
              <w:pStyle w:val="TableParagraph"/>
              <w:spacing w:line="271" w:lineRule="exact"/>
              <w:ind w:left="107"/>
              <w:rPr>
                <w:sz w:val="24"/>
              </w:rPr>
            </w:pPr>
            <w:r>
              <w:rPr>
                <w:sz w:val="24"/>
              </w:rPr>
              <w:t>1.</w:t>
            </w:r>
          </w:p>
        </w:tc>
        <w:tc>
          <w:tcPr>
            <w:tcW w:w="3620" w:type="dxa"/>
          </w:tcPr>
          <w:p w:rsidR="00643FB7" w:rsidRDefault="00ED19BA">
            <w:pPr>
              <w:pStyle w:val="TableParagraph"/>
              <w:spacing w:line="276" w:lineRule="auto"/>
              <w:ind w:left="106" w:right="99"/>
              <w:jc w:val="both"/>
              <w:rPr>
                <w:sz w:val="24"/>
              </w:rPr>
            </w:pPr>
            <w:r>
              <w:rPr>
                <w:sz w:val="24"/>
              </w:rPr>
              <w:t>Tempat penampungan air harus ditutup untuk mencegah berkembang biaknya penyakit</w:t>
            </w:r>
          </w:p>
          <w:p w:rsidR="00643FB7" w:rsidRDefault="00ED19BA">
            <w:pPr>
              <w:pStyle w:val="TableParagraph"/>
              <w:ind w:left="106"/>
              <w:rPr>
                <w:sz w:val="24"/>
              </w:rPr>
            </w:pPr>
            <w:r>
              <w:rPr>
                <w:sz w:val="24"/>
              </w:rPr>
              <w:t>DBD</w:t>
            </w:r>
          </w:p>
        </w:tc>
        <w:tc>
          <w:tcPr>
            <w:tcW w:w="566" w:type="dxa"/>
          </w:tcPr>
          <w:p w:rsidR="00643FB7" w:rsidRDefault="00643FB7">
            <w:pPr>
              <w:pStyle w:val="TableParagraph"/>
              <w:rPr>
                <w:sz w:val="24"/>
              </w:rPr>
            </w:pPr>
          </w:p>
        </w:tc>
        <w:tc>
          <w:tcPr>
            <w:tcW w:w="506" w:type="dxa"/>
          </w:tcPr>
          <w:p w:rsidR="00643FB7" w:rsidRDefault="00643FB7">
            <w:pPr>
              <w:pStyle w:val="TableParagraph"/>
              <w:rPr>
                <w:sz w:val="24"/>
              </w:rPr>
            </w:pPr>
          </w:p>
        </w:tc>
        <w:tc>
          <w:tcPr>
            <w:tcW w:w="583" w:type="dxa"/>
          </w:tcPr>
          <w:p w:rsidR="00643FB7" w:rsidRDefault="00643FB7">
            <w:pPr>
              <w:pStyle w:val="TableParagraph"/>
              <w:rPr>
                <w:sz w:val="24"/>
              </w:rPr>
            </w:pPr>
          </w:p>
        </w:tc>
        <w:tc>
          <w:tcPr>
            <w:tcW w:w="570" w:type="dxa"/>
          </w:tcPr>
          <w:p w:rsidR="00643FB7" w:rsidRDefault="00643FB7">
            <w:pPr>
              <w:pStyle w:val="TableParagraph"/>
              <w:rPr>
                <w:sz w:val="24"/>
              </w:rPr>
            </w:pPr>
          </w:p>
        </w:tc>
        <w:tc>
          <w:tcPr>
            <w:tcW w:w="640" w:type="dxa"/>
          </w:tcPr>
          <w:p w:rsidR="00643FB7" w:rsidRDefault="00643FB7">
            <w:pPr>
              <w:pStyle w:val="TableParagraph"/>
              <w:rPr>
                <w:sz w:val="24"/>
              </w:rPr>
            </w:pPr>
          </w:p>
        </w:tc>
      </w:tr>
      <w:tr w:rsidR="00643FB7">
        <w:trPr>
          <w:trHeight w:val="635"/>
        </w:trPr>
        <w:tc>
          <w:tcPr>
            <w:tcW w:w="715" w:type="dxa"/>
          </w:tcPr>
          <w:p w:rsidR="00643FB7" w:rsidRDefault="00ED19BA">
            <w:pPr>
              <w:pStyle w:val="TableParagraph"/>
              <w:spacing w:line="270" w:lineRule="exact"/>
              <w:ind w:left="107"/>
              <w:rPr>
                <w:sz w:val="24"/>
              </w:rPr>
            </w:pPr>
            <w:r>
              <w:rPr>
                <w:sz w:val="24"/>
              </w:rPr>
              <w:t>2.</w:t>
            </w:r>
          </w:p>
        </w:tc>
        <w:tc>
          <w:tcPr>
            <w:tcW w:w="3620" w:type="dxa"/>
          </w:tcPr>
          <w:p w:rsidR="00643FB7" w:rsidRDefault="00ED19BA">
            <w:pPr>
              <w:pStyle w:val="TableParagraph"/>
              <w:tabs>
                <w:tab w:val="left" w:pos="701"/>
                <w:tab w:val="left" w:pos="1512"/>
                <w:tab w:val="left" w:pos="2243"/>
                <w:tab w:val="left" w:pos="3162"/>
              </w:tabs>
              <w:spacing w:line="270" w:lineRule="exact"/>
              <w:ind w:left="106"/>
              <w:rPr>
                <w:sz w:val="24"/>
              </w:rPr>
            </w:pPr>
            <w:r>
              <w:rPr>
                <w:sz w:val="24"/>
              </w:rPr>
              <w:t>Bak</w:t>
            </w:r>
            <w:r>
              <w:rPr>
                <w:sz w:val="24"/>
              </w:rPr>
              <w:tab/>
              <w:t>mandi</w:t>
            </w:r>
            <w:r>
              <w:rPr>
                <w:sz w:val="24"/>
              </w:rPr>
              <w:tab/>
              <w:t>harus</w:t>
            </w:r>
            <w:r>
              <w:rPr>
                <w:sz w:val="24"/>
              </w:rPr>
              <w:tab/>
              <w:t>dikuras</w:t>
            </w:r>
            <w:r>
              <w:rPr>
                <w:sz w:val="24"/>
              </w:rPr>
              <w:tab/>
              <w:t>dan</w:t>
            </w:r>
          </w:p>
          <w:p w:rsidR="00643FB7" w:rsidRDefault="00ED19BA">
            <w:pPr>
              <w:pStyle w:val="TableParagraph"/>
              <w:spacing w:before="43"/>
              <w:ind w:left="106"/>
              <w:rPr>
                <w:sz w:val="24"/>
              </w:rPr>
            </w:pPr>
            <w:r>
              <w:rPr>
                <w:sz w:val="24"/>
              </w:rPr>
              <w:t>disikat minimal seminggu sekali</w:t>
            </w:r>
          </w:p>
        </w:tc>
        <w:tc>
          <w:tcPr>
            <w:tcW w:w="566" w:type="dxa"/>
          </w:tcPr>
          <w:p w:rsidR="00643FB7" w:rsidRDefault="00643FB7">
            <w:pPr>
              <w:pStyle w:val="TableParagraph"/>
              <w:rPr>
                <w:sz w:val="24"/>
              </w:rPr>
            </w:pPr>
          </w:p>
        </w:tc>
        <w:tc>
          <w:tcPr>
            <w:tcW w:w="506" w:type="dxa"/>
          </w:tcPr>
          <w:p w:rsidR="00643FB7" w:rsidRDefault="00643FB7">
            <w:pPr>
              <w:pStyle w:val="TableParagraph"/>
              <w:rPr>
                <w:sz w:val="24"/>
              </w:rPr>
            </w:pPr>
          </w:p>
        </w:tc>
        <w:tc>
          <w:tcPr>
            <w:tcW w:w="583" w:type="dxa"/>
          </w:tcPr>
          <w:p w:rsidR="00643FB7" w:rsidRDefault="00643FB7">
            <w:pPr>
              <w:pStyle w:val="TableParagraph"/>
              <w:rPr>
                <w:sz w:val="24"/>
              </w:rPr>
            </w:pPr>
          </w:p>
        </w:tc>
        <w:tc>
          <w:tcPr>
            <w:tcW w:w="570" w:type="dxa"/>
          </w:tcPr>
          <w:p w:rsidR="00643FB7" w:rsidRDefault="00643FB7">
            <w:pPr>
              <w:pStyle w:val="TableParagraph"/>
              <w:rPr>
                <w:sz w:val="24"/>
              </w:rPr>
            </w:pPr>
          </w:p>
        </w:tc>
        <w:tc>
          <w:tcPr>
            <w:tcW w:w="640" w:type="dxa"/>
          </w:tcPr>
          <w:p w:rsidR="00643FB7" w:rsidRDefault="00643FB7">
            <w:pPr>
              <w:pStyle w:val="TableParagraph"/>
              <w:rPr>
                <w:sz w:val="24"/>
              </w:rPr>
            </w:pPr>
          </w:p>
        </w:tc>
      </w:tr>
      <w:tr w:rsidR="00643FB7">
        <w:trPr>
          <w:trHeight w:val="1269"/>
        </w:trPr>
        <w:tc>
          <w:tcPr>
            <w:tcW w:w="715" w:type="dxa"/>
          </w:tcPr>
          <w:p w:rsidR="00643FB7" w:rsidRDefault="00ED19BA">
            <w:pPr>
              <w:pStyle w:val="TableParagraph"/>
              <w:spacing w:line="270" w:lineRule="exact"/>
              <w:ind w:left="107"/>
              <w:rPr>
                <w:sz w:val="24"/>
              </w:rPr>
            </w:pPr>
            <w:r>
              <w:rPr>
                <w:sz w:val="24"/>
              </w:rPr>
              <w:t>3.</w:t>
            </w:r>
          </w:p>
        </w:tc>
        <w:tc>
          <w:tcPr>
            <w:tcW w:w="3620" w:type="dxa"/>
          </w:tcPr>
          <w:p w:rsidR="00643FB7" w:rsidRDefault="00ED19BA">
            <w:pPr>
              <w:pStyle w:val="TableParagraph"/>
              <w:spacing w:line="276" w:lineRule="auto"/>
              <w:ind w:left="106" w:right="99"/>
              <w:jc w:val="both"/>
              <w:rPr>
                <w:sz w:val="24"/>
              </w:rPr>
            </w:pPr>
            <w:r>
              <w:rPr>
                <w:sz w:val="24"/>
              </w:rPr>
              <w:t>Kaleng</w:t>
            </w:r>
            <w:r>
              <w:rPr>
                <w:spacing w:val="-15"/>
                <w:sz w:val="24"/>
              </w:rPr>
              <w:t xml:space="preserve"> </w:t>
            </w:r>
            <w:r>
              <w:rPr>
                <w:sz w:val="24"/>
              </w:rPr>
              <w:t>bekas,</w:t>
            </w:r>
            <w:r>
              <w:rPr>
                <w:spacing w:val="-12"/>
                <w:sz w:val="24"/>
              </w:rPr>
              <w:t xml:space="preserve"> </w:t>
            </w:r>
            <w:r>
              <w:rPr>
                <w:sz w:val="24"/>
              </w:rPr>
              <w:t>ban</w:t>
            </w:r>
            <w:r>
              <w:rPr>
                <w:spacing w:val="-11"/>
                <w:sz w:val="24"/>
              </w:rPr>
              <w:t xml:space="preserve"> </w:t>
            </w:r>
            <w:r>
              <w:rPr>
                <w:sz w:val="24"/>
              </w:rPr>
              <w:t>bekas</w:t>
            </w:r>
            <w:r>
              <w:rPr>
                <w:spacing w:val="-12"/>
                <w:sz w:val="24"/>
              </w:rPr>
              <w:t xml:space="preserve"> </w:t>
            </w:r>
            <w:r>
              <w:rPr>
                <w:sz w:val="24"/>
              </w:rPr>
              <w:t>dan</w:t>
            </w:r>
            <w:r>
              <w:rPr>
                <w:spacing w:val="-11"/>
                <w:sz w:val="24"/>
              </w:rPr>
              <w:t xml:space="preserve"> </w:t>
            </w:r>
            <w:r>
              <w:rPr>
                <w:spacing w:val="-4"/>
                <w:sz w:val="24"/>
              </w:rPr>
              <w:t xml:space="preserve">wadah </w:t>
            </w:r>
            <w:r>
              <w:rPr>
                <w:sz w:val="24"/>
              </w:rPr>
              <w:t xml:space="preserve">bekas yang dapat menampung </w:t>
            </w:r>
            <w:r>
              <w:rPr>
                <w:spacing w:val="-5"/>
                <w:sz w:val="24"/>
              </w:rPr>
              <w:t xml:space="preserve">air </w:t>
            </w:r>
            <w:r>
              <w:rPr>
                <w:sz w:val="24"/>
              </w:rPr>
              <w:t>tidak boleh dibiarkan</w:t>
            </w:r>
            <w:r>
              <w:rPr>
                <w:spacing w:val="7"/>
                <w:sz w:val="24"/>
              </w:rPr>
              <w:t xml:space="preserve"> </w:t>
            </w:r>
            <w:r>
              <w:rPr>
                <w:sz w:val="24"/>
              </w:rPr>
              <w:t>berserahkan</w:t>
            </w:r>
          </w:p>
          <w:p w:rsidR="00643FB7" w:rsidRDefault="00ED19BA">
            <w:pPr>
              <w:pStyle w:val="TableParagraph"/>
              <w:ind w:left="106"/>
              <w:jc w:val="both"/>
              <w:rPr>
                <w:sz w:val="24"/>
              </w:rPr>
            </w:pPr>
            <w:r>
              <w:rPr>
                <w:sz w:val="24"/>
              </w:rPr>
              <w:t>disekitar rumah</w:t>
            </w:r>
          </w:p>
        </w:tc>
        <w:tc>
          <w:tcPr>
            <w:tcW w:w="566" w:type="dxa"/>
          </w:tcPr>
          <w:p w:rsidR="00643FB7" w:rsidRDefault="00643FB7">
            <w:pPr>
              <w:pStyle w:val="TableParagraph"/>
              <w:rPr>
                <w:sz w:val="24"/>
              </w:rPr>
            </w:pPr>
          </w:p>
        </w:tc>
        <w:tc>
          <w:tcPr>
            <w:tcW w:w="506" w:type="dxa"/>
          </w:tcPr>
          <w:p w:rsidR="00643FB7" w:rsidRDefault="00643FB7">
            <w:pPr>
              <w:pStyle w:val="TableParagraph"/>
              <w:rPr>
                <w:sz w:val="24"/>
              </w:rPr>
            </w:pPr>
          </w:p>
        </w:tc>
        <w:tc>
          <w:tcPr>
            <w:tcW w:w="583" w:type="dxa"/>
          </w:tcPr>
          <w:p w:rsidR="00643FB7" w:rsidRDefault="00643FB7">
            <w:pPr>
              <w:pStyle w:val="TableParagraph"/>
              <w:rPr>
                <w:sz w:val="24"/>
              </w:rPr>
            </w:pPr>
          </w:p>
        </w:tc>
        <w:tc>
          <w:tcPr>
            <w:tcW w:w="570" w:type="dxa"/>
          </w:tcPr>
          <w:p w:rsidR="00643FB7" w:rsidRDefault="00643FB7">
            <w:pPr>
              <w:pStyle w:val="TableParagraph"/>
              <w:rPr>
                <w:sz w:val="24"/>
              </w:rPr>
            </w:pPr>
          </w:p>
        </w:tc>
        <w:tc>
          <w:tcPr>
            <w:tcW w:w="640" w:type="dxa"/>
          </w:tcPr>
          <w:p w:rsidR="00643FB7" w:rsidRDefault="00643FB7">
            <w:pPr>
              <w:pStyle w:val="TableParagraph"/>
              <w:rPr>
                <w:sz w:val="24"/>
              </w:rPr>
            </w:pPr>
          </w:p>
        </w:tc>
      </w:tr>
      <w:tr w:rsidR="00643FB7">
        <w:trPr>
          <w:trHeight w:val="952"/>
        </w:trPr>
        <w:tc>
          <w:tcPr>
            <w:tcW w:w="715" w:type="dxa"/>
          </w:tcPr>
          <w:p w:rsidR="00643FB7" w:rsidRDefault="00ED19BA">
            <w:pPr>
              <w:pStyle w:val="TableParagraph"/>
              <w:spacing w:line="270" w:lineRule="exact"/>
              <w:ind w:left="107"/>
              <w:rPr>
                <w:sz w:val="24"/>
              </w:rPr>
            </w:pPr>
            <w:r>
              <w:rPr>
                <w:sz w:val="24"/>
              </w:rPr>
              <w:t>4.</w:t>
            </w:r>
          </w:p>
        </w:tc>
        <w:tc>
          <w:tcPr>
            <w:tcW w:w="3620" w:type="dxa"/>
          </w:tcPr>
          <w:p w:rsidR="00643FB7" w:rsidRDefault="00ED19BA">
            <w:pPr>
              <w:pStyle w:val="TableParagraph"/>
              <w:spacing w:line="276" w:lineRule="auto"/>
              <w:ind w:left="106"/>
              <w:rPr>
                <w:sz w:val="24"/>
              </w:rPr>
            </w:pPr>
            <w:r>
              <w:rPr>
                <w:sz w:val="24"/>
              </w:rPr>
              <w:t xml:space="preserve">Gerakan 3M (Menutup, </w:t>
            </w:r>
            <w:r>
              <w:rPr>
                <w:spacing w:val="-3"/>
                <w:sz w:val="24"/>
              </w:rPr>
              <w:t xml:space="preserve">menguras, </w:t>
            </w:r>
            <w:r>
              <w:rPr>
                <w:sz w:val="24"/>
              </w:rPr>
              <w:t xml:space="preserve">mengubur)   paling   efektif  </w:t>
            </w:r>
            <w:r>
              <w:rPr>
                <w:spacing w:val="35"/>
                <w:sz w:val="24"/>
              </w:rPr>
              <w:t xml:space="preserve"> </w:t>
            </w:r>
            <w:r>
              <w:rPr>
                <w:spacing w:val="-3"/>
                <w:sz w:val="24"/>
              </w:rPr>
              <w:t>untuk</w:t>
            </w:r>
          </w:p>
          <w:p w:rsidR="00643FB7" w:rsidRDefault="00ED19BA">
            <w:pPr>
              <w:pStyle w:val="TableParagraph"/>
              <w:ind w:left="106"/>
              <w:rPr>
                <w:sz w:val="24"/>
              </w:rPr>
            </w:pPr>
            <w:r>
              <w:rPr>
                <w:sz w:val="24"/>
              </w:rPr>
              <w:t>mencegah penularan penyakit</w:t>
            </w:r>
            <w:r>
              <w:rPr>
                <w:spacing w:val="-37"/>
                <w:sz w:val="24"/>
              </w:rPr>
              <w:t xml:space="preserve"> </w:t>
            </w:r>
            <w:r>
              <w:rPr>
                <w:sz w:val="24"/>
              </w:rPr>
              <w:t>DBD</w:t>
            </w:r>
          </w:p>
        </w:tc>
        <w:tc>
          <w:tcPr>
            <w:tcW w:w="566" w:type="dxa"/>
          </w:tcPr>
          <w:p w:rsidR="00643FB7" w:rsidRDefault="00643FB7">
            <w:pPr>
              <w:pStyle w:val="TableParagraph"/>
              <w:rPr>
                <w:sz w:val="24"/>
              </w:rPr>
            </w:pPr>
          </w:p>
        </w:tc>
        <w:tc>
          <w:tcPr>
            <w:tcW w:w="506" w:type="dxa"/>
          </w:tcPr>
          <w:p w:rsidR="00643FB7" w:rsidRDefault="00643FB7">
            <w:pPr>
              <w:pStyle w:val="TableParagraph"/>
              <w:rPr>
                <w:sz w:val="24"/>
              </w:rPr>
            </w:pPr>
          </w:p>
        </w:tc>
        <w:tc>
          <w:tcPr>
            <w:tcW w:w="583" w:type="dxa"/>
          </w:tcPr>
          <w:p w:rsidR="00643FB7" w:rsidRDefault="00643FB7">
            <w:pPr>
              <w:pStyle w:val="TableParagraph"/>
              <w:rPr>
                <w:sz w:val="24"/>
              </w:rPr>
            </w:pPr>
          </w:p>
        </w:tc>
        <w:tc>
          <w:tcPr>
            <w:tcW w:w="570" w:type="dxa"/>
          </w:tcPr>
          <w:p w:rsidR="00643FB7" w:rsidRDefault="00643FB7">
            <w:pPr>
              <w:pStyle w:val="TableParagraph"/>
              <w:rPr>
                <w:sz w:val="24"/>
              </w:rPr>
            </w:pPr>
          </w:p>
        </w:tc>
        <w:tc>
          <w:tcPr>
            <w:tcW w:w="640" w:type="dxa"/>
          </w:tcPr>
          <w:p w:rsidR="00643FB7" w:rsidRDefault="00643FB7">
            <w:pPr>
              <w:pStyle w:val="TableParagraph"/>
              <w:rPr>
                <w:sz w:val="24"/>
              </w:rPr>
            </w:pPr>
          </w:p>
        </w:tc>
      </w:tr>
      <w:tr w:rsidR="00643FB7">
        <w:trPr>
          <w:trHeight w:val="952"/>
        </w:trPr>
        <w:tc>
          <w:tcPr>
            <w:tcW w:w="715" w:type="dxa"/>
          </w:tcPr>
          <w:p w:rsidR="00643FB7" w:rsidRDefault="00ED19BA">
            <w:pPr>
              <w:pStyle w:val="TableParagraph"/>
              <w:spacing w:line="270" w:lineRule="exact"/>
              <w:ind w:left="107"/>
              <w:rPr>
                <w:sz w:val="24"/>
              </w:rPr>
            </w:pPr>
            <w:r>
              <w:rPr>
                <w:sz w:val="24"/>
              </w:rPr>
              <w:t>5.</w:t>
            </w:r>
          </w:p>
        </w:tc>
        <w:tc>
          <w:tcPr>
            <w:tcW w:w="3620" w:type="dxa"/>
          </w:tcPr>
          <w:p w:rsidR="00643FB7" w:rsidRDefault="00ED19BA">
            <w:pPr>
              <w:pStyle w:val="TableParagraph"/>
              <w:spacing w:line="276" w:lineRule="auto"/>
              <w:ind w:left="106"/>
              <w:rPr>
                <w:sz w:val="24"/>
              </w:rPr>
            </w:pPr>
            <w:r>
              <w:rPr>
                <w:sz w:val="24"/>
              </w:rPr>
              <w:t>Salah satu cara untuk mencegah penularan penyakit DBD adalah</w:t>
            </w:r>
          </w:p>
          <w:p w:rsidR="00643FB7" w:rsidRDefault="00ED19BA">
            <w:pPr>
              <w:pStyle w:val="TableParagraph"/>
              <w:ind w:left="106"/>
              <w:rPr>
                <w:sz w:val="24"/>
              </w:rPr>
            </w:pPr>
            <w:r>
              <w:rPr>
                <w:sz w:val="24"/>
              </w:rPr>
              <w:t>menggunakan obat anti nyamuk</w:t>
            </w:r>
          </w:p>
        </w:tc>
        <w:tc>
          <w:tcPr>
            <w:tcW w:w="566" w:type="dxa"/>
          </w:tcPr>
          <w:p w:rsidR="00643FB7" w:rsidRDefault="00643FB7">
            <w:pPr>
              <w:pStyle w:val="TableParagraph"/>
              <w:rPr>
                <w:sz w:val="24"/>
              </w:rPr>
            </w:pPr>
          </w:p>
        </w:tc>
        <w:tc>
          <w:tcPr>
            <w:tcW w:w="506" w:type="dxa"/>
          </w:tcPr>
          <w:p w:rsidR="00643FB7" w:rsidRDefault="00643FB7">
            <w:pPr>
              <w:pStyle w:val="TableParagraph"/>
              <w:rPr>
                <w:sz w:val="24"/>
              </w:rPr>
            </w:pPr>
          </w:p>
        </w:tc>
        <w:tc>
          <w:tcPr>
            <w:tcW w:w="583" w:type="dxa"/>
          </w:tcPr>
          <w:p w:rsidR="00643FB7" w:rsidRDefault="00643FB7">
            <w:pPr>
              <w:pStyle w:val="TableParagraph"/>
              <w:rPr>
                <w:sz w:val="24"/>
              </w:rPr>
            </w:pPr>
          </w:p>
        </w:tc>
        <w:tc>
          <w:tcPr>
            <w:tcW w:w="570" w:type="dxa"/>
          </w:tcPr>
          <w:p w:rsidR="00643FB7" w:rsidRDefault="00643FB7">
            <w:pPr>
              <w:pStyle w:val="TableParagraph"/>
              <w:rPr>
                <w:sz w:val="24"/>
              </w:rPr>
            </w:pPr>
          </w:p>
        </w:tc>
        <w:tc>
          <w:tcPr>
            <w:tcW w:w="640" w:type="dxa"/>
          </w:tcPr>
          <w:p w:rsidR="00643FB7" w:rsidRDefault="00643FB7">
            <w:pPr>
              <w:pStyle w:val="TableParagraph"/>
              <w:rPr>
                <w:sz w:val="24"/>
              </w:rPr>
            </w:pPr>
          </w:p>
        </w:tc>
      </w:tr>
      <w:tr w:rsidR="00643FB7">
        <w:trPr>
          <w:trHeight w:val="633"/>
        </w:trPr>
        <w:tc>
          <w:tcPr>
            <w:tcW w:w="715" w:type="dxa"/>
          </w:tcPr>
          <w:p w:rsidR="00643FB7" w:rsidRDefault="00ED19BA">
            <w:pPr>
              <w:pStyle w:val="TableParagraph"/>
              <w:spacing w:line="270" w:lineRule="exact"/>
              <w:ind w:left="107"/>
              <w:rPr>
                <w:sz w:val="24"/>
              </w:rPr>
            </w:pPr>
            <w:r>
              <w:rPr>
                <w:sz w:val="24"/>
              </w:rPr>
              <w:t>6.</w:t>
            </w:r>
          </w:p>
        </w:tc>
        <w:tc>
          <w:tcPr>
            <w:tcW w:w="3620" w:type="dxa"/>
          </w:tcPr>
          <w:p w:rsidR="00643FB7" w:rsidRDefault="00ED19BA">
            <w:pPr>
              <w:pStyle w:val="TableParagraph"/>
              <w:spacing w:line="270" w:lineRule="exact"/>
              <w:ind w:left="106"/>
              <w:rPr>
                <w:sz w:val="24"/>
              </w:rPr>
            </w:pPr>
            <w:r>
              <w:rPr>
                <w:sz w:val="24"/>
              </w:rPr>
              <w:t>Tempat penampungan air di rumah</w:t>
            </w:r>
          </w:p>
          <w:p w:rsidR="00643FB7" w:rsidRDefault="00ED19BA">
            <w:pPr>
              <w:pStyle w:val="TableParagraph"/>
              <w:spacing w:before="41"/>
              <w:ind w:left="106"/>
              <w:rPr>
                <w:sz w:val="24"/>
              </w:rPr>
            </w:pPr>
            <w:r>
              <w:rPr>
                <w:sz w:val="24"/>
              </w:rPr>
              <w:t>bapak/ibu di beri bubuk abate</w:t>
            </w:r>
          </w:p>
        </w:tc>
        <w:tc>
          <w:tcPr>
            <w:tcW w:w="566" w:type="dxa"/>
          </w:tcPr>
          <w:p w:rsidR="00643FB7" w:rsidRDefault="00643FB7">
            <w:pPr>
              <w:pStyle w:val="TableParagraph"/>
              <w:rPr>
                <w:sz w:val="24"/>
              </w:rPr>
            </w:pPr>
          </w:p>
        </w:tc>
        <w:tc>
          <w:tcPr>
            <w:tcW w:w="506" w:type="dxa"/>
          </w:tcPr>
          <w:p w:rsidR="00643FB7" w:rsidRDefault="00643FB7">
            <w:pPr>
              <w:pStyle w:val="TableParagraph"/>
              <w:rPr>
                <w:sz w:val="24"/>
              </w:rPr>
            </w:pPr>
          </w:p>
        </w:tc>
        <w:tc>
          <w:tcPr>
            <w:tcW w:w="583" w:type="dxa"/>
          </w:tcPr>
          <w:p w:rsidR="00643FB7" w:rsidRDefault="00643FB7">
            <w:pPr>
              <w:pStyle w:val="TableParagraph"/>
              <w:rPr>
                <w:sz w:val="24"/>
              </w:rPr>
            </w:pPr>
          </w:p>
        </w:tc>
        <w:tc>
          <w:tcPr>
            <w:tcW w:w="570" w:type="dxa"/>
          </w:tcPr>
          <w:p w:rsidR="00643FB7" w:rsidRDefault="00643FB7">
            <w:pPr>
              <w:pStyle w:val="TableParagraph"/>
              <w:rPr>
                <w:sz w:val="24"/>
              </w:rPr>
            </w:pPr>
          </w:p>
        </w:tc>
        <w:tc>
          <w:tcPr>
            <w:tcW w:w="640" w:type="dxa"/>
          </w:tcPr>
          <w:p w:rsidR="00643FB7" w:rsidRDefault="00643FB7">
            <w:pPr>
              <w:pStyle w:val="TableParagraph"/>
              <w:rPr>
                <w:sz w:val="24"/>
              </w:rPr>
            </w:pPr>
          </w:p>
        </w:tc>
      </w:tr>
      <w:tr w:rsidR="00643FB7">
        <w:trPr>
          <w:trHeight w:val="1589"/>
        </w:trPr>
        <w:tc>
          <w:tcPr>
            <w:tcW w:w="715" w:type="dxa"/>
          </w:tcPr>
          <w:p w:rsidR="00643FB7" w:rsidRDefault="00ED19BA">
            <w:pPr>
              <w:pStyle w:val="TableParagraph"/>
              <w:spacing w:line="273" w:lineRule="exact"/>
              <w:ind w:left="107"/>
              <w:rPr>
                <w:sz w:val="24"/>
              </w:rPr>
            </w:pPr>
            <w:r>
              <w:rPr>
                <w:sz w:val="24"/>
              </w:rPr>
              <w:t>7.</w:t>
            </w:r>
          </w:p>
        </w:tc>
        <w:tc>
          <w:tcPr>
            <w:tcW w:w="3620" w:type="dxa"/>
          </w:tcPr>
          <w:p w:rsidR="00643FB7" w:rsidRDefault="00ED19BA">
            <w:pPr>
              <w:pStyle w:val="TableParagraph"/>
              <w:spacing w:line="276" w:lineRule="auto"/>
              <w:ind w:left="106" w:right="96"/>
              <w:jc w:val="both"/>
              <w:rPr>
                <w:i/>
                <w:sz w:val="24"/>
              </w:rPr>
            </w:pPr>
            <w:r>
              <w:rPr>
                <w:sz w:val="24"/>
              </w:rPr>
              <w:t>Mengganti air dalam vas bunga</w:t>
            </w:r>
            <w:r>
              <w:rPr>
                <w:spacing w:val="-32"/>
                <w:sz w:val="24"/>
              </w:rPr>
              <w:t xml:space="preserve"> </w:t>
            </w:r>
            <w:r>
              <w:rPr>
                <w:spacing w:val="-4"/>
                <w:sz w:val="24"/>
              </w:rPr>
              <w:t xml:space="preserve">dan </w:t>
            </w:r>
            <w:r>
              <w:rPr>
                <w:sz w:val="24"/>
              </w:rPr>
              <w:t>tempat air minum burung minimal 1 minggu sekali untuk mencegah perkembangbiakan nyamuk</w:t>
            </w:r>
            <w:r>
              <w:rPr>
                <w:spacing w:val="55"/>
                <w:sz w:val="24"/>
              </w:rPr>
              <w:t xml:space="preserve"> </w:t>
            </w:r>
            <w:r>
              <w:rPr>
                <w:i/>
                <w:spacing w:val="-4"/>
                <w:sz w:val="24"/>
              </w:rPr>
              <w:t>Aedes</w:t>
            </w:r>
          </w:p>
          <w:p w:rsidR="00643FB7" w:rsidRDefault="00ED19BA">
            <w:pPr>
              <w:pStyle w:val="TableParagraph"/>
              <w:ind w:left="106"/>
              <w:rPr>
                <w:i/>
                <w:sz w:val="24"/>
              </w:rPr>
            </w:pPr>
            <w:r>
              <w:rPr>
                <w:i/>
                <w:sz w:val="24"/>
              </w:rPr>
              <w:t>aegypti</w:t>
            </w:r>
          </w:p>
        </w:tc>
        <w:tc>
          <w:tcPr>
            <w:tcW w:w="566" w:type="dxa"/>
          </w:tcPr>
          <w:p w:rsidR="00643FB7" w:rsidRDefault="00643FB7">
            <w:pPr>
              <w:pStyle w:val="TableParagraph"/>
              <w:rPr>
                <w:sz w:val="24"/>
              </w:rPr>
            </w:pPr>
          </w:p>
        </w:tc>
        <w:tc>
          <w:tcPr>
            <w:tcW w:w="506" w:type="dxa"/>
          </w:tcPr>
          <w:p w:rsidR="00643FB7" w:rsidRDefault="00643FB7">
            <w:pPr>
              <w:pStyle w:val="TableParagraph"/>
              <w:rPr>
                <w:sz w:val="24"/>
              </w:rPr>
            </w:pPr>
          </w:p>
        </w:tc>
        <w:tc>
          <w:tcPr>
            <w:tcW w:w="583" w:type="dxa"/>
          </w:tcPr>
          <w:p w:rsidR="00643FB7" w:rsidRDefault="00643FB7">
            <w:pPr>
              <w:pStyle w:val="TableParagraph"/>
              <w:rPr>
                <w:sz w:val="24"/>
              </w:rPr>
            </w:pPr>
          </w:p>
        </w:tc>
        <w:tc>
          <w:tcPr>
            <w:tcW w:w="570" w:type="dxa"/>
          </w:tcPr>
          <w:p w:rsidR="00643FB7" w:rsidRDefault="00643FB7">
            <w:pPr>
              <w:pStyle w:val="TableParagraph"/>
              <w:rPr>
                <w:sz w:val="24"/>
              </w:rPr>
            </w:pPr>
          </w:p>
        </w:tc>
        <w:tc>
          <w:tcPr>
            <w:tcW w:w="640" w:type="dxa"/>
          </w:tcPr>
          <w:p w:rsidR="00643FB7" w:rsidRDefault="00643FB7">
            <w:pPr>
              <w:pStyle w:val="TableParagraph"/>
              <w:rPr>
                <w:sz w:val="24"/>
              </w:rPr>
            </w:pPr>
          </w:p>
        </w:tc>
      </w:tr>
      <w:tr w:rsidR="00643FB7">
        <w:trPr>
          <w:trHeight w:val="635"/>
        </w:trPr>
        <w:tc>
          <w:tcPr>
            <w:tcW w:w="715" w:type="dxa"/>
          </w:tcPr>
          <w:p w:rsidR="00643FB7" w:rsidRDefault="00ED19BA">
            <w:pPr>
              <w:pStyle w:val="TableParagraph"/>
              <w:spacing w:line="270" w:lineRule="exact"/>
              <w:ind w:left="107"/>
              <w:rPr>
                <w:sz w:val="24"/>
              </w:rPr>
            </w:pPr>
            <w:r>
              <w:rPr>
                <w:sz w:val="24"/>
              </w:rPr>
              <w:t>8.</w:t>
            </w:r>
          </w:p>
        </w:tc>
        <w:tc>
          <w:tcPr>
            <w:tcW w:w="3620" w:type="dxa"/>
          </w:tcPr>
          <w:p w:rsidR="00643FB7" w:rsidRDefault="00ED19BA">
            <w:pPr>
              <w:pStyle w:val="TableParagraph"/>
              <w:spacing w:line="270" w:lineRule="exact"/>
              <w:ind w:left="86" w:right="157"/>
              <w:jc w:val="center"/>
              <w:rPr>
                <w:sz w:val="24"/>
              </w:rPr>
            </w:pPr>
            <w:r>
              <w:rPr>
                <w:sz w:val="24"/>
              </w:rPr>
              <w:t>Penggunaan kelambu saat istirahat</w:t>
            </w:r>
          </w:p>
        </w:tc>
        <w:tc>
          <w:tcPr>
            <w:tcW w:w="566" w:type="dxa"/>
          </w:tcPr>
          <w:p w:rsidR="00643FB7" w:rsidRDefault="00643FB7">
            <w:pPr>
              <w:pStyle w:val="TableParagraph"/>
              <w:rPr>
                <w:sz w:val="24"/>
              </w:rPr>
            </w:pPr>
          </w:p>
        </w:tc>
        <w:tc>
          <w:tcPr>
            <w:tcW w:w="506" w:type="dxa"/>
          </w:tcPr>
          <w:p w:rsidR="00643FB7" w:rsidRDefault="00643FB7">
            <w:pPr>
              <w:pStyle w:val="TableParagraph"/>
              <w:rPr>
                <w:sz w:val="24"/>
              </w:rPr>
            </w:pPr>
          </w:p>
        </w:tc>
        <w:tc>
          <w:tcPr>
            <w:tcW w:w="583" w:type="dxa"/>
          </w:tcPr>
          <w:p w:rsidR="00643FB7" w:rsidRDefault="00643FB7">
            <w:pPr>
              <w:pStyle w:val="TableParagraph"/>
              <w:rPr>
                <w:sz w:val="24"/>
              </w:rPr>
            </w:pPr>
          </w:p>
        </w:tc>
        <w:tc>
          <w:tcPr>
            <w:tcW w:w="570" w:type="dxa"/>
          </w:tcPr>
          <w:p w:rsidR="00643FB7" w:rsidRDefault="00643FB7">
            <w:pPr>
              <w:pStyle w:val="TableParagraph"/>
              <w:rPr>
                <w:sz w:val="24"/>
              </w:rPr>
            </w:pPr>
          </w:p>
        </w:tc>
        <w:tc>
          <w:tcPr>
            <w:tcW w:w="640" w:type="dxa"/>
          </w:tcPr>
          <w:p w:rsidR="00643FB7" w:rsidRDefault="00643FB7">
            <w:pPr>
              <w:pStyle w:val="TableParagraph"/>
              <w:rPr>
                <w:sz w:val="24"/>
              </w:rPr>
            </w:pPr>
          </w:p>
        </w:tc>
      </w:tr>
    </w:tbl>
    <w:p w:rsidR="00643FB7" w:rsidRDefault="00643FB7">
      <w:pPr>
        <w:rPr>
          <w:sz w:val="24"/>
        </w:rPr>
        <w:sectPr w:rsidR="00643FB7">
          <w:pgSz w:w="11910" w:h="16840"/>
          <w:pgMar w:top="1580" w:right="220" w:bottom="1200" w:left="740" w:header="0" w:footer="1000" w:gutter="0"/>
          <w:cols w:space="720"/>
        </w:sectPr>
      </w:pPr>
    </w:p>
    <w:p w:rsidR="00643FB7" w:rsidRDefault="00643FB7">
      <w:pPr>
        <w:pStyle w:val="TeksIsi"/>
        <w:rPr>
          <w:sz w:val="28"/>
        </w:rPr>
      </w:pPr>
    </w:p>
    <w:p w:rsidR="00643FB7" w:rsidRDefault="00ED19BA">
      <w:pPr>
        <w:pStyle w:val="DaftarParagraf"/>
        <w:numPr>
          <w:ilvl w:val="0"/>
          <w:numId w:val="12"/>
        </w:numPr>
        <w:tabs>
          <w:tab w:val="left" w:pos="2256"/>
        </w:tabs>
        <w:spacing w:before="90"/>
        <w:ind w:hanging="361"/>
        <w:rPr>
          <w:sz w:val="24"/>
        </w:rPr>
      </w:pPr>
      <w:r>
        <w:rPr>
          <w:sz w:val="24"/>
        </w:rPr>
        <w:t>Tindakan</w:t>
      </w:r>
      <w:r>
        <w:rPr>
          <w:spacing w:val="-1"/>
          <w:sz w:val="24"/>
        </w:rPr>
        <w:t xml:space="preserve"> </w:t>
      </w:r>
      <w:r>
        <w:rPr>
          <w:sz w:val="24"/>
        </w:rPr>
        <w:t>Responden</w:t>
      </w:r>
    </w:p>
    <w:p w:rsidR="00643FB7" w:rsidRDefault="00ED19BA">
      <w:pPr>
        <w:pStyle w:val="TeksIsi"/>
        <w:spacing w:before="41" w:line="278" w:lineRule="auto"/>
        <w:ind w:left="2255" w:right="2065"/>
      </w:pPr>
      <w:r>
        <w:t>Berilah tanda centang (</w:t>
      </w:r>
      <w:r>
        <w:rPr>
          <w:b/>
        </w:rPr>
        <w:t>√</w:t>
      </w:r>
      <w:r>
        <w:t>) pada salah satu kolom setiap pertanyaan di bawah ini</w:t>
      </w:r>
    </w:p>
    <w:tbl>
      <w:tblPr>
        <w:tblW w:w="0" w:type="auto"/>
        <w:tblInd w:w="2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8"/>
        <w:gridCol w:w="4916"/>
        <w:gridCol w:w="692"/>
        <w:gridCol w:w="809"/>
      </w:tblGrid>
      <w:tr w:rsidR="00643FB7">
        <w:trPr>
          <w:trHeight w:val="517"/>
        </w:trPr>
        <w:tc>
          <w:tcPr>
            <w:tcW w:w="788" w:type="dxa"/>
          </w:tcPr>
          <w:p w:rsidR="00643FB7" w:rsidRDefault="00ED19BA">
            <w:pPr>
              <w:pStyle w:val="TableParagraph"/>
              <w:spacing w:line="270" w:lineRule="exact"/>
              <w:ind w:left="215"/>
              <w:rPr>
                <w:sz w:val="24"/>
              </w:rPr>
            </w:pPr>
            <w:r>
              <w:rPr>
                <w:sz w:val="24"/>
              </w:rPr>
              <w:t>No.</w:t>
            </w:r>
          </w:p>
        </w:tc>
        <w:tc>
          <w:tcPr>
            <w:tcW w:w="4916" w:type="dxa"/>
          </w:tcPr>
          <w:p w:rsidR="00643FB7" w:rsidRDefault="00ED19BA">
            <w:pPr>
              <w:pStyle w:val="TableParagraph"/>
              <w:spacing w:line="270" w:lineRule="exact"/>
              <w:ind w:left="1899" w:right="1899"/>
              <w:jc w:val="center"/>
              <w:rPr>
                <w:sz w:val="24"/>
              </w:rPr>
            </w:pPr>
            <w:r>
              <w:rPr>
                <w:sz w:val="24"/>
              </w:rPr>
              <w:t>Pertanyaan</w:t>
            </w:r>
          </w:p>
        </w:tc>
        <w:tc>
          <w:tcPr>
            <w:tcW w:w="692" w:type="dxa"/>
          </w:tcPr>
          <w:p w:rsidR="00643FB7" w:rsidRDefault="00ED19BA">
            <w:pPr>
              <w:pStyle w:val="TableParagraph"/>
              <w:spacing w:line="270" w:lineRule="exact"/>
              <w:ind w:left="201"/>
              <w:rPr>
                <w:sz w:val="24"/>
              </w:rPr>
            </w:pPr>
            <w:r>
              <w:rPr>
                <w:sz w:val="24"/>
              </w:rPr>
              <w:t>Ya</w:t>
            </w:r>
          </w:p>
        </w:tc>
        <w:tc>
          <w:tcPr>
            <w:tcW w:w="809" w:type="dxa"/>
          </w:tcPr>
          <w:p w:rsidR="00643FB7" w:rsidRDefault="00ED19BA">
            <w:pPr>
              <w:pStyle w:val="TableParagraph"/>
              <w:spacing w:line="270" w:lineRule="exact"/>
              <w:ind w:left="123"/>
              <w:rPr>
                <w:sz w:val="24"/>
              </w:rPr>
            </w:pPr>
            <w:r>
              <w:rPr>
                <w:sz w:val="24"/>
              </w:rPr>
              <w:t>Tidak</w:t>
            </w:r>
          </w:p>
        </w:tc>
      </w:tr>
      <w:tr w:rsidR="00643FB7">
        <w:trPr>
          <w:trHeight w:val="633"/>
        </w:trPr>
        <w:tc>
          <w:tcPr>
            <w:tcW w:w="788" w:type="dxa"/>
          </w:tcPr>
          <w:p w:rsidR="00643FB7" w:rsidRDefault="00ED19BA">
            <w:pPr>
              <w:pStyle w:val="TableParagraph"/>
              <w:spacing w:line="270" w:lineRule="exact"/>
              <w:ind w:left="107"/>
              <w:rPr>
                <w:sz w:val="24"/>
              </w:rPr>
            </w:pPr>
            <w:r>
              <w:rPr>
                <w:sz w:val="24"/>
              </w:rPr>
              <w:t>1.</w:t>
            </w:r>
          </w:p>
        </w:tc>
        <w:tc>
          <w:tcPr>
            <w:tcW w:w="4916" w:type="dxa"/>
          </w:tcPr>
          <w:p w:rsidR="00643FB7" w:rsidRDefault="00ED19BA">
            <w:pPr>
              <w:pStyle w:val="TableParagraph"/>
              <w:spacing w:line="270" w:lineRule="exact"/>
              <w:ind w:left="107"/>
              <w:rPr>
                <w:sz w:val="24"/>
              </w:rPr>
            </w:pPr>
            <w:r>
              <w:rPr>
                <w:sz w:val="24"/>
              </w:rPr>
              <w:t>Apakah bapak/ibu menutup tempat penyimpanan</w:t>
            </w:r>
          </w:p>
          <w:p w:rsidR="00643FB7" w:rsidRDefault="00ED19BA">
            <w:pPr>
              <w:pStyle w:val="TableParagraph"/>
              <w:spacing w:before="41"/>
              <w:ind w:left="107"/>
              <w:rPr>
                <w:sz w:val="24"/>
              </w:rPr>
            </w:pPr>
            <w:r>
              <w:rPr>
                <w:sz w:val="24"/>
              </w:rPr>
              <w:t>air (contoh: drum air, ember) di rumah?</w:t>
            </w:r>
          </w:p>
        </w:tc>
        <w:tc>
          <w:tcPr>
            <w:tcW w:w="692" w:type="dxa"/>
          </w:tcPr>
          <w:p w:rsidR="00643FB7" w:rsidRDefault="00643FB7">
            <w:pPr>
              <w:pStyle w:val="TableParagraph"/>
              <w:rPr>
                <w:sz w:val="24"/>
              </w:rPr>
            </w:pPr>
          </w:p>
        </w:tc>
        <w:tc>
          <w:tcPr>
            <w:tcW w:w="809" w:type="dxa"/>
          </w:tcPr>
          <w:p w:rsidR="00643FB7" w:rsidRDefault="00643FB7">
            <w:pPr>
              <w:pStyle w:val="TableParagraph"/>
              <w:rPr>
                <w:sz w:val="24"/>
              </w:rPr>
            </w:pPr>
          </w:p>
        </w:tc>
      </w:tr>
      <w:tr w:rsidR="00643FB7">
        <w:trPr>
          <w:trHeight w:val="1269"/>
        </w:trPr>
        <w:tc>
          <w:tcPr>
            <w:tcW w:w="788" w:type="dxa"/>
          </w:tcPr>
          <w:p w:rsidR="00643FB7" w:rsidRDefault="00ED19BA">
            <w:pPr>
              <w:pStyle w:val="TableParagraph"/>
              <w:spacing w:line="270" w:lineRule="exact"/>
              <w:ind w:left="107"/>
              <w:rPr>
                <w:sz w:val="24"/>
              </w:rPr>
            </w:pPr>
            <w:r>
              <w:rPr>
                <w:sz w:val="24"/>
              </w:rPr>
              <w:t>2.</w:t>
            </w:r>
          </w:p>
        </w:tc>
        <w:tc>
          <w:tcPr>
            <w:tcW w:w="4916" w:type="dxa"/>
          </w:tcPr>
          <w:p w:rsidR="00643FB7" w:rsidRDefault="00ED19BA">
            <w:pPr>
              <w:pStyle w:val="TableParagraph"/>
              <w:spacing w:line="276" w:lineRule="auto"/>
              <w:ind w:left="107" w:right="100"/>
              <w:jc w:val="both"/>
              <w:rPr>
                <w:sz w:val="24"/>
              </w:rPr>
            </w:pPr>
            <w:r>
              <w:rPr>
                <w:sz w:val="24"/>
              </w:rPr>
              <w:t>Apakah bapak/ibu mengubur kaleng bekas,</w:t>
            </w:r>
            <w:r>
              <w:rPr>
                <w:spacing w:val="-19"/>
                <w:sz w:val="24"/>
              </w:rPr>
              <w:t xml:space="preserve"> </w:t>
            </w:r>
            <w:r>
              <w:rPr>
                <w:sz w:val="24"/>
              </w:rPr>
              <w:t>gelas plastik, maupun barang bekas lainnya yang</w:t>
            </w:r>
            <w:r>
              <w:rPr>
                <w:spacing w:val="-37"/>
                <w:sz w:val="24"/>
              </w:rPr>
              <w:t xml:space="preserve"> </w:t>
            </w:r>
            <w:r>
              <w:rPr>
                <w:sz w:val="24"/>
              </w:rPr>
              <w:t>dapat menampung air atau tidak</w:t>
            </w:r>
            <w:r>
              <w:rPr>
                <w:spacing w:val="50"/>
                <w:sz w:val="24"/>
              </w:rPr>
              <w:t xml:space="preserve"> </w:t>
            </w:r>
            <w:r>
              <w:rPr>
                <w:spacing w:val="-3"/>
                <w:sz w:val="24"/>
              </w:rPr>
              <w:t>membiarkan</w:t>
            </w:r>
          </w:p>
          <w:p w:rsidR="00643FB7" w:rsidRDefault="00ED19BA">
            <w:pPr>
              <w:pStyle w:val="TableParagraph"/>
              <w:ind w:left="107"/>
              <w:jc w:val="both"/>
              <w:rPr>
                <w:sz w:val="24"/>
              </w:rPr>
            </w:pPr>
            <w:r>
              <w:rPr>
                <w:sz w:val="24"/>
              </w:rPr>
              <w:t>berserahkan dirumah?</w:t>
            </w:r>
          </w:p>
        </w:tc>
        <w:tc>
          <w:tcPr>
            <w:tcW w:w="692" w:type="dxa"/>
          </w:tcPr>
          <w:p w:rsidR="00643FB7" w:rsidRDefault="00643FB7">
            <w:pPr>
              <w:pStyle w:val="TableParagraph"/>
              <w:rPr>
                <w:sz w:val="24"/>
              </w:rPr>
            </w:pPr>
          </w:p>
        </w:tc>
        <w:tc>
          <w:tcPr>
            <w:tcW w:w="809" w:type="dxa"/>
          </w:tcPr>
          <w:p w:rsidR="00643FB7" w:rsidRDefault="00643FB7">
            <w:pPr>
              <w:pStyle w:val="TableParagraph"/>
              <w:rPr>
                <w:sz w:val="24"/>
              </w:rPr>
            </w:pPr>
          </w:p>
        </w:tc>
      </w:tr>
      <w:tr w:rsidR="00643FB7">
        <w:trPr>
          <w:trHeight w:val="952"/>
        </w:trPr>
        <w:tc>
          <w:tcPr>
            <w:tcW w:w="788" w:type="dxa"/>
          </w:tcPr>
          <w:p w:rsidR="00643FB7" w:rsidRDefault="00ED19BA">
            <w:pPr>
              <w:pStyle w:val="TableParagraph"/>
              <w:spacing w:line="273" w:lineRule="exact"/>
              <w:ind w:left="107"/>
              <w:rPr>
                <w:sz w:val="24"/>
              </w:rPr>
            </w:pPr>
            <w:r>
              <w:rPr>
                <w:sz w:val="24"/>
              </w:rPr>
              <w:t>3.</w:t>
            </w:r>
          </w:p>
        </w:tc>
        <w:tc>
          <w:tcPr>
            <w:tcW w:w="4916" w:type="dxa"/>
          </w:tcPr>
          <w:p w:rsidR="00643FB7" w:rsidRDefault="00ED19BA">
            <w:pPr>
              <w:pStyle w:val="TableParagraph"/>
              <w:tabs>
                <w:tab w:val="left" w:pos="1160"/>
                <w:tab w:val="left" w:pos="2417"/>
              </w:tabs>
              <w:spacing w:line="273" w:lineRule="exact"/>
              <w:ind w:left="107"/>
              <w:rPr>
                <w:sz w:val="24"/>
              </w:rPr>
            </w:pPr>
            <w:r>
              <w:rPr>
                <w:sz w:val="24"/>
              </w:rPr>
              <w:t>Apakah</w:t>
            </w:r>
            <w:r>
              <w:rPr>
                <w:sz w:val="24"/>
              </w:rPr>
              <w:tab/>
              <w:t>bapak/ibu</w:t>
            </w:r>
            <w:r>
              <w:rPr>
                <w:sz w:val="24"/>
              </w:rPr>
              <w:tab/>
              <w:t>menerima/membolehkan</w:t>
            </w:r>
          </w:p>
          <w:p w:rsidR="00643FB7" w:rsidRDefault="00ED19BA">
            <w:pPr>
              <w:pStyle w:val="TableParagraph"/>
              <w:tabs>
                <w:tab w:val="left" w:pos="1177"/>
                <w:tab w:val="left" w:pos="2810"/>
                <w:tab w:val="left" w:pos="3974"/>
              </w:tabs>
              <w:spacing w:before="7" w:line="310" w:lineRule="atLeast"/>
              <w:ind w:left="107" w:right="102"/>
              <w:rPr>
                <w:sz w:val="24"/>
              </w:rPr>
            </w:pPr>
            <w:r>
              <w:rPr>
                <w:sz w:val="24"/>
              </w:rPr>
              <w:t>kegiatan</w:t>
            </w:r>
            <w:r>
              <w:rPr>
                <w:sz w:val="24"/>
              </w:rPr>
              <w:tab/>
              <w:t>penyemprotan</w:t>
            </w:r>
            <w:r>
              <w:rPr>
                <w:sz w:val="24"/>
              </w:rPr>
              <w:tab/>
              <w:t>(fogging)</w:t>
            </w:r>
            <w:r>
              <w:rPr>
                <w:sz w:val="24"/>
              </w:rPr>
              <w:tab/>
            </w:r>
            <w:r>
              <w:rPr>
                <w:spacing w:val="-3"/>
                <w:sz w:val="24"/>
              </w:rPr>
              <w:t xml:space="preserve">terhadap </w:t>
            </w:r>
            <w:r>
              <w:rPr>
                <w:sz w:val="24"/>
              </w:rPr>
              <w:t>rumah dan lingkungan</w:t>
            </w:r>
            <w:r>
              <w:rPr>
                <w:spacing w:val="-1"/>
                <w:sz w:val="24"/>
              </w:rPr>
              <w:t xml:space="preserve"> </w:t>
            </w:r>
            <w:r>
              <w:rPr>
                <w:sz w:val="24"/>
              </w:rPr>
              <w:t>anda?</w:t>
            </w:r>
          </w:p>
        </w:tc>
        <w:tc>
          <w:tcPr>
            <w:tcW w:w="692" w:type="dxa"/>
          </w:tcPr>
          <w:p w:rsidR="00643FB7" w:rsidRDefault="00643FB7">
            <w:pPr>
              <w:pStyle w:val="TableParagraph"/>
              <w:rPr>
                <w:sz w:val="24"/>
              </w:rPr>
            </w:pPr>
          </w:p>
        </w:tc>
        <w:tc>
          <w:tcPr>
            <w:tcW w:w="809" w:type="dxa"/>
          </w:tcPr>
          <w:p w:rsidR="00643FB7" w:rsidRDefault="00643FB7">
            <w:pPr>
              <w:pStyle w:val="TableParagraph"/>
              <w:rPr>
                <w:sz w:val="24"/>
              </w:rPr>
            </w:pPr>
          </w:p>
        </w:tc>
      </w:tr>
      <w:tr w:rsidR="00643FB7">
        <w:trPr>
          <w:trHeight w:val="635"/>
        </w:trPr>
        <w:tc>
          <w:tcPr>
            <w:tcW w:w="788" w:type="dxa"/>
          </w:tcPr>
          <w:p w:rsidR="00643FB7" w:rsidRDefault="00ED19BA">
            <w:pPr>
              <w:pStyle w:val="TableParagraph"/>
              <w:spacing w:line="270" w:lineRule="exact"/>
              <w:ind w:left="107"/>
              <w:rPr>
                <w:sz w:val="24"/>
              </w:rPr>
            </w:pPr>
            <w:r>
              <w:rPr>
                <w:sz w:val="24"/>
              </w:rPr>
              <w:t>4.</w:t>
            </w:r>
          </w:p>
        </w:tc>
        <w:tc>
          <w:tcPr>
            <w:tcW w:w="4916" w:type="dxa"/>
          </w:tcPr>
          <w:p w:rsidR="00643FB7" w:rsidRDefault="00ED19BA">
            <w:pPr>
              <w:pStyle w:val="TableParagraph"/>
              <w:spacing w:line="270" w:lineRule="exact"/>
              <w:ind w:left="107"/>
              <w:rPr>
                <w:sz w:val="24"/>
              </w:rPr>
            </w:pPr>
            <w:r>
              <w:rPr>
                <w:sz w:val="24"/>
              </w:rPr>
              <w:t>Apakah bapak/ibu tidak membiarkan pakaian</w:t>
            </w:r>
          </w:p>
          <w:p w:rsidR="00643FB7" w:rsidRDefault="00ED19BA">
            <w:pPr>
              <w:pStyle w:val="TableParagraph"/>
              <w:spacing w:before="43"/>
              <w:ind w:left="107"/>
              <w:rPr>
                <w:sz w:val="24"/>
              </w:rPr>
            </w:pPr>
            <w:r>
              <w:rPr>
                <w:sz w:val="24"/>
              </w:rPr>
              <w:t>bergantung didalam rumah?</w:t>
            </w:r>
          </w:p>
        </w:tc>
        <w:tc>
          <w:tcPr>
            <w:tcW w:w="692" w:type="dxa"/>
          </w:tcPr>
          <w:p w:rsidR="00643FB7" w:rsidRDefault="00643FB7">
            <w:pPr>
              <w:pStyle w:val="TableParagraph"/>
              <w:rPr>
                <w:sz w:val="24"/>
              </w:rPr>
            </w:pPr>
          </w:p>
        </w:tc>
        <w:tc>
          <w:tcPr>
            <w:tcW w:w="809" w:type="dxa"/>
          </w:tcPr>
          <w:p w:rsidR="00643FB7" w:rsidRDefault="00643FB7">
            <w:pPr>
              <w:pStyle w:val="TableParagraph"/>
              <w:rPr>
                <w:sz w:val="24"/>
              </w:rPr>
            </w:pPr>
          </w:p>
        </w:tc>
      </w:tr>
      <w:tr w:rsidR="00643FB7">
        <w:trPr>
          <w:trHeight w:val="635"/>
        </w:trPr>
        <w:tc>
          <w:tcPr>
            <w:tcW w:w="788" w:type="dxa"/>
          </w:tcPr>
          <w:p w:rsidR="00643FB7" w:rsidRDefault="00ED19BA">
            <w:pPr>
              <w:pStyle w:val="TableParagraph"/>
              <w:spacing w:line="270" w:lineRule="exact"/>
              <w:ind w:left="107"/>
              <w:rPr>
                <w:sz w:val="24"/>
              </w:rPr>
            </w:pPr>
            <w:r>
              <w:rPr>
                <w:sz w:val="24"/>
              </w:rPr>
              <w:t>5.</w:t>
            </w:r>
          </w:p>
        </w:tc>
        <w:tc>
          <w:tcPr>
            <w:tcW w:w="4916" w:type="dxa"/>
          </w:tcPr>
          <w:p w:rsidR="00643FB7" w:rsidRDefault="00ED19BA">
            <w:pPr>
              <w:pStyle w:val="TableParagraph"/>
              <w:tabs>
                <w:tab w:val="left" w:pos="1002"/>
                <w:tab w:val="left" w:pos="2165"/>
                <w:tab w:val="left" w:pos="2825"/>
                <w:tab w:val="left" w:pos="3630"/>
                <w:tab w:val="left" w:pos="4326"/>
              </w:tabs>
              <w:spacing w:line="270" w:lineRule="exact"/>
              <w:ind w:left="107"/>
              <w:rPr>
                <w:sz w:val="24"/>
              </w:rPr>
            </w:pPr>
            <w:r>
              <w:rPr>
                <w:sz w:val="24"/>
              </w:rPr>
              <w:t>apakah</w:t>
            </w:r>
            <w:r>
              <w:rPr>
                <w:sz w:val="24"/>
              </w:rPr>
              <w:tab/>
              <w:t>bapak/ibu</w:t>
            </w:r>
            <w:r>
              <w:rPr>
                <w:sz w:val="24"/>
              </w:rPr>
              <w:tab/>
              <w:t>aktif</w:t>
            </w:r>
            <w:r>
              <w:rPr>
                <w:sz w:val="24"/>
              </w:rPr>
              <w:tab/>
              <w:t>dalam</w:t>
            </w:r>
            <w:r>
              <w:rPr>
                <w:sz w:val="24"/>
              </w:rPr>
              <w:tab/>
              <w:t>kerja</w:t>
            </w:r>
            <w:r>
              <w:rPr>
                <w:sz w:val="24"/>
              </w:rPr>
              <w:tab/>
              <w:t>bakti</w:t>
            </w:r>
          </w:p>
          <w:p w:rsidR="00643FB7" w:rsidRDefault="00ED19BA">
            <w:pPr>
              <w:pStyle w:val="TableParagraph"/>
              <w:spacing w:before="41"/>
              <w:ind w:left="107"/>
              <w:rPr>
                <w:sz w:val="24"/>
              </w:rPr>
            </w:pPr>
            <w:r>
              <w:rPr>
                <w:sz w:val="24"/>
              </w:rPr>
              <w:t>pemberantasansarang nyamuk di lingkungan ?</w:t>
            </w:r>
          </w:p>
        </w:tc>
        <w:tc>
          <w:tcPr>
            <w:tcW w:w="692" w:type="dxa"/>
          </w:tcPr>
          <w:p w:rsidR="00643FB7" w:rsidRDefault="00643FB7">
            <w:pPr>
              <w:pStyle w:val="TableParagraph"/>
              <w:rPr>
                <w:sz w:val="24"/>
              </w:rPr>
            </w:pPr>
          </w:p>
        </w:tc>
        <w:tc>
          <w:tcPr>
            <w:tcW w:w="809" w:type="dxa"/>
          </w:tcPr>
          <w:p w:rsidR="00643FB7" w:rsidRDefault="00643FB7">
            <w:pPr>
              <w:pStyle w:val="TableParagraph"/>
              <w:rPr>
                <w:sz w:val="24"/>
              </w:rPr>
            </w:pPr>
          </w:p>
        </w:tc>
      </w:tr>
      <w:tr w:rsidR="00643FB7">
        <w:trPr>
          <w:trHeight w:val="633"/>
        </w:trPr>
        <w:tc>
          <w:tcPr>
            <w:tcW w:w="788" w:type="dxa"/>
          </w:tcPr>
          <w:p w:rsidR="00643FB7" w:rsidRDefault="00ED19BA">
            <w:pPr>
              <w:pStyle w:val="TableParagraph"/>
              <w:spacing w:line="270" w:lineRule="exact"/>
              <w:ind w:left="107"/>
              <w:rPr>
                <w:sz w:val="24"/>
              </w:rPr>
            </w:pPr>
            <w:r>
              <w:rPr>
                <w:sz w:val="24"/>
              </w:rPr>
              <w:t>6.</w:t>
            </w:r>
          </w:p>
        </w:tc>
        <w:tc>
          <w:tcPr>
            <w:tcW w:w="4916" w:type="dxa"/>
          </w:tcPr>
          <w:p w:rsidR="00643FB7" w:rsidRDefault="00ED19BA">
            <w:pPr>
              <w:pStyle w:val="TableParagraph"/>
              <w:spacing w:line="270" w:lineRule="exact"/>
              <w:ind w:left="107"/>
              <w:rPr>
                <w:sz w:val="24"/>
              </w:rPr>
            </w:pPr>
            <w:r>
              <w:rPr>
                <w:sz w:val="24"/>
              </w:rPr>
              <w:t>Apakah bapak/ibu melakukan pemeriksaan jentik</w:t>
            </w:r>
          </w:p>
          <w:p w:rsidR="00643FB7" w:rsidRDefault="00ED19BA">
            <w:pPr>
              <w:pStyle w:val="TableParagraph"/>
              <w:spacing w:before="41"/>
              <w:ind w:left="107"/>
              <w:rPr>
                <w:sz w:val="24"/>
              </w:rPr>
            </w:pPr>
            <w:r>
              <w:rPr>
                <w:sz w:val="24"/>
              </w:rPr>
              <w:t>nyamuk secara rutin di bak mandi?</w:t>
            </w:r>
          </w:p>
        </w:tc>
        <w:tc>
          <w:tcPr>
            <w:tcW w:w="692" w:type="dxa"/>
          </w:tcPr>
          <w:p w:rsidR="00643FB7" w:rsidRDefault="00643FB7">
            <w:pPr>
              <w:pStyle w:val="TableParagraph"/>
              <w:rPr>
                <w:sz w:val="24"/>
              </w:rPr>
            </w:pPr>
          </w:p>
        </w:tc>
        <w:tc>
          <w:tcPr>
            <w:tcW w:w="809" w:type="dxa"/>
          </w:tcPr>
          <w:p w:rsidR="00643FB7" w:rsidRDefault="00643FB7">
            <w:pPr>
              <w:pStyle w:val="TableParagraph"/>
              <w:rPr>
                <w:sz w:val="24"/>
              </w:rPr>
            </w:pPr>
          </w:p>
        </w:tc>
      </w:tr>
      <w:tr w:rsidR="00643FB7">
        <w:trPr>
          <w:trHeight w:val="952"/>
        </w:trPr>
        <w:tc>
          <w:tcPr>
            <w:tcW w:w="788" w:type="dxa"/>
          </w:tcPr>
          <w:p w:rsidR="00643FB7" w:rsidRDefault="00ED19BA">
            <w:pPr>
              <w:pStyle w:val="TableParagraph"/>
              <w:spacing w:line="270" w:lineRule="exact"/>
              <w:ind w:left="107"/>
              <w:rPr>
                <w:sz w:val="24"/>
              </w:rPr>
            </w:pPr>
            <w:r>
              <w:rPr>
                <w:sz w:val="24"/>
              </w:rPr>
              <w:t>7.</w:t>
            </w:r>
          </w:p>
        </w:tc>
        <w:tc>
          <w:tcPr>
            <w:tcW w:w="4916" w:type="dxa"/>
          </w:tcPr>
          <w:p w:rsidR="00643FB7" w:rsidRDefault="00ED19BA">
            <w:pPr>
              <w:pStyle w:val="TableParagraph"/>
              <w:spacing w:line="278" w:lineRule="auto"/>
              <w:ind w:left="107"/>
              <w:rPr>
                <w:sz w:val="24"/>
              </w:rPr>
            </w:pPr>
            <w:r>
              <w:rPr>
                <w:sz w:val="24"/>
              </w:rPr>
              <w:t>Apakah bapak/ibu memasang kelambu disekitar tempat tidur?</w:t>
            </w:r>
          </w:p>
        </w:tc>
        <w:tc>
          <w:tcPr>
            <w:tcW w:w="692" w:type="dxa"/>
          </w:tcPr>
          <w:p w:rsidR="00643FB7" w:rsidRDefault="00643FB7">
            <w:pPr>
              <w:pStyle w:val="TableParagraph"/>
              <w:rPr>
                <w:sz w:val="24"/>
              </w:rPr>
            </w:pPr>
          </w:p>
        </w:tc>
        <w:tc>
          <w:tcPr>
            <w:tcW w:w="809" w:type="dxa"/>
          </w:tcPr>
          <w:p w:rsidR="00643FB7" w:rsidRDefault="00643FB7">
            <w:pPr>
              <w:pStyle w:val="TableParagraph"/>
              <w:rPr>
                <w:sz w:val="24"/>
              </w:rPr>
            </w:pPr>
          </w:p>
        </w:tc>
      </w:tr>
    </w:tbl>
    <w:p w:rsidR="00643FB7" w:rsidRDefault="00643FB7">
      <w:pPr>
        <w:rPr>
          <w:sz w:val="24"/>
        </w:rPr>
        <w:sectPr w:rsidR="00643FB7">
          <w:pgSz w:w="11910" w:h="16840"/>
          <w:pgMar w:top="1580" w:right="220" w:bottom="1200" w:left="740" w:header="0" w:footer="1000" w:gutter="0"/>
          <w:cols w:space="720"/>
        </w:sectPr>
      </w:pPr>
    </w:p>
    <w:p w:rsidR="00643FB7" w:rsidRDefault="00ED19BA">
      <w:pPr>
        <w:pStyle w:val="Judul1"/>
        <w:spacing w:before="98"/>
        <w:ind w:left="1535" w:firstLine="0"/>
      </w:pPr>
      <w:r>
        <w:lastRenderedPageBreak/>
        <w:t>Lampiran 2. Hasil output SPSS</w:t>
      </w:r>
    </w:p>
    <w:p w:rsidR="00643FB7" w:rsidRDefault="00ED19BA">
      <w:pPr>
        <w:spacing w:before="117"/>
        <w:ind w:left="1535" w:right="1627"/>
      </w:pPr>
      <w:r>
        <w:t>DESCRIPTIVES VARIABLES=Umur LuasLantai JumlahJiwa Kepadatan Pengetahuan Sikap Tindakan Perilaku</w:t>
      </w:r>
    </w:p>
    <w:p w:rsidR="00643FB7" w:rsidRDefault="00ED19BA">
      <w:pPr>
        <w:ind w:left="1646"/>
      </w:pPr>
      <w:r>
        <w:t>/STATISTICS=MEAN STDDEV RANGE MIN MAX.</w:t>
      </w:r>
    </w:p>
    <w:p w:rsidR="00643FB7" w:rsidRDefault="00643FB7">
      <w:pPr>
        <w:pStyle w:val="TeksIsi"/>
        <w:spacing w:before="5"/>
        <w:rPr>
          <w:sz w:val="22"/>
        </w:rPr>
      </w:pPr>
    </w:p>
    <w:p w:rsidR="00643FB7" w:rsidRDefault="00ED19BA">
      <w:pPr>
        <w:ind w:left="1535"/>
        <w:rPr>
          <w:b/>
        </w:rPr>
      </w:pPr>
      <w:r>
        <w:rPr>
          <w:b/>
        </w:rPr>
        <w:t>Descriptives</w:t>
      </w:r>
    </w:p>
    <w:p w:rsidR="00643FB7" w:rsidRDefault="00643FB7">
      <w:pPr>
        <w:pStyle w:val="TeksIsi"/>
        <w:spacing w:before="10"/>
        <w:rPr>
          <w:b/>
          <w:sz w:val="21"/>
        </w:rPr>
      </w:pPr>
    </w:p>
    <w:p w:rsidR="00643FB7" w:rsidRDefault="00ED19BA">
      <w:pPr>
        <w:spacing w:after="3"/>
        <w:ind w:left="1033" w:right="1557"/>
        <w:jc w:val="center"/>
        <w:rPr>
          <w:b/>
        </w:rPr>
      </w:pPr>
      <w:r>
        <w:rPr>
          <w:b/>
        </w:rPr>
        <w:t>Notes</w:t>
      </w:r>
    </w:p>
    <w:tbl>
      <w:tblPr>
        <w:tblW w:w="0" w:type="auto"/>
        <w:tblInd w:w="714" w:type="dxa"/>
        <w:tblLayout w:type="fixed"/>
        <w:tblCellMar>
          <w:left w:w="0" w:type="dxa"/>
          <w:right w:w="0" w:type="dxa"/>
        </w:tblCellMar>
        <w:tblLook w:val="01E0" w:firstRow="1" w:lastRow="1" w:firstColumn="1" w:lastColumn="1" w:noHBand="0" w:noVBand="0"/>
      </w:tblPr>
      <w:tblGrid>
        <w:gridCol w:w="2436"/>
        <w:gridCol w:w="2887"/>
        <w:gridCol w:w="3721"/>
      </w:tblGrid>
      <w:tr w:rsidR="00643FB7">
        <w:trPr>
          <w:trHeight w:val="248"/>
        </w:trPr>
        <w:tc>
          <w:tcPr>
            <w:tcW w:w="2436" w:type="dxa"/>
            <w:tcBorders>
              <w:top w:val="single" w:sz="18" w:space="0" w:color="000000"/>
              <w:left w:val="single" w:sz="18" w:space="0" w:color="000000"/>
            </w:tcBorders>
          </w:tcPr>
          <w:p w:rsidR="00643FB7" w:rsidRDefault="00ED19BA">
            <w:pPr>
              <w:pStyle w:val="TableParagraph"/>
              <w:spacing w:line="229" w:lineRule="exact"/>
              <w:ind w:left="75"/>
            </w:pPr>
            <w:r>
              <w:t>Output Created</w:t>
            </w:r>
          </w:p>
        </w:tc>
        <w:tc>
          <w:tcPr>
            <w:tcW w:w="2887" w:type="dxa"/>
            <w:tcBorders>
              <w:top w:val="single" w:sz="18" w:space="0" w:color="000000"/>
              <w:right w:val="single" w:sz="18" w:space="0" w:color="000000"/>
            </w:tcBorders>
          </w:tcPr>
          <w:p w:rsidR="00643FB7" w:rsidRDefault="00643FB7">
            <w:pPr>
              <w:pStyle w:val="TableParagraph"/>
              <w:rPr>
                <w:sz w:val="18"/>
              </w:rPr>
            </w:pPr>
          </w:p>
        </w:tc>
        <w:tc>
          <w:tcPr>
            <w:tcW w:w="3721" w:type="dxa"/>
            <w:tcBorders>
              <w:top w:val="single" w:sz="18" w:space="0" w:color="000000"/>
              <w:left w:val="single" w:sz="18" w:space="0" w:color="000000"/>
              <w:right w:val="single" w:sz="18" w:space="0" w:color="000000"/>
            </w:tcBorders>
          </w:tcPr>
          <w:p w:rsidR="00643FB7" w:rsidRDefault="00ED19BA">
            <w:pPr>
              <w:pStyle w:val="TableParagraph"/>
              <w:spacing w:line="229" w:lineRule="exact"/>
              <w:ind w:right="37"/>
              <w:jc w:val="right"/>
            </w:pPr>
            <w:r>
              <w:t>08-MAR-2020 15:22:11</w:t>
            </w:r>
          </w:p>
        </w:tc>
      </w:tr>
      <w:tr w:rsidR="00643FB7">
        <w:trPr>
          <w:trHeight w:val="253"/>
        </w:trPr>
        <w:tc>
          <w:tcPr>
            <w:tcW w:w="2436" w:type="dxa"/>
            <w:tcBorders>
              <w:left w:val="single" w:sz="18" w:space="0" w:color="000000"/>
            </w:tcBorders>
          </w:tcPr>
          <w:p w:rsidR="00643FB7" w:rsidRDefault="00ED19BA">
            <w:pPr>
              <w:pStyle w:val="TableParagraph"/>
              <w:spacing w:line="233" w:lineRule="exact"/>
              <w:ind w:left="75"/>
            </w:pPr>
            <w:r>
              <w:t>Comments</w:t>
            </w:r>
          </w:p>
        </w:tc>
        <w:tc>
          <w:tcPr>
            <w:tcW w:w="2887"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643FB7">
            <w:pPr>
              <w:pStyle w:val="TableParagraph"/>
              <w:rPr>
                <w:sz w:val="18"/>
              </w:rPr>
            </w:pPr>
          </w:p>
        </w:tc>
      </w:tr>
      <w:tr w:rsidR="00643FB7">
        <w:trPr>
          <w:trHeight w:val="253"/>
        </w:trPr>
        <w:tc>
          <w:tcPr>
            <w:tcW w:w="2436" w:type="dxa"/>
            <w:tcBorders>
              <w:left w:val="single" w:sz="18" w:space="0" w:color="000000"/>
            </w:tcBorders>
          </w:tcPr>
          <w:p w:rsidR="00643FB7" w:rsidRDefault="00ED19BA">
            <w:pPr>
              <w:pStyle w:val="TableParagraph"/>
              <w:spacing w:line="233" w:lineRule="exact"/>
              <w:ind w:left="75"/>
            </w:pPr>
            <w:r>
              <w:t>Input</w:t>
            </w:r>
          </w:p>
        </w:tc>
        <w:tc>
          <w:tcPr>
            <w:tcW w:w="2887" w:type="dxa"/>
            <w:tcBorders>
              <w:right w:val="single" w:sz="18" w:space="0" w:color="000000"/>
            </w:tcBorders>
          </w:tcPr>
          <w:p w:rsidR="00643FB7" w:rsidRDefault="00ED19BA">
            <w:pPr>
              <w:pStyle w:val="TableParagraph"/>
              <w:spacing w:line="233" w:lineRule="exact"/>
              <w:ind w:left="209"/>
            </w:pPr>
            <w:r>
              <w:t>Data</w:t>
            </w:r>
          </w:p>
        </w:tc>
        <w:tc>
          <w:tcPr>
            <w:tcW w:w="3721" w:type="dxa"/>
            <w:tcBorders>
              <w:left w:val="single" w:sz="18" w:space="0" w:color="000000"/>
              <w:right w:val="single" w:sz="18" w:space="0" w:color="000000"/>
            </w:tcBorders>
          </w:tcPr>
          <w:p w:rsidR="00643FB7" w:rsidRDefault="00ED19BA">
            <w:pPr>
              <w:pStyle w:val="TableParagraph"/>
              <w:spacing w:line="233" w:lineRule="exact"/>
              <w:ind w:left="74"/>
            </w:pPr>
            <w:r>
              <w:t>F:\PROPOSAL_SKRIPSI\LauraTabel.s</w:t>
            </w:r>
          </w:p>
        </w:tc>
      </w:tr>
      <w:tr w:rsidR="00643FB7">
        <w:trPr>
          <w:trHeight w:val="253"/>
        </w:trPr>
        <w:tc>
          <w:tcPr>
            <w:tcW w:w="2436" w:type="dxa"/>
            <w:tcBorders>
              <w:left w:val="single" w:sz="18" w:space="0" w:color="000000"/>
            </w:tcBorders>
          </w:tcPr>
          <w:p w:rsidR="00643FB7" w:rsidRDefault="00643FB7">
            <w:pPr>
              <w:pStyle w:val="TableParagraph"/>
              <w:rPr>
                <w:sz w:val="18"/>
              </w:rPr>
            </w:pPr>
          </w:p>
        </w:tc>
        <w:tc>
          <w:tcPr>
            <w:tcW w:w="2887"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3" w:lineRule="exact"/>
              <w:ind w:left="74"/>
            </w:pPr>
            <w:r>
              <w:t>av</w:t>
            </w:r>
          </w:p>
        </w:tc>
      </w:tr>
      <w:tr w:rsidR="00643FB7">
        <w:trPr>
          <w:trHeight w:val="252"/>
        </w:trPr>
        <w:tc>
          <w:tcPr>
            <w:tcW w:w="2436" w:type="dxa"/>
            <w:tcBorders>
              <w:left w:val="single" w:sz="18" w:space="0" w:color="000000"/>
            </w:tcBorders>
          </w:tcPr>
          <w:p w:rsidR="00643FB7" w:rsidRDefault="00643FB7">
            <w:pPr>
              <w:pStyle w:val="TableParagraph"/>
              <w:rPr>
                <w:sz w:val="18"/>
              </w:rPr>
            </w:pPr>
          </w:p>
        </w:tc>
        <w:tc>
          <w:tcPr>
            <w:tcW w:w="2887" w:type="dxa"/>
            <w:tcBorders>
              <w:right w:val="single" w:sz="18" w:space="0" w:color="000000"/>
            </w:tcBorders>
          </w:tcPr>
          <w:p w:rsidR="00643FB7" w:rsidRDefault="00ED19BA">
            <w:pPr>
              <w:pStyle w:val="TableParagraph"/>
              <w:spacing w:line="232" w:lineRule="exact"/>
              <w:ind w:left="209"/>
            </w:pPr>
            <w:r>
              <w:t>Active Dataset</w:t>
            </w:r>
          </w:p>
        </w:tc>
        <w:tc>
          <w:tcPr>
            <w:tcW w:w="3721" w:type="dxa"/>
            <w:tcBorders>
              <w:left w:val="single" w:sz="18" w:space="0" w:color="000000"/>
              <w:right w:val="single" w:sz="18" w:space="0" w:color="000000"/>
            </w:tcBorders>
          </w:tcPr>
          <w:p w:rsidR="00643FB7" w:rsidRDefault="00ED19BA">
            <w:pPr>
              <w:pStyle w:val="TableParagraph"/>
              <w:spacing w:line="232" w:lineRule="exact"/>
              <w:ind w:left="74"/>
            </w:pPr>
            <w:r>
              <w:t>DataSet1</w:t>
            </w:r>
          </w:p>
        </w:tc>
      </w:tr>
      <w:tr w:rsidR="00643FB7">
        <w:trPr>
          <w:trHeight w:val="253"/>
        </w:trPr>
        <w:tc>
          <w:tcPr>
            <w:tcW w:w="2436" w:type="dxa"/>
            <w:tcBorders>
              <w:left w:val="single" w:sz="18" w:space="0" w:color="000000"/>
            </w:tcBorders>
          </w:tcPr>
          <w:p w:rsidR="00643FB7" w:rsidRDefault="00643FB7">
            <w:pPr>
              <w:pStyle w:val="TableParagraph"/>
              <w:rPr>
                <w:sz w:val="18"/>
              </w:rPr>
            </w:pPr>
          </w:p>
        </w:tc>
        <w:tc>
          <w:tcPr>
            <w:tcW w:w="2887" w:type="dxa"/>
            <w:tcBorders>
              <w:right w:val="single" w:sz="18" w:space="0" w:color="000000"/>
            </w:tcBorders>
          </w:tcPr>
          <w:p w:rsidR="00643FB7" w:rsidRDefault="00ED19BA">
            <w:pPr>
              <w:pStyle w:val="TableParagraph"/>
              <w:spacing w:line="233" w:lineRule="exact"/>
              <w:ind w:left="209"/>
            </w:pPr>
            <w:r>
              <w:t>Filter</w:t>
            </w:r>
          </w:p>
        </w:tc>
        <w:tc>
          <w:tcPr>
            <w:tcW w:w="3721" w:type="dxa"/>
            <w:tcBorders>
              <w:left w:val="single" w:sz="18" w:space="0" w:color="000000"/>
              <w:right w:val="single" w:sz="18" w:space="0" w:color="000000"/>
            </w:tcBorders>
          </w:tcPr>
          <w:p w:rsidR="00643FB7" w:rsidRDefault="00ED19BA">
            <w:pPr>
              <w:pStyle w:val="TableParagraph"/>
              <w:spacing w:line="233" w:lineRule="exact"/>
              <w:ind w:left="74"/>
            </w:pPr>
            <w:r>
              <w:t>&lt;none&gt;</w:t>
            </w:r>
          </w:p>
        </w:tc>
      </w:tr>
      <w:tr w:rsidR="00643FB7">
        <w:trPr>
          <w:trHeight w:val="253"/>
        </w:trPr>
        <w:tc>
          <w:tcPr>
            <w:tcW w:w="2436" w:type="dxa"/>
            <w:tcBorders>
              <w:left w:val="single" w:sz="18" w:space="0" w:color="000000"/>
            </w:tcBorders>
          </w:tcPr>
          <w:p w:rsidR="00643FB7" w:rsidRDefault="00643FB7">
            <w:pPr>
              <w:pStyle w:val="TableParagraph"/>
              <w:rPr>
                <w:sz w:val="18"/>
              </w:rPr>
            </w:pPr>
          </w:p>
        </w:tc>
        <w:tc>
          <w:tcPr>
            <w:tcW w:w="2887" w:type="dxa"/>
            <w:tcBorders>
              <w:right w:val="single" w:sz="18" w:space="0" w:color="000000"/>
            </w:tcBorders>
          </w:tcPr>
          <w:p w:rsidR="00643FB7" w:rsidRDefault="00ED19BA">
            <w:pPr>
              <w:pStyle w:val="TableParagraph"/>
              <w:spacing w:line="233" w:lineRule="exact"/>
              <w:ind w:left="209"/>
            </w:pPr>
            <w:r>
              <w:t>Weight</w:t>
            </w:r>
          </w:p>
        </w:tc>
        <w:tc>
          <w:tcPr>
            <w:tcW w:w="3721" w:type="dxa"/>
            <w:tcBorders>
              <w:left w:val="single" w:sz="18" w:space="0" w:color="000000"/>
              <w:right w:val="single" w:sz="18" w:space="0" w:color="000000"/>
            </w:tcBorders>
          </w:tcPr>
          <w:p w:rsidR="00643FB7" w:rsidRDefault="00ED19BA">
            <w:pPr>
              <w:pStyle w:val="TableParagraph"/>
              <w:spacing w:line="233" w:lineRule="exact"/>
              <w:ind w:left="74"/>
            </w:pPr>
            <w:r>
              <w:t>&lt;none&gt;</w:t>
            </w:r>
          </w:p>
        </w:tc>
      </w:tr>
      <w:tr w:rsidR="00643FB7">
        <w:trPr>
          <w:trHeight w:val="253"/>
        </w:trPr>
        <w:tc>
          <w:tcPr>
            <w:tcW w:w="2436" w:type="dxa"/>
            <w:tcBorders>
              <w:left w:val="single" w:sz="18" w:space="0" w:color="000000"/>
            </w:tcBorders>
          </w:tcPr>
          <w:p w:rsidR="00643FB7" w:rsidRDefault="00643FB7">
            <w:pPr>
              <w:pStyle w:val="TableParagraph"/>
              <w:rPr>
                <w:sz w:val="18"/>
              </w:rPr>
            </w:pPr>
          </w:p>
        </w:tc>
        <w:tc>
          <w:tcPr>
            <w:tcW w:w="2887" w:type="dxa"/>
            <w:tcBorders>
              <w:right w:val="single" w:sz="18" w:space="0" w:color="000000"/>
            </w:tcBorders>
          </w:tcPr>
          <w:p w:rsidR="00643FB7" w:rsidRDefault="00ED19BA">
            <w:pPr>
              <w:pStyle w:val="TableParagraph"/>
              <w:spacing w:line="233" w:lineRule="exact"/>
              <w:ind w:left="209"/>
            </w:pPr>
            <w:r>
              <w:t>Split File</w:t>
            </w:r>
          </w:p>
        </w:tc>
        <w:tc>
          <w:tcPr>
            <w:tcW w:w="3721" w:type="dxa"/>
            <w:tcBorders>
              <w:left w:val="single" w:sz="18" w:space="0" w:color="000000"/>
              <w:right w:val="single" w:sz="18" w:space="0" w:color="000000"/>
            </w:tcBorders>
          </w:tcPr>
          <w:p w:rsidR="00643FB7" w:rsidRDefault="00ED19BA">
            <w:pPr>
              <w:pStyle w:val="TableParagraph"/>
              <w:spacing w:line="233" w:lineRule="exact"/>
              <w:ind w:left="74"/>
            </w:pPr>
            <w:r>
              <w:t>&lt;none&gt;</w:t>
            </w:r>
          </w:p>
        </w:tc>
      </w:tr>
      <w:tr w:rsidR="00643FB7">
        <w:trPr>
          <w:trHeight w:val="506"/>
        </w:trPr>
        <w:tc>
          <w:tcPr>
            <w:tcW w:w="2436" w:type="dxa"/>
            <w:tcBorders>
              <w:left w:val="single" w:sz="18" w:space="0" w:color="000000"/>
            </w:tcBorders>
          </w:tcPr>
          <w:p w:rsidR="00643FB7" w:rsidRDefault="00643FB7">
            <w:pPr>
              <w:pStyle w:val="TableParagraph"/>
            </w:pPr>
          </w:p>
        </w:tc>
        <w:tc>
          <w:tcPr>
            <w:tcW w:w="2887" w:type="dxa"/>
            <w:tcBorders>
              <w:right w:val="single" w:sz="18" w:space="0" w:color="000000"/>
            </w:tcBorders>
          </w:tcPr>
          <w:p w:rsidR="00643FB7" w:rsidRDefault="00ED19BA">
            <w:pPr>
              <w:pStyle w:val="TableParagraph"/>
              <w:spacing w:line="252" w:lineRule="exact"/>
              <w:ind w:left="209" w:right="148"/>
            </w:pPr>
            <w:r>
              <w:t>N of Rows in Working Data File</w:t>
            </w:r>
          </w:p>
        </w:tc>
        <w:tc>
          <w:tcPr>
            <w:tcW w:w="3721" w:type="dxa"/>
            <w:tcBorders>
              <w:left w:val="single" w:sz="18" w:space="0" w:color="000000"/>
              <w:right w:val="single" w:sz="18" w:space="0" w:color="000000"/>
            </w:tcBorders>
          </w:tcPr>
          <w:p w:rsidR="00643FB7" w:rsidRDefault="00ED19BA">
            <w:pPr>
              <w:pStyle w:val="TableParagraph"/>
              <w:spacing w:before="121"/>
              <w:ind w:right="39"/>
              <w:jc w:val="right"/>
            </w:pPr>
            <w:r>
              <w:t>96</w:t>
            </w:r>
          </w:p>
        </w:tc>
      </w:tr>
      <w:tr w:rsidR="00643FB7">
        <w:trPr>
          <w:trHeight w:val="253"/>
        </w:trPr>
        <w:tc>
          <w:tcPr>
            <w:tcW w:w="2436" w:type="dxa"/>
            <w:tcBorders>
              <w:left w:val="single" w:sz="18" w:space="0" w:color="000000"/>
            </w:tcBorders>
          </w:tcPr>
          <w:p w:rsidR="00643FB7" w:rsidRDefault="00ED19BA">
            <w:pPr>
              <w:pStyle w:val="TableParagraph"/>
              <w:spacing w:line="233" w:lineRule="exact"/>
              <w:ind w:left="75"/>
            </w:pPr>
            <w:r>
              <w:t>Missing Value Handling</w:t>
            </w:r>
          </w:p>
        </w:tc>
        <w:tc>
          <w:tcPr>
            <w:tcW w:w="2887" w:type="dxa"/>
            <w:tcBorders>
              <w:right w:val="single" w:sz="18" w:space="0" w:color="000000"/>
            </w:tcBorders>
          </w:tcPr>
          <w:p w:rsidR="00643FB7" w:rsidRDefault="00ED19BA">
            <w:pPr>
              <w:pStyle w:val="TableParagraph"/>
              <w:spacing w:line="233" w:lineRule="exact"/>
              <w:ind w:left="209"/>
            </w:pPr>
            <w:r>
              <w:t>Definition of Missing</w:t>
            </w:r>
          </w:p>
        </w:tc>
        <w:tc>
          <w:tcPr>
            <w:tcW w:w="3721" w:type="dxa"/>
            <w:tcBorders>
              <w:left w:val="single" w:sz="18" w:space="0" w:color="000000"/>
              <w:right w:val="single" w:sz="18" w:space="0" w:color="000000"/>
            </w:tcBorders>
          </w:tcPr>
          <w:p w:rsidR="00643FB7" w:rsidRDefault="00ED19BA">
            <w:pPr>
              <w:pStyle w:val="TableParagraph"/>
              <w:spacing w:line="233" w:lineRule="exact"/>
              <w:ind w:left="74"/>
            </w:pPr>
            <w:r>
              <w:t>User defined missing values are treated</w:t>
            </w:r>
          </w:p>
        </w:tc>
      </w:tr>
      <w:tr w:rsidR="00643FB7">
        <w:trPr>
          <w:trHeight w:val="252"/>
        </w:trPr>
        <w:tc>
          <w:tcPr>
            <w:tcW w:w="2436" w:type="dxa"/>
            <w:tcBorders>
              <w:left w:val="single" w:sz="18" w:space="0" w:color="000000"/>
            </w:tcBorders>
          </w:tcPr>
          <w:p w:rsidR="00643FB7" w:rsidRDefault="00643FB7">
            <w:pPr>
              <w:pStyle w:val="TableParagraph"/>
              <w:rPr>
                <w:sz w:val="18"/>
              </w:rPr>
            </w:pPr>
          </w:p>
        </w:tc>
        <w:tc>
          <w:tcPr>
            <w:tcW w:w="2887"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2" w:lineRule="exact"/>
              <w:ind w:left="74"/>
            </w:pPr>
            <w:r>
              <w:t>as missing.</w:t>
            </w:r>
          </w:p>
        </w:tc>
      </w:tr>
      <w:tr w:rsidR="00643FB7">
        <w:trPr>
          <w:trHeight w:val="253"/>
        </w:trPr>
        <w:tc>
          <w:tcPr>
            <w:tcW w:w="2436" w:type="dxa"/>
            <w:tcBorders>
              <w:left w:val="single" w:sz="18" w:space="0" w:color="000000"/>
            </w:tcBorders>
          </w:tcPr>
          <w:p w:rsidR="00643FB7" w:rsidRDefault="00643FB7">
            <w:pPr>
              <w:pStyle w:val="TableParagraph"/>
              <w:rPr>
                <w:sz w:val="18"/>
              </w:rPr>
            </w:pPr>
          </w:p>
        </w:tc>
        <w:tc>
          <w:tcPr>
            <w:tcW w:w="2887" w:type="dxa"/>
            <w:tcBorders>
              <w:right w:val="single" w:sz="18" w:space="0" w:color="000000"/>
            </w:tcBorders>
          </w:tcPr>
          <w:p w:rsidR="00643FB7" w:rsidRDefault="00ED19BA">
            <w:pPr>
              <w:pStyle w:val="TableParagraph"/>
              <w:spacing w:line="233" w:lineRule="exact"/>
              <w:ind w:left="209"/>
            </w:pPr>
            <w:r>
              <w:t>Cases Used</w:t>
            </w:r>
          </w:p>
        </w:tc>
        <w:tc>
          <w:tcPr>
            <w:tcW w:w="3721" w:type="dxa"/>
            <w:tcBorders>
              <w:left w:val="single" w:sz="18" w:space="0" w:color="000000"/>
              <w:right w:val="single" w:sz="18" w:space="0" w:color="000000"/>
            </w:tcBorders>
          </w:tcPr>
          <w:p w:rsidR="00643FB7" w:rsidRDefault="00ED19BA">
            <w:pPr>
              <w:pStyle w:val="TableParagraph"/>
              <w:spacing w:line="233" w:lineRule="exact"/>
              <w:ind w:left="74"/>
            </w:pPr>
            <w:r>
              <w:t>All non-missing data are used.</w:t>
            </w:r>
          </w:p>
        </w:tc>
      </w:tr>
      <w:tr w:rsidR="00643FB7">
        <w:trPr>
          <w:trHeight w:val="253"/>
        </w:trPr>
        <w:tc>
          <w:tcPr>
            <w:tcW w:w="2436" w:type="dxa"/>
            <w:tcBorders>
              <w:left w:val="single" w:sz="18" w:space="0" w:color="000000"/>
            </w:tcBorders>
          </w:tcPr>
          <w:p w:rsidR="00643FB7" w:rsidRDefault="00ED19BA">
            <w:pPr>
              <w:pStyle w:val="TableParagraph"/>
              <w:spacing w:line="233" w:lineRule="exact"/>
              <w:ind w:left="75"/>
            </w:pPr>
            <w:r>
              <w:t>Syntax</w:t>
            </w:r>
          </w:p>
        </w:tc>
        <w:tc>
          <w:tcPr>
            <w:tcW w:w="2887"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3" w:lineRule="exact"/>
              <w:ind w:left="74"/>
            </w:pPr>
            <w:r>
              <w:t>DESCRIPTIVES VARIABLES=Umur</w:t>
            </w:r>
          </w:p>
        </w:tc>
      </w:tr>
      <w:tr w:rsidR="00643FB7">
        <w:trPr>
          <w:trHeight w:val="253"/>
        </w:trPr>
        <w:tc>
          <w:tcPr>
            <w:tcW w:w="2436" w:type="dxa"/>
            <w:tcBorders>
              <w:left w:val="single" w:sz="18" w:space="0" w:color="000000"/>
            </w:tcBorders>
          </w:tcPr>
          <w:p w:rsidR="00643FB7" w:rsidRDefault="00643FB7">
            <w:pPr>
              <w:pStyle w:val="TableParagraph"/>
              <w:rPr>
                <w:sz w:val="18"/>
              </w:rPr>
            </w:pPr>
          </w:p>
        </w:tc>
        <w:tc>
          <w:tcPr>
            <w:tcW w:w="2887"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3" w:lineRule="exact"/>
              <w:ind w:left="74"/>
            </w:pPr>
            <w:r>
              <w:t>LuasLantai JumlahJiwa Kepadatan</w:t>
            </w:r>
          </w:p>
        </w:tc>
      </w:tr>
      <w:tr w:rsidR="00643FB7">
        <w:trPr>
          <w:trHeight w:val="253"/>
        </w:trPr>
        <w:tc>
          <w:tcPr>
            <w:tcW w:w="2436" w:type="dxa"/>
            <w:tcBorders>
              <w:left w:val="single" w:sz="18" w:space="0" w:color="000000"/>
            </w:tcBorders>
          </w:tcPr>
          <w:p w:rsidR="00643FB7" w:rsidRDefault="00643FB7">
            <w:pPr>
              <w:pStyle w:val="TableParagraph"/>
              <w:rPr>
                <w:sz w:val="18"/>
              </w:rPr>
            </w:pPr>
          </w:p>
        </w:tc>
        <w:tc>
          <w:tcPr>
            <w:tcW w:w="2887"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3" w:lineRule="exact"/>
              <w:ind w:left="74"/>
            </w:pPr>
            <w:r>
              <w:t>Pengetahuan Sikap Tindakan Perilaku</w:t>
            </w:r>
          </w:p>
        </w:tc>
      </w:tr>
      <w:tr w:rsidR="00643FB7">
        <w:trPr>
          <w:trHeight w:val="252"/>
        </w:trPr>
        <w:tc>
          <w:tcPr>
            <w:tcW w:w="2436" w:type="dxa"/>
            <w:tcBorders>
              <w:left w:val="single" w:sz="18" w:space="0" w:color="000000"/>
            </w:tcBorders>
          </w:tcPr>
          <w:p w:rsidR="00643FB7" w:rsidRDefault="00643FB7">
            <w:pPr>
              <w:pStyle w:val="TableParagraph"/>
              <w:rPr>
                <w:sz w:val="18"/>
              </w:rPr>
            </w:pPr>
          </w:p>
        </w:tc>
        <w:tc>
          <w:tcPr>
            <w:tcW w:w="2887"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2" w:lineRule="exact"/>
              <w:ind w:left="185"/>
            </w:pPr>
            <w:r>
              <w:t>/STATISTICS=MEAN STDDEV</w:t>
            </w:r>
          </w:p>
        </w:tc>
      </w:tr>
      <w:tr w:rsidR="00643FB7">
        <w:trPr>
          <w:trHeight w:val="253"/>
        </w:trPr>
        <w:tc>
          <w:tcPr>
            <w:tcW w:w="2436" w:type="dxa"/>
            <w:tcBorders>
              <w:left w:val="single" w:sz="18" w:space="0" w:color="000000"/>
            </w:tcBorders>
          </w:tcPr>
          <w:p w:rsidR="00643FB7" w:rsidRDefault="00643FB7">
            <w:pPr>
              <w:pStyle w:val="TableParagraph"/>
              <w:rPr>
                <w:sz w:val="18"/>
              </w:rPr>
            </w:pPr>
          </w:p>
        </w:tc>
        <w:tc>
          <w:tcPr>
            <w:tcW w:w="2887"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3" w:lineRule="exact"/>
              <w:ind w:left="74"/>
            </w:pPr>
            <w:r>
              <w:t>RANGE MIN MAX.</w:t>
            </w:r>
          </w:p>
        </w:tc>
      </w:tr>
      <w:tr w:rsidR="00643FB7">
        <w:trPr>
          <w:trHeight w:val="273"/>
        </w:trPr>
        <w:tc>
          <w:tcPr>
            <w:tcW w:w="2436" w:type="dxa"/>
            <w:tcBorders>
              <w:left w:val="single" w:sz="18" w:space="0" w:color="000000"/>
            </w:tcBorders>
          </w:tcPr>
          <w:p w:rsidR="00643FB7" w:rsidRDefault="00ED19BA">
            <w:pPr>
              <w:pStyle w:val="TableParagraph"/>
              <w:spacing w:line="249" w:lineRule="exact"/>
              <w:ind w:left="75"/>
            </w:pPr>
            <w:r>
              <w:t>Resources</w:t>
            </w:r>
          </w:p>
        </w:tc>
        <w:tc>
          <w:tcPr>
            <w:tcW w:w="2887" w:type="dxa"/>
            <w:tcBorders>
              <w:right w:val="single" w:sz="18" w:space="0" w:color="000000"/>
            </w:tcBorders>
          </w:tcPr>
          <w:p w:rsidR="00643FB7" w:rsidRDefault="00ED19BA">
            <w:pPr>
              <w:pStyle w:val="TableParagraph"/>
              <w:spacing w:line="249" w:lineRule="exact"/>
              <w:ind w:left="209"/>
            </w:pPr>
            <w:r>
              <w:t>Processor Time</w:t>
            </w:r>
          </w:p>
        </w:tc>
        <w:tc>
          <w:tcPr>
            <w:tcW w:w="3721" w:type="dxa"/>
            <w:tcBorders>
              <w:left w:val="single" w:sz="18" w:space="0" w:color="000000"/>
              <w:right w:val="single" w:sz="18" w:space="0" w:color="000000"/>
            </w:tcBorders>
          </w:tcPr>
          <w:p w:rsidR="00643FB7" w:rsidRDefault="00ED19BA">
            <w:pPr>
              <w:pStyle w:val="TableParagraph"/>
              <w:spacing w:line="249" w:lineRule="exact"/>
              <w:ind w:right="37"/>
              <w:jc w:val="right"/>
            </w:pPr>
            <w:r>
              <w:t>00:00:00,02</w:t>
            </w:r>
          </w:p>
        </w:tc>
      </w:tr>
      <w:tr w:rsidR="00643FB7">
        <w:trPr>
          <w:trHeight w:val="272"/>
        </w:trPr>
        <w:tc>
          <w:tcPr>
            <w:tcW w:w="2436" w:type="dxa"/>
            <w:tcBorders>
              <w:left w:val="single" w:sz="18" w:space="0" w:color="000000"/>
              <w:bottom w:val="single" w:sz="18" w:space="0" w:color="000000"/>
            </w:tcBorders>
          </w:tcPr>
          <w:p w:rsidR="00643FB7" w:rsidRDefault="00643FB7">
            <w:pPr>
              <w:pStyle w:val="TableParagraph"/>
              <w:rPr>
                <w:sz w:val="20"/>
              </w:rPr>
            </w:pPr>
          </w:p>
        </w:tc>
        <w:tc>
          <w:tcPr>
            <w:tcW w:w="2887" w:type="dxa"/>
            <w:tcBorders>
              <w:bottom w:val="single" w:sz="18" w:space="0" w:color="000000"/>
              <w:right w:val="single" w:sz="18" w:space="0" w:color="000000"/>
            </w:tcBorders>
          </w:tcPr>
          <w:p w:rsidR="00643FB7" w:rsidRDefault="00ED19BA">
            <w:pPr>
              <w:pStyle w:val="TableParagraph"/>
              <w:spacing w:before="15" w:line="237" w:lineRule="exact"/>
              <w:ind w:left="209"/>
            </w:pPr>
            <w:r>
              <w:t>Elapsed Time</w:t>
            </w:r>
          </w:p>
        </w:tc>
        <w:tc>
          <w:tcPr>
            <w:tcW w:w="3721" w:type="dxa"/>
            <w:tcBorders>
              <w:left w:val="single" w:sz="18" w:space="0" w:color="000000"/>
              <w:bottom w:val="single" w:sz="18" w:space="0" w:color="000000"/>
              <w:right w:val="single" w:sz="18" w:space="0" w:color="000000"/>
            </w:tcBorders>
          </w:tcPr>
          <w:p w:rsidR="00643FB7" w:rsidRDefault="00ED19BA">
            <w:pPr>
              <w:pStyle w:val="TableParagraph"/>
              <w:spacing w:before="15" w:line="237" w:lineRule="exact"/>
              <w:ind w:right="37"/>
              <w:jc w:val="right"/>
            </w:pPr>
            <w:r>
              <w:t>00:00:00,11</w:t>
            </w:r>
          </w:p>
        </w:tc>
      </w:tr>
    </w:tbl>
    <w:p w:rsidR="00643FB7" w:rsidRDefault="00643FB7">
      <w:pPr>
        <w:pStyle w:val="TeksIsi"/>
        <w:rPr>
          <w:b/>
        </w:rPr>
      </w:pPr>
    </w:p>
    <w:p w:rsidR="00643FB7" w:rsidRDefault="00643FB7">
      <w:pPr>
        <w:pStyle w:val="TeksIsi"/>
        <w:spacing w:before="5"/>
        <w:rPr>
          <w:b/>
          <w:sz w:val="19"/>
        </w:rPr>
      </w:pPr>
    </w:p>
    <w:p w:rsidR="00643FB7" w:rsidRDefault="00ED19BA">
      <w:pPr>
        <w:ind w:left="1535"/>
      </w:pPr>
      <w:r>
        <w:t>[DataSet1] F:\PROPOSAL_SKRIPSI\LauraTabel.sav</w:t>
      </w:r>
    </w:p>
    <w:p w:rsidR="00643FB7" w:rsidRDefault="00643FB7">
      <w:pPr>
        <w:pStyle w:val="TeksIsi"/>
      </w:pPr>
    </w:p>
    <w:p w:rsidR="00643FB7" w:rsidRDefault="00643FB7">
      <w:pPr>
        <w:pStyle w:val="TeksIsi"/>
        <w:spacing w:before="5"/>
        <w:rPr>
          <w:sz w:val="20"/>
        </w:rPr>
      </w:pPr>
    </w:p>
    <w:p w:rsidR="00643FB7" w:rsidRDefault="00ED19BA">
      <w:pPr>
        <w:ind w:left="1613" w:right="1200"/>
        <w:jc w:val="center"/>
        <w:rPr>
          <w:b/>
        </w:rPr>
      </w:pPr>
      <w:r>
        <w:rPr>
          <w:b/>
        </w:rPr>
        <w:t>Descriptive Statistics</w:t>
      </w:r>
    </w:p>
    <w:tbl>
      <w:tblPr>
        <w:tblW w:w="0" w:type="auto"/>
        <w:tblInd w:w="89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70"/>
        <w:gridCol w:w="1145"/>
        <w:gridCol w:w="1142"/>
        <w:gridCol w:w="1193"/>
        <w:gridCol w:w="1229"/>
        <w:gridCol w:w="1143"/>
        <w:gridCol w:w="1603"/>
      </w:tblGrid>
      <w:tr w:rsidR="00643FB7">
        <w:trPr>
          <w:trHeight w:val="247"/>
        </w:trPr>
        <w:tc>
          <w:tcPr>
            <w:tcW w:w="2170" w:type="dxa"/>
          </w:tcPr>
          <w:p w:rsidR="00643FB7" w:rsidRDefault="00643FB7">
            <w:pPr>
              <w:pStyle w:val="TableParagraph"/>
              <w:rPr>
                <w:sz w:val="18"/>
              </w:rPr>
            </w:pPr>
          </w:p>
        </w:tc>
        <w:tc>
          <w:tcPr>
            <w:tcW w:w="1145" w:type="dxa"/>
            <w:tcBorders>
              <w:right w:val="single" w:sz="8" w:space="0" w:color="000000"/>
            </w:tcBorders>
          </w:tcPr>
          <w:p w:rsidR="00643FB7" w:rsidRDefault="00ED19BA">
            <w:pPr>
              <w:pStyle w:val="TableParagraph"/>
              <w:spacing w:line="228" w:lineRule="exact"/>
              <w:ind w:left="34"/>
              <w:jc w:val="center"/>
            </w:pPr>
            <w:r>
              <w:t>N</w:t>
            </w:r>
          </w:p>
        </w:tc>
        <w:tc>
          <w:tcPr>
            <w:tcW w:w="1142" w:type="dxa"/>
            <w:tcBorders>
              <w:left w:val="single" w:sz="8" w:space="0" w:color="000000"/>
              <w:right w:val="single" w:sz="8" w:space="0" w:color="000000"/>
            </w:tcBorders>
          </w:tcPr>
          <w:p w:rsidR="00643FB7" w:rsidRDefault="00ED19BA">
            <w:pPr>
              <w:pStyle w:val="TableParagraph"/>
              <w:spacing w:line="228" w:lineRule="exact"/>
              <w:ind w:left="299"/>
            </w:pPr>
            <w:r>
              <w:t>Range</w:t>
            </w:r>
          </w:p>
        </w:tc>
        <w:tc>
          <w:tcPr>
            <w:tcW w:w="1193" w:type="dxa"/>
            <w:tcBorders>
              <w:left w:val="single" w:sz="8" w:space="0" w:color="000000"/>
              <w:right w:val="single" w:sz="8" w:space="0" w:color="000000"/>
            </w:tcBorders>
          </w:tcPr>
          <w:p w:rsidR="00643FB7" w:rsidRDefault="00ED19BA">
            <w:pPr>
              <w:pStyle w:val="TableParagraph"/>
              <w:spacing w:line="228" w:lineRule="exact"/>
              <w:ind w:left="165"/>
            </w:pPr>
            <w:r>
              <w:t>Minimum</w:t>
            </w:r>
          </w:p>
        </w:tc>
        <w:tc>
          <w:tcPr>
            <w:tcW w:w="1229" w:type="dxa"/>
            <w:tcBorders>
              <w:left w:val="single" w:sz="8" w:space="0" w:color="000000"/>
              <w:right w:val="single" w:sz="8" w:space="0" w:color="000000"/>
            </w:tcBorders>
          </w:tcPr>
          <w:p w:rsidR="00643FB7" w:rsidRDefault="00ED19BA">
            <w:pPr>
              <w:pStyle w:val="TableParagraph"/>
              <w:spacing w:line="228" w:lineRule="exact"/>
              <w:ind w:left="163"/>
            </w:pPr>
            <w:r>
              <w:t>Maximum</w:t>
            </w:r>
          </w:p>
        </w:tc>
        <w:tc>
          <w:tcPr>
            <w:tcW w:w="1143" w:type="dxa"/>
            <w:tcBorders>
              <w:left w:val="single" w:sz="8" w:space="0" w:color="000000"/>
              <w:right w:val="single" w:sz="8" w:space="0" w:color="000000"/>
            </w:tcBorders>
          </w:tcPr>
          <w:p w:rsidR="00643FB7" w:rsidRDefault="00ED19BA">
            <w:pPr>
              <w:pStyle w:val="TableParagraph"/>
              <w:spacing w:line="228" w:lineRule="exact"/>
              <w:ind w:left="328"/>
            </w:pPr>
            <w:r>
              <w:t>Mean</w:t>
            </w:r>
          </w:p>
        </w:tc>
        <w:tc>
          <w:tcPr>
            <w:tcW w:w="1603" w:type="dxa"/>
            <w:tcBorders>
              <w:left w:val="single" w:sz="8" w:space="0" w:color="000000"/>
            </w:tcBorders>
          </w:tcPr>
          <w:p w:rsidR="00643FB7" w:rsidRDefault="00ED19BA">
            <w:pPr>
              <w:pStyle w:val="TableParagraph"/>
              <w:spacing w:line="228" w:lineRule="exact"/>
              <w:ind w:left="167"/>
            </w:pPr>
            <w:r>
              <w:t>Std. Deviation</w:t>
            </w:r>
          </w:p>
        </w:tc>
      </w:tr>
      <w:tr w:rsidR="00643FB7">
        <w:trPr>
          <w:trHeight w:val="251"/>
        </w:trPr>
        <w:tc>
          <w:tcPr>
            <w:tcW w:w="2170" w:type="dxa"/>
            <w:tcBorders>
              <w:bottom w:val="nil"/>
            </w:tcBorders>
          </w:tcPr>
          <w:p w:rsidR="00643FB7" w:rsidRDefault="00ED19BA">
            <w:pPr>
              <w:pStyle w:val="TableParagraph"/>
              <w:spacing w:line="231" w:lineRule="exact"/>
              <w:ind w:left="75"/>
            </w:pPr>
            <w:r>
              <w:t>Umur</w:t>
            </w:r>
          </w:p>
        </w:tc>
        <w:tc>
          <w:tcPr>
            <w:tcW w:w="1145" w:type="dxa"/>
            <w:tcBorders>
              <w:bottom w:val="nil"/>
              <w:right w:val="single" w:sz="8" w:space="0" w:color="000000"/>
            </w:tcBorders>
          </w:tcPr>
          <w:p w:rsidR="00643FB7" w:rsidRDefault="00ED19BA">
            <w:pPr>
              <w:pStyle w:val="TableParagraph"/>
              <w:spacing w:line="231" w:lineRule="exact"/>
              <w:ind w:right="40"/>
              <w:jc w:val="right"/>
            </w:pPr>
            <w:r>
              <w:t>96</w:t>
            </w:r>
          </w:p>
        </w:tc>
        <w:tc>
          <w:tcPr>
            <w:tcW w:w="1142" w:type="dxa"/>
            <w:tcBorders>
              <w:left w:val="single" w:sz="8" w:space="0" w:color="000000"/>
              <w:bottom w:val="nil"/>
              <w:right w:val="single" w:sz="8" w:space="0" w:color="000000"/>
            </w:tcBorders>
          </w:tcPr>
          <w:p w:rsidR="00643FB7" w:rsidRDefault="00ED19BA">
            <w:pPr>
              <w:pStyle w:val="TableParagraph"/>
              <w:spacing w:line="231" w:lineRule="exact"/>
              <w:ind w:right="38"/>
              <w:jc w:val="right"/>
            </w:pPr>
            <w:r>
              <w:t>56</w:t>
            </w:r>
          </w:p>
        </w:tc>
        <w:tc>
          <w:tcPr>
            <w:tcW w:w="1193" w:type="dxa"/>
            <w:tcBorders>
              <w:left w:val="single" w:sz="8" w:space="0" w:color="000000"/>
              <w:bottom w:val="nil"/>
              <w:right w:val="single" w:sz="8" w:space="0" w:color="000000"/>
            </w:tcBorders>
          </w:tcPr>
          <w:p w:rsidR="00643FB7" w:rsidRDefault="00ED19BA">
            <w:pPr>
              <w:pStyle w:val="TableParagraph"/>
              <w:spacing w:line="231" w:lineRule="exact"/>
              <w:ind w:right="37"/>
              <w:jc w:val="right"/>
            </w:pPr>
            <w:r>
              <w:t>17</w:t>
            </w:r>
          </w:p>
        </w:tc>
        <w:tc>
          <w:tcPr>
            <w:tcW w:w="1229" w:type="dxa"/>
            <w:tcBorders>
              <w:left w:val="single" w:sz="8" w:space="0" w:color="000000"/>
              <w:bottom w:val="nil"/>
              <w:right w:val="single" w:sz="8" w:space="0" w:color="000000"/>
            </w:tcBorders>
          </w:tcPr>
          <w:p w:rsidR="00643FB7" w:rsidRDefault="00ED19BA">
            <w:pPr>
              <w:pStyle w:val="TableParagraph"/>
              <w:spacing w:line="231" w:lineRule="exact"/>
              <w:ind w:right="40"/>
              <w:jc w:val="right"/>
            </w:pPr>
            <w:r>
              <w:t>73</w:t>
            </w:r>
          </w:p>
        </w:tc>
        <w:tc>
          <w:tcPr>
            <w:tcW w:w="1143" w:type="dxa"/>
            <w:tcBorders>
              <w:left w:val="single" w:sz="8" w:space="0" w:color="000000"/>
              <w:bottom w:val="nil"/>
              <w:right w:val="single" w:sz="8" w:space="0" w:color="000000"/>
            </w:tcBorders>
          </w:tcPr>
          <w:p w:rsidR="00643FB7" w:rsidRDefault="00ED19BA">
            <w:pPr>
              <w:pStyle w:val="TableParagraph"/>
              <w:spacing w:line="231" w:lineRule="exact"/>
              <w:ind w:right="35"/>
              <w:jc w:val="right"/>
            </w:pPr>
            <w:r>
              <w:t>36,70</w:t>
            </w:r>
          </w:p>
        </w:tc>
        <w:tc>
          <w:tcPr>
            <w:tcW w:w="1603" w:type="dxa"/>
            <w:tcBorders>
              <w:left w:val="single" w:sz="8" w:space="0" w:color="000000"/>
              <w:bottom w:val="nil"/>
            </w:tcBorders>
          </w:tcPr>
          <w:p w:rsidR="00643FB7" w:rsidRDefault="00ED19BA">
            <w:pPr>
              <w:pStyle w:val="TableParagraph"/>
              <w:spacing w:line="231" w:lineRule="exact"/>
              <w:ind w:right="34"/>
              <w:jc w:val="right"/>
            </w:pPr>
            <w:r>
              <w:t>12,313</w:t>
            </w:r>
          </w:p>
        </w:tc>
      </w:tr>
      <w:tr w:rsidR="00643FB7">
        <w:trPr>
          <w:trHeight w:val="253"/>
        </w:trPr>
        <w:tc>
          <w:tcPr>
            <w:tcW w:w="2170" w:type="dxa"/>
            <w:tcBorders>
              <w:top w:val="nil"/>
              <w:bottom w:val="nil"/>
            </w:tcBorders>
          </w:tcPr>
          <w:p w:rsidR="00643FB7" w:rsidRDefault="00ED19BA">
            <w:pPr>
              <w:pStyle w:val="TableParagraph"/>
              <w:spacing w:line="233" w:lineRule="exact"/>
              <w:ind w:left="75"/>
            </w:pPr>
            <w:r>
              <w:t>Luas Lantai (m2)</w:t>
            </w:r>
          </w:p>
        </w:tc>
        <w:tc>
          <w:tcPr>
            <w:tcW w:w="1145" w:type="dxa"/>
            <w:tcBorders>
              <w:top w:val="nil"/>
              <w:bottom w:val="nil"/>
              <w:right w:val="single" w:sz="8" w:space="0" w:color="000000"/>
            </w:tcBorders>
          </w:tcPr>
          <w:p w:rsidR="00643FB7" w:rsidRDefault="00ED19BA">
            <w:pPr>
              <w:pStyle w:val="TableParagraph"/>
              <w:spacing w:line="233" w:lineRule="exact"/>
              <w:ind w:right="40"/>
              <w:jc w:val="right"/>
            </w:pPr>
            <w:r>
              <w:t>96</w:t>
            </w:r>
          </w:p>
        </w:tc>
        <w:tc>
          <w:tcPr>
            <w:tcW w:w="1142" w:type="dxa"/>
            <w:tcBorders>
              <w:top w:val="nil"/>
              <w:left w:val="single" w:sz="8" w:space="0" w:color="000000"/>
              <w:bottom w:val="nil"/>
              <w:right w:val="single" w:sz="8" w:space="0" w:color="000000"/>
            </w:tcBorders>
          </w:tcPr>
          <w:p w:rsidR="00643FB7" w:rsidRDefault="00ED19BA">
            <w:pPr>
              <w:pStyle w:val="TableParagraph"/>
              <w:spacing w:line="233" w:lineRule="exact"/>
              <w:ind w:right="38"/>
              <w:jc w:val="right"/>
            </w:pPr>
            <w:r>
              <w:t>120</w:t>
            </w:r>
          </w:p>
        </w:tc>
        <w:tc>
          <w:tcPr>
            <w:tcW w:w="1193" w:type="dxa"/>
            <w:tcBorders>
              <w:top w:val="nil"/>
              <w:left w:val="single" w:sz="8" w:space="0" w:color="000000"/>
              <w:bottom w:val="nil"/>
              <w:right w:val="single" w:sz="8" w:space="0" w:color="000000"/>
            </w:tcBorders>
          </w:tcPr>
          <w:p w:rsidR="00643FB7" w:rsidRDefault="00ED19BA">
            <w:pPr>
              <w:pStyle w:val="TableParagraph"/>
              <w:spacing w:line="233" w:lineRule="exact"/>
              <w:ind w:right="37"/>
              <w:jc w:val="right"/>
            </w:pPr>
            <w:r>
              <w:t>30</w:t>
            </w:r>
          </w:p>
        </w:tc>
        <w:tc>
          <w:tcPr>
            <w:tcW w:w="1229" w:type="dxa"/>
            <w:tcBorders>
              <w:top w:val="nil"/>
              <w:left w:val="single" w:sz="8" w:space="0" w:color="000000"/>
              <w:bottom w:val="nil"/>
              <w:right w:val="single" w:sz="8" w:space="0" w:color="000000"/>
            </w:tcBorders>
          </w:tcPr>
          <w:p w:rsidR="00643FB7" w:rsidRDefault="00ED19BA">
            <w:pPr>
              <w:pStyle w:val="TableParagraph"/>
              <w:spacing w:line="233" w:lineRule="exact"/>
              <w:ind w:right="40"/>
              <w:jc w:val="right"/>
            </w:pPr>
            <w:r>
              <w:t>150</w:t>
            </w:r>
          </w:p>
        </w:tc>
        <w:tc>
          <w:tcPr>
            <w:tcW w:w="1143" w:type="dxa"/>
            <w:tcBorders>
              <w:top w:val="nil"/>
              <w:left w:val="single" w:sz="8" w:space="0" w:color="000000"/>
              <w:bottom w:val="nil"/>
              <w:right w:val="single" w:sz="8" w:space="0" w:color="000000"/>
            </w:tcBorders>
          </w:tcPr>
          <w:p w:rsidR="00643FB7" w:rsidRDefault="00ED19BA">
            <w:pPr>
              <w:pStyle w:val="TableParagraph"/>
              <w:spacing w:line="233" w:lineRule="exact"/>
              <w:ind w:right="35"/>
              <w:jc w:val="right"/>
            </w:pPr>
            <w:r>
              <w:t>73,87</w:t>
            </w:r>
          </w:p>
        </w:tc>
        <w:tc>
          <w:tcPr>
            <w:tcW w:w="1603" w:type="dxa"/>
            <w:tcBorders>
              <w:top w:val="nil"/>
              <w:left w:val="single" w:sz="8" w:space="0" w:color="000000"/>
              <w:bottom w:val="nil"/>
            </w:tcBorders>
          </w:tcPr>
          <w:p w:rsidR="00643FB7" w:rsidRDefault="00ED19BA">
            <w:pPr>
              <w:pStyle w:val="TableParagraph"/>
              <w:spacing w:line="233" w:lineRule="exact"/>
              <w:ind w:right="34"/>
              <w:jc w:val="right"/>
            </w:pPr>
            <w:r>
              <w:t>23,848</w:t>
            </w:r>
          </w:p>
        </w:tc>
      </w:tr>
      <w:tr w:rsidR="00643FB7">
        <w:trPr>
          <w:trHeight w:val="505"/>
        </w:trPr>
        <w:tc>
          <w:tcPr>
            <w:tcW w:w="2170" w:type="dxa"/>
            <w:tcBorders>
              <w:top w:val="nil"/>
              <w:bottom w:val="nil"/>
            </w:tcBorders>
          </w:tcPr>
          <w:p w:rsidR="00643FB7" w:rsidRDefault="00ED19BA">
            <w:pPr>
              <w:pStyle w:val="TableParagraph"/>
              <w:spacing w:line="248" w:lineRule="exact"/>
              <w:ind w:left="75"/>
            </w:pPr>
            <w:r>
              <w:t>Jumlah penghuni</w:t>
            </w:r>
          </w:p>
          <w:p w:rsidR="00643FB7" w:rsidRDefault="00ED19BA">
            <w:pPr>
              <w:pStyle w:val="TableParagraph"/>
              <w:spacing w:line="238" w:lineRule="exact"/>
              <w:ind w:left="75"/>
            </w:pPr>
            <w:r>
              <w:t>(jiwa)</w:t>
            </w:r>
          </w:p>
        </w:tc>
        <w:tc>
          <w:tcPr>
            <w:tcW w:w="1145" w:type="dxa"/>
            <w:tcBorders>
              <w:top w:val="nil"/>
              <w:bottom w:val="nil"/>
              <w:right w:val="single" w:sz="8" w:space="0" w:color="000000"/>
            </w:tcBorders>
          </w:tcPr>
          <w:p w:rsidR="00643FB7" w:rsidRDefault="00ED19BA">
            <w:pPr>
              <w:pStyle w:val="TableParagraph"/>
              <w:spacing w:before="122"/>
              <w:ind w:right="40"/>
              <w:jc w:val="right"/>
            </w:pPr>
            <w:r>
              <w:t>96</w:t>
            </w:r>
          </w:p>
        </w:tc>
        <w:tc>
          <w:tcPr>
            <w:tcW w:w="1142" w:type="dxa"/>
            <w:tcBorders>
              <w:top w:val="nil"/>
              <w:left w:val="single" w:sz="8" w:space="0" w:color="000000"/>
              <w:bottom w:val="nil"/>
              <w:right w:val="single" w:sz="8" w:space="0" w:color="000000"/>
            </w:tcBorders>
          </w:tcPr>
          <w:p w:rsidR="00643FB7" w:rsidRDefault="00ED19BA">
            <w:pPr>
              <w:pStyle w:val="TableParagraph"/>
              <w:spacing w:before="122"/>
              <w:ind w:right="38"/>
              <w:jc w:val="right"/>
            </w:pPr>
            <w:r>
              <w:t>6</w:t>
            </w:r>
          </w:p>
        </w:tc>
        <w:tc>
          <w:tcPr>
            <w:tcW w:w="1193" w:type="dxa"/>
            <w:tcBorders>
              <w:top w:val="nil"/>
              <w:left w:val="single" w:sz="8" w:space="0" w:color="000000"/>
              <w:bottom w:val="nil"/>
              <w:right w:val="single" w:sz="8" w:space="0" w:color="000000"/>
            </w:tcBorders>
          </w:tcPr>
          <w:p w:rsidR="00643FB7" w:rsidRDefault="00ED19BA">
            <w:pPr>
              <w:pStyle w:val="TableParagraph"/>
              <w:spacing w:before="122"/>
              <w:ind w:right="37"/>
              <w:jc w:val="right"/>
            </w:pPr>
            <w:r>
              <w:t>2</w:t>
            </w:r>
          </w:p>
        </w:tc>
        <w:tc>
          <w:tcPr>
            <w:tcW w:w="1229" w:type="dxa"/>
            <w:tcBorders>
              <w:top w:val="nil"/>
              <w:left w:val="single" w:sz="8" w:space="0" w:color="000000"/>
              <w:bottom w:val="nil"/>
              <w:right w:val="single" w:sz="8" w:space="0" w:color="000000"/>
            </w:tcBorders>
          </w:tcPr>
          <w:p w:rsidR="00643FB7" w:rsidRDefault="00ED19BA">
            <w:pPr>
              <w:pStyle w:val="TableParagraph"/>
              <w:spacing w:before="122"/>
              <w:ind w:right="40"/>
              <w:jc w:val="right"/>
            </w:pPr>
            <w:r>
              <w:t>8</w:t>
            </w:r>
          </w:p>
        </w:tc>
        <w:tc>
          <w:tcPr>
            <w:tcW w:w="1143" w:type="dxa"/>
            <w:tcBorders>
              <w:top w:val="nil"/>
              <w:left w:val="single" w:sz="8" w:space="0" w:color="000000"/>
              <w:bottom w:val="nil"/>
              <w:right w:val="single" w:sz="8" w:space="0" w:color="000000"/>
            </w:tcBorders>
          </w:tcPr>
          <w:p w:rsidR="00643FB7" w:rsidRDefault="00ED19BA">
            <w:pPr>
              <w:pStyle w:val="TableParagraph"/>
              <w:spacing w:before="122"/>
              <w:ind w:right="35"/>
              <w:jc w:val="right"/>
            </w:pPr>
            <w:r>
              <w:t>4,26</w:t>
            </w:r>
          </w:p>
        </w:tc>
        <w:tc>
          <w:tcPr>
            <w:tcW w:w="1603" w:type="dxa"/>
            <w:tcBorders>
              <w:top w:val="nil"/>
              <w:left w:val="single" w:sz="8" w:space="0" w:color="000000"/>
              <w:bottom w:val="nil"/>
            </w:tcBorders>
          </w:tcPr>
          <w:p w:rsidR="00643FB7" w:rsidRDefault="00ED19BA">
            <w:pPr>
              <w:pStyle w:val="TableParagraph"/>
              <w:spacing w:before="122"/>
              <w:ind w:right="34"/>
              <w:jc w:val="right"/>
            </w:pPr>
            <w:r>
              <w:t>1,250</w:t>
            </w:r>
          </w:p>
        </w:tc>
      </w:tr>
      <w:tr w:rsidR="00643FB7">
        <w:trPr>
          <w:trHeight w:val="253"/>
        </w:trPr>
        <w:tc>
          <w:tcPr>
            <w:tcW w:w="2170" w:type="dxa"/>
            <w:tcBorders>
              <w:top w:val="nil"/>
              <w:bottom w:val="nil"/>
            </w:tcBorders>
          </w:tcPr>
          <w:p w:rsidR="00643FB7" w:rsidRDefault="00ED19BA">
            <w:pPr>
              <w:pStyle w:val="TableParagraph"/>
              <w:spacing w:line="233" w:lineRule="exact"/>
              <w:ind w:left="75"/>
            </w:pPr>
            <w:r>
              <w:t>Kepadatan (jiwa/ m2)</w:t>
            </w:r>
          </w:p>
        </w:tc>
        <w:tc>
          <w:tcPr>
            <w:tcW w:w="1145" w:type="dxa"/>
            <w:tcBorders>
              <w:top w:val="nil"/>
              <w:bottom w:val="nil"/>
              <w:right w:val="single" w:sz="8" w:space="0" w:color="000000"/>
            </w:tcBorders>
          </w:tcPr>
          <w:p w:rsidR="00643FB7" w:rsidRDefault="00ED19BA">
            <w:pPr>
              <w:pStyle w:val="TableParagraph"/>
              <w:spacing w:line="233" w:lineRule="exact"/>
              <w:ind w:right="40"/>
              <w:jc w:val="right"/>
            </w:pPr>
            <w:r>
              <w:t>96</w:t>
            </w:r>
          </w:p>
        </w:tc>
        <w:tc>
          <w:tcPr>
            <w:tcW w:w="1142" w:type="dxa"/>
            <w:tcBorders>
              <w:top w:val="nil"/>
              <w:left w:val="single" w:sz="8" w:space="0" w:color="000000"/>
              <w:bottom w:val="nil"/>
              <w:right w:val="single" w:sz="8" w:space="0" w:color="000000"/>
            </w:tcBorders>
          </w:tcPr>
          <w:p w:rsidR="00643FB7" w:rsidRDefault="00ED19BA">
            <w:pPr>
              <w:pStyle w:val="TableParagraph"/>
              <w:spacing w:line="233" w:lineRule="exact"/>
              <w:ind w:right="38"/>
              <w:jc w:val="right"/>
            </w:pPr>
            <w:r>
              <w:t>46</w:t>
            </w:r>
          </w:p>
        </w:tc>
        <w:tc>
          <w:tcPr>
            <w:tcW w:w="1193" w:type="dxa"/>
            <w:tcBorders>
              <w:top w:val="nil"/>
              <w:left w:val="single" w:sz="8" w:space="0" w:color="000000"/>
              <w:bottom w:val="nil"/>
              <w:right w:val="single" w:sz="8" w:space="0" w:color="000000"/>
            </w:tcBorders>
          </w:tcPr>
          <w:p w:rsidR="00643FB7" w:rsidRDefault="00ED19BA">
            <w:pPr>
              <w:pStyle w:val="TableParagraph"/>
              <w:spacing w:line="233" w:lineRule="exact"/>
              <w:ind w:right="37"/>
              <w:jc w:val="right"/>
            </w:pPr>
            <w:r>
              <w:t>3</w:t>
            </w:r>
          </w:p>
        </w:tc>
        <w:tc>
          <w:tcPr>
            <w:tcW w:w="1229" w:type="dxa"/>
            <w:tcBorders>
              <w:top w:val="nil"/>
              <w:left w:val="single" w:sz="8" w:space="0" w:color="000000"/>
              <w:bottom w:val="nil"/>
              <w:right w:val="single" w:sz="8" w:space="0" w:color="000000"/>
            </w:tcBorders>
          </w:tcPr>
          <w:p w:rsidR="00643FB7" w:rsidRDefault="00ED19BA">
            <w:pPr>
              <w:pStyle w:val="TableParagraph"/>
              <w:spacing w:line="233" w:lineRule="exact"/>
              <w:ind w:right="40"/>
              <w:jc w:val="right"/>
            </w:pPr>
            <w:r>
              <w:t>49</w:t>
            </w:r>
          </w:p>
        </w:tc>
        <w:tc>
          <w:tcPr>
            <w:tcW w:w="1143" w:type="dxa"/>
            <w:tcBorders>
              <w:top w:val="nil"/>
              <w:left w:val="single" w:sz="8" w:space="0" w:color="000000"/>
              <w:bottom w:val="nil"/>
              <w:right w:val="single" w:sz="8" w:space="0" w:color="000000"/>
            </w:tcBorders>
          </w:tcPr>
          <w:p w:rsidR="00643FB7" w:rsidRDefault="00ED19BA">
            <w:pPr>
              <w:pStyle w:val="TableParagraph"/>
              <w:spacing w:line="233" w:lineRule="exact"/>
              <w:ind w:right="35"/>
              <w:jc w:val="right"/>
            </w:pPr>
            <w:r>
              <w:t>18,35</w:t>
            </w:r>
          </w:p>
        </w:tc>
        <w:tc>
          <w:tcPr>
            <w:tcW w:w="1603" w:type="dxa"/>
            <w:tcBorders>
              <w:top w:val="nil"/>
              <w:left w:val="single" w:sz="8" w:space="0" w:color="000000"/>
              <w:bottom w:val="nil"/>
            </w:tcBorders>
          </w:tcPr>
          <w:p w:rsidR="00643FB7" w:rsidRDefault="00ED19BA">
            <w:pPr>
              <w:pStyle w:val="TableParagraph"/>
              <w:spacing w:line="233" w:lineRule="exact"/>
              <w:ind w:right="34"/>
              <w:jc w:val="right"/>
            </w:pPr>
            <w:r>
              <w:t>7,974</w:t>
            </w:r>
          </w:p>
        </w:tc>
      </w:tr>
      <w:tr w:rsidR="00643FB7">
        <w:trPr>
          <w:trHeight w:val="253"/>
        </w:trPr>
        <w:tc>
          <w:tcPr>
            <w:tcW w:w="2170" w:type="dxa"/>
            <w:tcBorders>
              <w:top w:val="nil"/>
              <w:bottom w:val="nil"/>
            </w:tcBorders>
          </w:tcPr>
          <w:p w:rsidR="00643FB7" w:rsidRDefault="00ED19BA">
            <w:pPr>
              <w:pStyle w:val="TableParagraph"/>
              <w:spacing w:line="233" w:lineRule="exact"/>
              <w:ind w:left="75"/>
            </w:pPr>
            <w:r>
              <w:t>Tingkat Pengetahuan</w:t>
            </w:r>
          </w:p>
        </w:tc>
        <w:tc>
          <w:tcPr>
            <w:tcW w:w="1145" w:type="dxa"/>
            <w:tcBorders>
              <w:top w:val="nil"/>
              <w:bottom w:val="nil"/>
              <w:right w:val="single" w:sz="8" w:space="0" w:color="000000"/>
            </w:tcBorders>
          </w:tcPr>
          <w:p w:rsidR="00643FB7" w:rsidRDefault="00ED19BA">
            <w:pPr>
              <w:pStyle w:val="TableParagraph"/>
              <w:spacing w:line="233" w:lineRule="exact"/>
              <w:ind w:right="40"/>
              <w:jc w:val="right"/>
            </w:pPr>
            <w:r>
              <w:t>96</w:t>
            </w:r>
          </w:p>
        </w:tc>
        <w:tc>
          <w:tcPr>
            <w:tcW w:w="1142" w:type="dxa"/>
            <w:tcBorders>
              <w:top w:val="nil"/>
              <w:left w:val="single" w:sz="8" w:space="0" w:color="000000"/>
              <w:bottom w:val="nil"/>
              <w:right w:val="single" w:sz="8" w:space="0" w:color="000000"/>
            </w:tcBorders>
          </w:tcPr>
          <w:p w:rsidR="00643FB7" w:rsidRDefault="00ED19BA">
            <w:pPr>
              <w:pStyle w:val="TableParagraph"/>
              <w:spacing w:line="233" w:lineRule="exact"/>
              <w:ind w:right="38"/>
              <w:jc w:val="right"/>
            </w:pPr>
            <w:r>
              <w:t>4</w:t>
            </w:r>
          </w:p>
        </w:tc>
        <w:tc>
          <w:tcPr>
            <w:tcW w:w="1193" w:type="dxa"/>
            <w:tcBorders>
              <w:top w:val="nil"/>
              <w:left w:val="single" w:sz="8" w:space="0" w:color="000000"/>
              <w:bottom w:val="nil"/>
              <w:right w:val="single" w:sz="8" w:space="0" w:color="000000"/>
            </w:tcBorders>
          </w:tcPr>
          <w:p w:rsidR="00643FB7" w:rsidRDefault="00ED19BA">
            <w:pPr>
              <w:pStyle w:val="TableParagraph"/>
              <w:spacing w:line="233" w:lineRule="exact"/>
              <w:ind w:right="37"/>
              <w:jc w:val="right"/>
            </w:pPr>
            <w:r>
              <w:t>10</w:t>
            </w:r>
          </w:p>
        </w:tc>
        <w:tc>
          <w:tcPr>
            <w:tcW w:w="1229" w:type="dxa"/>
            <w:tcBorders>
              <w:top w:val="nil"/>
              <w:left w:val="single" w:sz="8" w:space="0" w:color="000000"/>
              <w:bottom w:val="nil"/>
              <w:right w:val="single" w:sz="8" w:space="0" w:color="000000"/>
            </w:tcBorders>
          </w:tcPr>
          <w:p w:rsidR="00643FB7" w:rsidRDefault="00ED19BA">
            <w:pPr>
              <w:pStyle w:val="TableParagraph"/>
              <w:spacing w:line="233" w:lineRule="exact"/>
              <w:ind w:right="40"/>
              <w:jc w:val="right"/>
            </w:pPr>
            <w:r>
              <w:t>14</w:t>
            </w:r>
          </w:p>
        </w:tc>
        <w:tc>
          <w:tcPr>
            <w:tcW w:w="1143" w:type="dxa"/>
            <w:tcBorders>
              <w:top w:val="nil"/>
              <w:left w:val="single" w:sz="8" w:space="0" w:color="000000"/>
              <w:bottom w:val="nil"/>
              <w:right w:val="single" w:sz="8" w:space="0" w:color="000000"/>
            </w:tcBorders>
          </w:tcPr>
          <w:p w:rsidR="00643FB7" w:rsidRDefault="00ED19BA">
            <w:pPr>
              <w:pStyle w:val="TableParagraph"/>
              <w:spacing w:line="233" w:lineRule="exact"/>
              <w:ind w:right="35"/>
              <w:jc w:val="right"/>
            </w:pPr>
            <w:r>
              <w:t>13,51</w:t>
            </w:r>
          </w:p>
        </w:tc>
        <w:tc>
          <w:tcPr>
            <w:tcW w:w="1603" w:type="dxa"/>
            <w:tcBorders>
              <w:top w:val="nil"/>
              <w:left w:val="single" w:sz="8" w:space="0" w:color="000000"/>
              <w:bottom w:val="nil"/>
            </w:tcBorders>
          </w:tcPr>
          <w:p w:rsidR="00643FB7" w:rsidRDefault="00ED19BA">
            <w:pPr>
              <w:pStyle w:val="TableParagraph"/>
              <w:spacing w:line="233" w:lineRule="exact"/>
              <w:ind w:right="34"/>
              <w:jc w:val="right"/>
            </w:pPr>
            <w:r>
              <w:t>,846</w:t>
            </w:r>
          </w:p>
        </w:tc>
      </w:tr>
      <w:tr w:rsidR="00643FB7">
        <w:trPr>
          <w:trHeight w:val="253"/>
        </w:trPr>
        <w:tc>
          <w:tcPr>
            <w:tcW w:w="2170" w:type="dxa"/>
            <w:tcBorders>
              <w:top w:val="nil"/>
              <w:bottom w:val="nil"/>
            </w:tcBorders>
          </w:tcPr>
          <w:p w:rsidR="00643FB7" w:rsidRDefault="00ED19BA">
            <w:pPr>
              <w:pStyle w:val="TableParagraph"/>
              <w:spacing w:line="233" w:lineRule="exact"/>
              <w:ind w:left="75"/>
            </w:pPr>
            <w:r>
              <w:t>Sikap</w:t>
            </w:r>
          </w:p>
        </w:tc>
        <w:tc>
          <w:tcPr>
            <w:tcW w:w="1145" w:type="dxa"/>
            <w:tcBorders>
              <w:top w:val="nil"/>
              <w:bottom w:val="nil"/>
              <w:right w:val="single" w:sz="8" w:space="0" w:color="000000"/>
            </w:tcBorders>
          </w:tcPr>
          <w:p w:rsidR="00643FB7" w:rsidRDefault="00ED19BA">
            <w:pPr>
              <w:pStyle w:val="TableParagraph"/>
              <w:spacing w:line="233" w:lineRule="exact"/>
              <w:ind w:right="40"/>
              <w:jc w:val="right"/>
            </w:pPr>
            <w:r>
              <w:t>96</w:t>
            </w:r>
          </w:p>
        </w:tc>
        <w:tc>
          <w:tcPr>
            <w:tcW w:w="1142" w:type="dxa"/>
            <w:tcBorders>
              <w:top w:val="nil"/>
              <w:left w:val="single" w:sz="8" w:space="0" w:color="000000"/>
              <w:bottom w:val="nil"/>
              <w:right w:val="single" w:sz="8" w:space="0" w:color="000000"/>
            </w:tcBorders>
          </w:tcPr>
          <w:p w:rsidR="00643FB7" w:rsidRDefault="00ED19BA">
            <w:pPr>
              <w:pStyle w:val="TableParagraph"/>
              <w:spacing w:line="233" w:lineRule="exact"/>
              <w:ind w:right="38"/>
              <w:jc w:val="right"/>
            </w:pPr>
            <w:r>
              <w:t>14</w:t>
            </w:r>
          </w:p>
        </w:tc>
        <w:tc>
          <w:tcPr>
            <w:tcW w:w="1193" w:type="dxa"/>
            <w:tcBorders>
              <w:top w:val="nil"/>
              <w:left w:val="single" w:sz="8" w:space="0" w:color="000000"/>
              <w:bottom w:val="nil"/>
              <w:right w:val="single" w:sz="8" w:space="0" w:color="000000"/>
            </w:tcBorders>
          </w:tcPr>
          <w:p w:rsidR="00643FB7" w:rsidRDefault="00ED19BA">
            <w:pPr>
              <w:pStyle w:val="TableParagraph"/>
              <w:spacing w:line="233" w:lineRule="exact"/>
              <w:ind w:right="37"/>
              <w:jc w:val="right"/>
            </w:pPr>
            <w:r>
              <w:t>26</w:t>
            </w:r>
          </w:p>
        </w:tc>
        <w:tc>
          <w:tcPr>
            <w:tcW w:w="1229" w:type="dxa"/>
            <w:tcBorders>
              <w:top w:val="nil"/>
              <w:left w:val="single" w:sz="8" w:space="0" w:color="000000"/>
              <w:bottom w:val="nil"/>
              <w:right w:val="single" w:sz="8" w:space="0" w:color="000000"/>
            </w:tcBorders>
          </w:tcPr>
          <w:p w:rsidR="00643FB7" w:rsidRDefault="00ED19BA">
            <w:pPr>
              <w:pStyle w:val="TableParagraph"/>
              <w:spacing w:line="233" w:lineRule="exact"/>
              <w:ind w:right="40"/>
              <w:jc w:val="right"/>
            </w:pPr>
            <w:r>
              <w:t>40</w:t>
            </w:r>
          </w:p>
        </w:tc>
        <w:tc>
          <w:tcPr>
            <w:tcW w:w="1143" w:type="dxa"/>
            <w:tcBorders>
              <w:top w:val="nil"/>
              <w:left w:val="single" w:sz="8" w:space="0" w:color="000000"/>
              <w:bottom w:val="nil"/>
              <w:right w:val="single" w:sz="8" w:space="0" w:color="000000"/>
            </w:tcBorders>
          </w:tcPr>
          <w:p w:rsidR="00643FB7" w:rsidRDefault="00ED19BA">
            <w:pPr>
              <w:pStyle w:val="TableParagraph"/>
              <w:spacing w:line="233" w:lineRule="exact"/>
              <w:ind w:right="35"/>
              <w:jc w:val="right"/>
            </w:pPr>
            <w:r>
              <w:t>36,28</w:t>
            </w:r>
          </w:p>
        </w:tc>
        <w:tc>
          <w:tcPr>
            <w:tcW w:w="1603" w:type="dxa"/>
            <w:tcBorders>
              <w:top w:val="nil"/>
              <w:left w:val="single" w:sz="8" w:space="0" w:color="000000"/>
              <w:bottom w:val="nil"/>
            </w:tcBorders>
          </w:tcPr>
          <w:p w:rsidR="00643FB7" w:rsidRDefault="00ED19BA">
            <w:pPr>
              <w:pStyle w:val="TableParagraph"/>
              <w:spacing w:line="233" w:lineRule="exact"/>
              <w:ind w:right="34"/>
              <w:jc w:val="right"/>
            </w:pPr>
            <w:r>
              <w:t>3,641</w:t>
            </w:r>
          </w:p>
        </w:tc>
      </w:tr>
      <w:tr w:rsidR="00643FB7">
        <w:trPr>
          <w:trHeight w:val="252"/>
        </w:trPr>
        <w:tc>
          <w:tcPr>
            <w:tcW w:w="2170" w:type="dxa"/>
            <w:tcBorders>
              <w:top w:val="nil"/>
              <w:bottom w:val="nil"/>
            </w:tcBorders>
          </w:tcPr>
          <w:p w:rsidR="00643FB7" w:rsidRDefault="00ED19BA">
            <w:pPr>
              <w:pStyle w:val="TableParagraph"/>
              <w:spacing w:line="232" w:lineRule="exact"/>
              <w:ind w:left="75"/>
            </w:pPr>
            <w:r>
              <w:t>Tindakan</w:t>
            </w:r>
          </w:p>
        </w:tc>
        <w:tc>
          <w:tcPr>
            <w:tcW w:w="1145" w:type="dxa"/>
            <w:tcBorders>
              <w:top w:val="nil"/>
              <w:bottom w:val="nil"/>
              <w:right w:val="single" w:sz="8" w:space="0" w:color="000000"/>
            </w:tcBorders>
          </w:tcPr>
          <w:p w:rsidR="00643FB7" w:rsidRDefault="00ED19BA">
            <w:pPr>
              <w:pStyle w:val="TableParagraph"/>
              <w:spacing w:line="232" w:lineRule="exact"/>
              <w:ind w:right="40"/>
              <w:jc w:val="right"/>
            </w:pPr>
            <w:r>
              <w:t>96</w:t>
            </w:r>
          </w:p>
        </w:tc>
        <w:tc>
          <w:tcPr>
            <w:tcW w:w="1142" w:type="dxa"/>
            <w:tcBorders>
              <w:top w:val="nil"/>
              <w:left w:val="single" w:sz="8" w:space="0" w:color="000000"/>
              <w:bottom w:val="nil"/>
              <w:right w:val="single" w:sz="8" w:space="0" w:color="000000"/>
            </w:tcBorders>
          </w:tcPr>
          <w:p w:rsidR="00643FB7" w:rsidRDefault="00ED19BA">
            <w:pPr>
              <w:pStyle w:val="TableParagraph"/>
              <w:spacing w:line="232" w:lineRule="exact"/>
              <w:ind w:right="38"/>
              <w:jc w:val="right"/>
            </w:pPr>
            <w:r>
              <w:t>5</w:t>
            </w:r>
          </w:p>
        </w:tc>
        <w:tc>
          <w:tcPr>
            <w:tcW w:w="1193" w:type="dxa"/>
            <w:tcBorders>
              <w:top w:val="nil"/>
              <w:left w:val="single" w:sz="8" w:space="0" w:color="000000"/>
              <w:bottom w:val="nil"/>
              <w:right w:val="single" w:sz="8" w:space="0" w:color="000000"/>
            </w:tcBorders>
          </w:tcPr>
          <w:p w:rsidR="00643FB7" w:rsidRDefault="00ED19BA">
            <w:pPr>
              <w:pStyle w:val="TableParagraph"/>
              <w:spacing w:line="232" w:lineRule="exact"/>
              <w:ind w:right="37"/>
              <w:jc w:val="right"/>
            </w:pPr>
            <w:r>
              <w:t>9</w:t>
            </w:r>
          </w:p>
        </w:tc>
        <w:tc>
          <w:tcPr>
            <w:tcW w:w="1229" w:type="dxa"/>
            <w:tcBorders>
              <w:top w:val="nil"/>
              <w:left w:val="single" w:sz="8" w:space="0" w:color="000000"/>
              <w:bottom w:val="nil"/>
              <w:right w:val="single" w:sz="8" w:space="0" w:color="000000"/>
            </w:tcBorders>
          </w:tcPr>
          <w:p w:rsidR="00643FB7" w:rsidRDefault="00ED19BA">
            <w:pPr>
              <w:pStyle w:val="TableParagraph"/>
              <w:spacing w:line="232" w:lineRule="exact"/>
              <w:ind w:right="40"/>
              <w:jc w:val="right"/>
            </w:pPr>
            <w:r>
              <w:t>14</w:t>
            </w:r>
          </w:p>
        </w:tc>
        <w:tc>
          <w:tcPr>
            <w:tcW w:w="1143" w:type="dxa"/>
            <w:tcBorders>
              <w:top w:val="nil"/>
              <w:left w:val="single" w:sz="8" w:space="0" w:color="000000"/>
              <w:bottom w:val="nil"/>
              <w:right w:val="single" w:sz="8" w:space="0" w:color="000000"/>
            </w:tcBorders>
          </w:tcPr>
          <w:p w:rsidR="00643FB7" w:rsidRDefault="00ED19BA">
            <w:pPr>
              <w:pStyle w:val="TableParagraph"/>
              <w:spacing w:line="232" w:lineRule="exact"/>
              <w:ind w:right="35"/>
              <w:jc w:val="right"/>
            </w:pPr>
            <w:r>
              <w:t>11,71</w:t>
            </w:r>
          </w:p>
        </w:tc>
        <w:tc>
          <w:tcPr>
            <w:tcW w:w="1603" w:type="dxa"/>
            <w:tcBorders>
              <w:top w:val="nil"/>
              <w:left w:val="single" w:sz="8" w:space="0" w:color="000000"/>
              <w:bottom w:val="nil"/>
            </w:tcBorders>
          </w:tcPr>
          <w:p w:rsidR="00643FB7" w:rsidRDefault="00ED19BA">
            <w:pPr>
              <w:pStyle w:val="TableParagraph"/>
              <w:spacing w:line="232" w:lineRule="exact"/>
              <w:ind w:right="34"/>
              <w:jc w:val="right"/>
            </w:pPr>
            <w:r>
              <w:t>1,741</w:t>
            </w:r>
          </w:p>
        </w:tc>
      </w:tr>
      <w:tr w:rsidR="00643FB7">
        <w:trPr>
          <w:trHeight w:val="253"/>
        </w:trPr>
        <w:tc>
          <w:tcPr>
            <w:tcW w:w="2170" w:type="dxa"/>
            <w:tcBorders>
              <w:top w:val="nil"/>
              <w:bottom w:val="nil"/>
            </w:tcBorders>
          </w:tcPr>
          <w:p w:rsidR="00643FB7" w:rsidRDefault="00ED19BA">
            <w:pPr>
              <w:pStyle w:val="TableParagraph"/>
              <w:spacing w:line="233" w:lineRule="exact"/>
              <w:ind w:left="75"/>
            </w:pPr>
            <w:r>
              <w:t>Perilaku</w:t>
            </w:r>
          </w:p>
        </w:tc>
        <w:tc>
          <w:tcPr>
            <w:tcW w:w="1145" w:type="dxa"/>
            <w:tcBorders>
              <w:top w:val="nil"/>
              <w:bottom w:val="nil"/>
              <w:right w:val="single" w:sz="8" w:space="0" w:color="000000"/>
            </w:tcBorders>
          </w:tcPr>
          <w:p w:rsidR="00643FB7" w:rsidRDefault="00ED19BA">
            <w:pPr>
              <w:pStyle w:val="TableParagraph"/>
              <w:spacing w:line="233" w:lineRule="exact"/>
              <w:ind w:right="40"/>
              <w:jc w:val="right"/>
            </w:pPr>
            <w:r>
              <w:t>96</w:t>
            </w:r>
          </w:p>
        </w:tc>
        <w:tc>
          <w:tcPr>
            <w:tcW w:w="1142" w:type="dxa"/>
            <w:tcBorders>
              <w:top w:val="nil"/>
              <w:left w:val="single" w:sz="8" w:space="0" w:color="000000"/>
              <w:bottom w:val="nil"/>
              <w:right w:val="single" w:sz="8" w:space="0" w:color="000000"/>
            </w:tcBorders>
          </w:tcPr>
          <w:p w:rsidR="00643FB7" w:rsidRDefault="00ED19BA">
            <w:pPr>
              <w:pStyle w:val="TableParagraph"/>
              <w:spacing w:line="233" w:lineRule="exact"/>
              <w:ind w:right="38"/>
              <w:jc w:val="right"/>
            </w:pPr>
            <w:r>
              <w:t>16</w:t>
            </w:r>
          </w:p>
        </w:tc>
        <w:tc>
          <w:tcPr>
            <w:tcW w:w="1193" w:type="dxa"/>
            <w:tcBorders>
              <w:top w:val="nil"/>
              <w:left w:val="single" w:sz="8" w:space="0" w:color="000000"/>
              <w:bottom w:val="nil"/>
              <w:right w:val="single" w:sz="8" w:space="0" w:color="000000"/>
            </w:tcBorders>
          </w:tcPr>
          <w:p w:rsidR="00643FB7" w:rsidRDefault="00ED19BA">
            <w:pPr>
              <w:pStyle w:val="TableParagraph"/>
              <w:spacing w:line="233" w:lineRule="exact"/>
              <w:ind w:right="37"/>
              <w:jc w:val="right"/>
            </w:pPr>
            <w:r>
              <w:t>52</w:t>
            </w:r>
          </w:p>
        </w:tc>
        <w:tc>
          <w:tcPr>
            <w:tcW w:w="1229" w:type="dxa"/>
            <w:tcBorders>
              <w:top w:val="nil"/>
              <w:left w:val="single" w:sz="8" w:space="0" w:color="000000"/>
              <w:bottom w:val="nil"/>
              <w:right w:val="single" w:sz="8" w:space="0" w:color="000000"/>
            </w:tcBorders>
          </w:tcPr>
          <w:p w:rsidR="00643FB7" w:rsidRDefault="00ED19BA">
            <w:pPr>
              <w:pStyle w:val="TableParagraph"/>
              <w:spacing w:line="233" w:lineRule="exact"/>
              <w:ind w:right="40"/>
              <w:jc w:val="right"/>
            </w:pPr>
            <w:r>
              <w:t>68</w:t>
            </w:r>
          </w:p>
        </w:tc>
        <w:tc>
          <w:tcPr>
            <w:tcW w:w="1143" w:type="dxa"/>
            <w:tcBorders>
              <w:top w:val="nil"/>
              <w:left w:val="single" w:sz="8" w:space="0" w:color="000000"/>
              <w:bottom w:val="nil"/>
              <w:right w:val="single" w:sz="8" w:space="0" w:color="000000"/>
            </w:tcBorders>
          </w:tcPr>
          <w:p w:rsidR="00643FB7" w:rsidRDefault="00ED19BA">
            <w:pPr>
              <w:pStyle w:val="TableParagraph"/>
              <w:spacing w:line="233" w:lineRule="exact"/>
              <w:ind w:right="35"/>
              <w:jc w:val="right"/>
            </w:pPr>
            <w:r>
              <w:t>61,50</w:t>
            </w:r>
          </w:p>
        </w:tc>
        <w:tc>
          <w:tcPr>
            <w:tcW w:w="1603" w:type="dxa"/>
            <w:tcBorders>
              <w:top w:val="nil"/>
              <w:left w:val="single" w:sz="8" w:space="0" w:color="000000"/>
              <w:bottom w:val="nil"/>
            </w:tcBorders>
          </w:tcPr>
          <w:p w:rsidR="00643FB7" w:rsidRDefault="00ED19BA">
            <w:pPr>
              <w:pStyle w:val="TableParagraph"/>
              <w:spacing w:line="233" w:lineRule="exact"/>
              <w:ind w:right="34"/>
              <w:jc w:val="right"/>
            </w:pPr>
            <w:r>
              <w:t>4,250</w:t>
            </w:r>
          </w:p>
        </w:tc>
      </w:tr>
      <w:tr w:rsidR="00643FB7">
        <w:trPr>
          <w:trHeight w:val="253"/>
        </w:trPr>
        <w:tc>
          <w:tcPr>
            <w:tcW w:w="2170" w:type="dxa"/>
            <w:tcBorders>
              <w:top w:val="nil"/>
            </w:tcBorders>
          </w:tcPr>
          <w:p w:rsidR="00643FB7" w:rsidRDefault="00ED19BA">
            <w:pPr>
              <w:pStyle w:val="TableParagraph"/>
              <w:spacing w:line="234" w:lineRule="exact"/>
              <w:ind w:left="75"/>
            </w:pPr>
            <w:r>
              <w:t>Valid N (listwise)</w:t>
            </w:r>
          </w:p>
        </w:tc>
        <w:tc>
          <w:tcPr>
            <w:tcW w:w="1145" w:type="dxa"/>
            <w:tcBorders>
              <w:top w:val="nil"/>
              <w:right w:val="single" w:sz="8" w:space="0" w:color="000000"/>
            </w:tcBorders>
          </w:tcPr>
          <w:p w:rsidR="00643FB7" w:rsidRDefault="00ED19BA">
            <w:pPr>
              <w:pStyle w:val="TableParagraph"/>
              <w:spacing w:line="234" w:lineRule="exact"/>
              <w:ind w:right="40"/>
              <w:jc w:val="right"/>
            </w:pPr>
            <w:r>
              <w:t>96</w:t>
            </w:r>
          </w:p>
        </w:tc>
        <w:tc>
          <w:tcPr>
            <w:tcW w:w="1142" w:type="dxa"/>
            <w:tcBorders>
              <w:top w:val="nil"/>
              <w:left w:val="single" w:sz="8" w:space="0" w:color="000000"/>
              <w:right w:val="single" w:sz="8" w:space="0" w:color="000000"/>
            </w:tcBorders>
          </w:tcPr>
          <w:p w:rsidR="00643FB7" w:rsidRDefault="00643FB7">
            <w:pPr>
              <w:pStyle w:val="TableParagraph"/>
              <w:rPr>
                <w:sz w:val="18"/>
              </w:rPr>
            </w:pPr>
          </w:p>
        </w:tc>
        <w:tc>
          <w:tcPr>
            <w:tcW w:w="1193" w:type="dxa"/>
            <w:tcBorders>
              <w:top w:val="nil"/>
              <w:left w:val="single" w:sz="8" w:space="0" w:color="000000"/>
              <w:right w:val="single" w:sz="8" w:space="0" w:color="000000"/>
            </w:tcBorders>
          </w:tcPr>
          <w:p w:rsidR="00643FB7" w:rsidRDefault="00643FB7">
            <w:pPr>
              <w:pStyle w:val="TableParagraph"/>
              <w:rPr>
                <w:sz w:val="18"/>
              </w:rPr>
            </w:pPr>
          </w:p>
        </w:tc>
        <w:tc>
          <w:tcPr>
            <w:tcW w:w="1229" w:type="dxa"/>
            <w:tcBorders>
              <w:top w:val="nil"/>
              <w:left w:val="single" w:sz="8" w:space="0" w:color="000000"/>
              <w:right w:val="single" w:sz="8" w:space="0" w:color="000000"/>
            </w:tcBorders>
          </w:tcPr>
          <w:p w:rsidR="00643FB7" w:rsidRDefault="00643FB7">
            <w:pPr>
              <w:pStyle w:val="TableParagraph"/>
              <w:rPr>
                <w:sz w:val="18"/>
              </w:rPr>
            </w:pPr>
          </w:p>
        </w:tc>
        <w:tc>
          <w:tcPr>
            <w:tcW w:w="1143" w:type="dxa"/>
            <w:tcBorders>
              <w:top w:val="nil"/>
              <w:left w:val="single" w:sz="8" w:space="0" w:color="000000"/>
              <w:right w:val="single" w:sz="8" w:space="0" w:color="000000"/>
            </w:tcBorders>
          </w:tcPr>
          <w:p w:rsidR="00643FB7" w:rsidRDefault="00643FB7">
            <w:pPr>
              <w:pStyle w:val="TableParagraph"/>
              <w:rPr>
                <w:sz w:val="18"/>
              </w:rPr>
            </w:pPr>
          </w:p>
        </w:tc>
        <w:tc>
          <w:tcPr>
            <w:tcW w:w="1603" w:type="dxa"/>
            <w:tcBorders>
              <w:top w:val="nil"/>
              <w:left w:val="single" w:sz="8" w:space="0" w:color="000000"/>
            </w:tcBorders>
          </w:tcPr>
          <w:p w:rsidR="00643FB7" w:rsidRDefault="00643FB7">
            <w:pPr>
              <w:pStyle w:val="TableParagraph"/>
              <w:rPr>
                <w:sz w:val="18"/>
              </w:rPr>
            </w:pPr>
          </w:p>
        </w:tc>
      </w:tr>
    </w:tbl>
    <w:p w:rsidR="00643FB7" w:rsidRDefault="00643FB7">
      <w:pPr>
        <w:pStyle w:val="TeksIsi"/>
        <w:rPr>
          <w:b/>
        </w:rPr>
      </w:pPr>
    </w:p>
    <w:p w:rsidR="00643FB7" w:rsidRDefault="00643FB7">
      <w:pPr>
        <w:pStyle w:val="TeksIsi"/>
        <w:spacing w:before="5"/>
        <w:rPr>
          <w:b/>
          <w:sz w:val="19"/>
        </w:rPr>
      </w:pPr>
    </w:p>
    <w:p w:rsidR="00643FB7" w:rsidRDefault="00ED19BA">
      <w:pPr>
        <w:ind w:left="1535" w:right="1944"/>
      </w:pPr>
      <w:r>
        <w:t>FREQUENCIES VARIABLES=KodeUmur KodeJK KodeTP KodeDesa KodeKerja KodeDBD KodeKepadatan KodePengetahuan KodeSikap KodeTindakan</w:t>
      </w:r>
    </w:p>
    <w:p w:rsidR="00643FB7" w:rsidRDefault="00ED19BA">
      <w:pPr>
        <w:spacing w:line="251" w:lineRule="exact"/>
        <w:ind w:left="1646"/>
      </w:pPr>
      <w:r>
        <w:t>/ORDER=ANALYSIS.</w:t>
      </w:r>
    </w:p>
    <w:p w:rsidR="00643FB7" w:rsidRDefault="00ED19BA">
      <w:pPr>
        <w:spacing w:before="7"/>
        <w:ind w:left="1535"/>
        <w:rPr>
          <w:b/>
        </w:rPr>
      </w:pPr>
      <w:r>
        <w:rPr>
          <w:b/>
        </w:rPr>
        <w:t>Frequencies</w:t>
      </w:r>
    </w:p>
    <w:p w:rsidR="00643FB7" w:rsidRDefault="00643FB7">
      <w:pPr>
        <w:sectPr w:rsidR="00643FB7">
          <w:pgSz w:w="11910" w:h="16840"/>
          <w:pgMar w:top="1580" w:right="220" w:bottom="1200" w:left="740" w:header="0" w:footer="1000" w:gutter="0"/>
          <w:cols w:space="720"/>
        </w:sectPr>
      </w:pPr>
    </w:p>
    <w:p w:rsidR="00643FB7" w:rsidRDefault="00643FB7">
      <w:pPr>
        <w:pStyle w:val="TeksIsi"/>
        <w:rPr>
          <w:b/>
          <w:sz w:val="20"/>
        </w:rPr>
      </w:pPr>
    </w:p>
    <w:p w:rsidR="00643FB7" w:rsidRDefault="00643FB7">
      <w:pPr>
        <w:pStyle w:val="TeksIsi"/>
        <w:spacing w:before="8"/>
        <w:rPr>
          <w:b/>
        </w:rPr>
      </w:pPr>
    </w:p>
    <w:p w:rsidR="00643FB7" w:rsidRDefault="00ED19BA">
      <w:pPr>
        <w:spacing w:before="92"/>
        <w:ind w:left="1613" w:right="445"/>
        <w:jc w:val="center"/>
        <w:rPr>
          <w:b/>
        </w:rPr>
      </w:pPr>
      <w:r>
        <w:rPr>
          <w:b/>
        </w:rPr>
        <w:t>Notes</w:t>
      </w:r>
    </w:p>
    <w:tbl>
      <w:tblPr>
        <w:tblW w:w="0" w:type="auto"/>
        <w:tblInd w:w="1561" w:type="dxa"/>
        <w:tblLayout w:type="fixed"/>
        <w:tblCellMar>
          <w:left w:w="0" w:type="dxa"/>
          <w:right w:w="0" w:type="dxa"/>
        </w:tblCellMar>
        <w:tblLook w:val="01E0" w:firstRow="1" w:lastRow="1" w:firstColumn="1" w:lastColumn="1" w:noHBand="0" w:noVBand="0"/>
      </w:tblPr>
      <w:tblGrid>
        <w:gridCol w:w="2437"/>
        <w:gridCol w:w="2888"/>
        <w:gridCol w:w="3721"/>
      </w:tblGrid>
      <w:tr w:rsidR="00643FB7">
        <w:trPr>
          <w:trHeight w:val="249"/>
        </w:trPr>
        <w:tc>
          <w:tcPr>
            <w:tcW w:w="2437" w:type="dxa"/>
            <w:tcBorders>
              <w:top w:val="single" w:sz="18" w:space="0" w:color="000000"/>
              <w:left w:val="single" w:sz="18" w:space="0" w:color="000000"/>
            </w:tcBorders>
          </w:tcPr>
          <w:p w:rsidR="00643FB7" w:rsidRDefault="00ED19BA">
            <w:pPr>
              <w:pStyle w:val="TableParagraph"/>
              <w:spacing w:line="230" w:lineRule="exact"/>
              <w:ind w:left="75"/>
            </w:pPr>
            <w:r>
              <w:t>Output Created</w:t>
            </w:r>
          </w:p>
        </w:tc>
        <w:tc>
          <w:tcPr>
            <w:tcW w:w="2888" w:type="dxa"/>
            <w:tcBorders>
              <w:top w:val="single" w:sz="18" w:space="0" w:color="000000"/>
              <w:right w:val="single" w:sz="18" w:space="0" w:color="000000"/>
            </w:tcBorders>
          </w:tcPr>
          <w:p w:rsidR="00643FB7" w:rsidRDefault="00643FB7">
            <w:pPr>
              <w:pStyle w:val="TableParagraph"/>
              <w:rPr>
                <w:sz w:val="18"/>
              </w:rPr>
            </w:pPr>
          </w:p>
        </w:tc>
        <w:tc>
          <w:tcPr>
            <w:tcW w:w="3721" w:type="dxa"/>
            <w:tcBorders>
              <w:top w:val="single" w:sz="18" w:space="0" w:color="000000"/>
              <w:left w:val="single" w:sz="18" w:space="0" w:color="000000"/>
              <w:right w:val="single" w:sz="18" w:space="0" w:color="000000"/>
            </w:tcBorders>
          </w:tcPr>
          <w:p w:rsidR="00643FB7" w:rsidRDefault="00ED19BA">
            <w:pPr>
              <w:pStyle w:val="TableParagraph"/>
              <w:spacing w:line="230" w:lineRule="exact"/>
              <w:ind w:right="37"/>
              <w:jc w:val="right"/>
            </w:pPr>
            <w:r>
              <w:t>08-MAR-2020 15:24:31</w:t>
            </w:r>
          </w:p>
        </w:tc>
      </w:tr>
      <w:tr w:rsidR="00643FB7">
        <w:trPr>
          <w:trHeight w:val="253"/>
        </w:trPr>
        <w:tc>
          <w:tcPr>
            <w:tcW w:w="2437" w:type="dxa"/>
            <w:tcBorders>
              <w:left w:val="single" w:sz="18" w:space="0" w:color="000000"/>
            </w:tcBorders>
          </w:tcPr>
          <w:p w:rsidR="00643FB7" w:rsidRDefault="00ED19BA">
            <w:pPr>
              <w:pStyle w:val="TableParagraph"/>
              <w:spacing w:line="233" w:lineRule="exact"/>
              <w:ind w:left="75"/>
            </w:pPr>
            <w:r>
              <w:t>Comments</w:t>
            </w:r>
          </w:p>
        </w:tc>
        <w:tc>
          <w:tcPr>
            <w:tcW w:w="2888"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643FB7">
            <w:pPr>
              <w:pStyle w:val="TableParagraph"/>
              <w:rPr>
                <w:sz w:val="18"/>
              </w:rPr>
            </w:pPr>
          </w:p>
        </w:tc>
      </w:tr>
      <w:tr w:rsidR="00643FB7">
        <w:trPr>
          <w:trHeight w:val="253"/>
        </w:trPr>
        <w:tc>
          <w:tcPr>
            <w:tcW w:w="2437" w:type="dxa"/>
            <w:tcBorders>
              <w:left w:val="single" w:sz="18" w:space="0" w:color="000000"/>
            </w:tcBorders>
          </w:tcPr>
          <w:p w:rsidR="00643FB7" w:rsidRDefault="00ED19BA">
            <w:pPr>
              <w:pStyle w:val="TableParagraph"/>
              <w:spacing w:line="233" w:lineRule="exact"/>
              <w:ind w:left="75"/>
            </w:pPr>
            <w:r>
              <w:t>Input</w:t>
            </w:r>
          </w:p>
        </w:tc>
        <w:tc>
          <w:tcPr>
            <w:tcW w:w="2888" w:type="dxa"/>
            <w:tcBorders>
              <w:right w:val="single" w:sz="18" w:space="0" w:color="000000"/>
            </w:tcBorders>
          </w:tcPr>
          <w:p w:rsidR="00643FB7" w:rsidRDefault="00ED19BA">
            <w:pPr>
              <w:pStyle w:val="TableParagraph"/>
              <w:spacing w:line="233" w:lineRule="exact"/>
              <w:ind w:left="210"/>
            </w:pPr>
            <w:r>
              <w:t>Data</w:t>
            </w:r>
          </w:p>
        </w:tc>
        <w:tc>
          <w:tcPr>
            <w:tcW w:w="3721" w:type="dxa"/>
            <w:tcBorders>
              <w:left w:val="single" w:sz="18" w:space="0" w:color="000000"/>
              <w:right w:val="single" w:sz="18" w:space="0" w:color="000000"/>
            </w:tcBorders>
          </w:tcPr>
          <w:p w:rsidR="00643FB7" w:rsidRDefault="00ED19BA">
            <w:pPr>
              <w:pStyle w:val="TableParagraph"/>
              <w:spacing w:line="233" w:lineRule="exact"/>
              <w:ind w:left="75"/>
            </w:pPr>
            <w:r>
              <w:t>F:\PROPOSAL_SKRIPSI\LauraTabel.s</w:t>
            </w:r>
          </w:p>
        </w:tc>
      </w:tr>
      <w:tr w:rsidR="00643FB7">
        <w:trPr>
          <w:trHeight w:val="252"/>
        </w:trPr>
        <w:tc>
          <w:tcPr>
            <w:tcW w:w="2437" w:type="dxa"/>
            <w:tcBorders>
              <w:left w:val="single" w:sz="18" w:space="0" w:color="000000"/>
            </w:tcBorders>
          </w:tcPr>
          <w:p w:rsidR="00643FB7" w:rsidRDefault="00643FB7">
            <w:pPr>
              <w:pStyle w:val="TableParagraph"/>
              <w:rPr>
                <w:sz w:val="18"/>
              </w:rPr>
            </w:pPr>
          </w:p>
        </w:tc>
        <w:tc>
          <w:tcPr>
            <w:tcW w:w="2888"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2" w:lineRule="exact"/>
              <w:ind w:left="75"/>
            </w:pPr>
            <w:r>
              <w:t>av</w:t>
            </w:r>
          </w:p>
        </w:tc>
      </w:tr>
      <w:tr w:rsidR="00643FB7">
        <w:trPr>
          <w:trHeight w:val="253"/>
        </w:trPr>
        <w:tc>
          <w:tcPr>
            <w:tcW w:w="2437" w:type="dxa"/>
            <w:tcBorders>
              <w:left w:val="single" w:sz="18" w:space="0" w:color="000000"/>
            </w:tcBorders>
          </w:tcPr>
          <w:p w:rsidR="00643FB7" w:rsidRDefault="00643FB7">
            <w:pPr>
              <w:pStyle w:val="TableParagraph"/>
              <w:rPr>
                <w:sz w:val="18"/>
              </w:rPr>
            </w:pPr>
          </w:p>
        </w:tc>
        <w:tc>
          <w:tcPr>
            <w:tcW w:w="2888" w:type="dxa"/>
            <w:tcBorders>
              <w:right w:val="single" w:sz="18" w:space="0" w:color="000000"/>
            </w:tcBorders>
          </w:tcPr>
          <w:p w:rsidR="00643FB7" w:rsidRDefault="00ED19BA">
            <w:pPr>
              <w:pStyle w:val="TableParagraph"/>
              <w:spacing w:line="233" w:lineRule="exact"/>
              <w:ind w:left="210"/>
            </w:pPr>
            <w:r>
              <w:t>Active Dataset</w:t>
            </w:r>
          </w:p>
        </w:tc>
        <w:tc>
          <w:tcPr>
            <w:tcW w:w="3721" w:type="dxa"/>
            <w:tcBorders>
              <w:left w:val="single" w:sz="18" w:space="0" w:color="000000"/>
              <w:right w:val="single" w:sz="18" w:space="0" w:color="000000"/>
            </w:tcBorders>
          </w:tcPr>
          <w:p w:rsidR="00643FB7" w:rsidRDefault="00ED19BA">
            <w:pPr>
              <w:pStyle w:val="TableParagraph"/>
              <w:spacing w:line="233" w:lineRule="exact"/>
              <w:ind w:left="75"/>
            </w:pPr>
            <w:r>
              <w:t>DataSet1</w:t>
            </w:r>
          </w:p>
        </w:tc>
      </w:tr>
      <w:tr w:rsidR="00643FB7">
        <w:trPr>
          <w:trHeight w:val="253"/>
        </w:trPr>
        <w:tc>
          <w:tcPr>
            <w:tcW w:w="2437" w:type="dxa"/>
            <w:tcBorders>
              <w:left w:val="single" w:sz="18" w:space="0" w:color="000000"/>
            </w:tcBorders>
          </w:tcPr>
          <w:p w:rsidR="00643FB7" w:rsidRDefault="00643FB7">
            <w:pPr>
              <w:pStyle w:val="TableParagraph"/>
              <w:rPr>
                <w:sz w:val="18"/>
              </w:rPr>
            </w:pPr>
          </w:p>
        </w:tc>
        <w:tc>
          <w:tcPr>
            <w:tcW w:w="2888" w:type="dxa"/>
            <w:tcBorders>
              <w:right w:val="single" w:sz="18" w:space="0" w:color="000000"/>
            </w:tcBorders>
          </w:tcPr>
          <w:p w:rsidR="00643FB7" w:rsidRDefault="00ED19BA">
            <w:pPr>
              <w:pStyle w:val="TableParagraph"/>
              <w:spacing w:line="233" w:lineRule="exact"/>
              <w:ind w:left="210"/>
            </w:pPr>
            <w:r>
              <w:t>Filter</w:t>
            </w:r>
          </w:p>
        </w:tc>
        <w:tc>
          <w:tcPr>
            <w:tcW w:w="3721" w:type="dxa"/>
            <w:tcBorders>
              <w:left w:val="single" w:sz="18" w:space="0" w:color="000000"/>
              <w:right w:val="single" w:sz="18" w:space="0" w:color="000000"/>
            </w:tcBorders>
          </w:tcPr>
          <w:p w:rsidR="00643FB7" w:rsidRDefault="00ED19BA">
            <w:pPr>
              <w:pStyle w:val="TableParagraph"/>
              <w:spacing w:line="233" w:lineRule="exact"/>
              <w:ind w:left="75"/>
            </w:pPr>
            <w:r>
              <w:t>&lt;none&gt;</w:t>
            </w:r>
          </w:p>
        </w:tc>
      </w:tr>
      <w:tr w:rsidR="00643FB7">
        <w:trPr>
          <w:trHeight w:val="253"/>
        </w:trPr>
        <w:tc>
          <w:tcPr>
            <w:tcW w:w="2437" w:type="dxa"/>
            <w:tcBorders>
              <w:left w:val="single" w:sz="18" w:space="0" w:color="000000"/>
            </w:tcBorders>
          </w:tcPr>
          <w:p w:rsidR="00643FB7" w:rsidRDefault="00643FB7">
            <w:pPr>
              <w:pStyle w:val="TableParagraph"/>
              <w:rPr>
                <w:sz w:val="18"/>
              </w:rPr>
            </w:pPr>
          </w:p>
        </w:tc>
        <w:tc>
          <w:tcPr>
            <w:tcW w:w="2888" w:type="dxa"/>
            <w:tcBorders>
              <w:right w:val="single" w:sz="18" w:space="0" w:color="000000"/>
            </w:tcBorders>
          </w:tcPr>
          <w:p w:rsidR="00643FB7" w:rsidRDefault="00ED19BA">
            <w:pPr>
              <w:pStyle w:val="TableParagraph"/>
              <w:spacing w:line="233" w:lineRule="exact"/>
              <w:ind w:left="210"/>
            </w:pPr>
            <w:r>
              <w:t>Weight</w:t>
            </w:r>
          </w:p>
        </w:tc>
        <w:tc>
          <w:tcPr>
            <w:tcW w:w="3721" w:type="dxa"/>
            <w:tcBorders>
              <w:left w:val="single" w:sz="18" w:space="0" w:color="000000"/>
              <w:right w:val="single" w:sz="18" w:space="0" w:color="000000"/>
            </w:tcBorders>
          </w:tcPr>
          <w:p w:rsidR="00643FB7" w:rsidRDefault="00ED19BA">
            <w:pPr>
              <w:pStyle w:val="TableParagraph"/>
              <w:spacing w:line="233" w:lineRule="exact"/>
              <w:ind w:left="75"/>
            </w:pPr>
            <w:r>
              <w:t>&lt;none&gt;</w:t>
            </w:r>
          </w:p>
        </w:tc>
      </w:tr>
      <w:tr w:rsidR="00643FB7">
        <w:trPr>
          <w:trHeight w:val="253"/>
        </w:trPr>
        <w:tc>
          <w:tcPr>
            <w:tcW w:w="2437" w:type="dxa"/>
            <w:tcBorders>
              <w:left w:val="single" w:sz="18" w:space="0" w:color="000000"/>
            </w:tcBorders>
          </w:tcPr>
          <w:p w:rsidR="00643FB7" w:rsidRDefault="00643FB7">
            <w:pPr>
              <w:pStyle w:val="TableParagraph"/>
              <w:rPr>
                <w:sz w:val="18"/>
              </w:rPr>
            </w:pPr>
          </w:p>
        </w:tc>
        <w:tc>
          <w:tcPr>
            <w:tcW w:w="2888" w:type="dxa"/>
            <w:tcBorders>
              <w:right w:val="single" w:sz="18" w:space="0" w:color="000000"/>
            </w:tcBorders>
          </w:tcPr>
          <w:p w:rsidR="00643FB7" w:rsidRDefault="00ED19BA">
            <w:pPr>
              <w:pStyle w:val="TableParagraph"/>
              <w:spacing w:line="233" w:lineRule="exact"/>
              <w:ind w:left="210"/>
            </w:pPr>
            <w:r>
              <w:t>Split File</w:t>
            </w:r>
          </w:p>
        </w:tc>
        <w:tc>
          <w:tcPr>
            <w:tcW w:w="3721" w:type="dxa"/>
            <w:tcBorders>
              <w:left w:val="single" w:sz="18" w:space="0" w:color="000000"/>
              <w:right w:val="single" w:sz="18" w:space="0" w:color="000000"/>
            </w:tcBorders>
          </w:tcPr>
          <w:p w:rsidR="00643FB7" w:rsidRDefault="00ED19BA">
            <w:pPr>
              <w:pStyle w:val="TableParagraph"/>
              <w:spacing w:line="233" w:lineRule="exact"/>
              <w:ind w:left="75"/>
            </w:pPr>
            <w:r>
              <w:t>&lt;none&gt;</w:t>
            </w:r>
          </w:p>
        </w:tc>
      </w:tr>
      <w:tr w:rsidR="00643FB7">
        <w:trPr>
          <w:trHeight w:val="505"/>
        </w:trPr>
        <w:tc>
          <w:tcPr>
            <w:tcW w:w="2437" w:type="dxa"/>
            <w:tcBorders>
              <w:left w:val="single" w:sz="18" w:space="0" w:color="000000"/>
            </w:tcBorders>
          </w:tcPr>
          <w:p w:rsidR="00643FB7" w:rsidRDefault="00643FB7">
            <w:pPr>
              <w:pStyle w:val="TableParagraph"/>
            </w:pPr>
          </w:p>
        </w:tc>
        <w:tc>
          <w:tcPr>
            <w:tcW w:w="2888" w:type="dxa"/>
            <w:tcBorders>
              <w:right w:val="single" w:sz="18" w:space="0" w:color="000000"/>
            </w:tcBorders>
          </w:tcPr>
          <w:p w:rsidR="00643FB7" w:rsidRDefault="00ED19BA">
            <w:pPr>
              <w:pStyle w:val="TableParagraph"/>
              <w:spacing w:line="248" w:lineRule="exact"/>
              <w:ind w:left="210"/>
            </w:pPr>
            <w:r>
              <w:t>N of Rows in Working Data</w:t>
            </w:r>
          </w:p>
          <w:p w:rsidR="00643FB7" w:rsidRDefault="00ED19BA">
            <w:pPr>
              <w:pStyle w:val="TableParagraph"/>
              <w:spacing w:line="238" w:lineRule="exact"/>
              <w:ind w:left="210"/>
            </w:pPr>
            <w:r>
              <w:t>File</w:t>
            </w:r>
          </w:p>
        </w:tc>
        <w:tc>
          <w:tcPr>
            <w:tcW w:w="3721" w:type="dxa"/>
            <w:tcBorders>
              <w:left w:val="single" w:sz="18" w:space="0" w:color="000000"/>
              <w:right w:val="single" w:sz="18" w:space="0" w:color="000000"/>
            </w:tcBorders>
          </w:tcPr>
          <w:p w:rsidR="00643FB7" w:rsidRDefault="00ED19BA">
            <w:pPr>
              <w:pStyle w:val="TableParagraph"/>
              <w:spacing w:before="122"/>
              <w:ind w:right="39"/>
              <w:jc w:val="right"/>
            </w:pPr>
            <w:r>
              <w:t>96</w:t>
            </w:r>
          </w:p>
        </w:tc>
      </w:tr>
      <w:tr w:rsidR="00643FB7">
        <w:trPr>
          <w:trHeight w:val="253"/>
        </w:trPr>
        <w:tc>
          <w:tcPr>
            <w:tcW w:w="2437" w:type="dxa"/>
            <w:tcBorders>
              <w:left w:val="single" w:sz="18" w:space="0" w:color="000000"/>
            </w:tcBorders>
          </w:tcPr>
          <w:p w:rsidR="00643FB7" w:rsidRDefault="00ED19BA">
            <w:pPr>
              <w:pStyle w:val="TableParagraph"/>
              <w:spacing w:line="233" w:lineRule="exact"/>
              <w:ind w:left="75"/>
            </w:pPr>
            <w:r>
              <w:t>Missing Value Handling</w:t>
            </w:r>
          </w:p>
        </w:tc>
        <w:tc>
          <w:tcPr>
            <w:tcW w:w="2888" w:type="dxa"/>
            <w:tcBorders>
              <w:right w:val="single" w:sz="18" w:space="0" w:color="000000"/>
            </w:tcBorders>
          </w:tcPr>
          <w:p w:rsidR="00643FB7" w:rsidRDefault="00ED19BA">
            <w:pPr>
              <w:pStyle w:val="TableParagraph"/>
              <w:spacing w:line="233" w:lineRule="exact"/>
              <w:ind w:left="210"/>
            </w:pPr>
            <w:r>
              <w:t>Definition of Missing</w:t>
            </w:r>
          </w:p>
        </w:tc>
        <w:tc>
          <w:tcPr>
            <w:tcW w:w="3721" w:type="dxa"/>
            <w:tcBorders>
              <w:left w:val="single" w:sz="18" w:space="0" w:color="000000"/>
              <w:right w:val="single" w:sz="18" w:space="0" w:color="000000"/>
            </w:tcBorders>
          </w:tcPr>
          <w:p w:rsidR="00643FB7" w:rsidRDefault="00ED19BA">
            <w:pPr>
              <w:pStyle w:val="TableParagraph"/>
              <w:spacing w:line="233" w:lineRule="exact"/>
              <w:ind w:left="75"/>
            </w:pPr>
            <w:r>
              <w:t>User-defined missing values are treated</w:t>
            </w:r>
          </w:p>
        </w:tc>
      </w:tr>
      <w:tr w:rsidR="00643FB7">
        <w:trPr>
          <w:trHeight w:val="253"/>
        </w:trPr>
        <w:tc>
          <w:tcPr>
            <w:tcW w:w="2437" w:type="dxa"/>
            <w:tcBorders>
              <w:left w:val="single" w:sz="18" w:space="0" w:color="000000"/>
            </w:tcBorders>
          </w:tcPr>
          <w:p w:rsidR="00643FB7" w:rsidRDefault="00643FB7">
            <w:pPr>
              <w:pStyle w:val="TableParagraph"/>
              <w:rPr>
                <w:sz w:val="18"/>
              </w:rPr>
            </w:pPr>
          </w:p>
        </w:tc>
        <w:tc>
          <w:tcPr>
            <w:tcW w:w="2888"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3" w:lineRule="exact"/>
              <w:ind w:left="75"/>
            </w:pPr>
            <w:r>
              <w:t>as missing.</w:t>
            </w:r>
          </w:p>
        </w:tc>
      </w:tr>
      <w:tr w:rsidR="00643FB7">
        <w:trPr>
          <w:trHeight w:val="253"/>
        </w:trPr>
        <w:tc>
          <w:tcPr>
            <w:tcW w:w="2437" w:type="dxa"/>
            <w:tcBorders>
              <w:left w:val="single" w:sz="18" w:space="0" w:color="000000"/>
            </w:tcBorders>
          </w:tcPr>
          <w:p w:rsidR="00643FB7" w:rsidRDefault="00643FB7">
            <w:pPr>
              <w:pStyle w:val="TableParagraph"/>
              <w:rPr>
                <w:sz w:val="18"/>
              </w:rPr>
            </w:pPr>
          </w:p>
        </w:tc>
        <w:tc>
          <w:tcPr>
            <w:tcW w:w="2888" w:type="dxa"/>
            <w:tcBorders>
              <w:right w:val="single" w:sz="18" w:space="0" w:color="000000"/>
            </w:tcBorders>
          </w:tcPr>
          <w:p w:rsidR="00643FB7" w:rsidRDefault="00ED19BA">
            <w:pPr>
              <w:pStyle w:val="TableParagraph"/>
              <w:spacing w:line="233" w:lineRule="exact"/>
              <w:ind w:left="210"/>
            </w:pPr>
            <w:r>
              <w:t>Cases Used</w:t>
            </w:r>
          </w:p>
        </w:tc>
        <w:tc>
          <w:tcPr>
            <w:tcW w:w="3721" w:type="dxa"/>
            <w:tcBorders>
              <w:left w:val="single" w:sz="18" w:space="0" w:color="000000"/>
              <w:right w:val="single" w:sz="18" w:space="0" w:color="000000"/>
            </w:tcBorders>
          </w:tcPr>
          <w:p w:rsidR="00643FB7" w:rsidRDefault="00ED19BA">
            <w:pPr>
              <w:pStyle w:val="TableParagraph"/>
              <w:spacing w:line="233" w:lineRule="exact"/>
              <w:ind w:left="75"/>
            </w:pPr>
            <w:r>
              <w:t>Statistics are based on all cases with</w:t>
            </w:r>
          </w:p>
        </w:tc>
      </w:tr>
      <w:tr w:rsidR="00643FB7">
        <w:trPr>
          <w:trHeight w:val="253"/>
        </w:trPr>
        <w:tc>
          <w:tcPr>
            <w:tcW w:w="2437" w:type="dxa"/>
            <w:tcBorders>
              <w:left w:val="single" w:sz="18" w:space="0" w:color="000000"/>
            </w:tcBorders>
          </w:tcPr>
          <w:p w:rsidR="00643FB7" w:rsidRDefault="00643FB7">
            <w:pPr>
              <w:pStyle w:val="TableParagraph"/>
              <w:rPr>
                <w:sz w:val="18"/>
              </w:rPr>
            </w:pPr>
          </w:p>
        </w:tc>
        <w:tc>
          <w:tcPr>
            <w:tcW w:w="2888"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3" w:lineRule="exact"/>
              <w:ind w:left="75"/>
            </w:pPr>
            <w:r>
              <w:t>valid data.</w:t>
            </w:r>
          </w:p>
        </w:tc>
      </w:tr>
      <w:tr w:rsidR="00643FB7">
        <w:trPr>
          <w:trHeight w:val="253"/>
        </w:trPr>
        <w:tc>
          <w:tcPr>
            <w:tcW w:w="2437" w:type="dxa"/>
            <w:tcBorders>
              <w:left w:val="single" w:sz="18" w:space="0" w:color="000000"/>
            </w:tcBorders>
          </w:tcPr>
          <w:p w:rsidR="00643FB7" w:rsidRDefault="00ED19BA">
            <w:pPr>
              <w:pStyle w:val="TableParagraph"/>
              <w:spacing w:line="233" w:lineRule="exact"/>
              <w:ind w:left="75"/>
            </w:pPr>
            <w:r>
              <w:t>Syntax</w:t>
            </w:r>
          </w:p>
        </w:tc>
        <w:tc>
          <w:tcPr>
            <w:tcW w:w="2888"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3" w:lineRule="exact"/>
              <w:ind w:left="75"/>
            </w:pPr>
            <w:r>
              <w:t>FREQUENCIES</w:t>
            </w:r>
          </w:p>
        </w:tc>
      </w:tr>
      <w:tr w:rsidR="00643FB7">
        <w:trPr>
          <w:trHeight w:val="251"/>
        </w:trPr>
        <w:tc>
          <w:tcPr>
            <w:tcW w:w="2437" w:type="dxa"/>
            <w:tcBorders>
              <w:left w:val="single" w:sz="18" w:space="0" w:color="000000"/>
            </w:tcBorders>
          </w:tcPr>
          <w:p w:rsidR="00643FB7" w:rsidRDefault="00643FB7">
            <w:pPr>
              <w:pStyle w:val="TableParagraph"/>
              <w:rPr>
                <w:sz w:val="18"/>
              </w:rPr>
            </w:pPr>
          </w:p>
        </w:tc>
        <w:tc>
          <w:tcPr>
            <w:tcW w:w="2888"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2" w:lineRule="exact"/>
              <w:ind w:left="75"/>
            </w:pPr>
            <w:r>
              <w:t>VARIABLES=KodeUmur KodeJK</w:t>
            </w:r>
          </w:p>
        </w:tc>
      </w:tr>
      <w:tr w:rsidR="00643FB7">
        <w:trPr>
          <w:trHeight w:val="253"/>
        </w:trPr>
        <w:tc>
          <w:tcPr>
            <w:tcW w:w="2437" w:type="dxa"/>
            <w:tcBorders>
              <w:left w:val="single" w:sz="18" w:space="0" w:color="000000"/>
            </w:tcBorders>
          </w:tcPr>
          <w:p w:rsidR="00643FB7" w:rsidRDefault="00643FB7">
            <w:pPr>
              <w:pStyle w:val="TableParagraph"/>
              <w:rPr>
                <w:sz w:val="18"/>
              </w:rPr>
            </w:pPr>
          </w:p>
        </w:tc>
        <w:tc>
          <w:tcPr>
            <w:tcW w:w="2888"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3" w:lineRule="exact"/>
              <w:ind w:left="75"/>
            </w:pPr>
            <w:r>
              <w:t>KodeTP KodeDesa KodeKerja</w:t>
            </w:r>
          </w:p>
        </w:tc>
      </w:tr>
      <w:tr w:rsidR="00643FB7">
        <w:trPr>
          <w:trHeight w:val="253"/>
        </w:trPr>
        <w:tc>
          <w:tcPr>
            <w:tcW w:w="2437" w:type="dxa"/>
            <w:tcBorders>
              <w:left w:val="single" w:sz="18" w:space="0" w:color="000000"/>
            </w:tcBorders>
          </w:tcPr>
          <w:p w:rsidR="00643FB7" w:rsidRDefault="00643FB7">
            <w:pPr>
              <w:pStyle w:val="TableParagraph"/>
              <w:rPr>
                <w:sz w:val="18"/>
              </w:rPr>
            </w:pPr>
          </w:p>
        </w:tc>
        <w:tc>
          <w:tcPr>
            <w:tcW w:w="2888"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3" w:lineRule="exact"/>
              <w:ind w:left="75"/>
            </w:pPr>
            <w:r>
              <w:t>KodeDBD KodeKepadatan</w:t>
            </w:r>
          </w:p>
        </w:tc>
      </w:tr>
      <w:tr w:rsidR="00643FB7">
        <w:trPr>
          <w:trHeight w:val="253"/>
        </w:trPr>
        <w:tc>
          <w:tcPr>
            <w:tcW w:w="2437" w:type="dxa"/>
            <w:tcBorders>
              <w:left w:val="single" w:sz="18" w:space="0" w:color="000000"/>
            </w:tcBorders>
          </w:tcPr>
          <w:p w:rsidR="00643FB7" w:rsidRDefault="00643FB7">
            <w:pPr>
              <w:pStyle w:val="TableParagraph"/>
              <w:rPr>
                <w:sz w:val="18"/>
              </w:rPr>
            </w:pPr>
          </w:p>
        </w:tc>
        <w:tc>
          <w:tcPr>
            <w:tcW w:w="2888"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3" w:lineRule="exact"/>
              <w:ind w:left="75"/>
            </w:pPr>
            <w:r>
              <w:t>KodePengetahuan KodeSikap</w:t>
            </w:r>
          </w:p>
        </w:tc>
      </w:tr>
      <w:tr w:rsidR="00643FB7">
        <w:trPr>
          <w:trHeight w:val="253"/>
        </w:trPr>
        <w:tc>
          <w:tcPr>
            <w:tcW w:w="2437" w:type="dxa"/>
            <w:tcBorders>
              <w:left w:val="single" w:sz="18" w:space="0" w:color="000000"/>
            </w:tcBorders>
          </w:tcPr>
          <w:p w:rsidR="00643FB7" w:rsidRDefault="00643FB7">
            <w:pPr>
              <w:pStyle w:val="TableParagraph"/>
              <w:rPr>
                <w:sz w:val="18"/>
              </w:rPr>
            </w:pPr>
          </w:p>
        </w:tc>
        <w:tc>
          <w:tcPr>
            <w:tcW w:w="2888"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3" w:lineRule="exact"/>
              <w:ind w:left="75"/>
            </w:pPr>
            <w:r>
              <w:t>KodeTindakan</w:t>
            </w:r>
          </w:p>
        </w:tc>
      </w:tr>
      <w:tr w:rsidR="00643FB7">
        <w:trPr>
          <w:trHeight w:val="252"/>
        </w:trPr>
        <w:tc>
          <w:tcPr>
            <w:tcW w:w="2437" w:type="dxa"/>
            <w:tcBorders>
              <w:left w:val="single" w:sz="18" w:space="0" w:color="000000"/>
            </w:tcBorders>
          </w:tcPr>
          <w:p w:rsidR="00643FB7" w:rsidRDefault="00643FB7">
            <w:pPr>
              <w:pStyle w:val="TableParagraph"/>
              <w:rPr>
                <w:sz w:val="18"/>
              </w:rPr>
            </w:pPr>
          </w:p>
        </w:tc>
        <w:tc>
          <w:tcPr>
            <w:tcW w:w="2888" w:type="dxa"/>
            <w:tcBorders>
              <w:right w:val="single" w:sz="18" w:space="0" w:color="000000"/>
            </w:tcBorders>
          </w:tcPr>
          <w:p w:rsidR="00643FB7" w:rsidRDefault="00643FB7">
            <w:pPr>
              <w:pStyle w:val="TableParagraph"/>
              <w:rPr>
                <w:sz w:val="18"/>
              </w:rPr>
            </w:pPr>
          </w:p>
        </w:tc>
        <w:tc>
          <w:tcPr>
            <w:tcW w:w="3721" w:type="dxa"/>
            <w:tcBorders>
              <w:left w:val="single" w:sz="18" w:space="0" w:color="000000"/>
              <w:right w:val="single" w:sz="18" w:space="0" w:color="000000"/>
            </w:tcBorders>
          </w:tcPr>
          <w:p w:rsidR="00643FB7" w:rsidRDefault="00ED19BA">
            <w:pPr>
              <w:pStyle w:val="TableParagraph"/>
              <w:spacing w:line="232" w:lineRule="exact"/>
              <w:ind w:left="185"/>
            </w:pPr>
            <w:r>
              <w:t>/ORDER=ANALYSIS.</w:t>
            </w:r>
          </w:p>
        </w:tc>
      </w:tr>
      <w:tr w:rsidR="00643FB7">
        <w:trPr>
          <w:trHeight w:val="272"/>
        </w:trPr>
        <w:tc>
          <w:tcPr>
            <w:tcW w:w="2437" w:type="dxa"/>
            <w:tcBorders>
              <w:left w:val="single" w:sz="18" w:space="0" w:color="000000"/>
            </w:tcBorders>
          </w:tcPr>
          <w:p w:rsidR="00643FB7" w:rsidRDefault="00ED19BA">
            <w:pPr>
              <w:pStyle w:val="TableParagraph"/>
              <w:spacing w:line="248" w:lineRule="exact"/>
              <w:ind w:left="75"/>
            </w:pPr>
            <w:r>
              <w:t>Resources</w:t>
            </w:r>
          </w:p>
        </w:tc>
        <w:tc>
          <w:tcPr>
            <w:tcW w:w="2888" w:type="dxa"/>
            <w:tcBorders>
              <w:right w:val="single" w:sz="18" w:space="0" w:color="000000"/>
            </w:tcBorders>
          </w:tcPr>
          <w:p w:rsidR="00643FB7" w:rsidRDefault="00ED19BA">
            <w:pPr>
              <w:pStyle w:val="TableParagraph"/>
              <w:spacing w:line="248" w:lineRule="exact"/>
              <w:ind w:left="210"/>
            </w:pPr>
            <w:r>
              <w:t>Processor Time</w:t>
            </w:r>
          </w:p>
        </w:tc>
        <w:tc>
          <w:tcPr>
            <w:tcW w:w="3721" w:type="dxa"/>
            <w:tcBorders>
              <w:left w:val="single" w:sz="18" w:space="0" w:color="000000"/>
              <w:right w:val="single" w:sz="18" w:space="0" w:color="000000"/>
            </w:tcBorders>
          </w:tcPr>
          <w:p w:rsidR="00643FB7" w:rsidRDefault="00ED19BA">
            <w:pPr>
              <w:pStyle w:val="TableParagraph"/>
              <w:spacing w:line="248" w:lineRule="exact"/>
              <w:ind w:right="37"/>
              <w:jc w:val="right"/>
            </w:pPr>
            <w:r>
              <w:t>00:00:00,02</w:t>
            </w:r>
          </w:p>
        </w:tc>
      </w:tr>
      <w:tr w:rsidR="00643FB7">
        <w:trPr>
          <w:trHeight w:val="275"/>
        </w:trPr>
        <w:tc>
          <w:tcPr>
            <w:tcW w:w="2437" w:type="dxa"/>
            <w:tcBorders>
              <w:left w:val="single" w:sz="18" w:space="0" w:color="000000"/>
              <w:bottom w:val="single" w:sz="18" w:space="0" w:color="000000"/>
            </w:tcBorders>
          </w:tcPr>
          <w:p w:rsidR="00643FB7" w:rsidRDefault="00643FB7">
            <w:pPr>
              <w:pStyle w:val="TableParagraph"/>
              <w:rPr>
                <w:sz w:val="20"/>
              </w:rPr>
            </w:pPr>
          </w:p>
        </w:tc>
        <w:tc>
          <w:tcPr>
            <w:tcW w:w="2888" w:type="dxa"/>
            <w:tcBorders>
              <w:bottom w:val="single" w:sz="18" w:space="0" w:color="000000"/>
              <w:right w:val="single" w:sz="18" w:space="0" w:color="000000"/>
            </w:tcBorders>
          </w:tcPr>
          <w:p w:rsidR="00643FB7" w:rsidRDefault="00ED19BA">
            <w:pPr>
              <w:pStyle w:val="TableParagraph"/>
              <w:spacing w:before="15" w:line="240" w:lineRule="exact"/>
              <w:ind w:left="210"/>
            </w:pPr>
            <w:r>
              <w:t>Elapsed Time</w:t>
            </w:r>
          </w:p>
        </w:tc>
        <w:tc>
          <w:tcPr>
            <w:tcW w:w="3721" w:type="dxa"/>
            <w:tcBorders>
              <w:left w:val="single" w:sz="18" w:space="0" w:color="000000"/>
              <w:bottom w:val="single" w:sz="18" w:space="0" w:color="000000"/>
              <w:right w:val="single" w:sz="18" w:space="0" w:color="000000"/>
            </w:tcBorders>
          </w:tcPr>
          <w:p w:rsidR="00643FB7" w:rsidRDefault="00ED19BA">
            <w:pPr>
              <w:pStyle w:val="TableParagraph"/>
              <w:spacing w:before="15" w:line="240" w:lineRule="exact"/>
              <w:ind w:right="37"/>
              <w:jc w:val="right"/>
            </w:pPr>
            <w:r>
              <w:t>00:00:00,01</w:t>
            </w:r>
          </w:p>
        </w:tc>
      </w:tr>
    </w:tbl>
    <w:p w:rsidR="00643FB7" w:rsidRDefault="00643FB7">
      <w:pPr>
        <w:pStyle w:val="TeksIsi"/>
        <w:rPr>
          <w:b/>
        </w:rPr>
      </w:pPr>
    </w:p>
    <w:p w:rsidR="00643FB7" w:rsidRDefault="00643FB7">
      <w:pPr>
        <w:pStyle w:val="TeksIsi"/>
        <w:spacing w:before="8"/>
        <w:rPr>
          <w:b/>
          <w:sz w:val="19"/>
        </w:rPr>
      </w:pPr>
    </w:p>
    <w:p w:rsidR="00643FB7" w:rsidRDefault="00ED19BA">
      <w:pPr>
        <w:spacing w:after="3"/>
        <w:ind w:left="1581" w:right="1557"/>
        <w:jc w:val="center"/>
        <w:rPr>
          <w:b/>
        </w:rPr>
      </w:pPr>
      <w:r>
        <w:rPr>
          <w:b/>
        </w:rPr>
        <w:t>Kode Umur</w:t>
      </w:r>
    </w:p>
    <w:tbl>
      <w:tblPr>
        <w:tblW w:w="0" w:type="auto"/>
        <w:tblInd w:w="15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69"/>
        <w:gridCol w:w="1296"/>
        <w:gridCol w:w="1145"/>
        <w:gridCol w:w="1553"/>
        <w:gridCol w:w="1638"/>
      </w:tblGrid>
      <w:tr w:rsidR="00643FB7">
        <w:trPr>
          <w:trHeight w:val="499"/>
        </w:trPr>
        <w:tc>
          <w:tcPr>
            <w:tcW w:w="2269" w:type="dxa"/>
          </w:tcPr>
          <w:p w:rsidR="00643FB7" w:rsidRDefault="00643FB7">
            <w:pPr>
              <w:pStyle w:val="TableParagraph"/>
            </w:pPr>
          </w:p>
        </w:tc>
        <w:tc>
          <w:tcPr>
            <w:tcW w:w="1296" w:type="dxa"/>
            <w:tcBorders>
              <w:right w:val="single" w:sz="8" w:space="0" w:color="000000"/>
            </w:tcBorders>
          </w:tcPr>
          <w:p w:rsidR="00643FB7" w:rsidRDefault="00643FB7">
            <w:pPr>
              <w:pStyle w:val="TableParagraph"/>
              <w:spacing w:before="3"/>
              <w:rPr>
                <w:b/>
                <w:sz w:val="21"/>
              </w:rPr>
            </w:pPr>
          </w:p>
          <w:p w:rsidR="00643FB7" w:rsidRDefault="00ED19BA">
            <w:pPr>
              <w:pStyle w:val="TableParagraph"/>
              <w:spacing w:line="235" w:lineRule="exact"/>
              <w:ind w:left="185"/>
            </w:pPr>
            <w:r>
              <w:t>Frequency</w:t>
            </w:r>
          </w:p>
        </w:tc>
        <w:tc>
          <w:tcPr>
            <w:tcW w:w="1145"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line="235" w:lineRule="exact"/>
              <w:ind w:left="251"/>
            </w:pPr>
            <w:r>
              <w:t>Percent</w:t>
            </w:r>
          </w:p>
        </w:tc>
        <w:tc>
          <w:tcPr>
            <w:tcW w:w="1553"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line="235" w:lineRule="exact"/>
              <w:ind w:left="184"/>
            </w:pPr>
            <w:r>
              <w:t>Valid Percent</w:t>
            </w:r>
          </w:p>
        </w:tc>
        <w:tc>
          <w:tcPr>
            <w:tcW w:w="1638" w:type="dxa"/>
            <w:tcBorders>
              <w:left w:val="single" w:sz="8" w:space="0" w:color="000000"/>
            </w:tcBorders>
          </w:tcPr>
          <w:p w:rsidR="00643FB7" w:rsidRDefault="00ED19BA">
            <w:pPr>
              <w:pStyle w:val="TableParagraph"/>
              <w:spacing w:line="243" w:lineRule="exact"/>
              <w:ind w:left="286" w:right="247"/>
              <w:jc w:val="center"/>
            </w:pPr>
            <w:r>
              <w:t>Cumulative</w:t>
            </w:r>
          </w:p>
          <w:p w:rsidR="00643FB7" w:rsidRDefault="00ED19BA">
            <w:pPr>
              <w:pStyle w:val="TableParagraph"/>
              <w:spacing w:before="1" w:line="235" w:lineRule="exact"/>
              <w:ind w:left="286" w:right="247"/>
              <w:jc w:val="center"/>
            </w:pPr>
            <w:r>
              <w:t>Percent</w:t>
            </w:r>
          </w:p>
        </w:tc>
      </w:tr>
      <w:tr w:rsidR="00643FB7">
        <w:trPr>
          <w:trHeight w:val="270"/>
        </w:trPr>
        <w:tc>
          <w:tcPr>
            <w:tcW w:w="2269" w:type="dxa"/>
            <w:tcBorders>
              <w:bottom w:val="nil"/>
            </w:tcBorders>
          </w:tcPr>
          <w:p w:rsidR="00643FB7" w:rsidRDefault="00ED19BA">
            <w:pPr>
              <w:pStyle w:val="TableParagraph"/>
              <w:tabs>
                <w:tab w:val="left" w:pos="875"/>
              </w:tabs>
              <w:spacing w:line="246" w:lineRule="exact"/>
              <w:ind w:left="75"/>
            </w:pPr>
            <w:r>
              <w:t>Valid</w:t>
            </w:r>
            <w:r>
              <w:tab/>
              <w:t>&lt; 25 tahun</w:t>
            </w:r>
          </w:p>
        </w:tc>
        <w:tc>
          <w:tcPr>
            <w:tcW w:w="1296" w:type="dxa"/>
            <w:tcBorders>
              <w:bottom w:val="nil"/>
              <w:right w:val="single" w:sz="8" w:space="0" w:color="000000"/>
            </w:tcBorders>
          </w:tcPr>
          <w:p w:rsidR="00643FB7" w:rsidRDefault="00ED19BA">
            <w:pPr>
              <w:pStyle w:val="TableParagraph"/>
              <w:spacing w:line="246" w:lineRule="exact"/>
              <w:ind w:right="36"/>
              <w:jc w:val="right"/>
            </w:pPr>
            <w:r>
              <w:t>21</w:t>
            </w:r>
          </w:p>
        </w:tc>
        <w:tc>
          <w:tcPr>
            <w:tcW w:w="1145" w:type="dxa"/>
            <w:tcBorders>
              <w:left w:val="single" w:sz="8" w:space="0" w:color="000000"/>
              <w:bottom w:val="nil"/>
              <w:right w:val="single" w:sz="8" w:space="0" w:color="000000"/>
            </w:tcBorders>
          </w:tcPr>
          <w:p w:rsidR="00643FB7" w:rsidRDefault="00ED19BA">
            <w:pPr>
              <w:pStyle w:val="TableParagraph"/>
              <w:spacing w:line="246" w:lineRule="exact"/>
              <w:ind w:right="36"/>
              <w:jc w:val="right"/>
            </w:pPr>
            <w:r>
              <w:t>21,9</w:t>
            </w:r>
          </w:p>
        </w:tc>
        <w:tc>
          <w:tcPr>
            <w:tcW w:w="1553" w:type="dxa"/>
            <w:tcBorders>
              <w:left w:val="single" w:sz="8" w:space="0" w:color="000000"/>
              <w:bottom w:val="nil"/>
              <w:right w:val="single" w:sz="8" w:space="0" w:color="000000"/>
            </w:tcBorders>
          </w:tcPr>
          <w:p w:rsidR="00643FB7" w:rsidRDefault="00ED19BA">
            <w:pPr>
              <w:pStyle w:val="TableParagraph"/>
              <w:spacing w:line="246" w:lineRule="exact"/>
              <w:ind w:right="36"/>
              <w:jc w:val="right"/>
            </w:pPr>
            <w:r>
              <w:t>21,9</w:t>
            </w:r>
          </w:p>
        </w:tc>
        <w:tc>
          <w:tcPr>
            <w:tcW w:w="1638" w:type="dxa"/>
            <w:tcBorders>
              <w:left w:val="single" w:sz="8" w:space="0" w:color="000000"/>
              <w:bottom w:val="nil"/>
            </w:tcBorders>
          </w:tcPr>
          <w:p w:rsidR="00643FB7" w:rsidRDefault="00ED19BA">
            <w:pPr>
              <w:pStyle w:val="TableParagraph"/>
              <w:spacing w:line="246" w:lineRule="exact"/>
              <w:ind w:right="34"/>
              <w:jc w:val="right"/>
            </w:pPr>
            <w:r>
              <w:t>21,9</w:t>
            </w:r>
          </w:p>
        </w:tc>
      </w:tr>
      <w:tr w:rsidR="00643FB7">
        <w:trPr>
          <w:trHeight w:val="292"/>
        </w:trPr>
        <w:tc>
          <w:tcPr>
            <w:tcW w:w="2269" w:type="dxa"/>
            <w:tcBorders>
              <w:top w:val="nil"/>
              <w:bottom w:val="nil"/>
            </w:tcBorders>
          </w:tcPr>
          <w:p w:rsidR="00643FB7" w:rsidRDefault="00ED19BA">
            <w:pPr>
              <w:pStyle w:val="TableParagraph"/>
              <w:spacing w:before="15"/>
              <w:ind w:right="288"/>
              <w:jc w:val="right"/>
            </w:pPr>
            <w:r>
              <w:t>26-35 tahun</w:t>
            </w:r>
          </w:p>
        </w:tc>
        <w:tc>
          <w:tcPr>
            <w:tcW w:w="1296" w:type="dxa"/>
            <w:tcBorders>
              <w:top w:val="nil"/>
              <w:bottom w:val="nil"/>
              <w:right w:val="single" w:sz="8" w:space="0" w:color="000000"/>
            </w:tcBorders>
          </w:tcPr>
          <w:p w:rsidR="00643FB7" w:rsidRDefault="00ED19BA">
            <w:pPr>
              <w:pStyle w:val="TableParagraph"/>
              <w:spacing w:before="15"/>
              <w:ind w:right="36"/>
              <w:jc w:val="right"/>
            </w:pPr>
            <w:r>
              <w:t>25</w:t>
            </w:r>
          </w:p>
        </w:tc>
        <w:tc>
          <w:tcPr>
            <w:tcW w:w="1145" w:type="dxa"/>
            <w:tcBorders>
              <w:top w:val="nil"/>
              <w:left w:val="single" w:sz="8" w:space="0" w:color="000000"/>
              <w:bottom w:val="nil"/>
              <w:right w:val="single" w:sz="8" w:space="0" w:color="000000"/>
            </w:tcBorders>
          </w:tcPr>
          <w:p w:rsidR="00643FB7" w:rsidRDefault="00ED19BA">
            <w:pPr>
              <w:pStyle w:val="TableParagraph"/>
              <w:spacing w:before="15"/>
              <w:ind w:right="36"/>
              <w:jc w:val="right"/>
            </w:pPr>
            <w:r>
              <w:t>26,0</w:t>
            </w:r>
          </w:p>
        </w:tc>
        <w:tc>
          <w:tcPr>
            <w:tcW w:w="1553" w:type="dxa"/>
            <w:tcBorders>
              <w:top w:val="nil"/>
              <w:left w:val="single" w:sz="8" w:space="0" w:color="000000"/>
              <w:bottom w:val="nil"/>
              <w:right w:val="single" w:sz="8" w:space="0" w:color="000000"/>
            </w:tcBorders>
          </w:tcPr>
          <w:p w:rsidR="00643FB7" w:rsidRDefault="00ED19BA">
            <w:pPr>
              <w:pStyle w:val="TableParagraph"/>
              <w:spacing w:before="15"/>
              <w:ind w:right="36"/>
              <w:jc w:val="right"/>
            </w:pPr>
            <w:r>
              <w:t>26,0</w:t>
            </w:r>
          </w:p>
        </w:tc>
        <w:tc>
          <w:tcPr>
            <w:tcW w:w="1638" w:type="dxa"/>
            <w:tcBorders>
              <w:top w:val="nil"/>
              <w:left w:val="single" w:sz="8" w:space="0" w:color="000000"/>
              <w:bottom w:val="nil"/>
            </w:tcBorders>
          </w:tcPr>
          <w:p w:rsidR="00643FB7" w:rsidRDefault="00ED19BA">
            <w:pPr>
              <w:pStyle w:val="TableParagraph"/>
              <w:spacing w:before="15"/>
              <w:ind w:right="34"/>
              <w:jc w:val="right"/>
            </w:pPr>
            <w:r>
              <w:t>47,9</w:t>
            </w:r>
          </w:p>
        </w:tc>
      </w:tr>
      <w:tr w:rsidR="00643FB7">
        <w:trPr>
          <w:trHeight w:val="292"/>
        </w:trPr>
        <w:tc>
          <w:tcPr>
            <w:tcW w:w="2269" w:type="dxa"/>
            <w:tcBorders>
              <w:top w:val="nil"/>
              <w:bottom w:val="nil"/>
            </w:tcBorders>
          </w:tcPr>
          <w:p w:rsidR="00643FB7" w:rsidRDefault="00ED19BA">
            <w:pPr>
              <w:pStyle w:val="TableParagraph"/>
              <w:spacing w:before="15"/>
              <w:ind w:right="288"/>
              <w:jc w:val="right"/>
            </w:pPr>
            <w:r>
              <w:t>36-45 tahun</w:t>
            </w:r>
          </w:p>
        </w:tc>
        <w:tc>
          <w:tcPr>
            <w:tcW w:w="1296" w:type="dxa"/>
            <w:tcBorders>
              <w:top w:val="nil"/>
              <w:bottom w:val="nil"/>
              <w:right w:val="single" w:sz="8" w:space="0" w:color="000000"/>
            </w:tcBorders>
          </w:tcPr>
          <w:p w:rsidR="00643FB7" w:rsidRDefault="00ED19BA">
            <w:pPr>
              <w:pStyle w:val="TableParagraph"/>
              <w:spacing w:before="15"/>
              <w:ind w:right="36"/>
              <w:jc w:val="right"/>
            </w:pPr>
            <w:r>
              <w:t>26</w:t>
            </w:r>
          </w:p>
        </w:tc>
        <w:tc>
          <w:tcPr>
            <w:tcW w:w="1145" w:type="dxa"/>
            <w:tcBorders>
              <w:top w:val="nil"/>
              <w:left w:val="single" w:sz="8" w:space="0" w:color="000000"/>
              <w:bottom w:val="nil"/>
              <w:right w:val="single" w:sz="8" w:space="0" w:color="000000"/>
            </w:tcBorders>
          </w:tcPr>
          <w:p w:rsidR="00643FB7" w:rsidRDefault="00ED19BA">
            <w:pPr>
              <w:pStyle w:val="TableParagraph"/>
              <w:spacing w:before="15"/>
              <w:ind w:right="36"/>
              <w:jc w:val="right"/>
            </w:pPr>
            <w:r>
              <w:t>27,1</w:t>
            </w:r>
          </w:p>
        </w:tc>
        <w:tc>
          <w:tcPr>
            <w:tcW w:w="1553" w:type="dxa"/>
            <w:tcBorders>
              <w:top w:val="nil"/>
              <w:left w:val="single" w:sz="8" w:space="0" w:color="000000"/>
              <w:bottom w:val="nil"/>
              <w:right w:val="single" w:sz="8" w:space="0" w:color="000000"/>
            </w:tcBorders>
          </w:tcPr>
          <w:p w:rsidR="00643FB7" w:rsidRDefault="00ED19BA">
            <w:pPr>
              <w:pStyle w:val="TableParagraph"/>
              <w:spacing w:before="15"/>
              <w:ind w:right="36"/>
              <w:jc w:val="right"/>
            </w:pPr>
            <w:r>
              <w:t>27,1</w:t>
            </w:r>
          </w:p>
        </w:tc>
        <w:tc>
          <w:tcPr>
            <w:tcW w:w="1638" w:type="dxa"/>
            <w:tcBorders>
              <w:top w:val="nil"/>
              <w:left w:val="single" w:sz="8" w:space="0" w:color="000000"/>
              <w:bottom w:val="nil"/>
            </w:tcBorders>
          </w:tcPr>
          <w:p w:rsidR="00643FB7" w:rsidRDefault="00ED19BA">
            <w:pPr>
              <w:pStyle w:val="TableParagraph"/>
              <w:spacing w:before="15"/>
              <w:ind w:right="34"/>
              <w:jc w:val="right"/>
            </w:pPr>
            <w:r>
              <w:t>75,0</w:t>
            </w:r>
          </w:p>
        </w:tc>
      </w:tr>
      <w:tr w:rsidR="00643FB7">
        <w:trPr>
          <w:trHeight w:val="292"/>
        </w:trPr>
        <w:tc>
          <w:tcPr>
            <w:tcW w:w="2269" w:type="dxa"/>
            <w:tcBorders>
              <w:top w:val="nil"/>
              <w:bottom w:val="nil"/>
            </w:tcBorders>
          </w:tcPr>
          <w:p w:rsidR="00643FB7" w:rsidRDefault="00ED19BA">
            <w:pPr>
              <w:pStyle w:val="TableParagraph"/>
              <w:spacing w:before="15"/>
              <w:ind w:right="288"/>
              <w:jc w:val="right"/>
            </w:pPr>
            <w:r>
              <w:t>46-55 tahun</w:t>
            </w:r>
          </w:p>
        </w:tc>
        <w:tc>
          <w:tcPr>
            <w:tcW w:w="1296" w:type="dxa"/>
            <w:tcBorders>
              <w:top w:val="nil"/>
              <w:bottom w:val="nil"/>
              <w:right w:val="single" w:sz="8" w:space="0" w:color="000000"/>
            </w:tcBorders>
          </w:tcPr>
          <w:p w:rsidR="00643FB7" w:rsidRDefault="00ED19BA">
            <w:pPr>
              <w:pStyle w:val="TableParagraph"/>
              <w:spacing w:before="15"/>
              <w:ind w:right="36"/>
              <w:jc w:val="right"/>
            </w:pPr>
            <w:r>
              <w:t>19</w:t>
            </w:r>
          </w:p>
        </w:tc>
        <w:tc>
          <w:tcPr>
            <w:tcW w:w="1145" w:type="dxa"/>
            <w:tcBorders>
              <w:top w:val="nil"/>
              <w:left w:val="single" w:sz="8" w:space="0" w:color="000000"/>
              <w:bottom w:val="nil"/>
              <w:right w:val="single" w:sz="8" w:space="0" w:color="000000"/>
            </w:tcBorders>
          </w:tcPr>
          <w:p w:rsidR="00643FB7" w:rsidRDefault="00ED19BA">
            <w:pPr>
              <w:pStyle w:val="TableParagraph"/>
              <w:spacing w:before="15"/>
              <w:ind w:right="36"/>
              <w:jc w:val="right"/>
            </w:pPr>
            <w:r>
              <w:t>19,8</w:t>
            </w:r>
          </w:p>
        </w:tc>
        <w:tc>
          <w:tcPr>
            <w:tcW w:w="1553" w:type="dxa"/>
            <w:tcBorders>
              <w:top w:val="nil"/>
              <w:left w:val="single" w:sz="8" w:space="0" w:color="000000"/>
              <w:bottom w:val="nil"/>
              <w:right w:val="single" w:sz="8" w:space="0" w:color="000000"/>
            </w:tcBorders>
          </w:tcPr>
          <w:p w:rsidR="00643FB7" w:rsidRDefault="00ED19BA">
            <w:pPr>
              <w:pStyle w:val="TableParagraph"/>
              <w:spacing w:before="15"/>
              <w:ind w:right="36"/>
              <w:jc w:val="right"/>
            </w:pPr>
            <w:r>
              <w:t>19,8</w:t>
            </w:r>
          </w:p>
        </w:tc>
        <w:tc>
          <w:tcPr>
            <w:tcW w:w="1638" w:type="dxa"/>
            <w:tcBorders>
              <w:top w:val="nil"/>
              <w:left w:val="single" w:sz="8" w:space="0" w:color="000000"/>
              <w:bottom w:val="nil"/>
            </w:tcBorders>
          </w:tcPr>
          <w:p w:rsidR="00643FB7" w:rsidRDefault="00ED19BA">
            <w:pPr>
              <w:pStyle w:val="TableParagraph"/>
              <w:spacing w:before="15"/>
              <w:ind w:right="34"/>
              <w:jc w:val="right"/>
            </w:pPr>
            <w:r>
              <w:t>94,8</w:t>
            </w:r>
          </w:p>
        </w:tc>
      </w:tr>
      <w:tr w:rsidR="00643FB7">
        <w:trPr>
          <w:trHeight w:val="292"/>
        </w:trPr>
        <w:tc>
          <w:tcPr>
            <w:tcW w:w="2269" w:type="dxa"/>
            <w:tcBorders>
              <w:top w:val="nil"/>
              <w:bottom w:val="nil"/>
            </w:tcBorders>
          </w:tcPr>
          <w:p w:rsidR="00643FB7" w:rsidRDefault="00ED19BA">
            <w:pPr>
              <w:pStyle w:val="TableParagraph"/>
              <w:spacing w:before="15"/>
              <w:ind w:right="288"/>
              <w:jc w:val="right"/>
            </w:pPr>
            <w:r>
              <w:t>56-65 tahun</w:t>
            </w:r>
          </w:p>
        </w:tc>
        <w:tc>
          <w:tcPr>
            <w:tcW w:w="1296" w:type="dxa"/>
            <w:tcBorders>
              <w:top w:val="nil"/>
              <w:bottom w:val="nil"/>
              <w:right w:val="single" w:sz="8" w:space="0" w:color="000000"/>
            </w:tcBorders>
          </w:tcPr>
          <w:p w:rsidR="00643FB7" w:rsidRDefault="00ED19BA">
            <w:pPr>
              <w:pStyle w:val="TableParagraph"/>
              <w:spacing w:before="15"/>
              <w:ind w:right="36"/>
              <w:jc w:val="right"/>
            </w:pPr>
            <w:r>
              <w:t>3</w:t>
            </w:r>
          </w:p>
        </w:tc>
        <w:tc>
          <w:tcPr>
            <w:tcW w:w="1145" w:type="dxa"/>
            <w:tcBorders>
              <w:top w:val="nil"/>
              <w:left w:val="single" w:sz="8" w:space="0" w:color="000000"/>
              <w:bottom w:val="nil"/>
              <w:right w:val="single" w:sz="8" w:space="0" w:color="000000"/>
            </w:tcBorders>
          </w:tcPr>
          <w:p w:rsidR="00643FB7" w:rsidRDefault="00ED19BA">
            <w:pPr>
              <w:pStyle w:val="TableParagraph"/>
              <w:spacing w:before="15"/>
              <w:ind w:right="38"/>
              <w:jc w:val="right"/>
            </w:pPr>
            <w:r>
              <w:t>3,1</w:t>
            </w:r>
          </w:p>
        </w:tc>
        <w:tc>
          <w:tcPr>
            <w:tcW w:w="1553" w:type="dxa"/>
            <w:tcBorders>
              <w:top w:val="nil"/>
              <w:left w:val="single" w:sz="8" w:space="0" w:color="000000"/>
              <w:bottom w:val="nil"/>
              <w:right w:val="single" w:sz="8" w:space="0" w:color="000000"/>
            </w:tcBorders>
          </w:tcPr>
          <w:p w:rsidR="00643FB7" w:rsidRDefault="00ED19BA">
            <w:pPr>
              <w:pStyle w:val="TableParagraph"/>
              <w:spacing w:before="15"/>
              <w:ind w:right="38"/>
              <w:jc w:val="right"/>
            </w:pPr>
            <w:r>
              <w:t>3,1</w:t>
            </w:r>
          </w:p>
        </w:tc>
        <w:tc>
          <w:tcPr>
            <w:tcW w:w="1638" w:type="dxa"/>
            <w:tcBorders>
              <w:top w:val="nil"/>
              <w:left w:val="single" w:sz="8" w:space="0" w:color="000000"/>
              <w:bottom w:val="nil"/>
            </w:tcBorders>
          </w:tcPr>
          <w:p w:rsidR="00643FB7" w:rsidRDefault="00ED19BA">
            <w:pPr>
              <w:pStyle w:val="TableParagraph"/>
              <w:spacing w:before="15"/>
              <w:ind w:right="34"/>
              <w:jc w:val="right"/>
            </w:pPr>
            <w:r>
              <w:t>97,9</w:t>
            </w:r>
          </w:p>
        </w:tc>
      </w:tr>
      <w:tr w:rsidR="00643FB7">
        <w:trPr>
          <w:trHeight w:val="292"/>
        </w:trPr>
        <w:tc>
          <w:tcPr>
            <w:tcW w:w="2269" w:type="dxa"/>
            <w:tcBorders>
              <w:top w:val="nil"/>
              <w:bottom w:val="nil"/>
            </w:tcBorders>
          </w:tcPr>
          <w:p w:rsidR="00643FB7" w:rsidRDefault="00ED19BA">
            <w:pPr>
              <w:pStyle w:val="TableParagraph"/>
              <w:spacing w:before="15"/>
              <w:ind w:left="875"/>
            </w:pPr>
            <w:r>
              <w:t>&gt; 65 tahun</w:t>
            </w:r>
          </w:p>
        </w:tc>
        <w:tc>
          <w:tcPr>
            <w:tcW w:w="1296" w:type="dxa"/>
            <w:tcBorders>
              <w:top w:val="nil"/>
              <w:bottom w:val="nil"/>
              <w:right w:val="single" w:sz="8" w:space="0" w:color="000000"/>
            </w:tcBorders>
          </w:tcPr>
          <w:p w:rsidR="00643FB7" w:rsidRDefault="00ED19BA">
            <w:pPr>
              <w:pStyle w:val="TableParagraph"/>
              <w:spacing w:before="15"/>
              <w:ind w:right="36"/>
              <w:jc w:val="right"/>
            </w:pPr>
            <w:r>
              <w:t>2</w:t>
            </w:r>
          </w:p>
        </w:tc>
        <w:tc>
          <w:tcPr>
            <w:tcW w:w="1145" w:type="dxa"/>
            <w:tcBorders>
              <w:top w:val="nil"/>
              <w:left w:val="single" w:sz="8" w:space="0" w:color="000000"/>
              <w:bottom w:val="nil"/>
              <w:right w:val="single" w:sz="8" w:space="0" w:color="000000"/>
            </w:tcBorders>
          </w:tcPr>
          <w:p w:rsidR="00643FB7" w:rsidRDefault="00ED19BA">
            <w:pPr>
              <w:pStyle w:val="TableParagraph"/>
              <w:spacing w:before="15"/>
              <w:ind w:right="38"/>
              <w:jc w:val="right"/>
            </w:pPr>
            <w:r>
              <w:t>2,1</w:t>
            </w:r>
          </w:p>
        </w:tc>
        <w:tc>
          <w:tcPr>
            <w:tcW w:w="1553" w:type="dxa"/>
            <w:tcBorders>
              <w:top w:val="nil"/>
              <w:left w:val="single" w:sz="8" w:space="0" w:color="000000"/>
              <w:bottom w:val="nil"/>
              <w:right w:val="single" w:sz="8" w:space="0" w:color="000000"/>
            </w:tcBorders>
          </w:tcPr>
          <w:p w:rsidR="00643FB7" w:rsidRDefault="00ED19BA">
            <w:pPr>
              <w:pStyle w:val="TableParagraph"/>
              <w:spacing w:before="15"/>
              <w:ind w:right="38"/>
              <w:jc w:val="right"/>
            </w:pPr>
            <w:r>
              <w:t>2,1</w:t>
            </w:r>
          </w:p>
        </w:tc>
        <w:tc>
          <w:tcPr>
            <w:tcW w:w="1638" w:type="dxa"/>
            <w:tcBorders>
              <w:top w:val="nil"/>
              <w:left w:val="single" w:sz="8" w:space="0" w:color="000000"/>
              <w:bottom w:val="nil"/>
            </w:tcBorders>
          </w:tcPr>
          <w:p w:rsidR="00643FB7" w:rsidRDefault="00ED19BA">
            <w:pPr>
              <w:pStyle w:val="TableParagraph"/>
              <w:spacing w:before="15"/>
              <w:ind w:right="34"/>
              <w:jc w:val="right"/>
            </w:pPr>
            <w:r>
              <w:t>100,0</w:t>
            </w:r>
          </w:p>
        </w:tc>
      </w:tr>
      <w:tr w:rsidR="00643FB7">
        <w:trPr>
          <w:trHeight w:val="272"/>
        </w:trPr>
        <w:tc>
          <w:tcPr>
            <w:tcW w:w="2269" w:type="dxa"/>
            <w:tcBorders>
              <w:top w:val="nil"/>
            </w:tcBorders>
          </w:tcPr>
          <w:p w:rsidR="00643FB7" w:rsidRDefault="00ED19BA">
            <w:pPr>
              <w:pStyle w:val="TableParagraph"/>
              <w:spacing w:before="15" w:line="237" w:lineRule="exact"/>
              <w:ind w:left="856" w:right="863"/>
              <w:jc w:val="center"/>
            </w:pPr>
            <w:r>
              <w:t>Total</w:t>
            </w:r>
          </w:p>
        </w:tc>
        <w:tc>
          <w:tcPr>
            <w:tcW w:w="1296" w:type="dxa"/>
            <w:tcBorders>
              <w:top w:val="nil"/>
              <w:right w:val="single" w:sz="8" w:space="0" w:color="000000"/>
            </w:tcBorders>
          </w:tcPr>
          <w:p w:rsidR="00643FB7" w:rsidRDefault="00ED19BA">
            <w:pPr>
              <w:pStyle w:val="TableParagraph"/>
              <w:spacing w:before="15" w:line="237" w:lineRule="exact"/>
              <w:ind w:right="36"/>
              <w:jc w:val="right"/>
            </w:pPr>
            <w:r>
              <w:t>96</w:t>
            </w:r>
          </w:p>
        </w:tc>
        <w:tc>
          <w:tcPr>
            <w:tcW w:w="1145" w:type="dxa"/>
            <w:tcBorders>
              <w:top w:val="nil"/>
              <w:left w:val="single" w:sz="8" w:space="0" w:color="000000"/>
              <w:right w:val="single" w:sz="8" w:space="0" w:color="000000"/>
            </w:tcBorders>
          </w:tcPr>
          <w:p w:rsidR="00643FB7" w:rsidRDefault="00ED19BA">
            <w:pPr>
              <w:pStyle w:val="TableParagraph"/>
              <w:spacing w:before="15" w:line="237" w:lineRule="exact"/>
              <w:ind w:right="36"/>
              <w:jc w:val="right"/>
            </w:pPr>
            <w:r>
              <w:t>100,0</w:t>
            </w:r>
          </w:p>
        </w:tc>
        <w:tc>
          <w:tcPr>
            <w:tcW w:w="1553" w:type="dxa"/>
            <w:tcBorders>
              <w:top w:val="nil"/>
              <w:left w:val="single" w:sz="8" w:space="0" w:color="000000"/>
              <w:right w:val="single" w:sz="8" w:space="0" w:color="000000"/>
            </w:tcBorders>
          </w:tcPr>
          <w:p w:rsidR="00643FB7" w:rsidRDefault="00ED19BA">
            <w:pPr>
              <w:pStyle w:val="TableParagraph"/>
              <w:spacing w:before="15" w:line="237" w:lineRule="exact"/>
              <w:ind w:right="36"/>
              <w:jc w:val="right"/>
            </w:pPr>
            <w:r>
              <w:t>100,0</w:t>
            </w:r>
          </w:p>
        </w:tc>
        <w:tc>
          <w:tcPr>
            <w:tcW w:w="1638" w:type="dxa"/>
            <w:tcBorders>
              <w:top w:val="nil"/>
              <w:left w:val="single" w:sz="8" w:space="0" w:color="000000"/>
            </w:tcBorders>
          </w:tcPr>
          <w:p w:rsidR="00643FB7" w:rsidRDefault="00643FB7">
            <w:pPr>
              <w:pStyle w:val="TableParagraph"/>
              <w:rPr>
                <w:sz w:val="20"/>
              </w:rPr>
            </w:pPr>
          </w:p>
        </w:tc>
      </w:tr>
    </w:tbl>
    <w:p w:rsidR="00643FB7" w:rsidRDefault="00643FB7">
      <w:pPr>
        <w:pStyle w:val="TeksIsi"/>
        <w:rPr>
          <w:b/>
        </w:rPr>
      </w:pPr>
    </w:p>
    <w:p w:rsidR="00643FB7" w:rsidRDefault="00643FB7">
      <w:pPr>
        <w:pStyle w:val="TeksIsi"/>
        <w:rPr>
          <w:b/>
        </w:rPr>
      </w:pPr>
    </w:p>
    <w:p w:rsidR="00643FB7" w:rsidRDefault="00643FB7">
      <w:pPr>
        <w:pStyle w:val="TeksIsi"/>
        <w:rPr>
          <w:b/>
        </w:rPr>
      </w:pPr>
    </w:p>
    <w:p w:rsidR="00643FB7" w:rsidRDefault="00ED19BA">
      <w:pPr>
        <w:spacing w:before="184"/>
        <w:ind w:left="1563" w:right="1557"/>
        <w:jc w:val="center"/>
        <w:rPr>
          <w:b/>
        </w:rPr>
      </w:pPr>
      <w:r>
        <w:rPr>
          <w:b/>
        </w:rPr>
        <w:t>Kode JK</w:t>
      </w:r>
    </w:p>
    <w:tbl>
      <w:tblPr>
        <w:tblW w:w="0" w:type="auto"/>
        <w:tblInd w:w="15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8"/>
        <w:gridCol w:w="1433"/>
        <w:gridCol w:w="1296"/>
        <w:gridCol w:w="1145"/>
        <w:gridCol w:w="1553"/>
        <w:gridCol w:w="1638"/>
      </w:tblGrid>
      <w:tr w:rsidR="00643FB7">
        <w:trPr>
          <w:trHeight w:val="502"/>
        </w:trPr>
        <w:tc>
          <w:tcPr>
            <w:tcW w:w="2251" w:type="dxa"/>
            <w:gridSpan w:val="2"/>
          </w:tcPr>
          <w:p w:rsidR="00643FB7" w:rsidRDefault="00643FB7">
            <w:pPr>
              <w:pStyle w:val="TableParagraph"/>
            </w:pPr>
          </w:p>
        </w:tc>
        <w:tc>
          <w:tcPr>
            <w:tcW w:w="1296" w:type="dxa"/>
            <w:tcBorders>
              <w:right w:val="single" w:sz="8" w:space="0" w:color="000000"/>
            </w:tcBorders>
          </w:tcPr>
          <w:p w:rsidR="00643FB7" w:rsidRDefault="00643FB7">
            <w:pPr>
              <w:pStyle w:val="TableParagraph"/>
              <w:spacing w:before="5"/>
              <w:rPr>
                <w:b/>
                <w:sz w:val="21"/>
              </w:rPr>
            </w:pPr>
          </w:p>
          <w:p w:rsidR="00643FB7" w:rsidRDefault="00ED19BA">
            <w:pPr>
              <w:pStyle w:val="TableParagraph"/>
              <w:spacing w:before="1" w:line="235" w:lineRule="exact"/>
              <w:ind w:left="187"/>
            </w:pPr>
            <w:r>
              <w:t>Frequency</w:t>
            </w:r>
          </w:p>
        </w:tc>
        <w:tc>
          <w:tcPr>
            <w:tcW w:w="1145" w:type="dxa"/>
            <w:tcBorders>
              <w:left w:val="single" w:sz="8" w:space="0" w:color="000000"/>
              <w:right w:val="single" w:sz="8" w:space="0" w:color="000000"/>
            </w:tcBorders>
          </w:tcPr>
          <w:p w:rsidR="00643FB7" w:rsidRDefault="00643FB7">
            <w:pPr>
              <w:pStyle w:val="TableParagraph"/>
              <w:spacing w:before="5"/>
              <w:rPr>
                <w:b/>
                <w:sz w:val="21"/>
              </w:rPr>
            </w:pPr>
          </w:p>
          <w:p w:rsidR="00643FB7" w:rsidRDefault="00ED19BA">
            <w:pPr>
              <w:pStyle w:val="TableParagraph"/>
              <w:spacing w:before="1" w:line="235" w:lineRule="exact"/>
              <w:ind w:left="250"/>
            </w:pPr>
            <w:r>
              <w:t>Percent</w:t>
            </w:r>
          </w:p>
        </w:tc>
        <w:tc>
          <w:tcPr>
            <w:tcW w:w="1553" w:type="dxa"/>
            <w:tcBorders>
              <w:left w:val="single" w:sz="8" w:space="0" w:color="000000"/>
              <w:right w:val="single" w:sz="8" w:space="0" w:color="000000"/>
            </w:tcBorders>
          </w:tcPr>
          <w:p w:rsidR="00643FB7" w:rsidRDefault="00643FB7">
            <w:pPr>
              <w:pStyle w:val="TableParagraph"/>
              <w:spacing w:before="5"/>
              <w:rPr>
                <w:b/>
                <w:sz w:val="21"/>
              </w:rPr>
            </w:pPr>
          </w:p>
          <w:p w:rsidR="00643FB7" w:rsidRDefault="00ED19BA">
            <w:pPr>
              <w:pStyle w:val="TableParagraph"/>
              <w:spacing w:before="1" w:line="235" w:lineRule="exact"/>
              <w:ind w:left="185"/>
            </w:pPr>
            <w:r>
              <w:t>Valid Percent</w:t>
            </w:r>
          </w:p>
        </w:tc>
        <w:tc>
          <w:tcPr>
            <w:tcW w:w="1638" w:type="dxa"/>
            <w:tcBorders>
              <w:left w:val="single" w:sz="8" w:space="0" w:color="000000"/>
            </w:tcBorders>
          </w:tcPr>
          <w:p w:rsidR="00643FB7" w:rsidRDefault="00ED19BA">
            <w:pPr>
              <w:pStyle w:val="TableParagraph"/>
              <w:spacing w:line="246" w:lineRule="exact"/>
              <w:ind w:left="286" w:right="245"/>
              <w:jc w:val="center"/>
            </w:pPr>
            <w:r>
              <w:t>Cumulative</w:t>
            </w:r>
          </w:p>
          <w:p w:rsidR="00643FB7" w:rsidRDefault="00ED19BA">
            <w:pPr>
              <w:pStyle w:val="TableParagraph"/>
              <w:spacing w:before="1" w:line="235" w:lineRule="exact"/>
              <w:ind w:left="286" w:right="245"/>
              <w:jc w:val="center"/>
            </w:pPr>
            <w:r>
              <w:t>Percent</w:t>
            </w:r>
          </w:p>
        </w:tc>
      </w:tr>
      <w:tr w:rsidR="00643FB7">
        <w:trPr>
          <w:trHeight w:val="833"/>
        </w:trPr>
        <w:tc>
          <w:tcPr>
            <w:tcW w:w="818" w:type="dxa"/>
            <w:tcBorders>
              <w:right w:val="nil"/>
            </w:tcBorders>
          </w:tcPr>
          <w:p w:rsidR="00643FB7" w:rsidRDefault="00ED19BA">
            <w:pPr>
              <w:pStyle w:val="TableParagraph"/>
              <w:spacing w:line="246" w:lineRule="exact"/>
              <w:ind w:left="75"/>
            </w:pPr>
            <w:r>
              <w:t>Valid</w:t>
            </w:r>
          </w:p>
        </w:tc>
        <w:tc>
          <w:tcPr>
            <w:tcW w:w="1433" w:type="dxa"/>
            <w:vMerge w:val="restart"/>
            <w:tcBorders>
              <w:left w:val="nil"/>
            </w:tcBorders>
          </w:tcPr>
          <w:p w:rsidR="00643FB7" w:rsidRDefault="00ED19BA">
            <w:pPr>
              <w:pStyle w:val="TableParagraph"/>
              <w:spacing w:line="278" w:lineRule="auto"/>
              <w:ind w:left="79" w:right="321"/>
            </w:pPr>
            <w:r>
              <w:t>Laki-laki Perempuan Total</w:t>
            </w:r>
          </w:p>
        </w:tc>
        <w:tc>
          <w:tcPr>
            <w:tcW w:w="1296" w:type="dxa"/>
            <w:vMerge w:val="restart"/>
            <w:tcBorders>
              <w:right w:val="single" w:sz="8" w:space="0" w:color="000000"/>
            </w:tcBorders>
          </w:tcPr>
          <w:p w:rsidR="00643FB7" w:rsidRDefault="00ED19BA">
            <w:pPr>
              <w:pStyle w:val="TableParagraph"/>
              <w:spacing w:line="246" w:lineRule="exact"/>
              <w:ind w:right="35"/>
              <w:jc w:val="right"/>
            </w:pPr>
            <w:r>
              <w:rPr>
                <w:spacing w:val="-1"/>
              </w:rPr>
              <w:t>44</w:t>
            </w:r>
          </w:p>
          <w:p w:rsidR="00643FB7" w:rsidRDefault="00ED19BA">
            <w:pPr>
              <w:pStyle w:val="TableParagraph"/>
              <w:spacing w:before="40"/>
              <w:ind w:right="35"/>
              <w:jc w:val="right"/>
            </w:pPr>
            <w:r>
              <w:rPr>
                <w:spacing w:val="-1"/>
              </w:rPr>
              <w:t>52</w:t>
            </w:r>
          </w:p>
          <w:p w:rsidR="00643FB7" w:rsidRDefault="00ED19BA">
            <w:pPr>
              <w:pStyle w:val="TableParagraph"/>
              <w:spacing w:before="39"/>
              <w:ind w:right="35"/>
              <w:jc w:val="right"/>
            </w:pPr>
            <w:r>
              <w:rPr>
                <w:spacing w:val="-1"/>
              </w:rPr>
              <w:t>96</w:t>
            </w:r>
          </w:p>
        </w:tc>
        <w:tc>
          <w:tcPr>
            <w:tcW w:w="1145" w:type="dxa"/>
            <w:vMerge w:val="restart"/>
            <w:tcBorders>
              <w:left w:val="single" w:sz="8" w:space="0" w:color="000000"/>
              <w:right w:val="single" w:sz="8" w:space="0" w:color="000000"/>
            </w:tcBorders>
          </w:tcPr>
          <w:p w:rsidR="00643FB7" w:rsidRDefault="00ED19BA">
            <w:pPr>
              <w:pStyle w:val="TableParagraph"/>
              <w:spacing w:line="246" w:lineRule="exact"/>
              <w:ind w:left="699"/>
            </w:pPr>
            <w:r>
              <w:t>45,8</w:t>
            </w:r>
          </w:p>
          <w:p w:rsidR="00643FB7" w:rsidRDefault="00ED19BA">
            <w:pPr>
              <w:pStyle w:val="TableParagraph"/>
              <w:spacing w:before="40"/>
              <w:ind w:left="699"/>
            </w:pPr>
            <w:r>
              <w:t>54,2</w:t>
            </w:r>
          </w:p>
          <w:p w:rsidR="00643FB7" w:rsidRDefault="00ED19BA">
            <w:pPr>
              <w:pStyle w:val="TableParagraph"/>
              <w:spacing w:before="39"/>
              <w:ind w:left="588"/>
            </w:pPr>
            <w:r>
              <w:t>100,0</w:t>
            </w:r>
          </w:p>
        </w:tc>
        <w:tc>
          <w:tcPr>
            <w:tcW w:w="1553" w:type="dxa"/>
            <w:vMerge w:val="restart"/>
            <w:tcBorders>
              <w:left w:val="single" w:sz="8" w:space="0" w:color="000000"/>
              <w:right w:val="single" w:sz="8" w:space="0" w:color="000000"/>
            </w:tcBorders>
          </w:tcPr>
          <w:p w:rsidR="00643FB7" w:rsidRDefault="00ED19BA">
            <w:pPr>
              <w:pStyle w:val="TableParagraph"/>
              <w:spacing w:line="246" w:lineRule="exact"/>
              <w:ind w:right="35"/>
              <w:jc w:val="right"/>
            </w:pPr>
            <w:r>
              <w:t>45,8</w:t>
            </w:r>
          </w:p>
          <w:p w:rsidR="00643FB7" w:rsidRDefault="00ED19BA">
            <w:pPr>
              <w:pStyle w:val="TableParagraph"/>
              <w:spacing w:before="40"/>
              <w:ind w:right="35"/>
              <w:jc w:val="right"/>
            </w:pPr>
            <w:r>
              <w:t>54,2</w:t>
            </w:r>
          </w:p>
          <w:p w:rsidR="00643FB7" w:rsidRDefault="00ED19BA">
            <w:pPr>
              <w:pStyle w:val="TableParagraph"/>
              <w:spacing w:before="39"/>
              <w:ind w:right="35"/>
              <w:jc w:val="right"/>
            </w:pPr>
            <w:r>
              <w:t>100,0</w:t>
            </w:r>
          </w:p>
        </w:tc>
        <w:tc>
          <w:tcPr>
            <w:tcW w:w="1638" w:type="dxa"/>
            <w:vMerge w:val="restart"/>
            <w:tcBorders>
              <w:left w:val="single" w:sz="8" w:space="0" w:color="000000"/>
            </w:tcBorders>
          </w:tcPr>
          <w:p w:rsidR="00643FB7" w:rsidRDefault="00ED19BA">
            <w:pPr>
              <w:pStyle w:val="TableParagraph"/>
              <w:spacing w:line="246" w:lineRule="exact"/>
              <w:ind w:right="32"/>
              <w:jc w:val="right"/>
            </w:pPr>
            <w:r>
              <w:t>45,8</w:t>
            </w:r>
          </w:p>
          <w:p w:rsidR="00643FB7" w:rsidRDefault="00ED19BA">
            <w:pPr>
              <w:pStyle w:val="TableParagraph"/>
              <w:spacing w:before="40"/>
              <w:ind w:right="32"/>
              <w:jc w:val="right"/>
            </w:pPr>
            <w:r>
              <w:t>100,0</w:t>
            </w:r>
          </w:p>
        </w:tc>
      </w:tr>
      <w:tr w:rsidR="00643FB7">
        <w:trPr>
          <w:trHeight w:val="250"/>
        </w:trPr>
        <w:tc>
          <w:tcPr>
            <w:tcW w:w="818" w:type="dxa"/>
            <w:tcBorders>
              <w:right w:val="nil"/>
            </w:tcBorders>
          </w:tcPr>
          <w:p w:rsidR="00643FB7" w:rsidRDefault="00643FB7">
            <w:pPr>
              <w:pStyle w:val="TableParagraph"/>
              <w:rPr>
                <w:sz w:val="18"/>
              </w:rPr>
            </w:pPr>
          </w:p>
        </w:tc>
        <w:tc>
          <w:tcPr>
            <w:tcW w:w="1433" w:type="dxa"/>
            <w:vMerge/>
            <w:tcBorders>
              <w:top w:val="nil"/>
              <w:left w:val="nil"/>
            </w:tcBorders>
          </w:tcPr>
          <w:p w:rsidR="00643FB7" w:rsidRDefault="00643FB7">
            <w:pPr>
              <w:rPr>
                <w:sz w:val="2"/>
                <w:szCs w:val="2"/>
              </w:rPr>
            </w:pPr>
          </w:p>
        </w:tc>
        <w:tc>
          <w:tcPr>
            <w:tcW w:w="1296" w:type="dxa"/>
            <w:vMerge/>
            <w:tcBorders>
              <w:top w:val="nil"/>
              <w:right w:val="single" w:sz="8" w:space="0" w:color="000000"/>
            </w:tcBorders>
          </w:tcPr>
          <w:p w:rsidR="00643FB7" w:rsidRDefault="00643FB7">
            <w:pPr>
              <w:rPr>
                <w:sz w:val="2"/>
                <w:szCs w:val="2"/>
              </w:rPr>
            </w:pPr>
          </w:p>
        </w:tc>
        <w:tc>
          <w:tcPr>
            <w:tcW w:w="1145" w:type="dxa"/>
            <w:vMerge/>
            <w:tcBorders>
              <w:top w:val="nil"/>
              <w:left w:val="single" w:sz="8" w:space="0" w:color="000000"/>
              <w:right w:val="single" w:sz="8" w:space="0" w:color="000000"/>
            </w:tcBorders>
          </w:tcPr>
          <w:p w:rsidR="00643FB7" w:rsidRDefault="00643FB7">
            <w:pPr>
              <w:rPr>
                <w:sz w:val="2"/>
                <w:szCs w:val="2"/>
              </w:rPr>
            </w:pPr>
          </w:p>
        </w:tc>
        <w:tc>
          <w:tcPr>
            <w:tcW w:w="1553" w:type="dxa"/>
            <w:vMerge/>
            <w:tcBorders>
              <w:top w:val="nil"/>
              <w:left w:val="single" w:sz="8" w:space="0" w:color="000000"/>
              <w:right w:val="single" w:sz="8" w:space="0" w:color="000000"/>
            </w:tcBorders>
          </w:tcPr>
          <w:p w:rsidR="00643FB7" w:rsidRDefault="00643FB7">
            <w:pPr>
              <w:rPr>
                <w:sz w:val="2"/>
                <w:szCs w:val="2"/>
              </w:rPr>
            </w:pPr>
          </w:p>
        </w:tc>
        <w:tc>
          <w:tcPr>
            <w:tcW w:w="1638" w:type="dxa"/>
            <w:vMerge/>
            <w:tcBorders>
              <w:top w:val="nil"/>
              <w:left w:val="single" w:sz="8" w:space="0" w:color="000000"/>
            </w:tcBorders>
          </w:tcPr>
          <w:p w:rsidR="00643FB7" w:rsidRDefault="00643FB7">
            <w:pPr>
              <w:rPr>
                <w:sz w:val="2"/>
                <w:szCs w:val="2"/>
              </w:rPr>
            </w:pPr>
          </w:p>
        </w:tc>
      </w:tr>
    </w:tbl>
    <w:p w:rsidR="00643FB7" w:rsidRDefault="00643FB7">
      <w:pPr>
        <w:rPr>
          <w:sz w:val="2"/>
          <w:szCs w:val="2"/>
        </w:rPr>
        <w:sectPr w:rsidR="00643FB7">
          <w:pgSz w:w="11910" w:h="16840"/>
          <w:pgMar w:top="1580" w:right="220" w:bottom="1200" w:left="740" w:header="0" w:footer="1000" w:gutter="0"/>
          <w:cols w:space="720"/>
        </w:sectPr>
      </w:pPr>
    </w:p>
    <w:p w:rsidR="00643FB7" w:rsidRDefault="00643FB7">
      <w:pPr>
        <w:pStyle w:val="TeksIsi"/>
        <w:spacing w:before="7"/>
        <w:rPr>
          <w:b/>
          <w:sz w:val="22"/>
        </w:rPr>
      </w:pPr>
    </w:p>
    <w:p w:rsidR="00643FB7" w:rsidRDefault="00ED19BA">
      <w:pPr>
        <w:spacing w:before="92" w:after="3"/>
        <w:ind w:left="5040"/>
        <w:rPr>
          <w:b/>
        </w:rPr>
      </w:pPr>
      <w:r>
        <w:rPr>
          <w:b/>
        </w:rPr>
        <w:t>Kode TP</w:t>
      </w:r>
    </w:p>
    <w:tbl>
      <w:tblPr>
        <w:tblW w:w="0" w:type="auto"/>
        <w:tblInd w:w="15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16"/>
        <w:gridCol w:w="1299"/>
        <w:gridCol w:w="1143"/>
        <w:gridCol w:w="1555"/>
        <w:gridCol w:w="1637"/>
      </w:tblGrid>
      <w:tr w:rsidR="00643FB7">
        <w:trPr>
          <w:trHeight w:val="499"/>
        </w:trPr>
        <w:tc>
          <w:tcPr>
            <w:tcW w:w="2216" w:type="dxa"/>
          </w:tcPr>
          <w:p w:rsidR="00643FB7" w:rsidRDefault="00643FB7">
            <w:pPr>
              <w:pStyle w:val="TableParagraph"/>
            </w:pPr>
          </w:p>
        </w:tc>
        <w:tc>
          <w:tcPr>
            <w:tcW w:w="1299" w:type="dxa"/>
            <w:tcBorders>
              <w:right w:val="single" w:sz="8" w:space="0" w:color="000000"/>
            </w:tcBorders>
          </w:tcPr>
          <w:p w:rsidR="00643FB7" w:rsidRDefault="00643FB7">
            <w:pPr>
              <w:pStyle w:val="TableParagraph"/>
              <w:spacing w:before="3"/>
              <w:rPr>
                <w:b/>
                <w:sz w:val="21"/>
              </w:rPr>
            </w:pPr>
          </w:p>
          <w:p w:rsidR="00643FB7" w:rsidRDefault="00ED19BA">
            <w:pPr>
              <w:pStyle w:val="TableParagraph"/>
              <w:spacing w:line="235" w:lineRule="exact"/>
              <w:ind w:left="186"/>
            </w:pPr>
            <w:r>
              <w:t>Frequency</w:t>
            </w:r>
          </w:p>
        </w:tc>
        <w:tc>
          <w:tcPr>
            <w:tcW w:w="1143"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line="235" w:lineRule="exact"/>
              <w:ind w:left="248"/>
            </w:pPr>
            <w:r>
              <w:t>Percent</w:t>
            </w:r>
          </w:p>
        </w:tc>
        <w:tc>
          <w:tcPr>
            <w:tcW w:w="1555"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line="235" w:lineRule="exact"/>
              <w:ind w:left="185"/>
            </w:pPr>
            <w:r>
              <w:t>Valid Percent</w:t>
            </w:r>
          </w:p>
        </w:tc>
        <w:tc>
          <w:tcPr>
            <w:tcW w:w="1637" w:type="dxa"/>
            <w:tcBorders>
              <w:left w:val="single" w:sz="8" w:space="0" w:color="000000"/>
            </w:tcBorders>
          </w:tcPr>
          <w:p w:rsidR="00643FB7" w:rsidRDefault="00ED19BA">
            <w:pPr>
              <w:pStyle w:val="TableParagraph"/>
              <w:spacing w:line="243" w:lineRule="exact"/>
              <w:ind w:left="286" w:right="248"/>
              <w:jc w:val="center"/>
            </w:pPr>
            <w:r>
              <w:t>Cumulative</w:t>
            </w:r>
          </w:p>
          <w:p w:rsidR="00643FB7" w:rsidRDefault="00ED19BA">
            <w:pPr>
              <w:pStyle w:val="TableParagraph"/>
              <w:spacing w:before="1" w:line="235" w:lineRule="exact"/>
              <w:ind w:left="287" w:right="248"/>
              <w:jc w:val="center"/>
            </w:pPr>
            <w:r>
              <w:t>Percent</w:t>
            </w:r>
          </w:p>
        </w:tc>
      </w:tr>
      <w:tr w:rsidR="00643FB7">
        <w:trPr>
          <w:trHeight w:val="270"/>
        </w:trPr>
        <w:tc>
          <w:tcPr>
            <w:tcW w:w="2216" w:type="dxa"/>
            <w:tcBorders>
              <w:bottom w:val="nil"/>
            </w:tcBorders>
          </w:tcPr>
          <w:p w:rsidR="00643FB7" w:rsidRDefault="00ED19BA">
            <w:pPr>
              <w:pStyle w:val="TableParagraph"/>
              <w:tabs>
                <w:tab w:val="left" w:pos="872"/>
              </w:tabs>
              <w:spacing w:line="246" w:lineRule="exact"/>
              <w:ind w:left="75"/>
            </w:pPr>
            <w:r>
              <w:t>Valid</w:t>
            </w:r>
            <w:r>
              <w:tab/>
              <w:t>Tamat</w:t>
            </w:r>
            <w:r>
              <w:rPr>
                <w:spacing w:val="1"/>
              </w:rPr>
              <w:t xml:space="preserve"> </w:t>
            </w:r>
            <w:r>
              <w:t>SD</w:t>
            </w:r>
          </w:p>
        </w:tc>
        <w:tc>
          <w:tcPr>
            <w:tcW w:w="1299" w:type="dxa"/>
            <w:tcBorders>
              <w:bottom w:val="nil"/>
              <w:right w:val="single" w:sz="8" w:space="0" w:color="000000"/>
            </w:tcBorders>
          </w:tcPr>
          <w:p w:rsidR="00643FB7" w:rsidRDefault="00ED19BA">
            <w:pPr>
              <w:pStyle w:val="TableParagraph"/>
              <w:spacing w:line="246" w:lineRule="exact"/>
              <w:ind w:right="39"/>
              <w:jc w:val="right"/>
            </w:pPr>
            <w:r>
              <w:t>5</w:t>
            </w:r>
          </w:p>
        </w:tc>
        <w:tc>
          <w:tcPr>
            <w:tcW w:w="1143" w:type="dxa"/>
            <w:tcBorders>
              <w:left w:val="single" w:sz="8" w:space="0" w:color="000000"/>
              <w:bottom w:val="nil"/>
              <w:right w:val="single" w:sz="8" w:space="0" w:color="000000"/>
            </w:tcBorders>
          </w:tcPr>
          <w:p w:rsidR="00643FB7" w:rsidRDefault="00ED19BA">
            <w:pPr>
              <w:pStyle w:val="TableParagraph"/>
              <w:spacing w:line="246" w:lineRule="exact"/>
              <w:ind w:right="39"/>
              <w:jc w:val="right"/>
            </w:pPr>
            <w:r>
              <w:t>5,2</w:t>
            </w:r>
          </w:p>
        </w:tc>
        <w:tc>
          <w:tcPr>
            <w:tcW w:w="1555" w:type="dxa"/>
            <w:tcBorders>
              <w:left w:val="single" w:sz="8" w:space="0" w:color="000000"/>
              <w:bottom w:val="nil"/>
              <w:right w:val="single" w:sz="8" w:space="0" w:color="000000"/>
            </w:tcBorders>
          </w:tcPr>
          <w:p w:rsidR="00643FB7" w:rsidRDefault="00ED19BA">
            <w:pPr>
              <w:pStyle w:val="TableParagraph"/>
              <w:spacing w:line="246" w:lineRule="exact"/>
              <w:ind w:right="39"/>
              <w:jc w:val="right"/>
            </w:pPr>
            <w:r>
              <w:t>5,2</w:t>
            </w:r>
          </w:p>
        </w:tc>
        <w:tc>
          <w:tcPr>
            <w:tcW w:w="1637" w:type="dxa"/>
            <w:tcBorders>
              <w:left w:val="single" w:sz="8" w:space="0" w:color="000000"/>
              <w:bottom w:val="nil"/>
            </w:tcBorders>
          </w:tcPr>
          <w:p w:rsidR="00643FB7" w:rsidRDefault="00ED19BA">
            <w:pPr>
              <w:pStyle w:val="TableParagraph"/>
              <w:spacing w:line="246" w:lineRule="exact"/>
              <w:ind w:right="35"/>
              <w:jc w:val="right"/>
            </w:pPr>
            <w:r>
              <w:t>5,2</w:t>
            </w:r>
          </w:p>
        </w:tc>
      </w:tr>
      <w:tr w:rsidR="00643FB7">
        <w:trPr>
          <w:trHeight w:val="292"/>
        </w:trPr>
        <w:tc>
          <w:tcPr>
            <w:tcW w:w="2216" w:type="dxa"/>
            <w:tcBorders>
              <w:top w:val="nil"/>
              <w:bottom w:val="nil"/>
            </w:tcBorders>
          </w:tcPr>
          <w:p w:rsidR="00643FB7" w:rsidRDefault="00ED19BA">
            <w:pPr>
              <w:pStyle w:val="TableParagraph"/>
              <w:spacing w:before="15"/>
              <w:ind w:right="235"/>
              <w:jc w:val="right"/>
            </w:pPr>
            <w:r>
              <w:t>Tamat SMP</w:t>
            </w:r>
          </w:p>
        </w:tc>
        <w:tc>
          <w:tcPr>
            <w:tcW w:w="1299" w:type="dxa"/>
            <w:tcBorders>
              <w:top w:val="nil"/>
              <w:bottom w:val="nil"/>
              <w:right w:val="single" w:sz="8" w:space="0" w:color="000000"/>
            </w:tcBorders>
          </w:tcPr>
          <w:p w:rsidR="00643FB7" w:rsidRDefault="00ED19BA">
            <w:pPr>
              <w:pStyle w:val="TableParagraph"/>
              <w:spacing w:before="15"/>
              <w:ind w:right="39"/>
              <w:jc w:val="right"/>
            </w:pPr>
            <w:r>
              <w:t>12</w:t>
            </w:r>
          </w:p>
        </w:tc>
        <w:tc>
          <w:tcPr>
            <w:tcW w:w="1143" w:type="dxa"/>
            <w:tcBorders>
              <w:top w:val="nil"/>
              <w:left w:val="single" w:sz="8" w:space="0" w:color="000000"/>
              <w:bottom w:val="nil"/>
              <w:right w:val="single" w:sz="8" w:space="0" w:color="000000"/>
            </w:tcBorders>
          </w:tcPr>
          <w:p w:rsidR="00643FB7" w:rsidRDefault="00ED19BA">
            <w:pPr>
              <w:pStyle w:val="TableParagraph"/>
              <w:spacing w:before="15"/>
              <w:ind w:right="38"/>
              <w:jc w:val="right"/>
            </w:pPr>
            <w:r>
              <w:t>12,5</w:t>
            </w:r>
          </w:p>
        </w:tc>
        <w:tc>
          <w:tcPr>
            <w:tcW w:w="1555" w:type="dxa"/>
            <w:tcBorders>
              <w:top w:val="nil"/>
              <w:left w:val="single" w:sz="8" w:space="0" w:color="000000"/>
              <w:bottom w:val="nil"/>
              <w:right w:val="single" w:sz="8" w:space="0" w:color="000000"/>
            </w:tcBorders>
          </w:tcPr>
          <w:p w:rsidR="00643FB7" w:rsidRDefault="00ED19BA">
            <w:pPr>
              <w:pStyle w:val="TableParagraph"/>
              <w:spacing w:before="15"/>
              <w:ind w:right="36"/>
              <w:jc w:val="right"/>
            </w:pPr>
            <w:r>
              <w:t>12,5</w:t>
            </w:r>
          </w:p>
        </w:tc>
        <w:tc>
          <w:tcPr>
            <w:tcW w:w="1637" w:type="dxa"/>
            <w:tcBorders>
              <w:top w:val="nil"/>
              <w:left w:val="single" w:sz="8" w:space="0" w:color="000000"/>
              <w:bottom w:val="nil"/>
            </w:tcBorders>
          </w:tcPr>
          <w:p w:rsidR="00643FB7" w:rsidRDefault="00ED19BA">
            <w:pPr>
              <w:pStyle w:val="TableParagraph"/>
              <w:spacing w:before="15"/>
              <w:ind w:right="33"/>
              <w:jc w:val="right"/>
            </w:pPr>
            <w:r>
              <w:t>17,7</w:t>
            </w:r>
          </w:p>
        </w:tc>
      </w:tr>
      <w:tr w:rsidR="00643FB7">
        <w:trPr>
          <w:trHeight w:val="292"/>
        </w:trPr>
        <w:tc>
          <w:tcPr>
            <w:tcW w:w="2216" w:type="dxa"/>
            <w:tcBorders>
              <w:top w:val="nil"/>
              <w:bottom w:val="nil"/>
            </w:tcBorders>
          </w:tcPr>
          <w:p w:rsidR="00643FB7" w:rsidRDefault="00ED19BA">
            <w:pPr>
              <w:pStyle w:val="TableParagraph"/>
              <w:spacing w:before="15"/>
              <w:ind w:right="199"/>
              <w:jc w:val="right"/>
            </w:pPr>
            <w:r>
              <w:t>Tamat SMA</w:t>
            </w:r>
          </w:p>
        </w:tc>
        <w:tc>
          <w:tcPr>
            <w:tcW w:w="1299" w:type="dxa"/>
            <w:tcBorders>
              <w:top w:val="nil"/>
              <w:bottom w:val="nil"/>
              <w:right w:val="single" w:sz="8" w:space="0" w:color="000000"/>
            </w:tcBorders>
          </w:tcPr>
          <w:p w:rsidR="00643FB7" w:rsidRDefault="00ED19BA">
            <w:pPr>
              <w:pStyle w:val="TableParagraph"/>
              <w:spacing w:before="15"/>
              <w:ind w:right="39"/>
              <w:jc w:val="right"/>
            </w:pPr>
            <w:r>
              <w:t>45</w:t>
            </w:r>
          </w:p>
        </w:tc>
        <w:tc>
          <w:tcPr>
            <w:tcW w:w="1143" w:type="dxa"/>
            <w:tcBorders>
              <w:top w:val="nil"/>
              <w:left w:val="single" w:sz="8" w:space="0" w:color="000000"/>
              <w:bottom w:val="nil"/>
              <w:right w:val="single" w:sz="8" w:space="0" w:color="000000"/>
            </w:tcBorders>
          </w:tcPr>
          <w:p w:rsidR="00643FB7" w:rsidRDefault="00ED19BA">
            <w:pPr>
              <w:pStyle w:val="TableParagraph"/>
              <w:spacing w:before="15"/>
              <w:ind w:right="38"/>
              <w:jc w:val="right"/>
            </w:pPr>
            <w:r>
              <w:t>46,9</w:t>
            </w:r>
          </w:p>
        </w:tc>
        <w:tc>
          <w:tcPr>
            <w:tcW w:w="1555" w:type="dxa"/>
            <w:tcBorders>
              <w:top w:val="nil"/>
              <w:left w:val="single" w:sz="8" w:space="0" w:color="000000"/>
              <w:bottom w:val="nil"/>
              <w:right w:val="single" w:sz="8" w:space="0" w:color="000000"/>
            </w:tcBorders>
          </w:tcPr>
          <w:p w:rsidR="00643FB7" w:rsidRDefault="00ED19BA">
            <w:pPr>
              <w:pStyle w:val="TableParagraph"/>
              <w:spacing w:before="15"/>
              <w:ind w:right="36"/>
              <w:jc w:val="right"/>
            </w:pPr>
            <w:r>
              <w:t>46,9</w:t>
            </w:r>
          </w:p>
        </w:tc>
        <w:tc>
          <w:tcPr>
            <w:tcW w:w="1637" w:type="dxa"/>
            <w:tcBorders>
              <w:top w:val="nil"/>
              <w:left w:val="single" w:sz="8" w:space="0" w:color="000000"/>
              <w:bottom w:val="nil"/>
            </w:tcBorders>
          </w:tcPr>
          <w:p w:rsidR="00643FB7" w:rsidRDefault="00ED19BA">
            <w:pPr>
              <w:pStyle w:val="TableParagraph"/>
              <w:spacing w:before="15"/>
              <w:ind w:right="33"/>
              <w:jc w:val="right"/>
            </w:pPr>
            <w:r>
              <w:t>64,6</w:t>
            </w:r>
          </w:p>
        </w:tc>
      </w:tr>
      <w:tr w:rsidR="00643FB7">
        <w:trPr>
          <w:trHeight w:val="292"/>
        </w:trPr>
        <w:tc>
          <w:tcPr>
            <w:tcW w:w="2216" w:type="dxa"/>
            <w:tcBorders>
              <w:top w:val="nil"/>
              <w:bottom w:val="nil"/>
            </w:tcBorders>
          </w:tcPr>
          <w:p w:rsidR="00643FB7" w:rsidRDefault="00ED19BA">
            <w:pPr>
              <w:pStyle w:val="TableParagraph"/>
              <w:spacing w:before="15"/>
              <w:ind w:left="648" w:right="814"/>
              <w:jc w:val="center"/>
            </w:pPr>
            <w:r>
              <w:t>PT</w:t>
            </w:r>
          </w:p>
        </w:tc>
        <w:tc>
          <w:tcPr>
            <w:tcW w:w="1299" w:type="dxa"/>
            <w:tcBorders>
              <w:top w:val="nil"/>
              <w:bottom w:val="nil"/>
              <w:right w:val="single" w:sz="8" w:space="0" w:color="000000"/>
            </w:tcBorders>
          </w:tcPr>
          <w:p w:rsidR="00643FB7" w:rsidRDefault="00ED19BA">
            <w:pPr>
              <w:pStyle w:val="TableParagraph"/>
              <w:spacing w:before="15"/>
              <w:ind w:right="39"/>
              <w:jc w:val="right"/>
            </w:pPr>
            <w:r>
              <w:t>34</w:t>
            </w:r>
          </w:p>
        </w:tc>
        <w:tc>
          <w:tcPr>
            <w:tcW w:w="1143" w:type="dxa"/>
            <w:tcBorders>
              <w:top w:val="nil"/>
              <w:left w:val="single" w:sz="8" w:space="0" w:color="000000"/>
              <w:bottom w:val="nil"/>
              <w:right w:val="single" w:sz="8" w:space="0" w:color="000000"/>
            </w:tcBorders>
          </w:tcPr>
          <w:p w:rsidR="00643FB7" w:rsidRDefault="00ED19BA">
            <w:pPr>
              <w:pStyle w:val="TableParagraph"/>
              <w:spacing w:before="15"/>
              <w:ind w:right="38"/>
              <w:jc w:val="right"/>
            </w:pPr>
            <w:r>
              <w:t>35,4</w:t>
            </w:r>
          </w:p>
        </w:tc>
        <w:tc>
          <w:tcPr>
            <w:tcW w:w="1555" w:type="dxa"/>
            <w:tcBorders>
              <w:top w:val="nil"/>
              <w:left w:val="single" w:sz="8" w:space="0" w:color="000000"/>
              <w:bottom w:val="nil"/>
              <w:right w:val="single" w:sz="8" w:space="0" w:color="000000"/>
            </w:tcBorders>
          </w:tcPr>
          <w:p w:rsidR="00643FB7" w:rsidRDefault="00ED19BA">
            <w:pPr>
              <w:pStyle w:val="TableParagraph"/>
              <w:spacing w:before="15"/>
              <w:ind w:right="36"/>
              <w:jc w:val="right"/>
            </w:pPr>
            <w:r>
              <w:t>35,4</w:t>
            </w:r>
          </w:p>
        </w:tc>
        <w:tc>
          <w:tcPr>
            <w:tcW w:w="1637" w:type="dxa"/>
            <w:tcBorders>
              <w:top w:val="nil"/>
              <w:left w:val="single" w:sz="8" w:space="0" w:color="000000"/>
              <w:bottom w:val="nil"/>
            </w:tcBorders>
          </w:tcPr>
          <w:p w:rsidR="00643FB7" w:rsidRDefault="00ED19BA">
            <w:pPr>
              <w:pStyle w:val="TableParagraph"/>
              <w:spacing w:before="15"/>
              <w:ind w:right="33"/>
              <w:jc w:val="right"/>
            </w:pPr>
            <w:r>
              <w:t>100,0</w:t>
            </w:r>
          </w:p>
        </w:tc>
      </w:tr>
      <w:tr w:rsidR="00643FB7">
        <w:trPr>
          <w:trHeight w:val="272"/>
        </w:trPr>
        <w:tc>
          <w:tcPr>
            <w:tcW w:w="2216" w:type="dxa"/>
            <w:tcBorders>
              <w:top w:val="nil"/>
            </w:tcBorders>
          </w:tcPr>
          <w:p w:rsidR="00643FB7" w:rsidRDefault="00ED19BA">
            <w:pPr>
              <w:pStyle w:val="TableParagraph"/>
              <w:spacing w:before="15" w:line="237" w:lineRule="exact"/>
              <w:ind w:left="852" w:right="814"/>
              <w:jc w:val="center"/>
            </w:pPr>
            <w:r>
              <w:t>Total</w:t>
            </w:r>
          </w:p>
        </w:tc>
        <w:tc>
          <w:tcPr>
            <w:tcW w:w="1299" w:type="dxa"/>
            <w:tcBorders>
              <w:top w:val="nil"/>
              <w:right w:val="single" w:sz="8" w:space="0" w:color="000000"/>
            </w:tcBorders>
          </w:tcPr>
          <w:p w:rsidR="00643FB7" w:rsidRDefault="00ED19BA">
            <w:pPr>
              <w:pStyle w:val="TableParagraph"/>
              <w:spacing w:before="15" w:line="237" w:lineRule="exact"/>
              <w:ind w:right="39"/>
              <w:jc w:val="right"/>
            </w:pPr>
            <w:r>
              <w:t>96</w:t>
            </w:r>
          </w:p>
        </w:tc>
        <w:tc>
          <w:tcPr>
            <w:tcW w:w="1143" w:type="dxa"/>
            <w:tcBorders>
              <w:top w:val="nil"/>
              <w:left w:val="single" w:sz="8" w:space="0" w:color="000000"/>
              <w:right w:val="single" w:sz="8" w:space="0" w:color="000000"/>
            </w:tcBorders>
          </w:tcPr>
          <w:p w:rsidR="00643FB7" w:rsidRDefault="00ED19BA">
            <w:pPr>
              <w:pStyle w:val="TableParagraph"/>
              <w:spacing w:before="15" w:line="237" w:lineRule="exact"/>
              <w:ind w:right="38"/>
              <w:jc w:val="right"/>
            </w:pPr>
            <w:r>
              <w:t>100,0</w:t>
            </w:r>
          </w:p>
        </w:tc>
        <w:tc>
          <w:tcPr>
            <w:tcW w:w="1555" w:type="dxa"/>
            <w:tcBorders>
              <w:top w:val="nil"/>
              <w:left w:val="single" w:sz="8" w:space="0" w:color="000000"/>
              <w:right w:val="single" w:sz="8" w:space="0" w:color="000000"/>
            </w:tcBorders>
          </w:tcPr>
          <w:p w:rsidR="00643FB7" w:rsidRDefault="00ED19BA">
            <w:pPr>
              <w:pStyle w:val="TableParagraph"/>
              <w:spacing w:before="15" w:line="237" w:lineRule="exact"/>
              <w:ind w:right="36"/>
              <w:jc w:val="right"/>
            </w:pPr>
            <w:r>
              <w:t>100,0</w:t>
            </w:r>
          </w:p>
        </w:tc>
        <w:tc>
          <w:tcPr>
            <w:tcW w:w="1637" w:type="dxa"/>
            <w:tcBorders>
              <w:top w:val="nil"/>
              <w:left w:val="single" w:sz="8" w:space="0" w:color="000000"/>
            </w:tcBorders>
          </w:tcPr>
          <w:p w:rsidR="00643FB7" w:rsidRDefault="00643FB7">
            <w:pPr>
              <w:pStyle w:val="TableParagraph"/>
              <w:rPr>
                <w:sz w:val="20"/>
              </w:rPr>
            </w:pPr>
          </w:p>
        </w:tc>
      </w:tr>
    </w:tbl>
    <w:p w:rsidR="00643FB7" w:rsidRDefault="00643FB7">
      <w:pPr>
        <w:pStyle w:val="TeksIsi"/>
        <w:rPr>
          <w:b/>
          <w:sz w:val="22"/>
        </w:rPr>
      </w:pPr>
    </w:p>
    <w:p w:rsidR="00643FB7" w:rsidRDefault="00ED19BA">
      <w:pPr>
        <w:ind w:left="5160"/>
        <w:rPr>
          <w:b/>
        </w:rPr>
      </w:pPr>
      <w:r>
        <w:rPr>
          <w:b/>
        </w:rPr>
        <w:t>Kode JP</w:t>
      </w:r>
    </w:p>
    <w:tbl>
      <w:tblPr>
        <w:tblW w:w="0" w:type="auto"/>
        <w:tblInd w:w="15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22"/>
        <w:gridCol w:w="1296"/>
        <w:gridCol w:w="1143"/>
        <w:gridCol w:w="1555"/>
        <w:gridCol w:w="1637"/>
      </w:tblGrid>
      <w:tr w:rsidR="00643FB7">
        <w:trPr>
          <w:trHeight w:val="502"/>
        </w:trPr>
        <w:tc>
          <w:tcPr>
            <w:tcW w:w="2422" w:type="dxa"/>
          </w:tcPr>
          <w:p w:rsidR="00643FB7" w:rsidRDefault="00643FB7">
            <w:pPr>
              <w:pStyle w:val="TableParagraph"/>
            </w:pPr>
          </w:p>
        </w:tc>
        <w:tc>
          <w:tcPr>
            <w:tcW w:w="1296" w:type="dxa"/>
            <w:tcBorders>
              <w:right w:val="single" w:sz="8" w:space="0" w:color="000000"/>
            </w:tcBorders>
          </w:tcPr>
          <w:p w:rsidR="00643FB7" w:rsidRDefault="00643FB7">
            <w:pPr>
              <w:pStyle w:val="TableParagraph"/>
              <w:spacing w:before="3"/>
              <w:rPr>
                <w:b/>
                <w:sz w:val="21"/>
              </w:rPr>
            </w:pPr>
          </w:p>
          <w:p w:rsidR="00643FB7" w:rsidRDefault="00ED19BA">
            <w:pPr>
              <w:pStyle w:val="TableParagraph"/>
              <w:spacing w:line="238" w:lineRule="exact"/>
              <w:ind w:left="184"/>
            </w:pPr>
            <w:r>
              <w:t>Frequency</w:t>
            </w:r>
          </w:p>
        </w:tc>
        <w:tc>
          <w:tcPr>
            <w:tcW w:w="1143"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line="238" w:lineRule="exact"/>
              <w:ind w:left="249"/>
            </w:pPr>
            <w:r>
              <w:t>Percent</w:t>
            </w:r>
          </w:p>
        </w:tc>
        <w:tc>
          <w:tcPr>
            <w:tcW w:w="1555"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line="238" w:lineRule="exact"/>
              <w:ind w:left="186"/>
            </w:pPr>
            <w:r>
              <w:t>Valid Percent</w:t>
            </w:r>
          </w:p>
        </w:tc>
        <w:tc>
          <w:tcPr>
            <w:tcW w:w="1637" w:type="dxa"/>
            <w:tcBorders>
              <w:left w:val="single" w:sz="8" w:space="0" w:color="000000"/>
            </w:tcBorders>
          </w:tcPr>
          <w:p w:rsidR="00643FB7" w:rsidRDefault="00ED19BA">
            <w:pPr>
              <w:pStyle w:val="TableParagraph"/>
              <w:spacing w:line="245" w:lineRule="exact"/>
              <w:ind w:left="287" w:right="246"/>
              <w:jc w:val="center"/>
            </w:pPr>
            <w:r>
              <w:t>Cumulative</w:t>
            </w:r>
          </w:p>
          <w:p w:rsidR="00643FB7" w:rsidRDefault="00ED19BA">
            <w:pPr>
              <w:pStyle w:val="TableParagraph"/>
              <w:spacing w:line="237" w:lineRule="exact"/>
              <w:ind w:left="287" w:right="246"/>
              <w:jc w:val="center"/>
            </w:pPr>
            <w:r>
              <w:t>Percent</w:t>
            </w:r>
          </w:p>
        </w:tc>
      </w:tr>
      <w:tr w:rsidR="00643FB7">
        <w:trPr>
          <w:trHeight w:val="268"/>
        </w:trPr>
        <w:tc>
          <w:tcPr>
            <w:tcW w:w="2422" w:type="dxa"/>
            <w:tcBorders>
              <w:bottom w:val="nil"/>
            </w:tcBorders>
          </w:tcPr>
          <w:p w:rsidR="00643FB7" w:rsidRDefault="00ED19BA">
            <w:pPr>
              <w:pStyle w:val="TableParagraph"/>
              <w:tabs>
                <w:tab w:val="left" w:pos="872"/>
              </w:tabs>
              <w:spacing w:line="244" w:lineRule="exact"/>
              <w:ind w:left="75"/>
            </w:pPr>
            <w:r>
              <w:t>Valid</w:t>
            </w:r>
            <w:r>
              <w:tab/>
              <w:t>Swasta</w:t>
            </w:r>
          </w:p>
        </w:tc>
        <w:tc>
          <w:tcPr>
            <w:tcW w:w="1296" w:type="dxa"/>
            <w:tcBorders>
              <w:bottom w:val="nil"/>
              <w:right w:val="single" w:sz="8" w:space="0" w:color="000000"/>
            </w:tcBorders>
          </w:tcPr>
          <w:p w:rsidR="00643FB7" w:rsidRDefault="00ED19BA">
            <w:pPr>
              <w:pStyle w:val="TableParagraph"/>
              <w:spacing w:line="244" w:lineRule="exact"/>
              <w:ind w:right="38"/>
              <w:jc w:val="right"/>
            </w:pPr>
            <w:r>
              <w:t>21</w:t>
            </w:r>
          </w:p>
        </w:tc>
        <w:tc>
          <w:tcPr>
            <w:tcW w:w="1143" w:type="dxa"/>
            <w:tcBorders>
              <w:left w:val="single" w:sz="8" w:space="0" w:color="000000"/>
              <w:bottom w:val="nil"/>
              <w:right w:val="single" w:sz="8" w:space="0" w:color="000000"/>
            </w:tcBorders>
          </w:tcPr>
          <w:p w:rsidR="00643FB7" w:rsidRDefault="00ED19BA">
            <w:pPr>
              <w:pStyle w:val="TableParagraph"/>
              <w:spacing w:line="244" w:lineRule="exact"/>
              <w:ind w:right="37"/>
              <w:jc w:val="right"/>
            </w:pPr>
            <w:r>
              <w:t>21,9</w:t>
            </w:r>
          </w:p>
        </w:tc>
        <w:tc>
          <w:tcPr>
            <w:tcW w:w="1555" w:type="dxa"/>
            <w:tcBorders>
              <w:left w:val="single" w:sz="8" w:space="0" w:color="000000"/>
              <w:bottom w:val="nil"/>
              <w:right w:val="single" w:sz="8" w:space="0" w:color="000000"/>
            </w:tcBorders>
          </w:tcPr>
          <w:p w:rsidR="00643FB7" w:rsidRDefault="00ED19BA">
            <w:pPr>
              <w:pStyle w:val="TableParagraph"/>
              <w:spacing w:line="244" w:lineRule="exact"/>
              <w:ind w:right="35"/>
              <w:jc w:val="right"/>
            </w:pPr>
            <w:r>
              <w:t>21,9</w:t>
            </w:r>
          </w:p>
        </w:tc>
        <w:tc>
          <w:tcPr>
            <w:tcW w:w="1637" w:type="dxa"/>
            <w:tcBorders>
              <w:left w:val="single" w:sz="8" w:space="0" w:color="000000"/>
              <w:bottom w:val="nil"/>
            </w:tcBorders>
          </w:tcPr>
          <w:p w:rsidR="00643FB7" w:rsidRDefault="00ED19BA">
            <w:pPr>
              <w:pStyle w:val="TableParagraph"/>
              <w:spacing w:line="244" w:lineRule="exact"/>
              <w:ind w:right="32"/>
              <w:jc w:val="right"/>
            </w:pPr>
            <w:r>
              <w:t>21,9</w:t>
            </w:r>
          </w:p>
        </w:tc>
      </w:tr>
      <w:tr w:rsidR="00643FB7">
        <w:trPr>
          <w:trHeight w:val="292"/>
        </w:trPr>
        <w:tc>
          <w:tcPr>
            <w:tcW w:w="2422" w:type="dxa"/>
            <w:tcBorders>
              <w:top w:val="nil"/>
              <w:bottom w:val="nil"/>
            </w:tcBorders>
          </w:tcPr>
          <w:p w:rsidR="00643FB7" w:rsidRDefault="00ED19BA">
            <w:pPr>
              <w:pStyle w:val="TableParagraph"/>
              <w:spacing w:before="15"/>
              <w:ind w:left="872"/>
            </w:pPr>
            <w:r>
              <w:t>PNS/ THL</w:t>
            </w:r>
          </w:p>
        </w:tc>
        <w:tc>
          <w:tcPr>
            <w:tcW w:w="1296" w:type="dxa"/>
            <w:tcBorders>
              <w:top w:val="nil"/>
              <w:bottom w:val="nil"/>
              <w:right w:val="single" w:sz="8" w:space="0" w:color="000000"/>
            </w:tcBorders>
          </w:tcPr>
          <w:p w:rsidR="00643FB7" w:rsidRDefault="00ED19BA">
            <w:pPr>
              <w:pStyle w:val="TableParagraph"/>
              <w:spacing w:before="15"/>
              <w:ind w:right="38"/>
              <w:jc w:val="right"/>
            </w:pPr>
            <w:r>
              <w:t>18</w:t>
            </w:r>
          </w:p>
        </w:tc>
        <w:tc>
          <w:tcPr>
            <w:tcW w:w="1143" w:type="dxa"/>
            <w:tcBorders>
              <w:top w:val="nil"/>
              <w:left w:val="single" w:sz="8" w:space="0" w:color="000000"/>
              <w:bottom w:val="nil"/>
              <w:right w:val="single" w:sz="8" w:space="0" w:color="000000"/>
            </w:tcBorders>
          </w:tcPr>
          <w:p w:rsidR="00643FB7" w:rsidRDefault="00ED19BA">
            <w:pPr>
              <w:pStyle w:val="TableParagraph"/>
              <w:spacing w:before="15"/>
              <w:ind w:right="37"/>
              <w:jc w:val="right"/>
            </w:pPr>
            <w:r>
              <w:t>18,8</w:t>
            </w:r>
          </w:p>
        </w:tc>
        <w:tc>
          <w:tcPr>
            <w:tcW w:w="1555" w:type="dxa"/>
            <w:tcBorders>
              <w:top w:val="nil"/>
              <w:left w:val="single" w:sz="8" w:space="0" w:color="000000"/>
              <w:bottom w:val="nil"/>
              <w:right w:val="single" w:sz="8" w:space="0" w:color="000000"/>
            </w:tcBorders>
          </w:tcPr>
          <w:p w:rsidR="00643FB7" w:rsidRDefault="00ED19BA">
            <w:pPr>
              <w:pStyle w:val="TableParagraph"/>
              <w:spacing w:before="15"/>
              <w:ind w:right="35"/>
              <w:jc w:val="right"/>
            </w:pPr>
            <w:r>
              <w:t>18,8</w:t>
            </w:r>
          </w:p>
        </w:tc>
        <w:tc>
          <w:tcPr>
            <w:tcW w:w="1637" w:type="dxa"/>
            <w:tcBorders>
              <w:top w:val="nil"/>
              <w:left w:val="single" w:sz="8" w:space="0" w:color="000000"/>
              <w:bottom w:val="nil"/>
            </w:tcBorders>
          </w:tcPr>
          <w:p w:rsidR="00643FB7" w:rsidRDefault="00ED19BA">
            <w:pPr>
              <w:pStyle w:val="TableParagraph"/>
              <w:spacing w:before="15"/>
              <w:ind w:right="32"/>
              <w:jc w:val="right"/>
            </w:pPr>
            <w:r>
              <w:t>40,6</w:t>
            </w:r>
          </w:p>
        </w:tc>
      </w:tr>
      <w:tr w:rsidR="00643FB7">
        <w:trPr>
          <w:trHeight w:val="292"/>
        </w:trPr>
        <w:tc>
          <w:tcPr>
            <w:tcW w:w="2422" w:type="dxa"/>
            <w:tcBorders>
              <w:top w:val="nil"/>
              <w:bottom w:val="nil"/>
            </w:tcBorders>
          </w:tcPr>
          <w:p w:rsidR="00643FB7" w:rsidRDefault="00ED19BA">
            <w:pPr>
              <w:pStyle w:val="TableParagraph"/>
              <w:spacing w:before="15"/>
              <w:ind w:left="872"/>
            </w:pPr>
            <w:r>
              <w:t>Pensiunan</w:t>
            </w:r>
          </w:p>
        </w:tc>
        <w:tc>
          <w:tcPr>
            <w:tcW w:w="1296" w:type="dxa"/>
            <w:tcBorders>
              <w:top w:val="nil"/>
              <w:bottom w:val="nil"/>
              <w:right w:val="single" w:sz="8" w:space="0" w:color="000000"/>
            </w:tcBorders>
          </w:tcPr>
          <w:p w:rsidR="00643FB7" w:rsidRDefault="00ED19BA">
            <w:pPr>
              <w:pStyle w:val="TableParagraph"/>
              <w:spacing w:before="15"/>
              <w:ind w:right="38"/>
              <w:jc w:val="right"/>
            </w:pPr>
            <w:r>
              <w:t>1</w:t>
            </w:r>
          </w:p>
        </w:tc>
        <w:tc>
          <w:tcPr>
            <w:tcW w:w="1143" w:type="dxa"/>
            <w:tcBorders>
              <w:top w:val="nil"/>
              <w:left w:val="single" w:sz="8" w:space="0" w:color="000000"/>
              <w:bottom w:val="nil"/>
              <w:right w:val="single" w:sz="8" w:space="0" w:color="000000"/>
            </w:tcBorders>
          </w:tcPr>
          <w:p w:rsidR="00643FB7" w:rsidRDefault="00ED19BA">
            <w:pPr>
              <w:pStyle w:val="TableParagraph"/>
              <w:spacing w:before="15"/>
              <w:ind w:right="38"/>
              <w:jc w:val="right"/>
            </w:pPr>
            <w:r>
              <w:t>1,0</w:t>
            </w:r>
          </w:p>
        </w:tc>
        <w:tc>
          <w:tcPr>
            <w:tcW w:w="1555" w:type="dxa"/>
            <w:tcBorders>
              <w:top w:val="nil"/>
              <w:left w:val="single" w:sz="8" w:space="0" w:color="000000"/>
              <w:bottom w:val="nil"/>
              <w:right w:val="single" w:sz="8" w:space="0" w:color="000000"/>
            </w:tcBorders>
          </w:tcPr>
          <w:p w:rsidR="00643FB7" w:rsidRDefault="00ED19BA">
            <w:pPr>
              <w:pStyle w:val="TableParagraph"/>
              <w:spacing w:before="15"/>
              <w:ind w:right="38"/>
              <w:jc w:val="right"/>
            </w:pPr>
            <w:r>
              <w:t>1,0</w:t>
            </w:r>
          </w:p>
        </w:tc>
        <w:tc>
          <w:tcPr>
            <w:tcW w:w="1637" w:type="dxa"/>
            <w:tcBorders>
              <w:top w:val="nil"/>
              <w:left w:val="single" w:sz="8" w:space="0" w:color="000000"/>
              <w:bottom w:val="nil"/>
            </w:tcBorders>
          </w:tcPr>
          <w:p w:rsidR="00643FB7" w:rsidRDefault="00ED19BA">
            <w:pPr>
              <w:pStyle w:val="TableParagraph"/>
              <w:spacing w:before="15"/>
              <w:ind w:right="32"/>
              <w:jc w:val="right"/>
            </w:pPr>
            <w:r>
              <w:t>41,7</w:t>
            </w:r>
          </w:p>
        </w:tc>
      </w:tr>
      <w:tr w:rsidR="00643FB7">
        <w:trPr>
          <w:trHeight w:val="293"/>
        </w:trPr>
        <w:tc>
          <w:tcPr>
            <w:tcW w:w="2422" w:type="dxa"/>
            <w:tcBorders>
              <w:top w:val="nil"/>
              <w:bottom w:val="nil"/>
            </w:tcBorders>
          </w:tcPr>
          <w:p w:rsidR="00643FB7" w:rsidRDefault="00ED19BA">
            <w:pPr>
              <w:pStyle w:val="TableParagraph"/>
              <w:spacing w:before="15"/>
              <w:ind w:left="853" w:right="931"/>
              <w:jc w:val="center"/>
            </w:pPr>
            <w:r>
              <w:t>Petani</w:t>
            </w:r>
          </w:p>
        </w:tc>
        <w:tc>
          <w:tcPr>
            <w:tcW w:w="1296" w:type="dxa"/>
            <w:tcBorders>
              <w:top w:val="nil"/>
              <w:bottom w:val="nil"/>
              <w:right w:val="single" w:sz="8" w:space="0" w:color="000000"/>
            </w:tcBorders>
          </w:tcPr>
          <w:p w:rsidR="00643FB7" w:rsidRDefault="00ED19BA">
            <w:pPr>
              <w:pStyle w:val="TableParagraph"/>
              <w:spacing w:before="15"/>
              <w:ind w:right="38"/>
              <w:jc w:val="right"/>
            </w:pPr>
            <w:r>
              <w:t>20</w:t>
            </w:r>
          </w:p>
        </w:tc>
        <w:tc>
          <w:tcPr>
            <w:tcW w:w="1143" w:type="dxa"/>
            <w:tcBorders>
              <w:top w:val="nil"/>
              <w:left w:val="single" w:sz="8" w:space="0" w:color="000000"/>
              <w:bottom w:val="nil"/>
              <w:right w:val="single" w:sz="8" w:space="0" w:color="000000"/>
            </w:tcBorders>
          </w:tcPr>
          <w:p w:rsidR="00643FB7" w:rsidRDefault="00ED19BA">
            <w:pPr>
              <w:pStyle w:val="TableParagraph"/>
              <w:spacing w:before="15"/>
              <w:ind w:right="37"/>
              <w:jc w:val="right"/>
            </w:pPr>
            <w:r>
              <w:t>20,8</w:t>
            </w:r>
          </w:p>
        </w:tc>
        <w:tc>
          <w:tcPr>
            <w:tcW w:w="1555" w:type="dxa"/>
            <w:tcBorders>
              <w:top w:val="nil"/>
              <w:left w:val="single" w:sz="8" w:space="0" w:color="000000"/>
              <w:bottom w:val="nil"/>
              <w:right w:val="single" w:sz="8" w:space="0" w:color="000000"/>
            </w:tcBorders>
          </w:tcPr>
          <w:p w:rsidR="00643FB7" w:rsidRDefault="00ED19BA">
            <w:pPr>
              <w:pStyle w:val="TableParagraph"/>
              <w:spacing w:before="15"/>
              <w:ind w:right="35"/>
              <w:jc w:val="right"/>
            </w:pPr>
            <w:r>
              <w:t>20,8</w:t>
            </w:r>
          </w:p>
        </w:tc>
        <w:tc>
          <w:tcPr>
            <w:tcW w:w="1637" w:type="dxa"/>
            <w:tcBorders>
              <w:top w:val="nil"/>
              <w:left w:val="single" w:sz="8" w:space="0" w:color="000000"/>
              <w:bottom w:val="nil"/>
            </w:tcBorders>
          </w:tcPr>
          <w:p w:rsidR="00643FB7" w:rsidRDefault="00ED19BA">
            <w:pPr>
              <w:pStyle w:val="TableParagraph"/>
              <w:spacing w:before="15"/>
              <w:ind w:right="32"/>
              <w:jc w:val="right"/>
            </w:pPr>
            <w:r>
              <w:t>62,5</w:t>
            </w:r>
          </w:p>
        </w:tc>
      </w:tr>
      <w:tr w:rsidR="00643FB7">
        <w:trPr>
          <w:trHeight w:val="294"/>
        </w:trPr>
        <w:tc>
          <w:tcPr>
            <w:tcW w:w="2422" w:type="dxa"/>
            <w:tcBorders>
              <w:top w:val="nil"/>
              <w:bottom w:val="nil"/>
            </w:tcBorders>
          </w:tcPr>
          <w:p w:rsidR="00643FB7" w:rsidRDefault="00ED19BA">
            <w:pPr>
              <w:pStyle w:val="TableParagraph"/>
              <w:spacing w:before="16"/>
              <w:ind w:left="656" w:right="932"/>
              <w:jc w:val="center"/>
            </w:pPr>
            <w:r>
              <w:t>IRT</w:t>
            </w:r>
          </w:p>
        </w:tc>
        <w:tc>
          <w:tcPr>
            <w:tcW w:w="1296" w:type="dxa"/>
            <w:tcBorders>
              <w:top w:val="nil"/>
              <w:bottom w:val="nil"/>
              <w:right w:val="single" w:sz="8" w:space="0" w:color="000000"/>
            </w:tcBorders>
          </w:tcPr>
          <w:p w:rsidR="00643FB7" w:rsidRDefault="00ED19BA">
            <w:pPr>
              <w:pStyle w:val="TableParagraph"/>
              <w:spacing w:before="16"/>
              <w:ind w:right="38"/>
              <w:jc w:val="right"/>
            </w:pPr>
            <w:r>
              <w:t>17</w:t>
            </w:r>
          </w:p>
        </w:tc>
        <w:tc>
          <w:tcPr>
            <w:tcW w:w="1143" w:type="dxa"/>
            <w:tcBorders>
              <w:top w:val="nil"/>
              <w:left w:val="single" w:sz="8" w:space="0" w:color="000000"/>
              <w:bottom w:val="nil"/>
              <w:right w:val="single" w:sz="8" w:space="0" w:color="000000"/>
            </w:tcBorders>
          </w:tcPr>
          <w:p w:rsidR="00643FB7" w:rsidRDefault="00ED19BA">
            <w:pPr>
              <w:pStyle w:val="TableParagraph"/>
              <w:spacing w:before="16"/>
              <w:ind w:right="37"/>
              <w:jc w:val="right"/>
            </w:pPr>
            <w:r>
              <w:t>17,7</w:t>
            </w:r>
          </w:p>
        </w:tc>
        <w:tc>
          <w:tcPr>
            <w:tcW w:w="1555" w:type="dxa"/>
            <w:tcBorders>
              <w:top w:val="nil"/>
              <w:left w:val="single" w:sz="8" w:space="0" w:color="000000"/>
              <w:bottom w:val="nil"/>
              <w:right w:val="single" w:sz="8" w:space="0" w:color="000000"/>
            </w:tcBorders>
          </w:tcPr>
          <w:p w:rsidR="00643FB7" w:rsidRDefault="00ED19BA">
            <w:pPr>
              <w:pStyle w:val="TableParagraph"/>
              <w:spacing w:before="16"/>
              <w:ind w:right="35"/>
              <w:jc w:val="right"/>
            </w:pPr>
            <w:r>
              <w:t>17,7</w:t>
            </w:r>
          </w:p>
        </w:tc>
        <w:tc>
          <w:tcPr>
            <w:tcW w:w="1637" w:type="dxa"/>
            <w:tcBorders>
              <w:top w:val="nil"/>
              <w:left w:val="single" w:sz="8" w:space="0" w:color="000000"/>
              <w:bottom w:val="nil"/>
            </w:tcBorders>
          </w:tcPr>
          <w:p w:rsidR="00643FB7" w:rsidRDefault="00ED19BA">
            <w:pPr>
              <w:pStyle w:val="TableParagraph"/>
              <w:spacing w:before="16"/>
              <w:ind w:right="32"/>
              <w:jc w:val="right"/>
            </w:pPr>
            <w:r>
              <w:t>80,2</w:t>
            </w:r>
          </w:p>
        </w:tc>
      </w:tr>
      <w:tr w:rsidR="00643FB7">
        <w:trPr>
          <w:trHeight w:val="292"/>
        </w:trPr>
        <w:tc>
          <w:tcPr>
            <w:tcW w:w="2422" w:type="dxa"/>
            <w:tcBorders>
              <w:top w:val="nil"/>
              <w:bottom w:val="nil"/>
            </w:tcBorders>
          </w:tcPr>
          <w:p w:rsidR="00643FB7" w:rsidRDefault="00ED19BA">
            <w:pPr>
              <w:pStyle w:val="TableParagraph"/>
              <w:spacing w:before="15"/>
              <w:ind w:left="872"/>
            </w:pPr>
            <w:r>
              <w:t>Wiraswasta</w:t>
            </w:r>
          </w:p>
        </w:tc>
        <w:tc>
          <w:tcPr>
            <w:tcW w:w="1296" w:type="dxa"/>
            <w:tcBorders>
              <w:top w:val="nil"/>
              <w:bottom w:val="nil"/>
              <w:right w:val="single" w:sz="8" w:space="0" w:color="000000"/>
            </w:tcBorders>
          </w:tcPr>
          <w:p w:rsidR="00643FB7" w:rsidRDefault="00ED19BA">
            <w:pPr>
              <w:pStyle w:val="TableParagraph"/>
              <w:spacing w:before="15"/>
              <w:ind w:right="38"/>
              <w:jc w:val="right"/>
            </w:pPr>
            <w:r>
              <w:t>3</w:t>
            </w:r>
          </w:p>
        </w:tc>
        <w:tc>
          <w:tcPr>
            <w:tcW w:w="1143" w:type="dxa"/>
            <w:tcBorders>
              <w:top w:val="nil"/>
              <w:left w:val="single" w:sz="8" w:space="0" w:color="000000"/>
              <w:bottom w:val="nil"/>
              <w:right w:val="single" w:sz="8" w:space="0" w:color="000000"/>
            </w:tcBorders>
          </w:tcPr>
          <w:p w:rsidR="00643FB7" w:rsidRDefault="00ED19BA">
            <w:pPr>
              <w:pStyle w:val="TableParagraph"/>
              <w:spacing w:before="15"/>
              <w:ind w:right="38"/>
              <w:jc w:val="right"/>
            </w:pPr>
            <w:r>
              <w:t>3,1</w:t>
            </w:r>
          </w:p>
        </w:tc>
        <w:tc>
          <w:tcPr>
            <w:tcW w:w="1555" w:type="dxa"/>
            <w:tcBorders>
              <w:top w:val="nil"/>
              <w:left w:val="single" w:sz="8" w:space="0" w:color="000000"/>
              <w:bottom w:val="nil"/>
              <w:right w:val="single" w:sz="8" w:space="0" w:color="000000"/>
            </w:tcBorders>
          </w:tcPr>
          <w:p w:rsidR="00643FB7" w:rsidRDefault="00ED19BA">
            <w:pPr>
              <w:pStyle w:val="TableParagraph"/>
              <w:spacing w:before="15"/>
              <w:ind w:right="38"/>
              <w:jc w:val="right"/>
            </w:pPr>
            <w:r>
              <w:t>3,1</w:t>
            </w:r>
          </w:p>
        </w:tc>
        <w:tc>
          <w:tcPr>
            <w:tcW w:w="1637" w:type="dxa"/>
            <w:tcBorders>
              <w:top w:val="nil"/>
              <w:left w:val="single" w:sz="8" w:space="0" w:color="000000"/>
              <w:bottom w:val="nil"/>
            </w:tcBorders>
          </w:tcPr>
          <w:p w:rsidR="00643FB7" w:rsidRDefault="00ED19BA">
            <w:pPr>
              <w:pStyle w:val="TableParagraph"/>
              <w:spacing w:before="15"/>
              <w:ind w:right="32"/>
              <w:jc w:val="right"/>
            </w:pPr>
            <w:r>
              <w:t>83,3</w:t>
            </w:r>
          </w:p>
        </w:tc>
      </w:tr>
      <w:tr w:rsidR="00643FB7">
        <w:trPr>
          <w:trHeight w:val="292"/>
        </w:trPr>
        <w:tc>
          <w:tcPr>
            <w:tcW w:w="2422" w:type="dxa"/>
            <w:tcBorders>
              <w:top w:val="nil"/>
              <w:bottom w:val="nil"/>
            </w:tcBorders>
          </w:tcPr>
          <w:p w:rsidR="00643FB7" w:rsidRDefault="00ED19BA">
            <w:pPr>
              <w:pStyle w:val="TableParagraph"/>
              <w:spacing w:before="15"/>
              <w:ind w:left="872"/>
            </w:pPr>
            <w:r>
              <w:t>Mahasiswa</w:t>
            </w:r>
          </w:p>
        </w:tc>
        <w:tc>
          <w:tcPr>
            <w:tcW w:w="1296" w:type="dxa"/>
            <w:tcBorders>
              <w:top w:val="nil"/>
              <w:bottom w:val="nil"/>
              <w:right w:val="single" w:sz="8" w:space="0" w:color="000000"/>
            </w:tcBorders>
          </w:tcPr>
          <w:p w:rsidR="00643FB7" w:rsidRDefault="00ED19BA">
            <w:pPr>
              <w:pStyle w:val="TableParagraph"/>
              <w:spacing w:before="15"/>
              <w:ind w:right="38"/>
              <w:jc w:val="right"/>
            </w:pPr>
            <w:r>
              <w:t>13</w:t>
            </w:r>
          </w:p>
        </w:tc>
        <w:tc>
          <w:tcPr>
            <w:tcW w:w="1143" w:type="dxa"/>
            <w:tcBorders>
              <w:top w:val="nil"/>
              <w:left w:val="single" w:sz="8" w:space="0" w:color="000000"/>
              <w:bottom w:val="nil"/>
              <w:right w:val="single" w:sz="8" w:space="0" w:color="000000"/>
            </w:tcBorders>
          </w:tcPr>
          <w:p w:rsidR="00643FB7" w:rsidRDefault="00ED19BA">
            <w:pPr>
              <w:pStyle w:val="TableParagraph"/>
              <w:spacing w:before="15"/>
              <w:ind w:right="37"/>
              <w:jc w:val="right"/>
            </w:pPr>
            <w:r>
              <w:t>13,5</w:t>
            </w:r>
          </w:p>
        </w:tc>
        <w:tc>
          <w:tcPr>
            <w:tcW w:w="1555" w:type="dxa"/>
            <w:tcBorders>
              <w:top w:val="nil"/>
              <w:left w:val="single" w:sz="8" w:space="0" w:color="000000"/>
              <w:bottom w:val="nil"/>
              <w:right w:val="single" w:sz="8" w:space="0" w:color="000000"/>
            </w:tcBorders>
          </w:tcPr>
          <w:p w:rsidR="00643FB7" w:rsidRDefault="00ED19BA">
            <w:pPr>
              <w:pStyle w:val="TableParagraph"/>
              <w:spacing w:before="15"/>
              <w:ind w:right="35"/>
              <w:jc w:val="right"/>
            </w:pPr>
            <w:r>
              <w:t>13,5</w:t>
            </w:r>
          </w:p>
        </w:tc>
        <w:tc>
          <w:tcPr>
            <w:tcW w:w="1637" w:type="dxa"/>
            <w:tcBorders>
              <w:top w:val="nil"/>
              <w:left w:val="single" w:sz="8" w:space="0" w:color="000000"/>
              <w:bottom w:val="nil"/>
            </w:tcBorders>
          </w:tcPr>
          <w:p w:rsidR="00643FB7" w:rsidRDefault="00ED19BA">
            <w:pPr>
              <w:pStyle w:val="TableParagraph"/>
              <w:spacing w:before="15"/>
              <w:ind w:right="32"/>
              <w:jc w:val="right"/>
            </w:pPr>
            <w:r>
              <w:t>96,9</w:t>
            </w:r>
          </w:p>
        </w:tc>
      </w:tr>
      <w:tr w:rsidR="00643FB7">
        <w:trPr>
          <w:trHeight w:val="292"/>
        </w:trPr>
        <w:tc>
          <w:tcPr>
            <w:tcW w:w="2422" w:type="dxa"/>
            <w:tcBorders>
              <w:top w:val="nil"/>
              <w:bottom w:val="nil"/>
            </w:tcBorders>
          </w:tcPr>
          <w:p w:rsidR="00643FB7" w:rsidRDefault="00ED19BA">
            <w:pPr>
              <w:pStyle w:val="TableParagraph"/>
              <w:spacing w:before="15"/>
              <w:ind w:left="872"/>
            </w:pPr>
            <w:r>
              <w:t>Tidak Bekerja</w:t>
            </w:r>
          </w:p>
        </w:tc>
        <w:tc>
          <w:tcPr>
            <w:tcW w:w="1296" w:type="dxa"/>
            <w:tcBorders>
              <w:top w:val="nil"/>
              <w:bottom w:val="nil"/>
              <w:right w:val="single" w:sz="8" w:space="0" w:color="000000"/>
            </w:tcBorders>
          </w:tcPr>
          <w:p w:rsidR="00643FB7" w:rsidRDefault="00ED19BA">
            <w:pPr>
              <w:pStyle w:val="TableParagraph"/>
              <w:spacing w:before="15"/>
              <w:ind w:right="38"/>
              <w:jc w:val="right"/>
            </w:pPr>
            <w:r>
              <w:t>3</w:t>
            </w:r>
          </w:p>
        </w:tc>
        <w:tc>
          <w:tcPr>
            <w:tcW w:w="1143" w:type="dxa"/>
            <w:tcBorders>
              <w:top w:val="nil"/>
              <w:left w:val="single" w:sz="8" w:space="0" w:color="000000"/>
              <w:bottom w:val="nil"/>
              <w:right w:val="single" w:sz="8" w:space="0" w:color="000000"/>
            </w:tcBorders>
          </w:tcPr>
          <w:p w:rsidR="00643FB7" w:rsidRDefault="00ED19BA">
            <w:pPr>
              <w:pStyle w:val="TableParagraph"/>
              <w:spacing w:before="15"/>
              <w:ind w:right="38"/>
              <w:jc w:val="right"/>
            </w:pPr>
            <w:r>
              <w:t>3,1</w:t>
            </w:r>
          </w:p>
        </w:tc>
        <w:tc>
          <w:tcPr>
            <w:tcW w:w="1555" w:type="dxa"/>
            <w:tcBorders>
              <w:top w:val="nil"/>
              <w:left w:val="single" w:sz="8" w:space="0" w:color="000000"/>
              <w:bottom w:val="nil"/>
              <w:right w:val="single" w:sz="8" w:space="0" w:color="000000"/>
            </w:tcBorders>
          </w:tcPr>
          <w:p w:rsidR="00643FB7" w:rsidRDefault="00ED19BA">
            <w:pPr>
              <w:pStyle w:val="TableParagraph"/>
              <w:spacing w:before="15"/>
              <w:ind w:right="38"/>
              <w:jc w:val="right"/>
            </w:pPr>
            <w:r>
              <w:t>3,1</w:t>
            </w:r>
          </w:p>
        </w:tc>
        <w:tc>
          <w:tcPr>
            <w:tcW w:w="1637" w:type="dxa"/>
            <w:tcBorders>
              <w:top w:val="nil"/>
              <w:left w:val="single" w:sz="8" w:space="0" w:color="000000"/>
              <w:bottom w:val="nil"/>
            </w:tcBorders>
          </w:tcPr>
          <w:p w:rsidR="00643FB7" w:rsidRDefault="00ED19BA">
            <w:pPr>
              <w:pStyle w:val="TableParagraph"/>
              <w:spacing w:before="15"/>
              <w:ind w:right="32"/>
              <w:jc w:val="right"/>
            </w:pPr>
            <w:r>
              <w:t>100,0</w:t>
            </w:r>
          </w:p>
        </w:tc>
      </w:tr>
      <w:tr w:rsidR="00643FB7">
        <w:trPr>
          <w:trHeight w:val="272"/>
        </w:trPr>
        <w:tc>
          <w:tcPr>
            <w:tcW w:w="2422" w:type="dxa"/>
            <w:tcBorders>
              <w:top w:val="nil"/>
            </w:tcBorders>
          </w:tcPr>
          <w:p w:rsidR="00643FB7" w:rsidRDefault="00ED19BA">
            <w:pPr>
              <w:pStyle w:val="TableParagraph"/>
              <w:spacing w:before="15" w:line="237" w:lineRule="exact"/>
              <w:ind w:left="767" w:right="932"/>
              <w:jc w:val="center"/>
            </w:pPr>
            <w:r>
              <w:t>Total</w:t>
            </w:r>
          </w:p>
        </w:tc>
        <w:tc>
          <w:tcPr>
            <w:tcW w:w="1296" w:type="dxa"/>
            <w:tcBorders>
              <w:top w:val="nil"/>
              <w:right w:val="single" w:sz="8" w:space="0" w:color="000000"/>
            </w:tcBorders>
          </w:tcPr>
          <w:p w:rsidR="00643FB7" w:rsidRDefault="00ED19BA">
            <w:pPr>
              <w:pStyle w:val="TableParagraph"/>
              <w:spacing w:before="15" w:line="237" w:lineRule="exact"/>
              <w:ind w:right="38"/>
              <w:jc w:val="right"/>
            </w:pPr>
            <w:r>
              <w:t>96</w:t>
            </w:r>
          </w:p>
        </w:tc>
        <w:tc>
          <w:tcPr>
            <w:tcW w:w="1143" w:type="dxa"/>
            <w:tcBorders>
              <w:top w:val="nil"/>
              <w:left w:val="single" w:sz="8" w:space="0" w:color="000000"/>
              <w:right w:val="single" w:sz="8" w:space="0" w:color="000000"/>
            </w:tcBorders>
          </w:tcPr>
          <w:p w:rsidR="00643FB7" w:rsidRDefault="00ED19BA">
            <w:pPr>
              <w:pStyle w:val="TableParagraph"/>
              <w:spacing w:before="15" w:line="237" w:lineRule="exact"/>
              <w:ind w:right="37"/>
              <w:jc w:val="right"/>
            </w:pPr>
            <w:r>
              <w:t>100,0</w:t>
            </w:r>
          </w:p>
        </w:tc>
        <w:tc>
          <w:tcPr>
            <w:tcW w:w="1555" w:type="dxa"/>
            <w:tcBorders>
              <w:top w:val="nil"/>
              <w:left w:val="single" w:sz="8" w:space="0" w:color="000000"/>
              <w:right w:val="single" w:sz="8" w:space="0" w:color="000000"/>
            </w:tcBorders>
          </w:tcPr>
          <w:p w:rsidR="00643FB7" w:rsidRDefault="00ED19BA">
            <w:pPr>
              <w:pStyle w:val="TableParagraph"/>
              <w:spacing w:before="15" w:line="237" w:lineRule="exact"/>
              <w:ind w:right="35"/>
              <w:jc w:val="right"/>
            </w:pPr>
            <w:r>
              <w:t>100,0</w:t>
            </w:r>
          </w:p>
        </w:tc>
        <w:tc>
          <w:tcPr>
            <w:tcW w:w="1637" w:type="dxa"/>
            <w:tcBorders>
              <w:top w:val="nil"/>
              <w:left w:val="single" w:sz="8" w:space="0" w:color="000000"/>
            </w:tcBorders>
          </w:tcPr>
          <w:p w:rsidR="00643FB7" w:rsidRDefault="00643FB7">
            <w:pPr>
              <w:pStyle w:val="TableParagraph"/>
              <w:rPr>
                <w:sz w:val="20"/>
              </w:rPr>
            </w:pPr>
          </w:p>
        </w:tc>
      </w:tr>
    </w:tbl>
    <w:p w:rsidR="00643FB7" w:rsidRDefault="00643FB7">
      <w:pPr>
        <w:pStyle w:val="TeksIsi"/>
        <w:rPr>
          <w:b/>
        </w:rPr>
      </w:pPr>
    </w:p>
    <w:p w:rsidR="00643FB7" w:rsidRDefault="00643FB7">
      <w:pPr>
        <w:pStyle w:val="TeksIsi"/>
        <w:spacing w:before="10"/>
        <w:rPr>
          <w:b/>
          <w:sz w:val="19"/>
        </w:rPr>
      </w:pPr>
    </w:p>
    <w:p w:rsidR="00643FB7" w:rsidRDefault="00ED19BA">
      <w:pPr>
        <w:ind w:left="1613" w:right="308"/>
        <w:jc w:val="center"/>
        <w:rPr>
          <w:b/>
        </w:rPr>
      </w:pPr>
      <w:r>
        <w:rPr>
          <w:b/>
        </w:rPr>
        <w:t>Kode DBD</w:t>
      </w:r>
    </w:p>
    <w:tbl>
      <w:tblPr>
        <w:tblW w:w="0" w:type="auto"/>
        <w:tblInd w:w="15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48"/>
        <w:gridCol w:w="1299"/>
        <w:gridCol w:w="1143"/>
        <w:gridCol w:w="1554"/>
        <w:gridCol w:w="1638"/>
      </w:tblGrid>
      <w:tr w:rsidR="00643FB7">
        <w:trPr>
          <w:trHeight w:val="502"/>
        </w:trPr>
        <w:tc>
          <w:tcPr>
            <w:tcW w:w="3548" w:type="dxa"/>
          </w:tcPr>
          <w:p w:rsidR="00643FB7" w:rsidRDefault="00643FB7">
            <w:pPr>
              <w:pStyle w:val="TableParagraph"/>
            </w:pPr>
          </w:p>
        </w:tc>
        <w:tc>
          <w:tcPr>
            <w:tcW w:w="1299" w:type="dxa"/>
            <w:tcBorders>
              <w:right w:val="single" w:sz="8" w:space="0" w:color="000000"/>
            </w:tcBorders>
          </w:tcPr>
          <w:p w:rsidR="00643FB7" w:rsidRDefault="00643FB7">
            <w:pPr>
              <w:pStyle w:val="TableParagraph"/>
              <w:spacing w:before="3"/>
              <w:rPr>
                <w:b/>
                <w:sz w:val="21"/>
              </w:rPr>
            </w:pPr>
          </w:p>
          <w:p w:rsidR="00643FB7" w:rsidRDefault="00ED19BA">
            <w:pPr>
              <w:pStyle w:val="TableParagraph"/>
              <w:spacing w:before="1" w:line="237" w:lineRule="exact"/>
              <w:ind w:left="186"/>
            </w:pPr>
            <w:r>
              <w:t>Frequency</w:t>
            </w:r>
          </w:p>
        </w:tc>
        <w:tc>
          <w:tcPr>
            <w:tcW w:w="1143"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before="1" w:line="237" w:lineRule="exact"/>
              <w:ind w:left="248"/>
            </w:pPr>
            <w:r>
              <w:t>Percent</w:t>
            </w:r>
          </w:p>
        </w:tc>
        <w:tc>
          <w:tcPr>
            <w:tcW w:w="1554"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before="1" w:line="237" w:lineRule="exact"/>
              <w:ind w:left="183"/>
            </w:pPr>
            <w:r>
              <w:t>Valid Percent</w:t>
            </w:r>
          </w:p>
        </w:tc>
        <w:tc>
          <w:tcPr>
            <w:tcW w:w="1638" w:type="dxa"/>
            <w:tcBorders>
              <w:left w:val="single" w:sz="8" w:space="0" w:color="000000"/>
            </w:tcBorders>
          </w:tcPr>
          <w:p w:rsidR="00643FB7" w:rsidRDefault="00ED19BA">
            <w:pPr>
              <w:pStyle w:val="TableParagraph"/>
              <w:spacing w:line="246" w:lineRule="exact"/>
              <w:ind w:left="283" w:right="248"/>
              <w:jc w:val="center"/>
            </w:pPr>
            <w:r>
              <w:t>Cumulative</w:t>
            </w:r>
          </w:p>
          <w:p w:rsidR="00643FB7" w:rsidRDefault="00ED19BA">
            <w:pPr>
              <w:pStyle w:val="TableParagraph"/>
              <w:spacing w:line="237" w:lineRule="exact"/>
              <w:ind w:left="283" w:right="248"/>
              <w:jc w:val="center"/>
            </w:pPr>
            <w:r>
              <w:t>Percent</w:t>
            </w:r>
          </w:p>
        </w:tc>
      </w:tr>
      <w:tr w:rsidR="00643FB7">
        <w:trPr>
          <w:trHeight w:val="267"/>
        </w:trPr>
        <w:tc>
          <w:tcPr>
            <w:tcW w:w="3548" w:type="dxa"/>
            <w:tcBorders>
              <w:bottom w:val="nil"/>
            </w:tcBorders>
          </w:tcPr>
          <w:p w:rsidR="00643FB7" w:rsidRDefault="00ED19BA">
            <w:pPr>
              <w:pStyle w:val="TableParagraph"/>
              <w:tabs>
                <w:tab w:val="left" w:pos="875"/>
              </w:tabs>
              <w:spacing w:line="243" w:lineRule="exact"/>
              <w:ind w:left="75"/>
            </w:pPr>
            <w:r>
              <w:t>Valid</w:t>
            </w:r>
            <w:r>
              <w:tab/>
              <w:t>Pernah menderita</w:t>
            </w:r>
            <w:r>
              <w:rPr>
                <w:spacing w:val="-3"/>
              </w:rPr>
              <w:t xml:space="preserve"> </w:t>
            </w:r>
            <w:r>
              <w:t>DBD</w:t>
            </w:r>
          </w:p>
        </w:tc>
        <w:tc>
          <w:tcPr>
            <w:tcW w:w="1299" w:type="dxa"/>
            <w:tcBorders>
              <w:bottom w:val="nil"/>
              <w:right w:val="single" w:sz="8" w:space="0" w:color="000000"/>
            </w:tcBorders>
          </w:tcPr>
          <w:p w:rsidR="00643FB7" w:rsidRDefault="00ED19BA">
            <w:pPr>
              <w:pStyle w:val="TableParagraph"/>
              <w:spacing w:line="243" w:lineRule="exact"/>
              <w:ind w:right="38"/>
              <w:jc w:val="right"/>
            </w:pPr>
            <w:r>
              <w:t>33</w:t>
            </w:r>
          </w:p>
        </w:tc>
        <w:tc>
          <w:tcPr>
            <w:tcW w:w="1143" w:type="dxa"/>
            <w:tcBorders>
              <w:left w:val="single" w:sz="8" w:space="0" w:color="000000"/>
              <w:bottom w:val="nil"/>
              <w:right w:val="single" w:sz="8" w:space="0" w:color="000000"/>
            </w:tcBorders>
          </w:tcPr>
          <w:p w:rsidR="00643FB7" w:rsidRDefault="00ED19BA">
            <w:pPr>
              <w:pStyle w:val="TableParagraph"/>
              <w:spacing w:line="243" w:lineRule="exact"/>
              <w:ind w:right="38"/>
              <w:jc w:val="right"/>
            </w:pPr>
            <w:r>
              <w:t>34,4</w:t>
            </w:r>
          </w:p>
        </w:tc>
        <w:tc>
          <w:tcPr>
            <w:tcW w:w="1554" w:type="dxa"/>
            <w:tcBorders>
              <w:left w:val="single" w:sz="8" w:space="0" w:color="000000"/>
              <w:bottom w:val="nil"/>
              <w:right w:val="single" w:sz="8" w:space="0" w:color="000000"/>
            </w:tcBorders>
          </w:tcPr>
          <w:p w:rsidR="00643FB7" w:rsidRDefault="00ED19BA">
            <w:pPr>
              <w:pStyle w:val="TableParagraph"/>
              <w:spacing w:line="243" w:lineRule="exact"/>
              <w:ind w:right="37"/>
              <w:jc w:val="right"/>
            </w:pPr>
            <w:r>
              <w:t>34,4</w:t>
            </w:r>
          </w:p>
        </w:tc>
        <w:tc>
          <w:tcPr>
            <w:tcW w:w="1638" w:type="dxa"/>
            <w:tcBorders>
              <w:left w:val="single" w:sz="8" w:space="0" w:color="000000"/>
              <w:bottom w:val="nil"/>
            </w:tcBorders>
          </w:tcPr>
          <w:p w:rsidR="00643FB7" w:rsidRDefault="00ED19BA">
            <w:pPr>
              <w:pStyle w:val="TableParagraph"/>
              <w:spacing w:line="243" w:lineRule="exact"/>
              <w:ind w:right="35"/>
              <w:jc w:val="right"/>
            </w:pPr>
            <w:r>
              <w:t>34,4</w:t>
            </w:r>
          </w:p>
        </w:tc>
      </w:tr>
      <w:tr w:rsidR="00643FB7">
        <w:trPr>
          <w:trHeight w:val="547"/>
        </w:trPr>
        <w:tc>
          <w:tcPr>
            <w:tcW w:w="3548" w:type="dxa"/>
            <w:tcBorders>
              <w:top w:val="nil"/>
              <w:bottom w:val="nil"/>
            </w:tcBorders>
          </w:tcPr>
          <w:p w:rsidR="00643FB7" w:rsidRDefault="00ED19BA">
            <w:pPr>
              <w:pStyle w:val="TableParagraph"/>
              <w:spacing w:before="15"/>
              <w:ind w:left="875" w:right="506"/>
            </w:pPr>
            <w:r>
              <w:t>Tidak pernah menderita DBD</w:t>
            </w:r>
          </w:p>
        </w:tc>
        <w:tc>
          <w:tcPr>
            <w:tcW w:w="1299" w:type="dxa"/>
            <w:tcBorders>
              <w:top w:val="nil"/>
              <w:bottom w:val="nil"/>
              <w:right w:val="single" w:sz="8" w:space="0" w:color="000000"/>
            </w:tcBorders>
          </w:tcPr>
          <w:p w:rsidR="00643FB7" w:rsidRDefault="00ED19BA">
            <w:pPr>
              <w:pStyle w:val="TableParagraph"/>
              <w:spacing w:before="142"/>
              <w:ind w:right="38"/>
              <w:jc w:val="right"/>
            </w:pPr>
            <w:r>
              <w:t>63</w:t>
            </w:r>
          </w:p>
        </w:tc>
        <w:tc>
          <w:tcPr>
            <w:tcW w:w="1143" w:type="dxa"/>
            <w:tcBorders>
              <w:top w:val="nil"/>
              <w:left w:val="single" w:sz="8" w:space="0" w:color="000000"/>
              <w:bottom w:val="nil"/>
              <w:right w:val="single" w:sz="8" w:space="0" w:color="000000"/>
            </w:tcBorders>
          </w:tcPr>
          <w:p w:rsidR="00643FB7" w:rsidRDefault="00ED19BA">
            <w:pPr>
              <w:pStyle w:val="TableParagraph"/>
              <w:spacing w:before="142"/>
              <w:ind w:right="38"/>
              <w:jc w:val="right"/>
            </w:pPr>
            <w:r>
              <w:t>65,6</w:t>
            </w:r>
          </w:p>
        </w:tc>
        <w:tc>
          <w:tcPr>
            <w:tcW w:w="1554" w:type="dxa"/>
            <w:tcBorders>
              <w:top w:val="nil"/>
              <w:left w:val="single" w:sz="8" w:space="0" w:color="000000"/>
              <w:bottom w:val="nil"/>
              <w:right w:val="single" w:sz="8" w:space="0" w:color="000000"/>
            </w:tcBorders>
          </w:tcPr>
          <w:p w:rsidR="00643FB7" w:rsidRDefault="00ED19BA">
            <w:pPr>
              <w:pStyle w:val="TableParagraph"/>
              <w:spacing w:before="142"/>
              <w:ind w:right="37"/>
              <w:jc w:val="right"/>
            </w:pPr>
            <w:r>
              <w:t>65,6</w:t>
            </w:r>
          </w:p>
        </w:tc>
        <w:tc>
          <w:tcPr>
            <w:tcW w:w="1638" w:type="dxa"/>
            <w:tcBorders>
              <w:top w:val="nil"/>
              <w:left w:val="single" w:sz="8" w:space="0" w:color="000000"/>
              <w:bottom w:val="nil"/>
            </w:tcBorders>
          </w:tcPr>
          <w:p w:rsidR="00643FB7" w:rsidRDefault="00ED19BA">
            <w:pPr>
              <w:pStyle w:val="TableParagraph"/>
              <w:spacing w:before="142"/>
              <w:ind w:right="35"/>
              <w:jc w:val="right"/>
            </w:pPr>
            <w:r>
              <w:t>100,0</w:t>
            </w:r>
          </w:p>
        </w:tc>
      </w:tr>
      <w:tr w:rsidR="00643FB7">
        <w:trPr>
          <w:trHeight w:val="272"/>
        </w:trPr>
        <w:tc>
          <w:tcPr>
            <w:tcW w:w="3548" w:type="dxa"/>
            <w:tcBorders>
              <w:top w:val="nil"/>
            </w:tcBorders>
          </w:tcPr>
          <w:p w:rsidR="00643FB7" w:rsidRDefault="00ED19BA">
            <w:pPr>
              <w:pStyle w:val="TableParagraph"/>
              <w:spacing w:before="15" w:line="237" w:lineRule="exact"/>
              <w:ind w:left="875"/>
            </w:pPr>
            <w:r>
              <w:t>Total</w:t>
            </w:r>
          </w:p>
        </w:tc>
        <w:tc>
          <w:tcPr>
            <w:tcW w:w="1299" w:type="dxa"/>
            <w:tcBorders>
              <w:top w:val="nil"/>
              <w:right w:val="single" w:sz="8" w:space="0" w:color="000000"/>
            </w:tcBorders>
          </w:tcPr>
          <w:p w:rsidR="00643FB7" w:rsidRDefault="00ED19BA">
            <w:pPr>
              <w:pStyle w:val="TableParagraph"/>
              <w:spacing w:before="15" w:line="237" w:lineRule="exact"/>
              <w:ind w:right="38"/>
              <w:jc w:val="right"/>
            </w:pPr>
            <w:r>
              <w:t>96</w:t>
            </w:r>
          </w:p>
        </w:tc>
        <w:tc>
          <w:tcPr>
            <w:tcW w:w="1143" w:type="dxa"/>
            <w:tcBorders>
              <w:top w:val="nil"/>
              <w:left w:val="single" w:sz="8" w:space="0" w:color="000000"/>
              <w:right w:val="single" w:sz="8" w:space="0" w:color="000000"/>
            </w:tcBorders>
          </w:tcPr>
          <w:p w:rsidR="00643FB7" w:rsidRDefault="00ED19BA">
            <w:pPr>
              <w:pStyle w:val="TableParagraph"/>
              <w:spacing w:before="15" w:line="237" w:lineRule="exact"/>
              <w:ind w:right="38"/>
              <w:jc w:val="right"/>
            </w:pPr>
            <w:r>
              <w:t>100,0</w:t>
            </w:r>
          </w:p>
        </w:tc>
        <w:tc>
          <w:tcPr>
            <w:tcW w:w="1554" w:type="dxa"/>
            <w:tcBorders>
              <w:top w:val="nil"/>
              <w:left w:val="single" w:sz="8" w:space="0" w:color="000000"/>
              <w:right w:val="single" w:sz="8" w:space="0" w:color="000000"/>
            </w:tcBorders>
          </w:tcPr>
          <w:p w:rsidR="00643FB7" w:rsidRDefault="00ED19BA">
            <w:pPr>
              <w:pStyle w:val="TableParagraph"/>
              <w:spacing w:before="15" w:line="237" w:lineRule="exact"/>
              <w:ind w:right="37"/>
              <w:jc w:val="right"/>
            </w:pPr>
            <w:r>
              <w:t>100,0</w:t>
            </w:r>
          </w:p>
        </w:tc>
        <w:tc>
          <w:tcPr>
            <w:tcW w:w="1638" w:type="dxa"/>
            <w:tcBorders>
              <w:top w:val="nil"/>
              <w:left w:val="single" w:sz="8" w:space="0" w:color="000000"/>
            </w:tcBorders>
          </w:tcPr>
          <w:p w:rsidR="00643FB7" w:rsidRDefault="00643FB7">
            <w:pPr>
              <w:pStyle w:val="TableParagraph"/>
              <w:rPr>
                <w:sz w:val="20"/>
              </w:rPr>
            </w:pPr>
          </w:p>
        </w:tc>
      </w:tr>
    </w:tbl>
    <w:p w:rsidR="00643FB7" w:rsidRDefault="00643FB7">
      <w:pPr>
        <w:pStyle w:val="TeksIsi"/>
        <w:rPr>
          <w:b/>
        </w:rPr>
      </w:pPr>
    </w:p>
    <w:p w:rsidR="00643FB7" w:rsidRDefault="00643FB7">
      <w:pPr>
        <w:pStyle w:val="TeksIsi"/>
        <w:rPr>
          <w:b/>
        </w:rPr>
      </w:pPr>
    </w:p>
    <w:p w:rsidR="00643FB7" w:rsidRDefault="00643FB7">
      <w:pPr>
        <w:pStyle w:val="TeksIsi"/>
        <w:rPr>
          <w:b/>
        </w:rPr>
      </w:pPr>
    </w:p>
    <w:p w:rsidR="00643FB7" w:rsidRDefault="00643FB7">
      <w:pPr>
        <w:pStyle w:val="TeksIsi"/>
        <w:rPr>
          <w:b/>
        </w:rPr>
      </w:pPr>
    </w:p>
    <w:p w:rsidR="00643FB7" w:rsidRDefault="00ED19BA">
      <w:pPr>
        <w:spacing w:before="159"/>
        <w:ind w:left="1552" w:right="1557"/>
        <w:jc w:val="center"/>
        <w:rPr>
          <w:b/>
        </w:rPr>
      </w:pPr>
      <w:r>
        <w:rPr>
          <w:b/>
        </w:rPr>
        <w:t>Kode Kepadatan</w:t>
      </w:r>
    </w:p>
    <w:tbl>
      <w:tblPr>
        <w:tblW w:w="0" w:type="auto"/>
        <w:tblInd w:w="15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35"/>
        <w:gridCol w:w="1296"/>
        <w:gridCol w:w="1145"/>
        <w:gridCol w:w="1553"/>
        <w:gridCol w:w="1638"/>
      </w:tblGrid>
      <w:tr w:rsidR="00643FB7">
        <w:trPr>
          <w:trHeight w:val="502"/>
        </w:trPr>
        <w:tc>
          <w:tcPr>
            <w:tcW w:w="2235" w:type="dxa"/>
          </w:tcPr>
          <w:p w:rsidR="00643FB7" w:rsidRDefault="00643FB7">
            <w:pPr>
              <w:pStyle w:val="TableParagraph"/>
            </w:pPr>
          </w:p>
        </w:tc>
        <w:tc>
          <w:tcPr>
            <w:tcW w:w="1296" w:type="dxa"/>
            <w:tcBorders>
              <w:right w:val="single" w:sz="8" w:space="0" w:color="000000"/>
            </w:tcBorders>
          </w:tcPr>
          <w:p w:rsidR="00643FB7" w:rsidRDefault="00643FB7">
            <w:pPr>
              <w:pStyle w:val="TableParagraph"/>
              <w:spacing w:before="3"/>
              <w:rPr>
                <w:b/>
                <w:sz w:val="21"/>
              </w:rPr>
            </w:pPr>
          </w:p>
          <w:p w:rsidR="00643FB7" w:rsidRDefault="00ED19BA">
            <w:pPr>
              <w:pStyle w:val="TableParagraph"/>
              <w:spacing w:line="238" w:lineRule="exact"/>
              <w:ind w:left="186"/>
            </w:pPr>
            <w:r>
              <w:t>Frequency</w:t>
            </w:r>
          </w:p>
        </w:tc>
        <w:tc>
          <w:tcPr>
            <w:tcW w:w="1145"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line="238" w:lineRule="exact"/>
              <w:ind w:left="249"/>
            </w:pPr>
            <w:r>
              <w:t>Percent</w:t>
            </w:r>
          </w:p>
        </w:tc>
        <w:tc>
          <w:tcPr>
            <w:tcW w:w="1553"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line="238" w:lineRule="exact"/>
              <w:ind w:left="184"/>
            </w:pPr>
            <w:r>
              <w:t>Valid Percent</w:t>
            </w:r>
          </w:p>
        </w:tc>
        <w:tc>
          <w:tcPr>
            <w:tcW w:w="1638" w:type="dxa"/>
            <w:tcBorders>
              <w:left w:val="single" w:sz="8" w:space="0" w:color="000000"/>
            </w:tcBorders>
          </w:tcPr>
          <w:p w:rsidR="00643FB7" w:rsidRDefault="00ED19BA">
            <w:pPr>
              <w:pStyle w:val="TableParagraph"/>
              <w:spacing w:line="245" w:lineRule="exact"/>
              <w:ind w:left="286" w:right="247"/>
              <w:jc w:val="center"/>
            </w:pPr>
            <w:r>
              <w:t>Cumulative</w:t>
            </w:r>
          </w:p>
          <w:p w:rsidR="00643FB7" w:rsidRDefault="00ED19BA">
            <w:pPr>
              <w:pStyle w:val="TableParagraph"/>
              <w:spacing w:line="237" w:lineRule="exact"/>
              <w:ind w:left="286" w:right="247"/>
              <w:jc w:val="center"/>
            </w:pPr>
            <w:r>
              <w:t>Percent</w:t>
            </w:r>
          </w:p>
        </w:tc>
      </w:tr>
      <w:tr w:rsidR="00643FB7">
        <w:trPr>
          <w:trHeight w:val="269"/>
        </w:trPr>
        <w:tc>
          <w:tcPr>
            <w:tcW w:w="2235" w:type="dxa"/>
            <w:tcBorders>
              <w:bottom w:val="nil"/>
            </w:tcBorders>
          </w:tcPr>
          <w:p w:rsidR="00643FB7" w:rsidRDefault="00ED19BA">
            <w:pPr>
              <w:pStyle w:val="TableParagraph"/>
              <w:tabs>
                <w:tab w:val="left" w:pos="875"/>
              </w:tabs>
              <w:spacing w:line="243" w:lineRule="exact"/>
              <w:ind w:left="75"/>
            </w:pPr>
            <w:r>
              <w:t>Valid</w:t>
            </w:r>
            <w:r>
              <w:tab/>
              <w:t>Padat</w:t>
            </w:r>
          </w:p>
        </w:tc>
        <w:tc>
          <w:tcPr>
            <w:tcW w:w="1296" w:type="dxa"/>
            <w:tcBorders>
              <w:bottom w:val="nil"/>
              <w:right w:val="single" w:sz="8" w:space="0" w:color="000000"/>
            </w:tcBorders>
          </w:tcPr>
          <w:p w:rsidR="00643FB7" w:rsidRDefault="00ED19BA">
            <w:pPr>
              <w:pStyle w:val="TableParagraph"/>
              <w:spacing w:line="243" w:lineRule="exact"/>
              <w:ind w:right="37"/>
              <w:jc w:val="right"/>
            </w:pPr>
            <w:r>
              <w:t>10</w:t>
            </w:r>
          </w:p>
        </w:tc>
        <w:tc>
          <w:tcPr>
            <w:tcW w:w="1145" w:type="dxa"/>
            <w:tcBorders>
              <w:left w:val="single" w:sz="8" w:space="0" w:color="000000"/>
              <w:bottom w:val="nil"/>
              <w:right w:val="single" w:sz="8" w:space="0" w:color="000000"/>
            </w:tcBorders>
          </w:tcPr>
          <w:p w:rsidR="00643FB7" w:rsidRDefault="00ED19BA">
            <w:pPr>
              <w:pStyle w:val="TableParagraph"/>
              <w:spacing w:line="243" w:lineRule="exact"/>
              <w:ind w:right="38"/>
              <w:jc w:val="right"/>
            </w:pPr>
            <w:r>
              <w:t>10,4</w:t>
            </w:r>
          </w:p>
        </w:tc>
        <w:tc>
          <w:tcPr>
            <w:tcW w:w="1553" w:type="dxa"/>
            <w:tcBorders>
              <w:left w:val="single" w:sz="8" w:space="0" w:color="000000"/>
              <w:bottom w:val="nil"/>
              <w:right w:val="single" w:sz="8" w:space="0" w:color="000000"/>
            </w:tcBorders>
          </w:tcPr>
          <w:p w:rsidR="00643FB7" w:rsidRDefault="00ED19BA">
            <w:pPr>
              <w:pStyle w:val="TableParagraph"/>
              <w:spacing w:line="243" w:lineRule="exact"/>
              <w:ind w:right="37"/>
              <w:jc w:val="right"/>
            </w:pPr>
            <w:r>
              <w:t>10,4</w:t>
            </w:r>
          </w:p>
        </w:tc>
        <w:tc>
          <w:tcPr>
            <w:tcW w:w="1638" w:type="dxa"/>
            <w:tcBorders>
              <w:left w:val="single" w:sz="8" w:space="0" w:color="000000"/>
              <w:bottom w:val="nil"/>
            </w:tcBorders>
          </w:tcPr>
          <w:p w:rsidR="00643FB7" w:rsidRDefault="00ED19BA">
            <w:pPr>
              <w:pStyle w:val="TableParagraph"/>
              <w:spacing w:line="243" w:lineRule="exact"/>
              <w:ind w:right="33"/>
              <w:jc w:val="right"/>
            </w:pPr>
            <w:r>
              <w:t>10,4</w:t>
            </w:r>
          </w:p>
        </w:tc>
      </w:tr>
      <w:tr w:rsidR="00643FB7">
        <w:trPr>
          <w:trHeight w:val="294"/>
        </w:trPr>
        <w:tc>
          <w:tcPr>
            <w:tcW w:w="2235" w:type="dxa"/>
            <w:tcBorders>
              <w:top w:val="nil"/>
              <w:bottom w:val="nil"/>
            </w:tcBorders>
          </w:tcPr>
          <w:p w:rsidR="00643FB7" w:rsidRDefault="00ED19BA">
            <w:pPr>
              <w:pStyle w:val="TableParagraph"/>
              <w:spacing w:before="16"/>
              <w:ind w:left="875"/>
            </w:pPr>
            <w:r>
              <w:t>Tidak padat</w:t>
            </w:r>
          </w:p>
        </w:tc>
        <w:tc>
          <w:tcPr>
            <w:tcW w:w="1296" w:type="dxa"/>
            <w:tcBorders>
              <w:top w:val="nil"/>
              <w:bottom w:val="nil"/>
              <w:right w:val="single" w:sz="8" w:space="0" w:color="000000"/>
            </w:tcBorders>
          </w:tcPr>
          <w:p w:rsidR="00643FB7" w:rsidRDefault="00ED19BA">
            <w:pPr>
              <w:pStyle w:val="TableParagraph"/>
              <w:spacing w:before="16"/>
              <w:ind w:right="37"/>
              <w:jc w:val="right"/>
            </w:pPr>
            <w:r>
              <w:t>86</w:t>
            </w:r>
          </w:p>
        </w:tc>
        <w:tc>
          <w:tcPr>
            <w:tcW w:w="1145" w:type="dxa"/>
            <w:tcBorders>
              <w:top w:val="nil"/>
              <w:left w:val="single" w:sz="8" w:space="0" w:color="000000"/>
              <w:bottom w:val="nil"/>
              <w:right w:val="single" w:sz="8" w:space="0" w:color="000000"/>
            </w:tcBorders>
          </w:tcPr>
          <w:p w:rsidR="00643FB7" w:rsidRDefault="00ED19BA">
            <w:pPr>
              <w:pStyle w:val="TableParagraph"/>
              <w:spacing w:before="16"/>
              <w:ind w:right="38"/>
              <w:jc w:val="right"/>
            </w:pPr>
            <w:r>
              <w:t>89,6</w:t>
            </w:r>
          </w:p>
        </w:tc>
        <w:tc>
          <w:tcPr>
            <w:tcW w:w="1553" w:type="dxa"/>
            <w:tcBorders>
              <w:top w:val="nil"/>
              <w:left w:val="single" w:sz="8" w:space="0" w:color="000000"/>
              <w:bottom w:val="nil"/>
              <w:right w:val="single" w:sz="8" w:space="0" w:color="000000"/>
            </w:tcBorders>
          </w:tcPr>
          <w:p w:rsidR="00643FB7" w:rsidRDefault="00ED19BA">
            <w:pPr>
              <w:pStyle w:val="TableParagraph"/>
              <w:spacing w:before="16"/>
              <w:ind w:right="37"/>
              <w:jc w:val="right"/>
            </w:pPr>
            <w:r>
              <w:t>89,6</w:t>
            </w:r>
          </w:p>
        </w:tc>
        <w:tc>
          <w:tcPr>
            <w:tcW w:w="1638" w:type="dxa"/>
            <w:tcBorders>
              <w:top w:val="nil"/>
              <w:left w:val="single" w:sz="8" w:space="0" w:color="000000"/>
              <w:bottom w:val="nil"/>
            </w:tcBorders>
          </w:tcPr>
          <w:p w:rsidR="00643FB7" w:rsidRDefault="00ED19BA">
            <w:pPr>
              <w:pStyle w:val="TableParagraph"/>
              <w:spacing w:before="16"/>
              <w:ind w:right="33"/>
              <w:jc w:val="right"/>
            </w:pPr>
            <w:r>
              <w:t>100,0</w:t>
            </w:r>
          </w:p>
        </w:tc>
      </w:tr>
      <w:tr w:rsidR="00643FB7">
        <w:trPr>
          <w:trHeight w:val="272"/>
        </w:trPr>
        <w:tc>
          <w:tcPr>
            <w:tcW w:w="2235" w:type="dxa"/>
            <w:tcBorders>
              <w:top w:val="nil"/>
            </w:tcBorders>
          </w:tcPr>
          <w:p w:rsidR="00643FB7" w:rsidRDefault="00ED19BA">
            <w:pPr>
              <w:pStyle w:val="TableParagraph"/>
              <w:spacing w:before="15" w:line="237" w:lineRule="exact"/>
              <w:ind w:left="854" w:right="830"/>
              <w:jc w:val="center"/>
            </w:pPr>
            <w:r>
              <w:t>Total</w:t>
            </w:r>
          </w:p>
        </w:tc>
        <w:tc>
          <w:tcPr>
            <w:tcW w:w="1296" w:type="dxa"/>
            <w:tcBorders>
              <w:top w:val="nil"/>
              <w:right w:val="single" w:sz="8" w:space="0" w:color="000000"/>
            </w:tcBorders>
          </w:tcPr>
          <w:p w:rsidR="00643FB7" w:rsidRDefault="00ED19BA">
            <w:pPr>
              <w:pStyle w:val="TableParagraph"/>
              <w:spacing w:before="15" w:line="237" w:lineRule="exact"/>
              <w:ind w:right="37"/>
              <w:jc w:val="right"/>
            </w:pPr>
            <w:r>
              <w:t>96</w:t>
            </w:r>
          </w:p>
        </w:tc>
        <w:tc>
          <w:tcPr>
            <w:tcW w:w="1145" w:type="dxa"/>
            <w:tcBorders>
              <w:top w:val="nil"/>
              <w:left w:val="single" w:sz="8" w:space="0" w:color="000000"/>
              <w:right w:val="single" w:sz="8" w:space="0" w:color="000000"/>
            </w:tcBorders>
          </w:tcPr>
          <w:p w:rsidR="00643FB7" w:rsidRDefault="00ED19BA">
            <w:pPr>
              <w:pStyle w:val="TableParagraph"/>
              <w:spacing w:before="15" w:line="237" w:lineRule="exact"/>
              <w:ind w:right="38"/>
              <w:jc w:val="right"/>
            </w:pPr>
            <w:r>
              <w:t>100,0</w:t>
            </w:r>
          </w:p>
        </w:tc>
        <w:tc>
          <w:tcPr>
            <w:tcW w:w="1553" w:type="dxa"/>
            <w:tcBorders>
              <w:top w:val="nil"/>
              <w:left w:val="single" w:sz="8" w:space="0" w:color="000000"/>
              <w:right w:val="single" w:sz="8" w:space="0" w:color="000000"/>
            </w:tcBorders>
          </w:tcPr>
          <w:p w:rsidR="00643FB7" w:rsidRDefault="00ED19BA">
            <w:pPr>
              <w:pStyle w:val="TableParagraph"/>
              <w:spacing w:before="15" w:line="237" w:lineRule="exact"/>
              <w:ind w:right="37"/>
              <w:jc w:val="right"/>
            </w:pPr>
            <w:r>
              <w:t>100,0</w:t>
            </w:r>
          </w:p>
        </w:tc>
        <w:tc>
          <w:tcPr>
            <w:tcW w:w="1638" w:type="dxa"/>
            <w:tcBorders>
              <w:top w:val="nil"/>
              <w:left w:val="single" w:sz="8" w:space="0" w:color="000000"/>
            </w:tcBorders>
          </w:tcPr>
          <w:p w:rsidR="00643FB7" w:rsidRDefault="00643FB7">
            <w:pPr>
              <w:pStyle w:val="TableParagraph"/>
              <w:rPr>
                <w:sz w:val="20"/>
              </w:rPr>
            </w:pPr>
          </w:p>
        </w:tc>
      </w:tr>
    </w:tbl>
    <w:p w:rsidR="00643FB7" w:rsidRDefault="00643FB7">
      <w:pPr>
        <w:pStyle w:val="TeksIsi"/>
        <w:spacing w:before="9"/>
        <w:rPr>
          <w:b/>
          <w:sz w:val="21"/>
        </w:rPr>
      </w:pPr>
    </w:p>
    <w:p w:rsidR="00643FB7" w:rsidRDefault="00ED19BA">
      <w:pPr>
        <w:spacing w:after="3"/>
        <w:ind w:left="895" w:right="1557"/>
        <w:jc w:val="center"/>
        <w:rPr>
          <w:b/>
        </w:rPr>
      </w:pPr>
      <w:r>
        <w:rPr>
          <w:b/>
        </w:rPr>
        <w:t>Kode Pengetahuan</w:t>
      </w:r>
    </w:p>
    <w:tbl>
      <w:tblPr>
        <w:tblW w:w="0" w:type="auto"/>
        <w:tblInd w:w="15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37"/>
        <w:gridCol w:w="1296"/>
        <w:gridCol w:w="1143"/>
        <w:gridCol w:w="1553"/>
        <w:gridCol w:w="1640"/>
      </w:tblGrid>
      <w:tr w:rsidR="00643FB7">
        <w:trPr>
          <w:trHeight w:val="499"/>
        </w:trPr>
        <w:tc>
          <w:tcPr>
            <w:tcW w:w="1637" w:type="dxa"/>
          </w:tcPr>
          <w:p w:rsidR="00643FB7" w:rsidRDefault="00643FB7">
            <w:pPr>
              <w:pStyle w:val="TableParagraph"/>
            </w:pPr>
          </w:p>
        </w:tc>
        <w:tc>
          <w:tcPr>
            <w:tcW w:w="1296" w:type="dxa"/>
            <w:tcBorders>
              <w:right w:val="single" w:sz="8" w:space="0" w:color="000000"/>
            </w:tcBorders>
          </w:tcPr>
          <w:p w:rsidR="00643FB7" w:rsidRDefault="00643FB7">
            <w:pPr>
              <w:pStyle w:val="TableParagraph"/>
              <w:spacing w:before="3"/>
              <w:rPr>
                <w:b/>
                <w:sz w:val="21"/>
              </w:rPr>
            </w:pPr>
          </w:p>
          <w:p w:rsidR="00643FB7" w:rsidRDefault="00ED19BA">
            <w:pPr>
              <w:pStyle w:val="TableParagraph"/>
              <w:spacing w:line="235" w:lineRule="exact"/>
              <w:ind w:left="184"/>
            </w:pPr>
            <w:r>
              <w:t>Frequency</w:t>
            </w:r>
          </w:p>
        </w:tc>
        <w:tc>
          <w:tcPr>
            <w:tcW w:w="1143"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line="235" w:lineRule="exact"/>
              <w:ind w:left="249"/>
            </w:pPr>
            <w:r>
              <w:t>Percent</w:t>
            </w:r>
          </w:p>
        </w:tc>
        <w:tc>
          <w:tcPr>
            <w:tcW w:w="1553"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line="235" w:lineRule="exact"/>
              <w:ind w:left="184"/>
            </w:pPr>
            <w:r>
              <w:t>Valid Percent</w:t>
            </w:r>
          </w:p>
        </w:tc>
        <w:tc>
          <w:tcPr>
            <w:tcW w:w="1640" w:type="dxa"/>
            <w:tcBorders>
              <w:left w:val="single" w:sz="8" w:space="0" w:color="000000"/>
            </w:tcBorders>
          </w:tcPr>
          <w:p w:rsidR="00643FB7" w:rsidRDefault="00ED19BA">
            <w:pPr>
              <w:pStyle w:val="TableParagraph"/>
              <w:spacing w:line="243" w:lineRule="exact"/>
              <w:ind w:left="288" w:right="251"/>
              <w:jc w:val="center"/>
            </w:pPr>
            <w:r>
              <w:t>Cumulative</w:t>
            </w:r>
          </w:p>
          <w:p w:rsidR="00643FB7" w:rsidRDefault="00ED19BA">
            <w:pPr>
              <w:pStyle w:val="TableParagraph"/>
              <w:spacing w:before="1" w:line="235" w:lineRule="exact"/>
              <w:ind w:left="287" w:right="251"/>
              <w:jc w:val="center"/>
            </w:pPr>
            <w:r>
              <w:t>Percent</w:t>
            </w:r>
          </w:p>
        </w:tc>
      </w:tr>
      <w:tr w:rsidR="00643FB7">
        <w:trPr>
          <w:trHeight w:val="250"/>
        </w:trPr>
        <w:tc>
          <w:tcPr>
            <w:tcW w:w="1637" w:type="dxa"/>
          </w:tcPr>
          <w:p w:rsidR="00643FB7" w:rsidRDefault="00ED19BA">
            <w:pPr>
              <w:pStyle w:val="TableParagraph"/>
              <w:tabs>
                <w:tab w:val="left" w:pos="875"/>
              </w:tabs>
              <w:spacing w:line="230" w:lineRule="exact"/>
              <w:ind w:left="75"/>
            </w:pPr>
            <w:r>
              <w:t>Valid</w:t>
            </w:r>
            <w:r>
              <w:tab/>
              <w:t>Baik</w:t>
            </w:r>
          </w:p>
        </w:tc>
        <w:tc>
          <w:tcPr>
            <w:tcW w:w="1296" w:type="dxa"/>
            <w:tcBorders>
              <w:right w:val="single" w:sz="8" w:space="0" w:color="000000"/>
            </w:tcBorders>
          </w:tcPr>
          <w:p w:rsidR="00643FB7" w:rsidRDefault="00ED19BA">
            <w:pPr>
              <w:pStyle w:val="TableParagraph"/>
              <w:spacing w:line="230" w:lineRule="exact"/>
              <w:ind w:right="39"/>
              <w:jc w:val="right"/>
            </w:pPr>
            <w:r>
              <w:t>96</w:t>
            </w:r>
          </w:p>
        </w:tc>
        <w:tc>
          <w:tcPr>
            <w:tcW w:w="1143" w:type="dxa"/>
            <w:tcBorders>
              <w:left w:val="single" w:sz="8" w:space="0" w:color="000000"/>
              <w:right w:val="single" w:sz="8" w:space="0" w:color="000000"/>
            </w:tcBorders>
          </w:tcPr>
          <w:p w:rsidR="00643FB7" w:rsidRDefault="00ED19BA">
            <w:pPr>
              <w:pStyle w:val="TableParagraph"/>
              <w:spacing w:line="230" w:lineRule="exact"/>
              <w:ind w:left="588"/>
            </w:pPr>
            <w:r>
              <w:t>100,0</w:t>
            </w:r>
          </w:p>
        </w:tc>
        <w:tc>
          <w:tcPr>
            <w:tcW w:w="1553" w:type="dxa"/>
            <w:tcBorders>
              <w:left w:val="single" w:sz="8" w:space="0" w:color="000000"/>
              <w:right w:val="single" w:sz="8" w:space="0" w:color="000000"/>
            </w:tcBorders>
          </w:tcPr>
          <w:p w:rsidR="00643FB7" w:rsidRDefault="00ED19BA">
            <w:pPr>
              <w:pStyle w:val="TableParagraph"/>
              <w:spacing w:line="230" w:lineRule="exact"/>
              <w:ind w:left="998"/>
            </w:pPr>
            <w:r>
              <w:t>100,0</w:t>
            </w:r>
          </w:p>
        </w:tc>
        <w:tc>
          <w:tcPr>
            <w:tcW w:w="1640" w:type="dxa"/>
            <w:tcBorders>
              <w:left w:val="single" w:sz="8" w:space="0" w:color="000000"/>
            </w:tcBorders>
          </w:tcPr>
          <w:p w:rsidR="00643FB7" w:rsidRDefault="00ED19BA">
            <w:pPr>
              <w:pStyle w:val="TableParagraph"/>
              <w:spacing w:line="230" w:lineRule="exact"/>
              <w:ind w:right="35"/>
              <w:jc w:val="right"/>
            </w:pPr>
            <w:r>
              <w:t>100,0</w:t>
            </w:r>
          </w:p>
        </w:tc>
      </w:tr>
    </w:tbl>
    <w:p w:rsidR="00643FB7" w:rsidRDefault="00643FB7">
      <w:pPr>
        <w:spacing w:line="230" w:lineRule="exact"/>
        <w:jc w:val="right"/>
        <w:sectPr w:rsidR="00643FB7">
          <w:pgSz w:w="11910" w:h="16840"/>
          <w:pgMar w:top="1580" w:right="220" w:bottom="1200" w:left="740" w:header="0" w:footer="1000" w:gutter="0"/>
          <w:cols w:space="720"/>
        </w:sectPr>
      </w:pPr>
    </w:p>
    <w:p w:rsidR="00643FB7" w:rsidRDefault="00643FB7">
      <w:pPr>
        <w:pStyle w:val="TeksIsi"/>
        <w:rPr>
          <w:b/>
          <w:sz w:val="20"/>
        </w:rPr>
      </w:pPr>
    </w:p>
    <w:p w:rsidR="00643FB7" w:rsidRDefault="00643FB7">
      <w:pPr>
        <w:pStyle w:val="TeksIsi"/>
        <w:rPr>
          <w:b/>
          <w:sz w:val="20"/>
        </w:rPr>
      </w:pPr>
    </w:p>
    <w:p w:rsidR="00643FB7" w:rsidRDefault="00643FB7">
      <w:pPr>
        <w:pStyle w:val="TeksIsi"/>
        <w:spacing w:before="7"/>
        <w:rPr>
          <w:b/>
          <w:sz w:val="26"/>
        </w:rPr>
      </w:pPr>
    </w:p>
    <w:p w:rsidR="00643FB7" w:rsidRDefault="00ED19BA">
      <w:pPr>
        <w:spacing w:before="92" w:after="3"/>
        <w:ind w:left="4937"/>
        <w:rPr>
          <w:b/>
        </w:rPr>
      </w:pPr>
      <w:r>
        <w:rPr>
          <w:b/>
        </w:rPr>
        <w:t>Kode Sikap</w:t>
      </w:r>
    </w:p>
    <w:tbl>
      <w:tblPr>
        <w:tblW w:w="0" w:type="auto"/>
        <w:tblInd w:w="15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69"/>
        <w:gridCol w:w="1296"/>
        <w:gridCol w:w="1145"/>
        <w:gridCol w:w="1553"/>
        <w:gridCol w:w="1638"/>
      </w:tblGrid>
      <w:tr w:rsidR="00643FB7">
        <w:trPr>
          <w:trHeight w:val="499"/>
        </w:trPr>
        <w:tc>
          <w:tcPr>
            <w:tcW w:w="2269" w:type="dxa"/>
          </w:tcPr>
          <w:p w:rsidR="00643FB7" w:rsidRDefault="00643FB7">
            <w:pPr>
              <w:pStyle w:val="TableParagraph"/>
            </w:pPr>
          </w:p>
        </w:tc>
        <w:tc>
          <w:tcPr>
            <w:tcW w:w="1296" w:type="dxa"/>
            <w:tcBorders>
              <w:right w:val="single" w:sz="8" w:space="0" w:color="000000"/>
            </w:tcBorders>
          </w:tcPr>
          <w:p w:rsidR="00643FB7" w:rsidRDefault="00643FB7">
            <w:pPr>
              <w:pStyle w:val="TableParagraph"/>
              <w:spacing w:before="3"/>
              <w:rPr>
                <w:b/>
                <w:sz w:val="21"/>
              </w:rPr>
            </w:pPr>
          </w:p>
          <w:p w:rsidR="00643FB7" w:rsidRDefault="00ED19BA">
            <w:pPr>
              <w:pStyle w:val="TableParagraph"/>
              <w:spacing w:line="235" w:lineRule="exact"/>
              <w:ind w:left="185"/>
            </w:pPr>
            <w:r>
              <w:t>Frequency</w:t>
            </w:r>
          </w:p>
        </w:tc>
        <w:tc>
          <w:tcPr>
            <w:tcW w:w="1145"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line="235" w:lineRule="exact"/>
              <w:ind w:left="251"/>
            </w:pPr>
            <w:r>
              <w:t>Percent</w:t>
            </w:r>
          </w:p>
        </w:tc>
        <w:tc>
          <w:tcPr>
            <w:tcW w:w="1553"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line="235" w:lineRule="exact"/>
              <w:ind w:left="184"/>
            </w:pPr>
            <w:r>
              <w:t>Valid Percent</w:t>
            </w:r>
          </w:p>
        </w:tc>
        <w:tc>
          <w:tcPr>
            <w:tcW w:w="1638" w:type="dxa"/>
            <w:tcBorders>
              <w:left w:val="single" w:sz="8" w:space="0" w:color="000000"/>
            </w:tcBorders>
          </w:tcPr>
          <w:p w:rsidR="00643FB7" w:rsidRDefault="00ED19BA">
            <w:pPr>
              <w:pStyle w:val="TableParagraph"/>
              <w:spacing w:line="243" w:lineRule="exact"/>
              <w:ind w:left="286" w:right="247"/>
              <w:jc w:val="center"/>
            </w:pPr>
            <w:r>
              <w:t>Cumulative</w:t>
            </w:r>
          </w:p>
          <w:p w:rsidR="00643FB7" w:rsidRDefault="00ED19BA">
            <w:pPr>
              <w:pStyle w:val="TableParagraph"/>
              <w:spacing w:before="1" w:line="235" w:lineRule="exact"/>
              <w:ind w:left="286" w:right="247"/>
              <w:jc w:val="center"/>
            </w:pPr>
            <w:r>
              <w:t>Percent</w:t>
            </w:r>
          </w:p>
        </w:tc>
      </w:tr>
      <w:tr w:rsidR="00643FB7">
        <w:trPr>
          <w:trHeight w:val="270"/>
        </w:trPr>
        <w:tc>
          <w:tcPr>
            <w:tcW w:w="2269" w:type="dxa"/>
            <w:tcBorders>
              <w:bottom w:val="nil"/>
            </w:tcBorders>
          </w:tcPr>
          <w:p w:rsidR="00643FB7" w:rsidRDefault="00ED19BA">
            <w:pPr>
              <w:pStyle w:val="TableParagraph"/>
              <w:tabs>
                <w:tab w:val="left" w:pos="875"/>
              </w:tabs>
              <w:spacing w:line="246" w:lineRule="exact"/>
              <w:ind w:left="75"/>
            </w:pPr>
            <w:r>
              <w:t>Valid</w:t>
            </w:r>
            <w:r>
              <w:tab/>
              <w:t>Kurang</w:t>
            </w:r>
            <w:r>
              <w:rPr>
                <w:spacing w:val="-2"/>
              </w:rPr>
              <w:t xml:space="preserve"> </w:t>
            </w:r>
            <w:r>
              <w:t>baik</w:t>
            </w:r>
          </w:p>
        </w:tc>
        <w:tc>
          <w:tcPr>
            <w:tcW w:w="1296" w:type="dxa"/>
            <w:tcBorders>
              <w:bottom w:val="nil"/>
              <w:right w:val="single" w:sz="8" w:space="0" w:color="000000"/>
            </w:tcBorders>
          </w:tcPr>
          <w:p w:rsidR="00643FB7" w:rsidRDefault="00ED19BA">
            <w:pPr>
              <w:pStyle w:val="TableParagraph"/>
              <w:spacing w:line="246" w:lineRule="exact"/>
              <w:ind w:right="36"/>
              <w:jc w:val="right"/>
            </w:pPr>
            <w:r>
              <w:t>33</w:t>
            </w:r>
          </w:p>
        </w:tc>
        <w:tc>
          <w:tcPr>
            <w:tcW w:w="1145" w:type="dxa"/>
            <w:tcBorders>
              <w:left w:val="single" w:sz="8" w:space="0" w:color="000000"/>
              <w:bottom w:val="nil"/>
              <w:right w:val="single" w:sz="8" w:space="0" w:color="000000"/>
            </w:tcBorders>
          </w:tcPr>
          <w:p w:rsidR="00643FB7" w:rsidRDefault="00ED19BA">
            <w:pPr>
              <w:pStyle w:val="TableParagraph"/>
              <w:spacing w:line="246" w:lineRule="exact"/>
              <w:ind w:right="36"/>
              <w:jc w:val="right"/>
            </w:pPr>
            <w:r>
              <w:t>34,4</w:t>
            </w:r>
          </w:p>
        </w:tc>
        <w:tc>
          <w:tcPr>
            <w:tcW w:w="1553" w:type="dxa"/>
            <w:tcBorders>
              <w:left w:val="single" w:sz="8" w:space="0" w:color="000000"/>
              <w:bottom w:val="nil"/>
              <w:right w:val="single" w:sz="8" w:space="0" w:color="000000"/>
            </w:tcBorders>
          </w:tcPr>
          <w:p w:rsidR="00643FB7" w:rsidRDefault="00ED19BA">
            <w:pPr>
              <w:pStyle w:val="TableParagraph"/>
              <w:spacing w:line="246" w:lineRule="exact"/>
              <w:ind w:right="36"/>
              <w:jc w:val="right"/>
            </w:pPr>
            <w:r>
              <w:t>34,4</w:t>
            </w:r>
          </w:p>
        </w:tc>
        <w:tc>
          <w:tcPr>
            <w:tcW w:w="1638" w:type="dxa"/>
            <w:tcBorders>
              <w:left w:val="single" w:sz="8" w:space="0" w:color="000000"/>
              <w:bottom w:val="nil"/>
            </w:tcBorders>
          </w:tcPr>
          <w:p w:rsidR="00643FB7" w:rsidRDefault="00ED19BA">
            <w:pPr>
              <w:pStyle w:val="TableParagraph"/>
              <w:spacing w:line="246" w:lineRule="exact"/>
              <w:ind w:right="34"/>
              <w:jc w:val="right"/>
            </w:pPr>
            <w:r>
              <w:t>34,4</w:t>
            </w:r>
          </w:p>
        </w:tc>
      </w:tr>
      <w:tr w:rsidR="00643FB7">
        <w:trPr>
          <w:trHeight w:val="292"/>
        </w:trPr>
        <w:tc>
          <w:tcPr>
            <w:tcW w:w="2269" w:type="dxa"/>
            <w:tcBorders>
              <w:top w:val="nil"/>
              <w:bottom w:val="nil"/>
            </w:tcBorders>
          </w:tcPr>
          <w:p w:rsidR="00643FB7" w:rsidRDefault="00ED19BA">
            <w:pPr>
              <w:pStyle w:val="TableParagraph"/>
              <w:spacing w:before="15"/>
              <w:ind w:left="809" w:right="863"/>
              <w:jc w:val="center"/>
            </w:pPr>
            <w:r>
              <w:t>Baik</w:t>
            </w:r>
          </w:p>
        </w:tc>
        <w:tc>
          <w:tcPr>
            <w:tcW w:w="1296" w:type="dxa"/>
            <w:tcBorders>
              <w:top w:val="nil"/>
              <w:bottom w:val="nil"/>
              <w:right w:val="single" w:sz="8" w:space="0" w:color="000000"/>
            </w:tcBorders>
          </w:tcPr>
          <w:p w:rsidR="00643FB7" w:rsidRDefault="00ED19BA">
            <w:pPr>
              <w:pStyle w:val="TableParagraph"/>
              <w:spacing w:before="15"/>
              <w:ind w:right="36"/>
              <w:jc w:val="right"/>
            </w:pPr>
            <w:r>
              <w:t>63</w:t>
            </w:r>
          </w:p>
        </w:tc>
        <w:tc>
          <w:tcPr>
            <w:tcW w:w="1145" w:type="dxa"/>
            <w:tcBorders>
              <w:top w:val="nil"/>
              <w:left w:val="single" w:sz="8" w:space="0" w:color="000000"/>
              <w:bottom w:val="nil"/>
              <w:right w:val="single" w:sz="8" w:space="0" w:color="000000"/>
            </w:tcBorders>
          </w:tcPr>
          <w:p w:rsidR="00643FB7" w:rsidRDefault="00ED19BA">
            <w:pPr>
              <w:pStyle w:val="TableParagraph"/>
              <w:spacing w:before="15"/>
              <w:ind w:right="36"/>
              <w:jc w:val="right"/>
            </w:pPr>
            <w:r>
              <w:t>65,6</w:t>
            </w:r>
          </w:p>
        </w:tc>
        <w:tc>
          <w:tcPr>
            <w:tcW w:w="1553" w:type="dxa"/>
            <w:tcBorders>
              <w:top w:val="nil"/>
              <w:left w:val="single" w:sz="8" w:space="0" w:color="000000"/>
              <w:bottom w:val="nil"/>
              <w:right w:val="single" w:sz="8" w:space="0" w:color="000000"/>
            </w:tcBorders>
          </w:tcPr>
          <w:p w:rsidR="00643FB7" w:rsidRDefault="00ED19BA">
            <w:pPr>
              <w:pStyle w:val="TableParagraph"/>
              <w:spacing w:before="15"/>
              <w:ind w:right="36"/>
              <w:jc w:val="right"/>
            </w:pPr>
            <w:r>
              <w:t>65,6</w:t>
            </w:r>
          </w:p>
        </w:tc>
        <w:tc>
          <w:tcPr>
            <w:tcW w:w="1638" w:type="dxa"/>
            <w:tcBorders>
              <w:top w:val="nil"/>
              <w:left w:val="single" w:sz="8" w:space="0" w:color="000000"/>
              <w:bottom w:val="nil"/>
            </w:tcBorders>
          </w:tcPr>
          <w:p w:rsidR="00643FB7" w:rsidRDefault="00ED19BA">
            <w:pPr>
              <w:pStyle w:val="TableParagraph"/>
              <w:spacing w:before="15"/>
              <w:ind w:right="34"/>
              <w:jc w:val="right"/>
            </w:pPr>
            <w:r>
              <w:t>100,0</w:t>
            </w:r>
          </w:p>
        </w:tc>
      </w:tr>
      <w:tr w:rsidR="00643FB7">
        <w:trPr>
          <w:trHeight w:val="272"/>
        </w:trPr>
        <w:tc>
          <w:tcPr>
            <w:tcW w:w="2269" w:type="dxa"/>
            <w:tcBorders>
              <w:top w:val="nil"/>
            </w:tcBorders>
          </w:tcPr>
          <w:p w:rsidR="00643FB7" w:rsidRDefault="00ED19BA">
            <w:pPr>
              <w:pStyle w:val="TableParagraph"/>
              <w:spacing w:before="15" w:line="237" w:lineRule="exact"/>
              <w:ind w:left="856" w:right="863"/>
              <w:jc w:val="center"/>
            </w:pPr>
            <w:r>
              <w:t>Total</w:t>
            </w:r>
          </w:p>
        </w:tc>
        <w:tc>
          <w:tcPr>
            <w:tcW w:w="1296" w:type="dxa"/>
            <w:tcBorders>
              <w:top w:val="nil"/>
              <w:right w:val="single" w:sz="8" w:space="0" w:color="000000"/>
            </w:tcBorders>
          </w:tcPr>
          <w:p w:rsidR="00643FB7" w:rsidRDefault="00ED19BA">
            <w:pPr>
              <w:pStyle w:val="TableParagraph"/>
              <w:spacing w:before="15" w:line="237" w:lineRule="exact"/>
              <w:ind w:right="36"/>
              <w:jc w:val="right"/>
            </w:pPr>
            <w:r>
              <w:t>96</w:t>
            </w:r>
          </w:p>
        </w:tc>
        <w:tc>
          <w:tcPr>
            <w:tcW w:w="1145" w:type="dxa"/>
            <w:tcBorders>
              <w:top w:val="nil"/>
              <w:left w:val="single" w:sz="8" w:space="0" w:color="000000"/>
              <w:right w:val="single" w:sz="8" w:space="0" w:color="000000"/>
            </w:tcBorders>
          </w:tcPr>
          <w:p w:rsidR="00643FB7" w:rsidRDefault="00ED19BA">
            <w:pPr>
              <w:pStyle w:val="TableParagraph"/>
              <w:spacing w:before="15" w:line="237" w:lineRule="exact"/>
              <w:ind w:right="36"/>
              <w:jc w:val="right"/>
            </w:pPr>
            <w:r>
              <w:t>100,0</w:t>
            </w:r>
          </w:p>
        </w:tc>
        <w:tc>
          <w:tcPr>
            <w:tcW w:w="1553" w:type="dxa"/>
            <w:tcBorders>
              <w:top w:val="nil"/>
              <w:left w:val="single" w:sz="8" w:space="0" w:color="000000"/>
              <w:right w:val="single" w:sz="8" w:space="0" w:color="000000"/>
            </w:tcBorders>
          </w:tcPr>
          <w:p w:rsidR="00643FB7" w:rsidRDefault="00ED19BA">
            <w:pPr>
              <w:pStyle w:val="TableParagraph"/>
              <w:spacing w:before="15" w:line="237" w:lineRule="exact"/>
              <w:ind w:right="36"/>
              <w:jc w:val="right"/>
            </w:pPr>
            <w:r>
              <w:t>100,0</w:t>
            </w:r>
          </w:p>
        </w:tc>
        <w:tc>
          <w:tcPr>
            <w:tcW w:w="1638" w:type="dxa"/>
            <w:tcBorders>
              <w:top w:val="nil"/>
              <w:left w:val="single" w:sz="8" w:space="0" w:color="000000"/>
            </w:tcBorders>
          </w:tcPr>
          <w:p w:rsidR="00643FB7" w:rsidRDefault="00643FB7">
            <w:pPr>
              <w:pStyle w:val="TableParagraph"/>
              <w:rPr>
                <w:sz w:val="20"/>
              </w:rPr>
            </w:pPr>
          </w:p>
        </w:tc>
      </w:tr>
    </w:tbl>
    <w:p w:rsidR="00643FB7" w:rsidRDefault="00643FB7">
      <w:pPr>
        <w:pStyle w:val="TeksIsi"/>
        <w:rPr>
          <w:b/>
        </w:rPr>
      </w:pPr>
    </w:p>
    <w:p w:rsidR="00643FB7" w:rsidRDefault="00643FB7">
      <w:pPr>
        <w:pStyle w:val="TeksIsi"/>
        <w:spacing w:before="10"/>
        <w:rPr>
          <w:b/>
          <w:sz w:val="19"/>
        </w:rPr>
      </w:pPr>
    </w:p>
    <w:p w:rsidR="00643FB7" w:rsidRDefault="00ED19BA">
      <w:pPr>
        <w:ind w:left="956" w:right="1557"/>
        <w:jc w:val="center"/>
        <w:rPr>
          <w:b/>
        </w:rPr>
      </w:pPr>
      <w:r>
        <w:rPr>
          <w:b/>
        </w:rPr>
        <w:t>Kode Tindakan</w:t>
      </w:r>
    </w:p>
    <w:tbl>
      <w:tblPr>
        <w:tblW w:w="0" w:type="auto"/>
        <w:tblInd w:w="15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37"/>
        <w:gridCol w:w="1296"/>
        <w:gridCol w:w="1143"/>
        <w:gridCol w:w="1553"/>
        <w:gridCol w:w="1640"/>
      </w:tblGrid>
      <w:tr w:rsidR="00643FB7">
        <w:trPr>
          <w:trHeight w:val="502"/>
        </w:trPr>
        <w:tc>
          <w:tcPr>
            <w:tcW w:w="1637" w:type="dxa"/>
          </w:tcPr>
          <w:p w:rsidR="00643FB7" w:rsidRDefault="00643FB7">
            <w:pPr>
              <w:pStyle w:val="TableParagraph"/>
            </w:pPr>
          </w:p>
        </w:tc>
        <w:tc>
          <w:tcPr>
            <w:tcW w:w="1296" w:type="dxa"/>
            <w:tcBorders>
              <w:right w:val="single" w:sz="8" w:space="0" w:color="000000"/>
            </w:tcBorders>
          </w:tcPr>
          <w:p w:rsidR="00643FB7" w:rsidRDefault="00643FB7">
            <w:pPr>
              <w:pStyle w:val="TableParagraph"/>
              <w:spacing w:before="4"/>
              <w:rPr>
                <w:b/>
                <w:sz w:val="21"/>
              </w:rPr>
            </w:pPr>
          </w:p>
          <w:p w:rsidR="00643FB7" w:rsidRDefault="00ED19BA">
            <w:pPr>
              <w:pStyle w:val="TableParagraph"/>
              <w:spacing w:line="237" w:lineRule="exact"/>
              <w:ind w:left="184"/>
            </w:pPr>
            <w:r>
              <w:t>Frequency</w:t>
            </w:r>
          </w:p>
        </w:tc>
        <w:tc>
          <w:tcPr>
            <w:tcW w:w="1143" w:type="dxa"/>
            <w:tcBorders>
              <w:left w:val="single" w:sz="8" w:space="0" w:color="000000"/>
              <w:right w:val="single" w:sz="8" w:space="0" w:color="000000"/>
            </w:tcBorders>
          </w:tcPr>
          <w:p w:rsidR="00643FB7" w:rsidRDefault="00643FB7">
            <w:pPr>
              <w:pStyle w:val="TableParagraph"/>
              <w:spacing w:before="4"/>
              <w:rPr>
                <w:b/>
                <w:sz w:val="21"/>
              </w:rPr>
            </w:pPr>
          </w:p>
          <w:p w:rsidR="00643FB7" w:rsidRDefault="00ED19BA">
            <w:pPr>
              <w:pStyle w:val="TableParagraph"/>
              <w:spacing w:line="237" w:lineRule="exact"/>
              <w:ind w:left="249"/>
            </w:pPr>
            <w:r>
              <w:t>Percent</w:t>
            </w:r>
          </w:p>
        </w:tc>
        <w:tc>
          <w:tcPr>
            <w:tcW w:w="1553" w:type="dxa"/>
            <w:tcBorders>
              <w:left w:val="single" w:sz="8" w:space="0" w:color="000000"/>
              <w:right w:val="single" w:sz="8" w:space="0" w:color="000000"/>
            </w:tcBorders>
          </w:tcPr>
          <w:p w:rsidR="00643FB7" w:rsidRDefault="00643FB7">
            <w:pPr>
              <w:pStyle w:val="TableParagraph"/>
              <w:spacing w:before="4"/>
              <w:rPr>
                <w:b/>
                <w:sz w:val="21"/>
              </w:rPr>
            </w:pPr>
          </w:p>
          <w:p w:rsidR="00643FB7" w:rsidRDefault="00ED19BA">
            <w:pPr>
              <w:pStyle w:val="TableParagraph"/>
              <w:spacing w:line="237" w:lineRule="exact"/>
              <w:ind w:left="184"/>
            </w:pPr>
            <w:r>
              <w:t>Valid Percent</w:t>
            </w:r>
          </w:p>
        </w:tc>
        <w:tc>
          <w:tcPr>
            <w:tcW w:w="1640" w:type="dxa"/>
            <w:tcBorders>
              <w:left w:val="single" w:sz="8" w:space="0" w:color="000000"/>
            </w:tcBorders>
          </w:tcPr>
          <w:p w:rsidR="00643FB7" w:rsidRDefault="00ED19BA">
            <w:pPr>
              <w:pStyle w:val="TableParagraph"/>
              <w:spacing w:line="246" w:lineRule="exact"/>
              <w:ind w:left="288" w:right="251"/>
              <w:jc w:val="center"/>
            </w:pPr>
            <w:r>
              <w:t>Cumulative</w:t>
            </w:r>
          </w:p>
          <w:p w:rsidR="00643FB7" w:rsidRDefault="00ED19BA">
            <w:pPr>
              <w:pStyle w:val="TableParagraph"/>
              <w:spacing w:line="237" w:lineRule="exact"/>
              <w:ind w:left="287" w:right="251"/>
              <w:jc w:val="center"/>
            </w:pPr>
            <w:r>
              <w:t>Percent</w:t>
            </w:r>
          </w:p>
        </w:tc>
      </w:tr>
      <w:tr w:rsidR="00643FB7">
        <w:trPr>
          <w:trHeight w:val="247"/>
        </w:trPr>
        <w:tc>
          <w:tcPr>
            <w:tcW w:w="1637" w:type="dxa"/>
          </w:tcPr>
          <w:p w:rsidR="00643FB7" w:rsidRDefault="00ED19BA">
            <w:pPr>
              <w:pStyle w:val="TableParagraph"/>
              <w:tabs>
                <w:tab w:val="left" w:pos="875"/>
              </w:tabs>
              <w:spacing w:line="228" w:lineRule="exact"/>
              <w:ind w:left="75"/>
            </w:pPr>
            <w:r>
              <w:t>Valid</w:t>
            </w:r>
            <w:r>
              <w:tab/>
              <w:t>Baik</w:t>
            </w:r>
          </w:p>
        </w:tc>
        <w:tc>
          <w:tcPr>
            <w:tcW w:w="1296" w:type="dxa"/>
            <w:tcBorders>
              <w:right w:val="single" w:sz="8" w:space="0" w:color="000000"/>
            </w:tcBorders>
          </w:tcPr>
          <w:p w:rsidR="00643FB7" w:rsidRDefault="00ED19BA">
            <w:pPr>
              <w:pStyle w:val="TableParagraph"/>
              <w:spacing w:line="228" w:lineRule="exact"/>
              <w:ind w:right="39"/>
              <w:jc w:val="right"/>
            </w:pPr>
            <w:r>
              <w:t>96</w:t>
            </w:r>
          </w:p>
        </w:tc>
        <w:tc>
          <w:tcPr>
            <w:tcW w:w="1143" w:type="dxa"/>
            <w:tcBorders>
              <w:left w:val="single" w:sz="8" w:space="0" w:color="000000"/>
              <w:right w:val="single" w:sz="8" w:space="0" w:color="000000"/>
            </w:tcBorders>
          </w:tcPr>
          <w:p w:rsidR="00643FB7" w:rsidRDefault="00ED19BA">
            <w:pPr>
              <w:pStyle w:val="TableParagraph"/>
              <w:spacing w:line="228" w:lineRule="exact"/>
              <w:ind w:left="588"/>
            </w:pPr>
            <w:r>
              <w:t>100,0</w:t>
            </w:r>
          </w:p>
        </w:tc>
        <w:tc>
          <w:tcPr>
            <w:tcW w:w="1553" w:type="dxa"/>
            <w:tcBorders>
              <w:left w:val="single" w:sz="8" w:space="0" w:color="000000"/>
              <w:right w:val="single" w:sz="8" w:space="0" w:color="000000"/>
            </w:tcBorders>
          </w:tcPr>
          <w:p w:rsidR="00643FB7" w:rsidRDefault="00ED19BA">
            <w:pPr>
              <w:pStyle w:val="TableParagraph"/>
              <w:spacing w:line="228" w:lineRule="exact"/>
              <w:ind w:left="998"/>
            </w:pPr>
            <w:r>
              <w:t>100,0</w:t>
            </w:r>
          </w:p>
        </w:tc>
        <w:tc>
          <w:tcPr>
            <w:tcW w:w="1640" w:type="dxa"/>
            <w:tcBorders>
              <w:left w:val="single" w:sz="8" w:space="0" w:color="000000"/>
            </w:tcBorders>
          </w:tcPr>
          <w:p w:rsidR="00643FB7" w:rsidRDefault="00ED19BA">
            <w:pPr>
              <w:pStyle w:val="TableParagraph"/>
              <w:spacing w:line="228" w:lineRule="exact"/>
              <w:ind w:right="35"/>
              <w:jc w:val="right"/>
            </w:pPr>
            <w:r>
              <w:t>100,0</w:t>
            </w:r>
          </w:p>
        </w:tc>
      </w:tr>
    </w:tbl>
    <w:p w:rsidR="00643FB7" w:rsidRDefault="00643FB7">
      <w:pPr>
        <w:pStyle w:val="TeksIsi"/>
        <w:rPr>
          <w:b/>
        </w:rPr>
      </w:pPr>
    </w:p>
    <w:p w:rsidR="00643FB7" w:rsidRDefault="00643FB7">
      <w:pPr>
        <w:pStyle w:val="TeksIsi"/>
        <w:spacing w:before="10"/>
        <w:rPr>
          <w:b/>
          <w:sz w:val="19"/>
        </w:rPr>
      </w:pPr>
    </w:p>
    <w:p w:rsidR="00643FB7" w:rsidRDefault="00ED19BA">
      <w:pPr>
        <w:ind w:left="1535"/>
        <w:rPr>
          <w:b/>
        </w:rPr>
      </w:pPr>
      <w:r>
        <w:rPr>
          <w:b/>
        </w:rPr>
        <w:t>Crosstabs</w:t>
      </w:r>
    </w:p>
    <w:p w:rsidR="00643FB7" w:rsidRDefault="00C1669D">
      <w:pPr>
        <w:spacing w:before="2" w:line="477" w:lineRule="auto"/>
        <w:ind w:left="1595" w:right="6326" w:hanging="60"/>
        <w:rPr>
          <w:b/>
        </w:rPr>
      </w:pPr>
      <w:r>
        <w:rPr>
          <w:noProof/>
          <w:lang w:val="en-US" w:eastAsia="zh-CN"/>
        </w:rPr>
        <mc:AlternateContent>
          <mc:Choice Requires="wps">
            <w:drawing>
              <wp:anchor distT="0" distB="0" distL="114300" distR="114300" simplePos="0" relativeHeight="15743488" behindDoc="0" locked="0" layoutInCell="1" allowOverlap="1">
                <wp:simplePos x="0" y="0"/>
                <wp:positionH relativeFrom="page">
                  <wp:posOffset>1432560</wp:posOffset>
                </wp:positionH>
                <wp:positionV relativeFrom="paragraph">
                  <wp:posOffset>483870</wp:posOffset>
                </wp:positionV>
                <wp:extent cx="5735955" cy="1661795"/>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66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94"/>
                              <w:gridCol w:w="2662"/>
                              <w:gridCol w:w="1637"/>
                              <w:gridCol w:w="1640"/>
                              <w:gridCol w:w="1143"/>
                            </w:tblGrid>
                            <w:tr w:rsidR="0070331F">
                              <w:trPr>
                                <w:trHeight w:val="238"/>
                              </w:trPr>
                              <w:tc>
                                <w:tcPr>
                                  <w:tcW w:w="4556" w:type="dxa"/>
                                  <w:gridSpan w:val="2"/>
                                  <w:vMerge w:val="restart"/>
                                </w:tcPr>
                                <w:p w:rsidR="0070331F" w:rsidRDefault="0070331F">
                                  <w:pPr>
                                    <w:pStyle w:val="TableParagraph"/>
                                  </w:pPr>
                                </w:p>
                              </w:tc>
                              <w:tc>
                                <w:tcPr>
                                  <w:tcW w:w="3277" w:type="dxa"/>
                                  <w:gridSpan w:val="2"/>
                                  <w:tcBorders>
                                    <w:bottom w:val="single" w:sz="8" w:space="0" w:color="000000"/>
                                    <w:right w:val="single" w:sz="8" w:space="0" w:color="000000"/>
                                  </w:tcBorders>
                                </w:tcPr>
                                <w:p w:rsidR="0070331F" w:rsidRDefault="0070331F">
                                  <w:pPr>
                                    <w:pStyle w:val="TableParagraph"/>
                                    <w:spacing w:line="218" w:lineRule="exact"/>
                                    <w:ind w:left="1121" w:right="1086"/>
                                    <w:jc w:val="center"/>
                                  </w:pPr>
                                  <w:r>
                                    <w:t>Kode DBD</w:t>
                                  </w:r>
                                </w:p>
                              </w:tc>
                              <w:tc>
                                <w:tcPr>
                                  <w:tcW w:w="1143" w:type="dxa"/>
                                  <w:vMerge w:val="restart"/>
                                  <w:tcBorders>
                                    <w:left w:val="single" w:sz="8" w:space="0" w:color="000000"/>
                                  </w:tcBorders>
                                </w:tcPr>
                                <w:p w:rsidR="0070331F" w:rsidRDefault="0070331F">
                                  <w:pPr>
                                    <w:pStyle w:val="TableParagraph"/>
                                    <w:rPr>
                                      <w:b/>
                                      <w:sz w:val="24"/>
                                    </w:rPr>
                                  </w:pPr>
                                </w:p>
                                <w:p w:rsidR="0070331F" w:rsidRDefault="0070331F">
                                  <w:pPr>
                                    <w:pStyle w:val="TableParagraph"/>
                                    <w:spacing w:before="8"/>
                                    <w:rPr>
                                      <w:b/>
                                    </w:rPr>
                                  </w:pPr>
                                </w:p>
                                <w:p w:rsidR="0070331F" w:rsidRDefault="0070331F">
                                  <w:pPr>
                                    <w:pStyle w:val="TableParagraph"/>
                                    <w:spacing w:line="235" w:lineRule="exact"/>
                                    <w:ind w:left="342"/>
                                  </w:pPr>
                                  <w:r>
                                    <w:t>Total</w:t>
                                  </w:r>
                                </w:p>
                              </w:tc>
                            </w:tr>
                            <w:tr w:rsidR="0070331F">
                              <w:trPr>
                                <w:trHeight w:val="509"/>
                              </w:trPr>
                              <w:tc>
                                <w:tcPr>
                                  <w:tcW w:w="4556" w:type="dxa"/>
                                  <w:gridSpan w:val="2"/>
                                  <w:vMerge/>
                                  <w:tcBorders>
                                    <w:top w:val="nil"/>
                                  </w:tcBorders>
                                </w:tcPr>
                                <w:p w:rsidR="0070331F" w:rsidRDefault="0070331F">
                                  <w:pPr>
                                    <w:rPr>
                                      <w:sz w:val="2"/>
                                      <w:szCs w:val="2"/>
                                    </w:rPr>
                                  </w:pPr>
                                </w:p>
                              </w:tc>
                              <w:tc>
                                <w:tcPr>
                                  <w:tcW w:w="1637" w:type="dxa"/>
                                  <w:tcBorders>
                                    <w:top w:val="single" w:sz="8" w:space="0" w:color="000000"/>
                                    <w:right w:val="single" w:sz="8" w:space="0" w:color="000000"/>
                                  </w:tcBorders>
                                </w:tcPr>
                                <w:p w:rsidR="0070331F" w:rsidRDefault="0070331F">
                                  <w:pPr>
                                    <w:pStyle w:val="TableParagraph"/>
                                    <w:spacing w:before="6" w:line="252" w:lineRule="exact"/>
                                    <w:ind w:left="119" w:right="66" w:firstLine="393"/>
                                  </w:pPr>
                                  <w:r>
                                    <w:t>Pernah menderita DBD</w:t>
                                  </w:r>
                                </w:p>
                              </w:tc>
                              <w:tc>
                                <w:tcPr>
                                  <w:tcW w:w="1640" w:type="dxa"/>
                                  <w:tcBorders>
                                    <w:top w:val="single" w:sz="8" w:space="0" w:color="000000"/>
                                    <w:left w:val="single" w:sz="8" w:space="0" w:color="000000"/>
                                    <w:right w:val="single" w:sz="8" w:space="0" w:color="000000"/>
                                  </w:tcBorders>
                                </w:tcPr>
                                <w:p w:rsidR="0070331F" w:rsidRDefault="0070331F">
                                  <w:pPr>
                                    <w:pStyle w:val="TableParagraph"/>
                                    <w:spacing w:before="6" w:line="252" w:lineRule="exact"/>
                                    <w:ind w:left="126" w:right="74" w:firstLine="115"/>
                                  </w:pPr>
                                  <w:r>
                                    <w:t>Tidak pernah menderita DBD</w:t>
                                  </w:r>
                                </w:p>
                              </w:tc>
                              <w:tc>
                                <w:tcPr>
                                  <w:tcW w:w="1143" w:type="dxa"/>
                                  <w:vMerge/>
                                  <w:tcBorders>
                                    <w:top w:val="nil"/>
                                    <w:left w:val="single" w:sz="8" w:space="0" w:color="000000"/>
                                  </w:tcBorders>
                                </w:tcPr>
                                <w:p w:rsidR="0070331F" w:rsidRDefault="0070331F">
                                  <w:pPr>
                                    <w:rPr>
                                      <w:sz w:val="2"/>
                                      <w:szCs w:val="2"/>
                                    </w:rPr>
                                  </w:pPr>
                                </w:p>
                              </w:tc>
                            </w:tr>
                            <w:tr w:rsidR="0070331F">
                              <w:trPr>
                                <w:trHeight w:val="544"/>
                              </w:trPr>
                              <w:tc>
                                <w:tcPr>
                                  <w:tcW w:w="1894" w:type="dxa"/>
                                  <w:vMerge w:val="restart"/>
                                  <w:tcBorders>
                                    <w:bottom w:val="single" w:sz="8" w:space="0" w:color="000000"/>
                                    <w:right w:val="nil"/>
                                  </w:tcBorders>
                                </w:tcPr>
                                <w:p w:rsidR="0070331F" w:rsidRDefault="0070331F">
                                  <w:pPr>
                                    <w:pStyle w:val="TableParagraph"/>
                                    <w:spacing w:line="245" w:lineRule="exact"/>
                                    <w:ind w:left="75"/>
                                  </w:pPr>
                                  <w:r>
                                    <w:t>Kode Kepadatan</w:t>
                                  </w:r>
                                </w:p>
                              </w:tc>
                              <w:tc>
                                <w:tcPr>
                                  <w:tcW w:w="2662" w:type="dxa"/>
                                  <w:tcBorders>
                                    <w:left w:val="nil"/>
                                    <w:bottom w:val="single" w:sz="8" w:space="0" w:color="000000"/>
                                  </w:tcBorders>
                                </w:tcPr>
                                <w:p w:rsidR="0070331F" w:rsidRDefault="0070331F">
                                  <w:pPr>
                                    <w:pStyle w:val="TableParagraph"/>
                                    <w:tabs>
                                      <w:tab w:val="left" w:pos="1495"/>
                                    </w:tabs>
                                    <w:spacing w:line="245" w:lineRule="exact"/>
                                    <w:ind w:left="79"/>
                                  </w:pPr>
                                  <w:r>
                                    <w:t>Padat</w:t>
                                  </w:r>
                                  <w:r>
                                    <w:tab/>
                                    <w:t>Count</w:t>
                                  </w:r>
                                </w:p>
                                <w:p w:rsidR="0070331F" w:rsidRDefault="0070331F">
                                  <w:pPr>
                                    <w:pStyle w:val="TableParagraph"/>
                                    <w:spacing w:before="40" w:line="240" w:lineRule="exact"/>
                                    <w:ind w:left="1495"/>
                                  </w:pPr>
                                  <w:r>
                                    <w:t>% of Total</w:t>
                                  </w:r>
                                </w:p>
                              </w:tc>
                              <w:tc>
                                <w:tcPr>
                                  <w:tcW w:w="1637" w:type="dxa"/>
                                  <w:tcBorders>
                                    <w:bottom w:val="single" w:sz="8" w:space="0" w:color="000000"/>
                                    <w:right w:val="single" w:sz="8" w:space="0" w:color="000000"/>
                                  </w:tcBorders>
                                </w:tcPr>
                                <w:p w:rsidR="0070331F" w:rsidRDefault="0070331F">
                                  <w:pPr>
                                    <w:pStyle w:val="TableParagraph"/>
                                    <w:spacing w:line="245" w:lineRule="exact"/>
                                    <w:ind w:right="38"/>
                                    <w:jc w:val="right"/>
                                  </w:pPr>
                                  <w:r>
                                    <w:t>7</w:t>
                                  </w:r>
                                </w:p>
                                <w:p w:rsidR="0070331F" w:rsidRDefault="0070331F">
                                  <w:pPr>
                                    <w:pStyle w:val="TableParagraph"/>
                                    <w:spacing w:before="40" w:line="240" w:lineRule="exact"/>
                                    <w:ind w:right="36"/>
                                    <w:jc w:val="right"/>
                                  </w:pPr>
                                  <w:r>
                                    <w:t>7,3%</w:t>
                                  </w:r>
                                </w:p>
                              </w:tc>
                              <w:tc>
                                <w:tcPr>
                                  <w:tcW w:w="1640" w:type="dxa"/>
                                  <w:tcBorders>
                                    <w:left w:val="single" w:sz="8" w:space="0" w:color="000000"/>
                                    <w:bottom w:val="single" w:sz="8" w:space="0" w:color="000000"/>
                                    <w:right w:val="single" w:sz="8" w:space="0" w:color="000000"/>
                                  </w:tcBorders>
                                </w:tcPr>
                                <w:p w:rsidR="0070331F" w:rsidRDefault="0070331F">
                                  <w:pPr>
                                    <w:pStyle w:val="TableParagraph"/>
                                    <w:spacing w:line="245" w:lineRule="exact"/>
                                    <w:ind w:right="42"/>
                                    <w:jc w:val="right"/>
                                  </w:pPr>
                                  <w:r>
                                    <w:t>3</w:t>
                                  </w:r>
                                </w:p>
                                <w:p w:rsidR="0070331F" w:rsidRDefault="0070331F">
                                  <w:pPr>
                                    <w:pStyle w:val="TableParagraph"/>
                                    <w:spacing w:before="40" w:line="240" w:lineRule="exact"/>
                                    <w:ind w:right="39"/>
                                    <w:jc w:val="right"/>
                                  </w:pPr>
                                  <w:r>
                                    <w:t>3,1%</w:t>
                                  </w:r>
                                </w:p>
                              </w:tc>
                              <w:tc>
                                <w:tcPr>
                                  <w:tcW w:w="1143" w:type="dxa"/>
                                  <w:tcBorders>
                                    <w:left w:val="single" w:sz="8" w:space="0" w:color="000000"/>
                                    <w:bottom w:val="single" w:sz="8" w:space="0" w:color="000000"/>
                                  </w:tcBorders>
                                </w:tcPr>
                                <w:p w:rsidR="0070331F" w:rsidRDefault="0070331F">
                                  <w:pPr>
                                    <w:pStyle w:val="TableParagraph"/>
                                    <w:spacing w:line="245" w:lineRule="exact"/>
                                    <w:ind w:right="36"/>
                                    <w:jc w:val="right"/>
                                  </w:pPr>
                                  <w:r>
                                    <w:t>10</w:t>
                                  </w:r>
                                </w:p>
                                <w:p w:rsidR="0070331F" w:rsidRDefault="0070331F">
                                  <w:pPr>
                                    <w:pStyle w:val="TableParagraph"/>
                                    <w:spacing w:before="40" w:line="240" w:lineRule="exact"/>
                                    <w:ind w:right="34"/>
                                    <w:jc w:val="right"/>
                                  </w:pPr>
                                  <w:r>
                                    <w:t>10,4%</w:t>
                                  </w:r>
                                </w:p>
                              </w:tc>
                            </w:tr>
                            <w:tr w:rsidR="0070331F">
                              <w:trPr>
                                <w:trHeight w:val="565"/>
                              </w:trPr>
                              <w:tc>
                                <w:tcPr>
                                  <w:tcW w:w="1894" w:type="dxa"/>
                                  <w:vMerge/>
                                  <w:tcBorders>
                                    <w:top w:val="nil"/>
                                    <w:bottom w:val="single" w:sz="8" w:space="0" w:color="000000"/>
                                    <w:right w:val="nil"/>
                                  </w:tcBorders>
                                </w:tcPr>
                                <w:p w:rsidR="0070331F" w:rsidRDefault="0070331F">
                                  <w:pPr>
                                    <w:rPr>
                                      <w:sz w:val="2"/>
                                      <w:szCs w:val="2"/>
                                    </w:rPr>
                                  </w:pPr>
                                </w:p>
                              </w:tc>
                              <w:tc>
                                <w:tcPr>
                                  <w:tcW w:w="2662" w:type="dxa"/>
                                  <w:tcBorders>
                                    <w:top w:val="single" w:sz="8" w:space="0" w:color="000000"/>
                                    <w:left w:val="nil"/>
                                    <w:bottom w:val="single" w:sz="8" w:space="0" w:color="000000"/>
                                  </w:tcBorders>
                                </w:tcPr>
                                <w:p w:rsidR="0070331F" w:rsidRDefault="0070331F">
                                  <w:pPr>
                                    <w:pStyle w:val="TableParagraph"/>
                                    <w:tabs>
                                      <w:tab w:val="left" w:pos="1495"/>
                                    </w:tabs>
                                    <w:spacing w:before="13"/>
                                    <w:ind w:left="79"/>
                                  </w:pPr>
                                  <w:r>
                                    <w:t>Tidak</w:t>
                                  </w:r>
                                  <w:r>
                                    <w:rPr>
                                      <w:spacing w:val="-3"/>
                                    </w:rPr>
                                    <w:t xml:space="preserve"> </w:t>
                                  </w:r>
                                  <w:r>
                                    <w:t>padat</w:t>
                                  </w:r>
                                  <w:r>
                                    <w:tab/>
                                    <w:t>Count</w:t>
                                  </w:r>
                                </w:p>
                                <w:p w:rsidR="0070331F" w:rsidRDefault="0070331F">
                                  <w:pPr>
                                    <w:pStyle w:val="TableParagraph"/>
                                    <w:spacing w:before="40" w:line="240" w:lineRule="exact"/>
                                    <w:ind w:left="1495"/>
                                  </w:pPr>
                                  <w:r>
                                    <w:t>% of Total</w:t>
                                  </w:r>
                                </w:p>
                              </w:tc>
                              <w:tc>
                                <w:tcPr>
                                  <w:tcW w:w="1637" w:type="dxa"/>
                                  <w:tcBorders>
                                    <w:top w:val="single" w:sz="8" w:space="0" w:color="000000"/>
                                    <w:bottom w:val="single" w:sz="8" w:space="0" w:color="000000"/>
                                    <w:right w:val="single" w:sz="8" w:space="0" w:color="000000"/>
                                  </w:tcBorders>
                                </w:tcPr>
                                <w:p w:rsidR="0070331F" w:rsidRDefault="0070331F">
                                  <w:pPr>
                                    <w:pStyle w:val="TableParagraph"/>
                                    <w:spacing w:before="13"/>
                                    <w:ind w:right="38"/>
                                    <w:jc w:val="right"/>
                                  </w:pPr>
                                  <w:r>
                                    <w:rPr>
                                      <w:spacing w:val="-1"/>
                                    </w:rPr>
                                    <w:t>26</w:t>
                                  </w:r>
                                </w:p>
                                <w:p w:rsidR="0070331F" w:rsidRDefault="0070331F">
                                  <w:pPr>
                                    <w:pStyle w:val="TableParagraph"/>
                                    <w:spacing w:before="40" w:line="240" w:lineRule="exact"/>
                                    <w:ind w:right="36"/>
                                    <w:jc w:val="right"/>
                                  </w:pPr>
                                  <w:r>
                                    <w:t>27,1%</w:t>
                                  </w:r>
                                </w:p>
                              </w:tc>
                              <w:tc>
                                <w:tcPr>
                                  <w:tcW w:w="1640" w:type="dxa"/>
                                  <w:tcBorders>
                                    <w:top w:val="single" w:sz="8" w:space="0" w:color="000000"/>
                                    <w:left w:val="single" w:sz="8" w:space="0" w:color="000000"/>
                                    <w:bottom w:val="single" w:sz="8" w:space="0" w:color="000000"/>
                                    <w:right w:val="single" w:sz="8" w:space="0" w:color="000000"/>
                                  </w:tcBorders>
                                </w:tcPr>
                                <w:p w:rsidR="0070331F" w:rsidRDefault="0070331F">
                                  <w:pPr>
                                    <w:pStyle w:val="TableParagraph"/>
                                    <w:spacing w:before="13"/>
                                    <w:ind w:right="42"/>
                                    <w:jc w:val="right"/>
                                  </w:pPr>
                                  <w:r>
                                    <w:rPr>
                                      <w:spacing w:val="-1"/>
                                    </w:rPr>
                                    <w:t>60</w:t>
                                  </w:r>
                                </w:p>
                                <w:p w:rsidR="0070331F" w:rsidRDefault="0070331F">
                                  <w:pPr>
                                    <w:pStyle w:val="TableParagraph"/>
                                    <w:spacing w:before="40" w:line="240" w:lineRule="exact"/>
                                    <w:ind w:right="39"/>
                                    <w:jc w:val="right"/>
                                  </w:pPr>
                                  <w:r>
                                    <w:t>62,5%</w:t>
                                  </w:r>
                                </w:p>
                              </w:tc>
                              <w:tc>
                                <w:tcPr>
                                  <w:tcW w:w="1143" w:type="dxa"/>
                                  <w:tcBorders>
                                    <w:top w:val="single" w:sz="8" w:space="0" w:color="000000"/>
                                    <w:left w:val="single" w:sz="8" w:space="0" w:color="000000"/>
                                    <w:bottom w:val="single" w:sz="8" w:space="0" w:color="000000"/>
                                  </w:tcBorders>
                                </w:tcPr>
                                <w:p w:rsidR="0070331F" w:rsidRDefault="0070331F">
                                  <w:pPr>
                                    <w:pStyle w:val="TableParagraph"/>
                                    <w:spacing w:before="13"/>
                                    <w:ind w:right="36"/>
                                    <w:jc w:val="right"/>
                                  </w:pPr>
                                  <w:r>
                                    <w:t>86</w:t>
                                  </w:r>
                                </w:p>
                                <w:p w:rsidR="0070331F" w:rsidRDefault="0070331F">
                                  <w:pPr>
                                    <w:pStyle w:val="TableParagraph"/>
                                    <w:spacing w:before="40" w:line="240" w:lineRule="exact"/>
                                    <w:ind w:right="34"/>
                                    <w:jc w:val="right"/>
                                  </w:pPr>
                                  <w:r>
                                    <w:t>89,6%</w:t>
                                  </w:r>
                                </w:p>
                              </w:tc>
                            </w:tr>
                            <w:tr w:rsidR="0070331F">
                              <w:trPr>
                                <w:trHeight w:val="543"/>
                              </w:trPr>
                              <w:tc>
                                <w:tcPr>
                                  <w:tcW w:w="4556" w:type="dxa"/>
                                  <w:gridSpan w:val="2"/>
                                  <w:tcBorders>
                                    <w:top w:val="single" w:sz="8" w:space="0" w:color="000000"/>
                                  </w:tcBorders>
                                </w:tcPr>
                                <w:p w:rsidR="0070331F" w:rsidRDefault="0070331F">
                                  <w:pPr>
                                    <w:pStyle w:val="TableParagraph"/>
                                    <w:tabs>
                                      <w:tab w:val="left" w:pos="3366"/>
                                    </w:tabs>
                                    <w:spacing w:line="246" w:lineRule="exact"/>
                                    <w:ind w:left="75"/>
                                  </w:pPr>
                                  <w:r>
                                    <w:t>Total</w:t>
                                  </w:r>
                                  <w:r>
                                    <w:tab/>
                                    <w:t>Count</w:t>
                                  </w:r>
                                </w:p>
                                <w:p w:rsidR="0070331F" w:rsidRDefault="0070331F">
                                  <w:pPr>
                                    <w:pStyle w:val="TableParagraph"/>
                                    <w:spacing w:before="40" w:line="237" w:lineRule="exact"/>
                                    <w:ind w:left="3366"/>
                                  </w:pPr>
                                  <w:r>
                                    <w:t>% of Total</w:t>
                                  </w:r>
                                </w:p>
                              </w:tc>
                              <w:tc>
                                <w:tcPr>
                                  <w:tcW w:w="1637" w:type="dxa"/>
                                  <w:tcBorders>
                                    <w:top w:val="single" w:sz="8" w:space="0" w:color="000000"/>
                                    <w:right w:val="single" w:sz="8" w:space="0" w:color="000000"/>
                                  </w:tcBorders>
                                </w:tcPr>
                                <w:p w:rsidR="0070331F" w:rsidRDefault="0070331F">
                                  <w:pPr>
                                    <w:pStyle w:val="TableParagraph"/>
                                    <w:spacing w:line="246" w:lineRule="exact"/>
                                    <w:ind w:right="38"/>
                                    <w:jc w:val="right"/>
                                  </w:pPr>
                                  <w:r>
                                    <w:rPr>
                                      <w:spacing w:val="-1"/>
                                    </w:rPr>
                                    <w:t>33</w:t>
                                  </w:r>
                                </w:p>
                                <w:p w:rsidR="0070331F" w:rsidRDefault="0070331F">
                                  <w:pPr>
                                    <w:pStyle w:val="TableParagraph"/>
                                    <w:spacing w:before="40" w:line="237" w:lineRule="exact"/>
                                    <w:ind w:right="36"/>
                                    <w:jc w:val="right"/>
                                  </w:pPr>
                                  <w:r>
                                    <w:t>34,4%</w:t>
                                  </w:r>
                                </w:p>
                              </w:tc>
                              <w:tc>
                                <w:tcPr>
                                  <w:tcW w:w="1640" w:type="dxa"/>
                                  <w:tcBorders>
                                    <w:top w:val="single" w:sz="8" w:space="0" w:color="000000"/>
                                    <w:left w:val="single" w:sz="8" w:space="0" w:color="000000"/>
                                    <w:right w:val="single" w:sz="8" w:space="0" w:color="000000"/>
                                  </w:tcBorders>
                                </w:tcPr>
                                <w:p w:rsidR="0070331F" w:rsidRDefault="0070331F">
                                  <w:pPr>
                                    <w:pStyle w:val="TableParagraph"/>
                                    <w:spacing w:line="246" w:lineRule="exact"/>
                                    <w:ind w:right="42"/>
                                    <w:jc w:val="right"/>
                                  </w:pPr>
                                  <w:r>
                                    <w:rPr>
                                      <w:spacing w:val="-1"/>
                                    </w:rPr>
                                    <w:t>63</w:t>
                                  </w:r>
                                </w:p>
                                <w:p w:rsidR="0070331F" w:rsidRDefault="0070331F">
                                  <w:pPr>
                                    <w:pStyle w:val="TableParagraph"/>
                                    <w:spacing w:before="40" w:line="237" w:lineRule="exact"/>
                                    <w:ind w:right="39"/>
                                    <w:jc w:val="right"/>
                                  </w:pPr>
                                  <w:r>
                                    <w:t>65,6%</w:t>
                                  </w:r>
                                </w:p>
                              </w:tc>
                              <w:tc>
                                <w:tcPr>
                                  <w:tcW w:w="1143" w:type="dxa"/>
                                  <w:tcBorders>
                                    <w:top w:val="single" w:sz="8" w:space="0" w:color="000000"/>
                                    <w:left w:val="single" w:sz="8" w:space="0" w:color="000000"/>
                                  </w:tcBorders>
                                </w:tcPr>
                                <w:p w:rsidR="0070331F" w:rsidRDefault="0070331F">
                                  <w:pPr>
                                    <w:pStyle w:val="TableParagraph"/>
                                    <w:spacing w:line="246" w:lineRule="exact"/>
                                    <w:ind w:right="36"/>
                                    <w:jc w:val="right"/>
                                  </w:pPr>
                                  <w:r>
                                    <w:t>96</w:t>
                                  </w:r>
                                </w:p>
                                <w:p w:rsidR="0070331F" w:rsidRDefault="0070331F">
                                  <w:pPr>
                                    <w:pStyle w:val="TableParagraph"/>
                                    <w:spacing w:before="40" w:line="237" w:lineRule="exact"/>
                                    <w:ind w:right="34"/>
                                    <w:jc w:val="right"/>
                                  </w:pPr>
                                  <w:r>
                                    <w:t>100,0%</w:t>
                                  </w:r>
                                </w:p>
                              </w:tc>
                            </w:tr>
                          </w:tbl>
                          <w:p w:rsidR="0070331F" w:rsidRDefault="0070331F">
                            <w:pPr>
                              <w:pStyle w:val="TeksIs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5" type="#_x0000_t202" style="position:absolute;left:0;text-align:left;margin-left:112.8pt;margin-top:38.1pt;width:451.65pt;height:130.8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&#13;&#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94"/>
                        <w:gridCol w:w="2662"/>
                        <w:gridCol w:w="1637"/>
                        <w:gridCol w:w="1640"/>
                        <w:gridCol w:w="1143"/>
                      </w:tblGrid>
                      <w:tr w:rsidR="0070331F">
                        <w:trPr>
                          <w:trHeight w:val="238"/>
                        </w:trPr>
                        <w:tc>
                          <w:tcPr>
                            <w:tcW w:w="4556" w:type="dxa"/>
                            <w:gridSpan w:val="2"/>
                            <w:vMerge w:val="restart"/>
                          </w:tcPr>
                          <w:p w:rsidR="0070331F" w:rsidRDefault="0070331F">
                            <w:pPr>
                              <w:pStyle w:val="TableParagraph"/>
                            </w:pPr>
                          </w:p>
                        </w:tc>
                        <w:tc>
                          <w:tcPr>
                            <w:tcW w:w="3277" w:type="dxa"/>
                            <w:gridSpan w:val="2"/>
                            <w:tcBorders>
                              <w:bottom w:val="single" w:sz="8" w:space="0" w:color="000000"/>
                              <w:right w:val="single" w:sz="8" w:space="0" w:color="000000"/>
                            </w:tcBorders>
                          </w:tcPr>
                          <w:p w:rsidR="0070331F" w:rsidRDefault="0070331F">
                            <w:pPr>
                              <w:pStyle w:val="TableParagraph"/>
                              <w:spacing w:line="218" w:lineRule="exact"/>
                              <w:ind w:left="1121" w:right="1086"/>
                              <w:jc w:val="center"/>
                            </w:pPr>
                            <w:r>
                              <w:t>Kode DBD</w:t>
                            </w:r>
                          </w:p>
                        </w:tc>
                        <w:tc>
                          <w:tcPr>
                            <w:tcW w:w="1143" w:type="dxa"/>
                            <w:vMerge w:val="restart"/>
                            <w:tcBorders>
                              <w:left w:val="single" w:sz="8" w:space="0" w:color="000000"/>
                            </w:tcBorders>
                          </w:tcPr>
                          <w:p w:rsidR="0070331F" w:rsidRDefault="0070331F">
                            <w:pPr>
                              <w:pStyle w:val="TableParagraph"/>
                              <w:rPr>
                                <w:b/>
                                <w:sz w:val="24"/>
                              </w:rPr>
                            </w:pPr>
                          </w:p>
                          <w:p w:rsidR="0070331F" w:rsidRDefault="0070331F">
                            <w:pPr>
                              <w:pStyle w:val="TableParagraph"/>
                              <w:spacing w:before="8"/>
                              <w:rPr>
                                <w:b/>
                              </w:rPr>
                            </w:pPr>
                          </w:p>
                          <w:p w:rsidR="0070331F" w:rsidRDefault="0070331F">
                            <w:pPr>
                              <w:pStyle w:val="TableParagraph"/>
                              <w:spacing w:line="235" w:lineRule="exact"/>
                              <w:ind w:left="342"/>
                            </w:pPr>
                            <w:r>
                              <w:t>Total</w:t>
                            </w:r>
                          </w:p>
                        </w:tc>
                      </w:tr>
                      <w:tr w:rsidR="0070331F">
                        <w:trPr>
                          <w:trHeight w:val="509"/>
                        </w:trPr>
                        <w:tc>
                          <w:tcPr>
                            <w:tcW w:w="4556" w:type="dxa"/>
                            <w:gridSpan w:val="2"/>
                            <w:vMerge/>
                            <w:tcBorders>
                              <w:top w:val="nil"/>
                            </w:tcBorders>
                          </w:tcPr>
                          <w:p w:rsidR="0070331F" w:rsidRDefault="0070331F">
                            <w:pPr>
                              <w:rPr>
                                <w:sz w:val="2"/>
                                <w:szCs w:val="2"/>
                              </w:rPr>
                            </w:pPr>
                          </w:p>
                        </w:tc>
                        <w:tc>
                          <w:tcPr>
                            <w:tcW w:w="1637" w:type="dxa"/>
                            <w:tcBorders>
                              <w:top w:val="single" w:sz="8" w:space="0" w:color="000000"/>
                              <w:right w:val="single" w:sz="8" w:space="0" w:color="000000"/>
                            </w:tcBorders>
                          </w:tcPr>
                          <w:p w:rsidR="0070331F" w:rsidRDefault="0070331F">
                            <w:pPr>
                              <w:pStyle w:val="TableParagraph"/>
                              <w:spacing w:before="6" w:line="252" w:lineRule="exact"/>
                              <w:ind w:left="119" w:right="66" w:firstLine="393"/>
                            </w:pPr>
                            <w:r>
                              <w:t>Pernah menderita DBD</w:t>
                            </w:r>
                          </w:p>
                        </w:tc>
                        <w:tc>
                          <w:tcPr>
                            <w:tcW w:w="1640" w:type="dxa"/>
                            <w:tcBorders>
                              <w:top w:val="single" w:sz="8" w:space="0" w:color="000000"/>
                              <w:left w:val="single" w:sz="8" w:space="0" w:color="000000"/>
                              <w:right w:val="single" w:sz="8" w:space="0" w:color="000000"/>
                            </w:tcBorders>
                          </w:tcPr>
                          <w:p w:rsidR="0070331F" w:rsidRDefault="0070331F">
                            <w:pPr>
                              <w:pStyle w:val="TableParagraph"/>
                              <w:spacing w:before="6" w:line="252" w:lineRule="exact"/>
                              <w:ind w:left="126" w:right="74" w:firstLine="115"/>
                            </w:pPr>
                            <w:r>
                              <w:t>Tidak pernah menderita DBD</w:t>
                            </w:r>
                          </w:p>
                        </w:tc>
                        <w:tc>
                          <w:tcPr>
                            <w:tcW w:w="1143" w:type="dxa"/>
                            <w:vMerge/>
                            <w:tcBorders>
                              <w:top w:val="nil"/>
                              <w:left w:val="single" w:sz="8" w:space="0" w:color="000000"/>
                            </w:tcBorders>
                          </w:tcPr>
                          <w:p w:rsidR="0070331F" w:rsidRDefault="0070331F">
                            <w:pPr>
                              <w:rPr>
                                <w:sz w:val="2"/>
                                <w:szCs w:val="2"/>
                              </w:rPr>
                            </w:pPr>
                          </w:p>
                        </w:tc>
                      </w:tr>
                      <w:tr w:rsidR="0070331F">
                        <w:trPr>
                          <w:trHeight w:val="544"/>
                        </w:trPr>
                        <w:tc>
                          <w:tcPr>
                            <w:tcW w:w="1894" w:type="dxa"/>
                            <w:vMerge w:val="restart"/>
                            <w:tcBorders>
                              <w:bottom w:val="single" w:sz="8" w:space="0" w:color="000000"/>
                              <w:right w:val="nil"/>
                            </w:tcBorders>
                          </w:tcPr>
                          <w:p w:rsidR="0070331F" w:rsidRDefault="0070331F">
                            <w:pPr>
                              <w:pStyle w:val="TableParagraph"/>
                              <w:spacing w:line="245" w:lineRule="exact"/>
                              <w:ind w:left="75"/>
                            </w:pPr>
                            <w:r>
                              <w:t>Kode Kepadatan</w:t>
                            </w:r>
                          </w:p>
                        </w:tc>
                        <w:tc>
                          <w:tcPr>
                            <w:tcW w:w="2662" w:type="dxa"/>
                            <w:tcBorders>
                              <w:left w:val="nil"/>
                              <w:bottom w:val="single" w:sz="8" w:space="0" w:color="000000"/>
                            </w:tcBorders>
                          </w:tcPr>
                          <w:p w:rsidR="0070331F" w:rsidRDefault="0070331F">
                            <w:pPr>
                              <w:pStyle w:val="TableParagraph"/>
                              <w:tabs>
                                <w:tab w:val="left" w:pos="1495"/>
                              </w:tabs>
                              <w:spacing w:line="245" w:lineRule="exact"/>
                              <w:ind w:left="79"/>
                            </w:pPr>
                            <w:r>
                              <w:t>Padat</w:t>
                            </w:r>
                            <w:r>
                              <w:tab/>
                              <w:t>Count</w:t>
                            </w:r>
                          </w:p>
                          <w:p w:rsidR="0070331F" w:rsidRDefault="0070331F">
                            <w:pPr>
                              <w:pStyle w:val="TableParagraph"/>
                              <w:spacing w:before="40" w:line="240" w:lineRule="exact"/>
                              <w:ind w:left="1495"/>
                            </w:pPr>
                            <w:r>
                              <w:t>% of Total</w:t>
                            </w:r>
                          </w:p>
                        </w:tc>
                        <w:tc>
                          <w:tcPr>
                            <w:tcW w:w="1637" w:type="dxa"/>
                            <w:tcBorders>
                              <w:bottom w:val="single" w:sz="8" w:space="0" w:color="000000"/>
                              <w:right w:val="single" w:sz="8" w:space="0" w:color="000000"/>
                            </w:tcBorders>
                          </w:tcPr>
                          <w:p w:rsidR="0070331F" w:rsidRDefault="0070331F">
                            <w:pPr>
                              <w:pStyle w:val="TableParagraph"/>
                              <w:spacing w:line="245" w:lineRule="exact"/>
                              <w:ind w:right="38"/>
                              <w:jc w:val="right"/>
                            </w:pPr>
                            <w:r>
                              <w:t>7</w:t>
                            </w:r>
                          </w:p>
                          <w:p w:rsidR="0070331F" w:rsidRDefault="0070331F">
                            <w:pPr>
                              <w:pStyle w:val="TableParagraph"/>
                              <w:spacing w:before="40" w:line="240" w:lineRule="exact"/>
                              <w:ind w:right="36"/>
                              <w:jc w:val="right"/>
                            </w:pPr>
                            <w:r>
                              <w:t>7,3%</w:t>
                            </w:r>
                          </w:p>
                        </w:tc>
                        <w:tc>
                          <w:tcPr>
                            <w:tcW w:w="1640" w:type="dxa"/>
                            <w:tcBorders>
                              <w:left w:val="single" w:sz="8" w:space="0" w:color="000000"/>
                              <w:bottom w:val="single" w:sz="8" w:space="0" w:color="000000"/>
                              <w:right w:val="single" w:sz="8" w:space="0" w:color="000000"/>
                            </w:tcBorders>
                          </w:tcPr>
                          <w:p w:rsidR="0070331F" w:rsidRDefault="0070331F">
                            <w:pPr>
                              <w:pStyle w:val="TableParagraph"/>
                              <w:spacing w:line="245" w:lineRule="exact"/>
                              <w:ind w:right="42"/>
                              <w:jc w:val="right"/>
                            </w:pPr>
                            <w:r>
                              <w:t>3</w:t>
                            </w:r>
                          </w:p>
                          <w:p w:rsidR="0070331F" w:rsidRDefault="0070331F">
                            <w:pPr>
                              <w:pStyle w:val="TableParagraph"/>
                              <w:spacing w:before="40" w:line="240" w:lineRule="exact"/>
                              <w:ind w:right="39"/>
                              <w:jc w:val="right"/>
                            </w:pPr>
                            <w:r>
                              <w:t>3,1%</w:t>
                            </w:r>
                          </w:p>
                        </w:tc>
                        <w:tc>
                          <w:tcPr>
                            <w:tcW w:w="1143" w:type="dxa"/>
                            <w:tcBorders>
                              <w:left w:val="single" w:sz="8" w:space="0" w:color="000000"/>
                              <w:bottom w:val="single" w:sz="8" w:space="0" w:color="000000"/>
                            </w:tcBorders>
                          </w:tcPr>
                          <w:p w:rsidR="0070331F" w:rsidRDefault="0070331F">
                            <w:pPr>
                              <w:pStyle w:val="TableParagraph"/>
                              <w:spacing w:line="245" w:lineRule="exact"/>
                              <w:ind w:right="36"/>
                              <w:jc w:val="right"/>
                            </w:pPr>
                            <w:r>
                              <w:t>10</w:t>
                            </w:r>
                          </w:p>
                          <w:p w:rsidR="0070331F" w:rsidRDefault="0070331F">
                            <w:pPr>
                              <w:pStyle w:val="TableParagraph"/>
                              <w:spacing w:before="40" w:line="240" w:lineRule="exact"/>
                              <w:ind w:right="34"/>
                              <w:jc w:val="right"/>
                            </w:pPr>
                            <w:r>
                              <w:t>10,4%</w:t>
                            </w:r>
                          </w:p>
                        </w:tc>
                      </w:tr>
                      <w:tr w:rsidR="0070331F">
                        <w:trPr>
                          <w:trHeight w:val="565"/>
                        </w:trPr>
                        <w:tc>
                          <w:tcPr>
                            <w:tcW w:w="1894" w:type="dxa"/>
                            <w:vMerge/>
                            <w:tcBorders>
                              <w:top w:val="nil"/>
                              <w:bottom w:val="single" w:sz="8" w:space="0" w:color="000000"/>
                              <w:right w:val="nil"/>
                            </w:tcBorders>
                          </w:tcPr>
                          <w:p w:rsidR="0070331F" w:rsidRDefault="0070331F">
                            <w:pPr>
                              <w:rPr>
                                <w:sz w:val="2"/>
                                <w:szCs w:val="2"/>
                              </w:rPr>
                            </w:pPr>
                          </w:p>
                        </w:tc>
                        <w:tc>
                          <w:tcPr>
                            <w:tcW w:w="2662" w:type="dxa"/>
                            <w:tcBorders>
                              <w:top w:val="single" w:sz="8" w:space="0" w:color="000000"/>
                              <w:left w:val="nil"/>
                              <w:bottom w:val="single" w:sz="8" w:space="0" w:color="000000"/>
                            </w:tcBorders>
                          </w:tcPr>
                          <w:p w:rsidR="0070331F" w:rsidRDefault="0070331F">
                            <w:pPr>
                              <w:pStyle w:val="TableParagraph"/>
                              <w:tabs>
                                <w:tab w:val="left" w:pos="1495"/>
                              </w:tabs>
                              <w:spacing w:before="13"/>
                              <w:ind w:left="79"/>
                            </w:pPr>
                            <w:r>
                              <w:t>Tidak</w:t>
                            </w:r>
                            <w:r>
                              <w:rPr>
                                <w:spacing w:val="-3"/>
                              </w:rPr>
                              <w:t xml:space="preserve"> </w:t>
                            </w:r>
                            <w:r>
                              <w:t>padat</w:t>
                            </w:r>
                            <w:r>
                              <w:tab/>
                              <w:t>Count</w:t>
                            </w:r>
                          </w:p>
                          <w:p w:rsidR="0070331F" w:rsidRDefault="0070331F">
                            <w:pPr>
                              <w:pStyle w:val="TableParagraph"/>
                              <w:spacing w:before="40" w:line="240" w:lineRule="exact"/>
                              <w:ind w:left="1495"/>
                            </w:pPr>
                            <w:r>
                              <w:t>% of Total</w:t>
                            </w:r>
                          </w:p>
                        </w:tc>
                        <w:tc>
                          <w:tcPr>
                            <w:tcW w:w="1637" w:type="dxa"/>
                            <w:tcBorders>
                              <w:top w:val="single" w:sz="8" w:space="0" w:color="000000"/>
                              <w:bottom w:val="single" w:sz="8" w:space="0" w:color="000000"/>
                              <w:right w:val="single" w:sz="8" w:space="0" w:color="000000"/>
                            </w:tcBorders>
                          </w:tcPr>
                          <w:p w:rsidR="0070331F" w:rsidRDefault="0070331F">
                            <w:pPr>
                              <w:pStyle w:val="TableParagraph"/>
                              <w:spacing w:before="13"/>
                              <w:ind w:right="38"/>
                              <w:jc w:val="right"/>
                            </w:pPr>
                            <w:r>
                              <w:rPr>
                                <w:spacing w:val="-1"/>
                              </w:rPr>
                              <w:t>26</w:t>
                            </w:r>
                          </w:p>
                          <w:p w:rsidR="0070331F" w:rsidRDefault="0070331F">
                            <w:pPr>
                              <w:pStyle w:val="TableParagraph"/>
                              <w:spacing w:before="40" w:line="240" w:lineRule="exact"/>
                              <w:ind w:right="36"/>
                              <w:jc w:val="right"/>
                            </w:pPr>
                            <w:r>
                              <w:t>27,1%</w:t>
                            </w:r>
                          </w:p>
                        </w:tc>
                        <w:tc>
                          <w:tcPr>
                            <w:tcW w:w="1640" w:type="dxa"/>
                            <w:tcBorders>
                              <w:top w:val="single" w:sz="8" w:space="0" w:color="000000"/>
                              <w:left w:val="single" w:sz="8" w:space="0" w:color="000000"/>
                              <w:bottom w:val="single" w:sz="8" w:space="0" w:color="000000"/>
                              <w:right w:val="single" w:sz="8" w:space="0" w:color="000000"/>
                            </w:tcBorders>
                          </w:tcPr>
                          <w:p w:rsidR="0070331F" w:rsidRDefault="0070331F">
                            <w:pPr>
                              <w:pStyle w:val="TableParagraph"/>
                              <w:spacing w:before="13"/>
                              <w:ind w:right="42"/>
                              <w:jc w:val="right"/>
                            </w:pPr>
                            <w:r>
                              <w:rPr>
                                <w:spacing w:val="-1"/>
                              </w:rPr>
                              <w:t>60</w:t>
                            </w:r>
                          </w:p>
                          <w:p w:rsidR="0070331F" w:rsidRDefault="0070331F">
                            <w:pPr>
                              <w:pStyle w:val="TableParagraph"/>
                              <w:spacing w:before="40" w:line="240" w:lineRule="exact"/>
                              <w:ind w:right="39"/>
                              <w:jc w:val="right"/>
                            </w:pPr>
                            <w:r>
                              <w:t>62,5%</w:t>
                            </w:r>
                          </w:p>
                        </w:tc>
                        <w:tc>
                          <w:tcPr>
                            <w:tcW w:w="1143" w:type="dxa"/>
                            <w:tcBorders>
                              <w:top w:val="single" w:sz="8" w:space="0" w:color="000000"/>
                              <w:left w:val="single" w:sz="8" w:space="0" w:color="000000"/>
                              <w:bottom w:val="single" w:sz="8" w:space="0" w:color="000000"/>
                            </w:tcBorders>
                          </w:tcPr>
                          <w:p w:rsidR="0070331F" w:rsidRDefault="0070331F">
                            <w:pPr>
                              <w:pStyle w:val="TableParagraph"/>
                              <w:spacing w:before="13"/>
                              <w:ind w:right="36"/>
                              <w:jc w:val="right"/>
                            </w:pPr>
                            <w:r>
                              <w:t>86</w:t>
                            </w:r>
                          </w:p>
                          <w:p w:rsidR="0070331F" w:rsidRDefault="0070331F">
                            <w:pPr>
                              <w:pStyle w:val="TableParagraph"/>
                              <w:spacing w:before="40" w:line="240" w:lineRule="exact"/>
                              <w:ind w:right="34"/>
                              <w:jc w:val="right"/>
                            </w:pPr>
                            <w:r>
                              <w:t>89,6%</w:t>
                            </w:r>
                          </w:p>
                        </w:tc>
                      </w:tr>
                      <w:tr w:rsidR="0070331F">
                        <w:trPr>
                          <w:trHeight w:val="543"/>
                        </w:trPr>
                        <w:tc>
                          <w:tcPr>
                            <w:tcW w:w="4556" w:type="dxa"/>
                            <w:gridSpan w:val="2"/>
                            <w:tcBorders>
                              <w:top w:val="single" w:sz="8" w:space="0" w:color="000000"/>
                            </w:tcBorders>
                          </w:tcPr>
                          <w:p w:rsidR="0070331F" w:rsidRDefault="0070331F">
                            <w:pPr>
                              <w:pStyle w:val="TableParagraph"/>
                              <w:tabs>
                                <w:tab w:val="left" w:pos="3366"/>
                              </w:tabs>
                              <w:spacing w:line="246" w:lineRule="exact"/>
                              <w:ind w:left="75"/>
                            </w:pPr>
                            <w:r>
                              <w:t>Total</w:t>
                            </w:r>
                            <w:r>
                              <w:tab/>
                              <w:t>Count</w:t>
                            </w:r>
                          </w:p>
                          <w:p w:rsidR="0070331F" w:rsidRDefault="0070331F">
                            <w:pPr>
                              <w:pStyle w:val="TableParagraph"/>
                              <w:spacing w:before="40" w:line="237" w:lineRule="exact"/>
                              <w:ind w:left="3366"/>
                            </w:pPr>
                            <w:r>
                              <w:t>% of Total</w:t>
                            </w:r>
                          </w:p>
                        </w:tc>
                        <w:tc>
                          <w:tcPr>
                            <w:tcW w:w="1637" w:type="dxa"/>
                            <w:tcBorders>
                              <w:top w:val="single" w:sz="8" w:space="0" w:color="000000"/>
                              <w:right w:val="single" w:sz="8" w:space="0" w:color="000000"/>
                            </w:tcBorders>
                          </w:tcPr>
                          <w:p w:rsidR="0070331F" w:rsidRDefault="0070331F">
                            <w:pPr>
                              <w:pStyle w:val="TableParagraph"/>
                              <w:spacing w:line="246" w:lineRule="exact"/>
                              <w:ind w:right="38"/>
                              <w:jc w:val="right"/>
                            </w:pPr>
                            <w:r>
                              <w:rPr>
                                <w:spacing w:val="-1"/>
                              </w:rPr>
                              <w:t>33</w:t>
                            </w:r>
                          </w:p>
                          <w:p w:rsidR="0070331F" w:rsidRDefault="0070331F">
                            <w:pPr>
                              <w:pStyle w:val="TableParagraph"/>
                              <w:spacing w:before="40" w:line="237" w:lineRule="exact"/>
                              <w:ind w:right="36"/>
                              <w:jc w:val="right"/>
                            </w:pPr>
                            <w:r>
                              <w:t>34,4%</w:t>
                            </w:r>
                          </w:p>
                        </w:tc>
                        <w:tc>
                          <w:tcPr>
                            <w:tcW w:w="1640" w:type="dxa"/>
                            <w:tcBorders>
                              <w:top w:val="single" w:sz="8" w:space="0" w:color="000000"/>
                              <w:left w:val="single" w:sz="8" w:space="0" w:color="000000"/>
                              <w:right w:val="single" w:sz="8" w:space="0" w:color="000000"/>
                            </w:tcBorders>
                          </w:tcPr>
                          <w:p w:rsidR="0070331F" w:rsidRDefault="0070331F">
                            <w:pPr>
                              <w:pStyle w:val="TableParagraph"/>
                              <w:spacing w:line="246" w:lineRule="exact"/>
                              <w:ind w:right="42"/>
                              <w:jc w:val="right"/>
                            </w:pPr>
                            <w:r>
                              <w:rPr>
                                <w:spacing w:val="-1"/>
                              </w:rPr>
                              <w:t>63</w:t>
                            </w:r>
                          </w:p>
                          <w:p w:rsidR="0070331F" w:rsidRDefault="0070331F">
                            <w:pPr>
                              <w:pStyle w:val="TableParagraph"/>
                              <w:spacing w:before="40" w:line="237" w:lineRule="exact"/>
                              <w:ind w:right="39"/>
                              <w:jc w:val="right"/>
                            </w:pPr>
                            <w:r>
                              <w:t>65,6%</w:t>
                            </w:r>
                          </w:p>
                        </w:tc>
                        <w:tc>
                          <w:tcPr>
                            <w:tcW w:w="1143" w:type="dxa"/>
                            <w:tcBorders>
                              <w:top w:val="single" w:sz="8" w:space="0" w:color="000000"/>
                              <w:left w:val="single" w:sz="8" w:space="0" w:color="000000"/>
                            </w:tcBorders>
                          </w:tcPr>
                          <w:p w:rsidR="0070331F" w:rsidRDefault="0070331F">
                            <w:pPr>
                              <w:pStyle w:val="TableParagraph"/>
                              <w:spacing w:line="246" w:lineRule="exact"/>
                              <w:ind w:right="36"/>
                              <w:jc w:val="right"/>
                            </w:pPr>
                            <w:r>
                              <w:t>96</w:t>
                            </w:r>
                          </w:p>
                          <w:p w:rsidR="0070331F" w:rsidRDefault="0070331F">
                            <w:pPr>
                              <w:pStyle w:val="TableParagraph"/>
                              <w:spacing w:before="40" w:line="237" w:lineRule="exact"/>
                              <w:ind w:right="34"/>
                              <w:jc w:val="right"/>
                            </w:pPr>
                            <w:r>
                              <w:t>100,0%</w:t>
                            </w:r>
                          </w:p>
                        </w:tc>
                      </w:tr>
                    </w:tbl>
                    <w:p w:rsidR="0070331F" w:rsidRDefault="0070331F">
                      <w:pPr>
                        <w:pStyle w:val="TeksIsi"/>
                      </w:pPr>
                    </w:p>
                  </w:txbxContent>
                </v:textbox>
                <w10:wrap anchorx="page"/>
              </v:shape>
            </w:pict>
          </mc:Fallback>
        </mc:AlternateContent>
      </w:r>
      <w:r w:rsidR="00ED19BA">
        <w:rPr>
          <w:b/>
        </w:rPr>
        <w:t xml:space="preserve">Kepadatan * Kode </w:t>
      </w:r>
      <w:r w:rsidR="00ED19BA">
        <w:rPr>
          <w:b/>
          <w:spacing w:val="-5"/>
        </w:rPr>
        <w:t xml:space="preserve">DBD </w:t>
      </w:r>
      <w:r w:rsidR="00ED19BA">
        <w:rPr>
          <w:b/>
        </w:rPr>
        <w:t>Crosstab</w:t>
      </w:r>
    </w:p>
    <w:p w:rsidR="00643FB7" w:rsidRDefault="00643FB7">
      <w:pPr>
        <w:pStyle w:val="TeksIsi"/>
        <w:rPr>
          <w:b/>
        </w:rPr>
      </w:pPr>
    </w:p>
    <w:p w:rsidR="00643FB7" w:rsidRDefault="00643FB7">
      <w:pPr>
        <w:pStyle w:val="TeksIsi"/>
        <w:rPr>
          <w:b/>
        </w:rPr>
      </w:pPr>
    </w:p>
    <w:p w:rsidR="00643FB7" w:rsidRDefault="00643FB7">
      <w:pPr>
        <w:pStyle w:val="TeksIsi"/>
        <w:rPr>
          <w:b/>
        </w:rPr>
      </w:pPr>
    </w:p>
    <w:p w:rsidR="00643FB7" w:rsidRDefault="00643FB7">
      <w:pPr>
        <w:pStyle w:val="TeksIsi"/>
        <w:rPr>
          <w:b/>
        </w:rPr>
      </w:pPr>
    </w:p>
    <w:p w:rsidR="00643FB7" w:rsidRDefault="00643FB7">
      <w:pPr>
        <w:pStyle w:val="TeksIsi"/>
        <w:rPr>
          <w:b/>
        </w:rPr>
      </w:pPr>
    </w:p>
    <w:p w:rsidR="00643FB7" w:rsidRDefault="00643FB7">
      <w:pPr>
        <w:pStyle w:val="TeksIsi"/>
        <w:rPr>
          <w:b/>
        </w:rPr>
      </w:pPr>
    </w:p>
    <w:p w:rsidR="00643FB7" w:rsidRDefault="00643FB7">
      <w:pPr>
        <w:pStyle w:val="TeksIsi"/>
        <w:rPr>
          <w:b/>
        </w:rPr>
      </w:pPr>
    </w:p>
    <w:p w:rsidR="00643FB7" w:rsidRDefault="00643FB7">
      <w:pPr>
        <w:pStyle w:val="TeksIsi"/>
        <w:rPr>
          <w:b/>
        </w:rPr>
      </w:pPr>
    </w:p>
    <w:p w:rsidR="00643FB7" w:rsidRDefault="00643FB7">
      <w:pPr>
        <w:pStyle w:val="TeksIsi"/>
        <w:rPr>
          <w:b/>
        </w:rPr>
      </w:pPr>
    </w:p>
    <w:p w:rsidR="00643FB7" w:rsidRDefault="00643FB7">
      <w:pPr>
        <w:pStyle w:val="TeksIsi"/>
        <w:rPr>
          <w:b/>
        </w:rPr>
      </w:pPr>
    </w:p>
    <w:p w:rsidR="00643FB7" w:rsidRDefault="00643FB7">
      <w:pPr>
        <w:pStyle w:val="TeksIsi"/>
        <w:spacing w:before="10"/>
        <w:rPr>
          <w:b/>
          <w:sz w:val="31"/>
        </w:rPr>
      </w:pPr>
    </w:p>
    <w:p w:rsidR="00643FB7" w:rsidRDefault="00ED19BA">
      <w:pPr>
        <w:spacing w:after="3"/>
        <w:ind w:left="4972"/>
        <w:rPr>
          <w:b/>
        </w:rPr>
      </w:pPr>
      <w:r>
        <w:rPr>
          <w:b/>
        </w:rPr>
        <w:t>Chi-Square Tests</w:t>
      </w:r>
    </w:p>
    <w:tbl>
      <w:tblPr>
        <w:tblW w:w="0" w:type="auto"/>
        <w:tblInd w:w="15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32"/>
        <w:gridCol w:w="1145"/>
        <w:gridCol w:w="802"/>
        <w:gridCol w:w="1277"/>
        <w:gridCol w:w="1278"/>
        <w:gridCol w:w="1275"/>
      </w:tblGrid>
      <w:tr w:rsidR="00643FB7">
        <w:trPr>
          <w:trHeight w:val="499"/>
        </w:trPr>
        <w:tc>
          <w:tcPr>
            <w:tcW w:w="2732" w:type="dxa"/>
          </w:tcPr>
          <w:p w:rsidR="00643FB7" w:rsidRDefault="00643FB7">
            <w:pPr>
              <w:pStyle w:val="TableParagraph"/>
            </w:pPr>
          </w:p>
        </w:tc>
        <w:tc>
          <w:tcPr>
            <w:tcW w:w="1145" w:type="dxa"/>
            <w:tcBorders>
              <w:right w:val="single" w:sz="8" w:space="0" w:color="000000"/>
            </w:tcBorders>
          </w:tcPr>
          <w:p w:rsidR="00643FB7" w:rsidRDefault="00643FB7">
            <w:pPr>
              <w:pStyle w:val="TableParagraph"/>
              <w:spacing w:before="3"/>
              <w:rPr>
                <w:b/>
                <w:sz w:val="21"/>
              </w:rPr>
            </w:pPr>
          </w:p>
          <w:p w:rsidR="00643FB7" w:rsidRDefault="00ED19BA">
            <w:pPr>
              <w:pStyle w:val="TableParagraph"/>
              <w:spacing w:line="235" w:lineRule="exact"/>
              <w:ind w:left="308"/>
            </w:pPr>
            <w:r>
              <w:t>Value</w:t>
            </w:r>
          </w:p>
        </w:tc>
        <w:tc>
          <w:tcPr>
            <w:tcW w:w="802"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line="235" w:lineRule="exact"/>
              <w:ind w:left="298" w:right="259"/>
              <w:jc w:val="center"/>
            </w:pPr>
            <w:r>
              <w:t>df</w:t>
            </w:r>
          </w:p>
        </w:tc>
        <w:tc>
          <w:tcPr>
            <w:tcW w:w="1277" w:type="dxa"/>
            <w:tcBorders>
              <w:left w:val="single" w:sz="8" w:space="0" w:color="000000"/>
              <w:right w:val="single" w:sz="8" w:space="0" w:color="000000"/>
            </w:tcBorders>
          </w:tcPr>
          <w:p w:rsidR="00643FB7" w:rsidRDefault="00ED19BA">
            <w:pPr>
              <w:pStyle w:val="TableParagraph"/>
              <w:spacing w:line="243" w:lineRule="exact"/>
              <w:ind w:left="78" w:right="44"/>
              <w:jc w:val="center"/>
            </w:pPr>
            <w:r>
              <w:t>Asymp. Sig.</w:t>
            </w:r>
          </w:p>
          <w:p w:rsidR="00643FB7" w:rsidRDefault="00ED19BA">
            <w:pPr>
              <w:pStyle w:val="TableParagraph"/>
              <w:spacing w:before="1" w:line="235" w:lineRule="exact"/>
              <w:ind w:left="78" w:right="43"/>
              <w:jc w:val="center"/>
            </w:pPr>
            <w:r>
              <w:t>(2-sided)</w:t>
            </w:r>
          </w:p>
        </w:tc>
        <w:tc>
          <w:tcPr>
            <w:tcW w:w="1278" w:type="dxa"/>
            <w:tcBorders>
              <w:left w:val="single" w:sz="8" w:space="0" w:color="000000"/>
              <w:right w:val="single" w:sz="8" w:space="0" w:color="000000"/>
            </w:tcBorders>
          </w:tcPr>
          <w:p w:rsidR="00643FB7" w:rsidRDefault="00ED19BA">
            <w:pPr>
              <w:pStyle w:val="TableParagraph"/>
              <w:spacing w:line="243" w:lineRule="exact"/>
              <w:ind w:left="193"/>
            </w:pPr>
            <w:r>
              <w:t>Exact Sig.</w:t>
            </w:r>
          </w:p>
          <w:p w:rsidR="00643FB7" w:rsidRDefault="00ED19BA">
            <w:pPr>
              <w:pStyle w:val="TableParagraph"/>
              <w:spacing w:before="1" w:line="235" w:lineRule="exact"/>
              <w:ind w:left="248"/>
            </w:pPr>
            <w:r>
              <w:t>(2-sided)</w:t>
            </w:r>
          </w:p>
        </w:tc>
        <w:tc>
          <w:tcPr>
            <w:tcW w:w="1275" w:type="dxa"/>
            <w:tcBorders>
              <w:left w:val="single" w:sz="8" w:space="0" w:color="000000"/>
            </w:tcBorders>
          </w:tcPr>
          <w:p w:rsidR="00643FB7" w:rsidRDefault="00ED19BA">
            <w:pPr>
              <w:pStyle w:val="TableParagraph"/>
              <w:spacing w:line="243" w:lineRule="exact"/>
              <w:ind w:left="188"/>
            </w:pPr>
            <w:r>
              <w:t>Exact Sig.</w:t>
            </w:r>
          </w:p>
          <w:p w:rsidR="00643FB7" w:rsidRDefault="00ED19BA">
            <w:pPr>
              <w:pStyle w:val="TableParagraph"/>
              <w:spacing w:before="1" w:line="235" w:lineRule="exact"/>
              <w:ind w:left="243"/>
            </w:pPr>
            <w:r>
              <w:t>(1-sided)</w:t>
            </w:r>
          </w:p>
        </w:tc>
      </w:tr>
      <w:tr w:rsidR="00643FB7">
        <w:trPr>
          <w:trHeight w:val="757"/>
        </w:trPr>
        <w:tc>
          <w:tcPr>
            <w:tcW w:w="2732" w:type="dxa"/>
            <w:tcBorders>
              <w:bottom w:val="single" w:sz="8" w:space="0" w:color="000000"/>
            </w:tcBorders>
          </w:tcPr>
          <w:p w:rsidR="00643FB7" w:rsidRDefault="00ED19BA">
            <w:pPr>
              <w:pStyle w:val="TableParagraph"/>
              <w:ind w:left="75" w:right="583"/>
            </w:pPr>
            <w:r>
              <w:t>Pearson Chi-Square Continuity Correction</w:t>
            </w:r>
            <w:r>
              <w:rPr>
                <w:vertAlign w:val="superscript"/>
              </w:rPr>
              <w:t>b</w:t>
            </w:r>
          </w:p>
          <w:p w:rsidR="00643FB7" w:rsidRDefault="00ED19BA">
            <w:pPr>
              <w:pStyle w:val="TableParagraph"/>
              <w:spacing w:line="238" w:lineRule="exact"/>
              <w:ind w:left="75"/>
            </w:pPr>
            <w:r>
              <w:t>Likelihood Ratio</w:t>
            </w:r>
          </w:p>
        </w:tc>
        <w:tc>
          <w:tcPr>
            <w:tcW w:w="1145" w:type="dxa"/>
            <w:tcBorders>
              <w:bottom w:val="single" w:sz="8" w:space="0" w:color="000000"/>
              <w:right w:val="single" w:sz="8" w:space="0" w:color="000000"/>
            </w:tcBorders>
          </w:tcPr>
          <w:p w:rsidR="00643FB7" w:rsidRDefault="00ED19BA">
            <w:pPr>
              <w:pStyle w:val="TableParagraph"/>
              <w:spacing w:line="245" w:lineRule="exact"/>
              <w:ind w:left="512"/>
            </w:pPr>
            <w:r>
              <w:t>6,280</w:t>
            </w:r>
            <w:r>
              <w:rPr>
                <w:vertAlign w:val="superscript"/>
              </w:rPr>
              <w:t>a</w:t>
            </w:r>
          </w:p>
          <w:p w:rsidR="00643FB7" w:rsidRDefault="00ED19BA">
            <w:pPr>
              <w:pStyle w:val="TableParagraph"/>
              <w:spacing w:line="252" w:lineRule="exact"/>
              <w:ind w:left="574"/>
            </w:pPr>
            <w:r>
              <w:t>4,641</w:t>
            </w:r>
          </w:p>
          <w:p w:rsidR="00643FB7" w:rsidRDefault="00ED19BA">
            <w:pPr>
              <w:pStyle w:val="TableParagraph"/>
              <w:spacing w:before="1" w:line="238" w:lineRule="exact"/>
              <w:ind w:left="574"/>
            </w:pPr>
            <w:r>
              <w:t>5,928</w:t>
            </w:r>
          </w:p>
        </w:tc>
        <w:tc>
          <w:tcPr>
            <w:tcW w:w="802" w:type="dxa"/>
            <w:tcBorders>
              <w:left w:val="single" w:sz="8" w:space="0" w:color="000000"/>
              <w:bottom w:val="single" w:sz="8" w:space="0" w:color="000000"/>
              <w:right w:val="single" w:sz="8" w:space="0" w:color="000000"/>
            </w:tcBorders>
          </w:tcPr>
          <w:p w:rsidR="00643FB7" w:rsidRDefault="00ED19BA">
            <w:pPr>
              <w:pStyle w:val="TableParagraph"/>
              <w:spacing w:line="245" w:lineRule="exact"/>
              <w:ind w:right="38"/>
              <w:jc w:val="right"/>
            </w:pPr>
            <w:r>
              <w:t>1</w:t>
            </w:r>
          </w:p>
          <w:p w:rsidR="00643FB7" w:rsidRDefault="00ED19BA">
            <w:pPr>
              <w:pStyle w:val="TableParagraph"/>
              <w:spacing w:line="252" w:lineRule="exact"/>
              <w:ind w:right="38"/>
              <w:jc w:val="right"/>
            </w:pPr>
            <w:r>
              <w:t>1</w:t>
            </w:r>
          </w:p>
          <w:p w:rsidR="00643FB7" w:rsidRDefault="00ED19BA">
            <w:pPr>
              <w:pStyle w:val="TableParagraph"/>
              <w:spacing w:before="1" w:line="238" w:lineRule="exact"/>
              <w:ind w:right="38"/>
              <w:jc w:val="right"/>
            </w:pPr>
            <w:r>
              <w:t>1</w:t>
            </w:r>
          </w:p>
        </w:tc>
        <w:tc>
          <w:tcPr>
            <w:tcW w:w="1277" w:type="dxa"/>
            <w:tcBorders>
              <w:left w:val="single" w:sz="8" w:space="0" w:color="000000"/>
              <w:bottom w:val="single" w:sz="8" w:space="0" w:color="000000"/>
              <w:right w:val="single" w:sz="8" w:space="0" w:color="000000"/>
            </w:tcBorders>
          </w:tcPr>
          <w:p w:rsidR="00643FB7" w:rsidRDefault="00ED19BA">
            <w:pPr>
              <w:pStyle w:val="TableParagraph"/>
              <w:spacing w:line="245" w:lineRule="exact"/>
              <w:ind w:left="829"/>
            </w:pPr>
            <w:r>
              <w:t>,012</w:t>
            </w:r>
          </w:p>
          <w:p w:rsidR="00643FB7" w:rsidRDefault="00ED19BA">
            <w:pPr>
              <w:pStyle w:val="TableParagraph"/>
              <w:spacing w:line="252" w:lineRule="exact"/>
              <w:ind w:left="829"/>
            </w:pPr>
            <w:r>
              <w:t>,031</w:t>
            </w:r>
          </w:p>
          <w:p w:rsidR="00643FB7" w:rsidRDefault="00ED19BA">
            <w:pPr>
              <w:pStyle w:val="TableParagraph"/>
              <w:spacing w:before="1" w:line="238" w:lineRule="exact"/>
              <w:ind w:left="829"/>
            </w:pPr>
            <w:r>
              <w:t>,015</w:t>
            </w:r>
          </w:p>
        </w:tc>
        <w:tc>
          <w:tcPr>
            <w:tcW w:w="1278" w:type="dxa"/>
            <w:tcBorders>
              <w:left w:val="single" w:sz="8" w:space="0" w:color="000000"/>
              <w:bottom w:val="single" w:sz="8" w:space="0" w:color="000000"/>
              <w:right w:val="single" w:sz="8" w:space="0" w:color="000000"/>
            </w:tcBorders>
          </w:tcPr>
          <w:p w:rsidR="00643FB7" w:rsidRDefault="00643FB7">
            <w:pPr>
              <w:pStyle w:val="TableParagraph"/>
            </w:pPr>
          </w:p>
        </w:tc>
        <w:tc>
          <w:tcPr>
            <w:tcW w:w="1275" w:type="dxa"/>
            <w:tcBorders>
              <w:left w:val="single" w:sz="8" w:space="0" w:color="000000"/>
              <w:bottom w:val="single" w:sz="8" w:space="0" w:color="000000"/>
            </w:tcBorders>
          </w:tcPr>
          <w:p w:rsidR="00643FB7" w:rsidRDefault="00643FB7">
            <w:pPr>
              <w:pStyle w:val="TableParagraph"/>
            </w:pPr>
          </w:p>
        </w:tc>
      </w:tr>
      <w:tr w:rsidR="00643FB7">
        <w:trPr>
          <w:trHeight w:val="760"/>
        </w:trPr>
        <w:tc>
          <w:tcPr>
            <w:tcW w:w="2732" w:type="dxa"/>
            <w:tcBorders>
              <w:top w:val="single" w:sz="8" w:space="0" w:color="000000"/>
              <w:bottom w:val="single" w:sz="8" w:space="0" w:color="000000"/>
            </w:tcBorders>
          </w:tcPr>
          <w:p w:rsidR="00643FB7" w:rsidRDefault="00ED19BA">
            <w:pPr>
              <w:pStyle w:val="TableParagraph"/>
              <w:spacing w:line="247" w:lineRule="exact"/>
              <w:ind w:left="75"/>
            </w:pPr>
            <w:r>
              <w:t>Fisher's Exact Test</w:t>
            </w:r>
          </w:p>
          <w:p w:rsidR="00643FB7" w:rsidRDefault="00ED19BA">
            <w:pPr>
              <w:pStyle w:val="TableParagraph"/>
              <w:spacing w:before="5" w:line="252" w:lineRule="exact"/>
              <w:ind w:left="75" w:right="1077"/>
            </w:pPr>
            <w:r>
              <w:t>Linear-by-Linear Association</w:t>
            </w:r>
          </w:p>
        </w:tc>
        <w:tc>
          <w:tcPr>
            <w:tcW w:w="1145" w:type="dxa"/>
            <w:tcBorders>
              <w:top w:val="single" w:sz="8" w:space="0" w:color="000000"/>
              <w:bottom w:val="single" w:sz="8" w:space="0" w:color="000000"/>
              <w:right w:val="single" w:sz="8" w:space="0" w:color="000000"/>
            </w:tcBorders>
          </w:tcPr>
          <w:p w:rsidR="00643FB7" w:rsidRDefault="00643FB7">
            <w:pPr>
              <w:pStyle w:val="TableParagraph"/>
              <w:spacing w:before="7"/>
              <w:rPr>
                <w:b/>
                <w:sz w:val="32"/>
              </w:rPr>
            </w:pPr>
          </w:p>
          <w:p w:rsidR="00643FB7" w:rsidRDefault="00ED19BA">
            <w:pPr>
              <w:pStyle w:val="TableParagraph"/>
              <w:ind w:right="38"/>
              <w:jc w:val="right"/>
            </w:pPr>
            <w:r>
              <w:t>6,215</w:t>
            </w:r>
          </w:p>
        </w:tc>
        <w:tc>
          <w:tcPr>
            <w:tcW w:w="802" w:type="dxa"/>
            <w:tcBorders>
              <w:top w:val="single" w:sz="8" w:space="0" w:color="000000"/>
              <w:left w:val="single" w:sz="8" w:space="0" w:color="000000"/>
              <w:bottom w:val="single" w:sz="8" w:space="0" w:color="000000"/>
              <w:right w:val="single" w:sz="8" w:space="0" w:color="000000"/>
            </w:tcBorders>
          </w:tcPr>
          <w:p w:rsidR="00643FB7" w:rsidRDefault="00643FB7">
            <w:pPr>
              <w:pStyle w:val="TableParagraph"/>
              <w:spacing w:before="7"/>
              <w:rPr>
                <w:b/>
                <w:sz w:val="32"/>
              </w:rPr>
            </w:pPr>
          </w:p>
          <w:p w:rsidR="00643FB7" w:rsidRDefault="00ED19BA">
            <w:pPr>
              <w:pStyle w:val="TableParagraph"/>
              <w:ind w:right="38"/>
              <w:jc w:val="right"/>
            </w:pPr>
            <w:r>
              <w:t>1</w:t>
            </w:r>
          </w:p>
        </w:tc>
        <w:tc>
          <w:tcPr>
            <w:tcW w:w="1277" w:type="dxa"/>
            <w:tcBorders>
              <w:top w:val="single" w:sz="8" w:space="0" w:color="000000"/>
              <w:left w:val="single" w:sz="8" w:space="0" w:color="000000"/>
              <w:bottom w:val="single" w:sz="8" w:space="0" w:color="000000"/>
              <w:right w:val="single" w:sz="8" w:space="0" w:color="000000"/>
            </w:tcBorders>
          </w:tcPr>
          <w:p w:rsidR="00643FB7" w:rsidRDefault="00643FB7">
            <w:pPr>
              <w:pStyle w:val="TableParagraph"/>
              <w:spacing w:before="7"/>
              <w:rPr>
                <w:b/>
                <w:sz w:val="32"/>
              </w:rPr>
            </w:pPr>
          </w:p>
          <w:p w:rsidR="00643FB7" w:rsidRDefault="00ED19BA">
            <w:pPr>
              <w:pStyle w:val="TableParagraph"/>
              <w:ind w:left="829"/>
            </w:pPr>
            <w:r>
              <w:t>,013</w:t>
            </w:r>
          </w:p>
        </w:tc>
        <w:tc>
          <w:tcPr>
            <w:tcW w:w="1278" w:type="dxa"/>
            <w:tcBorders>
              <w:top w:val="single" w:sz="8" w:space="0" w:color="000000"/>
              <w:left w:val="single" w:sz="8" w:space="0" w:color="000000"/>
              <w:bottom w:val="single" w:sz="8" w:space="0" w:color="000000"/>
              <w:right w:val="single" w:sz="8" w:space="0" w:color="000000"/>
            </w:tcBorders>
          </w:tcPr>
          <w:p w:rsidR="00643FB7" w:rsidRDefault="00ED19BA">
            <w:pPr>
              <w:pStyle w:val="TableParagraph"/>
              <w:spacing w:line="247" w:lineRule="exact"/>
              <w:ind w:left="830"/>
            </w:pPr>
            <w:r>
              <w:t>,029</w:t>
            </w:r>
          </w:p>
        </w:tc>
        <w:tc>
          <w:tcPr>
            <w:tcW w:w="1275" w:type="dxa"/>
            <w:tcBorders>
              <w:top w:val="single" w:sz="8" w:space="0" w:color="000000"/>
              <w:left w:val="single" w:sz="8" w:space="0" w:color="000000"/>
              <w:bottom w:val="single" w:sz="8" w:space="0" w:color="000000"/>
            </w:tcBorders>
          </w:tcPr>
          <w:p w:rsidR="00643FB7" w:rsidRDefault="00ED19BA">
            <w:pPr>
              <w:pStyle w:val="TableParagraph"/>
              <w:spacing w:line="247" w:lineRule="exact"/>
              <w:ind w:left="819"/>
            </w:pPr>
            <w:r>
              <w:t>,018</w:t>
            </w:r>
          </w:p>
        </w:tc>
      </w:tr>
      <w:tr w:rsidR="00643FB7">
        <w:trPr>
          <w:trHeight w:val="248"/>
        </w:trPr>
        <w:tc>
          <w:tcPr>
            <w:tcW w:w="2732" w:type="dxa"/>
            <w:tcBorders>
              <w:top w:val="single" w:sz="8" w:space="0" w:color="000000"/>
            </w:tcBorders>
          </w:tcPr>
          <w:p w:rsidR="00643FB7" w:rsidRDefault="00ED19BA">
            <w:pPr>
              <w:pStyle w:val="TableParagraph"/>
              <w:spacing w:line="228" w:lineRule="exact"/>
              <w:ind w:left="75"/>
            </w:pPr>
            <w:r>
              <w:t>N of Valid Cases</w:t>
            </w:r>
          </w:p>
        </w:tc>
        <w:tc>
          <w:tcPr>
            <w:tcW w:w="1145" w:type="dxa"/>
            <w:tcBorders>
              <w:top w:val="single" w:sz="8" w:space="0" w:color="000000"/>
              <w:right w:val="single" w:sz="8" w:space="0" w:color="000000"/>
            </w:tcBorders>
          </w:tcPr>
          <w:p w:rsidR="00643FB7" w:rsidRDefault="00ED19BA">
            <w:pPr>
              <w:pStyle w:val="TableParagraph"/>
              <w:spacing w:line="228" w:lineRule="exact"/>
              <w:ind w:right="41"/>
              <w:jc w:val="right"/>
            </w:pPr>
            <w:r>
              <w:t>96</w:t>
            </w:r>
          </w:p>
        </w:tc>
        <w:tc>
          <w:tcPr>
            <w:tcW w:w="802" w:type="dxa"/>
            <w:tcBorders>
              <w:top w:val="single" w:sz="8" w:space="0" w:color="000000"/>
              <w:left w:val="single" w:sz="8" w:space="0" w:color="000000"/>
              <w:right w:val="single" w:sz="8" w:space="0" w:color="000000"/>
            </w:tcBorders>
          </w:tcPr>
          <w:p w:rsidR="00643FB7" w:rsidRDefault="00643FB7">
            <w:pPr>
              <w:pStyle w:val="TableParagraph"/>
              <w:rPr>
                <w:sz w:val="18"/>
              </w:rPr>
            </w:pPr>
          </w:p>
        </w:tc>
        <w:tc>
          <w:tcPr>
            <w:tcW w:w="1277" w:type="dxa"/>
            <w:tcBorders>
              <w:top w:val="single" w:sz="8" w:space="0" w:color="000000"/>
              <w:left w:val="single" w:sz="8" w:space="0" w:color="000000"/>
              <w:right w:val="single" w:sz="8" w:space="0" w:color="000000"/>
            </w:tcBorders>
          </w:tcPr>
          <w:p w:rsidR="00643FB7" w:rsidRDefault="00643FB7">
            <w:pPr>
              <w:pStyle w:val="TableParagraph"/>
              <w:rPr>
                <w:sz w:val="18"/>
              </w:rPr>
            </w:pPr>
          </w:p>
        </w:tc>
        <w:tc>
          <w:tcPr>
            <w:tcW w:w="1278" w:type="dxa"/>
            <w:tcBorders>
              <w:top w:val="single" w:sz="8" w:space="0" w:color="000000"/>
              <w:left w:val="single" w:sz="8" w:space="0" w:color="000000"/>
              <w:right w:val="single" w:sz="8" w:space="0" w:color="000000"/>
            </w:tcBorders>
          </w:tcPr>
          <w:p w:rsidR="00643FB7" w:rsidRDefault="00643FB7">
            <w:pPr>
              <w:pStyle w:val="TableParagraph"/>
              <w:rPr>
                <w:sz w:val="18"/>
              </w:rPr>
            </w:pPr>
          </w:p>
        </w:tc>
        <w:tc>
          <w:tcPr>
            <w:tcW w:w="1275" w:type="dxa"/>
            <w:tcBorders>
              <w:top w:val="single" w:sz="8" w:space="0" w:color="000000"/>
              <w:left w:val="single" w:sz="8" w:space="0" w:color="000000"/>
            </w:tcBorders>
          </w:tcPr>
          <w:p w:rsidR="00643FB7" w:rsidRDefault="00643FB7">
            <w:pPr>
              <w:pStyle w:val="TableParagraph"/>
              <w:rPr>
                <w:sz w:val="18"/>
              </w:rPr>
            </w:pPr>
          </w:p>
        </w:tc>
      </w:tr>
    </w:tbl>
    <w:p w:rsidR="00643FB7" w:rsidRDefault="00ED19BA">
      <w:pPr>
        <w:pStyle w:val="DaftarParagraf"/>
        <w:numPr>
          <w:ilvl w:val="0"/>
          <w:numId w:val="11"/>
        </w:numPr>
        <w:tabs>
          <w:tab w:val="left" w:pos="1805"/>
        </w:tabs>
        <w:ind w:hanging="210"/>
      </w:pPr>
      <w:r>
        <w:t>1 cells (25,0%) have expected count less than 5. The minimum expected count is</w:t>
      </w:r>
      <w:r>
        <w:rPr>
          <w:spacing w:val="-16"/>
        </w:rPr>
        <w:t xml:space="preserve"> </w:t>
      </w:r>
      <w:r>
        <w:t>3,44.</w:t>
      </w:r>
    </w:p>
    <w:p w:rsidR="00643FB7" w:rsidRDefault="00ED19BA">
      <w:pPr>
        <w:pStyle w:val="DaftarParagraf"/>
        <w:numPr>
          <w:ilvl w:val="0"/>
          <w:numId w:val="11"/>
        </w:numPr>
        <w:tabs>
          <w:tab w:val="left" w:pos="1817"/>
        </w:tabs>
        <w:spacing w:before="1"/>
        <w:ind w:left="1816" w:hanging="222"/>
      </w:pPr>
      <w:r>
        <w:t>Computed only for a 2x2</w:t>
      </w:r>
      <w:r>
        <w:rPr>
          <w:spacing w:val="-9"/>
        </w:rPr>
        <w:t xml:space="preserve"> </w:t>
      </w:r>
      <w:r>
        <w:t>table</w:t>
      </w:r>
    </w:p>
    <w:p w:rsidR="00643FB7" w:rsidRDefault="00643FB7">
      <w:pPr>
        <w:pStyle w:val="TeksIsi"/>
      </w:pPr>
    </w:p>
    <w:p w:rsidR="00643FB7" w:rsidRDefault="00643FB7">
      <w:pPr>
        <w:pStyle w:val="TeksIsi"/>
      </w:pPr>
    </w:p>
    <w:p w:rsidR="00643FB7" w:rsidRDefault="00ED19BA">
      <w:pPr>
        <w:spacing w:before="210"/>
        <w:ind w:left="1583" w:right="1557"/>
        <w:jc w:val="center"/>
        <w:rPr>
          <w:b/>
        </w:rPr>
      </w:pPr>
      <w:r>
        <w:rPr>
          <w:b/>
        </w:rPr>
        <w:t>Kategori</w:t>
      </w:r>
      <w:r>
        <w:rPr>
          <w:b/>
          <w:spacing w:val="-4"/>
        </w:rPr>
        <w:t xml:space="preserve"> </w:t>
      </w:r>
      <w:r>
        <w:rPr>
          <w:b/>
        </w:rPr>
        <w:t>Perilaku</w:t>
      </w:r>
    </w:p>
    <w:p w:rsidR="00643FB7" w:rsidRDefault="00643FB7">
      <w:pPr>
        <w:jc w:val="center"/>
        <w:sectPr w:rsidR="00643FB7">
          <w:pgSz w:w="11910" w:h="16840"/>
          <w:pgMar w:top="1580" w:right="220" w:bottom="1200" w:left="740" w:header="0" w:footer="1000" w:gutter="0"/>
          <w:cols w:space="720"/>
        </w:sectPr>
      </w:pPr>
    </w:p>
    <w:p w:rsidR="00643FB7" w:rsidRDefault="00643FB7">
      <w:pPr>
        <w:pStyle w:val="TeksIsi"/>
        <w:spacing w:before="8" w:after="1"/>
        <w:rPr>
          <w:b/>
          <w:sz w:val="8"/>
        </w:rPr>
      </w:pPr>
    </w:p>
    <w:tbl>
      <w:tblPr>
        <w:tblW w:w="0" w:type="auto"/>
        <w:tblInd w:w="15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69"/>
        <w:gridCol w:w="1296"/>
        <w:gridCol w:w="1145"/>
        <w:gridCol w:w="1553"/>
        <w:gridCol w:w="1638"/>
      </w:tblGrid>
      <w:tr w:rsidR="00643FB7">
        <w:trPr>
          <w:trHeight w:val="500"/>
        </w:trPr>
        <w:tc>
          <w:tcPr>
            <w:tcW w:w="2269" w:type="dxa"/>
          </w:tcPr>
          <w:p w:rsidR="00643FB7" w:rsidRDefault="00643FB7">
            <w:pPr>
              <w:pStyle w:val="TableParagraph"/>
            </w:pPr>
          </w:p>
        </w:tc>
        <w:tc>
          <w:tcPr>
            <w:tcW w:w="1296" w:type="dxa"/>
            <w:tcBorders>
              <w:right w:val="single" w:sz="8" w:space="0" w:color="000000"/>
            </w:tcBorders>
          </w:tcPr>
          <w:p w:rsidR="00643FB7" w:rsidRDefault="00643FB7">
            <w:pPr>
              <w:pStyle w:val="TableParagraph"/>
              <w:spacing w:before="3"/>
              <w:rPr>
                <w:b/>
                <w:sz w:val="21"/>
              </w:rPr>
            </w:pPr>
          </w:p>
          <w:p w:rsidR="00643FB7" w:rsidRDefault="00ED19BA">
            <w:pPr>
              <w:pStyle w:val="TableParagraph"/>
              <w:spacing w:before="1" w:line="235" w:lineRule="exact"/>
              <w:ind w:left="185"/>
            </w:pPr>
            <w:r>
              <w:t>Frequency</w:t>
            </w:r>
          </w:p>
        </w:tc>
        <w:tc>
          <w:tcPr>
            <w:tcW w:w="1145"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before="1" w:line="235" w:lineRule="exact"/>
              <w:ind w:left="251"/>
            </w:pPr>
            <w:r>
              <w:t>Percent</w:t>
            </w:r>
          </w:p>
        </w:tc>
        <w:tc>
          <w:tcPr>
            <w:tcW w:w="1553" w:type="dxa"/>
            <w:tcBorders>
              <w:left w:val="single" w:sz="8" w:space="0" w:color="000000"/>
              <w:right w:val="single" w:sz="8" w:space="0" w:color="000000"/>
            </w:tcBorders>
          </w:tcPr>
          <w:p w:rsidR="00643FB7" w:rsidRDefault="00643FB7">
            <w:pPr>
              <w:pStyle w:val="TableParagraph"/>
              <w:spacing w:before="3"/>
              <w:rPr>
                <w:b/>
                <w:sz w:val="21"/>
              </w:rPr>
            </w:pPr>
          </w:p>
          <w:p w:rsidR="00643FB7" w:rsidRDefault="00ED19BA">
            <w:pPr>
              <w:pStyle w:val="TableParagraph"/>
              <w:spacing w:before="1" w:line="235" w:lineRule="exact"/>
              <w:ind w:left="184"/>
            </w:pPr>
            <w:r>
              <w:t>Valid Percent</w:t>
            </w:r>
          </w:p>
        </w:tc>
        <w:tc>
          <w:tcPr>
            <w:tcW w:w="1638" w:type="dxa"/>
            <w:tcBorders>
              <w:left w:val="single" w:sz="8" w:space="0" w:color="000000"/>
            </w:tcBorders>
          </w:tcPr>
          <w:p w:rsidR="00643FB7" w:rsidRDefault="00ED19BA">
            <w:pPr>
              <w:pStyle w:val="TableParagraph"/>
              <w:spacing w:line="246" w:lineRule="exact"/>
              <w:ind w:left="286" w:right="247"/>
              <w:jc w:val="center"/>
            </w:pPr>
            <w:r>
              <w:t>Cumulative</w:t>
            </w:r>
          </w:p>
          <w:p w:rsidR="00643FB7" w:rsidRDefault="00ED19BA">
            <w:pPr>
              <w:pStyle w:val="TableParagraph"/>
              <w:spacing w:line="234" w:lineRule="exact"/>
              <w:ind w:left="286" w:right="247"/>
              <w:jc w:val="center"/>
            </w:pPr>
            <w:r>
              <w:t>Percent</w:t>
            </w:r>
          </w:p>
        </w:tc>
      </w:tr>
      <w:tr w:rsidR="00643FB7">
        <w:trPr>
          <w:trHeight w:val="270"/>
        </w:trPr>
        <w:tc>
          <w:tcPr>
            <w:tcW w:w="2269" w:type="dxa"/>
            <w:tcBorders>
              <w:bottom w:val="nil"/>
            </w:tcBorders>
          </w:tcPr>
          <w:p w:rsidR="00643FB7" w:rsidRDefault="00ED19BA">
            <w:pPr>
              <w:pStyle w:val="TableParagraph"/>
              <w:tabs>
                <w:tab w:val="left" w:pos="875"/>
              </w:tabs>
              <w:spacing w:line="246" w:lineRule="exact"/>
              <w:ind w:left="75"/>
            </w:pPr>
            <w:r>
              <w:t>Valid</w:t>
            </w:r>
            <w:r>
              <w:tab/>
              <w:t>Kurang</w:t>
            </w:r>
            <w:r>
              <w:rPr>
                <w:spacing w:val="-2"/>
              </w:rPr>
              <w:t xml:space="preserve"> </w:t>
            </w:r>
            <w:r>
              <w:t>baik</w:t>
            </w:r>
          </w:p>
        </w:tc>
        <w:tc>
          <w:tcPr>
            <w:tcW w:w="1296" w:type="dxa"/>
            <w:tcBorders>
              <w:bottom w:val="nil"/>
              <w:right w:val="single" w:sz="8" w:space="0" w:color="000000"/>
            </w:tcBorders>
          </w:tcPr>
          <w:p w:rsidR="00643FB7" w:rsidRDefault="00ED19BA">
            <w:pPr>
              <w:pStyle w:val="TableParagraph"/>
              <w:spacing w:line="246" w:lineRule="exact"/>
              <w:ind w:right="36"/>
              <w:jc w:val="right"/>
            </w:pPr>
            <w:r>
              <w:t>26</w:t>
            </w:r>
          </w:p>
        </w:tc>
        <w:tc>
          <w:tcPr>
            <w:tcW w:w="1145" w:type="dxa"/>
            <w:tcBorders>
              <w:left w:val="single" w:sz="8" w:space="0" w:color="000000"/>
              <w:bottom w:val="nil"/>
              <w:right w:val="single" w:sz="8" w:space="0" w:color="000000"/>
            </w:tcBorders>
          </w:tcPr>
          <w:p w:rsidR="00643FB7" w:rsidRDefault="00ED19BA">
            <w:pPr>
              <w:pStyle w:val="TableParagraph"/>
              <w:spacing w:line="246" w:lineRule="exact"/>
              <w:ind w:right="36"/>
              <w:jc w:val="right"/>
            </w:pPr>
            <w:r>
              <w:t>27,1</w:t>
            </w:r>
          </w:p>
        </w:tc>
        <w:tc>
          <w:tcPr>
            <w:tcW w:w="1553" w:type="dxa"/>
            <w:tcBorders>
              <w:left w:val="single" w:sz="8" w:space="0" w:color="000000"/>
              <w:bottom w:val="nil"/>
              <w:right w:val="single" w:sz="8" w:space="0" w:color="000000"/>
            </w:tcBorders>
          </w:tcPr>
          <w:p w:rsidR="00643FB7" w:rsidRDefault="00ED19BA">
            <w:pPr>
              <w:pStyle w:val="TableParagraph"/>
              <w:spacing w:line="246" w:lineRule="exact"/>
              <w:ind w:right="36"/>
              <w:jc w:val="right"/>
            </w:pPr>
            <w:r>
              <w:t>27,1</w:t>
            </w:r>
          </w:p>
        </w:tc>
        <w:tc>
          <w:tcPr>
            <w:tcW w:w="1638" w:type="dxa"/>
            <w:tcBorders>
              <w:left w:val="single" w:sz="8" w:space="0" w:color="000000"/>
              <w:bottom w:val="nil"/>
            </w:tcBorders>
          </w:tcPr>
          <w:p w:rsidR="00643FB7" w:rsidRDefault="00ED19BA">
            <w:pPr>
              <w:pStyle w:val="TableParagraph"/>
              <w:spacing w:line="246" w:lineRule="exact"/>
              <w:ind w:right="34"/>
              <w:jc w:val="right"/>
            </w:pPr>
            <w:r>
              <w:t>27,1</w:t>
            </w:r>
          </w:p>
        </w:tc>
      </w:tr>
      <w:tr w:rsidR="00643FB7">
        <w:trPr>
          <w:trHeight w:val="292"/>
        </w:trPr>
        <w:tc>
          <w:tcPr>
            <w:tcW w:w="2269" w:type="dxa"/>
            <w:tcBorders>
              <w:top w:val="nil"/>
              <w:bottom w:val="nil"/>
            </w:tcBorders>
          </w:tcPr>
          <w:p w:rsidR="00643FB7" w:rsidRDefault="00ED19BA">
            <w:pPr>
              <w:pStyle w:val="TableParagraph"/>
              <w:spacing w:before="15"/>
              <w:ind w:left="809" w:right="863"/>
              <w:jc w:val="center"/>
            </w:pPr>
            <w:r>
              <w:t>Baik</w:t>
            </w:r>
          </w:p>
        </w:tc>
        <w:tc>
          <w:tcPr>
            <w:tcW w:w="1296" w:type="dxa"/>
            <w:tcBorders>
              <w:top w:val="nil"/>
              <w:bottom w:val="nil"/>
              <w:right w:val="single" w:sz="8" w:space="0" w:color="000000"/>
            </w:tcBorders>
          </w:tcPr>
          <w:p w:rsidR="00643FB7" w:rsidRDefault="00ED19BA">
            <w:pPr>
              <w:pStyle w:val="TableParagraph"/>
              <w:spacing w:before="15"/>
              <w:ind w:right="36"/>
              <w:jc w:val="right"/>
            </w:pPr>
            <w:r>
              <w:t>70</w:t>
            </w:r>
          </w:p>
        </w:tc>
        <w:tc>
          <w:tcPr>
            <w:tcW w:w="1145" w:type="dxa"/>
            <w:tcBorders>
              <w:top w:val="nil"/>
              <w:left w:val="single" w:sz="8" w:space="0" w:color="000000"/>
              <w:bottom w:val="nil"/>
              <w:right w:val="single" w:sz="8" w:space="0" w:color="000000"/>
            </w:tcBorders>
          </w:tcPr>
          <w:p w:rsidR="00643FB7" w:rsidRDefault="00ED19BA">
            <w:pPr>
              <w:pStyle w:val="TableParagraph"/>
              <w:spacing w:before="15"/>
              <w:ind w:right="36"/>
              <w:jc w:val="right"/>
            </w:pPr>
            <w:r>
              <w:t>72,9</w:t>
            </w:r>
          </w:p>
        </w:tc>
        <w:tc>
          <w:tcPr>
            <w:tcW w:w="1553" w:type="dxa"/>
            <w:tcBorders>
              <w:top w:val="nil"/>
              <w:left w:val="single" w:sz="8" w:space="0" w:color="000000"/>
              <w:bottom w:val="nil"/>
              <w:right w:val="single" w:sz="8" w:space="0" w:color="000000"/>
            </w:tcBorders>
          </w:tcPr>
          <w:p w:rsidR="00643FB7" w:rsidRDefault="00ED19BA">
            <w:pPr>
              <w:pStyle w:val="TableParagraph"/>
              <w:spacing w:before="15"/>
              <w:ind w:right="36"/>
              <w:jc w:val="right"/>
            </w:pPr>
            <w:r>
              <w:t>72,9</w:t>
            </w:r>
          </w:p>
        </w:tc>
        <w:tc>
          <w:tcPr>
            <w:tcW w:w="1638" w:type="dxa"/>
            <w:tcBorders>
              <w:top w:val="nil"/>
              <w:left w:val="single" w:sz="8" w:space="0" w:color="000000"/>
              <w:bottom w:val="nil"/>
            </w:tcBorders>
          </w:tcPr>
          <w:p w:rsidR="00643FB7" w:rsidRDefault="00ED19BA">
            <w:pPr>
              <w:pStyle w:val="TableParagraph"/>
              <w:spacing w:before="15"/>
              <w:ind w:right="34"/>
              <w:jc w:val="right"/>
            </w:pPr>
            <w:r>
              <w:t>100,0</w:t>
            </w:r>
          </w:p>
        </w:tc>
      </w:tr>
      <w:tr w:rsidR="00643FB7">
        <w:trPr>
          <w:trHeight w:val="272"/>
        </w:trPr>
        <w:tc>
          <w:tcPr>
            <w:tcW w:w="2269" w:type="dxa"/>
            <w:tcBorders>
              <w:top w:val="nil"/>
            </w:tcBorders>
          </w:tcPr>
          <w:p w:rsidR="00643FB7" w:rsidRDefault="00ED19BA">
            <w:pPr>
              <w:pStyle w:val="TableParagraph"/>
              <w:spacing w:before="15" w:line="237" w:lineRule="exact"/>
              <w:ind w:left="856" w:right="863"/>
              <w:jc w:val="center"/>
            </w:pPr>
            <w:r>
              <w:t>Total</w:t>
            </w:r>
          </w:p>
        </w:tc>
        <w:tc>
          <w:tcPr>
            <w:tcW w:w="1296" w:type="dxa"/>
            <w:tcBorders>
              <w:top w:val="nil"/>
              <w:right w:val="single" w:sz="8" w:space="0" w:color="000000"/>
            </w:tcBorders>
          </w:tcPr>
          <w:p w:rsidR="00643FB7" w:rsidRDefault="00ED19BA">
            <w:pPr>
              <w:pStyle w:val="TableParagraph"/>
              <w:spacing w:before="15" w:line="237" w:lineRule="exact"/>
              <w:ind w:right="36"/>
              <w:jc w:val="right"/>
            </w:pPr>
            <w:r>
              <w:t>96</w:t>
            </w:r>
          </w:p>
        </w:tc>
        <w:tc>
          <w:tcPr>
            <w:tcW w:w="1145" w:type="dxa"/>
            <w:tcBorders>
              <w:top w:val="nil"/>
              <w:left w:val="single" w:sz="8" w:space="0" w:color="000000"/>
              <w:right w:val="single" w:sz="8" w:space="0" w:color="000000"/>
            </w:tcBorders>
          </w:tcPr>
          <w:p w:rsidR="00643FB7" w:rsidRDefault="00ED19BA">
            <w:pPr>
              <w:pStyle w:val="TableParagraph"/>
              <w:spacing w:before="15" w:line="237" w:lineRule="exact"/>
              <w:ind w:right="36"/>
              <w:jc w:val="right"/>
            </w:pPr>
            <w:r>
              <w:t>100,0</w:t>
            </w:r>
          </w:p>
        </w:tc>
        <w:tc>
          <w:tcPr>
            <w:tcW w:w="1553" w:type="dxa"/>
            <w:tcBorders>
              <w:top w:val="nil"/>
              <w:left w:val="single" w:sz="8" w:space="0" w:color="000000"/>
              <w:right w:val="single" w:sz="8" w:space="0" w:color="000000"/>
            </w:tcBorders>
          </w:tcPr>
          <w:p w:rsidR="00643FB7" w:rsidRDefault="00ED19BA">
            <w:pPr>
              <w:pStyle w:val="TableParagraph"/>
              <w:spacing w:before="15" w:line="237" w:lineRule="exact"/>
              <w:ind w:right="36"/>
              <w:jc w:val="right"/>
            </w:pPr>
            <w:r>
              <w:t>100,0</w:t>
            </w:r>
          </w:p>
        </w:tc>
        <w:tc>
          <w:tcPr>
            <w:tcW w:w="1638" w:type="dxa"/>
            <w:tcBorders>
              <w:top w:val="nil"/>
              <w:left w:val="single" w:sz="8" w:space="0" w:color="000000"/>
            </w:tcBorders>
          </w:tcPr>
          <w:p w:rsidR="00643FB7" w:rsidRDefault="00643FB7">
            <w:pPr>
              <w:pStyle w:val="TableParagraph"/>
              <w:rPr>
                <w:sz w:val="20"/>
              </w:rPr>
            </w:pPr>
          </w:p>
        </w:tc>
      </w:tr>
    </w:tbl>
    <w:p w:rsidR="00643FB7" w:rsidRDefault="00ED19BA">
      <w:pPr>
        <w:spacing w:after="3" w:line="252" w:lineRule="exact"/>
        <w:ind w:left="1613" w:right="832"/>
        <w:jc w:val="center"/>
        <w:rPr>
          <w:b/>
        </w:rPr>
      </w:pPr>
      <w:r>
        <w:rPr>
          <w:b/>
        </w:rPr>
        <w:t>Case Processing Summary</w:t>
      </w:r>
    </w:p>
    <w:tbl>
      <w:tblPr>
        <w:tblW w:w="0" w:type="auto"/>
        <w:tblInd w:w="15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32"/>
        <w:gridCol w:w="814"/>
        <w:gridCol w:w="1088"/>
        <w:gridCol w:w="898"/>
        <w:gridCol w:w="1143"/>
        <w:gridCol w:w="840"/>
        <w:gridCol w:w="1145"/>
      </w:tblGrid>
      <w:tr w:rsidR="00643FB7">
        <w:trPr>
          <w:trHeight w:val="238"/>
        </w:trPr>
        <w:tc>
          <w:tcPr>
            <w:tcW w:w="2732" w:type="dxa"/>
            <w:vMerge w:val="restart"/>
          </w:tcPr>
          <w:p w:rsidR="00643FB7" w:rsidRDefault="00643FB7">
            <w:pPr>
              <w:pStyle w:val="TableParagraph"/>
            </w:pPr>
          </w:p>
        </w:tc>
        <w:tc>
          <w:tcPr>
            <w:tcW w:w="5928" w:type="dxa"/>
            <w:gridSpan w:val="6"/>
            <w:tcBorders>
              <w:bottom w:val="single" w:sz="8" w:space="0" w:color="000000"/>
            </w:tcBorders>
          </w:tcPr>
          <w:p w:rsidR="00643FB7" w:rsidRDefault="00ED19BA">
            <w:pPr>
              <w:pStyle w:val="TableParagraph"/>
              <w:spacing w:line="218" w:lineRule="exact"/>
              <w:ind w:left="2682" w:right="2647"/>
              <w:jc w:val="center"/>
            </w:pPr>
            <w:r>
              <w:t>Cases</w:t>
            </w:r>
          </w:p>
        </w:tc>
      </w:tr>
      <w:tr w:rsidR="00643FB7">
        <w:trPr>
          <w:trHeight w:val="247"/>
        </w:trPr>
        <w:tc>
          <w:tcPr>
            <w:tcW w:w="2732" w:type="dxa"/>
            <w:vMerge/>
            <w:tcBorders>
              <w:top w:val="nil"/>
            </w:tcBorders>
          </w:tcPr>
          <w:p w:rsidR="00643FB7" w:rsidRDefault="00643FB7">
            <w:pPr>
              <w:rPr>
                <w:sz w:val="2"/>
                <w:szCs w:val="2"/>
              </w:rPr>
            </w:pPr>
          </w:p>
        </w:tc>
        <w:tc>
          <w:tcPr>
            <w:tcW w:w="1902" w:type="dxa"/>
            <w:gridSpan w:val="2"/>
            <w:tcBorders>
              <w:top w:val="single" w:sz="8" w:space="0" w:color="000000"/>
              <w:bottom w:val="single" w:sz="8" w:space="0" w:color="000000"/>
              <w:right w:val="single" w:sz="8" w:space="0" w:color="000000"/>
            </w:tcBorders>
          </w:tcPr>
          <w:p w:rsidR="00643FB7" w:rsidRDefault="00ED19BA">
            <w:pPr>
              <w:pStyle w:val="TableParagraph"/>
              <w:spacing w:line="228" w:lineRule="exact"/>
              <w:ind w:left="687" w:right="652"/>
              <w:jc w:val="center"/>
            </w:pPr>
            <w:r>
              <w:t>Valid</w:t>
            </w:r>
          </w:p>
        </w:tc>
        <w:tc>
          <w:tcPr>
            <w:tcW w:w="2041" w:type="dxa"/>
            <w:gridSpan w:val="2"/>
            <w:tcBorders>
              <w:top w:val="single" w:sz="8" w:space="0" w:color="000000"/>
              <w:left w:val="single" w:sz="8" w:space="0" w:color="000000"/>
              <w:bottom w:val="single" w:sz="8" w:space="0" w:color="000000"/>
              <w:right w:val="single" w:sz="8" w:space="0" w:color="000000"/>
            </w:tcBorders>
          </w:tcPr>
          <w:p w:rsidR="00643FB7" w:rsidRDefault="00ED19BA">
            <w:pPr>
              <w:pStyle w:val="TableParagraph"/>
              <w:spacing w:line="228" w:lineRule="exact"/>
              <w:ind w:left="673"/>
            </w:pPr>
            <w:r>
              <w:t>Missing</w:t>
            </w:r>
          </w:p>
        </w:tc>
        <w:tc>
          <w:tcPr>
            <w:tcW w:w="1985" w:type="dxa"/>
            <w:gridSpan w:val="2"/>
            <w:tcBorders>
              <w:top w:val="single" w:sz="8" w:space="0" w:color="000000"/>
              <w:left w:val="single" w:sz="8" w:space="0" w:color="000000"/>
              <w:bottom w:val="single" w:sz="8" w:space="0" w:color="000000"/>
            </w:tcBorders>
          </w:tcPr>
          <w:p w:rsidR="00643FB7" w:rsidRDefault="00ED19BA">
            <w:pPr>
              <w:pStyle w:val="TableParagraph"/>
              <w:spacing w:line="228" w:lineRule="exact"/>
              <w:ind w:left="741" w:right="707"/>
              <w:jc w:val="center"/>
            </w:pPr>
            <w:r>
              <w:t>Total</w:t>
            </w:r>
          </w:p>
        </w:tc>
      </w:tr>
      <w:tr w:rsidR="00643FB7">
        <w:trPr>
          <w:trHeight w:val="257"/>
        </w:trPr>
        <w:tc>
          <w:tcPr>
            <w:tcW w:w="2732" w:type="dxa"/>
            <w:vMerge/>
            <w:tcBorders>
              <w:top w:val="nil"/>
            </w:tcBorders>
          </w:tcPr>
          <w:p w:rsidR="00643FB7" w:rsidRDefault="00643FB7">
            <w:pPr>
              <w:rPr>
                <w:sz w:val="2"/>
                <w:szCs w:val="2"/>
              </w:rPr>
            </w:pPr>
          </w:p>
        </w:tc>
        <w:tc>
          <w:tcPr>
            <w:tcW w:w="814" w:type="dxa"/>
            <w:tcBorders>
              <w:top w:val="single" w:sz="8" w:space="0" w:color="000000"/>
              <w:right w:val="single" w:sz="8" w:space="0" w:color="000000"/>
            </w:tcBorders>
          </w:tcPr>
          <w:p w:rsidR="00643FB7" w:rsidRDefault="00ED19BA">
            <w:pPr>
              <w:pStyle w:val="TableParagraph"/>
              <w:spacing w:before="2" w:line="235" w:lineRule="exact"/>
              <w:ind w:left="33"/>
              <w:jc w:val="center"/>
            </w:pPr>
            <w:r>
              <w:t>N</w:t>
            </w:r>
          </w:p>
        </w:tc>
        <w:tc>
          <w:tcPr>
            <w:tcW w:w="1088" w:type="dxa"/>
            <w:tcBorders>
              <w:top w:val="single" w:sz="8" w:space="0" w:color="000000"/>
              <w:left w:val="single" w:sz="8" w:space="0" w:color="000000"/>
              <w:right w:val="single" w:sz="8" w:space="0" w:color="000000"/>
            </w:tcBorders>
          </w:tcPr>
          <w:p w:rsidR="00643FB7" w:rsidRDefault="00ED19BA">
            <w:pPr>
              <w:pStyle w:val="TableParagraph"/>
              <w:spacing w:before="2" w:line="235" w:lineRule="exact"/>
              <w:ind w:left="222"/>
            </w:pPr>
            <w:r>
              <w:t>Percent</w:t>
            </w:r>
          </w:p>
        </w:tc>
        <w:tc>
          <w:tcPr>
            <w:tcW w:w="898" w:type="dxa"/>
            <w:tcBorders>
              <w:top w:val="single" w:sz="8" w:space="0" w:color="000000"/>
              <w:left w:val="single" w:sz="8" w:space="0" w:color="000000"/>
              <w:right w:val="single" w:sz="8" w:space="0" w:color="000000"/>
            </w:tcBorders>
          </w:tcPr>
          <w:p w:rsidR="00643FB7" w:rsidRDefault="00ED19BA">
            <w:pPr>
              <w:pStyle w:val="TableParagraph"/>
              <w:spacing w:before="2" w:line="235" w:lineRule="exact"/>
              <w:ind w:left="32"/>
              <w:jc w:val="center"/>
            </w:pPr>
            <w:r>
              <w:t>N</w:t>
            </w:r>
          </w:p>
        </w:tc>
        <w:tc>
          <w:tcPr>
            <w:tcW w:w="1143" w:type="dxa"/>
            <w:tcBorders>
              <w:top w:val="single" w:sz="8" w:space="0" w:color="000000"/>
              <w:left w:val="single" w:sz="8" w:space="0" w:color="000000"/>
              <w:right w:val="single" w:sz="8" w:space="0" w:color="000000"/>
            </w:tcBorders>
          </w:tcPr>
          <w:p w:rsidR="00643FB7" w:rsidRDefault="00ED19BA">
            <w:pPr>
              <w:pStyle w:val="TableParagraph"/>
              <w:spacing w:before="2" w:line="235" w:lineRule="exact"/>
              <w:ind w:left="247"/>
            </w:pPr>
            <w:r>
              <w:t>Percent</w:t>
            </w:r>
          </w:p>
        </w:tc>
        <w:tc>
          <w:tcPr>
            <w:tcW w:w="840" w:type="dxa"/>
            <w:tcBorders>
              <w:top w:val="single" w:sz="8" w:space="0" w:color="000000"/>
              <w:left w:val="single" w:sz="8" w:space="0" w:color="000000"/>
              <w:right w:val="single" w:sz="8" w:space="0" w:color="000000"/>
            </w:tcBorders>
          </w:tcPr>
          <w:p w:rsidR="00643FB7" w:rsidRDefault="00ED19BA">
            <w:pPr>
              <w:pStyle w:val="TableParagraph"/>
              <w:spacing w:before="2" w:line="235" w:lineRule="exact"/>
              <w:ind w:left="36"/>
              <w:jc w:val="center"/>
            </w:pPr>
            <w:r>
              <w:t>N</w:t>
            </w:r>
          </w:p>
        </w:tc>
        <w:tc>
          <w:tcPr>
            <w:tcW w:w="1145" w:type="dxa"/>
            <w:tcBorders>
              <w:top w:val="single" w:sz="8" w:space="0" w:color="000000"/>
              <w:left w:val="single" w:sz="8" w:space="0" w:color="000000"/>
            </w:tcBorders>
          </w:tcPr>
          <w:p w:rsidR="00643FB7" w:rsidRDefault="00ED19BA">
            <w:pPr>
              <w:pStyle w:val="TableParagraph"/>
              <w:spacing w:before="2" w:line="235" w:lineRule="exact"/>
              <w:ind w:left="243"/>
            </w:pPr>
            <w:r>
              <w:t>Percent</w:t>
            </w:r>
          </w:p>
        </w:tc>
      </w:tr>
      <w:tr w:rsidR="00643FB7">
        <w:trPr>
          <w:trHeight w:val="502"/>
        </w:trPr>
        <w:tc>
          <w:tcPr>
            <w:tcW w:w="2732" w:type="dxa"/>
          </w:tcPr>
          <w:p w:rsidR="00643FB7" w:rsidRDefault="00ED19BA">
            <w:pPr>
              <w:pStyle w:val="TableParagraph"/>
              <w:spacing w:line="245" w:lineRule="exact"/>
              <w:ind w:left="75"/>
            </w:pPr>
            <w:r>
              <w:t>Kategori Perilaku * Kode</w:t>
            </w:r>
          </w:p>
          <w:p w:rsidR="00643FB7" w:rsidRDefault="00ED19BA">
            <w:pPr>
              <w:pStyle w:val="TableParagraph"/>
              <w:spacing w:line="237" w:lineRule="exact"/>
              <w:ind w:left="75"/>
            </w:pPr>
            <w:r>
              <w:t>DBD</w:t>
            </w:r>
          </w:p>
        </w:tc>
        <w:tc>
          <w:tcPr>
            <w:tcW w:w="814" w:type="dxa"/>
            <w:tcBorders>
              <w:right w:val="single" w:sz="8" w:space="0" w:color="000000"/>
            </w:tcBorders>
          </w:tcPr>
          <w:p w:rsidR="00643FB7" w:rsidRDefault="00ED19BA">
            <w:pPr>
              <w:pStyle w:val="TableParagraph"/>
              <w:spacing w:before="117"/>
              <w:ind w:left="519"/>
            </w:pPr>
            <w:r>
              <w:t>96</w:t>
            </w:r>
          </w:p>
        </w:tc>
        <w:tc>
          <w:tcPr>
            <w:tcW w:w="1088" w:type="dxa"/>
            <w:tcBorders>
              <w:left w:val="single" w:sz="8" w:space="0" w:color="000000"/>
              <w:right w:val="single" w:sz="8" w:space="0" w:color="000000"/>
            </w:tcBorders>
          </w:tcPr>
          <w:p w:rsidR="00643FB7" w:rsidRDefault="00ED19BA">
            <w:pPr>
              <w:pStyle w:val="TableParagraph"/>
              <w:spacing w:before="117"/>
              <w:ind w:left="347"/>
            </w:pPr>
            <w:r>
              <w:t>100,0%</w:t>
            </w:r>
          </w:p>
        </w:tc>
        <w:tc>
          <w:tcPr>
            <w:tcW w:w="898" w:type="dxa"/>
            <w:tcBorders>
              <w:left w:val="single" w:sz="8" w:space="0" w:color="000000"/>
              <w:right w:val="single" w:sz="8" w:space="0" w:color="000000"/>
            </w:tcBorders>
          </w:tcPr>
          <w:p w:rsidR="00643FB7" w:rsidRDefault="00ED19BA">
            <w:pPr>
              <w:pStyle w:val="TableParagraph"/>
              <w:spacing w:before="117"/>
              <w:ind w:right="42"/>
              <w:jc w:val="right"/>
            </w:pPr>
            <w:r>
              <w:t>0</w:t>
            </w:r>
          </w:p>
        </w:tc>
        <w:tc>
          <w:tcPr>
            <w:tcW w:w="1143" w:type="dxa"/>
            <w:tcBorders>
              <w:left w:val="single" w:sz="8" w:space="0" w:color="000000"/>
              <w:right w:val="single" w:sz="8" w:space="0" w:color="000000"/>
            </w:tcBorders>
          </w:tcPr>
          <w:p w:rsidR="00643FB7" w:rsidRDefault="00ED19BA">
            <w:pPr>
              <w:pStyle w:val="TableParagraph"/>
              <w:spacing w:before="117"/>
              <w:ind w:left="622"/>
            </w:pPr>
            <w:r>
              <w:t>0,0%</w:t>
            </w:r>
          </w:p>
        </w:tc>
        <w:tc>
          <w:tcPr>
            <w:tcW w:w="840" w:type="dxa"/>
            <w:tcBorders>
              <w:left w:val="single" w:sz="8" w:space="0" w:color="000000"/>
              <w:right w:val="single" w:sz="8" w:space="0" w:color="000000"/>
            </w:tcBorders>
          </w:tcPr>
          <w:p w:rsidR="00643FB7" w:rsidRDefault="00ED19BA">
            <w:pPr>
              <w:pStyle w:val="TableParagraph"/>
              <w:spacing w:before="117"/>
              <w:ind w:right="39"/>
              <w:jc w:val="right"/>
            </w:pPr>
            <w:r>
              <w:t>96</w:t>
            </w:r>
          </w:p>
        </w:tc>
        <w:tc>
          <w:tcPr>
            <w:tcW w:w="1145" w:type="dxa"/>
            <w:tcBorders>
              <w:left w:val="single" w:sz="8" w:space="0" w:color="000000"/>
            </w:tcBorders>
          </w:tcPr>
          <w:p w:rsidR="00643FB7" w:rsidRDefault="00ED19BA">
            <w:pPr>
              <w:pStyle w:val="TableParagraph"/>
              <w:spacing w:before="117"/>
              <w:ind w:left="391"/>
            </w:pPr>
            <w:r>
              <w:t>100,0%</w:t>
            </w:r>
          </w:p>
        </w:tc>
      </w:tr>
    </w:tbl>
    <w:p w:rsidR="00643FB7" w:rsidRDefault="00643FB7">
      <w:pPr>
        <w:pStyle w:val="TeksIsi"/>
        <w:spacing w:before="9"/>
        <w:rPr>
          <w:b/>
          <w:sz w:val="21"/>
        </w:rPr>
      </w:pPr>
    </w:p>
    <w:p w:rsidR="00643FB7" w:rsidRDefault="00ED19BA">
      <w:pPr>
        <w:spacing w:after="4"/>
        <w:ind w:left="3811"/>
        <w:rPr>
          <w:b/>
        </w:rPr>
      </w:pPr>
      <w:r>
        <w:rPr>
          <w:b/>
        </w:rPr>
        <w:t>Kategori Perilaku * Kode DBD Crosstabulation</w:t>
      </w:r>
    </w:p>
    <w:tbl>
      <w:tblPr>
        <w:tblW w:w="0" w:type="auto"/>
        <w:tblInd w:w="15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28"/>
        <w:gridCol w:w="2696"/>
        <w:gridCol w:w="1640"/>
        <w:gridCol w:w="1638"/>
        <w:gridCol w:w="1146"/>
      </w:tblGrid>
      <w:tr w:rsidR="00643FB7">
        <w:trPr>
          <w:trHeight w:val="238"/>
        </w:trPr>
        <w:tc>
          <w:tcPr>
            <w:tcW w:w="4624" w:type="dxa"/>
            <w:gridSpan w:val="2"/>
            <w:vMerge w:val="restart"/>
          </w:tcPr>
          <w:p w:rsidR="00643FB7" w:rsidRDefault="00643FB7">
            <w:pPr>
              <w:pStyle w:val="TableParagraph"/>
            </w:pPr>
          </w:p>
        </w:tc>
        <w:tc>
          <w:tcPr>
            <w:tcW w:w="3278" w:type="dxa"/>
            <w:gridSpan w:val="2"/>
            <w:tcBorders>
              <w:bottom w:val="single" w:sz="8" w:space="0" w:color="000000"/>
              <w:right w:val="single" w:sz="8" w:space="0" w:color="000000"/>
            </w:tcBorders>
          </w:tcPr>
          <w:p w:rsidR="00643FB7" w:rsidRDefault="00ED19BA">
            <w:pPr>
              <w:pStyle w:val="TableParagraph"/>
              <w:spacing w:line="218" w:lineRule="exact"/>
              <w:ind w:left="1120" w:right="1088"/>
              <w:jc w:val="center"/>
            </w:pPr>
            <w:r>
              <w:t>Kode DBD</w:t>
            </w:r>
          </w:p>
        </w:tc>
        <w:tc>
          <w:tcPr>
            <w:tcW w:w="1146" w:type="dxa"/>
            <w:vMerge w:val="restart"/>
            <w:tcBorders>
              <w:left w:val="single" w:sz="8" w:space="0" w:color="000000"/>
            </w:tcBorders>
          </w:tcPr>
          <w:p w:rsidR="00643FB7" w:rsidRDefault="00643FB7">
            <w:pPr>
              <w:pStyle w:val="TableParagraph"/>
              <w:rPr>
                <w:b/>
                <w:sz w:val="24"/>
              </w:rPr>
            </w:pPr>
          </w:p>
          <w:p w:rsidR="00643FB7" w:rsidRDefault="00643FB7">
            <w:pPr>
              <w:pStyle w:val="TableParagraph"/>
              <w:spacing w:before="8"/>
              <w:rPr>
                <w:b/>
              </w:rPr>
            </w:pPr>
          </w:p>
          <w:p w:rsidR="00643FB7" w:rsidRDefault="00ED19BA">
            <w:pPr>
              <w:pStyle w:val="TableParagraph"/>
              <w:spacing w:line="235" w:lineRule="exact"/>
              <w:ind w:left="340"/>
            </w:pPr>
            <w:r>
              <w:t>Total</w:t>
            </w:r>
          </w:p>
        </w:tc>
      </w:tr>
      <w:tr w:rsidR="00643FB7">
        <w:trPr>
          <w:trHeight w:val="509"/>
        </w:trPr>
        <w:tc>
          <w:tcPr>
            <w:tcW w:w="4624" w:type="dxa"/>
            <w:gridSpan w:val="2"/>
            <w:vMerge/>
            <w:tcBorders>
              <w:top w:val="nil"/>
            </w:tcBorders>
          </w:tcPr>
          <w:p w:rsidR="00643FB7" w:rsidRDefault="00643FB7">
            <w:pPr>
              <w:rPr>
                <w:sz w:val="2"/>
                <w:szCs w:val="2"/>
              </w:rPr>
            </w:pPr>
          </w:p>
        </w:tc>
        <w:tc>
          <w:tcPr>
            <w:tcW w:w="1640" w:type="dxa"/>
            <w:tcBorders>
              <w:top w:val="single" w:sz="8" w:space="0" w:color="000000"/>
              <w:right w:val="single" w:sz="8" w:space="0" w:color="000000"/>
            </w:tcBorders>
          </w:tcPr>
          <w:p w:rsidR="00643FB7" w:rsidRDefault="00ED19BA">
            <w:pPr>
              <w:pStyle w:val="TableParagraph"/>
              <w:spacing w:before="6" w:line="252" w:lineRule="exact"/>
              <w:ind w:left="118" w:right="70" w:firstLine="393"/>
            </w:pPr>
            <w:r>
              <w:t>Pernah menderita DBD</w:t>
            </w:r>
          </w:p>
        </w:tc>
        <w:tc>
          <w:tcPr>
            <w:tcW w:w="1638" w:type="dxa"/>
            <w:tcBorders>
              <w:top w:val="single" w:sz="8" w:space="0" w:color="000000"/>
              <w:left w:val="single" w:sz="8" w:space="0" w:color="000000"/>
              <w:right w:val="single" w:sz="8" w:space="0" w:color="000000"/>
            </w:tcBorders>
          </w:tcPr>
          <w:p w:rsidR="00643FB7" w:rsidRDefault="00ED19BA">
            <w:pPr>
              <w:pStyle w:val="TableParagraph"/>
              <w:spacing w:before="6" w:line="252" w:lineRule="exact"/>
              <w:ind w:left="125" w:right="73" w:firstLine="115"/>
            </w:pPr>
            <w:r>
              <w:t>Tidak pernah menderita DBD</w:t>
            </w:r>
          </w:p>
        </w:tc>
        <w:tc>
          <w:tcPr>
            <w:tcW w:w="1146" w:type="dxa"/>
            <w:vMerge/>
            <w:tcBorders>
              <w:top w:val="nil"/>
              <w:left w:val="single" w:sz="8" w:space="0" w:color="000000"/>
            </w:tcBorders>
          </w:tcPr>
          <w:p w:rsidR="00643FB7" w:rsidRDefault="00643FB7">
            <w:pPr>
              <w:rPr>
                <w:sz w:val="2"/>
                <w:szCs w:val="2"/>
              </w:rPr>
            </w:pPr>
          </w:p>
        </w:tc>
      </w:tr>
      <w:tr w:rsidR="00643FB7">
        <w:trPr>
          <w:trHeight w:val="544"/>
        </w:trPr>
        <w:tc>
          <w:tcPr>
            <w:tcW w:w="1928" w:type="dxa"/>
            <w:vMerge w:val="restart"/>
            <w:tcBorders>
              <w:bottom w:val="single" w:sz="8" w:space="0" w:color="000000"/>
              <w:right w:val="nil"/>
            </w:tcBorders>
          </w:tcPr>
          <w:p w:rsidR="00643FB7" w:rsidRDefault="00ED19BA">
            <w:pPr>
              <w:pStyle w:val="TableParagraph"/>
              <w:spacing w:line="245" w:lineRule="exact"/>
              <w:ind w:left="75"/>
            </w:pPr>
            <w:r>
              <w:t>Kategori Perilaku</w:t>
            </w:r>
          </w:p>
        </w:tc>
        <w:tc>
          <w:tcPr>
            <w:tcW w:w="2696" w:type="dxa"/>
            <w:tcBorders>
              <w:left w:val="nil"/>
              <w:bottom w:val="single" w:sz="8" w:space="0" w:color="000000"/>
            </w:tcBorders>
          </w:tcPr>
          <w:p w:rsidR="00643FB7" w:rsidRDefault="00ED19BA">
            <w:pPr>
              <w:pStyle w:val="TableParagraph"/>
              <w:tabs>
                <w:tab w:val="left" w:pos="1528"/>
              </w:tabs>
              <w:spacing w:line="245" w:lineRule="exact"/>
              <w:ind w:left="78"/>
            </w:pPr>
            <w:r>
              <w:t>Kurang</w:t>
            </w:r>
            <w:r>
              <w:rPr>
                <w:spacing w:val="-1"/>
              </w:rPr>
              <w:t xml:space="preserve"> </w:t>
            </w:r>
            <w:r>
              <w:t>baik</w:t>
            </w:r>
            <w:r>
              <w:tab/>
              <w:t>Count</w:t>
            </w:r>
          </w:p>
          <w:p w:rsidR="00643FB7" w:rsidRDefault="00ED19BA">
            <w:pPr>
              <w:pStyle w:val="TableParagraph"/>
              <w:spacing w:before="40" w:line="240" w:lineRule="exact"/>
              <w:ind w:left="1528"/>
            </w:pPr>
            <w:r>
              <w:t>% of Total</w:t>
            </w:r>
          </w:p>
        </w:tc>
        <w:tc>
          <w:tcPr>
            <w:tcW w:w="1640" w:type="dxa"/>
            <w:tcBorders>
              <w:bottom w:val="single" w:sz="8" w:space="0" w:color="000000"/>
              <w:right w:val="single" w:sz="8" w:space="0" w:color="000000"/>
            </w:tcBorders>
          </w:tcPr>
          <w:p w:rsidR="00643FB7" w:rsidRDefault="00ED19BA">
            <w:pPr>
              <w:pStyle w:val="TableParagraph"/>
              <w:spacing w:line="245" w:lineRule="exact"/>
              <w:ind w:right="42"/>
              <w:jc w:val="right"/>
            </w:pPr>
            <w:r>
              <w:rPr>
                <w:spacing w:val="-1"/>
              </w:rPr>
              <w:t>17</w:t>
            </w:r>
          </w:p>
          <w:p w:rsidR="00643FB7" w:rsidRDefault="00ED19BA">
            <w:pPr>
              <w:pStyle w:val="TableParagraph"/>
              <w:spacing w:before="40" w:line="240" w:lineRule="exact"/>
              <w:ind w:right="40"/>
              <w:jc w:val="right"/>
            </w:pPr>
            <w:r>
              <w:t>17,7%</w:t>
            </w:r>
          </w:p>
        </w:tc>
        <w:tc>
          <w:tcPr>
            <w:tcW w:w="1638" w:type="dxa"/>
            <w:tcBorders>
              <w:left w:val="single" w:sz="8" w:space="0" w:color="000000"/>
              <w:bottom w:val="single" w:sz="8" w:space="0" w:color="000000"/>
              <w:right w:val="single" w:sz="8" w:space="0" w:color="000000"/>
            </w:tcBorders>
          </w:tcPr>
          <w:p w:rsidR="00643FB7" w:rsidRDefault="00ED19BA">
            <w:pPr>
              <w:pStyle w:val="TableParagraph"/>
              <w:spacing w:line="245" w:lineRule="exact"/>
              <w:ind w:right="40"/>
              <w:jc w:val="right"/>
            </w:pPr>
            <w:r>
              <w:t>9</w:t>
            </w:r>
          </w:p>
          <w:p w:rsidR="00643FB7" w:rsidRDefault="00ED19BA">
            <w:pPr>
              <w:pStyle w:val="TableParagraph"/>
              <w:spacing w:before="40" w:line="240" w:lineRule="exact"/>
              <w:ind w:right="38"/>
              <w:jc w:val="right"/>
            </w:pPr>
            <w:r>
              <w:t>9,4%</w:t>
            </w:r>
          </w:p>
        </w:tc>
        <w:tc>
          <w:tcPr>
            <w:tcW w:w="1146" w:type="dxa"/>
            <w:tcBorders>
              <w:left w:val="single" w:sz="8" w:space="0" w:color="000000"/>
              <w:bottom w:val="single" w:sz="8" w:space="0" w:color="000000"/>
            </w:tcBorders>
          </w:tcPr>
          <w:p w:rsidR="00643FB7" w:rsidRDefault="00ED19BA">
            <w:pPr>
              <w:pStyle w:val="TableParagraph"/>
              <w:spacing w:line="245" w:lineRule="exact"/>
              <w:ind w:right="41"/>
              <w:jc w:val="right"/>
            </w:pPr>
            <w:r>
              <w:rPr>
                <w:spacing w:val="-1"/>
              </w:rPr>
              <w:t>26</w:t>
            </w:r>
          </w:p>
          <w:p w:rsidR="00643FB7" w:rsidRDefault="00ED19BA">
            <w:pPr>
              <w:pStyle w:val="TableParagraph"/>
              <w:spacing w:before="40" w:line="240" w:lineRule="exact"/>
              <w:ind w:right="39"/>
              <w:jc w:val="right"/>
            </w:pPr>
            <w:r>
              <w:t>27,1%</w:t>
            </w:r>
          </w:p>
        </w:tc>
      </w:tr>
      <w:tr w:rsidR="00643FB7">
        <w:trPr>
          <w:trHeight w:val="565"/>
        </w:trPr>
        <w:tc>
          <w:tcPr>
            <w:tcW w:w="1928" w:type="dxa"/>
            <w:vMerge/>
            <w:tcBorders>
              <w:top w:val="nil"/>
              <w:bottom w:val="single" w:sz="8" w:space="0" w:color="000000"/>
              <w:right w:val="nil"/>
            </w:tcBorders>
          </w:tcPr>
          <w:p w:rsidR="00643FB7" w:rsidRDefault="00643FB7">
            <w:pPr>
              <w:rPr>
                <w:sz w:val="2"/>
                <w:szCs w:val="2"/>
              </w:rPr>
            </w:pPr>
          </w:p>
        </w:tc>
        <w:tc>
          <w:tcPr>
            <w:tcW w:w="2696" w:type="dxa"/>
            <w:tcBorders>
              <w:top w:val="single" w:sz="8" w:space="0" w:color="000000"/>
              <w:left w:val="nil"/>
              <w:bottom w:val="single" w:sz="8" w:space="0" w:color="000000"/>
            </w:tcBorders>
          </w:tcPr>
          <w:p w:rsidR="00643FB7" w:rsidRDefault="00ED19BA">
            <w:pPr>
              <w:pStyle w:val="TableParagraph"/>
              <w:tabs>
                <w:tab w:val="left" w:pos="1528"/>
              </w:tabs>
              <w:spacing w:before="12"/>
              <w:ind w:left="78"/>
            </w:pPr>
            <w:r>
              <w:t>Baik</w:t>
            </w:r>
            <w:r>
              <w:tab/>
              <w:t>Count</w:t>
            </w:r>
          </w:p>
          <w:p w:rsidR="00643FB7" w:rsidRDefault="00ED19BA">
            <w:pPr>
              <w:pStyle w:val="TableParagraph"/>
              <w:spacing w:before="40" w:line="240" w:lineRule="exact"/>
              <w:ind w:left="1528"/>
            </w:pPr>
            <w:r>
              <w:t>% of Total</w:t>
            </w:r>
          </w:p>
        </w:tc>
        <w:tc>
          <w:tcPr>
            <w:tcW w:w="1640" w:type="dxa"/>
            <w:tcBorders>
              <w:top w:val="single" w:sz="8" w:space="0" w:color="000000"/>
              <w:bottom w:val="single" w:sz="8" w:space="0" w:color="000000"/>
              <w:right w:val="single" w:sz="8" w:space="0" w:color="000000"/>
            </w:tcBorders>
          </w:tcPr>
          <w:p w:rsidR="00643FB7" w:rsidRDefault="00ED19BA">
            <w:pPr>
              <w:pStyle w:val="TableParagraph"/>
              <w:spacing w:before="12"/>
              <w:ind w:right="42"/>
              <w:jc w:val="right"/>
            </w:pPr>
            <w:r>
              <w:rPr>
                <w:spacing w:val="-1"/>
              </w:rPr>
              <w:t>16</w:t>
            </w:r>
          </w:p>
          <w:p w:rsidR="00643FB7" w:rsidRDefault="00ED19BA">
            <w:pPr>
              <w:pStyle w:val="TableParagraph"/>
              <w:spacing w:before="40" w:line="240" w:lineRule="exact"/>
              <w:ind w:right="40"/>
              <w:jc w:val="right"/>
            </w:pPr>
            <w:r>
              <w:t>16,7%</w:t>
            </w:r>
          </w:p>
        </w:tc>
        <w:tc>
          <w:tcPr>
            <w:tcW w:w="1638" w:type="dxa"/>
            <w:tcBorders>
              <w:top w:val="single" w:sz="8" w:space="0" w:color="000000"/>
              <w:left w:val="single" w:sz="8" w:space="0" w:color="000000"/>
              <w:bottom w:val="single" w:sz="8" w:space="0" w:color="000000"/>
              <w:right w:val="single" w:sz="8" w:space="0" w:color="000000"/>
            </w:tcBorders>
          </w:tcPr>
          <w:p w:rsidR="00643FB7" w:rsidRDefault="00ED19BA">
            <w:pPr>
              <w:pStyle w:val="TableParagraph"/>
              <w:spacing w:before="12"/>
              <w:ind w:right="40"/>
              <w:jc w:val="right"/>
            </w:pPr>
            <w:r>
              <w:rPr>
                <w:spacing w:val="-1"/>
              </w:rPr>
              <w:t>54</w:t>
            </w:r>
          </w:p>
          <w:p w:rsidR="00643FB7" w:rsidRDefault="00ED19BA">
            <w:pPr>
              <w:pStyle w:val="TableParagraph"/>
              <w:spacing w:before="40" w:line="240" w:lineRule="exact"/>
              <w:ind w:right="38"/>
              <w:jc w:val="right"/>
            </w:pPr>
            <w:r>
              <w:t>56,3%</w:t>
            </w:r>
          </w:p>
        </w:tc>
        <w:tc>
          <w:tcPr>
            <w:tcW w:w="1146" w:type="dxa"/>
            <w:tcBorders>
              <w:top w:val="single" w:sz="8" w:space="0" w:color="000000"/>
              <w:left w:val="single" w:sz="8" w:space="0" w:color="000000"/>
              <w:bottom w:val="single" w:sz="8" w:space="0" w:color="000000"/>
            </w:tcBorders>
          </w:tcPr>
          <w:p w:rsidR="00643FB7" w:rsidRDefault="00ED19BA">
            <w:pPr>
              <w:pStyle w:val="TableParagraph"/>
              <w:spacing w:before="12"/>
              <w:ind w:right="41"/>
              <w:jc w:val="right"/>
            </w:pPr>
            <w:r>
              <w:rPr>
                <w:spacing w:val="-1"/>
              </w:rPr>
              <w:t>70</w:t>
            </w:r>
          </w:p>
          <w:p w:rsidR="00643FB7" w:rsidRDefault="00ED19BA">
            <w:pPr>
              <w:pStyle w:val="TableParagraph"/>
              <w:spacing w:before="40" w:line="240" w:lineRule="exact"/>
              <w:ind w:right="39"/>
              <w:jc w:val="right"/>
            </w:pPr>
            <w:r>
              <w:t>72,9%</w:t>
            </w:r>
          </w:p>
        </w:tc>
      </w:tr>
      <w:tr w:rsidR="00643FB7">
        <w:trPr>
          <w:trHeight w:val="543"/>
        </w:trPr>
        <w:tc>
          <w:tcPr>
            <w:tcW w:w="4624" w:type="dxa"/>
            <w:gridSpan w:val="2"/>
            <w:tcBorders>
              <w:top w:val="single" w:sz="8" w:space="0" w:color="000000"/>
            </w:tcBorders>
          </w:tcPr>
          <w:p w:rsidR="00643FB7" w:rsidRDefault="00ED19BA">
            <w:pPr>
              <w:pStyle w:val="TableParagraph"/>
              <w:tabs>
                <w:tab w:val="left" w:pos="3434"/>
              </w:tabs>
              <w:spacing w:line="246" w:lineRule="exact"/>
              <w:ind w:left="75"/>
            </w:pPr>
            <w:r>
              <w:t>Total</w:t>
            </w:r>
            <w:r>
              <w:tab/>
              <w:t>Count</w:t>
            </w:r>
          </w:p>
          <w:p w:rsidR="00643FB7" w:rsidRDefault="00ED19BA">
            <w:pPr>
              <w:pStyle w:val="TableParagraph"/>
              <w:spacing w:before="40" w:line="237" w:lineRule="exact"/>
              <w:ind w:left="3434"/>
            </w:pPr>
            <w:r>
              <w:t>% of Total</w:t>
            </w:r>
          </w:p>
        </w:tc>
        <w:tc>
          <w:tcPr>
            <w:tcW w:w="1640" w:type="dxa"/>
            <w:tcBorders>
              <w:top w:val="single" w:sz="8" w:space="0" w:color="000000"/>
              <w:right w:val="single" w:sz="8" w:space="0" w:color="000000"/>
            </w:tcBorders>
          </w:tcPr>
          <w:p w:rsidR="00643FB7" w:rsidRDefault="00ED19BA">
            <w:pPr>
              <w:pStyle w:val="TableParagraph"/>
              <w:spacing w:line="246" w:lineRule="exact"/>
              <w:ind w:right="42"/>
              <w:jc w:val="right"/>
            </w:pPr>
            <w:r>
              <w:rPr>
                <w:spacing w:val="-1"/>
              </w:rPr>
              <w:t>33</w:t>
            </w:r>
          </w:p>
          <w:p w:rsidR="00643FB7" w:rsidRDefault="00ED19BA">
            <w:pPr>
              <w:pStyle w:val="TableParagraph"/>
              <w:spacing w:before="40" w:line="237" w:lineRule="exact"/>
              <w:ind w:right="40"/>
              <w:jc w:val="right"/>
            </w:pPr>
            <w:r>
              <w:t>34,4%</w:t>
            </w:r>
          </w:p>
        </w:tc>
        <w:tc>
          <w:tcPr>
            <w:tcW w:w="1638" w:type="dxa"/>
            <w:tcBorders>
              <w:top w:val="single" w:sz="8" w:space="0" w:color="000000"/>
              <w:left w:val="single" w:sz="8" w:space="0" w:color="000000"/>
              <w:right w:val="single" w:sz="8" w:space="0" w:color="000000"/>
            </w:tcBorders>
          </w:tcPr>
          <w:p w:rsidR="00643FB7" w:rsidRDefault="00ED19BA">
            <w:pPr>
              <w:pStyle w:val="TableParagraph"/>
              <w:spacing w:line="246" w:lineRule="exact"/>
              <w:ind w:right="40"/>
              <w:jc w:val="right"/>
            </w:pPr>
            <w:r>
              <w:rPr>
                <w:spacing w:val="-1"/>
              </w:rPr>
              <w:t>63</w:t>
            </w:r>
          </w:p>
          <w:p w:rsidR="00643FB7" w:rsidRDefault="00ED19BA">
            <w:pPr>
              <w:pStyle w:val="TableParagraph"/>
              <w:spacing w:before="40" w:line="237" w:lineRule="exact"/>
              <w:ind w:right="38"/>
              <w:jc w:val="right"/>
            </w:pPr>
            <w:r>
              <w:t>65,6%</w:t>
            </w:r>
          </w:p>
        </w:tc>
        <w:tc>
          <w:tcPr>
            <w:tcW w:w="1146" w:type="dxa"/>
            <w:tcBorders>
              <w:top w:val="single" w:sz="8" w:space="0" w:color="000000"/>
              <w:left w:val="single" w:sz="8" w:space="0" w:color="000000"/>
            </w:tcBorders>
          </w:tcPr>
          <w:p w:rsidR="00643FB7" w:rsidRDefault="00ED19BA">
            <w:pPr>
              <w:pStyle w:val="TableParagraph"/>
              <w:spacing w:line="246" w:lineRule="exact"/>
              <w:ind w:right="41"/>
              <w:jc w:val="right"/>
            </w:pPr>
            <w:r>
              <w:rPr>
                <w:spacing w:val="-1"/>
              </w:rPr>
              <w:t>96</w:t>
            </w:r>
          </w:p>
          <w:p w:rsidR="00643FB7" w:rsidRDefault="00ED19BA">
            <w:pPr>
              <w:pStyle w:val="TableParagraph"/>
              <w:spacing w:before="40" w:line="237" w:lineRule="exact"/>
              <w:ind w:right="39"/>
              <w:jc w:val="right"/>
            </w:pPr>
            <w:r>
              <w:t>100,0%</w:t>
            </w:r>
          </w:p>
        </w:tc>
      </w:tr>
    </w:tbl>
    <w:p w:rsidR="00643FB7" w:rsidRDefault="00643FB7">
      <w:pPr>
        <w:pStyle w:val="TeksIsi"/>
        <w:rPr>
          <w:b/>
        </w:rPr>
      </w:pPr>
    </w:p>
    <w:p w:rsidR="00643FB7" w:rsidRDefault="00643FB7">
      <w:pPr>
        <w:pStyle w:val="TeksIsi"/>
        <w:rPr>
          <w:b/>
        </w:rPr>
      </w:pPr>
    </w:p>
    <w:p w:rsidR="00643FB7" w:rsidRDefault="00643FB7">
      <w:pPr>
        <w:pStyle w:val="TeksIsi"/>
        <w:rPr>
          <w:b/>
        </w:rPr>
      </w:pPr>
    </w:p>
    <w:p w:rsidR="00643FB7" w:rsidRDefault="00643FB7">
      <w:pPr>
        <w:pStyle w:val="TeksIsi"/>
        <w:rPr>
          <w:b/>
        </w:rPr>
      </w:pPr>
    </w:p>
    <w:p w:rsidR="00643FB7" w:rsidRDefault="00ED19BA">
      <w:pPr>
        <w:spacing w:before="160" w:after="3"/>
        <w:ind w:left="1613" w:right="337"/>
        <w:jc w:val="center"/>
        <w:rPr>
          <w:b/>
        </w:rPr>
      </w:pPr>
      <w:r>
        <w:rPr>
          <w:b/>
        </w:rPr>
        <w:t>Chi-Square Tests</w:t>
      </w:r>
    </w:p>
    <w:tbl>
      <w:tblPr>
        <w:tblW w:w="0" w:type="auto"/>
        <w:tblInd w:w="15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32"/>
        <w:gridCol w:w="1145"/>
        <w:gridCol w:w="1143"/>
        <w:gridCol w:w="1219"/>
        <w:gridCol w:w="1275"/>
        <w:gridCol w:w="1640"/>
      </w:tblGrid>
      <w:tr w:rsidR="00643FB7">
        <w:trPr>
          <w:trHeight w:val="754"/>
        </w:trPr>
        <w:tc>
          <w:tcPr>
            <w:tcW w:w="2732" w:type="dxa"/>
          </w:tcPr>
          <w:p w:rsidR="00643FB7" w:rsidRDefault="00643FB7">
            <w:pPr>
              <w:pStyle w:val="TableParagraph"/>
            </w:pPr>
          </w:p>
        </w:tc>
        <w:tc>
          <w:tcPr>
            <w:tcW w:w="1145" w:type="dxa"/>
            <w:tcBorders>
              <w:right w:val="single" w:sz="8" w:space="0" w:color="000000"/>
            </w:tcBorders>
          </w:tcPr>
          <w:p w:rsidR="00643FB7" w:rsidRDefault="00643FB7">
            <w:pPr>
              <w:pStyle w:val="TableParagraph"/>
              <w:rPr>
                <w:b/>
                <w:sz w:val="24"/>
              </w:rPr>
            </w:pPr>
          </w:p>
          <w:p w:rsidR="00643FB7" w:rsidRDefault="00643FB7">
            <w:pPr>
              <w:pStyle w:val="TableParagraph"/>
              <w:spacing w:before="2"/>
              <w:rPr>
                <w:b/>
                <w:sz w:val="19"/>
              </w:rPr>
            </w:pPr>
          </w:p>
          <w:p w:rsidR="00643FB7" w:rsidRDefault="00ED19BA">
            <w:pPr>
              <w:pStyle w:val="TableParagraph"/>
              <w:spacing w:line="237" w:lineRule="exact"/>
              <w:ind w:left="308"/>
            </w:pPr>
            <w:r>
              <w:t>Value</w:t>
            </w:r>
          </w:p>
        </w:tc>
        <w:tc>
          <w:tcPr>
            <w:tcW w:w="1143" w:type="dxa"/>
            <w:tcBorders>
              <w:left w:val="single" w:sz="8" w:space="0" w:color="000000"/>
              <w:right w:val="single" w:sz="8" w:space="0" w:color="000000"/>
            </w:tcBorders>
          </w:tcPr>
          <w:p w:rsidR="00643FB7" w:rsidRDefault="00643FB7">
            <w:pPr>
              <w:pStyle w:val="TableParagraph"/>
              <w:rPr>
                <w:b/>
                <w:sz w:val="24"/>
              </w:rPr>
            </w:pPr>
          </w:p>
          <w:p w:rsidR="00643FB7" w:rsidRDefault="00643FB7">
            <w:pPr>
              <w:pStyle w:val="TableParagraph"/>
              <w:spacing w:before="2"/>
              <w:rPr>
                <w:b/>
                <w:sz w:val="19"/>
              </w:rPr>
            </w:pPr>
          </w:p>
          <w:p w:rsidR="00643FB7" w:rsidRDefault="00ED19BA">
            <w:pPr>
              <w:pStyle w:val="TableParagraph"/>
              <w:spacing w:line="237" w:lineRule="exact"/>
              <w:ind w:left="469" w:right="430"/>
              <w:jc w:val="center"/>
            </w:pPr>
            <w:r>
              <w:t>df</w:t>
            </w:r>
          </w:p>
        </w:tc>
        <w:tc>
          <w:tcPr>
            <w:tcW w:w="1219" w:type="dxa"/>
            <w:tcBorders>
              <w:left w:val="single" w:sz="8" w:space="0" w:color="000000"/>
              <w:right w:val="single" w:sz="8" w:space="0" w:color="000000"/>
            </w:tcBorders>
          </w:tcPr>
          <w:p w:rsidR="00643FB7" w:rsidRDefault="00ED19BA">
            <w:pPr>
              <w:pStyle w:val="TableParagraph"/>
              <w:spacing w:line="242" w:lineRule="auto"/>
              <w:ind w:left="287" w:right="216" w:hanging="15"/>
            </w:pPr>
            <w:r>
              <w:t>Asymp. Sig. (2-</w:t>
            </w:r>
          </w:p>
          <w:p w:rsidR="00643FB7" w:rsidRDefault="00ED19BA">
            <w:pPr>
              <w:pStyle w:val="TableParagraph"/>
              <w:spacing w:line="233" w:lineRule="exact"/>
              <w:ind w:left="349"/>
            </w:pPr>
            <w:r>
              <w:t>sided)</w:t>
            </w:r>
          </w:p>
        </w:tc>
        <w:tc>
          <w:tcPr>
            <w:tcW w:w="1275" w:type="dxa"/>
            <w:tcBorders>
              <w:left w:val="single" w:sz="8" w:space="0" w:color="000000"/>
              <w:right w:val="single" w:sz="8" w:space="0" w:color="000000"/>
            </w:tcBorders>
          </w:tcPr>
          <w:p w:rsidR="00643FB7" w:rsidRDefault="00643FB7">
            <w:pPr>
              <w:pStyle w:val="TableParagraph"/>
              <w:spacing w:before="7"/>
              <w:rPr>
                <w:b/>
                <w:sz w:val="21"/>
              </w:rPr>
            </w:pPr>
          </w:p>
          <w:p w:rsidR="00643FB7" w:rsidRDefault="00ED19BA">
            <w:pPr>
              <w:pStyle w:val="TableParagraph"/>
              <w:spacing w:line="252" w:lineRule="exact"/>
              <w:ind w:left="248" w:right="155" w:hanging="56"/>
            </w:pPr>
            <w:r>
              <w:t>Exact Sig. (2-sided)</w:t>
            </w:r>
          </w:p>
        </w:tc>
        <w:tc>
          <w:tcPr>
            <w:tcW w:w="1640" w:type="dxa"/>
            <w:tcBorders>
              <w:left w:val="single" w:sz="8" w:space="0" w:color="000000"/>
            </w:tcBorders>
          </w:tcPr>
          <w:p w:rsidR="00643FB7" w:rsidRDefault="00643FB7">
            <w:pPr>
              <w:pStyle w:val="TableParagraph"/>
              <w:spacing w:before="7"/>
              <w:rPr>
                <w:b/>
                <w:sz w:val="21"/>
              </w:rPr>
            </w:pPr>
          </w:p>
          <w:p w:rsidR="00643FB7" w:rsidRDefault="00ED19BA">
            <w:pPr>
              <w:pStyle w:val="TableParagraph"/>
              <w:spacing w:line="252" w:lineRule="exact"/>
              <w:ind w:left="553" w:right="159" w:hanging="341"/>
            </w:pPr>
            <w:r>
              <w:t>Exact Sig. (1- sided)</w:t>
            </w:r>
          </w:p>
        </w:tc>
      </w:tr>
      <w:tr w:rsidR="00643FB7">
        <w:trPr>
          <w:trHeight w:val="754"/>
        </w:trPr>
        <w:tc>
          <w:tcPr>
            <w:tcW w:w="2732" w:type="dxa"/>
            <w:tcBorders>
              <w:bottom w:val="single" w:sz="8" w:space="0" w:color="000000"/>
            </w:tcBorders>
          </w:tcPr>
          <w:p w:rsidR="00643FB7" w:rsidRDefault="00ED19BA">
            <w:pPr>
              <w:pStyle w:val="TableParagraph"/>
              <w:spacing w:line="243" w:lineRule="exact"/>
              <w:ind w:left="75"/>
            </w:pPr>
            <w:r>
              <w:t>Pearson Chi-Square</w:t>
            </w:r>
          </w:p>
          <w:p w:rsidR="00643FB7" w:rsidRDefault="00ED19BA">
            <w:pPr>
              <w:pStyle w:val="TableParagraph"/>
              <w:spacing w:before="5" w:line="252" w:lineRule="exact"/>
              <w:ind w:left="75" w:right="583"/>
            </w:pPr>
            <w:r>
              <w:t>Continuity Correction</w:t>
            </w:r>
            <w:r>
              <w:rPr>
                <w:vertAlign w:val="superscript"/>
              </w:rPr>
              <w:t>b</w:t>
            </w:r>
            <w:r>
              <w:t xml:space="preserve"> Likelihood Ratio</w:t>
            </w:r>
          </w:p>
        </w:tc>
        <w:tc>
          <w:tcPr>
            <w:tcW w:w="1145" w:type="dxa"/>
            <w:tcBorders>
              <w:bottom w:val="single" w:sz="8" w:space="0" w:color="000000"/>
              <w:right w:val="single" w:sz="8" w:space="0" w:color="000000"/>
            </w:tcBorders>
          </w:tcPr>
          <w:p w:rsidR="00643FB7" w:rsidRDefault="00ED19BA">
            <w:pPr>
              <w:pStyle w:val="TableParagraph"/>
              <w:spacing w:line="243" w:lineRule="exact"/>
              <w:ind w:left="402"/>
            </w:pPr>
            <w:r>
              <w:t>15,199</w:t>
            </w:r>
            <w:r>
              <w:rPr>
                <w:vertAlign w:val="superscript"/>
              </w:rPr>
              <w:t>a</w:t>
            </w:r>
          </w:p>
          <w:p w:rsidR="00643FB7" w:rsidRDefault="00ED19BA">
            <w:pPr>
              <w:pStyle w:val="TableParagraph"/>
              <w:spacing w:before="1" w:line="252" w:lineRule="exact"/>
              <w:ind w:left="464"/>
            </w:pPr>
            <w:r>
              <w:t>13,373</w:t>
            </w:r>
          </w:p>
          <w:p w:rsidR="00643FB7" w:rsidRDefault="00ED19BA">
            <w:pPr>
              <w:pStyle w:val="TableParagraph"/>
              <w:spacing w:line="237" w:lineRule="exact"/>
              <w:ind w:left="464"/>
            </w:pPr>
            <w:r>
              <w:t>14,752</w:t>
            </w:r>
          </w:p>
        </w:tc>
        <w:tc>
          <w:tcPr>
            <w:tcW w:w="1143" w:type="dxa"/>
            <w:tcBorders>
              <w:left w:val="single" w:sz="8" w:space="0" w:color="000000"/>
              <w:bottom w:val="single" w:sz="8" w:space="0" w:color="000000"/>
              <w:right w:val="single" w:sz="8" w:space="0" w:color="000000"/>
            </w:tcBorders>
          </w:tcPr>
          <w:p w:rsidR="00643FB7" w:rsidRDefault="00ED19BA">
            <w:pPr>
              <w:pStyle w:val="TableParagraph"/>
              <w:spacing w:line="243" w:lineRule="exact"/>
              <w:ind w:right="40"/>
              <w:jc w:val="right"/>
            </w:pPr>
            <w:r>
              <w:t>1</w:t>
            </w:r>
          </w:p>
          <w:p w:rsidR="00643FB7" w:rsidRDefault="00ED19BA">
            <w:pPr>
              <w:pStyle w:val="TableParagraph"/>
              <w:spacing w:before="1" w:line="252" w:lineRule="exact"/>
              <w:ind w:right="40"/>
              <w:jc w:val="right"/>
            </w:pPr>
            <w:r>
              <w:t>1</w:t>
            </w:r>
          </w:p>
          <w:p w:rsidR="00643FB7" w:rsidRDefault="00ED19BA">
            <w:pPr>
              <w:pStyle w:val="TableParagraph"/>
              <w:spacing w:line="237" w:lineRule="exact"/>
              <w:ind w:right="40"/>
              <w:jc w:val="right"/>
            </w:pPr>
            <w:r>
              <w:t>1</w:t>
            </w:r>
          </w:p>
        </w:tc>
        <w:tc>
          <w:tcPr>
            <w:tcW w:w="1219" w:type="dxa"/>
            <w:tcBorders>
              <w:left w:val="single" w:sz="8" w:space="0" w:color="000000"/>
              <w:bottom w:val="single" w:sz="8" w:space="0" w:color="000000"/>
              <w:right w:val="single" w:sz="8" w:space="0" w:color="000000"/>
            </w:tcBorders>
          </w:tcPr>
          <w:p w:rsidR="00643FB7" w:rsidRDefault="00ED19BA">
            <w:pPr>
              <w:pStyle w:val="TableParagraph"/>
              <w:spacing w:line="243" w:lineRule="exact"/>
              <w:ind w:left="774"/>
            </w:pPr>
            <w:r>
              <w:t>,000</w:t>
            </w:r>
          </w:p>
          <w:p w:rsidR="00643FB7" w:rsidRDefault="00ED19BA">
            <w:pPr>
              <w:pStyle w:val="TableParagraph"/>
              <w:spacing w:before="1" w:line="252" w:lineRule="exact"/>
              <w:ind w:left="774"/>
            </w:pPr>
            <w:r>
              <w:t>,000</w:t>
            </w:r>
          </w:p>
          <w:p w:rsidR="00643FB7" w:rsidRDefault="00ED19BA">
            <w:pPr>
              <w:pStyle w:val="TableParagraph"/>
              <w:spacing w:line="237" w:lineRule="exact"/>
              <w:ind w:left="774"/>
            </w:pPr>
            <w:r>
              <w:t>,000</w:t>
            </w:r>
          </w:p>
        </w:tc>
        <w:tc>
          <w:tcPr>
            <w:tcW w:w="1275" w:type="dxa"/>
            <w:tcBorders>
              <w:left w:val="single" w:sz="8" w:space="0" w:color="000000"/>
              <w:bottom w:val="single" w:sz="8" w:space="0" w:color="000000"/>
              <w:right w:val="single" w:sz="8" w:space="0" w:color="000000"/>
            </w:tcBorders>
          </w:tcPr>
          <w:p w:rsidR="00643FB7" w:rsidRDefault="00643FB7">
            <w:pPr>
              <w:pStyle w:val="TableParagraph"/>
            </w:pPr>
          </w:p>
        </w:tc>
        <w:tc>
          <w:tcPr>
            <w:tcW w:w="1640" w:type="dxa"/>
            <w:tcBorders>
              <w:left w:val="single" w:sz="8" w:space="0" w:color="000000"/>
              <w:bottom w:val="single" w:sz="8" w:space="0" w:color="000000"/>
            </w:tcBorders>
          </w:tcPr>
          <w:p w:rsidR="00643FB7" w:rsidRDefault="00643FB7">
            <w:pPr>
              <w:pStyle w:val="TableParagraph"/>
            </w:pPr>
          </w:p>
        </w:tc>
      </w:tr>
      <w:tr w:rsidR="00643FB7">
        <w:trPr>
          <w:trHeight w:val="760"/>
        </w:trPr>
        <w:tc>
          <w:tcPr>
            <w:tcW w:w="2732" w:type="dxa"/>
            <w:tcBorders>
              <w:top w:val="single" w:sz="8" w:space="0" w:color="000000"/>
              <w:bottom w:val="single" w:sz="8" w:space="0" w:color="000000"/>
            </w:tcBorders>
          </w:tcPr>
          <w:p w:rsidR="00643FB7" w:rsidRDefault="00ED19BA">
            <w:pPr>
              <w:pStyle w:val="TableParagraph"/>
              <w:ind w:left="75" w:right="943"/>
            </w:pPr>
            <w:r>
              <w:t>Fisher's Exact Test Linear-by-Linear</w:t>
            </w:r>
          </w:p>
          <w:p w:rsidR="00643FB7" w:rsidRDefault="00ED19BA">
            <w:pPr>
              <w:pStyle w:val="TableParagraph"/>
              <w:spacing w:line="238" w:lineRule="exact"/>
              <w:ind w:left="75"/>
            </w:pPr>
            <w:r>
              <w:t>Association</w:t>
            </w:r>
          </w:p>
        </w:tc>
        <w:tc>
          <w:tcPr>
            <w:tcW w:w="1145" w:type="dxa"/>
            <w:tcBorders>
              <w:top w:val="single" w:sz="8" w:space="0" w:color="000000"/>
              <w:bottom w:val="single" w:sz="8" w:space="0" w:color="000000"/>
              <w:right w:val="single" w:sz="8" w:space="0" w:color="000000"/>
            </w:tcBorders>
          </w:tcPr>
          <w:p w:rsidR="00643FB7" w:rsidRDefault="00643FB7">
            <w:pPr>
              <w:pStyle w:val="TableParagraph"/>
              <w:spacing w:before="7"/>
              <w:rPr>
                <w:b/>
                <w:sz w:val="32"/>
              </w:rPr>
            </w:pPr>
          </w:p>
          <w:p w:rsidR="00643FB7" w:rsidRDefault="00ED19BA">
            <w:pPr>
              <w:pStyle w:val="TableParagraph"/>
              <w:ind w:right="38"/>
              <w:jc w:val="right"/>
            </w:pPr>
            <w:r>
              <w:t>15,041</w:t>
            </w:r>
          </w:p>
        </w:tc>
        <w:tc>
          <w:tcPr>
            <w:tcW w:w="1143" w:type="dxa"/>
            <w:tcBorders>
              <w:top w:val="single" w:sz="8" w:space="0" w:color="000000"/>
              <w:left w:val="single" w:sz="8" w:space="0" w:color="000000"/>
              <w:bottom w:val="single" w:sz="8" w:space="0" w:color="000000"/>
              <w:right w:val="single" w:sz="8" w:space="0" w:color="000000"/>
            </w:tcBorders>
          </w:tcPr>
          <w:p w:rsidR="00643FB7" w:rsidRDefault="00643FB7">
            <w:pPr>
              <w:pStyle w:val="TableParagraph"/>
              <w:spacing w:before="7"/>
              <w:rPr>
                <w:b/>
                <w:sz w:val="32"/>
              </w:rPr>
            </w:pPr>
          </w:p>
          <w:p w:rsidR="00643FB7" w:rsidRDefault="00ED19BA">
            <w:pPr>
              <w:pStyle w:val="TableParagraph"/>
              <w:ind w:right="40"/>
              <w:jc w:val="right"/>
            </w:pPr>
            <w:r>
              <w:t>1</w:t>
            </w:r>
          </w:p>
        </w:tc>
        <w:tc>
          <w:tcPr>
            <w:tcW w:w="1219" w:type="dxa"/>
            <w:tcBorders>
              <w:top w:val="single" w:sz="8" w:space="0" w:color="000000"/>
              <w:left w:val="single" w:sz="8" w:space="0" w:color="000000"/>
              <w:bottom w:val="single" w:sz="8" w:space="0" w:color="000000"/>
              <w:right w:val="single" w:sz="8" w:space="0" w:color="000000"/>
            </w:tcBorders>
          </w:tcPr>
          <w:p w:rsidR="00643FB7" w:rsidRDefault="00643FB7">
            <w:pPr>
              <w:pStyle w:val="TableParagraph"/>
              <w:spacing w:before="7"/>
              <w:rPr>
                <w:b/>
                <w:sz w:val="32"/>
              </w:rPr>
            </w:pPr>
          </w:p>
          <w:p w:rsidR="00643FB7" w:rsidRDefault="00ED19BA">
            <w:pPr>
              <w:pStyle w:val="TableParagraph"/>
              <w:ind w:left="774"/>
            </w:pPr>
            <w:r>
              <w:t>,000</w:t>
            </w:r>
          </w:p>
        </w:tc>
        <w:tc>
          <w:tcPr>
            <w:tcW w:w="1275" w:type="dxa"/>
            <w:tcBorders>
              <w:top w:val="single" w:sz="8" w:space="0" w:color="000000"/>
              <w:left w:val="single" w:sz="8" w:space="0" w:color="000000"/>
              <w:bottom w:val="single" w:sz="8" w:space="0" w:color="000000"/>
              <w:right w:val="single" w:sz="8" w:space="0" w:color="000000"/>
            </w:tcBorders>
          </w:tcPr>
          <w:p w:rsidR="00643FB7" w:rsidRDefault="00ED19BA">
            <w:pPr>
              <w:pStyle w:val="TableParagraph"/>
              <w:spacing w:line="249" w:lineRule="exact"/>
              <w:ind w:left="830"/>
            </w:pPr>
            <w:r>
              <w:t>,000</w:t>
            </w:r>
          </w:p>
        </w:tc>
        <w:tc>
          <w:tcPr>
            <w:tcW w:w="1640" w:type="dxa"/>
            <w:tcBorders>
              <w:top w:val="single" w:sz="8" w:space="0" w:color="000000"/>
              <w:left w:val="single" w:sz="8" w:space="0" w:color="000000"/>
              <w:bottom w:val="single" w:sz="8" w:space="0" w:color="000000"/>
            </w:tcBorders>
          </w:tcPr>
          <w:p w:rsidR="00643FB7" w:rsidRDefault="00ED19BA">
            <w:pPr>
              <w:pStyle w:val="TableParagraph"/>
              <w:spacing w:line="249" w:lineRule="exact"/>
              <w:ind w:right="36"/>
              <w:jc w:val="right"/>
            </w:pPr>
            <w:r>
              <w:t>,000</w:t>
            </w:r>
          </w:p>
        </w:tc>
      </w:tr>
      <w:tr w:rsidR="00643FB7">
        <w:trPr>
          <w:trHeight w:val="250"/>
        </w:trPr>
        <w:tc>
          <w:tcPr>
            <w:tcW w:w="2732" w:type="dxa"/>
            <w:tcBorders>
              <w:top w:val="single" w:sz="8" w:space="0" w:color="000000"/>
            </w:tcBorders>
          </w:tcPr>
          <w:p w:rsidR="00643FB7" w:rsidRDefault="00ED19BA">
            <w:pPr>
              <w:pStyle w:val="TableParagraph"/>
              <w:spacing w:line="231" w:lineRule="exact"/>
              <w:ind w:left="75"/>
            </w:pPr>
            <w:r>
              <w:t>N of Valid Cases</w:t>
            </w:r>
          </w:p>
        </w:tc>
        <w:tc>
          <w:tcPr>
            <w:tcW w:w="1145" w:type="dxa"/>
            <w:tcBorders>
              <w:top w:val="single" w:sz="8" w:space="0" w:color="000000"/>
              <w:right w:val="single" w:sz="8" w:space="0" w:color="000000"/>
            </w:tcBorders>
          </w:tcPr>
          <w:p w:rsidR="00643FB7" w:rsidRDefault="00ED19BA">
            <w:pPr>
              <w:pStyle w:val="TableParagraph"/>
              <w:spacing w:line="231" w:lineRule="exact"/>
              <w:ind w:right="41"/>
              <w:jc w:val="right"/>
            </w:pPr>
            <w:r>
              <w:t>96</w:t>
            </w:r>
          </w:p>
        </w:tc>
        <w:tc>
          <w:tcPr>
            <w:tcW w:w="1143" w:type="dxa"/>
            <w:tcBorders>
              <w:top w:val="single" w:sz="8" w:space="0" w:color="000000"/>
              <w:left w:val="single" w:sz="8" w:space="0" w:color="000000"/>
              <w:right w:val="single" w:sz="8" w:space="0" w:color="000000"/>
            </w:tcBorders>
          </w:tcPr>
          <w:p w:rsidR="00643FB7" w:rsidRDefault="00643FB7">
            <w:pPr>
              <w:pStyle w:val="TableParagraph"/>
              <w:rPr>
                <w:sz w:val="18"/>
              </w:rPr>
            </w:pPr>
          </w:p>
        </w:tc>
        <w:tc>
          <w:tcPr>
            <w:tcW w:w="1219" w:type="dxa"/>
            <w:tcBorders>
              <w:top w:val="single" w:sz="8" w:space="0" w:color="000000"/>
              <w:left w:val="single" w:sz="8" w:space="0" w:color="000000"/>
              <w:right w:val="single" w:sz="8" w:space="0" w:color="000000"/>
            </w:tcBorders>
          </w:tcPr>
          <w:p w:rsidR="00643FB7" w:rsidRDefault="00643FB7">
            <w:pPr>
              <w:pStyle w:val="TableParagraph"/>
              <w:rPr>
                <w:sz w:val="18"/>
              </w:rPr>
            </w:pPr>
          </w:p>
        </w:tc>
        <w:tc>
          <w:tcPr>
            <w:tcW w:w="1275" w:type="dxa"/>
            <w:tcBorders>
              <w:top w:val="single" w:sz="8" w:space="0" w:color="000000"/>
              <w:left w:val="single" w:sz="8" w:space="0" w:color="000000"/>
              <w:right w:val="single" w:sz="8" w:space="0" w:color="000000"/>
            </w:tcBorders>
          </w:tcPr>
          <w:p w:rsidR="00643FB7" w:rsidRDefault="00643FB7">
            <w:pPr>
              <w:pStyle w:val="TableParagraph"/>
              <w:rPr>
                <w:sz w:val="18"/>
              </w:rPr>
            </w:pPr>
          </w:p>
        </w:tc>
        <w:tc>
          <w:tcPr>
            <w:tcW w:w="1640" w:type="dxa"/>
            <w:tcBorders>
              <w:top w:val="single" w:sz="8" w:space="0" w:color="000000"/>
              <w:left w:val="single" w:sz="8" w:space="0" w:color="000000"/>
            </w:tcBorders>
          </w:tcPr>
          <w:p w:rsidR="00643FB7" w:rsidRDefault="00643FB7">
            <w:pPr>
              <w:pStyle w:val="TableParagraph"/>
              <w:rPr>
                <w:sz w:val="18"/>
              </w:rPr>
            </w:pPr>
          </w:p>
        </w:tc>
      </w:tr>
    </w:tbl>
    <w:p w:rsidR="00643FB7" w:rsidRDefault="00ED19BA">
      <w:pPr>
        <w:pStyle w:val="DaftarParagraf"/>
        <w:numPr>
          <w:ilvl w:val="0"/>
          <w:numId w:val="10"/>
        </w:numPr>
        <w:tabs>
          <w:tab w:val="left" w:pos="1805"/>
        </w:tabs>
        <w:ind w:hanging="210"/>
      </w:pPr>
      <w:r>
        <w:t>0 cells (0,0%) have expected count less than 5. The minimum expected count is</w:t>
      </w:r>
      <w:r>
        <w:rPr>
          <w:spacing w:val="-20"/>
        </w:rPr>
        <w:t xml:space="preserve"> </w:t>
      </w:r>
      <w:r>
        <w:t>8,94.</w:t>
      </w:r>
    </w:p>
    <w:p w:rsidR="00643FB7" w:rsidRDefault="00ED19BA">
      <w:pPr>
        <w:pStyle w:val="DaftarParagraf"/>
        <w:numPr>
          <w:ilvl w:val="0"/>
          <w:numId w:val="10"/>
        </w:numPr>
        <w:tabs>
          <w:tab w:val="left" w:pos="1817"/>
        </w:tabs>
        <w:spacing w:before="2"/>
        <w:ind w:left="1816" w:hanging="222"/>
      </w:pPr>
      <w:r>
        <w:t>Computed only for a 2x2</w:t>
      </w:r>
      <w:r>
        <w:rPr>
          <w:spacing w:val="-7"/>
        </w:rPr>
        <w:t xml:space="preserve"> </w:t>
      </w:r>
      <w:r>
        <w:t>table</w:t>
      </w:r>
    </w:p>
    <w:p w:rsidR="00643FB7" w:rsidRDefault="00643FB7">
      <w:pPr>
        <w:sectPr w:rsidR="00643FB7">
          <w:pgSz w:w="11910" w:h="16840"/>
          <w:pgMar w:top="1580" w:right="220" w:bottom="1200" w:left="740" w:header="0" w:footer="1000" w:gutter="0"/>
          <w:cols w:space="720"/>
        </w:sect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rPr>
          <w:sz w:val="20"/>
        </w:rPr>
      </w:pPr>
    </w:p>
    <w:p w:rsidR="00643FB7" w:rsidRDefault="00643FB7">
      <w:pPr>
        <w:pStyle w:val="TeksIsi"/>
        <w:spacing w:before="6"/>
        <w:rPr>
          <w:sz w:val="21"/>
        </w:rPr>
      </w:pPr>
    </w:p>
    <w:p w:rsidR="00643FB7" w:rsidRDefault="00ED19BA">
      <w:pPr>
        <w:pStyle w:val="Judul1"/>
        <w:spacing w:before="1"/>
        <w:ind w:left="119" w:firstLine="0"/>
      </w:pPr>
      <w:r>
        <w:t>Lampiran 3. Master Table</w:t>
      </w:r>
    </w:p>
    <w:p w:rsidR="00643FB7" w:rsidRDefault="00ED19BA">
      <w:pPr>
        <w:pStyle w:val="TeksIsi"/>
        <w:spacing w:before="5"/>
        <w:rPr>
          <w:b/>
          <w:sz w:val="17"/>
        </w:rPr>
      </w:pPr>
      <w:r>
        <w:rPr>
          <w:noProof/>
          <w:lang w:val="en-US" w:eastAsia="zh-CN"/>
        </w:rPr>
        <w:drawing>
          <wp:anchor distT="0" distB="0" distL="0" distR="0" simplePos="0" relativeHeight="30" behindDoc="0" locked="0" layoutInCell="1" allowOverlap="1">
            <wp:simplePos x="0" y="0"/>
            <wp:positionH relativeFrom="page">
              <wp:posOffset>1459991</wp:posOffset>
            </wp:positionH>
            <wp:positionV relativeFrom="paragraph">
              <wp:posOffset>152668</wp:posOffset>
            </wp:positionV>
            <wp:extent cx="7764298" cy="21907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7764298" cy="2190750"/>
                    </a:xfrm>
                    <a:prstGeom prst="rect">
                      <a:avLst/>
                    </a:prstGeom>
                  </pic:spPr>
                </pic:pic>
              </a:graphicData>
            </a:graphic>
          </wp:anchor>
        </w:drawing>
      </w:r>
      <w:r>
        <w:rPr>
          <w:noProof/>
          <w:lang w:val="en-US" w:eastAsia="zh-CN"/>
        </w:rPr>
        <w:drawing>
          <wp:anchor distT="0" distB="0" distL="0" distR="0" simplePos="0" relativeHeight="31" behindDoc="0" locked="0" layoutInCell="1" allowOverlap="1">
            <wp:simplePos x="0" y="0"/>
            <wp:positionH relativeFrom="page">
              <wp:posOffset>1459991</wp:posOffset>
            </wp:positionH>
            <wp:positionV relativeFrom="paragraph">
              <wp:posOffset>2498104</wp:posOffset>
            </wp:positionV>
            <wp:extent cx="7763912" cy="212407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stretch>
                      <a:fillRect/>
                    </a:stretch>
                  </pic:blipFill>
                  <pic:spPr>
                    <a:xfrm>
                      <a:off x="0" y="0"/>
                      <a:ext cx="7763912" cy="2124075"/>
                    </a:xfrm>
                    <a:prstGeom prst="rect">
                      <a:avLst/>
                    </a:prstGeom>
                  </pic:spPr>
                </pic:pic>
              </a:graphicData>
            </a:graphic>
          </wp:anchor>
        </w:drawing>
      </w:r>
    </w:p>
    <w:p w:rsidR="00643FB7" w:rsidRDefault="00643FB7">
      <w:pPr>
        <w:pStyle w:val="TeksIsi"/>
        <w:spacing w:before="3"/>
        <w:rPr>
          <w:b/>
          <w:sz w:val="15"/>
        </w:rPr>
      </w:pPr>
    </w:p>
    <w:p w:rsidR="00643FB7" w:rsidRDefault="00643FB7">
      <w:pPr>
        <w:rPr>
          <w:sz w:val="15"/>
        </w:rPr>
        <w:sectPr w:rsidR="00643FB7">
          <w:footerReference w:type="default" r:id="rId19"/>
          <w:pgSz w:w="16840" w:h="11910" w:orient="landscape"/>
          <w:pgMar w:top="1100" w:right="2180" w:bottom="1120" w:left="1580" w:header="0" w:footer="920" w:gutter="0"/>
          <w:pgNumType w:start="48"/>
          <w:cols w:space="720"/>
        </w:sectPr>
      </w:pPr>
    </w:p>
    <w:p w:rsidR="00643FB7" w:rsidRDefault="00643FB7">
      <w:pPr>
        <w:pStyle w:val="TeksIsi"/>
        <w:rPr>
          <w:b/>
          <w:sz w:val="20"/>
        </w:rPr>
      </w:pPr>
    </w:p>
    <w:p w:rsidR="00643FB7" w:rsidRDefault="00643FB7">
      <w:pPr>
        <w:pStyle w:val="TeksIsi"/>
        <w:rPr>
          <w:b/>
          <w:sz w:val="20"/>
        </w:rPr>
      </w:pPr>
    </w:p>
    <w:p w:rsidR="00643FB7" w:rsidRDefault="00643FB7">
      <w:pPr>
        <w:pStyle w:val="TeksIsi"/>
        <w:rPr>
          <w:b/>
          <w:sz w:val="20"/>
        </w:rPr>
      </w:pPr>
    </w:p>
    <w:p w:rsidR="00643FB7" w:rsidRDefault="00643FB7">
      <w:pPr>
        <w:pStyle w:val="TeksIsi"/>
        <w:rPr>
          <w:b/>
          <w:sz w:val="20"/>
        </w:rPr>
      </w:pPr>
    </w:p>
    <w:p w:rsidR="00643FB7" w:rsidRDefault="00643FB7">
      <w:pPr>
        <w:pStyle w:val="TeksIsi"/>
        <w:spacing w:before="7"/>
        <w:rPr>
          <w:b/>
          <w:sz w:val="21"/>
        </w:rPr>
      </w:pPr>
    </w:p>
    <w:p w:rsidR="00643FB7" w:rsidRDefault="00ED19BA">
      <w:pPr>
        <w:pStyle w:val="TeksIsi"/>
        <w:ind w:left="719"/>
        <w:rPr>
          <w:sz w:val="20"/>
        </w:rPr>
      </w:pPr>
      <w:r>
        <w:rPr>
          <w:noProof/>
          <w:sz w:val="20"/>
          <w:lang w:val="en-US" w:eastAsia="zh-CN"/>
        </w:rPr>
        <w:drawing>
          <wp:inline distT="0" distB="0" distL="0" distR="0">
            <wp:extent cx="7747252" cy="212407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7747252" cy="2124075"/>
                    </a:xfrm>
                    <a:prstGeom prst="rect">
                      <a:avLst/>
                    </a:prstGeom>
                  </pic:spPr>
                </pic:pic>
              </a:graphicData>
            </a:graphic>
          </wp:inline>
        </w:drawing>
      </w:r>
    </w:p>
    <w:p w:rsidR="00643FB7" w:rsidRDefault="00643FB7">
      <w:pPr>
        <w:rPr>
          <w:sz w:val="20"/>
        </w:rPr>
        <w:sectPr w:rsidR="00643FB7">
          <w:pgSz w:w="16840" w:h="11910" w:orient="landscape"/>
          <w:pgMar w:top="1100" w:right="2180" w:bottom="1120" w:left="1580" w:header="0" w:footer="920" w:gutter="0"/>
          <w:cols w:space="720"/>
        </w:sectPr>
      </w:pPr>
    </w:p>
    <w:p w:rsidR="00643FB7" w:rsidRDefault="00ED19BA">
      <w:pPr>
        <w:pStyle w:val="TeksIsi"/>
        <w:spacing w:before="95"/>
        <w:ind w:left="595"/>
      </w:pPr>
      <w:r>
        <w:lastRenderedPageBreak/>
        <w:t>KODE SPSS</w:t>
      </w:r>
    </w:p>
    <w:p w:rsidR="00643FB7" w:rsidRDefault="00ED19BA">
      <w:pPr>
        <w:pStyle w:val="TeksIsi"/>
        <w:spacing w:before="197"/>
        <w:ind w:left="703"/>
      </w:pPr>
      <w:r>
        <w:t>UMUR :</w:t>
      </w:r>
    </w:p>
    <w:p w:rsidR="00643FB7" w:rsidRDefault="00ED19BA">
      <w:pPr>
        <w:pStyle w:val="TeksIsi"/>
        <w:ind w:left="1063"/>
      </w:pPr>
      <w:r>
        <w:t>1.   17 – 25</w:t>
      </w:r>
    </w:p>
    <w:p w:rsidR="00643FB7" w:rsidRDefault="00ED19BA">
      <w:pPr>
        <w:pStyle w:val="TeksIsi"/>
        <w:ind w:left="1063" w:right="338" w:firstLine="360"/>
      </w:pPr>
      <w:r>
        <w:t>Tahun 2.   26 –</w:t>
      </w:r>
      <w:r>
        <w:rPr>
          <w:spacing w:val="1"/>
        </w:rPr>
        <w:t xml:space="preserve"> </w:t>
      </w:r>
      <w:r>
        <w:rPr>
          <w:spacing w:val="-9"/>
        </w:rPr>
        <w:t>35</w:t>
      </w:r>
    </w:p>
    <w:p w:rsidR="00643FB7" w:rsidRDefault="00ED19BA">
      <w:pPr>
        <w:pStyle w:val="TeksIsi"/>
        <w:ind w:left="1063" w:right="338" w:firstLine="360"/>
      </w:pPr>
      <w:r>
        <w:t>Tahun 3.   36 –</w:t>
      </w:r>
      <w:r>
        <w:rPr>
          <w:spacing w:val="1"/>
        </w:rPr>
        <w:t xml:space="preserve"> </w:t>
      </w:r>
      <w:r>
        <w:rPr>
          <w:spacing w:val="-9"/>
        </w:rPr>
        <w:t>45</w:t>
      </w:r>
    </w:p>
    <w:p w:rsidR="00643FB7" w:rsidRDefault="00ED19BA">
      <w:pPr>
        <w:pStyle w:val="TeksIsi"/>
        <w:ind w:left="1063" w:right="338" w:firstLine="360"/>
      </w:pPr>
      <w:r>
        <w:t>Tahun 4.   46 –</w:t>
      </w:r>
      <w:r>
        <w:rPr>
          <w:spacing w:val="1"/>
        </w:rPr>
        <w:t xml:space="preserve"> </w:t>
      </w:r>
      <w:r>
        <w:rPr>
          <w:spacing w:val="-9"/>
        </w:rPr>
        <w:t>55</w:t>
      </w:r>
    </w:p>
    <w:p w:rsidR="00643FB7" w:rsidRDefault="00ED19BA">
      <w:pPr>
        <w:pStyle w:val="TeksIsi"/>
        <w:ind w:left="1063" w:right="338" w:firstLine="360"/>
      </w:pPr>
      <w:r>
        <w:t>Tahun 5.   56 –</w:t>
      </w:r>
      <w:r>
        <w:rPr>
          <w:spacing w:val="1"/>
        </w:rPr>
        <w:t xml:space="preserve"> </w:t>
      </w:r>
      <w:r>
        <w:rPr>
          <w:spacing w:val="-9"/>
        </w:rPr>
        <w:t>65</w:t>
      </w:r>
    </w:p>
    <w:p w:rsidR="00643FB7" w:rsidRDefault="00ED19BA">
      <w:pPr>
        <w:pStyle w:val="TeksIsi"/>
        <w:ind w:left="1063" w:right="338" w:firstLine="360"/>
      </w:pPr>
      <w:r>
        <w:t>Tahun 6.   66 –</w:t>
      </w:r>
      <w:r>
        <w:rPr>
          <w:spacing w:val="1"/>
        </w:rPr>
        <w:t xml:space="preserve"> </w:t>
      </w:r>
      <w:r>
        <w:rPr>
          <w:spacing w:val="-9"/>
        </w:rPr>
        <w:t>75</w:t>
      </w:r>
    </w:p>
    <w:p w:rsidR="00643FB7" w:rsidRDefault="00ED19BA">
      <w:pPr>
        <w:pStyle w:val="TeksIsi"/>
        <w:spacing w:before="1"/>
        <w:ind w:left="703" w:firstLine="720"/>
      </w:pPr>
      <w:r>
        <w:t>Tahun Pengetahuan</w:t>
      </w:r>
      <w:r>
        <w:rPr>
          <w:spacing w:val="-5"/>
        </w:rPr>
        <w:t xml:space="preserve"> </w:t>
      </w:r>
      <w:r>
        <w:rPr>
          <w:spacing w:val="-15"/>
        </w:rPr>
        <w:t>:</w:t>
      </w:r>
    </w:p>
    <w:p w:rsidR="00643FB7" w:rsidRDefault="00ED19BA">
      <w:pPr>
        <w:pStyle w:val="DaftarParagraf"/>
        <w:numPr>
          <w:ilvl w:val="0"/>
          <w:numId w:val="9"/>
        </w:numPr>
        <w:tabs>
          <w:tab w:val="left" w:pos="1424"/>
        </w:tabs>
        <w:ind w:hanging="361"/>
        <w:rPr>
          <w:sz w:val="24"/>
        </w:rPr>
      </w:pPr>
      <w:r>
        <w:rPr>
          <w:sz w:val="24"/>
        </w:rPr>
        <w:t>Kuran</w:t>
      </w:r>
      <w:r>
        <w:rPr>
          <w:spacing w:val="1"/>
          <w:sz w:val="24"/>
        </w:rPr>
        <w:t xml:space="preserve"> </w:t>
      </w:r>
      <w:r>
        <w:rPr>
          <w:spacing w:val="-6"/>
          <w:sz w:val="24"/>
        </w:rPr>
        <w:t>Baik</w:t>
      </w:r>
    </w:p>
    <w:p w:rsidR="00643FB7" w:rsidRDefault="00ED19BA">
      <w:pPr>
        <w:pStyle w:val="DaftarParagraf"/>
        <w:numPr>
          <w:ilvl w:val="0"/>
          <w:numId w:val="9"/>
        </w:numPr>
        <w:tabs>
          <w:tab w:val="left" w:pos="1424"/>
        </w:tabs>
        <w:ind w:hanging="361"/>
        <w:rPr>
          <w:sz w:val="24"/>
        </w:rPr>
      </w:pPr>
      <w:r>
        <w:rPr>
          <w:sz w:val="24"/>
        </w:rPr>
        <w:t>Baik</w:t>
      </w: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38"/>
        </w:rPr>
      </w:pPr>
    </w:p>
    <w:p w:rsidR="00643FB7" w:rsidRDefault="00ED19BA">
      <w:pPr>
        <w:pStyle w:val="TeksIsi"/>
        <w:ind w:left="703"/>
      </w:pPr>
      <w:r>
        <w:t>Tindakan :</w:t>
      </w:r>
    </w:p>
    <w:p w:rsidR="00643FB7" w:rsidRDefault="00ED19BA">
      <w:pPr>
        <w:pStyle w:val="DaftarParagraf"/>
        <w:numPr>
          <w:ilvl w:val="0"/>
          <w:numId w:val="8"/>
        </w:numPr>
        <w:tabs>
          <w:tab w:val="left" w:pos="1424"/>
        </w:tabs>
        <w:spacing w:before="1"/>
        <w:ind w:right="388"/>
        <w:rPr>
          <w:sz w:val="24"/>
        </w:rPr>
      </w:pPr>
      <w:r>
        <w:rPr>
          <w:sz w:val="24"/>
        </w:rPr>
        <w:t>Kurang Baik</w:t>
      </w:r>
    </w:p>
    <w:p w:rsidR="00643FB7" w:rsidRDefault="00ED19BA">
      <w:pPr>
        <w:pStyle w:val="DaftarParagraf"/>
        <w:numPr>
          <w:ilvl w:val="0"/>
          <w:numId w:val="8"/>
        </w:numPr>
        <w:tabs>
          <w:tab w:val="left" w:pos="1424"/>
        </w:tabs>
        <w:ind w:hanging="361"/>
        <w:rPr>
          <w:sz w:val="24"/>
        </w:rPr>
      </w:pPr>
      <w:r>
        <w:rPr>
          <w:sz w:val="24"/>
        </w:rPr>
        <w:t>Baik</w:t>
      </w:r>
    </w:p>
    <w:p w:rsidR="00643FB7" w:rsidRDefault="00ED19BA">
      <w:pPr>
        <w:pStyle w:val="TeksIsi"/>
        <w:rPr>
          <w:sz w:val="26"/>
        </w:rPr>
      </w:pPr>
      <w:r>
        <w:br w:type="column"/>
      </w:r>
    </w:p>
    <w:p w:rsidR="00643FB7" w:rsidRDefault="00643FB7">
      <w:pPr>
        <w:pStyle w:val="TeksIsi"/>
        <w:spacing w:before="4"/>
        <w:rPr>
          <w:sz w:val="23"/>
        </w:rPr>
      </w:pPr>
    </w:p>
    <w:p w:rsidR="00643FB7" w:rsidRDefault="00ED19BA">
      <w:pPr>
        <w:pStyle w:val="TeksIsi"/>
        <w:spacing w:before="1"/>
        <w:ind w:left="287" w:right="873"/>
      </w:pPr>
      <w:r>
        <w:t>Jenis Kelamin:</w:t>
      </w:r>
    </w:p>
    <w:p w:rsidR="00643FB7" w:rsidRDefault="00ED19BA">
      <w:pPr>
        <w:pStyle w:val="DaftarParagraf"/>
        <w:numPr>
          <w:ilvl w:val="0"/>
          <w:numId w:val="7"/>
        </w:numPr>
        <w:tabs>
          <w:tab w:val="left" w:pos="1008"/>
        </w:tabs>
        <w:ind w:hanging="361"/>
        <w:rPr>
          <w:sz w:val="24"/>
        </w:rPr>
      </w:pPr>
      <w:r>
        <w:rPr>
          <w:sz w:val="24"/>
        </w:rPr>
        <w:t>Laki –</w:t>
      </w:r>
      <w:r>
        <w:rPr>
          <w:spacing w:val="-4"/>
          <w:sz w:val="24"/>
        </w:rPr>
        <w:t xml:space="preserve"> </w:t>
      </w:r>
      <w:r>
        <w:rPr>
          <w:sz w:val="24"/>
        </w:rPr>
        <w:t>laki</w:t>
      </w:r>
    </w:p>
    <w:p w:rsidR="00643FB7" w:rsidRDefault="00ED19BA">
      <w:pPr>
        <w:pStyle w:val="DaftarParagraf"/>
        <w:numPr>
          <w:ilvl w:val="0"/>
          <w:numId w:val="7"/>
        </w:numPr>
        <w:tabs>
          <w:tab w:val="left" w:pos="1008"/>
        </w:tabs>
        <w:ind w:right="106"/>
        <w:rPr>
          <w:sz w:val="24"/>
        </w:rPr>
      </w:pPr>
      <w:r>
        <w:rPr>
          <w:spacing w:val="-1"/>
          <w:sz w:val="24"/>
        </w:rPr>
        <w:t xml:space="preserve">Perempua </w:t>
      </w:r>
      <w:r>
        <w:rPr>
          <w:sz w:val="24"/>
        </w:rPr>
        <w:t>n</w:t>
      </w: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36"/>
        </w:rPr>
      </w:pPr>
    </w:p>
    <w:p w:rsidR="00643FB7" w:rsidRDefault="00ED19BA">
      <w:pPr>
        <w:pStyle w:val="TeksIsi"/>
        <w:ind w:left="287" w:right="687"/>
      </w:pPr>
      <w:r>
        <w:t>Pendidikan Terakhir:</w:t>
      </w:r>
    </w:p>
    <w:p w:rsidR="00643FB7" w:rsidRDefault="00ED19BA">
      <w:pPr>
        <w:pStyle w:val="DaftarParagraf"/>
        <w:numPr>
          <w:ilvl w:val="0"/>
          <w:numId w:val="6"/>
        </w:numPr>
        <w:tabs>
          <w:tab w:val="left" w:pos="1008"/>
        </w:tabs>
        <w:spacing w:before="1"/>
        <w:ind w:hanging="361"/>
        <w:rPr>
          <w:sz w:val="24"/>
        </w:rPr>
      </w:pPr>
      <w:r>
        <w:rPr>
          <w:sz w:val="24"/>
        </w:rPr>
        <w:t>SD</w:t>
      </w:r>
    </w:p>
    <w:p w:rsidR="00643FB7" w:rsidRDefault="00ED19BA">
      <w:pPr>
        <w:pStyle w:val="DaftarParagraf"/>
        <w:numPr>
          <w:ilvl w:val="0"/>
          <w:numId w:val="6"/>
        </w:numPr>
        <w:tabs>
          <w:tab w:val="left" w:pos="1008"/>
        </w:tabs>
        <w:ind w:hanging="361"/>
        <w:rPr>
          <w:sz w:val="24"/>
        </w:rPr>
      </w:pPr>
      <w:r>
        <w:rPr>
          <w:sz w:val="24"/>
        </w:rPr>
        <w:t>SMP</w:t>
      </w:r>
    </w:p>
    <w:p w:rsidR="00643FB7" w:rsidRDefault="00ED19BA">
      <w:pPr>
        <w:pStyle w:val="DaftarParagraf"/>
        <w:numPr>
          <w:ilvl w:val="0"/>
          <w:numId w:val="6"/>
        </w:numPr>
        <w:tabs>
          <w:tab w:val="left" w:pos="1008"/>
        </w:tabs>
        <w:ind w:hanging="361"/>
        <w:rPr>
          <w:sz w:val="24"/>
        </w:rPr>
      </w:pPr>
      <w:r>
        <w:rPr>
          <w:sz w:val="24"/>
        </w:rPr>
        <w:t>SMA</w:t>
      </w:r>
    </w:p>
    <w:p w:rsidR="00643FB7" w:rsidRDefault="00ED19BA">
      <w:pPr>
        <w:pStyle w:val="DaftarParagraf"/>
        <w:numPr>
          <w:ilvl w:val="0"/>
          <w:numId w:val="6"/>
        </w:numPr>
        <w:tabs>
          <w:tab w:val="left" w:pos="1008"/>
        </w:tabs>
        <w:rPr>
          <w:sz w:val="24"/>
        </w:rPr>
      </w:pPr>
      <w:r>
        <w:rPr>
          <w:sz w:val="24"/>
        </w:rPr>
        <w:t xml:space="preserve">PT </w:t>
      </w:r>
      <w:r>
        <w:rPr>
          <w:spacing w:val="-1"/>
          <w:sz w:val="24"/>
        </w:rPr>
        <w:t xml:space="preserve">(Perguruan </w:t>
      </w:r>
      <w:r>
        <w:rPr>
          <w:sz w:val="24"/>
        </w:rPr>
        <w:t>Tinggi)</w:t>
      </w:r>
    </w:p>
    <w:p w:rsidR="00643FB7" w:rsidRDefault="00643FB7">
      <w:pPr>
        <w:pStyle w:val="TeksIsi"/>
        <w:rPr>
          <w:sz w:val="26"/>
        </w:rPr>
      </w:pPr>
    </w:p>
    <w:p w:rsidR="00643FB7" w:rsidRDefault="00643FB7">
      <w:pPr>
        <w:pStyle w:val="TeksIsi"/>
        <w:rPr>
          <w:sz w:val="22"/>
        </w:rPr>
      </w:pPr>
    </w:p>
    <w:p w:rsidR="00643FB7" w:rsidRDefault="00ED19BA">
      <w:pPr>
        <w:pStyle w:val="TeksIsi"/>
        <w:ind w:left="287"/>
      </w:pPr>
      <w:r>
        <w:t>Alamat :</w:t>
      </w:r>
    </w:p>
    <w:p w:rsidR="00643FB7" w:rsidRDefault="00ED19BA">
      <w:pPr>
        <w:pStyle w:val="DaftarParagraf"/>
        <w:numPr>
          <w:ilvl w:val="0"/>
          <w:numId w:val="5"/>
        </w:numPr>
        <w:tabs>
          <w:tab w:val="left" w:pos="1008"/>
        </w:tabs>
        <w:ind w:hanging="361"/>
        <w:rPr>
          <w:sz w:val="24"/>
        </w:rPr>
      </w:pPr>
      <w:r>
        <w:rPr>
          <w:sz w:val="24"/>
        </w:rPr>
        <w:t>Pinaesaan</w:t>
      </w:r>
    </w:p>
    <w:p w:rsidR="00643FB7" w:rsidRDefault="00ED19BA">
      <w:pPr>
        <w:pStyle w:val="DaftarParagraf"/>
        <w:numPr>
          <w:ilvl w:val="0"/>
          <w:numId w:val="5"/>
        </w:numPr>
        <w:tabs>
          <w:tab w:val="left" w:pos="1008"/>
        </w:tabs>
        <w:ind w:hanging="361"/>
        <w:rPr>
          <w:sz w:val="24"/>
        </w:rPr>
      </w:pPr>
      <w:r>
        <w:rPr>
          <w:sz w:val="24"/>
        </w:rPr>
        <w:t>Talikuran</w:t>
      </w:r>
    </w:p>
    <w:p w:rsidR="00643FB7" w:rsidRDefault="00643FB7">
      <w:pPr>
        <w:pStyle w:val="TeksIsi"/>
      </w:pPr>
    </w:p>
    <w:p w:rsidR="00643FB7" w:rsidRDefault="00ED19BA">
      <w:pPr>
        <w:pStyle w:val="DaftarParagraf"/>
        <w:numPr>
          <w:ilvl w:val="0"/>
          <w:numId w:val="5"/>
        </w:numPr>
        <w:tabs>
          <w:tab w:val="left" w:pos="1008"/>
        </w:tabs>
        <w:ind w:hanging="361"/>
        <w:rPr>
          <w:sz w:val="24"/>
        </w:rPr>
      </w:pPr>
      <w:r>
        <w:rPr>
          <w:sz w:val="24"/>
        </w:rPr>
        <w:t>Kamanga</w:t>
      </w:r>
    </w:p>
    <w:p w:rsidR="00643FB7" w:rsidRDefault="00643FB7">
      <w:pPr>
        <w:pStyle w:val="TeksIsi"/>
      </w:pPr>
    </w:p>
    <w:p w:rsidR="00643FB7" w:rsidRDefault="00ED19BA">
      <w:pPr>
        <w:pStyle w:val="DaftarParagraf"/>
        <w:numPr>
          <w:ilvl w:val="0"/>
          <w:numId w:val="5"/>
        </w:numPr>
        <w:tabs>
          <w:tab w:val="left" w:pos="1008"/>
        </w:tabs>
        <w:ind w:hanging="361"/>
        <w:rPr>
          <w:sz w:val="24"/>
        </w:rPr>
      </w:pPr>
      <w:r>
        <w:rPr>
          <w:sz w:val="24"/>
        </w:rPr>
        <w:t>Touure</w:t>
      </w:r>
    </w:p>
    <w:p w:rsidR="00643FB7" w:rsidRDefault="00ED19BA">
      <w:pPr>
        <w:pStyle w:val="DaftarParagraf"/>
        <w:numPr>
          <w:ilvl w:val="0"/>
          <w:numId w:val="5"/>
        </w:numPr>
        <w:tabs>
          <w:tab w:val="left" w:pos="1008"/>
        </w:tabs>
        <w:ind w:hanging="361"/>
        <w:rPr>
          <w:sz w:val="24"/>
        </w:rPr>
      </w:pPr>
      <w:r>
        <w:rPr>
          <w:sz w:val="24"/>
        </w:rPr>
        <w:t>Liba</w:t>
      </w:r>
    </w:p>
    <w:p w:rsidR="00643FB7" w:rsidRDefault="00ED19BA">
      <w:pPr>
        <w:pStyle w:val="DaftarParagraf"/>
        <w:numPr>
          <w:ilvl w:val="0"/>
          <w:numId w:val="5"/>
        </w:numPr>
        <w:tabs>
          <w:tab w:val="left" w:pos="1008"/>
        </w:tabs>
        <w:rPr>
          <w:sz w:val="24"/>
        </w:rPr>
      </w:pPr>
      <w:r>
        <w:rPr>
          <w:spacing w:val="-1"/>
          <w:sz w:val="24"/>
        </w:rPr>
        <w:t xml:space="preserve">Pinabeteng </w:t>
      </w:r>
      <w:r>
        <w:rPr>
          <w:sz w:val="24"/>
        </w:rPr>
        <w:t>an</w:t>
      </w:r>
    </w:p>
    <w:p w:rsidR="00643FB7" w:rsidRDefault="00ED19BA">
      <w:pPr>
        <w:pStyle w:val="DaftarParagraf"/>
        <w:numPr>
          <w:ilvl w:val="0"/>
          <w:numId w:val="5"/>
        </w:numPr>
        <w:tabs>
          <w:tab w:val="left" w:pos="1008"/>
        </w:tabs>
        <w:ind w:hanging="361"/>
        <w:rPr>
          <w:sz w:val="24"/>
        </w:rPr>
      </w:pPr>
      <w:r>
        <w:rPr>
          <w:sz w:val="24"/>
        </w:rPr>
        <w:t>Tember</w:t>
      </w:r>
    </w:p>
    <w:p w:rsidR="00643FB7" w:rsidRDefault="00ED19BA">
      <w:pPr>
        <w:pStyle w:val="DaftarParagraf"/>
        <w:numPr>
          <w:ilvl w:val="0"/>
          <w:numId w:val="5"/>
        </w:numPr>
        <w:tabs>
          <w:tab w:val="left" w:pos="1008"/>
        </w:tabs>
        <w:ind w:hanging="361"/>
        <w:rPr>
          <w:sz w:val="24"/>
        </w:rPr>
      </w:pPr>
      <w:r>
        <w:rPr>
          <w:sz w:val="24"/>
        </w:rPr>
        <w:t>Tolok</w:t>
      </w:r>
      <w:r>
        <w:rPr>
          <w:spacing w:val="4"/>
          <w:sz w:val="24"/>
        </w:rPr>
        <w:t xml:space="preserve"> </w:t>
      </w:r>
      <w:r>
        <w:rPr>
          <w:spacing w:val="-5"/>
          <w:sz w:val="24"/>
        </w:rPr>
        <w:t>Satu</w:t>
      </w:r>
    </w:p>
    <w:p w:rsidR="00643FB7" w:rsidRDefault="00ED19BA">
      <w:pPr>
        <w:pStyle w:val="DaftarParagraf"/>
        <w:numPr>
          <w:ilvl w:val="0"/>
          <w:numId w:val="5"/>
        </w:numPr>
        <w:tabs>
          <w:tab w:val="left" w:pos="1008"/>
        </w:tabs>
        <w:ind w:right="146"/>
        <w:rPr>
          <w:sz w:val="24"/>
        </w:rPr>
      </w:pPr>
      <w:r>
        <w:rPr>
          <w:spacing w:val="-1"/>
          <w:sz w:val="24"/>
        </w:rPr>
        <w:t xml:space="preserve">Kamanga </w:t>
      </w:r>
      <w:r>
        <w:rPr>
          <w:sz w:val="24"/>
        </w:rPr>
        <w:t>2</w:t>
      </w:r>
    </w:p>
    <w:p w:rsidR="00643FB7" w:rsidRDefault="00ED19BA">
      <w:pPr>
        <w:pStyle w:val="DaftarParagraf"/>
        <w:numPr>
          <w:ilvl w:val="0"/>
          <w:numId w:val="5"/>
        </w:numPr>
        <w:tabs>
          <w:tab w:val="left" w:pos="1008"/>
        </w:tabs>
        <w:spacing w:before="1"/>
        <w:ind w:hanging="361"/>
        <w:rPr>
          <w:sz w:val="24"/>
        </w:rPr>
      </w:pPr>
      <w:r>
        <w:rPr>
          <w:sz w:val="24"/>
        </w:rPr>
        <w:t>Touure</w:t>
      </w:r>
      <w:r>
        <w:rPr>
          <w:spacing w:val="-2"/>
          <w:sz w:val="24"/>
        </w:rPr>
        <w:t xml:space="preserve"> </w:t>
      </w:r>
      <w:r>
        <w:rPr>
          <w:sz w:val="24"/>
        </w:rPr>
        <w:t>2</w:t>
      </w:r>
    </w:p>
    <w:p w:rsidR="00643FB7" w:rsidRDefault="00ED19BA">
      <w:pPr>
        <w:pStyle w:val="DaftarParagraf"/>
        <w:numPr>
          <w:ilvl w:val="0"/>
          <w:numId w:val="5"/>
        </w:numPr>
        <w:tabs>
          <w:tab w:val="left" w:pos="1008"/>
        </w:tabs>
        <w:ind w:hanging="361"/>
        <w:rPr>
          <w:sz w:val="24"/>
        </w:rPr>
      </w:pPr>
      <w:r>
        <w:rPr>
          <w:sz w:val="24"/>
        </w:rPr>
        <w:t>Sendangan</w:t>
      </w:r>
    </w:p>
    <w:p w:rsidR="00643FB7" w:rsidRDefault="00ED19BA">
      <w:pPr>
        <w:pStyle w:val="DaftarParagraf"/>
        <w:numPr>
          <w:ilvl w:val="0"/>
          <w:numId w:val="5"/>
        </w:numPr>
        <w:tabs>
          <w:tab w:val="left" w:pos="1008"/>
        </w:tabs>
        <w:rPr>
          <w:sz w:val="24"/>
        </w:rPr>
      </w:pPr>
      <w:r>
        <w:rPr>
          <w:spacing w:val="-1"/>
          <w:sz w:val="24"/>
        </w:rPr>
        <w:t xml:space="preserve">Pinabeteng </w:t>
      </w:r>
      <w:r>
        <w:rPr>
          <w:sz w:val="24"/>
        </w:rPr>
        <w:t>an</w:t>
      </w:r>
      <w:r>
        <w:rPr>
          <w:spacing w:val="-1"/>
          <w:sz w:val="24"/>
        </w:rPr>
        <w:t xml:space="preserve"> </w:t>
      </w:r>
      <w:r>
        <w:rPr>
          <w:sz w:val="24"/>
        </w:rPr>
        <w:t>Utara</w:t>
      </w:r>
    </w:p>
    <w:p w:rsidR="00643FB7" w:rsidRDefault="00ED19BA">
      <w:pPr>
        <w:pStyle w:val="DaftarParagraf"/>
        <w:numPr>
          <w:ilvl w:val="0"/>
          <w:numId w:val="5"/>
        </w:numPr>
        <w:tabs>
          <w:tab w:val="left" w:pos="1008"/>
        </w:tabs>
        <w:ind w:hanging="361"/>
        <w:rPr>
          <w:sz w:val="24"/>
        </w:rPr>
      </w:pPr>
      <w:r>
        <w:rPr>
          <w:sz w:val="24"/>
        </w:rPr>
        <w:t>Tonsewer</w:t>
      </w:r>
    </w:p>
    <w:p w:rsidR="00643FB7" w:rsidRDefault="00ED19BA">
      <w:pPr>
        <w:pStyle w:val="DaftarParagraf"/>
        <w:numPr>
          <w:ilvl w:val="0"/>
          <w:numId w:val="5"/>
        </w:numPr>
        <w:tabs>
          <w:tab w:val="left" w:pos="1008"/>
        </w:tabs>
        <w:ind w:right="171"/>
        <w:rPr>
          <w:sz w:val="24"/>
        </w:rPr>
      </w:pPr>
      <w:r>
        <w:rPr>
          <w:sz w:val="24"/>
        </w:rPr>
        <w:t>Tompaso 2</w:t>
      </w:r>
    </w:p>
    <w:p w:rsidR="00643FB7" w:rsidRDefault="00ED19BA">
      <w:pPr>
        <w:pStyle w:val="DaftarParagraf"/>
        <w:numPr>
          <w:ilvl w:val="0"/>
          <w:numId w:val="5"/>
        </w:numPr>
        <w:tabs>
          <w:tab w:val="left" w:pos="1008"/>
        </w:tabs>
        <w:ind w:hanging="361"/>
        <w:rPr>
          <w:sz w:val="24"/>
        </w:rPr>
      </w:pPr>
      <w:r>
        <w:rPr>
          <w:sz w:val="24"/>
        </w:rPr>
        <w:t>Tempok</w:t>
      </w:r>
    </w:p>
    <w:p w:rsidR="00643FB7" w:rsidRDefault="00ED19BA">
      <w:pPr>
        <w:pStyle w:val="TeksIsi"/>
        <w:rPr>
          <w:sz w:val="26"/>
        </w:rPr>
      </w:pPr>
      <w:r>
        <w:br w:type="column"/>
      </w:r>
    </w:p>
    <w:p w:rsidR="00643FB7" w:rsidRDefault="00643FB7">
      <w:pPr>
        <w:pStyle w:val="TeksIsi"/>
        <w:spacing w:before="4"/>
        <w:rPr>
          <w:sz w:val="23"/>
        </w:rPr>
      </w:pPr>
    </w:p>
    <w:p w:rsidR="00643FB7" w:rsidRDefault="00ED19BA">
      <w:pPr>
        <w:pStyle w:val="TeksIsi"/>
        <w:spacing w:before="1"/>
        <w:ind w:left="183"/>
      </w:pPr>
      <w:r>
        <w:t>Kejadian DBD:</w:t>
      </w:r>
    </w:p>
    <w:p w:rsidR="00643FB7" w:rsidRDefault="00ED19BA">
      <w:pPr>
        <w:pStyle w:val="DaftarParagraf"/>
        <w:numPr>
          <w:ilvl w:val="0"/>
          <w:numId w:val="4"/>
        </w:numPr>
        <w:tabs>
          <w:tab w:val="left" w:pos="904"/>
        </w:tabs>
        <w:ind w:hanging="361"/>
        <w:rPr>
          <w:sz w:val="24"/>
        </w:rPr>
      </w:pPr>
      <w:r>
        <w:rPr>
          <w:sz w:val="24"/>
        </w:rPr>
        <w:t>Perna</w:t>
      </w:r>
    </w:p>
    <w:p w:rsidR="00643FB7" w:rsidRDefault="00ED19BA">
      <w:pPr>
        <w:pStyle w:val="TeksIsi"/>
        <w:ind w:left="903" w:right="73"/>
      </w:pPr>
      <w:r>
        <w:t>Menderita DBD</w:t>
      </w:r>
    </w:p>
    <w:p w:rsidR="00643FB7" w:rsidRDefault="00ED19BA">
      <w:pPr>
        <w:pStyle w:val="DaftarParagraf"/>
        <w:numPr>
          <w:ilvl w:val="0"/>
          <w:numId w:val="4"/>
        </w:numPr>
        <w:tabs>
          <w:tab w:val="left" w:pos="904"/>
        </w:tabs>
        <w:ind w:hanging="361"/>
        <w:rPr>
          <w:sz w:val="24"/>
        </w:rPr>
      </w:pPr>
      <w:r>
        <w:rPr>
          <w:sz w:val="24"/>
        </w:rPr>
        <w:t>Tidak</w:t>
      </w:r>
    </w:p>
    <w:p w:rsidR="00643FB7" w:rsidRDefault="00ED19BA">
      <w:pPr>
        <w:pStyle w:val="TeksIsi"/>
        <w:ind w:left="903" w:right="73"/>
      </w:pPr>
      <w:r>
        <w:t>Perna Menderita DBD</w:t>
      </w: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ED19BA">
      <w:pPr>
        <w:pStyle w:val="TeksIsi"/>
        <w:spacing w:before="184"/>
        <w:ind w:left="183"/>
      </w:pPr>
      <w:r>
        <w:t>Pekerjaan :</w:t>
      </w:r>
    </w:p>
    <w:p w:rsidR="00643FB7" w:rsidRDefault="00ED19BA">
      <w:pPr>
        <w:pStyle w:val="DaftarParagraf"/>
        <w:numPr>
          <w:ilvl w:val="0"/>
          <w:numId w:val="3"/>
        </w:numPr>
        <w:tabs>
          <w:tab w:val="left" w:pos="904"/>
        </w:tabs>
        <w:ind w:hanging="361"/>
        <w:rPr>
          <w:sz w:val="24"/>
        </w:rPr>
      </w:pPr>
      <w:r>
        <w:rPr>
          <w:sz w:val="24"/>
        </w:rPr>
        <w:t>Swasta</w:t>
      </w:r>
    </w:p>
    <w:p w:rsidR="00643FB7" w:rsidRDefault="00ED19BA">
      <w:pPr>
        <w:pStyle w:val="DaftarParagraf"/>
        <w:numPr>
          <w:ilvl w:val="0"/>
          <w:numId w:val="3"/>
        </w:numPr>
        <w:tabs>
          <w:tab w:val="left" w:pos="904"/>
        </w:tabs>
        <w:spacing w:before="1"/>
        <w:ind w:hanging="361"/>
        <w:rPr>
          <w:sz w:val="24"/>
        </w:rPr>
      </w:pPr>
      <w:r>
        <w:rPr>
          <w:sz w:val="24"/>
        </w:rPr>
        <w:t>PNS/THL</w:t>
      </w:r>
    </w:p>
    <w:p w:rsidR="00643FB7" w:rsidRDefault="00ED19BA">
      <w:pPr>
        <w:pStyle w:val="DaftarParagraf"/>
        <w:numPr>
          <w:ilvl w:val="0"/>
          <w:numId w:val="3"/>
        </w:numPr>
        <w:tabs>
          <w:tab w:val="left" w:pos="904"/>
        </w:tabs>
        <w:ind w:hanging="361"/>
        <w:rPr>
          <w:sz w:val="24"/>
        </w:rPr>
      </w:pPr>
      <w:r>
        <w:rPr>
          <w:sz w:val="24"/>
        </w:rPr>
        <w:t>Pensiunan</w:t>
      </w:r>
    </w:p>
    <w:p w:rsidR="00643FB7" w:rsidRDefault="00ED19BA">
      <w:pPr>
        <w:pStyle w:val="DaftarParagraf"/>
        <w:numPr>
          <w:ilvl w:val="0"/>
          <w:numId w:val="3"/>
        </w:numPr>
        <w:tabs>
          <w:tab w:val="left" w:pos="904"/>
        </w:tabs>
        <w:ind w:hanging="361"/>
        <w:rPr>
          <w:sz w:val="24"/>
        </w:rPr>
      </w:pPr>
      <w:r>
        <w:rPr>
          <w:sz w:val="24"/>
        </w:rPr>
        <w:t>Petani</w:t>
      </w:r>
    </w:p>
    <w:p w:rsidR="00643FB7" w:rsidRDefault="00ED19BA">
      <w:pPr>
        <w:pStyle w:val="DaftarParagraf"/>
        <w:numPr>
          <w:ilvl w:val="0"/>
          <w:numId w:val="3"/>
        </w:numPr>
        <w:tabs>
          <w:tab w:val="left" w:pos="904"/>
        </w:tabs>
        <w:ind w:hanging="361"/>
        <w:rPr>
          <w:sz w:val="24"/>
        </w:rPr>
      </w:pPr>
      <w:r>
        <w:rPr>
          <w:sz w:val="24"/>
        </w:rPr>
        <w:t>IRT</w:t>
      </w:r>
    </w:p>
    <w:p w:rsidR="00643FB7" w:rsidRDefault="00ED19BA">
      <w:pPr>
        <w:pStyle w:val="DaftarParagraf"/>
        <w:numPr>
          <w:ilvl w:val="0"/>
          <w:numId w:val="3"/>
        </w:numPr>
        <w:tabs>
          <w:tab w:val="left" w:pos="904"/>
        </w:tabs>
        <w:ind w:hanging="361"/>
        <w:rPr>
          <w:sz w:val="24"/>
        </w:rPr>
      </w:pPr>
      <w:r>
        <w:rPr>
          <w:sz w:val="24"/>
        </w:rPr>
        <w:t>Wirasuasta</w:t>
      </w:r>
    </w:p>
    <w:p w:rsidR="00643FB7" w:rsidRDefault="00ED19BA">
      <w:pPr>
        <w:pStyle w:val="DaftarParagraf"/>
        <w:numPr>
          <w:ilvl w:val="0"/>
          <w:numId w:val="3"/>
        </w:numPr>
        <w:tabs>
          <w:tab w:val="left" w:pos="904"/>
        </w:tabs>
        <w:ind w:hanging="361"/>
        <w:rPr>
          <w:sz w:val="24"/>
        </w:rPr>
      </w:pPr>
      <w:r>
        <w:rPr>
          <w:spacing w:val="-4"/>
          <w:sz w:val="24"/>
        </w:rPr>
        <w:t>Mahasiswa</w:t>
      </w:r>
    </w:p>
    <w:p w:rsidR="00643FB7" w:rsidRDefault="00ED19BA">
      <w:pPr>
        <w:pStyle w:val="DaftarParagraf"/>
        <w:numPr>
          <w:ilvl w:val="0"/>
          <w:numId w:val="3"/>
        </w:numPr>
        <w:tabs>
          <w:tab w:val="left" w:pos="904"/>
        </w:tabs>
        <w:ind w:right="72"/>
        <w:rPr>
          <w:sz w:val="24"/>
        </w:rPr>
      </w:pPr>
      <w:r>
        <w:rPr>
          <w:sz w:val="24"/>
        </w:rPr>
        <w:t xml:space="preserve">TB </w:t>
      </w:r>
      <w:r>
        <w:rPr>
          <w:spacing w:val="-4"/>
          <w:sz w:val="24"/>
        </w:rPr>
        <w:t xml:space="preserve">(Tidak </w:t>
      </w:r>
      <w:r>
        <w:rPr>
          <w:sz w:val="24"/>
        </w:rPr>
        <w:t>Bekerja)</w:t>
      </w:r>
    </w:p>
    <w:p w:rsidR="00643FB7" w:rsidRDefault="00ED19BA">
      <w:pPr>
        <w:pStyle w:val="TeksIsi"/>
        <w:rPr>
          <w:sz w:val="26"/>
        </w:rPr>
      </w:pPr>
      <w:r>
        <w:br w:type="column"/>
      </w:r>
    </w:p>
    <w:p w:rsidR="00643FB7" w:rsidRDefault="00643FB7">
      <w:pPr>
        <w:pStyle w:val="TeksIsi"/>
        <w:spacing w:before="4"/>
        <w:rPr>
          <w:sz w:val="23"/>
        </w:rPr>
      </w:pPr>
    </w:p>
    <w:p w:rsidR="00643FB7" w:rsidRDefault="00ED19BA">
      <w:pPr>
        <w:pStyle w:val="TeksIsi"/>
        <w:spacing w:before="1"/>
        <w:ind w:left="232" w:right="561"/>
      </w:pPr>
      <w:r>
        <w:t>Kepadatan Hunian :</w:t>
      </w:r>
    </w:p>
    <w:p w:rsidR="00643FB7" w:rsidRDefault="00ED19BA">
      <w:pPr>
        <w:pStyle w:val="DaftarParagraf"/>
        <w:numPr>
          <w:ilvl w:val="0"/>
          <w:numId w:val="2"/>
        </w:numPr>
        <w:tabs>
          <w:tab w:val="left" w:pos="360"/>
        </w:tabs>
        <w:ind w:right="349" w:hanging="954"/>
        <w:jc w:val="right"/>
        <w:rPr>
          <w:sz w:val="24"/>
        </w:rPr>
      </w:pPr>
      <w:r>
        <w:rPr>
          <w:spacing w:val="-1"/>
          <w:sz w:val="24"/>
        </w:rPr>
        <w:t>Padat</w:t>
      </w:r>
    </w:p>
    <w:p w:rsidR="00643FB7" w:rsidRDefault="00ED19BA">
      <w:pPr>
        <w:pStyle w:val="DaftarParagraf"/>
        <w:numPr>
          <w:ilvl w:val="0"/>
          <w:numId w:val="2"/>
        </w:numPr>
        <w:tabs>
          <w:tab w:val="left" w:pos="360"/>
        </w:tabs>
        <w:ind w:right="322" w:hanging="954"/>
        <w:jc w:val="right"/>
        <w:rPr>
          <w:sz w:val="24"/>
        </w:rPr>
      </w:pPr>
      <w:r>
        <w:rPr>
          <w:spacing w:val="-1"/>
          <w:sz w:val="24"/>
        </w:rPr>
        <w:t>Tidak</w:t>
      </w:r>
    </w:p>
    <w:p w:rsidR="00643FB7" w:rsidRDefault="00ED19BA">
      <w:pPr>
        <w:pStyle w:val="TeksIsi"/>
        <w:ind w:right="349"/>
        <w:jc w:val="right"/>
      </w:pPr>
      <w:r>
        <w:rPr>
          <w:spacing w:val="-1"/>
        </w:rPr>
        <w:t>Padat</w:t>
      </w: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26"/>
        </w:rPr>
      </w:pPr>
    </w:p>
    <w:p w:rsidR="00643FB7" w:rsidRDefault="00643FB7">
      <w:pPr>
        <w:pStyle w:val="TeksIsi"/>
        <w:rPr>
          <w:sz w:val="36"/>
        </w:rPr>
      </w:pPr>
    </w:p>
    <w:p w:rsidR="00643FB7" w:rsidRDefault="00ED19BA">
      <w:pPr>
        <w:pStyle w:val="TeksIsi"/>
        <w:ind w:left="232"/>
      </w:pPr>
      <w:r>
        <w:t>Sikap :</w:t>
      </w:r>
    </w:p>
    <w:p w:rsidR="00643FB7" w:rsidRDefault="00ED19BA">
      <w:pPr>
        <w:pStyle w:val="DaftarParagraf"/>
        <w:numPr>
          <w:ilvl w:val="0"/>
          <w:numId w:val="1"/>
        </w:numPr>
        <w:tabs>
          <w:tab w:val="left" w:pos="954"/>
        </w:tabs>
        <w:spacing w:before="1"/>
        <w:ind w:right="161"/>
        <w:rPr>
          <w:sz w:val="24"/>
        </w:rPr>
      </w:pPr>
      <w:r>
        <w:rPr>
          <w:sz w:val="24"/>
        </w:rPr>
        <w:t>Kurang baik</w:t>
      </w:r>
    </w:p>
    <w:p w:rsidR="00643FB7" w:rsidRDefault="00ED19BA">
      <w:pPr>
        <w:pStyle w:val="DaftarParagraf"/>
        <w:numPr>
          <w:ilvl w:val="0"/>
          <w:numId w:val="1"/>
        </w:numPr>
        <w:tabs>
          <w:tab w:val="left" w:pos="954"/>
        </w:tabs>
        <w:ind w:hanging="361"/>
        <w:rPr>
          <w:sz w:val="24"/>
        </w:rPr>
      </w:pPr>
      <w:r>
        <w:rPr>
          <w:sz w:val="24"/>
        </w:rPr>
        <w:t>Baik</w:t>
      </w:r>
    </w:p>
    <w:p w:rsidR="00643FB7" w:rsidRDefault="00643FB7">
      <w:pPr>
        <w:rPr>
          <w:sz w:val="24"/>
        </w:rPr>
        <w:sectPr w:rsidR="00643FB7">
          <w:footerReference w:type="default" r:id="rId21"/>
          <w:pgSz w:w="11910" w:h="16840"/>
          <w:pgMar w:top="1580" w:right="1680" w:bottom="1120" w:left="1680" w:header="0" w:footer="920" w:gutter="0"/>
          <w:pgNumType w:start="50"/>
          <w:cols w:num="4" w:space="720" w:equalWidth="0">
            <w:col w:w="2535" w:space="40"/>
            <w:col w:w="2074" w:space="39"/>
            <w:col w:w="1983" w:space="39"/>
            <w:col w:w="1840"/>
          </w:cols>
        </w:sectPr>
      </w:pPr>
    </w:p>
    <w:p w:rsidR="00643FB7" w:rsidRDefault="00ED19BA">
      <w:pPr>
        <w:pStyle w:val="Judul1"/>
        <w:spacing w:before="100"/>
        <w:ind w:left="595" w:firstLine="0"/>
      </w:pPr>
      <w:r>
        <w:lastRenderedPageBreak/>
        <w:t>Lampiran 4. Dokumentasi Penelitian</w:t>
      </w:r>
    </w:p>
    <w:p w:rsidR="00643FB7" w:rsidRDefault="00C1669D">
      <w:pPr>
        <w:pStyle w:val="TeksIsi"/>
        <w:spacing w:before="6"/>
        <w:rPr>
          <w:b/>
          <w:sz w:val="17"/>
        </w:rPr>
      </w:pPr>
      <w:r>
        <w:rPr>
          <w:noProof/>
          <w:lang w:val="en-US" w:eastAsia="zh-CN"/>
        </w:rPr>
        <mc:AlternateContent>
          <mc:Choice Requires="wpg">
            <w:drawing>
              <wp:anchor distT="0" distB="0" distL="0" distR="0" simplePos="0" relativeHeight="487604224" behindDoc="1" locked="0" layoutInCell="1" allowOverlap="1">
                <wp:simplePos x="0" y="0"/>
                <wp:positionH relativeFrom="page">
                  <wp:posOffset>1600200</wp:posOffset>
                </wp:positionH>
                <wp:positionV relativeFrom="paragraph">
                  <wp:posOffset>153035</wp:posOffset>
                </wp:positionV>
                <wp:extent cx="4718685" cy="6885940"/>
                <wp:effectExtent l="0" t="0" r="0" b="0"/>
                <wp:wrapTopAndBottom/>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8685" cy="6885940"/>
                          <a:chOff x="2520" y="241"/>
                          <a:chExt cx="7431" cy="10844"/>
                        </a:xfrm>
                      </wpg:grpSpPr>
                      <pic:pic xmlns:pic="http://schemas.openxmlformats.org/drawingml/2006/picture">
                        <pic:nvPicPr>
                          <pic:cNvPr id="13"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520" y="240"/>
                            <a:ext cx="7431" cy="52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520" y="5511"/>
                            <a:ext cx="7431" cy="5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8D2572" id="Group 2" o:spid="_x0000_s1026" style="position:absolute;margin-left:126pt;margin-top:12.05pt;width:371.55pt;height:542.2pt;z-index:-15712256;mso-wrap-distance-left:0;mso-wrap-distance-right:0;mso-position-horizontal-relative:page" coordorigin="2520,241" coordsize="7431,108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520;top:240;width:7431;height:5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">
                  <v:imagedata r:id="rId24" o:title=""/>
                </v:shape>
                <v:shape id="Picture 3" o:spid="_x0000_s1028" type="#_x0000_t75" style="position:absolute;left:2520;top:5511;width:7431;height:5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">
                  <v:imagedata r:id="rId25" o:title=""/>
                </v:shape>
                <w10:wrap type="topAndBottom" anchorx="page"/>
              </v:group>
            </w:pict>
          </mc:Fallback>
        </mc:AlternateContent>
      </w:r>
    </w:p>
    <w:p w:rsidR="00643FB7" w:rsidRDefault="00643FB7">
      <w:pPr>
        <w:rPr>
          <w:sz w:val="17"/>
        </w:rPr>
        <w:sectPr w:rsidR="00643FB7">
          <w:pgSz w:w="11910" w:h="16840"/>
          <w:pgMar w:top="1580" w:right="1680" w:bottom="1200" w:left="1680" w:header="0" w:footer="920" w:gutter="0"/>
          <w:cols w:space="720"/>
        </w:sectPr>
      </w:pPr>
    </w:p>
    <w:p w:rsidR="00643FB7" w:rsidRDefault="00FA4F97" w:rsidP="009A6D32">
      <w:pPr>
        <w:pStyle w:val="TeksIsi"/>
        <w:spacing w:before="8" w:after="1"/>
        <w:ind w:left="630"/>
        <w:rPr>
          <w:b/>
          <w:sz w:val="8"/>
        </w:rPr>
      </w:pPr>
      <w:r>
        <w:rPr>
          <w:noProof/>
          <w:sz w:val="20"/>
          <w:lang w:val="en-US" w:eastAsia="zh-CN"/>
        </w:rPr>
        <w:lastRenderedPageBreak/>
        <w:drawing>
          <wp:inline distT="0" distB="0" distL="0" distR="0" wp14:anchorId="14BE056D" wp14:editId="58E2F0ED">
            <wp:extent cx="4977856" cy="3098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426-WA0006.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987464" cy="3104145"/>
                    </a:xfrm>
                    <a:prstGeom prst="rect">
                      <a:avLst/>
                    </a:prstGeom>
                  </pic:spPr>
                </pic:pic>
              </a:graphicData>
            </a:graphic>
          </wp:inline>
        </w:drawing>
      </w:r>
    </w:p>
    <w:p w:rsidR="00643FB7" w:rsidRDefault="00643FB7">
      <w:pPr>
        <w:pStyle w:val="TeksIsi"/>
        <w:ind w:left="840"/>
        <w:rPr>
          <w:sz w:val="20"/>
        </w:rPr>
      </w:pPr>
    </w:p>
    <w:p w:rsidR="00643FB7" w:rsidRDefault="00643FB7">
      <w:pPr>
        <w:pStyle w:val="TeksIsi"/>
        <w:spacing w:before="4"/>
        <w:rPr>
          <w:b/>
          <w:sz w:val="19"/>
        </w:rPr>
      </w:pPr>
    </w:p>
    <w:p w:rsidR="00FA4F97" w:rsidRDefault="00FA4F97" w:rsidP="009A6D32">
      <w:pPr>
        <w:pStyle w:val="TeksIsi"/>
        <w:spacing w:before="4"/>
        <w:ind w:left="630"/>
        <w:rPr>
          <w:b/>
          <w:sz w:val="19"/>
        </w:rPr>
      </w:pPr>
      <w:r>
        <w:rPr>
          <w:b/>
          <w:noProof/>
          <w:sz w:val="19"/>
          <w:lang w:val="en-US" w:eastAsia="zh-CN"/>
        </w:rPr>
        <w:drawing>
          <wp:inline distT="0" distB="0" distL="0" distR="0">
            <wp:extent cx="5003800" cy="3562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00426-WA000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003800" cy="3562350"/>
                    </a:xfrm>
                    <a:prstGeom prst="rect">
                      <a:avLst/>
                    </a:prstGeom>
                  </pic:spPr>
                </pic:pic>
              </a:graphicData>
            </a:graphic>
          </wp:inline>
        </w:drawing>
      </w:r>
    </w:p>
    <w:sectPr w:rsidR="00FA4F97">
      <w:pgSz w:w="11910" w:h="16840"/>
      <w:pgMar w:top="1580" w:right="168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331F" w:rsidRDefault="0070331F">
      <w:r>
        <w:separator/>
      </w:r>
    </w:p>
  </w:endnote>
  <w:endnote w:type="continuationSeparator" w:id="0">
    <w:p w:rsidR="0070331F" w:rsidRDefault="0070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rlito">
    <w:altName w:val="Arial"/>
    <w:panose1 w:val="020B0604020202020204"/>
    <w:charset w:val="00"/>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331F" w:rsidRDefault="0070331F">
    <w:pPr>
      <w:pStyle w:val="TeksIsi"/>
      <w:spacing w:line="14" w:lineRule="auto"/>
      <w:rPr>
        <w:sz w:val="20"/>
      </w:rPr>
    </w:pPr>
    <w:r>
      <w:rPr>
        <w:noProof/>
        <w:lang w:val="en-US" w:eastAsia="zh-CN"/>
      </w:rPr>
      <mc:AlternateContent>
        <mc:Choice Requires="wps">
          <w:drawing>
            <wp:anchor distT="0" distB="0" distL="114300" distR="114300" simplePos="0" relativeHeight="485429248" behindDoc="1" locked="0" layoutInCell="1" allowOverlap="1">
              <wp:simplePos x="0" y="0"/>
              <wp:positionH relativeFrom="page">
                <wp:posOffset>3890010</wp:posOffset>
              </wp:positionH>
              <wp:positionV relativeFrom="page">
                <wp:posOffset>9917430</wp:posOffset>
              </wp:positionV>
              <wp:extent cx="174625" cy="16573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31F" w:rsidRDefault="0070331F">
                          <w:pPr>
                            <w:spacing w:line="245" w:lineRule="exact"/>
                            <w:ind w:left="62"/>
                            <w:rPr>
                              <w:rFonts w:ascii="Carlito"/>
                            </w:rPr>
                          </w:pPr>
                          <w:r>
                            <w:fldChar w:fldCharType="begin"/>
                          </w:r>
                          <w:r>
                            <w:rPr>
                              <w:rFonts w:ascii="Carlito"/>
                            </w:rPr>
                            <w:instrText xml:space="preserve"> PAGE  \* roman </w:instrText>
                          </w:r>
                          <w:r>
                            <w:fldChar w:fldCharType="separate"/>
                          </w:r>
                          <w:r w:rsidR="007E7AD1">
                            <w:rPr>
                              <w:rFonts w:ascii="Carlito"/>
                              <w:noProof/>
                            </w:rPr>
                            <w:t>vi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6" type="#_x0000_t202" style="position:absolute;margin-left:306.3pt;margin-top:780.9pt;width:13.75pt;height:13.05pt;z-index:-178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" filled="f" stroked="f">
              <v:textbox inset="0,0,0,0">
                <w:txbxContent>
                  <w:p w:rsidR="0070331F" w:rsidRDefault="0070331F">
                    <w:pPr>
                      <w:spacing w:line="245" w:lineRule="exact"/>
                      <w:ind w:left="62"/>
                      <w:rPr>
                        <w:rFonts w:ascii="Carlito"/>
                      </w:rPr>
                    </w:pPr>
                    <w:r>
                      <w:fldChar w:fldCharType="begin"/>
                    </w:r>
                    <w:r>
                      <w:rPr>
                        <w:rFonts w:ascii="Carlito"/>
                      </w:rPr>
                      <w:instrText xml:space="preserve"> PAGE  \* roman </w:instrText>
                    </w:r>
                    <w:r>
                      <w:fldChar w:fldCharType="separate"/>
                    </w:r>
                    <w:r w:rsidR="007E7AD1">
                      <w:rPr>
                        <w:rFonts w:ascii="Carlito"/>
                        <w:noProof/>
                      </w:rPr>
                      <w:t>vi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331F" w:rsidRDefault="0070331F">
    <w:pPr>
      <w:pStyle w:val="TeksIsi"/>
      <w:spacing w:line="14" w:lineRule="auto"/>
      <w:rPr>
        <w:sz w:val="20"/>
      </w:rPr>
    </w:pPr>
    <w:r>
      <w:rPr>
        <w:noProof/>
        <w:lang w:val="en-US" w:eastAsia="zh-CN"/>
      </w:rPr>
      <mc:AlternateContent>
        <mc:Choice Requires="wps">
          <w:drawing>
            <wp:anchor distT="0" distB="0" distL="114300" distR="114300" simplePos="0" relativeHeight="485429760" behindDoc="1" locked="0" layoutInCell="1" allowOverlap="1">
              <wp:simplePos x="0" y="0"/>
              <wp:positionH relativeFrom="page">
                <wp:posOffset>3870325</wp:posOffset>
              </wp:positionH>
              <wp:positionV relativeFrom="page">
                <wp:posOffset>9917430</wp:posOffset>
              </wp:positionV>
              <wp:extent cx="219710" cy="16573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31F" w:rsidRDefault="0070331F">
                          <w:pPr>
                            <w:spacing w:line="245" w:lineRule="exact"/>
                            <w:ind w:left="60"/>
                            <w:rPr>
                              <w:rFonts w:ascii="Carlito"/>
                            </w:rPr>
                          </w:pPr>
                          <w:r>
                            <w:fldChar w:fldCharType="begin"/>
                          </w:r>
                          <w:r>
                            <w:rPr>
                              <w:rFonts w:ascii="Carlito"/>
                            </w:rPr>
                            <w:instrText xml:space="preserve"> PAGE </w:instrText>
                          </w:r>
                          <w:r>
                            <w:fldChar w:fldCharType="separate"/>
                          </w:r>
                          <w:r w:rsidR="001E2F46">
                            <w:rPr>
                              <w:rFonts w:ascii="Carlito"/>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7" type="#_x0000_t202" style="position:absolute;margin-left:304.75pt;margin-top:780.9pt;width:17.3pt;height:13.05pt;z-index:-178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" filled="f" stroked="f">
              <v:textbox inset="0,0,0,0">
                <w:txbxContent>
                  <w:p w:rsidR="0070331F" w:rsidRDefault="0070331F">
                    <w:pPr>
                      <w:spacing w:line="245" w:lineRule="exact"/>
                      <w:ind w:left="60"/>
                      <w:rPr>
                        <w:rFonts w:ascii="Carlito"/>
                      </w:rPr>
                    </w:pPr>
                    <w:r>
                      <w:fldChar w:fldCharType="begin"/>
                    </w:r>
                    <w:r>
                      <w:rPr>
                        <w:rFonts w:ascii="Carlito"/>
                      </w:rPr>
                      <w:instrText xml:space="preserve"> PAGE </w:instrText>
                    </w:r>
                    <w:r>
                      <w:fldChar w:fldCharType="separate"/>
                    </w:r>
                    <w:r w:rsidR="001E2F46">
                      <w:rPr>
                        <w:rFonts w:ascii="Carlito"/>
                        <w:noProof/>
                      </w:rP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331F" w:rsidRDefault="0070331F">
    <w:pPr>
      <w:pStyle w:val="TeksIsi"/>
      <w:spacing w:line="14" w:lineRule="auto"/>
      <w:rPr>
        <w:sz w:val="20"/>
      </w:rPr>
    </w:pPr>
    <w:r>
      <w:rPr>
        <w:noProof/>
        <w:lang w:val="en-US" w:eastAsia="zh-CN"/>
      </w:rPr>
      <mc:AlternateContent>
        <mc:Choice Requires="wps">
          <w:drawing>
            <wp:anchor distT="0" distB="0" distL="114300" distR="114300" simplePos="0" relativeHeight="485430272" behindDoc="1" locked="0" layoutInCell="1" allowOverlap="1">
              <wp:simplePos x="0" y="0"/>
              <wp:positionH relativeFrom="page">
                <wp:posOffset>5236845</wp:posOffset>
              </wp:positionH>
              <wp:positionV relativeFrom="page">
                <wp:posOffset>6785610</wp:posOffset>
              </wp:positionV>
              <wp:extent cx="236220" cy="16573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31F" w:rsidRDefault="0070331F">
                          <w:pPr>
                            <w:spacing w:line="245" w:lineRule="exact"/>
                            <w:ind w:left="60"/>
                            <w:rPr>
                              <w:rFonts w:ascii="Carlito"/>
                            </w:rPr>
                          </w:pPr>
                          <w:r>
                            <w:fldChar w:fldCharType="begin"/>
                          </w:r>
                          <w:r>
                            <w:rPr>
                              <w:rFonts w:ascii="Carlito"/>
                            </w:rPr>
                            <w:instrText xml:space="preserve"> PAGE </w:instrText>
                          </w:r>
                          <w:r>
                            <w:fldChar w:fldCharType="separate"/>
                          </w:r>
                          <w:r w:rsidR="00B71B21">
                            <w:rPr>
                              <w:rFonts w:ascii="Carlito"/>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8" type="#_x0000_t202" style="position:absolute;margin-left:412.35pt;margin-top:534.3pt;width:18.6pt;height:13.05pt;z-index:-178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" filled="f" stroked="f">
              <v:textbox inset="0,0,0,0">
                <w:txbxContent>
                  <w:p w:rsidR="0070331F" w:rsidRDefault="0070331F">
                    <w:pPr>
                      <w:spacing w:line="245" w:lineRule="exact"/>
                      <w:ind w:left="60"/>
                      <w:rPr>
                        <w:rFonts w:ascii="Carlito"/>
                      </w:rPr>
                    </w:pPr>
                    <w:r>
                      <w:fldChar w:fldCharType="begin"/>
                    </w:r>
                    <w:r>
                      <w:rPr>
                        <w:rFonts w:ascii="Carlito"/>
                      </w:rPr>
                      <w:instrText xml:space="preserve"> PAGE </w:instrText>
                    </w:r>
                    <w:r>
                      <w:fldChar w:fldCharType="separate"/>
                    </w:r>
                    <w:r w:rsidR="00B71B21">
                      <w:rPr>
                        <w:rFonts w:ascii="Carlito"/>
                        <w:noProof/>
                      </w:rPr>
                      <w:t>49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331F" w:rsidRDefault="0070331F">
    <w:pPr>
      <w:pStyle w:val="TeksIsi"/>
      <w:spacing w:line="14" w:lineRule="auto"/>
      <w:rPr>
        <w:sz w:val="14"/>
      </w:rPr>
    </w:pPr>
    <w:r>
      <w:rPr>
        <w:noProof/>
        <w:lang w:val="en-US" w:eastAsia="zh-CN"/>
      </w:rPr>
      <mc:AlternateContent>
        <mc:Choice Requires="wps">
          <w:drawing>
            <wp:anchor distT="0" distB="0" distL="114300" distR="114300" simplePos="0" relativeHeight="485430784" behindDoc="1" locked="0" layoutInCell="1" allowOverlap="1">
              <wp:simplePos x="0" y="0"/>
              <wp:positionH relativeFrom="page">
                <wp:posOffset>3853180</wp:posOffset>
              </wp:positionH>
              <wp:positionV relativeFrom="page">
                <wp:posOffset>9917430</wp:posOffset>
              </wp:positionV>
              <wp:extent cx="236220" cy="1657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31F" w:rsidRDefault="0070331F">
                          <w:pPr>
                            <w:spacing w:line="245" w:lineRule="exact"/>
                            <w:ind w:left="86"/>
                            <w:rPr>
                              <w:rFonts w:ascii="Carlito"/>
                            </w:rPr>
                          </w:pPr>
                          <w:r>
                            <w:fldChar w:fldCharType="begin"/>
                          </w:r>
                          <w:r>
                            <w:rPr>
                              <w:rFonts w:ascii="Carlito"/>
                            </w:rPr>
                            <w:instrText xml:space="preserve"> PAGE </w:instrText>
                          </w:r>
                          <w:r>
                            <w:fldChar w:fldCharType="separate"/>
                          </w:r>
                          <w:r w:rsidR="00B71B21">
                            <w:rPr>
                              <w:rFonts w:ascii="Carlito"/>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margin-left:303.4pt;margin-top:780.9pt;width:18.6pt;height:13.05pt;z-index:-178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" filled="f" stroked="f">
              <v:textbox inset="0,0,0,0">
                <w:txbxContent>
                  <w:p w:rsidR="0070331F" w:rsidRDefault="0070331F">
                    <w:pPr>
                      <w:spacing w:line="245" w:lineRule="exact"/>
                      <w:ind w:left="86"/>
                      <w:rPr>
                        <w:rFonts w:ascii="Carlito"/>
                      </w:rPr>
                    </w:pPr>
                    <w:r>
                      <w:fldChar w:fldCharType="begin"/>
                    </w:r>
                    <w:r>
                      <w:rPr>
                        <w:rFonts w:ascii="Carlito"/>
                      </w:rPr>
                      <w:instrText xml:space="preserve"> PAGE </w:instrText>
                    </w:r>
                    <w:r>
                      <w:fldChar w:fldCharType="separate"/>
                    </w:r>
                    <w:r w:rsidR="00B71B21">
                      <w:rPr>
                        <w:rFonts w:ascii="Carlito"/>
                        <w:noProof/>
                      </w:rPr>
                      <w:t>52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331F" w:rsidRDefault="0070331F">
      <w:r>
        <w:separator/>
      </w:r>
    </w:p>
  </w:footnote>
  <w:footnote w:type="continuationSeparator" w:id="0">
    <w:p w:rsidR="0070331F" w:rsidRDefault="00703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016D9"/>
    <w:multiLevelType w:val="multilevel"/>
    <w:tmpl w:val="F8489B04"/>
    <w:lvl w:ilvl="0">
      <w:start w:val="5"/>
      <w:numFmt w:val="decimal"/>
      <w:lvlText w:val="%1"/>
      <w:lvlJc w:val="left"/>
      <w:pPr>
        <w:ind w:left="2080" w:hanging="332"/>
      </w:pPr>
      <w:rPr>
        <w:rFonts w:hint="default"/>
        <w:lang w:val="id" w:eastAsia="en-US" w:bidi="ar-SA"/>
      </w:rPr>
    </w:lvl>
    <w:lvl w:ilvl="1">
      <w:start w:val="1"/>
      <w:numFmt w:val="decimal"/>
      <w:lvlText w:val="%1.%2"/>
      <w:lvlJc w:val="left"/>
      <w:pPr>
        <w:ind w:left="2080" w:hanging="332"/>
      </w:pPr>
      <w:rPr>
        <w:rFonts w:ascii="Times New Roman" w:eastAsia="Times New Roman" w:hAnsi="Times New Roman" w:cs="Times New Roman" w:hint="default"/>
        <w:w w:val="100"/>
        <w:sz w:val="22"/>
        <w:szCs w:val="22"/>
        <w:lang w:val="id" w:eastAsia="en-US" w:bidi="ar-SA"/>
      </w:rPr>
    </w:lvl>
    <w:lvl w:ilvl="2">
      <w:numFmt w:val="bullet"/>
      <w:lvlText w:val="•"/>
      <w:lvlJc w:val="left"/>
      <w:pPr>
        <w:ind w:left="3853" w:hanging="332"/>
      </w:pPr>
      <w:rPr>
        <w:rFonts w:hint="default"/>
        <w:lang w:val="id" w:eastAsia="en-US" w:bidi="ar-SA"/>
      </w:rPr>
    </w:lvl>
    <w:lvl w:ilvl="3">
      <w:numFmt w:val="bullet"/>
      <w:lvlText w:val="•"/>
      <w:lvlJc w:val="left"/>
      <w:pPr>
        <w:ind w:left="4739" w:hanging="332"/>
      </w:pPr>
      <w:rPr>
        <w:rFonts w:hint="default"/>
        <w:lang w:val="id" w:eastAsia="en-US" w:bidi="ar-SA"/>
      </w:rPr>
    </w:lvl>
    <w:lvl w:ilvl="4">
      <w:numFmt w:val="bullet"/>
      <w:lvlText w:val="•"/>
      <w:lvlJc w:val="left"/>
      <w:pPr>
        <w:ind w:left="5626" w:hanging="332"/>
      </w:pPr>
      <w:rPr>
        <w:rFonts w:hint="default"/>
        <w:lang w:val="id" w:eastAsia="en-US" w:bidi="ar-SA"/>
      </w:rPr>
    </w:lvl>
    <w:lvl w:ilvl="5">
      <w:numFmt w:val="bullet"/>
      <w:lvlText w:val="•"/>
      <w:lvlJc w:val="left"/>
      <w:pPr>
        <w:ind w:left="6513" w:hanging="332"/>
      </w:pPr>
      <w:rPr>
        <w:rFonts w:hint="default"/>
        <w:lang w:val="id" w:eastAsia="en-US" w:bidi="ar-SA"/>
      </w:rPr>
    </w:lvl>
    <w:lvl w:ilvl="6">
      <w:numFmt w:val="bullet"/>
      <w:lvlText w:val="•"/>
      <w:lvlJc w:val="left"/>
      <w:pPr>
        <w:ind w:left="7399" w:hanging="332"/>
      </w:pPr>
      <w:rPr>
        <w:rFonts w:hint="default"/>
        <w:lang w:val="id" w:eastAsia="en-US" w:bidi="ar-SA"/>
      </w:rPr>
    </w:lvl>
    <w:lvl w:ilvl="7">
      <w:numFmt w:val="bullet"/>
      <w:lvlText w:val="•"/>
      <w:lvlJc w:val="left"/>
      <w:pPr>
        <w:ind w:left="8286" w:hanging="332"/>
      </w:pPr>
      <w:rPr>
        <w:rFonts w:hint="default"/>
        <w:lang w:val="id" w:eastAsia="en-US" w:bidi="ar-SA"/>
      </w:rPr>
    </w:lvl>
    <w:lvl w:ilvl="8">
      <w:numFmt w:val="bullet"/>
      <w:lvlText w:val="•"/>
      <w:lvlJc w:val="left"/>
      <w:pPr>
        <w:ind w:left="9173" w:hanging="332"/>
      </w:pPr>
      <w:rPr>
        <w:rFonts w:hint="default"/>
        <w:lang w:val="id" w:eastAsia="en-US" w:bidi="ar-SA"/>
      </w:rPr>
    </w:lvl>
  </w:abstractNum>
  <w:abstractNum w:abstractNumId="1" w15:restartNumberingAfterBreak="0">
    <w:nsid w:val="0A6A3AEF"/>
    <w:multiLevelType w:val="hybridMultilevel"/>
    <w:tmpl w:val="5F3C14DA"/>
    <w:lvl w:ilvl="0" w:tplc="45E6E000">
      <w:start w:val="3"/>
      <w:numFmt w:val="lowerLetter"/>
      <w:lvlText w:val="%1."/>
      <w:lvlJc w:val="left"/>
      <w:pPr>
        <w:ind w:left="2615" w:hanging="360"/>
      </w:pPr>
      <w:rPr>
        <w:rFonts w:ascii="Times New Roman" w:eastAsia="Times New Roman" w:hAnsi="Times New Roman" w:cs="Times New Roman" w:hint="default"/>
        <w:spacing w:val="-2"/>
        <w:w w:val="99"/>
        <w:sz w:val="24"/>
        <w:szCs w:val="24"/>
        <w:lang w:val="id" w:eastAsia="en-US" w:bidi="ar-SA"/>
      </w:rPr>
    </w:lvl>
    <w:lvl w:ilvl="1" w:tplc="1EFAE820">
      <w:numFmt w:val="bullet"/>
      <w:lvlText w:val="•"/>
      <w:lvlJc w:val="left"/>
      <w:pPr>
        <w:ind w:left="3452" w:hanging="360"/>
      </w:pPr>
      <w:rPr>
        <w:rFonts w:hint="default"/>
        <w:lang w:val="id" w:eastAsia="en-US" w:bidi="ar-SA"/>
      </w:rPr>
    </w:lvl>
    <w:lvl w:ilvl="2" w:tplc="BD72456E">
      <w:numFmt w:val="bullet"/>
      <w:lvlText w:val="•"/>
      <w:lvlJc w:val="left"/>
      <w:pPr>
        <w:ind w:left="4285" w:hanging="360"/>
      </w:pPr>
      <w:rPr>
        <w:rFonts w:hint="default"/>
        <w:lang w:val="id" w:eastAsia="en-US" w:bidi="ar-SA"/>
      </w:rPr>
    </w:lvl>
    <w:lvl w:ilvl="3" w:tplc="FAAC532C">
      <w:numFmt w:val="bullet"/>
      <w:lvlText w:val="•"/>
      <w:lvlJc w:val="left"/>
      <w:pPr>
        <w:ind w:left="5117" w:hanging="360"/>
      </w:pPr>
      <w:rPr>
        <w:rFonts w:hint="default"/>
        <w:lang w:val="id" w:eastAsia="en-US" w:bidi="ar-SA"/>
      </w:rPr>
    </w:lvl>
    <w:lvl w:ilvl="4" w:tplc="4B0C92FE">
      <w:numFmt w:val="bullet"/>
      <w:lvlText w:val="•"/>
      <w:lvlJc w:val="left"/>
      <w:pPr>
        <w:ind w:left="5950" w:hanging="360"/>
      </w:pPr>
      <w:rPr>
        <w:rFonts w:hint="default"/>
        <w:lang w:val="id" w:eastAsia="en-US" w:bidi="ar-SA"/>
      </w:rPr>
    </w:lvl>
    <w:lvl w:ilvl="5" w:tplc="BBF2BBEE">
      <w:numFmt w:val="bullet"/>
      <w:lvlText w:val="•"/>
      <w:lvlJc w:val="left"/>
      <w:pPr>
        <w:ind w:left="6783" w:hanging="360"/>
      </w:pPr>
      <w:rPr>
        <w:rFonts w:hint="default"/>
        <w:lang w:val="id" w:eastAsia="en-US" w:bidi="ar-SA"/>
      </w:rPr>
    </w:lvl>
    <w:lvl w:ilvl="6" w:tplc="1DAA8500">
      <w:numFmt w:val="bullet"/>
      <w:lvlText w:val="•"/>
      <w:lvlJc w:val="left"/>
      <w:pPr>
        <w:ind w:left="7615" w:hanging="360"/>
      </w:pPr>
      <w:rPr>
        <w:rFonts w:hint="default"/>
        <w:lang w:val="id" w:eastAsia="en-US" w:bidi="ar-SA"/>
      </w:rPr>
    </w:lvl>
    <w:lvl w:ilvl="7" w:tplc="F090727A">
      <w:numFmt w:val="bullet"/>
      <w:lvlText w:val="•"/>
      <w:lvlJc w:val="left"/>
      <w:pPr>
        <w:ind w:left="8448" w:hanging="360"/>
      </w:pPr>
      <w:rPr>
        <w:rFonts w:hint="default"/>
        <w:lang w:val="id" w:eastAsia="en-US" w:bidi="ar-SA"/>
      </w:rPr>
    </w:lvl>
    <w:lvl w:ilvl="8" w:tplc="1E367B3E">
      <w:numFmt w:val="bullet"/>
      <w:lvlText w:val="•"/>
      <w:lvlJc w:val="left"/>
      <w:pPr>
        <w:ind w:left="9281" w:hanging="360"/>
      </w:pPr>
      <w:rPr>
        <w:rFonts w:hint="default"/>
        <w:lang w:val="id" w:eastAsia="en-US" w:bidi="ar-SA"/>
      </w:rPr>
    </w:lvl>
  </w:abstractNum>
  <w:abstractNum w:abstractNumId="2" w15:restartNumberingAfterBreak="0">
    <w:nsid w:val="0B0C0405"/>
    <w:multiLevelType w:val="multilevel"/>
    <w:tmpl w:val="7FD2365C"/>
    <w:lvl w:ilvl="0">
      <w:start w:val="3"/>
      <w:numFmt w:val="decimal"/>
      <w:lvlText w:val="%1"/>
      <w:lvlJc w:val="left"/>
      <w:pPr>
        <w:ind w:left="1895" w:hanging="360"/>
      </w:pPr>
      <w:rPr>
        <w:rFonts w:hint="default"/>
        <w:lang w:val="id" w:eastAsia="en-US" w:bidi="ar-SA"/>
      </w:rPr>
    </w:lvl>
    <w:lvl w:ilvl="1">
      <w:start w:val="1"/>
      <w:numFmt w:val="decimal"/>
      <w:lvlText w:val="%1.%2"/>
      <w:lvlJc w:val="left"/>
      <w:pPr>
        <w:ind w:left="1895" w:hanging="360"/>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2615" w:hanging="720"/>
      </w:pPr>
      <w:rPr>
        <w:rFonts w:ascii="Times New Roman" w:eastAsia="Times New Roman" w:hAnsi="Times New Roman" w:cs="Times New Roman" w:hint="default"/>
        <w:spacing w:val="-2"/>
        <w:w w:val="99"/>
        <w:sz w:val="24"/>
        <w:szCs w:val="24"/>
        <w:lang w:val="id" w:eastAsia="en-US" w:bidi="ar-SA"/>
      </w:rPr>
    </w:lvl>
    <w:lvl w:ilvl="3">
      <w:start w:val="1"/>
      <w:numFmt w:val="decimal"/>
      <w:lvlText w:val="%4."/>
      <w:lvlJc w:val="left"/>
      <w:pPr>
        <w:ind w:left="2435" w:hanging="305"/>
      </w:pPr>
      <w:rPr>
        <w:rFonts w:ascii="Times New Roman" w:eastAsia="Times New Roman" w:hAnsi="Times New Roman" w:cs="Times New Roman" w:hint="default"/>
        <w:spacing w:val="-3"/>
        <w:w w:val="99"/>
        <w:sz w:val="24"/>
        <w:szCs w:val="24"/>
        <w:lang w:val="id" w:eastAsia="en-US" w:bidi="ar-SA"/>
      </w:rPr>
    </w:lvl>
    <w:lvl w:ilvl="4">
      <w:numFmt w:val="bullet"/>
      <w:lvlText w:val="•"/>
      <w:lvlJc w:val="left"/>
      <w:pPr>
        <w:ind w:left="4701" w:hanging="305"/>
      </w:pPr>
      <w:rPr>
        <w:rFonts w:hint="default"/>
        <w:lang w:val="id" w:eastAsia="en-US" w:bidi="ar-SA"/>
      </w:rPr>
    </w:lvl>
    <w:lvl w:ilvl="5">
      <w:numFmt w:val="bullet"/>
      <w:lvlText w:val="•"/>
      <w:lvlJc w:val="left"/>
      <w:pPr>
        <w:ind w:left="5742" w:hanging="305"/>
      </w:pPr>
      <w:rPr>
        <w:rFonts w:hint="default"/>
        <w:lang w:val="id" w:eastAsia="en-US" w:bidi="ar-SA"/>
      </w:rPr>
    </w:lvl>
    <w:lvl w:ilvl="6">
      <w:numFmt w:val="bullet"/>
      <w:lvlText w:val="•"/>
      <w:lvlJc w:val="left"/>
      <w:pPr>
        <w:ind w:left="6783" w:hanging="305"/>
      </w:pPr>
      <w:rPr>
        <w:rFonts w:hint="default"/>
        <w:lang w:val="id" w:eastAsia="en-US" w:bidi="ar-SA"/>
      </w:rPr>
    </w:lvl>
    <w:lvl w:ilvl="7">
      <w:numFmt w:val="bullet"/>
      <w:lvlText w:val="•"/>
      <w:lvlJc w:val="left"/>
      <w:pPr>
        <w:ind w:left="7824" w:hanging="305"/>
      </w:pPr>
      <w:rPr>
        <w:rFonts w:hint="default"/>
        <w:lang w:val="id" w:eastAsia="en-US" w:bidi="ar-SA"/>
      </w:rPr>
    </w:lvl>
    <w:lvl w:ilvl="8">
      <w:numFmt w:val="bullet"/>
      <w:lvlText w:val="•"/>
      <w:lvlJc w:val="left"/>
      <w:pPr>
        <w:ind w:left="8864" w:hanging="305"/>
      </w:pPr>
      <w:rPr>
        <w:rFonts w:hint="default"/>
        <w:lang w:val="id" w:eastAsia="en-US" w:bidi="ar-SA"/>
      </w:rPr>
    </w:lvl>
  </w:abstractNum>
  <w:abstractNum w:abstractNumId="3" w15:restartNumberingAfterBreak="0">
    <w:nsid w:val="0B4223A6"/>
    <w:multiLevelType w:val="multilevel"/>
    <w:tmpl w:val="D334092C"/>
    <w:lvl w:ilvl="0">
      <w:start w:val="5"/>
      <w:numFmt w:val="decimal"/>
      <w:lvlText w:val="%1"/>
      <w:lvlJc w:val="left"/>
      <w:pPr>
        <w:ind w:left="1895" w:hanging="360"/>
      </w:pPr>
      <w:rPr>
        <w:rFonts w:hint="default"/>
        <w:lang w:val="id" w:eastAsia="en-US" w:bidi="ar-SA"/>
      </w:rPr>
    </w:lvl>
    <w:lvl w:ilvl="1">
      <w:start w:val="1"/>
      <w:numFmt w:val="decimal"/>
      <w:lvlText w:val="%1.%2"/>
      <w:lvlJc w:val="left"/>
      <w:pPr>
        <w:ind w:left="1895" w:hanging="360"/>
      </w:pPr>
      <w:rPr>
        <w:rFonts w:ascii="Times New Roman" w:eastAsia="Times New Roman" w:hAnsi="Times New Roman" w:cs="Times New Roman" w:hint="default"/>
        <w:b/>
        <w:bCs/>
        <w:spacing w:val="-3"/>
        <w:w w:val="99"/>
        <w:sz w:val="24"/>
        <w:szCs w:val="24"/>
        <w:lang w:val="id" w:eastAsia="en-US" w:bidi="ar-SA"/>
      </w:rPr>
    </w:lvl>
    <w:lvl w:ilvl="2">
      <w:numFmt w:val="bullet"/>
      <w:lvlText w:val="•"/>
      <w:lvlJc w:val="left"/>
      <w:pPr>
        <w:ind w:left="3709" w:hanging="360"/>
      </w:pPr>
      <w:rPr>
        <w:rFonts w:hint="default"/>
        <w:lang w:val="id" w:eastAsia="en-US" w:bidi="ar-SA"/>
      </w:rPr>
    </w:lvl>
    <w:lvl w:ilvl="3">
      <w:numFmt w:val="bullet"/>
      <w:lvlText w:val="•"/>
      <w:lvlJc w:val="left"/>
      <w:pPr>
        <w:ind w:left="4613" w:hanging="360"/>
      </w:pPr>
      <w:rPr>
        <w:rFonts w:hint="default"/>
        <w:lang w:val="id" w:eastAsia="en-US" w:bidi="ar-SA"/>
      </w:rPr>
    </w:lvl>
    <w:lvl w:ilvl="4">
      <w:numFmt w:val="bullet"/>
      <w:lvlText w:val="•"/>
      <w:lvlJc w:val="left"/>
      <w:pPr>
        <w:ind w:left="5518" w:hanging="360"/>
      </w:pPr>
      <w:rPr>
        <w:rFonts w:hint="default"/>
        <w:lang w:val="id" w:eastAsia="en-US" w:bidi="ar-SA"/>
      </w:rPr>
    </w:lvl>
    <w:lvl w:ilvl="5">
      <w:numFmt w:val="bullet"/>
      <w:lvlText w:val="•"/>
      <w:lvlJc w:val="left"/>
      <w:pPr>
        <w:ind w:left="6423" w:hanging="360"/>
      </w:pPr>
      <w:rPr>
        <w:rFonts w:hint="default"/>
        <w:lang w:val="id" w:eastAsia="en-US" w:bidi="ar-SA"/>
      </w:rPr>
    </w:lvl>
    <w:lvl w:ilvl="6">
      <w:numFmt w:val="bullet"/>
      <w:lvlText w:val="•"/>
      <w:lvlJc w:val="left"/>
      <w:pPr>
        <w:ind w:left="7327" w:hanging="360"/>
      </w:pPr>
      <w:rPr>
        <w:rFonts w:hint="default"/>
        <w:lang w:val="id" w:eastAsia="en-US" w:bidi="ar-SA"/>
      </w:rPr>
    </w:lvl>
    <w:lvl w:ilvl="7">
      <w:numFmt w:val="bullet"/>
      <w:lvlText w:val="•"/>
      <w:lvlJc w:val="left"/>
      <w:pPr>
        <w:ind w:left="8232" w:hanging="360"/>
      </w:pPr>
      <w:rPr>
        <w:rFonts w:hint="default"/>
        <w:lang w:val="id" w:eastAsia="en-US" w:bidi="ar-SA"/>
      </w:rPr>
    </w:lvl>
    <w:lvl w:ilvl="8">
      <w:numFmt w:val="bullet"/>
      <w:lvlText w:val="•"/>
      <w:lvlJc w:val="left"/>
      <w:pPr>
        <w:ind w:left="9137" w:hanging="360"/>
      </w:pPr>
      <w:rPr>
        <w:rFonts w:hint="default"/>
        <w:lang w:val="id" w:eastAsia="en-US" w:bidi="ar-SA"/>
      </w:rPr>
    </w:lvl>
  </w:abstractNum>
  <w:abstractNum w:abstractNumId="4" w15:restartNumberingAfterBreak="0">
    <w:nsid w:val="0B5C76DD"/>
    <w:multiLevelType w:val="multilevel"/>
    <w:tmpl w:val="554821EE"/>
    <w:lvl w:ilvl="0">
      <w:start w:val="1"/>
      <w:numFmt w:val="decimal"/>
      <w:lvlText w:val="%1"/>
      <w:lvlJc w:val="left"/>
      <w:pPr>
        <w:ind w:left="2080" w:hanging="332"/>
      </w:pPr>
      <w:rPr>
        <w:rFonts w:hint="default"/>
        <w:lang w:val="id" w:eastAsia="en-US" w:bidi="ar-SA"/>
      </w:rPr>
    </w:lvl>
    <w:lvl w:ilvl="1">
      <w:start w:val="1"/>
      <w:numFmt w:val="decimal"/>
      <w:lvlText w:val="%1.%2"/>
      <w:lvlJc w:val="left"/>
      <w:pPr>
        <w:ind w:left="2080" w:hanging="332"/>
      </w:pPr>
      <w:rPr>
        <w:rFonts w:ascii="Times New Roman" w:eastAsia="Times New Roman" w:hAnsi="Times New Roman" w:cs="Times New Roman" w:hint="default"/>
        <w:w w:val="100"/>
        <w:sz w:val="22"/>
        <w:szCs w:val="22"/>
        <w:lang w:val="id" w:eastAsia="en-US" w:bidi="ar-SA"/>
      </w:rPr>
    </w:lvl>
    <w:lvl w:ilvl="2">
      <w:numFmt w:val="bullet"/>
      <w:lvlText w:val="•"/>
      <w:lvlJc w:val="left"/>
      <w:pPr>
        <w:ind w:left="3853" w:hanging="332"/>
      </w:pPr>
      <w:rPr>
        <w:rFonts w:hint="default"/>
        <w:lang w:val="id" w:eastAsia="en-US" w:bidi="ar-SA"/>
      </w:rPr>
    </w:lvl>
    <w:lvl w:ilvl="3">
      <w:numFmt w:val="bullet"/>
      <w:lvlText w:val="•"/>
      <w:lvlJc w:val="left"/>
      <w:pPr>
        <w:ind w:left="4739" w:hanging="332"/>
      </w:pPr>
      <w:rPr>
        <w:rFonts w:hint="default"/>
        <w:lang w:val="id" w:eastAsia="en-US" w:bidi="ar-SA"/>
      </w:rPr>
    </w:lvl>
    <w:lvl w:ilvl="4">
      <w:numFmt w:val="bullet"/>
      <w:lvlText w:val="•"/>
      <w:lvlJc w:val="left"/>
      <w:pPr>
        <w:ind w:left="5626" w:hanging="332"/>
      </w:pPr>
      <w:rPr>
        <w:rFonts w:hint="default"/>
        <w:lang w:val="id" w:eastAsia="en-US" w:bidi="ar-SA"/>
      </w:rPr>
    </w:lvl>
    <w:lvl w:ilvl="5">
      <w:numFmt w:val="bullet"/>
      <w:lvlText w:val="•"/>
      <w:lvlJc w:val="left"/>
      <w:pPr>
        <w:ind w:left="6513" w:hanging="332"/>
      </w:pPr>
      <w:rPr>
        <w:rFonts w:hint="default"/>
        <w:lang w:val="id" w:eastAsia="en-US" w:bidi="ar-SA"/>
      </w:rPr>
    </w:lvl>
    <w:lvl w:ilvl="6">
      <w:numFmt w:val="bullet"/>
      <w:lvlText w:val="•"/>
      <w:lvlJc w:val="left"/>
      <w:pPr>
        <w:ind w:left="7399" w:hanging="332"/>
      </w:pPr>
      <w:rPr>
        <w:rFonts w:hint="default"/>
        <w:lang w:val="id" w:eastAsia="en-US" w:bidi="ar-SA"/>
      </w:rPr>
    </w:lvl>
    <w:lvl w:ilvl="7">
      <w:numFmt w:val="bullet"/>
      <w:lvlText w:val="•"/>
      <w:lvlJc w:val="left"/>
      <w:pPr>
        <w:ind w:left="8286" w:hanging="332"/>
      </w:pPr>
      <w:rPr>
        <w:rFonts w:hint="default"/>
        <w:lang w:val="id" w:eastAsia="en-US" w:bidi="ar-SA"/>
      </w:rPr>
    </w:lvl>
    <w:lvl w:ilvl="8">
      <w:numFmt w:val="bullet"/>
      <w:lvlText w:val="•"/>
      <w:lvlJc w:val="left"/>
      <w:pPr>
        <w:ind w:left="9173" w:hanging="332"/>
      </w:pPr>
      <w:rPr>
        <w:rFonts w:hint="default"/>
        <w:lang w:val="id" w:eastAsia="en-US" w:bidi="ar-SA"/>
      </w:rPr>
    </w:lvl>
  </w:abstractNum>
  <w:abstractNum w:abstractNumId="5" w15:restartNumberingAfterBreak="0">
    <w:nsid w:val="0BC53B11"/>
    <w:multiLevelType w:val="hybridMultilevel"/>
    <w:tmpl w:val="570CE724"/>
    <w:lvl w:ilvl="0" w:tplc="127C6602">
      <w:start w:val="1"/>
      <w:numFmt w:val="decimal"/>
      <w:lvlText w:val="%1."/>
      <w:lvlJc w:val="left"/>
      <w:pPr>
        <w:ind w:left="1962" w:hanging="428"/>
      </w:pPr>
      <w:rPr>
        <w:rFonts w:ascii="Times New Roman" w:eastAsia="Times New Roman" w:hAnsi="Times New Roman" w:cs="Times New Roman" w:hint="default"/>
        <w:spacing w:val="-4"/>
        <w:w w:val="100"/>
        <w:sz w:val="24"/>
        <w:szCs w:val="24"/>
        <w:lang w:val="id" w:eastAsia="en-US" w:bidi="ar-SA"/>
      </w:rPr>
    </w:lvl>
    <w:lvl w:ilvl="1" w:tplc="D0CCDC9C">
      <w:start w:val="1"/>
      <w:numFmt w:val="lowerLetter"/>
      <w:lvlText w:val="%2."/>
      <w:lvlJc w:val="left"/>
      <w:pPr>
        <w:ind w:left="2387" w:hanging="360"/>
      </w:pPr>
      <w:rPr>
        <w:rFonts w:ascii="Times New Roman" w:eastAsia="Times New Roman" w:hAnsi="Times New Roman" w:cs="Times New Roman" w:hint="default"/>
        <w:spacing w:val="-2"/>
        <w:w w:val="100"/>
        <w:sz w:val="24"/>
        <w:szCs w:val="24"/>
        <w:lang w:val="id" w:eastAsia="en-US" w:bidi="ar-SA"/>
      </w:rPr>
    </w:lvl>
    <w:lvl w:ilvl="2" w:tplc="D412538A">
      <w:numFmt w:val="bullet"/>
      <w:lvlText w:val="•"/>
      <w:lvlJc w:val="left"/>
      <w:pPr>
        <w:ind w:left="3331" w:hanging="360"/>
      </w:pPr>
      <w:rPr>
        <w:rFonts w:hint="default"/>
        <w:lang w:val="id" w:eastAsia="en-US" w:bidi="ar-SA"/>
      </w:rPr>
    </w:lvl>
    <w:lvl w:ilvl="3" w:tplc="688C4042">
      <w:numFmt w:val="bullet"/>
      <w:lvlText w:val="•"/>
      <w:lvlJc w:val="left"/>
      <w:pPr>
        <w:ind w:left="4283" w:hanging="360"/>
      </w:pPr>
      <w:rPr>
        <w:rFonts w:hint="default"/>
        <w:lang w:val="id" w:eastAsia="en-US" w:bidi="ar-SA"/>
      </w:rPr>
    </w:lvl>
    <w:lvl w:ilvl="4" w:tplc="9AF89C98">
      <w:numFmt w:val="bullet"/>
      <w:lvlText w:val="•"/>
      <w:lvlJc w:val="left"/>
      <w:pPr>
        <w:ind w:left="5235" w:hanging="360"/>
      </w:pPr>
      <w:rPr>
        <w:rFonts w:hint="default"/>
        <w:lang w:val="id" w:eastAsia="en-US" w:bidi="ar-SA"/>
      </w:rPr>
    </w:lvl>
    <w:lvl w:ilvl="5" w:tplc="DECAA83C">
      <w:numFmt w:val="bullet"/>
      <w:lvlText w:val="•"/>
      <w:lvlJc w:val="left"/>
      <w:pPr>
        <w:ind w:left="6187" w:hanging="360"/>
      </w:pPr>
      <w:rPr>
        <w:rFonts w:hint="default"/>
        <w:lang w:val="id" w:eastAsia="en-US" w:bidi="ar-SA"/>
      </w:rPr>
    </w:lvl>
    <w:lvl w:ilvl="6" w:tplc="AE8EF254">
      <w:numFmt w:val="bullet"/>
      <w:lvlText w:val="•"/>
      <w:lvlJc w:val="left"/>
      <w:pPr>
        <w:ind w:left="7139" w:hanging="360"/>
      </w:pPr>
      <w:rPr>
        <w:rFonts w:hint="default"/>
        <w:lang w:val="id" w:eastAsia="en-US" w:bidi="ar-SA"/>
      </w:rPr>
    </w:lvl>
    <w:lvl w:ilvl="7" w:tplc="3C98EB56">
      <w:numFmt w:val="bullet"/>
      <w:lvlText w:val="•"/>
      <w:lvlJc w:val="left"/>
      <w:pPr>
        <w:ind w:left="8090" w:hanging="360"/>
      </w:pPr>
      <w:rPr>
        <w:rFonts w:hint="default"/>
        <w:lang w:val="id" w:eastAsia="en-US" w:bidi="ar-SA"/>
      </w:rPr>
    </w:lvl>
    <w:lvl w:ilvl="8" w:tplc="FEEAE1A4">
      <w:numFmt w:val="bullet"/>
      <w:lvlText w:val="•"/>
      <w:lvlJc w:val="left"/>
      <w:pPr>
        <w:ind w:left="9042" w:hanging="360"/>
      </w:pPr>
      <w:rPr>
        <w:rFonts w:hint="default"/>
        <w:lang w:val="id" w:eastAsia="en-US" w:bidi="ar-SA"/>
      </w:rPr>
    </w:lvl>
  </w:abstractNum>
  <w:abstractNum w:abstractNumId="6" w15:restartNumberingAfterBreak="0">
    <w:nsid w:val="0CDF66DF"/>
    <w:multiLevelType w:val="hybridMultilevel"/>
    <w:tmpl w:val="A394DECA"/>
    <w:lvl w:ilvl="0" w:tplc="83D29994">
      <w:start w:val="1"/>
      <w:numFmt w:val="lowerLetter"/>
      <w:lvlText w:val="%1."/>
      <w:lvlJc w:val="left"/>
      <w:pPr>
        <w:ind w:left="2255" w:hanging="360"/>
      </w:pPr>
      <w:rPr>
        <w:rFonts w:ascii="Times New Roman" w:eastAsia="Times New Roman" w:hAnsi="Times New Roman" w:cs="Times New Roman" w:hint="default"/>
        <w:spacing w:val="-2"/>
        <w:w w:val="99"/>
        <w:sz w:val="24"/>
        <w:szCs w:val="24"/>
        <w:lang w:val="id" w:eastAsia="en-US" w:bidi="ar-SA"/>
      </w:rPr>
    </w:lvl>
    <w:lvl w:ilvl="1" w:tplc="31C01628">
      <w:numFmt w:val="bullet"/>
      <w:lvlText w:val="•"/>
      <w:lvlJc w:val="left"/>
      <w:pPr>
        <w:ind w:left="3128" w:hanging="360"/>
      </w:pPr>
      <w:rPr>
        <w:rFonts w:hint="default"/>
        <w:lang w:val="id" w:eastAsia="en-US" w:bidi="ar-SA"/>
      </w:rPr>
    </w:lvl>
    <w:lvl w:ilvl="2" w:tplc="5B0E962C">
      <w:numFmt w:val="bullet"/>
      <w:lvlText w:val="•"/>
      <w:lvlJc w:val="left"/>
      <w:pPr>
        <w:ind w:left="3997" w:hanging="360"/>
      </w:pPr>
      <w:rPr>
        <w:rFonts w:hint="default"/>
        <w:lang w:val="id" w:eastAsia="en-US" w:bidi="ar-SA"/>
      </w:rPr>
    </w:lvl>
    <w:lvl w:ilvl="3" w:tplc="B9AED7AE">
      <w:numFmt w:val="bullet"/>
      <w:lvlText w:val="•"/>
      <w:lvlJc w:val="left"/>
      <w:pPr>
        <w:ind w:left="4865" w:hanging="360"/>
      </w:pPr>
      <w:rPr>
        <w:rFonts w:hint="default"/>
        <w:lang w:val="id" w:eastAsia="en-US" w:bidi="ar-SA"/>
      </w:rPr>
    </w:lvl>
    <w:lvl w:ilvl="4" w:tplc="D4B4B3EA">
      <w:numFmt w:val="bullet"/>
      <w:lvlText w:val="•"/>
      <w:lvlJc w:val="left"/>
      <w:pPr>
        <w:ind w:left="5734" w:hanging="360"/>
      </w:pPr>
      <w:rPr>
        <w:rFonts w:hint="default"/>
        <w:lang w:val="id" w:eastAsia="en-US" w:bidi="ar-SA"/>
      </w:rPr>
    </w:lvl>
    <w:lvl w:ilvl="5" w:tplc="BBD448C0">
      <w:numFmt w:val="bullet"/>
      <w:lvlText w:val="•"/>
      <w:lvlJc w:val="left"/>
      <w:pPr>
        <w:ind w:left="6603" w:hanging="360"/>
      </w:pPr>
      <w:rPr>
        <w:rFonts w:hint="default"/>
        <w:lang w:val="id" w:eastAsia="en-US" w:bidi="ar-SA"/>
      </w:rPr>
    </w:lvl>
    <w:lvl w:ilvl="6" w:tplc="8244014A">
      <w:numFmt w:val="bullet"/>
      <w:lvlText w:val="•"/>
      <w:lvlJc w:val="left"/>
      <w:pPr>
        <w:ind w:left="7471" w:hanging="360"/>
      </w:pPr>
      <w:rPr>
        <w:rFonts w:hint="default"/>
        <w:lang w:val="id" w:eastAsia="en-US" w:bidi="ar-SA"/>
      </w:rPr>
    </w:lvl>
    <w:lvl w:ilvl="7" w:tplc="B69024D8">
      <w:numFmt w:val="bullet"/>
      <w:lvlText w:val="•"/>
      <w:lvlJc w:val="left"/>
      <w:pPr>
        <w:ind w:left="8340" w:hanging="360"/>
      </w:pPr>
      <w:rPr>
        <w:rFonts w:hint="default"/>
        <w:lang w:val="id" w:eastAsia="en-US" w:bidi="ar-SA"/>
      </w:rPr>
    </w:lvl>
    <w:lvl w:ilvl="8" w:tplc="D0EA4486">
      <w:numFmt w:val="bullet"/>
      <w:lvlText w:val="•"/>
      <w:lvlJc w:val="left"/>
      <w:pPr>
        <w:ind w:left="9209" w:hanging="360"/>
      </w:pPr>
      <w:rPr>
        <w:rFonts w:hint="default"/>
        <w:lang w:val="id" w:eastAsia="en-US" w:bidi="ar-SA"/>
      </w:rPr>
    </w:lvl>
  </w:abstractNum>
  <w:abstractNum w:abstractNumId="7" w15:restartNumberingAfterBreak="0">
    <w:nsid w:val="0DD967EB"/>
    <w:multiLevelType w:val="hybridMultilevel"/>
    <w:tmpl w:val="C7A23D48"/>
    <w:lvl w:ilvl="0" w:tplc="65E6AB72">
      <w:start w:val="1"/>
      <w:numFmt w:val="lowerLetter"/>
      <w:lvlText w:val="%1."/>
      <w:lvlJc w:val="left"/>
      <w:pPr>
        <w:ind w:left="1804" w:hanging="209"/>
      </w:pPr>
      <w:rPr>
        <w:rFonts w:ascii="Times New Roman" w:eastAsia="Times New Roman" w:hAnsi="Times New Roman" w:cs="Times New Roman" w:hint="default"/>
        <w:w w:val="100"/>
        <w:sz w:val="22"/>
        <w:szCs w:val="22"/>
        <w:lang w:val="id" w:eastAsia="en-US" w:bidi="ar-SA"/>
      </w:rPr>
    </w:lvl>
    <w:lvl w:ilvl="1" w:tplc="BDBA2C9A">
      <w:numFmt w:val="bullet"/>
      <w:lvlText w:val="•"/>
      <w:lvlJc w:val="left"/>
      <w:pPr>
        <w:ind w:left="2714" w:hanging="209"/>
      </w:pPr>
      <w:rPr>
        <w:rFonts w:hint="default"/>
        <w:lang w:val="id" w:eastAsia="en-US" w:bidi="ar-SA"/>
      </w:rPr>
    </w:lvl>
    <w:lvl w:ilvl="2" w:tplc="7AE2C1CE">
      <w:numFmt w:val="bullet"/>
      <w:lvlText w:val="•"/>
      <w:lvlJc w:val="left"/>
      <w:pPr>
        <w:ind w:left="3629" w:hanging="209"/>
      </w:pPr>
      <w:rPr>
        <w:rFonts w:hint="default"/>
        <w:lang w:val="id" w:eastAsia="en-US" w:bidi="ar-SA"/>
      </w:rPr>
    </w:lvl>
    <w:lvl w:ilvl="3" w:tplc="A69C19F2">
      <w:numFmt w:val="bullet"/>
      <w:lvlText w:val="•"/>
      <w:lvlJc w:val="left"/>
      <w:pPr>
        <w:ind w:left="4543" w:hanging="209"/>
      </w:pPr>
      <w:rPr>
        <w:rFonts w:hint="default"/>
        <w:lang w:val="id" w:eastAsia="en-US" w:bidi="ar-SA"/>
      </w:rPr>
    </w:lvl>
    <w:lvl w:ilvl="4" w:tplc="DDD84DFC">
      <w:numFmt w:val="bullet"/>
      <w:lvlText w:val="•"/>
      <w:lvlJc w:val="left"/>
      <w:pPr>
        <w:ind w:left="5458" w:hanging="209"/>
      </w:pPr>
      <w:rPr>
        <w:rFonts w:hint="default"/>
        <w:lang w:val="id" w:eastAsia="en-US" w:bidi="ar-SA"/>
      </w:rPr>
    </w:lvl>
    <w:lvl w:ilvl="5" w:tplc="4C1E8AD4">
      <w:numFmt w:val="bullet"/>
      <w:lvlText w:val="•"/>
      <w:lvlJc w:val="left"/>
      <w:pPr>
        <w:ind w:left="6373" w:hanging="209"/>
      </w:pPr>
      <w:rPr>
        <w:rFonts w:hint="default"/>
        <w:lang w:val="id" w:eastAsia="en-US" w:bidi="ar-SA"/>
      </w:rPr>
    </w:lvl>
    <w:lvl w:ilvl="6" w:tplc="7A360578">
      <w:numFmt w:val="bullet"/>
      <w:lvlText w:val="•"/>
      <w:lvlJc w:val="left"/>
      <w:pPr>
        <w:ind w:left="7287" w:hanging="209"/>
      </w:pPr>
      <w:rPr>
        <w:rFonts w:hint="default"/>
        <w:lang w:val="id" w:eastAsia="en-US" w:bidi="ar-SA"/>
      </w:rPr>
    </w:lvl>
    <w:lvl w:ilvl="7" w:tplc="0B6C8534">
      <w:numFmt w:val="bullet"/>
      <w:lvlText w:val="•"/>
      <w:lvlJc w:val="left"/>
      <w:pPr>
        <w:ind w:left="8202" w:hanging="209"/>
      </w:pPr>
      <w:rPr>
        <w:rFonts w:hint="default"/>
        <w:lang w:val="id" w:eastAsia="en-US" w:bidi="ar-SA"/>
      </w:rPr>
    </w:lvl>
    <w:lvl w:ilvl="8" w:tplc="C0341450">
      <w:numFmt w:val="bullet"/>
      <w:lvlText w:val="•"/>
      <w:lvlJc w:val="left"/>
      <w:pPr>
        <w:ind w:left="9117" w:hanging="209"/>
      </w:pPr>
      <w:rPr>
        <w:rFonts w:hint="default"/>
        <w:lang w:val="id" w:eastAsia="en-US" w:bidi="ar-SA"/>
      </w:rPr>
    </w:lvl>
  </w:abstractNum>
  <w:abstractNum w:abstractNumId="8" w15:restartNumberingAfterBreak="0">
    <w:nsid w:val="13CB0CB9"/>
    <w:multiLevelType w:val="hybridMultilevel"/>
    <w:tmpl w:val="B2CE1998"/>
    <w:lvl w:ilvl="0" w:tplc="58807FD8">
      <w:start w:val="1"/>
      <w:numFmt w:val="decimal"/>
      <w:lvlText w:val="%1."/>
      <w:lvlJc w:val="left"/>
      <w:pPr>
        <w:ind w:left="1423" w:hanging="360"/>
      </w:pPr>
      <w:rPr>
        <w:rFonts w:ascii="Times New Roman" w:eastAsia="Times New Roman" w:hAnsi="Times New Roman" w:cs="Times New Roman" w:hint="default"/>
        <w:spacing w:val="-2"/>
        <w:w w:val="99"/>
        <w:sz w:val="24"/>
        <w:szCs w:val="24"/>
        <w:lang w:val="id" w:eastAsia="en-US" w:bidi="ar-SA"/>
      </w:rPr>
    </w:lvl>
    <w:lvl w:ilvl="1" w:tplc="13F26FF8">
      <w:numFmt w:val="bullet"/>
      <w:lvlText w:val="•"/>
      <w:lvlJc w:val="left"/>
      <w:pPr>
        <w:ind w:left="1531" w:hanging="360"/>
      </w:pPr>
      <w:rPr>
        <w:rFonts w:hint="default"/>
        <w:lang w:val="id" w:eastAsia="en-US" w:bidi="ar-SA"/>
      </w:rPr>
    </w:lvl>
    <w:lvl w:ilvl="2" w:tplc="F4FE802A">
      <w:numFmt w:val="bullet"/>
      <w:lvlText w:val="•"/>
      <w:lvlJc w:val="left"/>
      <w:pPr>
        <w:ind w:left="1642" w:hanging="360"/>
      </w:pPr>
      <w:rPr>
        <w:rFonts w:hint="default"/>
        <w:lang w:val="id" w:eastAsia="en-US" w:bidi="ar-SA"/>
      </w:rPr>
    </w:lvl>
    <w:lvl w:ilvl="3" w:tplc="6D9439EA">
      <w:numFmt w:val="bullet"/>
      <w:lvlText w:val="•"/>
      <w:lvlJc w:val="left"/>
      <w:pPr>
        <w:ind w:left="1754" w:hanging="360"/>
      </w:pPr>
      <w:rPr>
        <w:rFonts w:hint="default"/>
        <w:lang w:val="id" w:eastAsia="en-US" w:bidi="ar-SA"/>
      </w:rPr>
    </w:lvl>
    <w:lvl w:ilvl="4" w:tplc="35D489C0">
      <w:numFmt w:val="bullet"/>
      <w:lvlText w:val="•"/>
      <w:lvlJc w:val="left"/>
      <w:pPr>
        <w:ind w:left="1865" w:hanging="360"/>
      </w:pPr>
      <w:rPr>
        <w:rFonts w:hint="default"/>
        <w:lang w:val="id" w:eastAsia="en-US" w:bidi="ar-SA"/>
      </w:rPr>
    </w:lvl>
    <w:lvl w:ilvl="5" w:tplc="0ABC0CDE">
      <w:numFmt w:val="bullet"/>
      <w:lvlText w:val="•"/>
      <w:lvlJc w:val="left"/>
      <w:pPr>
        <w:ind w:left="1977" w:hanging="360"/>
      </w:pPr>
      <w:rPr>
        <w:rFonts w:hint="default"/>
        <w:lang w:val="id" w:eastAsia="en-US" w:bidi="ar-SA"/>
      </w:rPr>
    </w:lvl>
    <w:lvl w:ilvl="6" w:tplc="E4E83CE2">
      <w:numFmt w:val="bullet"/>
      <w:lvlText w:val="•"/>
      <w:lvlJc w:val="left"/>
      <w:pPr>
        <w:ind w:left="2088" w:hanging="360"/>
      </w:pPr>
      <w:rPr>
        <w:rFonts w:hint="default"/>
        <w:lang w:val="id" w:eastAsia="en-US" w:bidi="ar-SA"/>
      </w:rPr>
    </w:lvl>
    <w:lvl w:ilvl="7" w:tplc="233877FE">
      <w:numFmt w:val="bullet"/>
      <w:lvlText w:val="•"/>
      <w:lvlJc w:val="left"/>
      <w:pPr>
        <w:ind w:left="2199" w:hanging="360"/>
      </w:pPr>
      <w:rPr>
        <w:rFonts w:hint="default"/>
        <w:lang w:val="id" w:eastAsia="en-US" w:bidi="ar-SA"/>
      </w:rPr>
    </w:lvl>
    <w:lvl w:ilvl="8" w:tplc="DA3240B4">
      <w:numFmt w:val="bullet"/>
      <w:lvlText w:val="•"/>
      <w:lvlJc w:val="left"/>
      <w:pPr>
        <w:ind w:left="2311" w:hanging="360"/>
      </w:pPr>
      <w:rPr>
        <w:rFonts w:hint="default"/>
        <w:lang w:val="id" w:eastAsia="en-US" w:bidi="ar-SA"/>
      </w:rPr>
    </w:lvl>
  </w:abstractNum>
  <w:abstractNum w:abstractNumId="9" w15:restartNumberingAfterBreak="0">
    <w:nsid w:val="14523C0A"/>
    <w:multiLevelType w:val="hybridMultilevel"/>
    <w:tmpl w:val="1E8C2210"/>
    <w:lvl w:ilvl="0" w:tplc="0C9AE656">
      <w:start w:val="1"/>
      <w:numFmt w:val="lowerLetter"/>
      <w:lvlText w:val="%1."/>
      <w:lvlJc w:val="left"/>
      <w:pPr>
        <w:ind w:left="2255" w:hanging="360"/>
      </w:pPr>
      <w:rPr>
        <w:rFonts w:ascii="Times New Roman" w:eastAsia="Times New Roman" w:hAnsi="Times New Roman" w:cs="Times New Roman" w:hint="default"/>
        <w:spacing w:val="-5"/>
        <w:w w:val="99"/>
        <w:sz w:val="24"/>
        <w:szCs w:val="24"/>
        <w:lang w:val="id" w:eastAsia="en-US" w:bidi="ar-SA"/>
      </w:rPr>
    </w:lvl>
    <w:lvl w:ilvl="1" w:tplc="10EC6F24">
      <w:numFmt w:val="bullet"/>
      <w:lvlText w:val="•"/>
      <w:lvlJc w:val="left"/>
      <w:pPr>
        <w:ind w:left="3128" w:hanging="360"/>
      </w:pPr>
      <w:rPr>
        <w:rFonts w:hint="default"/>
        <w:lang w:val="id" w:eastAsia="en-US" w:bidi="ar-SA"/>
      </w:rPr>
    </w:lvl>
    <w:lvl w:ilvl="2" w:tplc="1528201C">
      <w:numFmt w:val="bullet"/>
      <w:lvlText w:val="•"/>
      <w:lvlJc w:val="left"/>
      <w:pPr>
        <w:ind w:left="3997" w:hanging="360"/>
      </w:pPr>
      <w:rPr>
        <w:rFonts w:hint="default"/>
        <w:lang w:val="id" w:eastAsia="en-US" w:bidi="ar-SA"/>
      </w:rPr>
    </w:lvl>
    <w:lvl w:ilvl="3" w:tplc="20F6E4E0">
      <w:numFmt w:val="bullet"/>
      <w:lvlText w:val="•"/>
      <w:lvlJc w:val="left"/>
      <w:pPr>
        <w:ind w:left="4865" w:hanging="360"/>
      </w:pPr>
      <w:rPr>
        <w:rFonts w:hint="default"/>
        <w:lang w:val="id" w:eastAsia="en-US" w:bidi="ar-SA"/>
      </w:rPr>
    </w:lvl>
    <w:lvl w:ilvl="4" w:tplc="0D1C29E2">
      <w:numFmt w:val="bullet"/>
      <w:lvlText w:val="•"/>
      <w:lvlJc w:val="left"/>
      <w:pPr>
        <w:ind w:left="5734" w:hanging="360"/>
      </w:pPr>
      <w:rPr>
        <w:rFonts w:hint="default"/>
        <w:lang w:val="id" w:eastAsia="en-US" w:bidi="ar-SA"/>
      </w:rPr>
    </w:lvl>
    <w:lvl w:ilvl="5" w:tplc="2E5005A6">
      <w:numFmt w:val="bullet"/>
      <w:lvlText w:val="•"/>
      <w:lvlJc w:val="left"/>
      <w:pPr>
        <w:ind w:left="6603" w:hanging="360"/>
      </w:pPr>
      <w:rPr>
        <w:rFonts w:hint="default"/>
        <w:lang w:val="id" w:eastAsia="en-US" w:bidi="ar-SA"/>
      </w:rPr>
    </w:lvl>
    <w:lvl w:ilvl="6" w:tplc="FCF297B8">
      <w:numFmt w:val="bullet"/>
      <w:lvlText w:val="•"/>
      <w:lvlJc w:val="left"/>
      <w:pPr>
        <w:ind w:left="7471" w:hanging="360"/>
      </w:pPr>
      <w:rPr>
        <w:rFonts w:hint="default"/>
        <w:lang w:val="id" w:eastAsia="en-US" w:bidi="ar-SA"/>
      </w:rPr>
    </w:lvl>
    <w:lvl w:ilvl="7" w:tplc="FB7A1A6E">
      <w:numFmt w:val="bullet"/>
      <w:lvlText w:val="•"/>
      <w:lvlJc w:val="left"/>
      <w:pPr>
        <w:ind w:left="8340" w:hanging="360"/>
      </w:pPr>
      <w:rPr>
        <w:rFonts w:hint="default"/>
        <w:lang w:val="id" w:eastAsia="en-US" w:bidi="ar-SA"/>
      </w:rPr>
    </w:lvl>
    <w:lvl w:ilvl="8" w:tplc="65F84654">
      <w:numFmt w:val="bullet"/>
      <w:lvlText w:val="•"/>
      <w:lvlJc w:val="left"/>
      <w:pPr>
        <w:ind w:left="9209" w:hanging="360"/>
      </w:pPr>
      <w:rPr>
        <w:rFonts w:hint="default"/>
        <w:lang w:val="id" w:eastAsia="en-US" w:bidi="ar-SA"/>
      </w:rPr>
    </w:lvl>
  </w:abstractNum>
  <w:abstractNum w:abstractNumId="10" w15:restartNumberingAfterBreak="0">
    <w:nsid w:val="17AF44E2"/>
    <w:multiLevelType w:val="multilevel"/>
    <w:tmpl w:val="F48C42C8"/>
    <w:lvl w:ilvl="0">
      <w:start w:val="6"/>
      <w:numFmt w:val="decimal"/>
      <w:lvlText w:val="%1"/>
      <w:lvlJc w:val="left"/>
      <w:pPr>
        <w:ind w:left="2080" w:hanging="332"/>
      </w:pPr>
      <w:rPr>
        <w:rFonts w:hint="default"/>
        <w:lang w:val="id" w:eastAsia="en-US" w:bidi="ar-SA"/>
      </w:rPr>
    </w:lvl>
    <w:lvl w:ilvl="1">
      <w:start w:val="1"/>
      <w:numFmt w:val="decimal"/>
      <w:lvlText w:val="%1.%2"/>
      <w:lvlJc w:val="left"/>
      <w:pPr>
        <w:ind w:left="2080" w:hanging="332"/>
      </w:pPr>
      <w:rPr>
        <w:rFonts w:ascii="Times New Roman" w:eastAsia="Times New Roman" w:hAnsi="Times New Roman" w:cs="Times New Roman" w:hint="default"/>
        <w:w w:val="100"/>
        <w:sz w:val="22"/>
        <w:szCs w:val="22"/>
        <w:lang w:val="id" w:eastAsia="en-US" w:bidi="ar-SA"/>
      </w:rPr>
    </w:lvl>
    <w:lvl w:ilvl="2">
      <w:numFmt w:val="bullet"/>
      <w:lvlText w:val="•"/>
      <w:lvlJc w:val="left"/>
      <w:pPr>
        <w:ind w:left="3853" w:hanging="332"/>
      </w:pPr>
      <w:rPr>
        <w:rFonts w:hint="default"/>
        <w:lang w:val="id" w:eastAsia="en-US" w:bidi="ar-SA"/>
      </w:rPr>
    </w:lvl>
    <w:lvl w:ilvl="3">
      <w:numFmt w:val="bullet"/>
      <w:lvlText w:val="•"/>
      <w:lvlJc w:val="left"/>
      <w:pPr>
        <w:ind w:left="4739" w:hanging="332"/>
      </w:pPr>
      <w:rPr>
        <w:rFonts w:hint="default"/>
        <w:lang w:val="id" w:eastAsia="en-US" w:bidi="ar-SA"/>
      </w:rPr>
    </w:lvl>
    <w:lvl w:ilvl="4">
      <w:numFmt w:val="bullet"/>
      <w:lvlText w:val="•"/>
      <w:lvlJc w:val="left"/>
      <w:pPr>
        <w:ind w:left="5626" w:hanging="332"/>
      </w:pPr>
      <w:rPr>
        <w:rFonts w:hint="default"/>
        <w:lang w:val="id" w:eastAsia="en-US" w:bidi="ar-SA"/>
      </w:rPr>
    </w:lvl>
    <w:lvl w:ilvl="5">
      <w:numFmt w:val="bullet"/>
      <w:lvlText w:val="•"/>
      <w:lvlJc w:val="left"/>
      <w:pPr>
        <w:ind w:left="6513" w:hanging="332"/>
      </w:pPr>
      <w:rPr>
        <w:rFonts w:hint="default"/>
        <w:lang w:val="id" w:eastAsia="en-US" w:bidi="ar-SA"/>
      </w:rPr>
    </w:lvl>
    <w:lvl w:ilvl="6">
      <w:numFmt w:val="bullet"/>
      <w:lvlText w:val="•"/>
      <w:lvlJc w:val="left"/>
      <w:pPr>
        <w:ind w:left="7399" w:hanging="332"/>
      </w:pPr>
      <w:rPr>
        <w:rFonts w:hint="default"/>
        <w:lang w:val="id" w:eastAsia="en-US" w:bidi="ar-SA"/>
      </w:rPr>
    </w:lvl>
    <w:lvl w:ilvl="7">
      <w:numFmt w:val="bullet"/>
      <w:lvlText w:val="•"/>
      <w:lvlJc w:val="left"/>
      <w:pPr>
        <w:ind w:left="8286" w:hanging="332"/>
      </w:pPr>
      <w:rPr>
        <w:rFonts w:hint="default"/>
        <w:lang w:val="id" w:eastAsia="en-US" w:bidi="ar-SA"/>
      </w:rPr>
    </w:lvl>
    <w:lvl w:ilvl="8">
      <w:numFmt w:val="bullet"/>
      <w:lvlText w:val="•"/>
      <w:lvlJc w:val="left"/>
      <w:pPr>
        <w:ind w:left="9173" w:hanging="332"/>
      </w:pPr>
      <w:rPr>
        <w:rFonts w:hint="default"/>
        <w:lang w:val="id" w:eastAsia="en-US" w:bidi="ar-SA"/>
      </w:rPr>
    </w:lvl>
  </w:abstractNum>
  <w:abstractNum w:abstractNumId="11" w15:restartNumberingAfterBreak="0">
    <w:nsid w:val="1D6845A0"/>
    <w:multiLevelType w:val="hybridMultilevel"/>
    <w:tmpl w:val="8BAEFAD0"/>
    <w:lvl w:ilvl="0" w:tplc="A1A6F782">
      <w:numFmt w:val="bullet"/>
      <w:lvlText w:val=""/>
      <w:lvlJc w:val="left"/>
      <w:pPr>
        <w:ind w:left="1818" w:hanging="284"/>
      </w:pPr>
      <w:rPr>
        <w:rFonts w:ascii="Symbol" w:eastAsia="Symbol" w:hAnsi="Symbol" w:cs="Symbol" w:hint="default"/>
        <w:w w:val="100"/>
        <w:sz w:val="24"/>
        <w:szCs w:val="24"/>
        <w:lang w:val="id" w:eastAsia="en-US" w:bidi="ar-SA"/>
      </w:rPr>
    </w:lvl>
    <w:lvl w:ilvl="1" w:tplc="D99A9054">
      <w:numFmt w:val="bullet"/>
      <w:lvlText w:val="•"/>
      <w:lvlJc w:val="left"/>
      <w:pPr>
        <w:ind w:left="2732" w:hanging="284"/>
      </w:pPr>
      <w:rPr>
        <w:rFonts w:hint="default"/>
        <w:lang w:val="id" w:eastAsia="en-US" w:bidi="ar-SA"/>
      </w:rPr>
    </w:lvl>
    <w:lvl w:ilvl="2" w:tplc="51D48D3E">
      <w:numFmt w:val="bullet"/>
      <w:lvlText w:val="•"/>
      <w:lvlJc w:val="left"/>
      <w:pPr>
        <w:ind w:left="3645" w:hanging="284"/>
      </w:pPr>
      <w:rPr>
        <w:rFonts w:hint="default"/>
        <w:lang w:val="id" w:eastAsia="en-US" w:bidi="ar-SA"/>
      </w:rPr>
    </w:lvl>
    <w:lvl w:ilvl="3" w:tplc="2E80750A">
      <w:numFmt w:val="bullet"/>
      <w:lvlText w:val="•"/>
      <w:lvlJc w:val="left"/>
      <w:pPr>
        <w:ind w:left="4557" w:hanging="284"/>
      </w:pPr>
      <w:rPr>
        <w:rFonts w:hint="default"/>
        <w:lang w:val="id" w:eastAsia="en-US" w:bidi="ar-SA"/>
      </w:rPr>
    </w:lvl>
    <w:lvl w:ilvl="4" w:tplc="7EBA14F2">
      <w:numFmt w:val="bullet"/>
      <w:lvlText w:val="•"/>
      <w:lvlJc w:val="left"/>
      <w:pPr>
        <w:ind w:left="5470" w:hanging="284"/>
      </w:pPr>
      <w:rPr>
        <w:rFonts w:hint="default"/>
        <w:lang w:val="id" w:eastAsia="en-US" w:bidi="ar-SA"/>
      </w:rPr>
    </w:lvl>
    <w:lvl w:ilvl="5" w:tplc="D34EFF86">
      <w:numFmt w:val="bullet"/>
      <w:lvlText w:val="•"/>
      <w:lvlJc w:val="left"/>
      <w:pPr>
        <w:ind w:left="6383" w:hanging="284"/>
      </w:pPr>
      <w:rPr>
        <w:rFonts w:hint="default"/>
        <w:lang w:val="id" w:eastAsia="en-US" w:bidi="ar-SA"/>
      </w:rPr>
    </w:lvl>
    <w:lvl w:ilvl="6" w:tplc="5DB8CC40">
      <w:numFmt w:val="bullet"/>
      <w:lvlText w:val="•"/>
      <w:lvlJc w:val="left"/>
      <w:pPr>
        <w:ind w:left="7295" w:hanging="284"/>
      </w:pPr>
      <w:rPr>
        <w:rFonts w:hint="default"/>
        <w:lang w:val="id" w:eastAsia="en-US" w:bidi="ar-SA"/>
      </w:rPr>
    </w:lvl>
    <w:lvl w:ilvl="7" w:tplc="6EE23104">
      <w:numFmt w:val="bullet"/>
      <w:lvlText w:val="•"/>
      <w:lvlJc w:val="left"/>
      <w:pPr>
        <w:ind w:left="8208" w:hanging="284"/>
      </w:pPr>
      <w:rPr>
        <w:rFonts w:hint="default"/>
        <w:lang w:val="id" w:eastAsia="en-US" w:bidi="ar-SA"/>
      </w:rPr>
    </w:lvl>
    <w:lvl w:ilvl="8" w:tplc="CEA078AA">
      <w:numFmt w:val="bullet"/>
      <w:lvlText w:val="•"/>
      <w:lvlJc w:val="left"/>
      <w:pPr>
        <w:ind w:left="9121" w:hanging="284"/>
      </w:pPr>
      <w:rPr>
        <w:rFonts w:hint="default"/>
        <w:lang w:val="id" w:eastAsia="en-US" w:bidi="ar-SA"/>
      </w:rPr>
    </w:lvl>
  </w:abstractNum>
  <w:abstractNum w:abstractNumId="12" w15:restartNumberingAfterBreak="0">
    <w:nsid w:val="1DBD03BD"/>
    <w:multiLevelType w:val="hybridMultilevel"/>
    <w:tmpl w:val="48821C66"/>
    <w:lvl w:ilvl="0" w:tplc="E03AB096">
      <w:start w:val="1"/>
      <w:numFmt w:val="decimal"/>
      <w:lvlText w:val="%1."/>
      <w:lvlJc w:val="left"/>
      <w:pPr>
        <w:ind w:left="953" w:hanging="360"/>
      </w:pPr>
      <w:rPr>
        <w:rFonts w:ascii="Times New Roman" w:eastAsia="Times New Roman" w:hAnsi="Times New Roman" w:cs="Times New Roman" w:hint="default"/>
        <w:spacing w:val="-2"/>
        <w:w w:val="99"/>
        <w:sz w:val="24"/>
        <w:szCs w:val="24"/>
        <w:lang w:val="id" w:eastAsia="en-US" w:bidi="ar-SA"/>
      </w:rPr>
    </w:lvl>
    <w:lvl w:ilvl="1" w:tplc="04BACD36">
      <w:numFmt w:val="bullet"/>
      <w:lvlText w:val="•"/>
      <w:lvlJc w:val="left"/>
      <w:pPr>
        <w:ind w:left="1047" w:hanging="360"/>
      </w:pPr>
      <w:rPr>
        <w:rFonts w:hint="default"/>
        <w:lang w:val="id" w:eastAsia="en-US" w:bidi="ar-SA"/>
      </w:rPr>
    </w:lvl>
    <w:lvl w:ilvl="2" w:tplc="3AAC539E">
      <w:numFmt w:val="bullet"/>
      <w:lvlText w:val="•"/>
      <w:lvlJc w:val="left"/>
      <w:pPr>
        <w:ind w:left="1135" w:hanging="360"/>
      </w:pPr>
      <w:rPr>
        <w:rFonts w:hint="default"/>
        <w:lang w:val="id" w:eastAsia="en-US" w:bidi="ar-SA"/>
      </w:rPr>
    </w:lvl>
    <w:lvl w:ilvl="3" w:tplc="64D010B2">
      <w:numFmt w:val="bullet"/>
      <w:lvlText w:val="•"/>
      <w:lvlJc w:val="left"/>
      <w:pPr>
        <w:ind w:left="1223" w:hanging="360"/>
      </w:pPr>
      <w:rPr>
        <w:rFonts w:hint="default"/>
        <w:lang w:val="id" w:eastAsia="en-US" w:bidi="ar-SA"/>
      </w:rPr>
    </w:lvl>
    <w:lvl w:ilvl="4" w:tplc="C0E480A4">
      <w:numFmt w:val="bullet"/>
      <w:lvlText w:val="•"/>
      <w:lvlJc w:val="left"/>
      <w:pPr>
        <w:ind w:left="1310" w:hanging="360"/>
      </w:pPr>
      <w:rPr>
        <w:rFonts w:hint="default"/>
        <w:lang w:val="id" w:eastAsia="en-US" w:bidi="ar-SA"/>
      </w:rPr>
    </w:lvl>
    <w:lvl w:ilvl="5" w:tplc="8214C98A">
      <w:numFmt w:val="bullet"/>
      <w:lvlText w:val="•"/>
      <w:lvlJc w:val="left"/>
      <w:pPr>
        <w:ind w:left="1398" w:hanging="360"/>
      </w:pPr>
      <w:rPr>
        <w:rFonts w:hint="default"/>
        <w:lang w:val="id" w:eastAsia="en-US" w:bidi="ar-SA"/>
      </w:rPr>
    </w:lvl>
    <w:lvl w:ilvl="6" w:tplc="49105BEC">
      <w:numFmt w:val="bullet"/>
      <w:lvlText w:val="•"/>
      <w:lvlJc w:val="left"/>
      <w:pPr>
        <w:ind w:left="1486" w:hanging="360"/>
      </w:pPr>
      <w:rPr>
        <w:rFonts w:hint="default"/>
        <w:lang w:val="id" w:eastAsia="en-US" w:bidi="ar-SA"/>
      </w:rPr>
    </w:lvl>
    <w:lvl w:ilvl="7" w:tplc="D100A046">
      <w:numFmt w:val="bullet"/>
      <w:lvlText w:val="•"/>
      <w:lvlJc w:val="left"/>
      <w:pPr>
        <w:ind w:left="1573" w:hanging="360"/>
      </w:pPr>
      <w:rPr>
        <w:rFonts w:hint="default"/>
        <w:lang w:val="id" w:eastAsia="en-US" w:bidi="ar-SA"/>
      </w:rPr>
    </w:lvl>
    <w:lvl w:ilvl="8" w:tplc="2174A594">
      <w:numFmt w:val="bullet"/>
      <w:lvlText w:val="•"/>
      <w:lvlJc w:val="left"/>
      <w:pPr>
        <w:ind w:left="1661" w:hanging="360"/>
      </w:pPr>
      <w:rPr>
        <w:rFonts w:hint="default"/>
        <w:lang w:val="id" w:eastAsia="en-US" w:bidi="ar-SA"/>
      </w:rPr>
    </w:lvl>
  </w:abstractNum>
  <w:abstractNum w:abstractNumId="13" w15:restartNumberingAfterBreak="0">
    <w:nsid w:val="1EEE453E"/>
    <w:multiLevelType w:val="hybridMultilevel"/>
    <w:tmpl w:val="2F42795E"/>
    <w:lvl w:ilvl="0" w:tplc="996AFD06">
      <w:start w:val="1"/>
      <w:numFmt w:val="decimal"/>
      <w:lvlText w:val="%1."/>
      <w:lvlJc w:val="left"/>
      <w:pPr>
        <w:ind w:left="1007" w:hanging="360"/>
      </w:pPr>
      <w:rPr>
        <w:rFonts w:ascii="Times New Roman" w:eastAsia="Times New Roman" w:hAnsi="Times New Roman" w:cs="Times New Roman" w:hint="default"/>
        <w:w w:val="99"/>
        <w:sz w:val="24"/>
        <w:szCs w:val="24"/>
        <w:lang w:val="id" w:eastAsia="en-US" w:bidi="ar-SA"/>
      </w:rPr>
    </w:lvl>
    <w:lvl w:ilvl="1" w:tplc="6C660BC4">
      <w:numFmt w:val="bullet"/>
      <w:lvlText w:val="•"/>
      <w:lvlJc w:val="left"/>
      <w:pPr>
        <w:ind w:left="1107" w:hanging="360"/>
      </w:pPr>
      <w:rPr>
        <w:rFonts w:hint="default"/>
        <w:lang w:val="id" w:eastAsia="en-US" w:bidi="ar-SA"/>
      </w:rPr>
    </w:lvl>
    <w:lvl w:ilvl="2" w:tplc="BBA64B12">
      <w:numFmt w:val="bullet"/>
      <w:lvlText w:val="•"/>
      <w:lvlJc w:val="left"/>
      <w:pPr>
        <w:ind w:left="1214" w:hanging="360"/>
      </w:pPr>
      <w:rPr>
        <w:rFonts w:hint="default"/>
        <w:lang w:val="id" w:eastAsia="en-US" w:bidi="ar-SA"/>
      </w:rPr>
    </w:lvl>
    <w:lvl w:ilvl="3" w:tplc="52783154">
      <w:numFmt w:val="bullet"/>
      <w:lvlText w:val="•"/>
      <w:lvlJc w:val="left"/>
      <w:pPr>
        <w:ind w:left="1322" w:hanging="360"/>
      </w:pPr>
      <w:rPr>
        <w:rFonts w:hint="default"/>
        <w:lang w:val="id" w:eastAsia="en-US" w:bidi="ar-SA"/>
      </w:rPr>
    </w:lvl>
    <w:lvl w:ilvl="4" w:tplc="DCBCCC9A">
      <w:numFmt w:val="bullet"/>
      <w:lvlText w:val="•"/>
      <w:lvlJc w:val="left"/>
      <w:pPr>
        <w:ind w:left="1429" w:hanging="360"/>
      </w:pPr>
      <w:rPr>
        <w:rFonts w:hint="default"/>
        <w:lang w:val="id" w:eastAsia="en-US" w:bidi="ar-SA"/>
      </w:rPr>
    </w:lvl>
    <w:lvl w:ilvl="5" w:tplc="A904B176">
      <w:numFmt w:val="bullet"/>
      <w:lvlText w:val="•"/>
      <w:lvlJc w:val="left"/>
      <w:pPr>
        <w:ind w:left="1536" w:hanging="360"/>
      </w:pPr>
      <w:rPr>
        <w:rFonts w:hint="default"/>
        <w:lang w:val="id" w:eastAsia="en-US" w:bidi="ar-SA"/>
      </w:rPr>
    </w:lvl>
    <w:lvl w:ilvl="6" w:tplc="975080D8">
      <w:numFmt w:val="bullet"/>
      <w:lvlText w:val="•"/>
      <w:lvlJc w:val="left"/>
      <w:pPr>
        <w:ind w:left="1644" w:hanging="360"/>
      </w:pPr>
      <w:rPr>
        <w:rFonts w:hint="default"/>
        <w:lang w:val="id" w:eastAsia="en-US" w:bidi="ar-SA"/>
      </w:rPr>
    </w:lvl>
    <w:lvl w:ilvl="7" w:tplc="5B487010">
      <w:numFmt w:val="bullet"/>
      <w:lvlText w:val="•"/>
      <w:lvlJc w:val="left"/>
      <w:pPr>
        <w:ind w:left="1751" w:hanging="360"/>
      </w:pPr>
      <w:rPr>
        <w:rFonts w:hint="default"/>
        <w:lang w:val="id" w:eastAsia="en-US" w:bidi="ar-SA"/>
      </w:rPr>
    </w:lvl>
    <w:lvl w:ilvl="8" w:tplc="81BA6364">
      <w:numFmt w:val="bullet"/>
      <w:lvlText w:val="•"/>
      <w:lvlJc w:val="left"/>
      <w:pPr>
        <w:ind w:left="1858" w:hanging="360"/>
      </w:pPr>
      <w:rPr>
        <w:rFonts w:hint="default"/>
        <w:lang w:val="id" w:eastAsia="en-US" w:bidi="ar-SA"/>
      </w:rPr>
    </w:lvl>
  </w:abstractNum>
  <w:abstractNum w:abstractNumId="14" w15:restartNumberingAfterBreak="0">
    <w:nsid w:val="20714E05"/>
    <w:multiLevelType w:val="hybridMultilevel"/>
    <w:tmpl w:val="A2FABFF0"/>
    <w:lvl w:ilvl="0" w:tplc="CD269EA8">
      <w:start w:val="1"/>
      <w:numFmt w:val="decimal"/>
      <w:lvlText w:val="%1."/>
      <w:lvlJc w:val="left"/>
      <w:pPr>
        <w:ind w:left="2255" w:hanging="360"/>
      </w:pPr>
      <w:rPr>
        <w:rFonts w:ascii="Times New Roman" w:eastAsia="Times New Roman" w:hAnsi="Times New Roman" w:cs="Times New Roman" w:hint="default"/>
        <w:spacing w:val="-8"/>
        <w:w w:val="99"/>
        <w:sz w:val="24"/>
        <w:szCs w:val="24"/>
        <w:lang w:val="id" w:eastAsia="en-US" w:bidi="ar-SA"/>
      </w:rPr>
    </w:lvl>
    <w:lvl w:ilvl="1" w:tplc="00621D8C">
      <w:start w:val="1"/>
      <w:numFmt w:val="lowerLetter"/>
      <w:lvlText w:val="%2."/>
      <w:lvlJc w:val="left"/>
      <w:pPr>
        <w:ind w:left="2615" w:hanging="360"/>
      </w:pPr>
      <w:rPr>
        <w:rFonts w:ascii="Times New Roman" w:eastAsia="Times New Roman" w:hAnsi="Times New Roman" w:cs="Times New Roman" w:hint="default"/>
        <w:spacing w:val="-3"/>
        <w:w w:val="99"/>
        <w:sz w:val="24"/>
        <w:szCs w:val="24"/>
        <w:lang w:val="id" w:eastAsia="en-US" w:bidi="ar-SA"/>
      </w:rPr>
    </w:lvl>
    <w:lvl w:ilvl="2" w:tplc="FC862952">
      <w:numFmt w:val="bullet"/>
      <w:lvlText w:val="•"/>
      <w:lvlJc w:val="left"/>
      <w:pPr>
        <w:ind w:left="3545" w:hanging="360"/>
      </w:pPr>
      <w:rPr>
        <w:rFonts w:hint="default"/>
        <w:lang w:val="id" w:eastAsia="en-US" w:bidi="ar-SA"/>
      </w:rPr>
    </w:lvl>
    <w:lvl w:ilvl="3" w:tplc="A4B8CBA4">
      <w:numFmt w:val="bullet"/>
      <w:lvlText w:val="•"/>
      <w:lvlJc w:val="left"/>
      <w:pPr>
        <w:ind w:left="4470" w:hanging="360"/>
      </w:pPr>
      <w:rPr>
        <w:rFonts w:hint="default"/>
        <w:lang w:val="id" w:eastAsia="en-US" w:bidi="ar-SA"/>
      </w:rPr>
    </w:lvl>
    <w:lvl w:ilvl="4" w:tplc="0E3C785E">
      <w:numFmt w:val="bullet"/>
      <w:lvlText w:val="•"/>
      <w:lvlJc w:val="left"/>
      <w:pPr>
        <w:ind w:left="5395" w:hanging="360"/>
      </w:pPr>
      <w:rPr>
        <w:rFonts w:hint="default"/>
        <w:lang w:val="id" w:eastAsia="en-US" w:bidi="ar-SA"/>
      </w:rPr>
    </w:lvl>
    <w:lvl w:ilvl="5" w:tplc="51C219A2">
      <w:numFmt w:val="bullet"/>
      <w:lvlText w:val="•"/>
      <w:lvlJc w:val="left"/>
      <w:pPr>
        <w:ind w:left="6320" w:hanging="360"/>
      </w:pPr>
      <w:rPr>
        <w:rFonts w:hint="default"/>
        <w:lang w:val="id" w:eastAsia="en-US" w:bidi="ar-SA"/>
      </w:rPr>
    </w:lvl>
    <w:lvl w:ilvl="6" w:tplc="BEE25FA2">
      <w:numFmt w:val="bullet"/>
      <w:lvlText w:val="•"/>
      <w:lvlJc w:val="left"/>
      <w:pPr>
        <w:ind w:left="7245" w:hanging="360"/>
      </w:pPr>
      <w:rPr>
        <w:rFonts w:hint="default"/>
        <w:lang w:val="id" w:eastAsia="en-US" w:bidi="ar-SA"/>
      </w:rPr>
    </w:lvl>
    <w:lvl w:ilvl="7" w:tplc="547C823A">
      <w:numFmt w:val="bullet"/>
      <w:lvlText w:val="•"/>
      <w:lvlJc w:val="left"/>
      <w:pPr>
        <w:ind w:left="8170" w:hanging="360"/>
      </w:pPr>
      <w:rPr>
        <w:rFonts w:hint="default"/>
        <w:lang w:val="id" w:eastAsia="en-US" w:bidi="ar-SA"/>
      </w:rPr>
    </w:lvl>
    <w:lvl w:ilvl="8" w:tplc="7CCE506E">
      <w:numFmt w:val="bullet"/>
      <w:lvlText w:val="•"/>
      <w:lvlJc w:val="left"/>
      <w:pPr>
        <w:ind w:left="9096" w:hanging="360"/>
      </w:pPr>
      <w:rPr>
        <w:rFonts w:hint="default"/>
        <w:lang w:val="id" w:eastAsia="en-US" w:bidi="ar-SA"/>
      </w:rPr>
    </w:lvl>
  </w:abstractNum>
  <w:abstractNum w:abstractNumId="15" w15:restartNumberingAfterBreak="0">
    <w:nsid w:val="24E10766"/>
    <w:multiLevelType w:val="hybridMultilevel"/>
    <w:tmpl w:val="15FEF0E4"/>
    <w:lvl w:ilvl="0" w:tplc="F40E52BE">
      <w:start w:val="1"/>
      <w:numFmt w:val="decimal"/>
      <w:lvlText w:val="%1."/>
      <w:lvlJc w:val="left"/>
      <w:pPr>
        <w:ind w:left="1007" w:hanging="360"/>
      </w:pPr>
      <w:rPr>
        <w:rFonts w:ascii="Times New Roman" w:eastAsia="Times New Roman" w:hAnsi="Times New Roman" w:cs="Times New Roman" w:hint="default"/>
        <w:spacing w:val="-3"/>
        <w:w w:val="100"/>
        <w:sz w:val="24"/>
        <w:szCs w:val="24"/>
        <w:lang w:val="id" w:eastAsia="en-US" w:bidi="ar-SA"/>
      </w:rPr>
    </w:lvl>
    <w:lvl w:ilvl="1" w:tplc="DBB2E49A">
      <w:numFmt w:val="bullet"/>
      <w:lvlText w:val="•"/>
      <w:lvlJc w:val="left"/>
      <w:pPr>
        <w:ind w:left="1107" w:hanging="360"/>
      </w:pPr>
      <w:rPr>
        <w:rFonts w:hint="default"/>
        <w:lang w:val="id" w:eastAsia="en-US" w:bidi="ar-SA"/>
      </w:rPr>
    </w:lvl>
    <w:lvl w:ilvl="2" w:tplc="89306020">
      <w:numFmt w:val="bullet"/>
      <w:lvlText w:val="•"/>
      <w:lvlJc w:val="left"/>
      <w:pPr>
        <w:ind w:left="1214" w:hanging="360"/>
      </w:pPr>
      <w:rPr>
        <w:rFonts w:hint="default"/>
        <w:lang w:val="id" w:eastAsia="en-US" w:bidi="ar-SA"/>
      </w:rPr>
    </w:lvl>
    <w:lvl w:ilvl="3" w:tplc="3A2CFCF0">
      <w:numFmt w:val="bullet"/>
      <w:lvlText w:val="•"/>
      <w:lvlJc w:val="left"/>
      <w:pPr>
        <w:ind w:left="1322" w:hanging="360"/>
      </w:pPr>
      <w:rPr>
        <w:rFonts w:hint="default"/>
        <w:lang w:val="id" w:eastAsia="en-US" w:bidi="ar-SA"/>
      </w:rPr>
    </w:lvl>
    <w:lvl w:ilvl="4" w:tplc="0D5AAE9E">
      <w:numFmt w:val="bullet"/>
      <w:lvlText w:val="•"/>
      <w:lvlJc w:val="left"/>
      <w:pPr>
        <w:ind w:left="1429" w:hanging="360"/>
      </w:pPr>
      <w:rPr>
        <w:rFonts w:hint="default"/>
        <w:lang w:val="id" w:eastAsia="en-US" w:bidi="ar-SA"/>
      </w:rPr>
    </w:lvl>
    <w:lvl w:ilvl="5" w:tplc="7B502CEC">
      <w:numFmt w:val="bullet"/>
      <w:lvlText w:val="•"/>
      <w:lvlJc w:val="left"/>
      <w:pPr>
        <w:ind w:left="1536" w:hanging="360"/>
      </w:pPr>
      <w:rPr>
        <w:rFonts w:hint="default"/>
        <w:lang w:val="id" w:eastAsia="en-US" w:bidi="ar-SA"/>
      </w:rPr>
    </w:lvl>
    <w:lvl w:ilvl="6" w:tplc="E3D045F2">
      <w:numFmt w:val="bullet"/>
      <w:lvlText w:val="•"/>
      <w:lvlJc w:val="left"/>
      <w:pPr>
        <w:ind w:left="1644" w:hanging="360"/>
      </w:pPr>
      <w:rPr>
        <w:rFonts w:hint="default"/>
        <w:lang w:val="id" w:eastAsia="en-US" w:bidi="ar-SA"/>
      </w:rPr>
    </w:lvl>
    <w:lvl w:ilvl="7" w:tplc="C8D41632">
      <w:numFmt w:val="bullet"/>
      <w:lvlText w:val="•"/>
      <w:lvlJc w:val="left"/>
      <w:pPr>
        <w:ind w:left="1751" w:hanging="360"/>
      </w:pPr>
      <w:rPr>
        <w:rFonts w:hint="default"/>
        <w:lang w:val="id" w:eastAsia="en-US" w:bidi="ar-SA"/>
      </w:rPr>
    </w:lvl>
    <w:lvl w:ilvl="8" w:tplc="FB129936">
      <w:numFmt w:val="bullet"/>
      <w:lvlText w:val="•"/>
      <w:lvlJc w:val="left"/>
      <w:pPr>
        <w:ind w:left="1858" w:hanging="360"/>
      </w:pPr>
      <w:rPr>
        <w:rFonts w:hint="default"/>
        <w:lang w:val="id" w:eastAsia="en-US" w:bidi="ar-SA"/>
      </w:rPr>
    </w:lvl>
  </w:abstractNum>
  <w:abstractNum w:abstractNumId="16" w15:restartNumberingAfterBreak="0">
    <w:nsid w:val="2CF02CCC"/>
    <w:multiLevelType w:val="multilevel"/>
    <w:tmpl w:val="503226CE"/>
    <w:lvl w:ilvl="0">
      <w:start w:val="2"/>
      <w:numFmt w:val="decimal"/>
      <w:lvlText w:val="%1"/>
      <w:lvlJc w:val="left"/>
      <w:pPr>
        <w:ind w:left="1895" w:hanging="360"/>
      </w:pPr>
      <w:rPr>
        <w:rFonts w:hint="default"/>
        <w:lang w:val="id" w:eastAsia="en-US" w:bidi="ar-SA"/>
      </w:rPr>
    </w:lvl>
    <w:lvl w:ilvl="1">
      <w:start w:val="1"/>
      <w:numFmt w:val="decimal"/>
      <w:lvlText w:val="%1.%2"/>
      <w:lvlJc w:val="left"/>
      <w:pPr>
        <w:ind w:left="1895" w:hanging="360"/>
      </w:pPr>
      <w:rPr>
        <w:rFonts w:hint="default"/>
        <w:b/>
        <w:bCs/>
        <w:spacing w:val="-4"/>
        <w:w w:val="99"/>
        <w:lang w:val="id" w:eastAsia="en-US" w:bidi="ar-SA"/>
      </w:rPr>
    </w:lvl>
    <w:lvl w:ilvl="2">
      <w:start w:val="1"/>
      <w:numFmt w:val="decimal"/>
      <w:lvlText w:val="%1.%2.%3"/>
      <w:lvlJc w:val="left"/>
      <w:pPr>
        <w:ind w:left="2075" w:hanging="540"/>
      </w:pPr>
      <w:rPr>
        <w:rFonts w:hint="default"/>
        <w:b/>
        <w:bCs/>
        <w:spacing w:val="-3"/>
        <w:w w:val="99"/>
        <w:lang w:val="id" w:eastAsia="en-US" w:bidi="ar-SA"/>
      </w:rPr>
    </w:lvl>
    <w:lvl w:ilvl="3">
      <w:start w:val="1"/>
      <w:numFmt w:val="lowerLetter"/>
      <w:lvlText w:val="%4."/>
      <w:lvlJc w:val="left"/>
      <w:pPr>
        <w:ind w:left="2255" w:hanging="540"/>
      </w:pPr>
      <w:rPr>
        <w:rFonts w:ascii="Times New Roman" w:eastAsia="Times New Roman" w:hAnsi="Times New Roman" w:cs="Times New Roman" w:hint="default"/>
        <w:spacing w:val="-6"/>
        <w:w w:val="99"/>
        <w:sz w:val="24"/>
        <w:szCs w:val="24"/>
        <w:lang w:val="id" w:eastAsia="en-US" w:bidi="ar-SA"/>
      </w:rPr>
    </w:lvl>
    <w:lvl w:ilvl="4">
      <w:start w:val="1"/>
      <w:numFmt w:val="decimal"/>
      <w:lvlText w:val="%5."/>
      <w:lvlJc w:val="left"/>
      <w:pPr>
        <w:ind w:left="2682" w:hanging="360"/>
      </w:pPr>
      <w:rPr>
        <w:rFonts w:ascii="Times New Roman" w:eastAsia="Times New Roman" w:hAnsi="Times New Roman" w:cs="Times New Roman" w:hint="default"/>
        <w:spacing w:val="-12"/>
        <w:w w:val="99"/>
        <w:sz w:val="24"/>
        <w:szCs w:val="24"/>
        <w:lang w:val="id" w:eastAsia="en-US" w:bidi="ar-SA"/>
      </w:rPr>
    </w:lvl>
    <w:lvl w:ilvl="5">
      <w:start w:val="1"/>
      <w:numFmt w:val="lowerLetter"/>
      <w:lvlText w:val="%6."/>
      <w:lvlJc w:val="left"/>
      <w:pPr>
        <w:ind w:left="3043" w:hanging="361"/>
      </w:pPr>
      <w:rPr>
        <w:rFonts w:ascii="Times New Roman" w:eastAsia="Times New Roman" w:hAnsi="Times New Roman" w:cs="Times New Roman" w:hint="default"/>
        <w:spacing w:val="-27"/>
        <w:w w:val="99"/>
        <w:sz w:val="24"/>
        <w:szCs w:val="24"/>
        <w:lang w:val="id" w:eastAsia="en-US" w:bidi="ar-SA"/>
      </w:rPr>
    </w:lvl>
    <w:lvl w:ilvl="6">
      <w:numFmt w:val="bullet"/>
      <w:lvlText w:val="•"/>
      <w:lvlJc w:val="left"/>
      <w:pPr>
        <w:ind w:left="4621" w:hanging="361"/>
      </w:pPr>
      <w:rPr>
        <w:rFonts w:hint="default"/>
        <w:lang w:val="id" w:eastAsia="en-US" w:bidi="ar-SA"/>
      </w:rPr>
    </w:lvl>
    <w:lvl w:ilvl="7">
      <w:numFmt w:val="bullet"/>
      <w:lvlText w:val="•"/>
      <w:lvlJc w:val="left"/>
      <w:pPr>
        <w:ind w:left="6202" w:hanging="361"/>
      </w:pPr>
      <w:rPr>
        <w:rFonts w:hint="default"/>
        <w:lang w:val="id" w:eastAsia="en-US" w:bidi="ar-SA"/>
      </w:rPr>
    </w:lvl>
    <w:lvl w:ilvl="8">
      <w:numFmt w:val="bullet"/>
      <w:lvlText w:val="•"/>
      <w:lvlJc w:val="left"/>
      <w:pPr>
        <w:ind w:left="7783" w:hanging="361"/>
      </w:pPr>
      <w:rPr>
        <w:rFonts w:hint="default"/>
        <w:lang w:val="id" w:eastAsia="en-US" w:bidi="ar-SA"/>
      </w:rPr>
    </w:lvl>
  </w:abstractNum>
  <w:abstractNum w:abstractNumId="17" w15:restartNumberingAfterBreak="0">
    <w:nsid w:val="2D7636BF"/>
    <w:multiLevelType w:val="hybridMultilevel"/>
    <w:tmpl w:val="FC0E5956"/>
    <w:lvl w:ilvl="0" w:tplc="9666322A">
      <w:start w:val="1"/>
      <w:numFmt w:val="decimal"/>
      <w:lvlText w:val="%1."/>
      <w:lvlJc w:val="left"/>
      <w:pPr>
        <w:ind w:left="2255" w:hanging="360"/>
      </w:pPr>
      <w:rPr>
        <w:rFonts w:ascii="Times New Roman" w:eastAsia="Times New Roman" w:hAnsi="Times New Roman" w:cs="Times New Roman" w:hint="default"/>
        <w:spacing w:val="-3"/>
        <w:w w:val="100"/>
        <w:sz w:val="24"/>
        <w:szCs w:val="24"/>
        <w:lang w:val="id" w:eastAsia="en-US" w:bidi="ar-SA"/>
      </w:rPr>
    </w:lvl>
    <w:lvl w:ilvl="1" w:tplc="E44E338A">
      <w:start w:val="1"/>
      <w:numFmt w:val="lowerLetter"/>
      <w:lvlText w:val="%2."/>
      <w:lvlJc w:val="left"/>
      <w:pPr>
        <w:ind w:left="2615" w:hanging="360"/>
      </w:pPr>
      <w:rPr>
        <w:rFonts w:ascii="Times New Roman" w:eastAsia="Times New Roman" w:hAnsi="Times New Roman" w:cs="Times New Roman" w:hint="default"/>
        <w:spacing w:val="-30"/>
        <w:w w:val="99"/>
        <w:sz w:val="24"/>
        <w:szCs w:val="24"/>
        <w:lang w:val="id" w:eastAsia="en-US" w:bidi="ar-SA"/>
      </w:rPr>
    </w:lvl>
    <w:lvl w:ilvl="2" w:tplc="86C00718">
      <w:numFmt w:val="bullet"/>
      <w:lvlText w:val="•"/>
      <w:lvlJc w:val="left"/>
      <w:pPr>
        <w:ind w:left="3545" w:hanging="360"/>
      </w:pPr>
      <w:rPr>
        <w:rFonts w:hint="default"/>
        <w:lang w:val="id" w:eastAsia="en-US" w:bidi="ar-SA"/>
      </w:rPr>
    </w:lvl>
    <w:lvl w:ilvl="3" w:tplc="84C2B102">
      <w:numFmt w:val="bullet"/>
      <w:lvlText w:val="•"/>
      <w:lvlJc w:val="left"/>
      <w:pPr>
        <w:ind w:left="4470" w:hanging="360"/>
      </w:pPr>
      <w:rPr>
        <w:rFonts w:hint="default"/>
        <w:lang w:val="id" w:eastAsia="en-US" w:bidi="ar-SA"/>
      </w:rPr>
    </w:lvl>
    <w:lvl w:ilvl="4" w:tplc="50343E64">
      <w:numFmt w:val="bullet"/>
      <w:lvlText w:val="•"/>
      <w:lvlJc w:val="left"/>
      <w:pPr>
        <w:ind w:left="5395" w:hanging="360"/>
      </w:pPr>
      <w:rPr>
        <w:rFonts w:hint="default"/>
        <w:lang w:val="id" w:eastAsia="en-US" w:bidi="ar-SA"/>
      </w:rPr>
    </w:lvl>
    <w:lvl w:ilvl="5" w:tplc="E196BE62">
      <w:numFmt w:val="bullet"/>
      <w:lvlText w:val="•"/>
      <w:lvlJc w:val="left"/>
      <w:pPr>
        <w:ind w:left="6320" w:hanging="360"/>
      </w:pPr>
      <w:rPr>
        <w:rFonts w:hint="default"/>
        <w:lang w:val="id" w:eastAsia="en-US" w:bidi="ar-SA"/>
      </w:rPr>
    </w:lvl>
    <w:lvl w:ilvl="6" w:tplc="5EF0704A">
      <w:numFmt w:val="bullet"/>
      <w:lvlText w:val="•"/>
      <w:lvlJc w:val="left"/>
      <w:pPr>
        <w:ind w:left="7245" w:hanging="360"/>
      </w:pPr>
      <w:rPr>
        <w:rFonts w:hint="default"/>
        <w:lang w:val="id" w:eastAsia="en-US" w:bidi="ar-SA"/>
      </w:rPr>
    </w:lvl>
    <w:lvl w:ilvl="7" w:tplc="259C28B6">
      <w:numFmt w:val="bullet"/>
      <w:lvlText w:val="•"/>
      <w:lvlJc w:val="left"/>
      <w:pPr>
        <w:ind w:left="8170" w:hanging="360"/>
      </w:pPr>
      <w:rPr>
        <w:rFonts w:hint="default"/>
        <w:lang w:val="id" w:eastAsia="en-US" w:bidi="ar-SA"/>
      </w:rPr>
    </w:lvl>
    <w:lvl w:ilvl="8" w:tplc="26748692">
      <w:numFmt w:val="bullet"/>
      <w:lvlText w:val="•"/>
      <w:lvlJc w:val="left"/>
      <w:pPr>
        <w:ind w:left="9096" w:hanging="360"/>
      </w:pPr>
      <w:rPr>
        <w:rFonts w:hint="default"/>
        <w:lang w:val="id" w:eastAsia="en-US" w:bidi="ar-SA"/>
      </w:rPr>
    </w:lvl>
  </w:abstractNum>
  <w:abstractNum w:abstractNumId="18" w15:restartNumberingAfterBreak="0">
    <w:nsid w:val="377958C5"/>
    <w:multiLevelType w:val="multilevel"/>
    <w:tmpl w:val="0ECE3FD0"/>
    <w:lvl w:ilvl="0">
      <w:start w:val="4"/>
      <w:numFmt w:val="decimal"/>
      <w:lvlText w:val="%1"/>
      <w:lvlJc w:val="left"/>
      <w:pPr>
        <w:ind w:left="1895" w:hanging="360"/>
      </w:pPr>
      <w:rPr>
        <w:rFonts w:hint="default"/>
        <w:lang w:val="id" w:eastAsia="en-US" w:bidi="ar-SA"/>
      </w:rPr>
    </w:lvl>
    <w:lvl w:ilvl="1">
      <w:start w:val="1"/>
      <w:numFmt w:val="decimal"/>
      <w:lvlText w:val="%1.%2"/>
      <w:lvlJc w:val="left"/>
      <w:pPr>
        <w:ind w:left="1895" w:hanging="360"/>
      </w:pPr>
      <w:rPr>
        <w:rFonts w:ascii="Times New Roman" w:eastAsia="Times New Roman" w:hAnsi="Times New Roman" w:cs="Times New Roman" w:hint="default"/>
        <w:b/>
        <w:bCs/>
        <w:spacing w:val="-2"/>
        <w:w w:val="99"/>
        <w:sz w:val="24"/>
        <w:szCs w:val="24"/>
        <w:lang w:val="id" w:eastAsia="en-US" w:bidi="ar-SA"/>
      </w:rPr>
    </w:lvl>
    <w:lvl w:ilvl="2">
      <w:numFmt w:val="bullet"/>
      <w:lvlText w:val="•"/>
      <w:lvlJc w:val="left"/>
      <w:pPr>
        <w:ind w:left="3709" w:hanging="360"/>
      </w:pPr>
      <w:rPr>
        <w:rFonts w:hint="default"/>
        <w:lang w:val="id" w:eastAsia="en-US" w:bidi="ar-SA"/>
      </w:rPr>
    </w:lvl>
    <w:lvl w:ilvl="3">
      <w:numFmt w:val="bullet"/>
      <w:lvlText w:val="•"/>
      <w:lvlJc w:val="left"/>
      <w:pPr>
        <w:ind w:left="4613" w:hanging="360"/>
      </w:pPr>
      <w:rPr>
        <w:rFonts w:hint="default"/>
        <w:lang w:val="id" w:eastAsia="en-US" w:bidi="ar-SA"/>
      </w:rPr>
    </w:lvl>
    <w:lvl w:ilvl="4">
      <w:numFmt w:val="bullet"/>
      <w:lvlText w:val="•"/>
      <w:lvlJc w:val="left"/>
      <w:pPr>
        <w:ind w:left="5518" w:hanging="360"/>
      </w:pPr>
      <w:rPr>
        <w:rFonts w:hint="default"/>
        <w:lang w:val="id" w:eastAsia="en-US" w:bidi="ar-SA"/>
      </w:rPr>
    </w:lvl>
    <w:lvl w:ilvl="5">
      <w:numFmt w:val="bullet"/>
      <w:lvlText w:val="•"/>
      <w:lvlJc w:val="left"/>
      <w:pPr>
        <w:ind w:left="6423" w:hanging="360"/>
      </w:pPr>
      <w:rPr>
        <w:rFonts w:hint="default"/>
        <w:lang w:val="id" w:eastAsia="en-US" w:bidi="ar-SA"/>
      </w:rPr>
    </w:lvl>
    <w:lvl w:ilvl="6">
      <w:numFmt w:val="bullet"/>
      <w:lvlText w:val="•"/>
      <w:lvlJc w:val="left"/>
      <w:pPr>
        <w:ind w:left="7327" w:hanging="360"/>
      </w:pPr>
      <w:rPr>
        <w:rFonts w:hint="default"/>
        <w:lang w:val="id" w:eastAsia="en-US" w:bidi="ar-SA"/>
      </w:rPr>
    </w:lvl>
    <w:lvl w:ilvl="7">
      <w:numFmt w:val="bullet"/>
      <w:lvlText w:val="•"/>
      <w:lvlJc w:val="left"/>
      <w:pPr>
        <w:ind w:left="8232" w:hanging="360"/>
      </w:pPr>
      <w:rPr>
        <w:rFonts w:hint="default"/>
        <w:lang w:val="id" w:eastAsia="en-US" w:bidi="ar-SA"/>
      </w:rPr>
    </w:lvl>
    <w:lvl w:ilvl="8">
      <w:numFmt w:val="bullet"/>
      <w:lvlText w:val="•"/>
      <w:lvlJc w:val="left"/>
      <w:pPr>
        <w:ind w:left="9137" w:hanging="360"/>
      </w:pPr>
      <w:rPr>
        <w:rFonts w:hint="default"/>
        <w:lang w:val="id" w:eastAsia="en-US" w:bidi="ar-SA"/>
      </w:rPr>
    </w:lvl>
  </w:abstractNum>
  <w:abstractNum w:abstractNumId="19" w15:restartNumberingAfterBreak="0">
    <w:nsid w:val="37FD26C5"/>
    <w:multiLevelType w:val="multilevel"/>
    <w:tmpl w:val="659CB230"/>
    <w:lvl w:ilvl="0">
      <w:start w:val="3"/>
      <w:numFmt w:val="decimal"/>
      <w:lvlText w:val="%1"/>
      <w:lvlJc w:val="left"/>
      <w:pPr>
        <w:ind w:left="2409" w:hanging="660"/>
      </w:pPr>
      <w:rPr>
        <w:rFonts w:hint="default"/>
        <w:lang w:val="id" w:eastAsia="en-US" w:bidi="ar-SA"/>
      </w:rPr>
    </w:lvl>
    <w:lvl w:ilvl="1">
      <w:start w:val="1"/>
      <w:numFmt w:val="decimal"/>
      <w:lvlText w:val="%1.%2"/>
      <w:lvlJc w:val="left"/>
      <w:pPr>
        <w:ind w:left="2409" w:hanging="660"/>
      </w:pPr>
      <w:rPr>
        <w:rFonts w:ascii="Times New Roman" w:eastAsia="Times New Roman" w:hAnsi="Times New Roman" w:cs="Times New Roman" w:hint="default"/>
        <w:w w:val="100"/>
        <w:sz w:val="22"/>
        <w:szCs w:val="22"/>
        <w:lang w:val="id" w:eastAsia="en-US" w:bidi="ar-SA"/>
      </w:rPr>
    </w:lvl>
    <w:lvl w:ilvl="2">
      <w:numFmt w:val="bullet"/>
      <w:lvlText w:val="•"/>
      <w:lvlJc w:val="left"/>
      <w:pPr>
        <w:ind w:left="4109" w:hanging="660"/>
      </w:pPr>
      <w:rPr>
        <w:rFonts w:hint="default"/>
        <w:lang w:val="id" w:eastAsia="en-US" w:bidi="ar-SA"/>
      </w:rPr>
    </w:lvl>
    <w:lvl w:ilvl="3">
      <w:numFmt w:val="bullet"/>
      <w:lvlText w:val="•"/>
      <w:lvlJc w:val="left"/>
      <w:pPr>
        <w:ind w:left="4963" w:hanging="660"/>
      </w:pPr>
      <w:rPr>
        <w:rFonts w:hint="default"/>
        <w:lang w:val="id" w:eastAsia="en-US" w:bidi="ar-SA"/>
      </w:rPr>
    </w:lvl>
    <w:lvl w:ilvl="4">
      <w:numFmt w:val="bullet"/>
      <w:lvlText w:val="•"/>
      <w:lvlJc w:val="left"/>
      <w:pPr>
        <w:ind w:left="5818" w:hanging="660"/>
      </w:pPr>
      <w:rPr>
        <w:rFonts w:hint="default"/>
        <w:lang w:val="id" w:eastAsia="en-US" w:bidi="ar-SA"/>
      </w:rPr>
    </w:lvl>
    <w:lvl w:ilvl="5">
      <w:numFmt w:val="bullet"/>
      <w:lvlText w:val="•"/>
      <w:lvlJc w:val="left"/>
      <w:pPr>
        <w:ind w:left="6673" w:hanging="660"/>
      </w:pPr>
      <w:rPr>
        <w:rFonts w:hint="default"/>
        <w:lang w:val="id" w:eastAsia="en-US" w:bidi="ar-SA"/>
      </w:rPr>
    </w:lvl>
    <w:lvl w:ilvl="6">
      <w:numFmt w:val="bullet"/>
      <w:lvlText w:val="•"/>
      <w:lvlJc w:val="left"/>
      <w:pPr>
        <w:ind w:left="7527" w:hanging="660"/>
      </w:pPr>
      <w:rPr>
        <w:rFonts w:hint="default"/>
        <w:lang w:val="id" w:eastAsia="en-US" w:bidi="ar-SA"/>
      </w:rPr>
    </w:lvl>
    <w:lvl w:ilvl="7">
      <w:numFmt w:val="bullet"/>
      <w:lvlText w:val="•"/>
      <w:lvlJc w:val="left"/>
      <w:pPr>
        <w:ind w:left="8382" w:hanging="660"/>
      </w:pPr>
      <w:rPr>
        <w:rFonts w:hint="default"/>
        <w:lang w:val="id" w:eastAsia="en-US" w:bidi="ar-SA"/>
      </w:rPr>
    </w:lvl>
    <w:lvl w:ilvl="8">
      <w:numFmt w:val="bullet"/>
      <w:lvlText w:val="•"/>
      <w:lvlJc w:val="left"/>
      <w:pPr>
        <w:ind w:left="9237" w:hanging="660"/>
      </w:pPr>
      <w:rPr>
        <w:rFonts w:hint="default"/>
        <w:lang w:val="id" w:eastAsia="en-US" w:bidi="ar-SA"/>
      </w:rPr>
    </w:lvl>
  </w:abstractNum>
  <w:abstractNum w:abstractNumId="20" w15:restartNumberingAfterBreak="0">
    <w:nsid w:val="3DE412EF"/>
    <w:multiLevelType w:val="hybridMultilevel"/>
    <w:tmpl w:val="FA52DFAC"/>
    <w:lvl w:ilvl="0" w:tplc="77CE8CFA">
      <w:start w:val="1"/>
      <w:numFmt w:val="decimal"/>
      <w:lvlText w:val="%1."/>
      <w:lvlJc w:val="left"/>
      <w:pPr>
        <w:ind w:left="903" w:hanging="360"/>
      </w:pPr>
      <w:rPr>
        <w:rFonts w:ascii="Times New Roman" w:eastAsia="Times New Roman" w:hAnsi="Times New Roman" w:cs="Times New Roman" w:hint="default"/>
        <w:spacing w:val="-1"/>
        <w:w w:val="99"/>
        <w:sz w:val="24"/>
        <w:szCs w:val="24"/>
        <w:lang w:val="id" w:eastAsia="en-US" w:bidi="ar-SA"/>
      </w:rPr>
    </w:lvl>
    <w:lvl w:ilvl="1" w:tplc="F254199A">
      <w:numFmt w:val="bullet"/>
      <w:lvlText w:val="•"/>
      <w:lvlJc w:val="left"/>
      <w:pPr>
        <w:ind w:left="1008" w:hanging="360"/>
      </w:pPr>
      <w:rPr>
        <w:rFonts w:hint="default"/>
        <w:lang w:val="id" w:eastAsia="en-US" w:bidi="ar-SA"/>
      </w:rPr>
    </w:lvl>
    <w:lvl w:ilvl="2" w:tplc="693227D6">
      <w:numFmt w:val="bullet"/>
      <w:lvlText w:val="•"/>
      <w:lvlJc w:val="left"/>
      <w:pPr>
        <w:ind w:left="1116" w:hanging="360"/>
      </w:pPr>
      <w:rPr>
        <w:rFonts w:hint="default"/>
        <w:lang w:val="id" w:eastAsia="en-US" w:bidi="ar-SA"/>
      </w:rPr>
    </w:lvl>
    <w:lvl w:ilvl="3" w:tplc="8820B09E">
      <w:numFmt w:val="bullet"/>
      <w:lvlText w:val="•"/>
      <w:lvlJc w:val="left"/>
      <w:pPr>
        <w:ind w:left="1224" w:hanging="360"/>
      </w:pPr>
      <w:rPr>
        <w:rFonts w:hint="default"/>
        <w:lang w:val="id" w:eastAsia="en-US" w:bidi="ar-SA"/>
      </w:rPr>
    </w:lvl>
    <w:lvl w:ilvl="4" w:tplc="529A5CB4">
      <w:numFmt w:val="bullet"/>
      <w:lvlText w:val="•"/>
      <w:lvlJc w:val="left"/>
      <w:pPr>
        <w:ind w:left="1332" w:hanging="360"/>
      </w:pPr>
      <w:rPr>
        <w:rFonts w:hint="default"/>
        <w:lang w:val="id" w:eastAsia="en-US" w:bidi="ar-SA"/>
      </w:rPr>
    </w:lvl>
    <w:lvl w:ilvl="5" w:tplc="D5D60284">
      <w:numFmt w:val="bullet"/>
      <w:lvlText w:val="•"/>
      <w:lvlJc w:val="left"/>
      <w:pPr>
        <w:ind w:left="1441" w:hanging="360"/>
      </w:pPr>
      <w:rPr>
        <w:rFonts w:hint="default"/>
        <w:lang w:val="id" w:eastAsia="en-US" w:bidi="ar-SA"/>
      </w:rPr>
    </w:lvl>
    <w:lvl w:ilvl="6" w:tplc="E70C36D6">
      <w:numFmt w:val="bullet"/>
      <w:lvlText w:val="•"/>
      <w:lvlJc w:val="left"/>
      <w:pPr>
        <w:ind w:left="1549" w:hanging="360"/>
      </w:pPr>
      <w:rPr>
        <w:rFonts w:hint="default"/>
        <w:lang w:val="id" w:eastAsia="en-US" w:bidi="ar-SA"/>
      </w:rPr>
    </w:lvl>
    <w:lvl w:ilvl="7" w:tplc="13E8F09E">
      <w:numFmt w:val="bullet"/>
      <w:lvlText w:val="•"/>
      <w:lvlJc w:val="left"/>
      <w:pPr>
        <w:ind w:left="1657" w:hanging="360"/>
      </w:pPr>
      <w:rPr>
        <w:rFonts w:hint="default"/>
        <w:lang w:val="id" w:eastAsia="en-US" w:bidi="ar-SA"/>
      </w:rPr>
    </w:lvl>
    <w:lvl w:ilvl="8" w:tplc="9DB6F384">
      <w:numFmt w:val="bullet"/>
      <w:lvlText w:val="•"/>
      <w:lvlJc w:val="left"/>
      <w:pPr>
        <w:ind w:left="1765" w:hanging="360"/>
      </w:pPr>
      <w:rPr>
        <w:rFonts w:hint="default"/>
        <w:lang w:val="id" w:eastAsia="en-US" w:bidi="ar-SA"/>
      </w:rPr>
    </w:lvl>
  </w:abstractNum>
  <w:abstractNum w:abstractNumId="21" w15:restartNumberingAfterBreak="0">
    <w:nsid w:val="3F2B2871"/>
    <w:multiLevelType w:val="hybridMultilevel"/>
    <w:tmpl w:val="69B25722"/>
    <w:lvl w:ilvl="0" w:tplc="3DC4078C">
      <w:start w:val="1"/>
      <w:numFmt w:val="decimal"/>
      <w:lvlText w:val="%1."/>
      <w:lvlJc w:val="left"/>
      <w:pPr>
        <w:ind w:left="2135" w:hanging="240"/>
      </w:pPr>
      <w:rPr>
        <w:rFonts w:ascii="Times New Roman" w:eastAsia="Times New Roman" w:hAnsi="Times New Roman" w:cs="Times New Roman" w:hint="default"/>
        <w:spacing w:val="-3"/>
        <w:w w:val="99"/>
        <w:sz w:val="24"/>
        <w:szCs w:val="24"/>
        <w:lang w:val="id" w:eastAsia="en-US" w:bidi="ar-SA"/>
      </w:rPr>
    </w:lvl>
    <w:lvl w:ilvl="1" w:tplc="F7505D22">
      <w:start w:val="1"/>
      <w:numFmt w:val="lowerLetter"/>
      <w:lvlText w:val="%2."/>
      <w:lvlJc w:val="left"/>
      <w:pPr>
        <w:ind w:left="2481" w:hanging="226"/>
      </w:pPr>
      <w:rPr>
        <w:rFonts w:ascii="Times New Roman" w:eastAsia="Times New Roman" w:hAnsi="Times New Roman" w:cs="Times New Roman" w:hint="default"/>
        <w:spacing w:val="-1"/>
        <w:w w:val="100"/>
        <w:sz w:val="24"/>
        <w:szCs w:val="24"/>
        <w:lang w:val="id" w:eastAsia="en-US" w:bidi="ar-SA"/>
      </w:rPr>
    </w:lvl>
    <w:lvl w:ilvl="2" w:tplc="75D25BBC">
      <w:numFmt w:val="bullet"/>
      <w:lvlText w:val="•"/>
      <w:lvlJc w:val="left"/>
      <w:pPr>
        <w:ind w:left="2620" w:hanging="226"/>
      </w:pPr>
      <w:rPr>
        <w:rFonts w:hint="default"/>
        <w:lang w:val="id" w:eastAsia="en-US" w:bidi="ar-SA"/>
      </w:rPr>
    </w:lvl>
    <w:lvl w:ilvl="3" w:tplc="D67E3306">
      <w:numFmt w:val="bullet"/>
      <w:lvlText w:val="•"/>
      <w:lvlJc w:val="left"/>
      <w:pPr>
        <w:ind w:left="3660" w:hanging="226"/>
      </w:pPr>
      <w:rPr>
        <w:rFonts w:hint="default"/>
        <w:lang w:val="id" w:eastAsia="en-US" w:bidi="ar-SA"/>
      </w:rPr>
    </w:lvl>
    <w:lvl w:ilvl="4" w:tplc="E766D692">
      <w:numFmt w:val="bullet"/>
      <w:lvlText w:val="•"/>
      <w:lvlJc w:val="left"/>
      <w:pPr>
        <w:ind w:left="4701" w:hanging="226"/>
      </w:pPr>
      <w:rPr>
        <w:rFonts w:hint="default"/>
        <w:lang w:val="id" w:eastAsia="en-US" w:bidi="ar-SA"/>
      </w:rPr>
    </w:lvl>
    <w:lvl w:ilvl="5" w:tplc="592693BA">
      <w:numFmt w:val="bullet"/>
      <w:lvlText w:val="•"/>
      <w:lvlJc w:val="left"/>
      <w:pPr>
        <w:ind w:left="5742" w:hanging="226"/>
      </w:pPr>
      <w:rPr>
        <w:rFonts w:hint="default"/>
        <w:lang w:val="id" w:eastAsia="en-US" w:bidi="ar-SA"/>
      </w:rPr>
    </w:lvl>
    <w:lvl w:ilvl="6" w:tplc="F10E4FEE">
      <w:numFmt w:val="bullet"/>
      <w:lvlText w:val="•"/>
      <w:lvlJc w:val="left"/>
      <w:pPr>
        <w:ind w:left="6783" w:hanging="226"/>
      </w:pPr>
      <w:rPr>
        <w:rFonts w:hint="default"/>
        <w:lang w:val="id" w:eastAsia="en-US" w:bidi="ar-SA"/>
      </w:rPr>
    </w:lvl>
    <w:lvl w:ilvl="7" w:tplc="DEE230F8">
      <w:numFmt w:val="bullet"/>
      <w:lvlText w:val="•"/>
      <w:lvlJc w:val="left"/>
      <w:pPr>
        <w:ind w:left="7824" w:hanging="226"/>
      </w:pPr>
      <w:rPr>
        <w:rFonts w:hint="default"/>
        <w:lang w:val="id" w:eastAsia="en-US" w:bidi="ar-SA"/>
      </w:rPr>
    </w:lvl>
    <w:lvl w:ilvl="8" w:tplc="EC9840F6">
      <w:numFmt w:val="bullet"/>
      <w:lvlText w:val="•"/>
      <w:lvlJc w:val="left"/>
      <w:pPr>
        <w:ind w:left="8864" w:hanging="226"/>
      </w:pPr>
      <w:rPr>
        <w:rFonts w:hint="default"/>
        <w:lang w:val="id" w:eastAsia="en-US" w:bidi="ar-SA"/>
      </w:rPr>
    </w:lvl>
  </w:abstractNum>
  <w:abstractNum w:abstractNumId="22" w15:restartNumberingAfterBreak="0">
    <w:nsid w:val="41BA385D"/>
    <w:multiLevelType w:val="hybridMultilevel"/>
    <w:tmpl w:val="125E20A6"/>
    <w:lvl w:ilvl="0" w:tplc="D0BA1828">
      <w:start w:val="1"/>
      <w:numFmt w:val="lowerLetter"/>
      <w:lvlText w:val="%1."/>
      <w:lvlJc w:val="left"/>
      <w:pPr>
        <w:ind w:left="1804" w:hanging="209"/>
      </w:pPr>
      <w:rPr>
        <w:rFonts w:ascii="Times New Roman" w:eastAsia="Times New Roman" w:hAnsi="Times New Roman" w:cs="Times New Roman" w:hint="default"/>
        <w:w w:val="100"/>
        <w:sz w:val="22"/>
        <w:szCs w:val="22"/>
        <w:lang w:val="id" w:eastAsia="en-US" w:bidi="ar-SA"/>
      </w:rPr>
    </w:lvl>
    <w:lvl w:ilvl="1" w:tplc="0C06C88A">
      <w:numFmt w:val="bullet"/>
      <w:lvlText w:val="•"/>
      <w:lvlJc w:val="left"/>
      <w:pPr>
        <w:ind w:left="2714" w:hanging="209"/>
      </w:pPr>
      <w:rPr>
        <w:rFonts w:hint="default"/>
        <w:lang w:val="id" w:eastAsia="en-US" w:bidi="ar-SA"/>
      </w:rPr>
    </w:lvl>
    <w:lvl w:ilvl="2" w:tplc="131CA01E">
      <w:numFmt w:val="bullet"/>
      <w:lvlText w:val="•"/>
      <w:lvlJc w:val="left"/>
      <w:pPr>
        <w:ind w:left="3629" w:hanging="209"/>
      </w:pPr>
      <w:rPr>
        <w:rFonts w:hint="default"/>
        <w:lang w:val="id" w:eastAsia="en-US" w:bidi="ar-SA"/>
      </w:rPr>
    </w:lvl>
    <w:lvl w:ilvl="3" w:tplc="1EBA33A8">
      <w:numFmt w:val="bullet"/>
      <w:lvlText w:val="•"/>
      <w:lvlJc w:val="left"/>
      <w:pPr>
        <w:ind w:left="4543" w:hanging="209"/>
      </w:pPr>
      <w:rPr>
        <w:rFonts w:hint="default"/>
        <w:lang w:val="id" w:eastAsia="en-US" w:bidi="ar-SA"/>
      </w:rPr>
    </w:lvl>
    <w:lvl w:ilvl="4" w:tplc="1AE62BCE">
      <w:numFmt w:val="bullet"/>
      <w:lvlText w:val="•"/>
      <w:lvlJc w:val="left"/>
      <w:pPr>
        <w:ind w:left="5458" w:hanging="209"/>
      </w:pPr>
      <w:rPr>
        <w:rFonts w:hint="default"/>
        <w:lang w:val="id" w:eastAsia="en-US" w:bidi="ar-SA"/>
      </w:rPr>
    </w:lvl>
    <w:lvl w:ilvl="5" w:tplc="FB06E218">
      <w:numFmt w:val="bullet"/>
      <w:lvlText w:val="•"/>
      <w:lvlJc w:val="left"/>
      <w:pPr>
        <w:ind w:left="6373" w:hanging="209"/>
      </w:pPr>
      <w:rPr>
        <w:rFonts w:hint="default"/>
        <w:lang w:val="id" w:eastAsia="en-US" w:bidi="ar-SA"/>
      </w:rPr>
    </w:lvl>
    <w:lvl w:ilvl="6" w:tplc="535C84BE">
      <w:numFmt w:val="bullet"/>
      <w:lvlText w:val="•"/>
      <w:lvlJc w:val="left"/>
      <w:pPr>
        <w:ind w:left="7287" w:hanging="209"/>
      </w:pPr>
      <w:rPr>
        <w:rFonts w:hint="default"/>
        <w:lang w:val="id" w:eastAsia="en-US" w:bidi="ar-SA"/>
      </w:rPr>
    </w:lvl>
    <w:lvl w:ilvl="7" w:tplc="D0CEF7EA">
      <w:numFmt w:val="bullet"/>
      <w:lvlText w:val="•"/>
      <w:lvlJc w:val="left"/>
      <w:pPr>
        <w:ind w:left="8202" w:hanging="209"/>
      </w:pPr>
      <w:rPr>
        <w:rFonts w:hint="default"/>
        <w:lang w:val="id" w:eastAsia="en-US" w:bidi="ar-SA"/>
      </w:rPr>
    </w:lvl>
    <w:lvl w:ilvl="8" w:tplc="7362FAD4">
      <w:numFmt w:val="bullet"/>
      <w:lvlText w:val="•"/>
      <w:lvlJc w:val="left"/>
      <w:pPr>
        <w:ind w:left="9117" w:hanging="209"/>
      </w:pPr>
      <w:rPr>
        <w:rFonts w:hint="default"/>
        <w:lang w:val="id" w:eastAsia="en-US" w:bidi="ar-SA"/>
      </w:rPr>
    </w:lvl>
  </w:abstractNum>
  <w:abstractNum w:abstractNumId="23" w15:restartNumberingAfterBreak="0">
    <w:nsid w:val="4A736020"/>
    <w:multiLevelType w:val="hybridMultilevel"/>
    <w:tmpl w:val="EF7CEC30"/>
    <w:lvl w:ilvl="0" w:tplc="B3C4FE32">
      <w:start w:val="1"/>
      <w:numFmt w:val="decimal"/>
      <w:lvlText w:val="%1."/>
      <w:lvlJc w:val="left"/>
      <w:pPr>
        <w:ind w:left="1423" w:hanging="360"/>
      </w:pPr>
      <w:rPr>
        <w:rFonts w:ascii="Times New Roman" w:eastAsia="Times New Roman" w:hAnsi="Times New Roman" w:cs="Times New Roman" w:hint="default"/>
        <w:spacing w:val="-7"/>
        <w:w w:val="99"/>
        <w:sz w:val="24"/>
        <w:szCs w:val="24"/>
        <w:lang w:val="id" w:eastAsia="en-US" w:bidi="ar-SA"/>
      </w:rPr>
    </w:lvl>
    <w:lvl w:ilvl="1" w:tplc="853A9940">
      <w:numFmt w:val="bullet"/>
      <w:lvlText w:val="•"/>
      <w:lvlJc w:val="left"/>
      <w:pPr>
        <w:ind w:left="1531" w:hanging="360"/>
      </w:pPr>
      <w:rPr>
        <w:rFonts w:hint="default"/>
        <w:lang w:val="id" w:eastAsia="en-US" w:bidi="ar-SA"/>
      </w:rPr>
    </w:lvl>
    <w:lvl w:ilvl="2" w:tplc="C43A76B6">
      <w:numFmt w:val="bullet"/>
      <w:lvlText w:val="•"/>
      <w:lvlJc w:val="left"/>
      <w:pPr>
        <w:ind w:left="1642" w:hanging="360"/>
      </w:pPr>
      <w:rPr>
        <w:rFonts w:hint="default"/>
        <w:lang w:val="id" w:eastAsia="en-US" w:bidi="ar-SA"/>
      </w:rPr>
    </w:lvl>
    <w:lvl w:ilvl="3" w:tplc="9FF8876E">
      <w:numFmt w:val="bullet"/>
      <w:lvlText w:val="•"/>
      <w:lvlJc w:val="left"/>
      <w:pPr>
        <w:ind w:left="1754" w:hanging="360"/>
      </w:pPr>
      <w:rPr>
        <w:rFonts w:hint="default"/>
        <w:lang w:val="id" w:eastAsia="en-US" w:bidi="ar-SA"/>
      </w:rPr>
    </w:lvl>
    <w:lvl w:ilvl="4" w:tplc="0D5E4194">
      <w:numFmt w:val="bullet"/>
      <w:lvlText w:val="•"/>
      <w:lvlJc w:val="left"/>
      <w:pPr>
        <w:ind w:left="1865" w:hanging="360"/>
      </w:pPr>
      <w:rPr>
        <w:rFonts w:hint="default"/>
        <w:lang w:val="id" w:eastAsia="en-US" w:bidi="ar-SA"/>
      </w:rPr>
    </w:lvl>
    <w:lvl w:ilvl="5" w:tplc="43FA614E">
      <w:numFmt w:val="bullet"/>
      <w:lvlText w:val="•"/>
      <w:lvlJc w:val="left"/>
      <w:pPr>
        <w:ind w:left="1977" w:hanging="360"/>
      </w:pPr>
      <w:rPr>
        <w:rFonts w:hint="default"/>
        <w:lang w:val="id" w:eastAsia="en-US" w:bidi="ar-SA"/>
      </w:rPr>
    </w:lvl>
    <w:lvl w:ilvl="6" w:tplc="76DA0572">
      <w:numFmt w:val="bullet"/>
      <w:lvlText w:val="•"/>
      <w:lvlJc w:val="left"/>
      <w:pPr>
        <w:ind w:left="2088" w:hanging="360"/>
      </w:pPr>
      <w:rPr>
        <w:rFonts w:hint="default"/>
        <w:lang w:val="id" w:eastAsia="en-US" w:bidi="ar-SA"/>
      </w:rPr>
    </w:lvl>
    <w:lvl w:ilvl="7" w:tplc="2C76F760">
      <w:numFmt w:val="bullet"/>
      <w:lvlText w:val="•"/>
      <w:lvlJc w:val="left"/>
      <w:pPr>
        <w:ind w:left="2199" w:hanging="360"/>
      </w:pPr>
      <w:rPr>
        <w:rFonts w:hint="default"/>
        <w:lang w:val="id" w:eastAsia="en-US" w:bidi="ar-SA"/>
      </w:rPr>
    </w:lvl>
    <w:lvl w:ilvl="8" w:tplc="D87C9506">
      <w:numFmt w:val="bullet"/>
      <w:lvlText w:val="•"/>
      <w:lvlJc w:val="left"/>
      <w:pPr>
        <w:ind w:left="2311" w:hanging="360"/>
      </w:pPr>
      <w:rPr>
        <w:rFonts w:hint="default"/>
        <w:lang w:val="id" w:eastAsia="en-US" w:bidi="ar-SA"/>
      </w:rPr>
    </w:lvl>
  </w:abstractNum>
  <w:abstractNum w:abstractNumId="24" w15:restartNumberingAfterBreak="0">
    <w:nsid w:val="4D9B7A9C"/>
    <w:multiLevelType w:val="hybridMultilevel"/>
    <w:tmpl w:val="04CECF56"/>
    <w:lvl w:ilvl="0" w:tplc="C97C3804">
      <w:start w:val="1"/>
      <w:numFmt w:val="decimal"/>
      <w:lvlText w:val="%1."/>
      <w:lvlJc w:val="left"/>
      <w:pPr>
        <w:ind w:left="1818" w:hanging="284"/>
      </w:pPr>
      <w:rPr>
        <w:rFonts w:ascii="Times New Roman" w:eastAsia="Times New Roman" w:hAnsi="Times New Roman" w:cs="Times New Roman" w:hint="default"/>
        <w:spacing w:val="-17"/>
        <w:w w:val="99"/>
        <w:sz w:val="24"/>
        <w:szCs w:val="24"/>
        <w:lang w:val="id" w:eastAsia="en-US" w:bidi="ar-SA"/>
      </w:rPr>
    </w:lvl>
    <w:lvl w:ilvl="1" w:tplc="4DC602F4">
      <w:numFmt w:val="bullet"/>
      <w:lvlText w:val="•"/>
      <w:lvlJc w:val="left"/>
      <w:pPr>
        <w:ind w:left="2732" w:hanging="284"/>
      </w:pPr>
      <w:rPr>
        <w:rFonts w:hint="default"/>
        <w:lang w:val="id" w:eastAsia="en-US" w:bidi="ar-SA"/>
      </w:rPr>
    </w:lvl>
    <w:lvl w:ilvl="2" w:tplc="8BEA1E5E">
      <w:numFmt w:val="bullet"/>
      <w:lvlText w:val="•"/>
      <w:lvlJc w:val="left"/>
      <w:pPr>
        <w:ind w:left="3645" w:hanging="284"/>
      </w:pPr>
      <w:rPr>
        <w:rFonts w:hint="default"/>
        <w:lang w:val="id" w:eastAsia="en-US" w:bidi="ar-SA"/>
      </w:rPr>
    </w:lvl>
    <w:lvl w:ilvl="3" w:tplc="41E8ECA2">
      <w:numFmt w:val="bullet"/>
      <w:lvlText w:val="•"/>
      <w:lvlJc w:val="left"/>
      <w:pPr>
        <w:ind w:left="4557" w:hanging="284"/>
      </w:pPr>
      <w:rPr>
        <w:rFonts w:hint="default"/>
        <w:lang w:val="id" w:eastAsia="en-US" w:bidi="ar-SA"/>
      </w:rPr>
    </w:lvl>
    <w:lvl w:ilvl="4" w:tplc="9320B73C">
      <w:numFmt w:val="bullet"/>
      <w:lvlText w:val="•"/>
      <w:lvlJc w:val="left"/>
      <w:pPr>
        <w:ind w:left="5470" w:hanging="284"/>
      </w:pPr>
      <w:rPr>
        <w:rFonts w:hint="default"/>
        <w:lang w:val="id" w:eastAsia="en-US" w:bidi="ar-SA"/>
      </w:rPr>
    </w:lvl>
    <w:lvl w:ilvl="5" w:tplc="249CCC5E">
      <w:numFmt w:val="bullet"/>
      <w:lvlText w:val="•"/>
      <w:lvlJc w:val="left"/>
      <w:pPr>
        <w:ind w:left="6383" w:hanging="284"/>
      </w:pPr>
      <w:rPr>
        <w:rFonts w:hint="default"/>
        <w:lang w:val="id" w:eastAsia="en-US" w:bidi="ar-SA"/>
      </w:rPr>
    </w:lvl>
    <w:lvl w:ilvl="6" w:tplc="AE1CEBDC">
      <w:numFmt w:val="bullet"/>
      <w:lvlText w:val="•"/>
      <w:lvlJc w:val="left"/>
      <w:pPr>
        <w:ind w:left="7295" w:hanging="284"/>
      </w:pPr>
      <w:rPr>
        <w:rFonts w:hint="default"/>
        <w:lang w:val="id" w:eastAsia="en-US" w:bidi="ar-SA"/>
      </w:rPr>
    </w:lvl>
    <w:lvl w:ilvl="7" w:tplc="F7D44418">
      <w:numFmt w:val="bullet"/>
      <w:lvlText w:val="•"/>
      <w:lvlJc w:val="left"/>
      <w:pPr>
        <w:ind w:left="8208" w:hanging="284"/>
      </w:pPr>
      <w:rPr>
        <w:rFonts w:hint="default"/>
        <w:lang w:val="id" w:eastAsia="en-US" w:bidi="ar-SA"/>
      </w:rPr>
    </w:lvl>
    <w:lvl w:ilvl="8" w:tplc="A64E9850">
      <w:numFmt w:val="bullet"/>
      <w:lvlText w:val="•"/>
      <w:lvlJc w:val="left"/>
      <w:pPr>
        <w:ind w:left="9121" w:hanging="284"/>
      </w:pPr>
      <w:rPr>
        <w:rFonts w:hint="default"/>
        <w:lang w:val="id" w:eastAsia="en-US" w:bidi="ar-SA"/>
      </w:rPr>
    </w:lvl>
  </w:abstractNum>
  <w:abstractNum w:abstractNumId="25" w15:restartNumberingAfterBreak="0">
    <w:nsid w:val="5271711F"/>
    <w:multiLevelType w:val="hybridMultilevel"/>
    <w:tmpl w:val="FD706BCC"/>
    <w:lvl w:ilvl="0" w:tplc="D780C368">
      <w:start w:val="1"/>
      <w:numFmt w:val="decimal"/>
      <w:lvlText w:val="%1."/>
      <w:lvlJc w:val="left"/>
      <w:pPr>
        <w:ind w:left="953" w:hanging="360"/>
      </w:pPr>
      <w:rPr>
        <w:rFonts w:ascii="Times New Roman" w:eastAsia="Times New Roman" w:hAnsi="Times New Roman" w:cs="Times New Roman" w:hint="default"/>
        <w:spacing w:val="-1"/>
        <w:w w:val="99"/>
        <w:sz w:val="24"/>
        <w:szCs w:val="24"/>
        <w:lang w:val="id" w:eastAsia="en-US" w:bidi="ar-SA"/>
      </w:rPr>
    </w:lvl>
    <w:lvl w:ilvl="1" w:tplc="261A062E">
      <w:numFmt w:val="bullet"/>
      <w:lvlText w:val="•"/>
      <w:lvlJc w:val="left"/>
      <w:pPr>
        <w:ind w:left="1047" w:hanging="360"/>
      </w:pPr>
      <w:rPr>
        <w:rFonts w:hint="default"/>
        <w:lang w:val="id" w:eastAsia="en-US" w:bidi="ar-SA"/>
      </w:rPr>
    </w:lvl>
    <w:lvl w:ilvl="2" w:tplc="7AC8C144">
      <w:numFmt w:val="bullet"/>
      <w:lvlText w:val="•"/>
      <w:lvlJc w:val="left"/>
      <w:pPr>
        <w:ind w:left="1135" w:hanging="360"/>
      </w:pPr>
      <w:rPr>
        <w:rFonts w:hint="default"/>
        <w:lang w:val="id" w:eastAsia="en-US" w:bidi="ar-SA"/>
      </w:rPr>
    </w:lvl>
    <w:lvl w:ilvl="3" w:tplc="CC58EDAA">
      <w:numFmt w:val="bullet"/>
      <w:lvlText w:val="•"/>
      <w:lvlJc w:val="left"/>
      <w:pPr>
        <w:ind w:left="1223" w:hanging="360"/>
      </w:pPr>
      <w:rPr>
        <w:rFonts w:hint="default"/>
        <w:lang w:val="id" w:eastAsia="en-US" w:bidi="ar-SA"/>
      </w:rPr>
    </w:lvl>
    <w:lvl w:ilvl="4" w:tplc="11D0A6C4">
      <w:numFmt w:val="bullet"/>
      <w:lvlText w:val="•"/>
      <w:lvlJc w:val="left"/>
      <w:pPr>
        <w:ind w:left="1310" w:hanging="360"/>
      </w:pPr>
      <w:rPr>
        <w:rFonts w:hint="default"/>
        <w:lang w:val="id" w:eastAsia="en-US" w:bidi="ar-SA"/>
      </w:rPr>
    </w:lvl>
    <w:lvl w:ilvl="5" w:tplc="37CCEAD6">
      <w:numFmt w:val="bullet"/>
      <w:lvlText w:val="•"/>
      <w:lvlJc w:val="left"/>
      <w:pPr>
        <w:ind w:left="1398" w:hanging="360"/>
      </w:pPr>
      <w:rPr>
        <w:rFonts w:hint="default"/>
        <w:lang w:val="id" w:eastAsia="en-US" w:bidi="ar-SA"/>
      </w:rPr>
    </w:lvl>
    <w:lvl w:ilvl="6" w:tplc="A670C248">
      <w:numFmt w:val="bullet"/>
      <w:lvlText w:val="•"/>
      <w:lvlJc w:val="left"/>
      <w:pPr>
        <w:ind w:left="1486" w:hanging="360"/>
      </w:pPr>
      <w:rPr>
        <w:rFonts w:hint="default"/>
        <w:lang w:val="id" w:eastAsia="en-US" w:bidi="ar-SA"/>
      </w:rPr>
    </w:lvl>
    <w:lvl w:ilvl="7" w:tplc="E1B0A304">
      <w:numFmt w:val="bullet"/>
      <w:lvlText w:val="•"/>
      <w:lvlJc w:val="left"/>
      <w:pPr>
        <w:ind w:left="1573" w:hanging="360"/>
      </w:pPr>
      <w:rPr>
        <w:rFonts w:hint="default"/>
        <w:lang w:val="id" w:eastAsia="en-US" w:bidi="ar-SA"/>
      </w:rPr>
    </w:lvl>
    <w:lvl w:ilvl="8" w:tplc="5240C8EC">
      <w:numFmt w:val="bullet"/>
      <w:lvlText w:val="•"/>
      <w:lvlJc w:val="left"/>
      <w:pPr>
        <w:ind w:left="1661" w:hanging="360"/>
      </w:pPr>
      <w:rPr>
        <w:rFonts w:hint="default"/>
        <w:lang w:val="id" w:eastAsia="en-US" w:bidi="ar-SA"/>
      </w:rPr>
    </w:lvl>
  </w:abstractNum>
  <w:abstractNum w:abstractNumId="26" w15:restartNumberingAfterBreak="0">
    <w:nsid w:val="52B82489"/>
    <w:multiLevelType w:val="hybridMultilevel"/>
    <w:tmpl w:val="910CEA48"/>
    <w:lvl w:ilvl="0" w:tplc="8E8E520E">
      <w:start w:val="1"/>
      <w:numFmt w:val="decimal"/>
      <w:lvlText w:val="%1."/>
      <w:lvlJc w:val="left"/>
      <w:pPr>
        <w:ind w:left="2495" w:hanging="240"/>
      </w:pPr>
      <w:rPr>
        <w:rFonts w:ascii="Times New Roman" w:eastAsia="Times New Roman" w:hAnsi="Times New Roman" w:cs="Times New Roman" w:hint="default"/>
        <w:spacing w:val="-6"/>
        <w:w w:val="99"/>
        <w:sz w:val="24"/>
        <w:szCs w:val="24"/>
        <w:lang w:val="id" w:eastAsia="en-US" w:bidi="ar-SA"/>
      </w:rPr>
    </w:lvl>
    <w:lvl w:ilvl="1" w:tplc="7BDC184A">
      <w:numFmt w:val="bullet"/>
      <w:lvlText w:val="•"/>
      <w:lvlJc w:val="left"/>
      <w:pPr>
        <w:ind w:left="3344" w:hanging="240"/>
      </w:pPr>
      <w:rPr>
        <w:rFonts w:hint="default"/>
        <w:lang w:val="id" w:eastAsia="en-US" w:bidi="ar-SA"/>
      </w:rPr>
    </w:lvl>
    <w:lvl w:ilvl="2" w:tplc="31C4AB90">
      <w:numFmt w:val="bullet"/>
      <w:lvlText w:val="•"/>
      <w:lvlJc w:val="left"/>
      <w:pPr>
        <w:ind w:left="4189" w:hanging="240"/>
      </w:pPr>
      <w:rPr>
        <w:rFonts w:hint="default"/>
        <w:lang w:val="id" w:eastAsia="en-US" w:bidi="ar-SA"/>
      </w:rPr>
    </w:lvl>
    <w:lvl w:ilvl="3" w:tplc="311EC292">
      <w:numFmt w:val="bullet"/>
      <w:lvlText w:val="•"/>
      <w:lvlJc w:val="left"/>
      <w:pPr>
        <w:ind w:left="5033" w:hanging="240"/>
      </w:pPr>
      <w:rPr>
        <w:rFonts w:hint="default"/>
        <w:lang w:val="id" w:eastAsia="en-US" w:bidi="ar-SA"/>
      </w:rPr>
    </w:lvl>
    <w:lvl w:ilvl="4" w:tplc="E58A90F8">
      <w:numFmt w:val="bullet"/>
      <w:lvlText w:val="•"/>
      <w:lvlJc w:val="left"/>
      <w:pPr>
        <w:ind w:left="5878" w:hanging="240"/>
      </w:pPr>
      <w:rPr>
        <w:rFonts w:hint="default"/>
        <w:lang w:val="id" w:eastAsia="en-US" w:bidi="ar-SA"/>
      </w:rPr>
    </w:lvl>
    <w:lvl w:ilvl="5" w:tplc="EBCC70BE">
      <w:numFmt w:val="bullet"/>
      <w:lvlText w:val="•"/>
      <w:lvlJc w:val="left"/>
      <w:pPr>
        <w:ind w:left="6723" w:hanging="240"/>
      </w:pPr>
      <w:rPr>
        <w:rFonts w:hint="default"/>
        <w:lang w:val="id" w:eastAsia="en-US" w:bidi="ar-SA"/>
      </w:rPr>
    </w:lvl>
    <w:lvl w:ilvl="6" w:tplc="9F981DEE">
      <w:numFmt w:val="bullet"/>
      <w:lvlText w:val="•"/>
      <w:lvlJc w:val="left"/>
      <w:pPr>
        <w:ind w:left="7567" w:hanging="240"/>
      </w:pPr>
      <w:rPr>
        <w:rFonts w:hint="default"/>
        <w:lang w:val="id" w:eastAsia="en-US" w:bidi="ar-SA"/>
      </w:rPr>
    </w:lvl>
    <w:lvl w:ilvl="7" w:tplc="971A5D26">
      <w:numFmt w:val="bullet"/>
      <w:lvlText w:val="•"/>
      <w:lvlJc w:val="left"/>
      <w:pPr>
        <w:ind w:left="8412" w:hanging="240"/>
      </w:pPr>
      <w:rPr>
        <w:rFonts w:hint="default"/>
        <w:lang w:val="id" w:eastAsia="en-US" w:bidi="ar-SA"/>
      </w:rPr>
    </w:lvl>
    <w:lvl w:ilvl="8" w:tplc="0F1E448A">
      <w:numFmt w:val="bullet"/>
      <w:lvlText w:val="•"/>
      <w:lvlJc w:val="left"/>
      <w:pPr>
        <w:ind w:left="9257" w:hanging="240"/>
      </w:pPr>
      <w:rPr>
        <w:rFonts w:hint="default"/>
        <w:lang w:val="id" w:eastAsia="en-US" w:bidi="ar-SA"/>
      </w:rPr>
    </w:lvl>
  </w:abstractNum>
  <w:abstractNum w:abstractNumId="27" w15:restartNumberingAfterBreak="0">
    <w:nsid w:val="540E68EA"/>
    <w:multiLevelType w:val="hybridMultilevel"/>
    <w:tmpl w:val="42D8A6FE"/>
    <w:lvl w:ilvl="0" w:tplc="DD9E9FDC">
      <w:start w:val="1"/>
      <w:numFmt w:val="upperLetter"/>
      <w:lvlText w:val="%1."/>
      <w:lvlJc w:val="left"/>
      <w:pPr>
        <w:ind w:left="2255" w:hanging="360"/>
      </w:pPr>
      <w:rPr>
        <w:rFonts w:ascii="Times New Roman" w:eastAsia="Times New Roman" w:hAnsi="Times New Roman" w:cs="Times New Roman" w:hint="default"/>
        <w:spacing w:val="-1"/>
        <w:w w:val="99"/>
        <w:sz w:val="24"/>
        <w:szCs w:val="24"/>
        <w:lang w:val="id" w:eastAsia="en-US" w:bidi="ar-SA"/>
      </w:rPr>
    </w:lvl>
    <w:lvl w:ilvl="1" w:tplc="5F3CF71A">
      <w:start w:val="1"/>
      <w:numFmt w:val="decimal"/>
      <w:lvlText w:val="%2."/>
      <w:lvlJc w:val="left"/>
      <w:pPr>
        <w:ind w:left="2615" w:hanging="360"/>
      </w:pPr>
      <w:rPr>
        <w:rFonts w:ascii="Times New Roman" w:eastAsia="Times New Roman" w:hAnsi="Times New Roman" w:cs="Times New Roman" w:hint="default"/>
        <w:spacing w:val="-3"/>
        <w:w w:val="100"/>
        <w:sz w:val="24"/>
        <w:szCs w:val="24"/>
        <w:lang w:val="id" w:eastAsia="en-US" w:bidi="ar-SA"/>
      </w:rPr>
    </w:lvl>
    <w:lvl w:ilvl="2" w:tplc="60D43328">
      <w:numFmt w:val="bullet"/>
      <w:lvlText w:val="•"/>
      <w:lvlJc w:val="left"/>
      <w:pPr>
        <w:ind w:left="3545" w:hanging="360"/>
      </w:pPr>
      <w:rPr>
        <w:rFonts w:hint="default"/>
        <w:lang w:val="id" w:eastAsia="en-US" w:bidi="ar-SA"/>
      </w:rPr>
    </w:lvl>
    <w:lvl w:ilvl="3" w:tplc="E32EDD24">
      <w:numFmt w:val="bullet"/>
      <w:lvlText w:val="•"/>
      <w:lvlJc w:val="left"/>
      <w:pPr>
        <w:ind w:left="4470" w:hanging="360"/>
      </w:pPr>
      <w:rPr>
        <w:rFonts w:hint="default"/>
        <w:lang w:val="id" w:eastAsia="en-US" w:bidi="ar-SA"/>
      </w:rPr>
    </w:lvl>
    <w:lvl w:ilvl="4" w:tplc="351CF5A8">
      <w:numFmt w:val="bullet"/>
      <w:lvlText w:val="•"/>
      <w:lvlJc w:val="left"/>
      <w:pPr>
        <w:ind w:left="5395" w:hanging="360"/>
      </w:pPr>
      <w:rPr>
        <w:rFonts w:hint="default"/>
        <w:lang w:val="id" w:eastAsia="en-US" w:bidi="ar-SA"/>
      </w:rPr>
    </w:lvl>
    <w:lvl w:ilvl="5" w:tplc="B5668B38">
      <w:numFmt w:val="bullet"/>
      <w:lvlText w:val="•"/>
      <w:lvlJc w:val="left"/>
      <w:pPr>
        <w:ind w:left="6320" w:hanging="360"/>
      </w:pPr>
      <w:rPr>
        <w:rFonts w:hint="default"/>
        <w:lang w:val="id" w:eastAsia="en-US" w:bidi="ar-SA"/>
      </w:rPr>
    </w:lvl>
    <w:lvl w:ilvl="6" w:tplc="65DABB08">
      <w:numFmt w:val="bullet"/>
      <w:lvlText w:val="•"/>
      <w:lvlJc w:val="left"/>
      <w:pPr>
        <w:ind w:left="7245" w:hanging="360"/>
      </w:pPr>
      <w:rPr>
        <w:rFonts w:hint="default"/>
        <w:lang w:val="id" w:eastAsia="en-US" w:bidi="ar-SA"/>
      </w:rPr>
    </w:lvl>
    <w:lvl w:ilvl="7" w:tplc="AB6A8F98">
      <w:numFmt w:val="bullet"/>
      <w:lvlText w:val="•"/>
      <w:lvlJc w:val="left"/>
      <w:pPr>
        <w:ind w:left="8170" w:hanging="360"/>
      </w:pPr>
      <w:rPr>
        <w:rFonts w:hint="default"/>
        <w:lang w:val="id" w:eastAsia="en-US" w:bidi="ar-SA"/>
      </w:rPr>
    </w:lvl>
    <w:lvl w:ilvl="8" w:tplc="52B67F00">
      <w:numFmt w:val="bullet"/>
      <w:lvlText w:val="•"/>
      <w:lvlJc w:val="left"/>
      <w:pPr>
        <w:ind w:left="9096" w:hanging="360"/>
      </w:pPr>
      <w:rPr>
        <w:rFonts w:hint="default"/>
        <w:lang w:val="id" w:eastAsia="en-US" w:bidi="ar-SA"/>
      </w:rPr>
    </w:lvl>
  </w:abstractNum>
  <w:abstractNum w:abstractNumId="28" w15:restartNumberingAfterBreak="0">
    <w:nsid w:val="54587621"/>
    <w:multiLevelType w:val="hybridMultilevel"/>
    <w:tmpl w:val="2B3AD55C"/>
    <w:lvl w:ilvl="0" w:tplc="A0821CE4">
      <w:start w:val="1"/>
      <w:numFmt w:val="decimal"/>
      <w:lvlText w:val="%1."/>
      <w:lvlJc w:val="left"/>
      <w:pPr>
        <w:ind w:left="1007" w:hanging="360"/>
      </w:pPr>
      <w:rPr>
        <w:rFonts w:ascii="Times New Roman" w:eastAsia="Times New Roman" w:hAnsi="Times New Roman" w:cs="Times New Roman" w:hint="default"/>
        <w:spacing w:val="-2"/>
        <w:w w:val="99"/>
        <w:sz w:val="24"/>
        <w:szCs w:val="24"/>
        <w:lang w:val="id" w:eastAsia="en-US" w:bidi="ar-SA"/>
      </w:rPr>
    </w:lvl>
    <w:lvl w:ilvl="1" w:tplc="97644ADC">
      <w:numFmt w:val="bullet"/>
      <w:lvlText w:val="•"/>
      <w:lvlJc w:val="left"/>
      <w:pPr>
        <w:ind w:left="1107" w:hanging="360"/>
      </w:pPr>
      <w:rPr>
        <w:rFonts w:hint="default"/>
        <w:lang w:val="id" w:eastAsia="en-US" w:bidi="ar-SA"/>
      </w:rPr>
    </w:lvl>
    <w:lvl w:ilvl="2" w:tplc="5C9AD3E2">
      <w:numFmt w:val="bullet"/>
      <w:lvlText w:val="•"/>
      <w:lvlJc w:val="left"/>
      <w:pPr>
        <w:ind w:left="1214" w:hanging="360"/>
      </w:pPr>
      <w:rPr>
        <w:rFonts w:hint="default"/>
        <w:lang w:val="id" w:eastAsia="en-US" w:bidi="ar-SA"/>
      </w:rPr>
    </w:lvl>
    <w:lvl w:ilvl="3" w:tplc="23943C86">
      <w:numFmt w:val="bullet"/>
      <w:lvlText w:val="•"/>
      <w:lvlJc w:val="left"/>
      <w:pPr>
        <w:ind w:left="1322" w:hanging="360"/>
      </w:pPr>
      <w:rPr>
        <w:rFonts w:hint="default"/>
        <w:lang w:val="id" w:eastAsia="en-US" w:bidi="ar-SA"/>
      </w:rPr>
    </w:lvl>
    <w:lvl w:ilvl="4" w:tplc="5E600522">
      <w:numFmt w:val="bullet"/>
      <w:lvlText w:val="•"/>
      <w:lvlJc w:val="left"/>
      <w:pPr>
        <w:ind w:left="1429" w:hanging="360"/>
      </w:pPr>
      <w:rPr>
        <w:rFonts w:hint="default"/>
        <w:lang w:val="id" w:eastAsia="en-US" w:bidi="ar-SA"/>
      </w:rPr>
    </w:lvl>
    <w:lvl w:ilvl="5" w:tplc="2A16D256">
      <w:numFmt w:val="bullet"/>
      <w:lvlText w:val="•"/>
      <w:lvlJc w:val="left"/>
      <w:pPr>
        <w:ind w:left="1536" w:hanging="360"/>
      </w:pPr>
      <w:rPr>
        <w:rFonts w:hint="default"/>
        <w:lang w:val="id" w:eastAsia="en-US" w:bidi="ar-SA"/>
      </w:rPr>
    </w:lvl>
    <w:lvl w:ilvl="6" w:tplc="B6CAFFFA">
      <w:numFmt w:val="bullet"/>
      <w:lvlText w:val="•"/>
      <w:lvlJc w:val="left"/>
      <w:pPr>
        <w:ind w:left="1644" w:hanging="360"/>
      </w:pPr>
      <w:rPr>
        <w:rFonts w:hint="default"/>
        <w:lang w:val="id" w:eastAsia="en-US" w:bidi="ar-SA"/>
      </w:rPr>
    </w:lvl>
    <w:lvl w:ilvl="7" w:tplc="AC12B7AA">
      <w:numFmt w:val="bullet"/>
      <w:lvlText w:val="•"/>
      <w:lvlJc w:val="left"/>
      <w:pPr>
        <w:ind w:left="1751" w:hanging="360"/>
      </w:pPr>
      <w:rPr>
        <w:rFonts w:hint="default"/>
        <w:lang w:val="id" w:eastAsia="en-US" w:bidi="ar-SA"/>
      </w:rPr>
    </w:lvl>
    <w:lvl w:ilvl="8" w:tplc="A7F4C9B2">
      <w:numFmt w:val="bullet"/>
      <w:lvlText w:val="•"/>
      <w:lvlJc w:val="left"/>
      <w:pPr>
        <w:ind w:left="1858" w:hanging="360"/>
      </w:pPr>
      <w:rPr>
        <w:rFonts w:hint="default"/>
        <w:lang w:val="id" w:eastAsia="en-US" w:bidi="ar-SA"/>
      </w:rPr>
    </w:lvl>
  </w:abstractNum>
  <w:abstractNum w:abstractNumId="29" w15:restartNumberingAfterBreak="0">
    <w:nsid w:val="59943CBC"/>
    <w:multiLevelType w:val="multilevel"/>
    <w:tmpl w:val="6D584360"/>
    <w:lvl w:ilvl="0">
      <w:start w:val="2"/>
      <w:numFmt w:val="decimal"/>
      <w:lvlText w:val="%1"/>
      <w:lvlJc w:val="left"/>
      <w:pPr>
        <w:ind w:left="2080" w:hanging="332"/>
      </w:pPr>
      <w:rPr>
        <w:rFonts w:hint="default"/>
        <w:lang w:val="id" w:eastAsia="en-US" w:bidi="ar-SA"/>
      </w:rPr>
    </w:lvl>
    <w:lvl w:ilvl="1">
      <w:start w:val="1"/>
      <w:numFmt w:val="decimal"/>
      <w:lvlText w:val="%1.%2"/>
      <w:lvlJc w:val="left"/>
      <w:pPr>
        <w:ind w:left="2080" w:hanging="332"/>
      </w:pPr>
      <w:rPr>
        <w:rFonts w:ascii="Times New Roman" w:eastAsia="Times New Roman" w:hAnsi="Times New Roman" w:cs="Times New Roman" w:hint="default"/>
        <w:w w:val="100"/>
        <w:sz w:val="22"/>
        <w:szCs w:val="22"/>
        <w:lang w:val="id" w:eastAsia="en-US" w:bidi="ar-SA"/>
      </w:rPr>
    </w:lvl>
    <w:lvl w:ilvl="2">
      <w:start w:val="2"/>
      <w:numFmt w:val="decimal"/>
      <w:lvlText w:val="%1.%2.%3"/>
      <w:lvlJc w:val="left"/>
      <w:pPr>
        <w:ind w:left="2246" w:hanging="497"/>
      </w:pPr>
      <w:rPr>
        <w:rFonts w:ascii="Times New Roman" w:eastAsia="Times New Roman" w:hAnsi="Times New Roman" w:cs="Times New Roman" w:hint="default"/>
        <w:w w:val="100"/>
        <w:sz w:val="22"/>
        <w:szCs w:val="22"/>
        <w:lang w:val="id" w:eastAsia="en-US" w:bidi="ar-SA"/>
      </w:rPr>
    </w:lvl>
    <w:lvl w:ilvl="3">
      <w:numFmt w:val="bullet"/>
      <w:lvlText w:val="•"/>
      <w:lvlJc w:val="left"/>
      <w:pPr>
        <w:ind w:left="4174" w:hanging="497"/>
      </w:pPr>
      <w:rPr>
        <w:rFonts w:hint="default"/>
        <w:lang w:val="id" w:eastAsia="en-US" w:bidi="ar-SA"/>
      </w:rPr>
    </w:lvl>
    <w:lvl w:ilvl="4">
      <w:numFmt w:val="bullet"/>
      <w:lvlText w:val="•"/>
      <w:lvlJc w:val="left"/>
      <w:pPr>
        <w:ind w:left="5142" w:hanging="497"/>
      </w:pPr>
      <w:rPr>
        <w:rFonts w:hint="default"/>
        <w:lang w:val="id" w:eastAsia="en-US" w:bidi="ar-SA"/>
      </w:rPr>
    </w:lvl>
    <w:lvl w:ilvl="5">
      <w:numFmt w:val="bullet"/>
      <w:lvlText w:val="•"/>
      <w:lvlJc w:val="left"/>
      <w:pPr>
        <w:ind w:left="6109" w:hanging="497"/>
      </w:pPr>
      <w:rPr>
        <w:rFonts w:hint="default"/>
        <w:lang w:val="id" w:eastAsia="en-US" w:bidi="ar-SA"/>
      </w:rPr>
    </w:lvl>
    <w:lvl w:ilvl="6">
      <w:numFmt w:val="bullet"/>
      <w:lvlText w:val="•"/>
      <w:lvlJc w:val="left"/>
      <w:pPr>
        <w:ind w:left="7076" w:hanging="497"/>
      </w:pPr>
      <w:rPr>
        <w:rFonts w:hint="default"/>
        <w:lang w:val="id" w:eastAsia="en-US" w:bidi="ar-SA"/>
      </w:rPr>
    </w:lvl>
    <w:lvl w:ilvl="7">
      <w:numFmt w:val="bullet"/>
      <w:lvlText w:val="•"/>
      <w:lvlJc w:val="left"/>
      <w:pPr>
        <w:ind w:left="8044" w:hanging="497"/>
      </w:pPr>
      <w:rPr>
        <w:rFonts w:hint="default"/>
        <w:lang w:val="id" w:eastAsia="en-US" w:bidi="ar-SA"/>
      </w:rPr>
    </w:lvl>
    <w:lvl w:ilvl="8">
      <w:numFmt w:val="bullet"/>
      <w:lvlText w:val="•"/>
      <w:lvlJc w:val="left"/>
      <w:pPr>
        <w:ind w:left="9011" w:hanging="497"/>
      </w:pPr>
      <w:rPr>
        <w:rFonts w:hint="default"/>
        <w:lang w:val="id" w:eastAsia="en-US" w:bidi="ar-SA"/>
      </w:rPr>
    </w:lvl>
  </w:abstractNum>
  <w:abstractNum w:abstractNumId="30" w15:restartNumberingAfterBreak="0">
    <w:nsid w:val="5A7C14D4"/>
    <w:multiLevelType w:val="hybridMultilevel"/>
    <w:tmpl w:val="836EB4AA"/>
    <w:lvl w:ilvl="0" w:tplc="91806076">
      <w:start w:val="1"/>
      <w:numFmt w:val="decimal"/>
      <w:lvlText w:val="%1."/>
      <w:lvlJc w:val="left"/>
      <w:pPr>
        <w:ind w:left="903" w:hanging="360"/>
      </w:pPr>
      <w:rPr>
        <w:rFonts w:ascii="Times New Roman" w:eastAsia="Times New Roman" w:hAnsi="Times New Roman" w:cs="Times New Roman" w:hint="default"/>
        <w:spacing w:val="-2"/>
        <w:w w:val="99"/>
        <w:sz w:val="24"/>
        <w:szCs w:val="24"/>
        <w:lang w:val="id" w:eastAsia="en-US" w:bidi="ar-SA"/>
      </w:rPr>
    </w:lvl>
    <w:lvl w:ilvl="1" w:tplc="08A4FFD4">
      <w:numFmt w:val="bullet"/>
      <w:lvlText w:val="•"/>
      <w:lvlJc w:val="left"/>
      <w:pPr>
        <w:ind w:left="1008" w:hanging="360"/>
      </w:pPr>
      <w:rPr>
        <w:rFonts w:hint="default"/>
        <w:lang w:val="id" w:eastAsia="en-US" w:bidi="ar-SA"/>
      </w:rPr>
    </w:lvl>
    <w:lvl w:ilvl="2" w:tplc="13C0195A">
      <w:numFmt w:val="bullet"/>
      <w:lvlText w:val="•"/>
      <w:lvlJc w:val="left"/>
      <w:pPr>
        <w:ind w:left="1116" w:hanging="360"/>
      </w:pPr>
      <w:rPr>
        <w:rFonts w:hint="default"/>
        <w:lang w:val="id" w:eastAsia="en-US" w:bidi="ar-SA"/>
      </w:rPr>
    </w:lvl>
    <w:lvl w:ilvl="3" w:tplc="1A50DBE0">
      <w:numFmt w:val="bullet"/>
      <w:lvlText w:val="•"/>
      <w:lvlJc w:val="left"/>
      <w:pPr>
        <w:ind w:left="1224" w:hanging="360"/>
      </w:pPr>
      <w:rPr>
        <w:rFonts w:hint="default"/>
        <w:lang w:val="id" w:eastAsia="en-US" w:bidi="ar-SA"/>
      </w:rPr>
    </w:lvl>
    <w:lvl w:ilvl="4" w:tplc="CCF68030">
      <w:numFmt w:val="bullet"/>
      <w:lvlText w:val="•"/>
      <w:lvlJc w:val="left"/>
      <w:pPr>
        <w:ind w:left="1332" w:hanging="360"/>
      </w:pPr>
      <w:rPr>
        <w:rFonts w:hint="default"/>
        <w:lang w:val="id" w:eastAsia="en-US" w:bidi="ar-SA"/>
      </w:rPr>
    </w:lvl>
    <w:lvl w:ilvl="5" w:tplc="45AC34D6">
      <w:numFmt w:val="bullet"/>
      <w:lvlText w:val="•"/>
      <w:lvlJc w:val="left"/>
      <w:pPr>
        <w:ind w:left="1441" w:hanging="360"/>
      </w:pPr>
      <w:rPr>
        <w:rFonts w:hint="default"/>
        <w:lang w:val="id" w:eastAsia="en-US" w:bidi="ar-SA"/>
      </w:rPr>
    </w:lvl>
    <w:lvl w:ilvl="6" w:tplc="6C14990E">
      <w:numFmt w:val="bullet"/>
      <w:lvlText w:val="•"/>
      <w:lvlJc w:val="left"/>
      <w:pPr>
        <w:ind w:left="1549" w:hanging="360"/>
      </w:pPr>
      <w:rPr>
        <w:rFonts w:hint="default"/>
        <w:lang w:val="id" w:eastAsia="en-US" w:bidi="ar-SA"/>
      </w:rPr>
    </w:lvl>
    <w:lvl w:ilvl="7" w:tplc="2DF43E36">
      <w:numFmt w:val="bullet"/>
      <w:lvlText w:val="•"/>
      <w:lvlJc w:val="left"/>
      <w:pPr>
        <w:ind w:left="1657" w:hanging="360"/>
      </w:pPr>
      <w:rPr>
        <w:rFonts w:hint="default"/>
        <w:lang w:val="id" w:eastAsia="en-US" w:bidi="ar-SA"/>
      </w:rPr>
    </w:lvl>
    <w:lvl w:ilvl="8" w:tplc="3022DD4E">
      <w:numFmt w:val="bullet"/>
      <w:lvlText w:val="•"/>
      <w:lvlJc w:val="left"/>
      <w:pPr>
        <w:ind w:left="1765" w:hanging="360"/>
      </w:pPr>
      <w:rPr>
        <w:rFonts w:hint="default"/>
        <w:lang w:val="id" w:eastAsia="en-US" w:bidi="ar-SA"/>
      </w:rPr>
    </w:lvl>
  </w:abstractNum>
  <w:abstractNum w:abstractNumId="31" w15:restartNumberingAfterBreak="0">
    <w:nsid w:val="5D793144"/>
    <w:multiLevelType w:val="multilevel"/>
    <w:tmpl w:val="489AC7BE"/>
    <w:lvl w:ilvl="0">
      <w:start w:val="6"/>
      <w:numFmt w:val="decimal"/>
      <w:lvlText w:val="%1"/>
      <w:lvlJc w:val="left"/>
      <w:pPr>
        <w:ind w:left="1895" w:hanging="360"/>
      </w:pPr>
      <w:rPr>
        <w:rFonts w:hint="default"/>
        <w:lang w:val="id" w:eastAsia="en-US" w:bidi="ar-SA"/>
      </w:rPr>
    </w:lvl>
    <w:lvl w:ilvl="1">
      <w:start w:val="1"/>
      <w:numFmt w:val="decimal"/>
      <w:lvlText w:val="%1.%2"/>
      <w:lvlJc w:val="left"/>
      <w:pPr>
        <w:ind w:left="1895" w:hanging="360"/>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3."/>
      <w:lvlJc w:val="left"/>
      <w:pPr>
        <w:ind w:left="2255" w:hanging="360"/>
      </w:pPr>
      <w:rPr>
        <w:rFonts w:ascii="Times New Roman" w:eastAsia="Times New Roman" w:hAnsi="Times New Roman" w:cs="Times New Roman" w:hint="default"/>
        <w:spacing w:val="-16"/>
        <w:w w:val="99"/>
        <w:sz w:val="24"/>
        <w:szCs w:val="24"/>
        <w:lang w:val="id" w:eastAsia="en-US" w:bidi="ar-SA"/>
      </w:rPr>
    </w:lvl>
    <w:lvl w:ilvl="3">
      <w:numFmt w:val="bullet"/>
      <w:lvlText w:val="•"/>
      <w:lvlJc w:val="left"/>
      <w:pPr>
        <w:ind w:left="4190" w:hanging="360"/>
      </w:pPr>
      <w:rPr>
        <w:rFonts w:hint="default"/>
        <w:lang w:val="id" w:eastAsia="en-US" w:bidi="ar-SA"/>
      </w:rPr>
    </w:lvl>
    <w:lvl w:ilvl="4">
      <w:numFmt w:val="bullet"/>
      <w:lvlText w:val="•"/>
      <w:lvlJc w:val="left"/>
      <w:pPr>
        <w:ind w:left="5155" w:hanging="360"/>
      </w:pPr>
      <w:rPr>
        <w:rFonts w:hint="default"/>
        <w:lang w:val="id" w:eastAsia="en-US" w:bidi="ar-SA"/>
      </w:rPr>
    </w:lvl>
    <w:lvl w:ilvl="5">
      <w:numFmt w:val="bullet"/>
      <w:lvlText w:val="•"/>
      <w:lvlJc w:val="left"/>
      <w:pPr>
        <w:ind w:left="6120" w:hanging="360"/>
      </w:pPr>
      <w:rPr>
        <w:rFonts w:hint="default"/>
        <w:lang w:val="id" w:eastAsia="en-US" w:bidi="ar-SA"/>
      </w:rPr>
    </w:lvl>
    <w:lvl w:ilvl="6">
      <w:numFmt w:val="bullet"/>
      <w:lvlText w:val="•"/>
      <w:lvlJc w:val="left"/>
      <w:pPr>
        <w:ind w:left="7085" w:hanging="360"/>
      </w:pPr>
      <w:rPr>
        <w:rFonts w:hint="default"/>
        <w:lang w:val="id" w:eastAsia="en-US" w:bidi="ar-SA"/>
      </w:rPr>
    </w:lvl>
    <w:lvl w:ilvl="7">
      <w:numFmt w:val="bullet"/>
      <w:lvlText w:val="•"/>
      <w:lvlJc w:val="left"/>
      <w:pPr>
        <w:ind w:left="8050" w:hanging="360"/>
      </w:pPr>
      <w:rPr>
        <w:rFonts w:hint="default"/>
        <w:lang w:val="id" w:eastAsia="en-US" w:bidi="ar-SA"/>
      </w:rPr>
    </w:lvl>
    <w:lvl w:ilvl="8">
      <w:numFmt w:val="bullet"/>
      <w:lvlText w:val="•"/>
      <w:lvlJc w:val="left"/>
      <w:pPr>
        <w:ind w:left="9016" w:hanging="360"/>
      </w:pPr>
      <w:rPr>
        <w:rFonts w:hint="default"/>
        <w:lang w:val="id" w:eastAsia="en-US" w:bidi="ar-SA"/>
      </w:rPr>
    </w:lvl>
  </w:abstractNum>
  <w:abstractNum w:abstractNumId="32" w15:restartNumberingAfterBreak="0">
    <w:nsid w:val="64542F3B"/>
    <w:multiLevelType w:val="multilevel"/>
    <w:tmpl w:val="4664F33E"/>
    <w:lvl w:ilvl="0">
      <w:start w:val="4"/>
      <w:numFmt w:val="decimal"/>
      <w:lvlText w:val="%1"/>
      <w:lvlJc w:val="left"/>
      <w:pPr>
        <w:ind w:left="2080" w:hanging="332"/>
      </w:pPr>
      <w:rPr>
        <w:rFonts w:hint="default"/>
        <w:lang w:val="id" w:eastAsia="en-US" w:bidi="ar-SA"/>
      </w:rPr>
    </w:lvl>
    <w:lvl w:ilvl="1">
      <w:start w:val="1"/>
      <w:numFmt w:val="decimal"/>
      <w:lvlText w:val="%1.%2"/>
      <w:lvlJc w:val="left"/>
      <w:pPr>
        <w:ind w:left="2080" w:hanging="332"/>
      </w:pPr>
      <w:rPr>
        <w:rFonts w:ascii="Times New Roman" w:eastAsia="Times New Roman" w:hAnsi="Times New Roman" w:cs="Times New Roman" w:hint="default"/>
        <w:w w:val="100"/>
        <w:sz w:val="22"/>
        <w:szCs w:val="22"/>
        <w:lang w:val="id" w:eastAsia="en-US" w:bidi="ar-SA"/>
      </w:rPr>
    </w:lvl>
    <w:lvl w:ilvl="2">
      <w:numFmt w:val="bullet"/>
      <w:lvlText w:val="•"/>
      <w:lvlJc w:val="left"/>
      <w:pPr>
        <w:ind w:left="3853" w:hanging="332"/>
      </w:pPr>
      <w:rPr>
        <w:rFonts w:hint="default"/>
        <w:lang w:val="id" w:eastAsia="en-US" w:bidi="ar-SA"/>
      </w:rPr>
    </w:lvl>
    <w:lvl w:ilvl="3">
      <w:numFmt w:val="bullet"/>
      <w:lvlText w:val="•"/>
      <w:lvlJc w:val="left"/>
      <w:pPr>
        <w:ind w:left="4739" w:hanging="332"/>
      </w:pPr>
      <w:rPr>
        <w:rFonts w:hint="default"/>
        <w:lang w:val="id" w:eastAsia="en-US" w:bidi="ar-SA"/>
      </w:rPr>
    </w:lvl>
    <w:lvl w:ilvl="4">
      <w:numFmt w:val="bullet"/>
      <w:lvlText w:val="•"/>
      <w:lvlJc w:val="left"/>
      <w:pPr>
        <w:ind w:left="5626" w:hanging="332"/>
      </w:pPr>
      <w:rPr>
        <w:rFonts w:hint="default"/>
        <w:lang w:val="id" w:eastAsia="en-US" w:bidi="ar-SA"/>
      </w:rPr>
    </w:lvl>
    <w:lvl w:ilvl="5">
      <w:numFmt w:val="bullet"/>
      <w:lvlText w:val="•"/>
      <w:lvlJc w:val="left"/>
      <w:pPr>
        <w:ind w:left="6513" w:hanging="332"/>
      </w:pPr>
      <w:rPr>
        <w:rFonts w:hint="default"/>
        <w:lang w:val="id" w:eastAsia="en-US" w:bidi="ar-SA"/>
      </w:rPr>
    </w:lvl>
    <w:lvl w:ilvl="6">
      <w:numFmt w:val="bullet"/>
      <w:lvlText w:val="•"/>
      <w:lvlJc w:val="left"/>
      <w:pPr>
        <w:ind w:left="7399" w:hanging="332"/>
      </w:pPr>
      <w:rPr>
        <w:rFonts w:hint="default"/>
        <w:lang w:val="id" w:eastAsia="en-US" w:bidi="ar-SA"/>
      </w:rPr>
    </w:lvl>
    <w:lvl w:ilvl="7">
      <w:numFmt w:val="bullet"/>
      <w:lvlText w:val="•"/>
      <w:lvlJc w:val="left"/>
      <w:pPr>
        <w:ind w:left="8286" w:hanging="332"/>
      </w:pPr>
      <w:rPr>
        <w:rFonts w:hint="default"/>
        <w:lang w:val="id" w:eastAsia="en-US" w:bidi="ar-SA"/>
      </w:rPr>
    </w:lvl>
    <w:lvl w:ilvl="8">
      <w:numFmt w:val="bullet"/>
      <w:lvlText w:val="•"/>
      <w:lvlJc w:val="left"/>
      <w:pPr>
        <w:ind w:left="9173" w:hanging="332"/>
      </w:pPr>
      <w:rPr>
        <w:rFonts w:hint="default"/>
        <w:lang w:val="id" w:eastAsia="en-US" w:bidi="ar-SA"/>
      </w:rPr>
    </w:lvl>
  </w:abstractNum>
  <w:abstractNum w:abstractNumId="33" w15:restartNumberingAfterBreak="0">
    <w:nsid w:val="66407043"/>
    <w:multiLevelType w:val="hybridMultilevel"/>
    <w:tmpl w:val="22EABF04"/>
    <w:lvl w:ilvl="0" w:tplc="8D768DCC">
      <w:start w:val="1"/>
      <w:numFmt w:val="decimal"/>
      <w:lvlText w:val="%1."/>
      <w:lvlJc w:val="left"/>
      <w:pPr>
        <w:ind w:left="2248" w:hanging="360"/>
      </w:pPr>
      <w:rPr>
        <w:rFonts w:ascii="Times New Roman" w:eastAsia="Times New Roman" w:hAnsi="Times New Roman" w:cs="Times New Roman" w:hint="default"/>
        <w:spacing w:val="-6"/>
        <w:w w:val="99"/>
        <w:sz w:val="24"/>
        <w:szCs w:val="24"/>
        <w:lang w:val="id" w:eastAsia="en-US" w:bidi="ar-SA"/>
      </w:rPr>
    </w:lvl>
    <w:lvl w:ilvl="1" w:tplc="510CA2DA">
      <w:numFmt w:val="bullet"/>
      <w:lvlText w:val="•"/>
      <w:lvlJc w:val="left"/>
      <w:pPr>
        <w:ind w:left="3110" w:hanging="360"/>
      </w:pPr>
      <w:rPr>
        <w:rFonts w:hint="default"/>
        <w:lang w:val="id" w:eastAsia="en-US" w:bidi="ar-SA"/>
      </w:rPr>
    </w:lvl>
    <w:lvl w:ilvl="2" w:tplc="FF3A22A4">
      <w:numFmt w:val="bullet"/>
      <w:lvlText w:val="•"/>
      <w:lvlJc w:val="left"/>
      <w:pPr>
        <w:ind w:left="3981" w:hanging="360"/>
      </w:pPr>
      <w:rPr>
        <w:rFonts w:hint="default"/>
        <w:lang w:val="id" w:eastAsia="en-US" w:bidi="ar-SA"/>
      </w:rPr>
    </w:lvl>
    <w:lvl w:ilvl="3" w:tplc="5F6AE7EA">
      <w:numFmt w:val="bullet"/>
      <w:lvlText w:val="•"/>
      <w:lvlJc w:val="left"/>
      <w:pPr>
        <w:ind w:left="4851" w:hanging="360"/>
      </w:pPr>
      <w:rPr>
        <w:rFonts w:hint="default"/>
        <w:lang w:val="id" w:eastAsia="en-US" w:bidi="ar-SA"/>
      </w:rPr>
    </w:lvl>
    <w:lvl w:ilvl="4" w:tplc="B3740196">
      <w:numFmt w:val="bullet"/>
      <w:lvlText w:val="•"/>
      <w:lvlJc w:val="left"/>
      <w:pPr>
        <w:ind w:left="5722" w:hanging="360"/>
      </w:pPr>
      <w:rPr>
        <w:rFonts w:hint="default"/>
        <w:lang w:val="id" w:eastAsia="en-US" w:bidi="ar-SA"/>
      </w:rPr>
    </w:lvl>
    <w:lvl w:ilvl="5" w:tplc="2654AC0E">
      <w:numFmt w:val="bullet"/>
      <w:lvlText w:val="•"/>
      <w:lvlJc w:val="left"/>
      <w:pPr>
        <w:ind w:left="6593" w:hanging="360"/>
      </w:pPr>
      <w:rPr>
        <w:rFonts w:hint="default"/>
        <w:lang w:val="id" w:eastAsia="en-US" w:bidi="ar-SA"/>
      </w:rPr>
    </w:lvl>
    <w:lvl w:ilvl="6" w:tplc="3252DCFE">
      <w:numFmt w:val="bullet"/>
      <w:lvlText w:val="•"/>
      <w:lvlJc w:val="left"/>
      <w:pPr>
        <w:ind w:left="7463" w:hanging="360"/>
      </w:pPr>
      <w:rPr>
        <w:rFonts w:hint="default"/>
        <w:lang w:val="id" w:eastAsia="en-US" w:bidi="ar-SA"/>
      </w:rPr>
    </w:lvl>
    <w:lvl w:ilvl="7" w:tplc="9510F8EE">
      <w:numFmt w:val="bullet"/>
      <w:lvlText w:val="•"/>
      <w:lvlJc w:val="left"/>
      <w:pPr>
        <w:ind w:left="8334" w:hanging="360"/>
      </w:pPr>
      <w:rPr>
        <w:rFonts w:hint="default"/>
        <w:lang w:val="id" w:eastAsia="en-US" w:bidi="ar-SA"/>
      </w:rPr>
    </w:lvl>
    <w:lvl w:ilvl="8" w:tplc="7E0E7624">
      <w:numFmt w:val="bullet"/>
      <w:lvlText w:val="•"/>
      <w:lvlJc w:val="left"/>
      <w:pPr>
        <w:ind w:left="9205" w:hanging="360"/>
      </w:pPr>
      <w:rPr>
        <w:rFonts w:hint="default"/>
        <w:lang w:val="id" w:eastAsia="en-US" w:bidi="ar-SA"/>
      </w:rPr>
    </w:lvl>
  </w:abstractNum>
  <w:abstractNum w:abstractNumId="34" w15:restartNumberingAfterBreak="0">
    <w:nsid w:val="66B50199"/>
    <w:multiLevelType w:val="hybridMultilevel"/>
    <w:tmpl w:val="EE5CE4F2"/>
    <w:lvl w:ilvl="0" w:tplc="95C42B30">
      <w:start w:val="1"/>
      <w:numFmt w:val="lowerLetter"/>
      <w:lvlText w:val="%1."/>
      <w:lvlJc w:val="left"/>
      <w:pPr>
        <w:ind w:left="2121" w:hanging="226"/>
      </w:pPr>
      <w:rPr>
        <w:rFonts w:ascii="Times New Roman" w:eastAsia="Times New Roman" w:hAnsi="Times New Roman" w:cs="Times New Roman" w:hint="default"/>
        <w:spacing w:val="-2"/>
        <w:w w:val="99"/>
        <w:sz w:val="24"/>
        <w:szCs w:val="24"/>
        <w:lang w:val="id" w:eastAsia="en-US" w:bidi="ar-SA"/>
      </w:rPr>
    </w:lvl>
    <w:lvl w:ilvl="1" w:tplc="4EDEED1E">
      <w:numFmt w:val="bullet"/>
      <w:lvlText w:val="•"/>
      <w:lvlJc w:val="left"/>
      <w:pPr>
        <w:ind w:left="3002" w:hanging="226"/>
      </w:pPr>
      <w:rPr>
        <w:rFonts w:hint="default"/>
        <w:lang w:val="id" w:eastAsia="en-US" w:bidi="ar-SA"/>
      </w:rPr>
    </w:lvl>
    <w:lvl w:ilvl="2" w:tplc="346A4704">
      <w:numFmt w:val="bullet"/>
      <w:lvlText w:val="•"/>
      <w:lvlJc w:val="left"/>
      <w:pPr>
        <w:ind w:left="3885" w:hanging="226"/>
      </w:pPr>
      <w:rPr>
        <w:rFonts w:hint="default"/>
        <w:lang w:val="id" w:eastAsia="en-US" w:bidi="ar-SA"/>
      </w:rPr>
    </w:lvl>
    <w:lvl w:ilvl="3" w:tplc="F9C81DD4">
      <w:numFmt w:val="bullet"/>
      <w:lvlText w:val="•"/>
      <w:lvlJc w:val="left"/>
      <w:pPr>
        <w:ind w:left="4767" w:hanging="226"/>
      </w:pPr>
      <w:rPr>
        <w:rFonts w:hint="default"/>
        <w:lang w:val="id" w:eastAsia="en-US" w:bidi="ar-SA"/>
      </w:rPr>
    </w:lvl>
    <w:lvl w:ilvl="4" w:tplc="C428EE8C">
      <w:numFmt w:val="bullet"/>
      <w:lvlText w:val="•"/>
      <w:lvlJc w:val="left"/>
      <w:pPr>
        <w:ind w:left="5650" w:hanging="226"/>
      </w:pPr>
      <w:rPr>
        <w:rFonts w:hint="default"/>
        <w:lang w:val="id" w:eastAsia="en-US" w:bidi="ar-SA"/>
      </w:rPr>
    </w:lvl>
    <w:lvl w:ilvl="5" w:tplc="0FD0EF02">
      <w:numFmt w:val="bullet"/>
      <w:lvlText w:val="•"/>
      <w:lvlJc w:val="left"/>
      <w:pPr>
        <w:ind w:left="6533" w:hanging="226"/>
      </w:pPr>
      <w:rPr>
        <w:rFonts w:hint="default"/>
        <w:lang w:val="id" w:eastAsia="en-US" w:bidi="ar-SA"/>
      </w:rPr>
    </w:lvl>
    <w:lvl w:ilvl="6" w:tplc="9DBCB36E">
      <w:numFmt w:val="bullet"/>
      <w:lvlText w:val="•"/>
      <w:lvlJc w:val="left"/>
      <w:pPr>
        <w:ind w:left="7415" w:hanging="226"/>
      </w:pPr>
      <w:rPr>
        <w:rFonts w:hint="default"/>
        <w:lang w:val="id" w:eastAsia="en-US" w:bidi="ar-SA"/>
      </w:rPr>
    </w:lvl>
    <w:lvl w:ilvl="7" w:tplc="3084A780">
      <w:numFmt w:val="bullet"/>
      <w:lvlText w:val="•"/>
      <w:lvlJc w:val="left"/>
      <w:pPr>
        <w:ind w:left="8298" w:hanging="226"/>
      </w:pPr>
      <w:rPr>
        <w:rFonts w:hint="default"/>
        <w:lang w:val="id" w:eastAsia="en-US" w:bidi="ar-SA"/>
      </w:rPr>
    </w:lvl>
    <w:lvl w:ilvl="8" w:tplc="5A90C3FC">
      <w:numFmt w:val="bullet"/>
      <w:lvlText w:val="•"/>
      <w:lvlJc w:val="left"/>
      <w:pPr>
        <w:ind w:left="9181" w:hanging="226"/>
      </w:pPr>
      <w:rPr>
        <w:rFonts w:hint="default"/>
        <w:lang w:val="id" w:eastAsia="en-US" w:bidi="ar-SA"/>
      </w:rPr>
    </w:lvl>
  </w:abstractNum>
  <w:abstractNum w:abstractNumId="35" w15:restartNumberingAfterBreak="0">
    <w:nsid w:val="6B1A0DBF"/>
    <w:multiLevelType w:val="multilevel"/>
    <w:tmpl w:val="2DEE90B6"/>
    <w:lvl w:ilvl="0">
      <w:start w:val="1"/>
      <w:numFmt w:val="decimal"/>
      <w:lvlText w:val="%1"/>
      <w:lvlJc w:val="left"/>
      <w:pPr>
        <w:ind w:left="1895" w:hanging="360"/>
      </w:pPr>
      <w:rPr>
        <w:rFonts w:hint="default"/>
        <w:lang w:val="id" w:eastAsia="en-US" w:bidi="ar-SA"/>
      </w:rPr>
    </w:lvl>
    <w:lvl w:ilvl="1">
      <w:start w:val="2"/>
      <w:numFmt w:val="decimal"/>
      <w:lvlText w:val="%1.%2"/>
      <w:lvlJc w:val="left"/>
      <w:pPr>
        <w:ind w:left="1895" w:hanging="360"/>
      </w:pPr>
      <w:rPr>
        <w:rFonts w:ascii="Times New Roman" w:eastAsia="Times New Roman" w:hAnsi="Times New Roman" w:cs="Times New Roman" w:hint="default"/>
        <w:b/>
        <w:bCs/>
        <w:spacing w:val="-3"/>
        <w:w w:val="99"/>
        <w:sz w:val="24"/>
        <w:szCs w:val="24"/>
        <w:lang w:val="id" w:eastAsia="en-US" w:bidi="ar-SA"/>
      </w:rPr>
    </w:lvl>
    <w:lvl w:ilvl="2">
      <w:numFmt w:val="bullet"/>
      <w:lvlText w:val="•"/>
      <w:lvlJc w:val="left"/>
      <w:pPr>
        <w:ind w:left="3709" w:hanging="360"/>
      </w:pPr>
      <w:rPr>
        <w:rFonts w:hint="default"/>
        <w:lang w:val="id" w:eastAsia="en-US" w:bidi="ar-SA"/>
      </w:rPr>
    </w:lvl>
    <w:lvl w:ilvl="3">
      <w:numFmt w:val="bullet"/>
      <w:lvlText w:val="•"/>
      <w:lvlJc w:val="left"/>
      <w:pPr>
        <w:ind w:left="4613" w:hanging="360"/>
      </w:pPr>
      <w:rPr>
        <w:rFonts w:hint="default"/>
        <w:lang w:val="id" w:eastAsia="en-US" w:bidi="ar-SA"/>
      </w:rPr>
    </w:lvl>
    <w:lvl w:ilvl="4">
      <w:numFmt w:val="bullet"/>
      <w:lvlText w:val="•"/>
      <w:lvlJc w:val="left"/>
      <w:pPr>
        <w:ind w:left="5518" w:hanging="360"/>
      </w:pPr>
      <w:rPr>
        <w:rFonts w:hint="default"/>
        <w:lang w:val="id" w:eastAsia="en-US" w:bidi="ar-SA"/>
      </w:rPr>
    </w:lvl>
    <w:lvl w:ilvl="5">
      <w:numFmt w:val="bullet"/>
      <w:lvlText w:val="•"/>
      <w:lvlJc w:val="left"/>
      <w:pPr>
        <w:ind w:left="6423" w:hanging="360"/>
      </w:pPr>
      <w:rPr>
        <w:rFonts w:hint="default"/>
        <w:lang w:val="id" w:eastAsia="en-US" w:bidi="ar-SA"/>
      </w:rPr>
    </w:lvl>
    <w:lvl w:ilvl="6">
      <w:numFmt w:val="bullet"/>
      <w:lvlText w:val="•"/>
      <w:lvlJc w:val="left"/>
      <w:pPr>
        <w:ind w:left="7327" w:hanging="360"/>
      </w:pPr>
      <w:rPr>
        <w:rFonts w:hint="default"/>
        <w:lang w:val="id" w:eastAsia="en-US" w:bidi="ar-SA"/>
      </w:rPr>
    </w:lvl>
    <w:lvl w:ilvl="7">
      <w:numFmt w:val="bullet"/>
      <w:lvlText w:val="•"/>
      <w:lvlJc w:val="left"/>
      <w:pPr>
        <w:ind w:left="8232" w:hanging="360"/>
      </w:pPr>
      <w:rPr>
        <w:rFonts w:hint="default"/>
        <w:lang w:val="id" w:eastAsia="en-US" w:bidi="ar-SA"/>
      </w:rPr>
    </w:lvl>
    <w:lvl w:ilvl="8">
      <w:numFmt w:val="bullet"/>
      <w:lvlText w:val="•"/>
      <w:lvlJc w:val="left"/>
      <w:pPr>
        <w:ind w:left="9137" w:hanging="360"/>
      </w:pPr>
      <w:rPr>
        <w:rFonts w:hint="default"/>
        <w:lang w:val="id" w:eastAsia="en-US" w:bidi="ar-SA"/>
      </w:rPr>
    </w:lvl>
  </w:abstractNum>
  <w:abstractNum w:abstractNumId="36" w15:restartNumberingAfterBreak="0">
    <w:nsid w:val="7CD144BF"/>
    <w:multiLevelType w:val="multilevel"/>
    <w:tmpl w:val="2BA6013A"/>
    <w:lvl w:ilvl="0">
      <w:start w:val="2"/>
      <w:numFmt w:val="decimal"/>
      <w:lvlText w:val="%1"/>
      <w:lvlJc w:val="left"/>
      <w:pPr>
        <w:ind w:left="2255" w:hanging="720"/>
      </w:pPr>
      <w:rPr>
        <w:rFonts w:hint="default"/>
        <w:lang w:val="id" w:eastAsia="en-US" w:bidi="ar-SA"/>
      </w:rPr>
    </w:lvl>
    <w:lvl w:ilvl="1">
      <w:start w:val="1"/>
      <w:numFmt w:val="decimal"/>
      <w:lvlText w:val="%1.%2"/>
      <w:lvlJc w:val="left"/>
      <w:pPr>
        <w:ind w:left="2255" w:hanging="720"/>
      </w:pPr>
      <w:rPr>
        <w:rFonts w:hint="default"/>
        <w:lang w:val="id" w:eastAsia="en-US" w:bidi="ar-SA"/>
      </w:rPr>
    </w:lvl>
    <w:lvl w:ilvl="2">
      <w:start w:val="5"/>
      <w:numFmt w:val="decimal"/>
      <w:lvlText w:val="%1.%2.%3"/>
      <w:lvlJc w:val="left"/>
      <w:pPr>
        <w:ind w:left="2255" w:hanging="720"/>
      </w:pPr>
      <w:rPr>
        <w:rFonts w:hint="default"/>
        <w:lang w:val="id" w:eastAsia="en-US" w:bidi="ar-SA"/>
      </w:rPr>
    </w:lvl>
    <w:lvl w:ilvl="3">
      <w:start w:val="1"/>
      <w:numFmt w:val="decimal"/>
      <w:lvlText w:val="%1.%2.%3.%4"/>
      <w:lvlJc w:val="left"/>
      <w:pPr>
        <w:ind w:left="2255" w:hanging="720"/>
      </w:pPr>
      <w:rPr>
        <w:rFonts w:ascii="Times New Roman" w:eastAsia="Times New Roman" w:hAnsi="Times New Roman" w:cs="Times New Roman" w:hint="default"/>
        <w:spacing w:val="-3"/>
        <w:w w:val="99"/>
        <w:sz w:val="24"/>
        <w:szCs w:val="24"/>
        <w:lang w:val="id" w:eastAsia="en-US" w:bidi="ar-SA"/>
      </w:rPr>
    </w:lvl>
    <w:lvl w:ilvl="4">
      <w:start w:val="1"/>
      <w:numFmt w:val="lowerLetter"/>
      <w:lvlText w:val="%5."/>
      <w:lvlJc w:val="left"/>
      <w:pPr>
        <w:ind w:left="2255" w:hanging="360"/>
      </w:pPr>
      <w:rPr>
        <w:rFonts w:ascii="Times New Roman" w:eastAsia="Times New Roman" w:hAnsi="Times New Roman" w:cs="Times New Roman" w:hint="default"/>
        <w:spacing w:val="-3"/>
        <w:w w:val="99"/>
        <w:sz w:val="24"/>
        <w:szCs w:val="24"/>
        <w:lang w:val="id" w:eastAsia="en-US" w:bidi="ar-SA"/>
      </w:rPr>
    </w:lvl>
    <w:lvl w:ilvl="5">
      <w:numFmt w:val="bullet"/>
      <w:lvlText w:val="•"/>
      <w:lvlJc w:val="left"/>
      <w:pPr>
        <w:ind w:left="6603" w:hanging="360"/>
      </w:pPr>
      <w:rPr>
        <w:rFonts w:hint="default"/>
        <w:lang w:val="id" w:eastAsia="en-US" w:bidi="ar-SA"/>
      </w:rPr>
    </w:lvl>
    <w:lvl w:ilvl="6">
      <w:numFmt w:val="bullet"/>
      <w:lvlText w:val="•"/>
      <w:lvlJc w:val="left"/>
      <w:pPr>
        <w:ind w:left="7471" w:hanging="360"/>
      </w:pPr>
      <w:rPr>
        <w:rFonts w:hint="default"/>
        <w:lang w:val="id" w:eastAsia="en-US" w:bidi="ar-SA"/>
      </w:rPr>
    </w:lvl>
    <w:lvl w:ilvl="7">
      <w:numFmt w:val="bullet"/>
      <w:lvlText w:val="•"/>
      <w:lvlJc w:val="left"/>
      <w:pPr>
        <w:ind w:left="8340" w:hanging="360"/>
      </w:pPr>
      <w:rPr>
        <w:rFonts w:hint="default"/>
        <w:lang w:val="id" w:eastAsia="en-US" w:bidi="ar-SA"/>
      </w:rPr>
    </w:lvl>
    <w:lvl w:ilvl="8">
      <w:numFmt w:val="bullet"/>
      <w:lvlText w:val="•"/>
      <w:lvlJc w:val="left"/>
      <w:pPr>
        <w:ind w:left="9209" w:hanging="360"/>
      </w:pPr>
      <w:rPr>
        <w:rFonts w:hint="default"/>
        <w:lang w:val="id" w:eastAsia="en-US" w:bidi="ar-SA"/>
      </w:rPr>
    </w:lvl>
  </w:abstractNum>
  <w:abstractNum w:abstractNumId="37" w15:restartNumberingAfterBreak="0">
    <w:nsid w:val="7E1A0FB4"/>
    <w:multiLevelType w:val="hybridMultilevel"/>
    <w:tmpl w:val="2D6E51D4"/>
    <w:lvl w:ilvl="0" w:tplc="8534C670">
      <w:start w:val="1"/>
      <w:numFmt w:val="decimal"/>
      <w:lvlText w:val="%1."/>
      <w:lvlJc w:val="left"/>
      <w:pPr>
        <w:ind w:left="1818" w:hanging="291"/>
      </w:pPr>
      <w:rPr>
        <w:rFonts w:ascii="Times New Roman" w:eastAsia="Times New Roman" w:hAnsi="Times New Roman" w:cs="Times New Roman" w:hint="default"/>
        <w:spacing w:val="-11"/>
        <w:w w:val="99"/>
        <w:sz w:val="24"/>
        <w:szCs w:val="24"/>
        <w:lang w:val="id" w:eastAsia="en-US" w:bidi="ar-SA"/>
      </w:rPr>
    </w:lvl>
    <w:lvl w:ilvl="1" w:tplc="2EFA8C40">
      <w:numFmt w:val="bullet"/>
      <w:lvlText w:val="•"/>
      <w:lvlJc w:val="left"/>
      <w:pPr>
        <w:ind w:left="2732" w:hanging="291"/>
      </w:pPr>
      <w:rPr>
        <w:rFonts w:hint="default"/>
        <w:lang w:val="id" w:eastAsia="en-US" w:bidi="ar-SA"/>
      </w:rPr>
    </w:lvl>
    <w:lvl w:ilvl="2" w:tplc="D39A52A4">
      <w:numFmt w:val="bullet"/>
      <w:lvlText w:val="•"/>
      <w:lvlJc w:val="left"/>
      <w:pPr>
        <w:ind w:left="3645" w:hanging="291"/>
      </w:pPr>
      <w:rPr>
        <w:rFonts w:hint="default"/>
        <w:lang w:val="id" w:eastAsia="en-US" w:bidi="ar-SA"/>
      </w:rPr>
    </w:lvl>
    <w:lvl w:ilvl="3" w:tplc="B8DC7A78">
      <w:numFmt w:val="bullet"/>
      <w:lvlText w:val="•"/>
      <w:lvlJc w:val="left"/>
      <w:pPr>
        <w:ind w:left="4557" w:hanging="291"/>
      </w:pPr>
      <w:rPr>
        <w:rFonts w:hint="default"/>
        <w:lang w:val="id" w:eastAsia="en-US" w:bidi="ar-SA"/>
      </w:rPr>
    </w:lvl>
    <w:lvl w:ilvl="4" w:tplc="CEFE95DE">
      <w:numFmt w:val="bullet"/>
      <w:lvlText w:val="•"/>
      <w:lvlJc w:val="left"/>
      <w:pPr>
        <w:ind w:left="5470" w:hanging="291"/>
      </w:pPr>
      <w:rPr>
        <w:rFonts w:hint="default"/>
        <w:lang w:val="id" w:eastAsia="en-US" w:bidi="ar-SA"/>
      </w:rPr>
    </w:lvl>
    <w:lvl w:ilvl="5" w:tplc="0DD28B56">
      <w:numFmt w:val="bullet"/>
      <w:lvlText w:val="•"/>
      <w:lvlJc w:val="left"/>
      <w:pPr>
        <w:ind w:left="6383" w:hanging="291"/>
      </w:pPr>
      <w:rPr>
        <w:rFonts w:hint="default"/>
        <w:lang w:val="id" w:eastAsia="en-US" w:bidi="ar-SA"/>
      </w:rPr>
    </w:lvl>
    <w:lvl w:ilvl="6" w:tplc="E8A0F510">
      <w:numFmt w:val="bullet"/>
      <w:lvlText w:val="•"/>
      <w:lvlJc w:val="left"/>
      <w:pPr>
        <w:ind w:left="7295" w:hanging="291"/>
      </w:pPr>
      <w:rPr>
        <w:rFonts w:hint="default"/>
        <w:lang w:val="id" w:eastAsia="en-US" w:bidi="ar-SA"/>
      </w:rPr>
    </w:lvl>
    <w:lvl w:ilvl="7" w:tplc="2160D590">
      <w:numFmt w:val="bullet"/>
      <w:lvlText w:val="•"/>
      <w:lvlJc w:val="left"/>
      <w:pPr>
        <w:ind w:left="8208" w:hanging="291"/>
      </w:pPr>
      <w:rPr>
        <w:rFonts w:hint="default"/>
        <w:lang w:val="id" w:eastAsia="en-US" w:bidi="ar-SA"/>
      </w:rPr>
    </w:lvl>
    <w:lvl w:ilvl="8" w:tplc="72EC2E0A">
      <w:numFmt w:val="bullet"/>
      <w:lvlText w:val="•"/>
      <w:lvlJc w:val="left"/>
      <w:pPr>
        <w:ind w:left="9121" w:hanging="291"/>
      </w:pPr>
      <w:rPr>
        <w:rFonts w:hint="default"/>
        <w:lang w:val="id" w:eastAsia="en-US" w:bidi="ar-SA"/>
      </w:rPr>
    </w:lvl>
  </w:abstractNum>
  <w:abstractNum w:abstractNumId="38" w15:restartNumberingAfterBreak="0">
    <w:nsid w:val="7F762BC8"/>
    <w:multiLevelType w:val="hybridMultilevel"/>
    <w:tmpl w:val="8B12CD28"/>
    <w:lvl w:ilvl="0" w:tplc="23247966">
      <w:start w:val="1"/>
      <w:numFmt w:val="decimal"/>
      <w:lvlText w:val="%1."/>
      <w:lvlJc w:val="left"/>
      <w:pPr>
        <w:ind w:left="1775" w:hanging="240"/>
      </w:pPr>
      <w:rPr>
        <w:rFonts w:ascii="Times New Roman" w:eastAsia="Times New Roman" w:hAnsi="Times New Roman" w:cs="Times New Roman" w:hint="default"/>
        <w:spacing w:val="-5"/>
        <w:w w:val="99"/>
        <w:sz w:val="24"/>
        <w:szCs w:val="24"/>
        <w:lang w:val="id" w:eastAsia="en-US" w:bidi="ar-SA"/>
      </w:rPr>
    </w:lvl>
    <w:lvl w:ilvl="1" w:tplc="D6BA5BC2">
      <w:numFmt w:val="bullet"/>
      <w:lvlText w:val="•"/>
      <w:lvlJc w:val="left"/>
      <w:pPr>
        <w:ind w:left="2696" w:hanging="240"/>
      </w:pPr>
      <w:rPr>
        <w:rFonts w:hint="default"/>
        <w:lang w:val="id" w:eastAsia="en-US" w:bidi="ar-SA"/>
      </w:rPr>
    </w:lvl>
    <w:lvl w:ilvl="2" w:tplc="8ADEE754">
      <w:numFmt w:val="bullet"/>
      <w:lvlText w:val="•"/>
      <w:lvlJc w:val="left"/>
      <w:pPr>
        <w:ind w:left="3613" w:hanging="240"/>
      </w:pPr>
      <w:rPr>
        <w:rFonts w:hint="default"/>
        <w:lang w:val="id" w:eastAsia="en-US" w:bidi="ar-SA"/>
      </w:rPr>
    </w:lvl>
    <w:lvl w:ilvl="3" w:tplc="198087C4">
      <w:numFmt w:val="bullet"/>
      <w:lvlText w:val="•"/>
      <w:lvlJc w:val="left"/>
      <w:pPr>
        <w:ind w:left="4529" w:hanging="240"/>
      </w:pPr>
      <w:rPr>
        <w:rFonts w:hint="default"/>
        <w:lang w:val="id" w:eastAsia="en-US" w:bidi="ar-SA"/>
      </w:rPr>
    </w:lvl>
    <w:lvl w:ilvl="4" w:tplc="CA6E6F04">
      <w:numFmt w:val="bullet"/>
      <w:lvlText w:val="•"/>
      <w:lvlJc w:val="left"/>
      <w:pPr>
        <w:ind w:left="5446" w:hanging="240"/>
      </w:pPr>
      <w:rPr>
        <w:rFonts w:hint="default"/>
        <w:lang w:val="id" w:eastAsia="en-US" w:bidi="ar-SA"/>
      </w:rPr>
    </w:lvl>
    <w:lvl w:ilvl="5" w:tplc="8C0AC79E">
      <w:numFmt w:val="bullet"/>
      <w:lvlText w:val="•"/>
      <w:lvlJc w:val="left"/>
      <w:pPr>
        <w:ind w:left="6363" w:hanging="240"/>
      </w:pPr>
      <w:rPr>
        <w:rFonts w:hint="default"/>
        <w:lang w:val="id" w:eastAsia="en-US" w:bidi="ar-SA"/>
      </w:rPr>
    </w:lvl>
    <w:lvl w:ilvl="6" w:tplc="85B8507E">
      <w:numFmt w:val="bullet"/>
      <w:lvlText w:val="•"/>
      <w:lvlJc w:val="left"/>
      <w:pPr>
        <w:ind w:left="7279" w:hanging="240"/>
      </w:pPr>
      <w:rPr>
        <w:rFonts w:hint="default"/>
        <w:lang w:val="id" w:eastAsia="en-US" w:bidi="ar-SA"/>
      </w:rPr>
    </w:lvl>
    <w:lvl w:ilvl="7" w:tplc="87B21892">
      <w:numFmt w:val="bullet"/>
      <w:lvlText w:val="•"/>
      <w:lvlJc w:val="left"/>
      <w:pPr>
        <w:ind w:left="8196" w:hanging="240"/>
      </w:pPr>
      <w:rPr>
        <w:rFonts w:hint="default"/>
        <w:lang w:val="id" w:eastAsia="en-US" w:bidi="ar-SA"/>
      </w:rPr>
    </w:lvl>
    <w:lvl w:ilvl="8" w:tplc="176E5A6A">
      <w:numFmt w:val="bullet"/>
      <w:lvlText w:val="•"/>
      <w:lvlJc w:val="left"/>
      <w:pPr>
        <w:ind w:left="9113" w:hanging="240"/>
      </w:pPr>
      <w:rPr>
        <w:rFonts w:hint="default"/>
        <w:lang w:val="id" w:eastAsia="en-US" w:bidi="ar-SA"/>
      </w:rPr>
    </w:lvl>
  </w:abstractNum>
  <w:num w:numId="1">
    <w:abstractNumId w:val="12"/>
  </w:num>
  <w:num w:numId="2">
    <w:abstractNumId w:val="25"/>
  </w:num>
  <w:num w:numId="3">
    <w:abstractNumId w:val="30"/>
  </w:num>
  <w:num w:numId="4">
    <w:abstractNumId w:val="20"/>
  </w:num>
  <w:num w:numId="5">
    <w:abstractNumId w:val="28"/>
  </w:num>
  <w:num w:numId="6">
    <w:abstractNumId w:val="13"/>
  </w:num>
  <w:num w:numId="7">
    <w:abstractNumId w:val="15"/>
  </w:num>
  <w:num w:numId="8">
    <w:abstractNumId w:val="8"/>
  </w:num>
  <w:num w:numId="9">
    <w:abstractNumId w:val="23"/>
  </w:num>
  <w:num w:numId="10">
    <w:abstractNumId w:val="22"/>
  </w:num>
  <w:num w:numId="11">
    <w:abstractNumId w:val="7"/>
  </w:num>
  <w:num w:numId="12">
    <w:abstractNumId w:val="27"/>
  </w:num>
  <w:num w:numId="13">
    <w:abstractNumId w:val="31"/>
  </w:num>
  <w:num w:numId="14">
    <w:abstractNumId w:val="3"/>
  </w:num>
  <w:num w:numId="15">
    <w:abstractNumId w:val="11"/>
  </w:num>
  <w:num w:numId="16">
    <w:abstractNumId w:val="18"/>
  </w:num>
  <w:num w:numId="17">
    <w:abstractNumId w:val="1"/>
  </w:num>
  <w:num w:numId="18">
    <w:abstractNumId w:val="21"/>
  </w:num>
  <w:num w:numId="19">
    <w:abstractNumId w:val="26"/>
  </w:num>
  <w:num w:numId="20">
    <w:abstractNumId w:val="34"/>
  </w:num>
  <w:num w:numId="21">
    <w:abstractNumId w:val="6"/>
  </w:num>
  <w:num w:numId="22">
    <w:abstractNumId w:val="14"/>
  </w:num>
  <w:num w:numId="23">
    <w:abstractNumId w:val="2"/>
  </w:num>
  <w:num w:numId="24">
    <w:abstractNumId w:val="9"/>
  </w:num>
  <w:num w:numId="25">
    <w:abstractNumId w:val="17"/>
  </w:num>
  <w:num w:numId="26">
    <w:abstractNumId w:val="5"/>
  </w:num>
  <w:num w:numId="27">
    <w:abstractNumId w:val="38"/>
  </w:num>
  <w:num w:numId="28">
    <w:abstractNumId w:val="36"/>
  </w:num>
  <w:num w:numId="29">
    <w:abstractNumId w:val="16"/>
  </w:num>
  <w:num w:numId="30">
    <w:abstractNumId w:val="37"/>
  </w:num>
  <w:num w:numId="31">
    <w:abstractNumId w:val="24"/>
  </w:num>
  <w:num w:numId="32">
    <w:abstractNumId w:val="35"/>
  </w:num>
  <w:num w:numId="33">
    <w:abstractNumId w:val="10"/>
  </w:num>
  <w:num w:numId="34">
    <w:abstractNumId w:val="0"/>
  </w:num>
  <w:num w:numId="35">
    <w:abstractNumId w:val="32"/>
  </w:num>
  <w:num w:numId="36">
    <w:abstractNumId w:val="19"/>
  </w:num>
  <w:num w:numId="37">
    <w:abstractNumId w:val="29"/>
  </w:num>
  <w:num w:numId="38">
    <w:abstractNumId w:val="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B7"/>
    <w:rsid w:val="00083A1D"/>
    <w:rsid w:val="000A632E"/>
    <w:rsid w:val="00172F2A"/>
    <w:rsid w:val="001E2F46"/>
    <w:rsid w:val="002001EB"/>
    <w:rsid w:val="003A1388"/>
    <w:rsid w:val="003A2196"/>
    <w:rsid w:val="003E420D"/>
    <w:rsid w:val="00421A24"/>
    <w:rsid w:val="00467BB0"/>
    <w:rsid w:val="00643FB7"/>
    <w:rsid w:val="0070331F"/>
    <w:rsid w:val="007E7AD1"/>
    <w:rsid w:val="009A6D32"/>
    <w:rsid w:val="00B71B21"/>
    <w:rsid w:val="00B9684B"/>
    <w:rsid w:val="00BC6783"/>
    <w:rsid w:val="00BD0E61"/>
    <w:rsid w:val="00C04D9B"/>
    <w:rsid w:val="00C1669D"/>
    <w:rsid w:val="00CF0A7C"/>
    <w:rsid w:val="00ED19BA"/>
    <w:rsid w:val="00FA4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531369"/>
  <w15:docId w15:val="{B37A7993-5BBE-4BAE-9DF6-38D0E01C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Judul1">
    <w:name w:val="heading 1"/>
    <w:basedOn w:val="Normal"/>
    <w:uiPriority w:val="1"/>
    <w:qFormat/>
    <w:pPr>
      <w:ind w:left="1895" w:hanging="361"/>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OC1">
    <w:name w:val="toc 1"/>
    <w:basedOn w:val="Normal"/>
    <w:uiPriority w:val="1"/>
    <w:qFormat/>
    <w:pPr>
      <w:spacing w:before="139"/>
      <w:ind w:left="1528"/>
    </w:pPr>
  </w:style>
  <w:style w:type="paragraph" w:styleId="TOC2">
    <w:name w:val="toc 2"/>
    <w:basedOn w:val="Normal"/>
    <w:uiPriority w:val="1"/>
    <w:qFormat/>
    <w:pPr>
      <w:spacing w:before="142"/>
      <w:ind w:left="2080" w:hanging="332"/>
    </w:pPr>
  </w:style>
  <w:style w:type="paragraph" w:styleId="TeksIsi">
    <w:name w:val="Body Text"/>
    <w:basedOn w:val="Normal"/>
    <w:uiPriority w:val="1"/>
    <w:qFormat/>
    <w:rPr>
      <w:sz w:val="24"/>
      <w:szCs w:val="24"/>
    </w:rPr>
  </w:style>
  <w:style w:type="paragraph" w:styleId="DaftarParagraf">
    <w:name w:val="List Paragraph"/>
    <w:basedOn w:val="Normal"/>
    <w:link w:val="DaftarParagrafKAR"/>
    <w:uiPriority w:val="34"/>
    <w:qFormat/>
    <w:pPr>
      <w:ind w:left="2255" w:hanging="361"/>
    </w:pPr>
  </w:style>
  <w:style w:type="paragraph" w:customStyle="1" w:styleId="TableParagraph">
    <w:name w:val="Table Paragraph"/>
    <w:basedOn w:val="Normal"/>
    <w:uiPriority w:val="1"/>
    <w:qFormat/>
  </w:style>
  <w:style w:type="character" w:customStyle="1" w:styleId="DaftarParagrafKAR">
    <w:name w:val="Daftar Paragraf KAR"/>
    <w:basedOn w:val="FontParagrafDefault"/>
    <w:link w:val="DaftarParagraf"/>
    <w:uiPriority w:val="34"/>
    <w:rsid w:val="002001E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epository.unmuha.ac.id/xmlui/handle/123456789/470" TargetMode="External"/><Relationship Id="rId18" Type="http://schemas.openxmlformats.org/officeDocument/2006/relationships/image" Target="media/image4.jpeg"/><Relationship Id="rId26"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repository.unmuha.ac.id/xmlui/handle/123456789/470" TargetMode="External"/><Relationship Id="rId17" Type="http://schemas.openxmlformats.org/officeDocument/2006/relationships/image" Target="media/image3.jpe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ojs.unud.ac.id/index.php/ECOTROPHIC/article/download/2484/1" TargetMode="Externa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file://localhost/C:/Users/ASUS/Downloads/9145-30042-1-SM.pdf" TargetMode="External"/><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inahasa.go.id/detailpost/tompaso" TargetMode="External"/><Relationship Id="rId22" Type="http://schemas.openxmlformats.org/officeDocument/2006/relationships/image" Target="media/image6.jpeg"/><Relationship Id="rId2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D0609-49C9-4710-A39E-4F54882A4C4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11081</Words>
  <Characters>63162</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laura kaeng</cp:lastModifiedBy>
  <cp:revision>4</cp:revision>
  <dcterms:created xsi:type="dcterms:W3CDTF">2020-04-28T05:30:00Z</dcterms:created>
  <dcterms:modified xsi:type="dcterms:W3CDTF">2020-06-01T06:05:00Z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2016</vt:lpwstr>
  </property>
  <property fmtid="{D5CDD505-2E9C-101B-9397-08002B2CF9AE}" pid="4" name="LastSaved">
    <vt:filetime>2020-04-26T00:00:00Z</vt:filetime>
  </property>
</Properties>
</file>