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729" w:rsidRPr="00D320AD" w:rsidRDefault="000C7729">
      <w:pPr>
        <w:pStyle w:val="BodyText"/>
        <w:spacing w:before="9"/>
      </w:pPr>
    </w:p>
    <w:p w:rsidR="00D51745" w:rsidRPr="00670D4F" w:rsidRDefault="00670D4F" w:rsidP="00D51745">
      <w:pPr>
        <w:spacing w:line="360" w:lineRule="auto"/>
        <w:jc w:val="center"/>
        <w:rPr>
          <w:b/>
          <w:sz w:val="24"/>
          <w:szCs w:val="24"/>
        </w:rPr>
      </w:pPr>
      <w:r>
        <w:rPr>
          <w:b/>
          <w:sz w:val="24"/>
          <w:szCs w:val="24"/>
        </w:rPr>
        <w:t xml:space="preserve">Hubungan Peran Kekuatan Karakter Dengan Resiliensi Perawat </w:t>
      </w:r>
      <w:r w:rsidR="00C448D2">
        <w:rPr>
          <w:b/>
          <w:sz w:val="24"/>
          <w:szCs w:val="24"/>
        </w:rPr>
        <w:t xml:space="preserve">di </w:t>
      </w:r>
      <w:r>
        <w:rPr>
          <w:b/>
          <w:sz w:val="24"/>
          <w:szCs w:val="24"/>
        </w:rPr>
        <w:t>Rumah Sakit Gunung Maria Tomohon</w:t>
      </w:r>
    </w:p>
    <w:p w:rsidR="00C448D2" w:rsidRPr="00C448D2" w:rsidRDefault="00670D4F" w:rsidP="00C448D2">
      <w:pPr>
        <w:tabs>
          <w:tab w:val="left" w:pos="1701"/>
        </w:tabs>
        <w:spacing w:before="1"/>
        <w:jc w:val="center"/>
        <w:rPr>
          <w:i/>
          <w:sz w:val="24"/>
          <w:szCs w:val="24"/>
        </w:rPr>
      </w:pPr>
      <w:r>
        <w:rPr>
          <w:i/>
          <w:sz w:val="24"/>
          <w:szCs w:val="24"/>
        </w:rPr>
        <w:t>The Relationship Of The Role Character Strength with Nurse Resilience At Tomohon Gunung Maria Hospital</w:t>
      </w:r>
    </w:p>
    <w:p w:rsidR="000C7729" w:rsidRPr="00D320AD" w:rsidRDefault="00670D4F" w:rsidP="00AA371C">
      <w:pPr>
        <w:spacing w:before="1"/>
        <w:ind w:left="450" w:right="490"/>
        <w:jc w:val="center"/>
        <w:rPr>
          <w:b/>
          <w:sz w:val="24"/>
          <w:szCs w:val="24"/>
          <w:vertAlign w:val="superscript"/>
        </w:rPr>
      </w:pPr>
      <w:r>
        <w:rPr>
          <w:b/>
          <w:sz w:val="24"/>
          <w:szCs w:val="24"/>
        </w:rPr>
        <w:t>Marsel Paendong</w:t>
      </w:r>
      <w:r w:rsidR="00D51745" w:rsidRPr="00D320AD">
        <w:rPr>
          <w:b/>
          <w:sz w:val="24"/>
          <w:szCs w:val="24"/>
          <w:vertAlign w:val="superscript"/>
        </w:rPr>
        <w:t>a</w:t>
      </w:r>
      <w:r>
        <w:rPr>
          <w:b/>
          <w:sz w:val="24"/>
          <w:szCs w:val="24"/>
        </w:rPr>
        <w:t>, Andi Buanasari</w:t>
      </w:r>
      <w:r w:rsidR="00C448D2">
        <w:rPr>
          <w:b/>
          <w:sz w:val="24"/>
          <w:szCs w:val="24"/>
          <w:vertAlign w:val="superscript"/>
        </w:rPr>
        <w:t>b</w:t>
      </w:r>
      <w:r w:rsidR="00CE53D0" w:rsidRPr="00D320AD">
        <w:rPr>
          <w:b/>
          <w:sz w:val="24"/>
          <w:szCs w:val="24"/>
        </w:rPr>
        <w:t xml:space="preserve">, </w:t>
      </w:r>
      <w:r w:rsidR="009A004E">
        <w:rPr>
          <w:b/>
          <w:sz w:val="24"/>
          <w:szCs w:val="24"/>
        </w:rPr>
        <w:t>Dina Mariana</w:t>
      </w:r>
      <w:r w:rsidR="00C448D2">
        <w:rPr>
          <w:b/>
          <w:sz w:val="24"/>
          <w:szCs w:val="24"/>
          <w:vertAlign w:val="superscript"/>
        </w:rPr>
        <w:t>c</w:t>
      </w:r>
      <w:r w:rsidR="000E3662" w:rsidRPr="00D320AD">
        <w:rPr>
          <w:b/>
          <w:sz w:val="24"/>
          <w:szCs w:val="24"/>
          <w:vertAlign w:val="superscript"/>
        </w:rPr>
        <w:t>*</w:t>
      </w:r>
    </w:p>
    <w:p w:rsidR="000E3662" w:rsidRPr="00C448D2" w:rsidRDefault="00C448D2" w:rsidP="000E3662">
      <w:pPr>
        <w:spacing w:before="98"/>
        <w:ind w:left="2777" w:right="3074"/>
        <w:jc w:val="center"/>
        <w:rPr>
          <w:sz w:val="24"/>
          <w:szCs w:val="24"/>
        </w:rPr>
      </w:pPr>
      <w:r>
        <w:rPr>
          <w:position w:val="7"/>
          <w:sz w:val="24"/>
          <w:szCs w:val="24"/>
          <w:vertAlign w:val="superscript"/>
        </w:rPr>
        <w:t>a</w:t>
      </w:r>
      <w:r w:rsidR="000E3662" w:rsidRPr="00C448D2">
        <w:rPr>
          <w:sz w:val="24"/>
          <w:szCs w:val="24"/>
        </w:rPr>
        <w:t>Mahasiswa Program Studi Ilmu Keperawatan Fakultas Kedokteran Universitas Sam Ratulangi</w:t>
      </w:r>
    </w:p>
    <w:p w:rsidR="006C7366" w:rsidRPr="00C448D2" w:rsidRDefault="000E3662" w:rsidP="006C7366">
      <w:pPr>
        <w:spacing w:before="98"/>
        <w:ind w:left="2777" w:right="3074"/>
        <w:jc w:val="center"/>
        <w:rPr>
          <w:sz w:val="24"/>
          <w:szCs w:val="24"/>
        </w:rPr>
      </w:pPr>
      <w:r w:rsidRPr="00C448D2">
        <w:rPr>
          <w:sz w:val="24"/>
          <w:szCs w:val="24"/>
        </w:rPr>
        <w:t xml:space="preserve"> </w:t>
      </w:r>
      <w:r w:rsidR="00C448D2">
        <w:rPr>
          <w:sz w:val="24"/>
          <w:szCs w:val="24"/>
          <w:vertAlign w:val="superscript"/>
        </w:rPr>
        <w:t xml:space="preserve">b c </w:t>
      </w:r>
      <w:r w:rsidRPr="00C448D2">
        <w:rPr>
          <w:sz w:val="24"/>
          <w:szCs w:val="24"/>
        </w:rPr>
        <w:t xml:space="preserve">Program Studi Ilmu Keperawatan Fakultas Kedokteran Universitas Sam Ratulangi </w:t>
      </w:r>
    </w:p>
    <w:p w:rsidR="000C7729" w:rsidRDefault="009A004E" w:rsidP="006C7366">
      <w:pPr>
        <w:pStyle w:val="BodyText"/>
        <w:jc w:val="center"/>
      </w:pPr>
      <w:r>
        <w:t>Email:................................</w:t>
      </w:r>
    </w:p>
    <w:p w:rsidR="00C448D2" w:rsidRPr="00D320AD" w:rsidRDefault="00C448D2" w:rsidP="006C7366">
      <w:pPr>
        <w:pStyle w:val="BodyText"/>
        <w:jc w:val="center"/>
      </w:pPr>
    </w:p>
    <w:p w:rsidR="000E3662" w:rsidRPr="00D320AD" w:rsidRDefault="000E3662" w:rsidP="00C448D2">
      <w:pPr>
        <w:spacing w:before="1"/>
        <w:ind w:left="100"/>
        <w:jc w:val="center"/>
        <w:rPr>
          <w:b/>
          <w:i/>
          <w:sz w:val="24"/>
          <w:szCs w:val="24"/>
        </w:rPr>
      </w:pPr>
      <w:r w:rsidRPr="00D320AD">
        <w:rPr>
          <w:b/>
          <w:i/>
          <w:sz w:val="24"/>
          <w:szCs w:val="24"/>
        </w:rPr>
        <w:t>Abstract</w:t>
      </w:r>
    </w:p>
    <w:p w:rsidR="009A004E" w:rsidRDefault="000A5F20" w:rsidP="009A004E">
      <w:pPr>
        <w:ind w:right="-20"/>
        <w:jc w:val="both"/>
        <w:rPr>
          <w:i/>
          <w:sz w:val="24"/>
          <w:szCs w:val="24"/>
        </w:rPr>
      </w:pPr>
      <w:r w:rsidRPr="003A0474">
        <w:rPr>
          <w:rFonts w:ascii="Times" w:hAnsi="Times" w:cs="Times"/>
          <w:i/>
          <w:sz w:val="24"/>
          <w:szCs w:val="24"/>
        </w:rPr>
        <w:t>“</w:t>
      </w:r>
      <w:r w:rsidRPr="003A0474">
        <w:rPr>
          <w:rFonts w:ascii="Times" w:hAnsi="Times" w:cs="Times"/>
          <w:i/>
          <w:sz w:val="24"/>
          <w:szCs w:val="24"/>
        </w:rPr>
        <w:t>Work stress’ because it is caused by the high of workload to the nurse is the impact of the low of a nurse resilience behavior. The role of the character power from each nurse can be built and improved by a nurse resilience behavior, so that a nurse can be endured and able to face all the challenges or w</w:t>
      </w:r>
      <w:r w:rsidR="003A0474">
        <w:rPr>
          <w:rFonts w:ascii="Times" w:hAnsi="Times" w:cs="Times"/>
          <w:i/>
          <w:sz w:val="24"/>
          <w:szCs w:val="24"/>
        </w:rPr>
        <w:t>ork stress that they are facing</w:t>
      </w:r>
      <w:r w:rsidR="003A0474">
        <w:rPr>
          <w:rFonts w:ascii="Times" w:hAnsi="Times" w:cs="Times"/>
          <w:sz w:val="24"/>
          <w:szCs w:val="24"/>
        </w:rPr>
        <w:t xml:space="preserve">. </w:t>
      </w:r>
      <w:r w:rsidR="003A0474" w:rsidRPr="003A0474">
        <w:rPr>
          <w:rFonts w:ascii="Times" w:hAnsi="Times" w:cs="Times"/>
          <w:b/>
          <w:i/>
          <w:sz w:val="24"/>
          <w:szCs w:val="24"/>
        </w:rPr>
        <w:t>O</w:t>
      </w:r>
      <w:r w:rsidR="003A0474" w:rsidRPr="003A0474">
        <w:rPr>
          <w:rFonts w:ascii="Times" w:hAnsi="Times" w:cs="Times"/>
          <w:b/>
          <w:i/>
          <w:sz w:val="24"/>
          <w:szCs w:val="24"/>
        </w:rPr>
        <w:t>bjective</w:t>
      </w:r>
      <w:r w:rsidR="003A0474" w:rsidRPr="003A0474">
        <w:rPr>
          <w:rFonts w:ascii="Times" w:hAnsi="Times" w:cs="Times"/>
          <w:i/>
          <w:sz w:val="24"/>
          <w:szCs w:val="24"/>
        </w:rPr>
        <w:t xml:space="preserve"> :</w:t>
      </w:r>
      <w:r w:rsidR="003A0474">
        <w:rPr>
          <w:rFonts w:ascii="Times" w:hAnsi="Times" w:cs="Times"/>
          <w:i/>
          <w:sz w:val="24"/>
          <w:szCs w:val="24"/>
        </w:rPr>
        <w:t xml:space="preserve"> O</w:t>
      </w:r>
      <w:r w:rsidR="003A0474" w:rsidRPr="003A0474">
        <w:rPr>
          <w:rFonts w:ascii="Times" w:hAnsi="Times" w:cs="Times"/>
          <w:i/>
          <w:sz w:val="24"/>
          <w:szCs w:val="24"/>
        </w:rPr>
        <w:t>f</w:t>
      </w:r>
      <w:r w:rsidR="003A0474">
        <w:rPr>
          <w:rFonts w:ascii="Times" w:hAnsi="Times" w:cs="Times"/>
          <w:sz w:val="24"/>
          <w:szCs w:val="24"/>
        </w:rPr>
        <w:t xml:space="preserve"> </w:t>
      </w:r>
      <w:r w:rsidR="003A0474" w:rsidRPr="003A0474">
        <w:rPr>
          <w:rFonts w:ascii="Times" w:hAnsi="Times" w:cs="Times"/>
          <w:i/>
          <w:sz w:val="24"/>
          <w:szCs w:val="24"/>
        </w:rPr>
        <w:t>this research was aimed at knowing the correlation between the character strength and the nurse resilience at Gunung Maria Hospital of Tomohon.</w:t>
      </w:r>
      <w:r w:rsidR="003A0474">
        <w:rPr>
          <w:i/>
          <w:sz w:val="24"/>
          <w:szCs w:val="24"/>
        </w:rPr>
        <w:t xml:space="preserve"> </w:t>
      </w:r>
      <w:r w:rsidR="009A004E" w:rsidRPr="00FE3AF0">
        <w:rPr>
          <w:b/>
          <w:i/>
          <w:sz w:val="24"/>
          <w:szCs w:val="24"/>
        </w:rPr>
        <w:t xml:space="preserve">Research Design </w:t>
      </w:r>
      <w:r w:rsidR="009A004E">
        <w:rPr>
          <w:i/>
          <w:sz w:val="24"/>
          <w:szCs w:val="24"/>
        </w:rPr>
        <w:t>:</w:t>
      </w:r>
      <w:r w:rsidR="008C2F42">
        <w:rPr>
          <w:i/>
          <w:sz w:val="24"/>
          <w:szCs w:val="24"/>
        </w:rPr>
        <w:t xml:space="preserve"> </w:t>
      </w:r>
      <w:r w:rsidR="003A0474">
        <w:rPr>
          <w:i/>
          <w:sz w:val="24"/>
          <w:szCs w:val="24"/>
        </w:rPr>
        <w:t>W</w:t>
      </w:r>
      <w:r w:rsidR="003A0474" w:rsidRPr="003A0474">
        <w:rPr>
          <w:i/>
          <w:sz w:val="24"/>
          <w:szCs w:val="24"/>
        </w:rPr>
        <w:t>as employed in this research was quantitative with cross sectional, the sample technique was non-probability sampling with total sampling. The data collection was questionnaire consisted of 154 respondents. The</w:t>
      </w:r>
      <w:r w:rsidR="003A0474">
        <w:rPr>
          <w:i/>
          <w:sz w:val="24"/>
          <w:szCs w:val="24"/>
        </w:rPr>
        <w:t xml:space="preserve"> data were analyzed using the spearman rank correlations test</w:t>
      </w:r>
      <w:r w:rsidR="003A0474">
        <w:rPr>
          <w:rFonts w:ascii="Times" w:hAnsi="Times" w:cs="Times"/>
          <w:sz w:val="24"/>
          <w:szCs w:val="24"/>
        </w:rPr>
        <w:t xml:space="preserve">. </w:t>
      </w:r>
      <w:r w:rsidR="009A004E" w:rsidRPr="003D6F49">
        <w:rPr>
          <w:b/>
          <w:i/>
          <w:sz w:val="24"/>
          <w:szCs w:val="24"/>
        </w:rPr>
        <w:t>Research Results</w:t>
      </w:r>
      <w:r w:rsidR="009A004E">
        <w:rPr>
          <w:i/>
          <w:sz w:val="24"/>
          <w:szCs w:val="24"/>
        </w:rPr>
        <w:t xml:space="preserve"> : </w:t>
      </w:r>
      <w:r w:rsidR="0018141C">
        <w:rPr>
          <w:i/>
          <w:sz w:val="24"/>
          <w:szCs w:val="24"/>
        </w:rPr>
        <w:t xml:space="preserve">There was a significant p </w:t>
      </w:r>
      <w:r w:rsidR="0018141C" w:rsidRPr="0018141C">
        <w:rPr>
          <w:i/>
          <w:sz w:val="24"/>
          <w:szCs w:val="24"/>
        </w:rPr>
        <w:t>value = 0.000 &lt; = 0.05 with a corr</w:t>
      </w:r>
      <w:r w:rsidR="0018141C">
        <w:rPr>
          <w:i/>
          <w:sz w:val="24"/>
          <w:szCs w:val="24"/>
        </w:rPr>
        <w:t>elation coefficient value = 0.297</w:t>
      </w:r>
      <w:r w:rsidR="0018141C" w:rsidRPr="0018141C">
        <w:rPr>
          <w:i/>
          <w:sz w:val="24"/>
          <w:szCs w:val="24"/>
        </w:rPr>
        <w:t xml:space="preserve"> which means the strength of the relationship between the role of character strength variables and nurse resilience is sufficient and has a positive value, which means that both variables are unidirectional so it can be interpreted that the higher the character strength role score. then the resilience score is also getting higher</w:t>
      </w:r>
      <w:r w:rsidR="0018141C">
        <w:rPr>
          <w:i/>
          <w:sz w:val="24"/>
          <w:szCs w:val="24"/>
        </w:rPr>
        <w:t xml:space="preserve">. </w:t>
      </w:r>
      <w:r w:rsidR="009A004E" w:rsidRPr="003D6F49">
        <w:rPr>
          <w:b/>
          <w:i/>
          <w:sz w:val="24"/>
          <w:szCs w:val="24"/>
        </w:rPr>
        <w:t>Conclusion</w:t>
      </w:r>
      <w:r w:rsidR="009A004E">
        <w:rPr>
          <w:i/>
          <w:sz w:val="24"/>
          <w:szCs w:val="24"/>
        </w:rPr>
        <w:t xml:space="preserve"> : There is a relationship between the role </w:t>
      </w:r>
      <w:bookmarkStart w:id="0" w:name="_GoBack"/>
      <w:bookmarkEnd w:id="0"/>
      <w:r w:rsidR="009A004E">
        <w:rPr>
          <w:i/>
          <w:sz w:val="24"/>
          <w:szCs w:val="24"/>
        </w:rPr>
        <w:t xml:space="preserve">of character strength and the resilience of </w:t>
      </w:r>
      <w:r w:rsidR="00A92FAB">
        <w:rPr>
          <w:i/>
          <w:sz w:val="24"/>
          <w:szCs w:val="24"/>
        </w:rPr>
        <w:t>n</w:t>
      </w:r>
      <w:r w:rsidR="0018141C">
        <w:rPr>
          <w:i/>
          <w:sz w:val="24"/>
          <w:szCs w:val="24"/>
        </w:rPr>
        <w:t>urses at Gunung Maria Hospital.</w:t>
      </w:r>
      <w:r w:rsidR="0018141C" w:rsidRPr="003A0474">
        <w:rPr>
          <w:i/>
          <w:sz w:val="24"/>
          <w:szCs w:val="24"/>
        </w:rPr>
        <w:t xml:space="preserve"> </w:t>
      </w:r>
      <w:r w:rsidR="003A0474" w:rsidRPr="003A0474">
        <w:rPr>
          <w:rFonts w:ascii="Times" w:hAnsi="Times" w:cs="Times"/>
          <w:i/>
          <w:sz w:val="24"/>
          <w:szCs w:val="24"/>
        </w:rPr>
        <w:t>It is recommended to the nurses at Gunung Maria Hospital of Tomohon to try to improve their role of character strength in building resilience behavior so that they can endure and able to face all the challenges or works stress that they are facing.</w:t>
      </w:r>
    </w:p>
    <w:p w:rsidR="00A92FAB" w:rsidRDefault="00A92FAB" w:rsidP="009A004E">
      <w:pPr>
        <w:ind w:right="-20"/>
        <w:jc w:val="both"/>
        <w:rPr>
          <w:b/>
          <w:i/>
          <w:sz w:val="24"/>
          <w:szCs w:val="24"/>
        </w:rPr>
      </w:pPr>
    </w:p>
    <w:p w:rsidR="000C7729" w:rsidRPr="009A004E" w:rsidRDefault="009A004E" w:rsidP="009A004E">
      <w:pPr>
        <w:ind w:right="-20"/>
        <w:jc w:val="both"/>
        <w:rPr>
          <w:i/>
          <w:sz w:val="24"/>
          <w:szCs w:val="24"/>
        </w:rPr>
      </w:pPr>
      <w:r>
        <w:rPr>
          <w:b/>
          <w:i/>
          <w:sz w:val="24"/>
          <w:szCs w:val="24"/>
        </w:rPr>
        <w:t xml:space="preserve">Keywords : </w:t>
      </w:r>
      <w:r>
        <w:rPr>
          <w:i/>
          <w:sz w:val="24"/>
          <w:szCs w:val="24"/>
        </w:rPr>
        <w:t>C</w:t>
      </w:r>
      <w:r w:rsidRPr="009A004E">
        <w:rPr>
          <w:i/>
          <w:sz w:val="24"/>
          <w:szCs w:val="24"/>
        </w:rPr>
        <w:t>haracte</w:t>
      </w:r>
      <w:r>
        <w:rPr>
          <w:i/>
          <w:sz w:val="24"/>
          <w:szCs w:val="24"/>
        </w:rPr>
        <w:t>r Strengths, Nurse resilience, H</w:t>
      </w:r>
      <w:r w:rsidRPr="009A004E">
        <w:rPr>
          <w:i/>
          <w:sz w:val="24"/>
          <w:szCs w:val="24"/>
        </w:rPr>
        <w:t>ospital Nurses</w:t>
      </w:r>
    </w:p>
    <w:p w:rsidR="00BD5B65" w:rsidRPr="009A004E" w:rsidRDefault="00BD5B65" w:rsidP="00BD5B65">
      <w:pPr>
        <w:spacing w:before="1"/>
        <w:rPr>
          <w:i/>
          <w:sz w:val="24"/>
          <w:szCs w:val="24"/>
        </w:rPr>
      </w:pPr>
    </w:p>
    <w:p w:rsidR="000E3662" w:rsidRPr="00D320AD" w:rsidRDefault="000E3662" w:rsidP="00C448D2">
      <w:pPr>
        <w:pStyle w:val="BodyText"/>
        <w:jc w:val="center"/>
        <w:rPr>
          <w:b/>
        </w:rPr>
      </w:pPr>
      <w:r w:rsidRPr="00D320AD">
        <w:rPr>
          <w:b/>
        </w:rPr>
        <w:t>Abstrak</w:t>
      </w:r>
    </w:p>
    <w:p w:rsidR="009A004E" w:rsidRDefault="00C448D2" w:rsidP="009A004E">
      <w:pPr>
        <w:ind w:right="-20"/>
        <w:jc w:val="both"/>
        <w:rPr>
          <w:rFonts w:ascii="Times" w:hAnsi="Times" w:cs="Times"/>
          <w:sz w:val="24"/>
          <w:szCs w:val="24"/>
        </w:rPr>
      </w:pPr>
      <w:r w:rsidRPr="00FB0539">
        <w:rPr>
          <w:sz w:val="24"/>
          <w:szCs w:val="24"/>
        </w:rPr>
        <w:t xml:space="preserve">Stres kerja akibat beban kerja yang tinggi pada perawat merupakan dampak dari rendahnya sikap resiliensi seorang perawat. Adanya peran kekuatan karakter dari masing - masing individu perawat dapat membangun dan meningkatkan sikap resiliensi agar tetap bertahan dan mampu menghadapi segala tantangan atau stres kerja yang dialami. </w:t>
      </w:r>
      <w:r w:rsidRPr="00FB0539">
        <w:rPr>
          <w:b/>
          <w:sz w:val="24"/>
          <w:szCs w:val="24"/>
        </w:rPr>
        <w:t>Tujuan Penelitian</w:t>
      </w:r>
      <w:r w:rsidRPr="00FB0539">
        <w:rPr>
          <w:sz w:val="24"/>
          <w:szCs w:val="24"/>
        </w:rPr>
        <w:t xml:space="preserve"> : Untuk mengetahui hubungan peran kekuatan karakter dengan resiliensi perawat di Rumah Sakit Gunung Maria Tomohon. </w:t>
      </w:r>
      <w:r w:rsidRPr="00FB0539">
        <w:rPr>
          <w:b/>
          <w:sz w:val="24"/>
          <w:szCs w:val="24"/>
        </w:rPr>
        <w:t>Desain Penelitian</w:t>
      </w:r>
      <w:r w:rsidRPr="00FB0539">
        <w:rPr>
          <w:sz w:val="24"/>
          <w:szCs w:val="24"/>
        </w:rPr>
        <w:t xml:space="preserve"> : Menggunakan metode kuantitatif dengan pendekatan </w:t>
      </w:r>
      <w:r w:rsidRPr="00FB0539">
        <w:rPr>
          <w:i/>
          <w:sz w:val="24"/>
          <w:szCs w:val="24"/>
        </w:rPr>
        <w:t xml:space="preserve">cross sectional, </w:t>
      </w:r>
      <w:r w:rsidRPr="00FB0539">
        <w:rPr>
          <w:sz w:val="24"/>
          <w:szCs w:val="24"/>
        </w:rPr>
        <w:t xml:space="preserve">teknik pengambilan sampel adalah </w:t>
      </w:r>
      <w:r w:rsidRPr="00FB0539">
        <w:rPr>
          <w:i/>
          <w:sz w:val="24"/>
          <w:szCs w:val="24"/>
        </w:rPr>
        <w:t>non probability</w:t>
      </w:r>
      <w:r w:rsidRPr="00FB0539">
        <w:rPr>
          <w:sz w:val="24"/>
          <w:szCs w:val="24"/>
        </w:rPr>
        <w:t xml:space="preserve"> </w:t>
      </w:r>
      <w:r w:rsidRPr="00FB0539">
        <w:rPr>
          <w:i/>
          <w:sz w:val="24"/>
          <w:szCs w:val="24"/>
        </w:rPr>
        <w:t>sampling</w:t>
      </w:r>
      <w:r w:rsidRPr="00FB0539">
        <w:rPr>
          <w:sz w:val="24"/>
          <w:szCs w:val="24"/>
        </w:rPr>
        <w:t xml:space="preserve"> dengan jenis </w:t>
      </w:r>
      <w:r w:rsidRPr="00FB0539">
        <w:rPr>
          <w:i/>
          <w:sz w:val="24"/>
          <w:szCs w:val="24"/>
        </w:rPr>
        <w:t xml:space="preserve">total sampling. </w:t>
      </w:r>
      <w:r w:rsidRPr="00FB0539">
        <w:rPr>
          <w:sz w:val="24"/>
          <w:szCs w:val="24"/>
        </w:rPr>
        <w:t>Pengumpulan data dengan cara mengisi kuesioner dengan jumlah sampe</w:t>
      </w:r>
      <w:r>
        <w:rPr>
          <w:sz w:val="24"/>
          <w:szCs w:val="24"/>
        </w:rPr>
        <w:t>l sebanyak 154 responden</w:t>
      </w:r>
      <w:r w:rsidRPr="00FB0539">
        <w:rPr>
          <w:sz w:val="24"/>
          <w:szCs w:val="24"/>
        </w:rPr>
        <w:t>.</w:t>
      </w:r>
      <w:r w:rsidR="002A1F65">
        <w:rPr>
          <w:sz w:val="24"/>
          <w:szCs w:val="24"/>
        </w:rPr>
        <w:t xml:space="preserve"> Data dianalisa menggunakan uji korelasi spearman rank. </w:t>
      </w:r>
      <w:r w:rsidRPr="00FB0539">
        <w:rPr>
          <w:b/>
          <w:sz w:val="24"/>
          <w:szCs w:val="24"/>
        </w:rPr>
        <w:t>Hasil Penelitian</w:t>
      </w:r>
      <w:r w:rsidRPr="00FB0539">
        <w:rPr>
          <w:sz w:val="24"/>
          <w:szCs w:val="24"/>
        </w:rPr>
        <w:t xml:space="preserve"> : </w:t>
      </w:r>
      <w:r w:rsidR="002A1F65">
        <w:rPr>
          <w:sz w:val="24"/>
          <w:szCs w:val="24"/>
        </w:rPr>
        <w:t>D</w:t>
      </w:r>
      <w:r w:rsidRPr="00FB0539">
        <w:rPr>
          <w:sz w:val="24"/>
          <w:szCs w:val="24"/>
        </w:rPr>
        <w:t xml:space="preserve">idapatkan nilai signifikan p value = 0,000 &lt; </w:t>
      </w:r>
      <w:r w:rsidRPr="00FB0539">
        <w:rPr>
          <w:rFonts w:ascii="Times" w:hAnsi="Times" w:cs="Times"/>
          <w:sz w:val="24"/>
          <w:szCs w:val="24"/>
        </w:rPr>
        <w:t>α = 0,05</w:t>
      </w:r>
      <w:r w:rsidR="00501FE5">
        <w:rPr>
          <w:rFonts w:ascii="Times" w:hAnsi="Times" w:cs="Times"/>
          <w:sz w:val="24"/>
          <w:szCs w:val="24"/>
        </w:rPr>
        <w:t xml:space="preserve"> dengan nilai </w:t>
      </w:r>
      <w:r w:rsidR="00501FE5" w:rsidRPr="003017E3">
        <w:rPr>
          <w:sz w:val="24"/>
        </w:rPr>
        <w:t>koefisien korelasi = 0,</w:t>
      </w:r>
      <w:r w:rsidR="0018141C">
        <w:rPr>
          <w:sz w:val="24"/>
        </w:rPr>
        <w:t>297</w:t>
      </w:r>
      <w:r w:rsidR="00501FE5" w:rsidRPr="003017E3">
        <w:rPr>
          <w:sz w:val="24"/>
        </w:rPr>
        <w:t xml:space="preserve"> yang berarti kekuatan hubungan antara variabel peran kekuatan karakter dengan resiliensi perawat </w:t>
      </w:r>
      <w:r w:rsidR="00501FE5" w:rsidRPr="00D724DE">
        <w:rPr>
          <w:sz w:val="24"/>
        </w:rPr>
        <w:t>cukup</w:t>
      </w:r>
      <w:r w:rsidR="00501FE5" w:rsidRPr="00AF41D0">
        <w:rPr>
          <w:color w:val="FF0000"/>
          <w:sz w:val="24"/>
        </w:rPr>
        <w:t xml:space="preserve"> </w:t>
      </w:r>
      <w:r w:rsidR="00501FE5" w:rsidRPr="003017E3">
        <w:rPr>
          <w:sz w:val="24"/>
        </w:rPr>
        <w:t>dan bernilai positif yang artinya kedua variabel bersifat searah sehingga dapat diartikan semakin tinggi skor peran kekuatan karakter maka skor resiliensi juga semakin tinggi</w:t>
      </w:r>
      <w:r w:rsidRPr="00FB0539">
        <w:rPr>
          <w:rFonts w:ascii="Times" w:hAnsi="Times" w:cs="Times"/>
          <w:sz w:val="24"/>
          <w:szCs w:val="24"/>
        </w:rPr>
        <w:t xml:space="preserve">. </w:t>
      </w:r>
      <w:r w:rsidRPr="00FB0539">
        <w:rPr>
          <w:rFonts w:ascii="Times" w:hAnsi="Times" w:cs="Times"/>
          <w:b/>
          <w:sz w:val="24"/>
          <w:szCs w:val="24"/>
        </w:rPr>
        <w:lastRenderedPageBreak/>
        <w:t>Kesimpulan</w:t>
      </w:r>
      <w:r w:rsidRPr="00FB0539">
        <w:rPr>
          <w:rFonts w:ascii="Times" w:hAnsi="Times" w:cs="Times"/>
          <w:sz w:val="24"/>
          <w:szCs w:val="24"/>
        </w:rPr>
        <w:t xml:space="preserve"> : Terdapat hubungan yang signifikan antara peran kekuatan karakter dengan resiliensi perawat di Ru</w:t>
      </w:r>
      <w:r w:rsidR="00501FE5">
        <w:rPr>
          <w:rFonts w:ascii="Times" w:hAnsi="Times" w:cs="Times"/>
          <w:sz w:val="24"/>
          <w:szCs w:val="24"/>
        </w:rPr>
        <w:t>mah Sakit Gunung Maria Tomohon. D</w:t>
      </w:r>
      <w:r w:rsidRPr="00FB0539">
        <w:rPr>
          <w:rFonts w:ascii="Times" w:hAnsi="Times" w:cs="Times"/>
          <w:sz w:val="24"/>
          <w:szCs w:val="24"/>
        </w:rPr>
        <w:t xml:space="preserve">iharapkan perawat yang bekerja di RS Gunung Maria Tomohon berusaha untuk meningkatkan peran kekuatan karakter dalam membangun sikap resiliensi agar mampu bertahan dalam mengahadapi berbagai tantangan atau stres akibat kerja. </w:t>
      </w:r>
    </w:p>
    <w:p w:rsidR="00A92FAB" w:rsidRDefault="00A92FAB" w:rsidP="009A004E">
      <w:pPr>
        <w:ind w:right="-20"/>
        <w:jc w:val="both"/>
        <w:rPr>
          <w:rFonts w:ascii="Times" w:hAnsi="Times" w:cs="Times"/>
          <w:b/>
          <w:sz w:val="24"/>
          <w:szCs w:val="24"/>
        </w:rPr>
      </w:pPr>
    </w:p>
    <w:p w:rsidR="009A004E" w:rsidRDefault="009A004E" w:rsidP="009A004E">
      <w:pPr>
        <w:ind w:right="-20"/>
        <w:jc w:val="both"/>
        <w:rPr>
          <w:rFonts w:ascii="Times" w:hAnsi="Times" w:cs="Times"/>
          <w:sz w:val="24"/>
          <w:szCs w:val="24"/>
        </w:rPr>
      </w:pPr>
      <w:r w:rsidRPr="00135DA3">
        <w:rPr>
          <w:rFonts w:ascii="Times" w:hAnsi="Times" w:cs="Times"/>
          <w:b/>
          <w:sz w:val="24"/>
          <w:szCs w:val="24"/>
        </w:rPr>
        <w:t>Kata Kunci</w:t>
      </w:r>
      <w:r>
        <w:rPr>
          <w:rFonts w:ascii="Times" w:hAnsi="Times" w:cs="Times"/>
          <w:sz w:val="24"/>
          <w:szCs w:val="24"/>
        </w:rPr>
        <w:t xml:space="preserve"> : Kekuatan Karakter, Resiliensi, Perawat Rumah Sakit</w:t>
      </w:r>
    </w:p>
    <w:p w:rsidR="00F83F5B" w:rsidRDefault="00F83F5B">
      <w:pPr>
        <w:rPr>
          <w:sz w:val="24"/>
          <w:szCs w:val="24"/>
        </w:rPr>
      </w:pPr>
    </w:p>
    <w:p w:rsidR="00F83F5B" w:rsidRDefault="00F83F5B">
      <w:pPr>
        <w:rPr>
          <w:sz w:val="24"/>
          <w:szCs w:val="24"/>
        </w:rPr>
      </w:pPr>
    </w:p>
    <w:p w:rsidR="00F83F5B" w:rsidRPr="00D320AD" w:rsidRDefault="00F83F5B">
      <w:pPr>
        <w:rPr>
          <w:sz w:val="24"/>
          <w:szCs w:val="24"/>
        </w:rPr>
        <w:sectPr w:rsidR="00F83F5B" w:rsidRPr="00D320AD" w:rsidSect="00F83F5B">
          <w:headerReference w:type="default" r:id="rId7"/>
          <w:footerReference w:type="default" r:id="rId8"/>
          <w:pgSz w:w="11906" w:h="16838" w:code="9"/>
          <w:pgMar w:top="640" w:right="1320" w:bottom="280" w:left="1220" w:header="720" w:footer="720" w:gutter="0"/>
          <w:cols w:space="720"/>
          <w:docGrid w:linePitch="299"/>
        </w:sectPr>
      </w:pPr>
    </w:p>
    <w:p w:rsidR="000C7729" w:rsidRPr="00D320AD" w:rsidRDefault="000C7729">
      <w:pPr>
        <w:pStyle w:val="BodyText"/>
        <w:rPr>
          <w:i/>
        </w:rPr>
      </w:pPr>
    </w:p>
    <w:p w:rsidR="000C7729" w:rsidRPr="00D320AD" w:rsidRDefault="001F4B10">
      <w:pPr>
        <w:pStyle w:val="Heading1"/>
        <w:spacing w:before="192"/>
        <w:ind w:left="220"/>
      </w:pPr>
      <w:r w:rsidRPr="00D320AD">
        <w:t>PENDAHULUAN</w:t>
      </w:r>
    </w:p>
    <w:p w:rsidR="009A004E" w:rsidRDefault="009A004E" w:rsidP="009A004E">
      <w:pPr>
        <w:pStyle w:val="BodyText"/>
        <w:spacing w:before="56"/>
        <w:ind w:left="220" w:right="38" w:firstLine="719"/>
        <w:jc w:val="both"/>
        <w:rPr>
          <w:lang w:val="en-GB"/>
        </w:rPr>
      </w:pPr>
      <w:r>
        <w:rPr>
          <w:lang w:val="en-GB"/>
        </w:rPr>
        <w:t>Permasalahan dan tantangan serta kesulitan merupakan fenomena hidup yang tidak bisa dihindari. Reaksi setiap individu terhadap berbagai tantangan atau permasalahan dalam hidup ternyata berbeda-beda. Salah satu faktor yang mempengaruhi perbedaan itu ad</w:t>
      </w:r>
      <w:r w:rsidR="00A92FAB">
        <w:rPr>
          <w:lang w:val="en-GB"/>
        </w:rPr>
        <w:t>alah sikap resiliensi (Astuti</w:t>
      </w:r>
      <w:r>
        <w:rPr>
          <w:lang w:val="en-GB"/>
        </w:rPr>
        <w:t>, 2006).</w:t>
      </w:r>
    </w:p>
    <w:p w:rsidR="009A004E" w:rsidRDefault="009A004E" w:rsidP="009A004E">
      <w:pPr>
        <w:pStyle w:val="BodyText"/>
        <w:spacing w:before="56"/>
        <w:ind w:left="220" w:right="38" w:firstLine="719"/>
        <w:jc w:val="both"/>
        <w:rPr>
          <w:lang w:val="en-GB"/>
        </w:rPr>
      </w:pPr>
      <w:r>
        <w:rPr>
          <w:lang w:val="en-GB"/>
        </w:rPr>
        <w:t>Rendahnya resiliensi mengakibatkan masalah psikologis atau gangguan mental pada se</w:t>
      </w:r>
      <w:r w:rsidR="00A92FAB">
        <w:rPr>
          <w:lang w:val="en-GB"/>
        </w:rPr>
        <w:t>seorang (Azzahra,</w:t>
      </w:r>
      <w:r>
        <w:rPr>
          <w:lang w:val="en-GB"/>
        </w:rPr>
        <w:t xml:space="preserve"> 2017). Salah satu masalah psikologis adalah stres. Menurut </w:t>
      </w:r>
      <w:r w:rsidRPr="004D4EB6">
        <w:rPr>
          <w:i/>
          <w:lang w:val="en-GB"/>
        </w:rPr>
        <w:t>International Labour Organization</w:t>
      </w:r>
      <w:r>
        <w:rPr>
          <w:lang w:val="en-GB"/>
        </w:rPr>
        <w:t xml:space="preserve"> (ILO, 2016) stres akibat kerja merupakan isu global yang berpengaruh pada seluruh profesi dan pekerja dinegara maju maupun negara berkembang.</w:t>
      </w:r>
    </w:p>
    <w:p w:rsidR="002E761C" w:rsidRDefault="009A004E" w:rsidP="002E761C">
      <w:pPr>
        <w:pStyle w:val="BodyText"/>
        <w:spacing w:before="56"/>
        <w:ind w:left="220" w:right="38" w:firstLine="719"/>
        <w:jc w:val="both"/>
        <w:rPr>
          <w:lang w:val="en-GB"/>
        </w:rPr>
      </w:pPr>
      <w:r w:rsidRPr="00CC3B95">
        <w:rPr>
          <w:i/>
          <w:lang w:val="en-GB"/>
        </w:rPr>
        <w:t>World Health Organization</w:t>
      </w:r>
      <w:r>
        <w:rPr>
          <w:lang w:val="en-GB"/>
        </w:rPr>
        <w:t xml:space="preserve"> (WHO) mencatat sekitar 379 juta orang mengalami gangguan mental dan perilaku. WHO memprediksi stres kerja atau </w:t>
      </w:r>
      <w:r w:rsidRPr="00CC3B95">
        <w:rPr>
          <w:i/>
          <w:lang w:val="en-GB"/>
        </w:rPr>
        <w:t>job burnout</w:t>
      </w:r>
      <w:r>
        <w:rPr>
          <w:lang w:val="en-GB"/>
        </w:rPr>
        <w:t xml:space="preserve"> menjadi ancaman utama kesehatan manusia seiring berjalannya waktu (WHO, 2019). Salah satu profesi kerja adalah pekerjaan sebagai perawat yang berkarya disektor kesehatan. Sektor kesehatan merupakan salah satu sektor dengan prevalensi stres kerja paling tinggi (ILO, 2016). Perawat yang bekerja di rumah sakit diperhadapkan dengan berbagai hal yang harus di hadapi, seperti waktu kerja yang panjang membuat perawat tidak memiliki kesempatan untuk beristirahat dan merasa sangat lelah, melakukan banyak hal dalam satu kali jadwal kerja hariannya, mempunyai beb</w:t>
      </w:r>
      <w:r w:rsidR="00A92FAB">
        <w:rPr>
          <w:lang w:val="en-GB"/>
        </w:rPr>
        <w:t xml:space="preserve">an kerja yang tinggi (Rizal, </w:t>
      </w:r>
      <w:r>
        <w:rPr>
          <w:lang w:val="en-GB"/>
        </w:rPr>
        <w:t>2020)</w:t>
      </w:r>
    </w:p>
    <w:p w:rsidR="002E761C" w:rsidRDefault="002E761C" w:rsidP="002E761C">
      <w:pPr>
        <w:pStyle w:val="BodyText"/>
        <w:spacing w:before="56"/>
        <w:ind w:left="220" w:right="38" w:firstLine="719"/>
        <w:jc w:val="both"/>
        <w:rPr>
          <w:lang w:val="en-GB"/>
        </w:rPr>
      </w:pPr>
      <w:r>
        <w:rPr>
          <w:lang w:val="en-GB"/>
        </w:rPr>
        <w:t>Prevalensi stres kerja perawat secara global masih terbilang tinggi. Angka prevalensi stres kerja perawat</w:t>
      </w:r>
      <w:r w:rsidR="00A92FAB">
        <w:rPr>
          <w:lang w:val="en-GB"/>
        </w:rPr>
        <w:t xml:space="preserve"> di Vietnam sebesar 18,5% (Tran</w:t>
      </w:r>
      <w:r>
        <w:rPr>
          <w:lang w:val="en-GB"/>
        </w:rPr>
        <w:t xml:space="preserve">, 2017). Sementara di Hongkong mencapai 41,1% (Cheung &amp; Yip, 2015). Di Indonesia sendiri berdasarkan data PPNI (2016) menyebutkan bahwa 50,1 % perawat pernah mengalami stres kerja. Di </w:t>
      </w:r>
      <w:r>
        <w:rPr>
          <w:lang w:val="en-GB"/>
        </w:rPr>
        <w:t>Sulawesi utara khususnya rumah sakit Bet</w:t>
      </w:r>
      <w:r w:rsidR="00A92FAB">
        <w:rPr>
          <w:lang w:val="en-GB"/>
        </w:rPr>
        <w:t>hesda Tomohon menurut Budiyanto</w:t>
      </w:r>
      <w:r>
        <w:rPr>
          <w:lang w:val="en-GB"/>
        </w:rPr>
        <w:t xml:space="preserve"> (2019) dalam penelitiannya tentang faktor yang berhubungan dengan stres kerja perawat mengatakan 19,2% perawat mengalami stres kerja berat. Dengan demikian tidak menutup kemungkinan perawat yang mengalami stres akibat kerja memiliki resiliensi yang rendah.</w:t>
      </w:r>
    </w:p>
    <w:p w:rsidR="002E761C" w:rsidRDefault="002E761C" w:rsidP="002E761C">
      <w:pPr>
        <w:pStyle w:val="BodyText"/>
        <w:spacing w:before="56"/>
        <w:ind w:left="220" w:right="38" w:firstLine="719"/>
        <w:jc w:val="both"/>
        <w:rPr>
          <w:shd w:val="clear" w:color="auto" w:fill="FFFFFF"/>
        </w:rPr>
      </w:pPr>
      <w:r w:rsidRPr="00450AAE">
        <w:rPr>
          <w:shd w:val="clear" w:color="auto" w:fill="FFFFFF"/>
        </w:rPr>
        <w:t xml:space="preserve">Resiliensi </w:t>
      </w:r>
      <w:r w:rsidRPr="00450AAE">
        <w:rPr>
          <w:shd w:val="clear" w:color="auto" w:fill="FFFFFF"/>
          <w:lang w:val="en-GB"/>
        </w:rPr>
        <w:t>merupakan</w:t>
      </w:r>
      <w:r w:rsidRPr="00450AAE">
        <w:rPr>
          <w:shd w:val="clear" w:color="auto" w:fill="FFFFFF"/>
        </w:rPr>
        <w:t xml:space="preserve"> kemampuan untuk mengatasi dan beradaptasi terhadap kejadian yang berat atau masalah yang terjadi dalam kehidupan. Bertahan dalam keadaan tertekan, dan bahkan berhadapan dengan kesengsaraan atau trauma yang dialami dalam kehidupan</w:t>
      </w:r>
      <w:r w:rsidRPr="00450AAE">
        <w:rPr>
          <w:shd w:val="clear" w:color="auto" w:fill="FFFFFF"/>
          <w:lang w:val="en-GB"/>
        </w:rPr>
        <w:t xml:space="preserve"> (</w:t>
      </w:r>
      <w:r w:rsidRPr="00450AAE">
        <w:rPr>
          <w:shd w:val="clear" w:color="auto" w:fill="FFFFFF"/>
        </w:rPr>
        <w:t>Desmita, 2014).</w:t>
      </w:r>
      <w:r>
        <w:rPr>
          <w:lang w:val="en-GB"/>
        </w:rPr>
        <w:t xml:space="preserve"> Membangun sikap resiliensi seringkali diabaikan oleh perawat sehingga </w:t>
      </w:r>
      <w:r w:rsidRPr="00450AAE">
        <w:rPr>
          <w:shd w:val="clear" w:color="auto" w:fill="FFFFFF"/>
        </w:rPr>
        <w:t>berdampak pada masalah gangguan mental, keletihan, ketidakpuasan kerja yang mempengaru</w:t>
      </w:r>
      <w:r>
        <w:rPr>
          <w:shd w:val="clear" w:color="auto" w:fill="FFFFFF"/>
        </w:rPr>
        <w:t xml:space="preserve">hi kinerja dan prestasi kerja </w:t>
      </w:r>
      <w:r w:rsidRPr="00450AAE">
        <w:rPr>
          <w:shd w:val="clear" w:color="auto" w:fill="FFFFFF"/>
        </w:rPr>
        <w:t>(Zulkarnai</w:t>
      </w:r>
      <w:r>
        <w:rPr>
          <w:shd w:val="clear" w:color="auto" w:fill="FFFFFF"/>
        </w:rPr>
        <w:t>n, 2011</w:t>
      </w:r>
      <w:r w:rsidRPr="00450AAE">
        <w:rPr>
          <w:shd w:val="clear" w:color="auto" w:fill="FFFFFF"/>
        </w:rPr>
        <w:t>)</w:t>
      </w:r>
      <w:r>
        <w:rPr>
          <w:shd w:val="clear" w:color="auto" w:fill="FFFFFF"/>
        </w:rPr>
        <w:t xml:space="preserve">. </w:t>
      </w:r>
    </w:p>
    <w:p w:rsidR="00A92FAB" w:rsidRDefault="002E761C" w:rsidP="002E761C">
      <w:pPr>
        <w:pStyle w:val="BodyText"/>
        <w:spacing w:before="56"/>
        <w:ind w:left="220" w:right="38" w:firstLine="719"/>
        <w:jc w:val="both"/>
        <w:rPr>
          <w:shd w:val="clear" w:color="auto" w:fill="FFFFFF"/>
        </w:rPr>
      </w:pPr>
      <w:r w:rsidRPr="00450AAE">
        <w:rPr>
          <w:shd w:val="clear" w:color="auto" w:fill="FFFFFF"/>
        </w:rPr>
        <w:t>Resiliensi penting bagi perawat karena perawat yang memiliki tingkat resiliensi yang tinggi cender</w:t>
      </w:r>
      <w:r>
        <w:rPr>
          <w:shd w:val="clear" w:color="auto" w:fill="FFFFFF"/>
        </w:rPr>
        <w:t>ung tidak mudah terserang stres kerja</w:t>
      </w:r>
      <w:r w:rsidRPr="00450AAE">
        <w:rPr>
          <w:shd w:val="clear" w:color="auto" w:fill="FFFFFF"/>
        </w:rPr>
        <w:t xml:space="preserve"> dan tetap dalam kondisi pri</w:t>
      </w:r>
      <w:r w:rsidR="00A92FAB">
        <w:rPr>
          <w:shd w:val="clear" w:color="auto" w:fill="FFFFFF"/>
        </w:rPr>
        <w:t xml:space="preserve">ma dalam bekerja (Turner, </w:t>
      </w:r>
      <w:r w:rsidRPr="00450AAE">
        <w:rPr>
          <w:shd w:val="clear" w:color="auto" w:fill="FFFFFF"/>
        </w:rPr>
        <w:t>2014)</w:t>
      </w:r>
      <w:r w:rsidR="00A92FAB">
        <w:rPr>
          <w:shd w:val="clear" w:color="auto" w:fill="FFFFFF"/>
        </w:rPr>
        <w:t xml:space="preserve">. </w:t>
      </w:r>
    </w:p>
    <w:p w:rsidR="002E761C" w:rsidRDefault="002E761C" w:rsidP="002E761C">
      <w:pPr>
        <w:pStyle w:val="BodyText"/>
        <w:spacing w:before="56"/>
        <w:ind w:left="220" w:right="38" w:firstLine="719"/>
        <w:jc w:val="both"/>
        <w:rPr>
          <w:noProof/>
          <w:shd w:val="clear" w:color="auto" w:fill="FFFFFF"/>
        </w:rPr>
      </w:pPr>
      <w:r w:rsidRPr="00450AAE">
        <w:rPr>
          <w:noProof/>
          <w:shd w:val="clear" w:color="auto" w:fill="FFFFFF"/>
        </w:rPr>
        <w:t>Kekuatan karakter merupakan kekuatan karakteristik seseorang, bersifat universal yang terpilih melalui proses evolusi karena penting untuk keberlangsungan hidup dan juga merupakan ciri-ciri psikologis proses atau mekanisme yang menjelaskan kebajikan atau kesolehan (Harzer &amp; Ruch, 2015).</w:t>
      </w:r>
    </w:p>
    <w:p w:rsidR="002E761C" w:rsidRDefault="002E761C" w:rsidP="002E761C">
      <w:pPr>
        <w:pStyle w:val="BodyText"/>
        <w:spacing w:before="56"/>
        <w:ind w:left="220" w:right="38" w:firstLine="719"/>
        <w:jc w:val="both"/>
        <w:rPr>
          <w:lang w:val="en-GB"/>
        </w:rPr>
      </w:pPr>
      <w:r>
        <w:rPr>
          <w:noProof/>
          <w:shd w:val="clear" w:color="auto" w:fill="FFFFFF"/>
          <w:lang w:val="en-GB"/>
        </w:rPr>
        <w:t xml:space="preserve">Beberapa </w:t>
      </w:r>
      <w:r w:rsidRPr="00450AAE">
        <w:rPr>
          <w:shd w:val="clear" w:color="auto" w:fill="FFFFFF"/>
        </w:rPr>
        <w:t xml:space="preserve">perawat </w:t>
      </w:r>
      <w:r>
        <w:rPr>
          <w:shd w:val="clear" w:color="auto" w:fill="FFFFFF"/>
        </w:rPr>
        <w:t xml:space="preserve">yang bekerja </w:t>
      </w:r>
      <w:r w:rsidRPr="00450AAE">
        <w:rPr>
          <w:shd w:val="clear" w:color="auto" w:fill="FFFFFF"/>
        </w:rPr>
        <w:t>di Rumah Sakit Gunung Maria Tomohon</w:t>
      </w:r>
      <w:r>
        <w:rPr>
          <w:shd w:val="clear" w:color="auto" w:fill="FFFFFF"/>
        </w:rPr>
        <w:t xml:space="preserve"> juga ketika diwawancarai mengenai faktor yang mendukung </w:t>
      </w:r>
      <w:r w:rsidRPr="00450AAE">
        <w:rPr>
          <w:shd w:val="clear" w:color="auto" w:fill="FFFFFF"/>
        </w:rPr>
        <w:t>resilie</w:t>
      </w:r>
      <w:r>
        <w:rPr>
          <w:shd w:val="clear" w:color="auto" w:fill="FFFFFF"/>
        </w:rPr>
        <w:t>nsi mereka tetap melakukan peker</w:t>
      </w:r>
      <w:r w:rsidRPr="00450AAE">
        <w:rPr>
          <w:shd w:val="clear" w:color="auto" w:fill="FFFFFF"/>
        </w:rPr>
        <w:t xml:space="preserve">jaanya dan bertahan </w:t>
      </w:r>
      <w:r>
        <w:rPr>
          <w:shd w:val="clear" w:color="auto" w:fill="FFFFFF"/>
        </w:rPr>
        <w:t xml:space="preserve">walaupun </w:t>
      </w:r>
      <w:r w:rsidRPr="00450AAE">
        <w:rPr>
          <w:shd w:val="clear" w:color="auto" w:fill="FFFFFF"/>
        </w:rPr>
        <w:t xml:space="preserve">diketahui memliki banyak sekali tantangan kerja yang mengakibatkan kejenuhan tersendiri kepada </w:t>
      </w:r>
      <w:r>
        <w:rPr>
          <w:shd w:val="clear" w:color="auto" w:fill="FFFFFF"/>
        </w:rPr>
        <w:t>mereka</w:t>
      </w:r>
      <w:r w:rsidRPr="00450AAE">
        <w:rPr>
          <w:shd w:val="clear" w:color="auto" w:fill="FFFFFF"/>
        </w:rPr>
        <w:t xml:space="preserve"> yang bekerja di rumah s</w:t>
      </w:r>
      <w:r>
        <w:rPr>
          <w:shd w:val="clear" w:color="auto" w:fill="FFFFFF"/>
        </w:rPr>
        <w:t>akit. Mereka mengatakan bahwa mereka</w:t>
      </w:r>
      <w:r w:rsidRPr="00450AAE">
        <w:rPr>
          <w:shd w:val="clear" w:color="auto" w:fill="FFFFFF"/>
        </w:rPr>
        <w:t xml:space="preserve"> tetap</w:t>
      </w:r>
      <w:r>
        <w:rPr>
          <w:shd w:val="clear" w:color="auto" w:fill="FFFFFF"/>
        </w:rPr>
        <w:t xml:space="preserve"> bertahan karena mereka sudah lama bekerja, </w:t>
      </w:r>
      <w:r w:rsidRPr="00450AAE">
        <w:rPr>
          <w:shd w:val="clear" w:color="auto" w:fill="FFFFFF"/>
        </w:rPr>
        <w:t xml:space="preserve">memiliki banyak pengalaman dirumah sakit, memiliki keberanian dalam mengambil keputusan, dan </w:t>
      </w:r>
      <w:r w:rsidRPr="00450AAE">
        <w:rPr>
          <w:shd w:val="clear" w:color="auto" w:fill="FFFFFF"/>
        </w:rPr>
        <w:lastRenderedPageBreak/>
        <w:t xml:space="preserve">mampu beradaptasi dengan keadaaan rumah sakit. Hasil wawancara menunjukan bahwa </w:t>
      </w:r>
      <w:r>
        <w:rPr>
          <w:shd w:val="clear" w:color="auto" w:fill="FFFFFF"/>
        </w:rPr>
        <w:t xml:space="preserve">terdapat </w:t>
      </w:r>
      <w:r w:rsidRPr="00450AAE">
        <w:rPr>
          <w:shd w:val="clear" w:color="auto" w:fill="FFFFFF"/>
        </w:rPr>
        <w:t>peran k</w:t>
      </w:r>
      <w:r>
        <w:rPr>
          <w:shd w:val="clear" w:color="auto" w:fill="FFFFFF"/>
        </w:rPr>
        <w:t xml:space="preserve">ekuatan karakter individu yang </w:t>
      </w:r>
      <w:r w:rsidRPr="00450AAE">
        <w:rPr>
          <w:shd w:val="clear" w:color="auto" w:fill="FFFFFF"/>
        </w:rPr>
        <w:t>mempengaruhi ketahanan diri</w:t>
      </w:r>
      <w:r>
        <w:rPr>
          <w:shd w:val="clear" w:color="auto" w:fill="FFFFFF"/>
        </w:rPr>
        <w:t xml:space="preserve"> dan resiliensi mereka</w:t>
      </w:r>
      <w:r w:rsidRPr="00450AAE">
        <w:rPr>
          <w:shd w:val="clear" w:color="auto" w:fill="FFFFFF"/>
        </w:rPr>
        <w:t xml:space="preserve"> dalam menghadapi situasi</w:t>
      </w:r>
      <w:r>
        <w:rPr>
          <w:shd w:val="clear" w:color="auto" w:fill="FFFFFF"/>
        </w:rPr>
        <w:t xml:space="preserve"> yang sulit dan berisiko. </w:t>
      </w:r>
      <w:r>
        <w:rPr>
          <w:lang w:val="en-GB"/>
        </w:rPr>
        <w:t>M</w:t>
      </w:r>
      <w:r w:rsidRPr="00450AAE">
        <w:rPr>
          <w:lang w:val="en-GB"/>
        </w:rPr>
        <w:t xml:space="preserve">enumbuhkan kekuatan </w:t>
      </w:r>
      <w:r>
        <w:rPr>
          <w:lang w:val="en-GB"/>
        </w:rPr>
        <w:t xml:space="preserve">karakter pada karyawan dapat meningkatkan resiliensi dan </w:t>
      </w:r>
      <w:r w:rsidRPr="00450AAE">
        <w:rPr>
          <w:lang w:val="en-GB"/>
        </w:rPr>
        <w:t>menyebabkan penurunan konse</w:t>
      </w:r>
      <w:r>
        <w:rPr>
          <w:lang w:val="en-GB"/>
        </w:rPr>
        <w:t>kuensi negatif dari stres kerja yang mereka hadapi (</w:t>
      </w:r>
      <w:r w:rsidRPr="00450AAE">
        <w:rPr>
          <w:lang w:val="en-GB"/>
        </w:rPr>
        <w:t>Harzer &amp; Ruch</w:t>
      </w:r>
      <w:r>
        <w:rPr>
          <w:lang w:val="en-GB"/>
        </w:rPr>
        <w:t>, 2015).</w:t>
      </w:r>
    </w:p>
    <w:p w:rsidR="002E761C" w:rsidRPr="00A92FAB" w:rsidRDefault="002E761C" w:rsidP="00A92FAB">
      <w:pPr>
        <w:pStyle w:val="BodyText"/>
        <w:spacing w:before="56"/>
        <w:ind w:left="220" w:right="38" w:firstLine="719"/>
        <w:jc w:val="both"/>
        <w:rPr>
          <w:shd w:val="clear" w:color="auto" w:fill="FFFFFF"/>
        </w:rPr>
      </w:pPr>
      <w:r w:rsidRPr="00450AAE">
        <w:rPr>
          <w:shd w:val="clear" w:color="auto" w:fill="FFFFFF"/>
        </w:rPr>
        <w:t>Ketika masalah yang terjadi berulang-ulang menyebabkan perawat merenungkan untuk meninggalkan posisi mereka atau melepaskan profesi mereka (Ruston C. H., 2015).</w:t>
      </w:r>
      <w:r>
        <w:rPr>
          <w:shd w:val="clear" w:color="auto" w:fill="FFFFFF"/>
        </w:rPr>
        <w:t xml:space="preserve"> </w:t>
      </w:r>
      <w:r w:rsidRPr="00450AAE">
        <w:rPr>
          <w:shd w:val="clear" w:color="auto" w:fill="FFFFFF"/>
        </w:rPr>
        <w:t xml:space="preserve">Cukup banyak perawat yang tiba-tiba mengundurkan diri atau melakukan </w:t>
      </w:r>
      <w:r w:rsidRPr="00450AAE">
        <w:rPr>
          <w:i/>
          <w:shd w:val="clear" w:color="auto" w:fill="FFFFFF"/>
        </w:rPr>
        <w:t>turnover intention</w:t>
      </w:r>
      <w:r w:rsidRPr="00450AAE">
        <w:rPr>
          <w:shd w:val="clear" w:color="auto" w:fill="FFFFFF"/>
        </w:rPr>
        <w:t xml:space="preserve"> dari pekerjaanya di rumah sakit karena </w:t>
      </w:r>
      <w:r>
        <w:rPr>
          <w:shd w:val="clear" w:color="auto" w:fill="FFFFFF"/>
        </w:rPr>
        <w:t xml:space="preserve">tidak mampu menghadapi stres </w:t>
      </w:r>
      <w:r w:rsidRPr="00450AAE">
        <w:rPr>
          <w:shd w:val="clear" w:color="auto" w:fill="FFFFFF"/>
        </w:rPr>
        <w:t>kerja, tidak mampu meyesuaikan diri dan bertahan terhadap tanggung jawabnya, serta kompensasi yang belum sesuai den</w:t>
      </w:r>
      <w:r w:rsidR="00A92FAB">
        <w:rPr>
          <w:shd w:val="clear" w:color="auto" w:fill="FFFFFF"/>
        </w:rPr>
        <w:t xml:space="preserve">gan profesi perawat (Ni Luh </w:t>
      </w:r>
      <w:r w:rsidRPr="00450AAE">
        <w:rPr>
          <w:shd w:val="clear" w:color="auto" w:fill="FFFFFF"/>
        </w:rPr>
        <w:t xml:space="preserve"> &amp; Tutiany, 2019)</w:t>
      </w:r>
      <w:r>
        <w:rPr>
          <w:shd w:val="clear" w:color="auto" w:fill="FFFFFF"/>
        </w:rPr>
        <w:t>.</w:t>
      </w:r>
    </w:p>
    <w:p w:rsidR="002E761C" w:rsidRDefault="002E761C" w:rsidP="002E761C">
      <w:pPr>
        <w:pStyle w:val="BodyText"/>
        <w:spacing w:before="56"/>
        <w:ind w:left="220" w:right="38" w:firstLine="719"/>
        <w:jc w:val="both"/>
        <w:rPr>
          <w:shd w:val="clear" w:color="auto" w:fill="FFFFFF"/>
        </w:rPr>
      </w:pPr>
      <w:r>
        <w:rPr>
          <w:lang w:val="en-GB"/>
        </w:rPr>
        <w:t xml:space="preserve">Di Rumah Sakit Gunung Maria Tomohon pun </w:t>
      </w:r>
      <w:r>
        <w:rPr>
          <w:shd w:val="clear" w:color="auto" w:fill="FFFFFF"/>
        </w:rPr>
        <w:t>b</w:t>
      </w:r>
      <w:r w:rsidRPr="00450AAE">
        <w:rPr>
          <w:shd w:val="clear" w:color="auto" w:fill="FFFFFF"/>
        </w:rPr>
        <w:t>erdasar</w:t>
      </w:r>
      <w:r>
        <w:rPr>
          <w:shd w:val="clear" w:color="auto" w:fill="FFFFFF"/>
        </w:rPr>
        <w:t xml:space="preserve">kan data tenaga kerja perawat oleh bagian kepegawaian </w:t>
      </w:r>
      <w:r w:rsidRPr="00450AAE">
        <w:rPr>
          <w:shd w:val="clear" w:color="auto" w:fill="FFFFFF"/>
        </w:rPr>
        <w:t xml:space="preserve">pada tahun 2020 terdapat </w:t>
      </w:r>
      <w:r w:rsidRPr="00450AAE">
        <w:rPr>
          <w:u w:val="single"/>
          <w:shd w:val="clear" w:color="auto" w:fill="FFFFFF"/>
        </w:rPr>
        <w:t>+</w:t>
      </w:r>
      <w:r w:rsidRPr="00450AAE">
        <w:rPr>
          <w:shd w:val="clear" w:color="auto" w:fill="FFFFFF"/>
        </w:rPr>
        <w:t xml:space="preserve"> 8,9 % dari total tenaga perawat yang keluar atau berhenti bekerja dirumah sakit tersebut (HR</w:t>
      </w:r>
      <w:r>
        <w:rPr>
          <w:shd w:val="clear" w:color="auto" w:fill="FFFFFF"/>
        </w:rPr>
        <w:t>D RS. Gunung Maria Tomohon, 2021</w:t>
      </w:r>
      <w:r w:rsidRPr="00450AAE">
        <w:rPr>
          <w:shd w:val="clear" w:color="auto" w:fill="FFFFFF"/>
        </w:rPr>
        <w:t>).</w:t>
      </w:r>
      <w:r>
        <w:rPr>
          <w:shd w:val="clear" w:color="auto" w:fill="FFFFFF"/>
        </w:rPr>
        <w:t xml:space="preserve"> </w:t>
      </w:r>
      <w:r w:rsidRPr="00450AAE">
        <w:rPr>
          <w:shd w:val="clear" w:color="auto" w:fill="FFFFFF"/>
        </w:rPr>
        <w:t>Peneliti pun</w:t>
      </w:r>
      <w:r>
        <w:rPr>
          <w:shd w:val="clear" w:color="auto" w:fill="FFFFFF"/>
        </w:rPr>
        <w:t xml:space="preserve"> mewawancarai beberapa orang perawat yang sudah berhenti bekerja di Rumah Sakit Gunung Maria Tomohon</w:t>
      </w:r>
      <w:r w:rsidRPr="00450AAE">
        <w:rPr>
          <w:shd w:val="clear" w:color="auto" w:fill="FFFFFF"/>
        </w:rPr>
        <w:t xml:space="preserve">, mereka menyampaikan alasan mereka berhenti dari pekerjaan dan memilih untuk pindah tempat bekerja atau </w:t>
      </w:r>
      <w:r w:rsidRPr="00450AAE">
        <w:rPr>
          <w:i/>
          <w:shd w:val="clear" w:color="auto" w:fill="FFFFFF"/>
        </w:rPr>
        <w:t>turnover intention</w:t>
      </w:r>
      <w:r w:rsidRPr="00450AAE">
        <w:rPr>
          <w:shd w:val="clear" w:color="auto" w:fill="FFFFFF"/>
        </w:rPr>
        <w:t xml:space="preserve"> dikarenakan beban kerja yang tin</w:t>
      </w:r>
      <w:r>
        <w:rPr>
          <w:shd w:val="clear" w:color="auto" w:fill="FFFFFF"/>
        </w:rPr>
        <w:t>ggi dan imbalan jasa atau hon</w:t>
      </w:r>
      <w:r w:rsidRPr="00450AAE">
        <w:rPr>
          <w:shd w:val="clear" w:color="auto" w:fill="FFFFFF"/>
        </w:rPr>
        <w:t>or yang tidak sesuai dengan harapan mereka</w:t>
      </w:r>
      <w:r>
        <w:rPr>
          <w:shd w:val="clear" w:color="auto" w:fill="FFFFFF"/>
        </w:rPr>
        <w:t>. Belum ada data pasti terkait resiliensi perawat di Rumah Sakit Gunung Maria Tomohon karena belum pernah dilakukan peneltian terkait dengan resiliensi, namun besar kemungkinan sikap resiliensi sudah ada pada perawat yang bekerja disana.</w:t>
      </w:r>
    </w:p>
    <w:p w:rsidR="000C7729" w:rsidRDefault="00FB5773" w:rsidP="00FB5773">
      <w:pPr>
        <w:pStyle w:val="BodyText"/>
        <w:spacing w:before="56"/>
        <w:ind w:left="220" w:right="38" w:firstLine="719"/>
        <w:jc w:val="both"/>
        <w:rPr>
          <w:shd w:val="clear" w:color="auto" w:fill="FFFFFF"/>
        </w:rPr>
      </w:pPr>
      <w:r>
        <w:rPr>
          <w:shd w:val="clear" w:color="auto" w:fill="FFFFFF"/>
        </w:rPr>
        <w:t xml:space="preserve">Berangkat dari kurangnya penelitian </w:t>
      </w:r>
      <w:r>
        <w:rPr>
          <w:shd w:val="clear" w:color="auto" w:fill="FFFFFF"/>
        </w:rPr>
        <w:t>masalah kekuatan karakter dalam hubunga</w:t>
      </w:r>
      <w:r w:rsidR="00A92FAB">
        <w:rPr>
          <w:shd w:val="clear" w:color="auto" w:fill="FFFFFF"/>
        </w:rPr>
        <w:t xml:space="preserve">nnya dengan resiliensi perawat </w:t>
      </w:r>
      <w:r>
        <w:rPr>
          <w:shd w:val="clear" w:color="auto" w:fill="FFFFFF"/>
        </w:rPr>
        <w:t xml:space="preserve">dan disertai dengan data awal </w:t>
      </w:r>
      <w:r w:rsidRPr="00450AAE">
        <w:rPr>
          <w:shd w:val="clear" w:color="auto" w:fill="FFFFFF"/>
        </w:rPr>
        <w:t>di rumah sakit Gunung Maria Tomo</w:t>
      </w:r>
      <w:r>
        <w:rPr>
          <w:shd w:val="clear" w:color="auto" w:fill="FFFFFF"/>
        </w:rPr>
        <w:t xml:space="preserve">hon membuat </w:t>
      </w:r>
      <w:r w:rsidRPr="00450AAE">
        <w:rPr>
          <w:shd w:val="clear" w:color="auto" w:fill="FFFFFF"/>
        </w:rPr>
        <w:t>peneliti tertarik untuk mengangkat permasalahan</w:t>
      </w:r>
      <w:r>
        <w:rPr>
          <w:shd w:val="clear" w:color="auto" w:fill="FFFFFF"/>
        </w:rPr>
        <w:t xml:space="preserve"> ini</w:t>
      </w:r>
      <w:r w:rsidRPr="00450AAE">
        <w:rPr>
          <w:shd w:val="clear" w:color="auto" w:fill="FFFFFF"/>
        </w:rPr>
        <w:t>. Mengingat peran dari kekuatan karakter menjadi kekuatan perawat di dalam bekerja dan mempertahankan profesionalitasnya,</w:t>
      </w:r>
      <w:r>
        <w:rPr>
          <w:shd w:val="clear" w:color="auto" w:fill="FFFFFF"/>
        </w:rPr>
        <w:t xml:space="preserve"> dan juga sangat penting sekali dalam meningkatkan resiliensi perawat terkait permasalahan kerja yang dihadapi oleh perawat,</w:t>
      </w:r>
      <w:r w:rsidRPr="00450AAE">
        <w:rPr>
          <w:shd w:val="clear" w:color="auto" w:fill="FFFFFF"/>
        </w:rPr>
        <w:t xml:space="preserve"> maka peneliti mengangkat judul “Hubungan Peran Kekuatan Karakter dengan Resiliensi Perawat di Rumah Sakit Gunung Maria Tomohon”</w:t>
      </w:r>
    </w:p>
    <w:p w:rsidR="00FB5773" w:rsidRPr="00FB5773" w:rsidRDefault="00FB5773" w:rsidP="00FB5773">
      <w:pPr>
        <w:pStyle w:val="BodyText"/>
        <w:spacing w:before="56"/>
        <w:ind w:left="220" w:right="38" w:firstLine="719"/>
        <w:jc w:val="both"/>
        <w:rPr>
          <w:noProof/>
          <w:shd w:val="clear" w:color="auto" w:fill="FFFFFF"/>
        </w:rPr>
      </w:pPr>
    </w:p>
    <w:p w:rsidR="000C7729" w:rsidRPr="00D320AD" w:rsidRDefault="001F4B10">
      <w:pPr>
        <w:pStyle w:val="Heading1"/>
        <w:ind w:left="220"/>
      </w:pPr>
      <w:r w:rsidRPr="00D320AD">
        <w:t>METODE</w:t>
      </w:r>
    </w:p>
    <w:p w:rsidR="00667F03" w:rsidRPr="00667F03" w:rsidRDefault="000E3662" w:rsidP="00667F03">
      <w:pPr>
        <w:pStyle w:val="BodyText"/>
        <w:spacing w:before="56"/>
        <w:ind w:left="220" w:right="38" w:firstLine="719"/>
        <w:jc w:val="both"/>
      </w:pPr>
      <w:r w:rsidRPr="00D320AD">
        <w:t xml:space="preserve">Jenis penelitian ini menggunakan metode kuantitatif dengan desain penelitian </w:t>
      </w:r>
      <w:r w:rsidRPr="00D320AD">
        <w:rPr>
          <w:i/>
        </w:rPr>
        <w:t>cross-sectional</w:t>
      </w:r>
      <w:r w:rsidRPr="00D320AD">
        <w:t xml:space="preserve"> untuk mengetahui hubungan</w:t>
      </w:r>
      <w:r w:rsidR="005C55E7">
        <w:t xml:space="preserve"> peran kekuatan karakter dengan resiliensi perawat di Rumah Sakit Gunung Maria Tomohon. </w:t>
      </w:r>
      <w:r w:rsidRPr="00D320AD">
        <w:t xml:space="preserve">Penelitian ini dilaksanakan pada bulan </w:t>
      </w:r>
      <w:r w:rsidR="00A92FAB">
        <w:t>Juni-</w:t>
      </w:r>
      <w:r w:rsidR="005C55E7">
        <w:t>Oktober</w:t>
      </w:r>
      <w:r w:rsidRPr="00D320AD">
        <w:t xml:space="preserve"> 2021. Dalam penelitian ini yang menjadi populasi adalah </w:t>
      </w:r>
      <w:r w:rsidR="005C55E7">
        <w:t>perawat Rumah Sakit Gunung Maria Tomohon</w:t>
      </w:r>
      <w:r w:rsidR="00A749C4" w:rsidRPr="00D320AD">
        <w:t xml:space="preserve"> </w:t>
      </w:r>
      <w:r w:rsidR="005C55E7">
        <w:t xml:space="preserve">sebanyak 154 </w:t>
      </w:r>
      <w:r w:rsidR="00A92FAB">
        <w:t>responden</w:t>
      </w:r>
      <w:r w:rsidRPr="00D320AD">
        <w:t xml:space="preserve">. Sampel dalam penelitian ini menggunakan metode </w:t>
      </w:r>
      <w:r w:rsidRPr="00D320AD">
        <w:rPr>
          <w:i/>
        </w:rPr>
        <w:t>non probability sampling</w:t>
      </w:r>
      <w:r w:rsidRPr="00D320AD">
        <w:t xml:space="preserve"> dengan </w:t>
      </w:r>
      <w:r w:rsidR="00672BD3">
        <w:t xml:space="preserve">jenis </w:t>
      </w:r>
      <w:r w:rsidR="00672BD3" w:rsidRPr="00672BD3">
        <w:rPr>
          <w:i/>
        </w:rPr>
        <w:t xml:space="preserve">total </w:t>
      </w:r>
      <w:r w:rsidR="00672BD3" w:rsidRPr="00672BD3">
        <w:t>sampling</w:t>
      </w:r>
      <w:r w:rsidR="00667F03">
        <w:t xml:space="preserve">. </w:t>
      </w:r>
      <w:r w:rsidR="00667F03" w:rsidRPr="00667F03">
        <w:t>Kriteria inklusi pada penelitian ini adalah perawat yang terdaftar dan bekerja di Rumah Sakit Gunung Maria Tomohon, minimal pendidikan D3 Keperawatan, sudah bekerja lebih dari tiga bulan dan bukan sebagai perawat magang.</w:t>
      </w:r>
    </w:p>
    <w:p w:rsidR="007775F5" w:rsidRPr="00667F03" w:rsidRDefault="000E3662" w:rsidP="00667F03">
      <w:pPr>
        <w:pStyle w:val="BodyText"/>
        <w:spacing w:before="56"/>
        <w:ind w:left="220" w:right="38" w:firstLine="719"/>
        <w:jc w:val="both"/>
      </w:pPr>
      <w:r w:rsidRPr="00D320AD">
        <w:t xml:space="preserve">Instrumen penelitian yang digunakan untuk mengukur </w:t>
      </w:r>
      <w:r w:rsidR="00667F03">
        <w:t xml:space="preserve">variabel peran kekuatan karakter </w:t>
      </w:r>
      <w:r w:rsidRPr="00D320AD">
        <w:t>menggu</w:t>
      </w:r>
      <w:r w:rsidR="00667F03">
        <w:t xml:space="preserve">nakan kuesioner </w:t>
      </w:r>
      <w:r w:rsidR="00667F03" w:rsidRPr="00091730">
        <w:t xml:space="preserve">yang diadaptasi dari </w:t>
      </w:r>
      <w:r w:rsidR="00667F03" w:rsidRPr="00091730">
        <w:rPr>
          <w:i/>
        </w:rPr>
        <w:t xml:space="preserve">values In action inventory of strengths </w:t>
      </w:r>
      <w:r w:rsidR="00667F03" w:rsidRPr="00091730">
        <w:t>(VIA-IS) oleh Peterson &amp; Seligmen</w:t>
      </w:r>
      <w:r w:rsidR="00667F03">
        <w:t xml:space="preserve"> dengan jumlah 51 pertanyaan, </w:t>
      </w:r>
      <w:r w:rsidR="00BB34E6" w:rsidRPr="00D320AD">
        <w:t>menggunakan 4</w:t>
      </w:r>
      <w:r w:rsidRPr="00D320AD">
        <w:t xml:space="preserve"> item pi</w:t>
      </w:r>
      <w:r w:rsidR="00BB34E6" w:rsidRPr="00D320AD">
        <w:t>lihan jawaba</w:t>
      </w:r>
      <w:r w:rsidR="007775F5" w:rsidRPr="00D320AD">
        <w:t>n</w:t>
      </w:r>
      <w:r w:rsidR="00BB34E6" w:rsidRPr="00D320AD">
        <w:t>. B</w:t>
      </w:r>
      <w:r w:rsidRPr="00D320AD">
        <w:t>ila bentuk pert</w:t>
      </w:r>
      <w:r w:rsidR="007775F5" w:rsidRPr="00D320AD">
        <w:t>anyaan positif, dengan jawaban</w:t>
      </w:r>
      <w:r w:rsidRPr="00D320AD">
        <w:t xml:space="preserve"> </w:t>
      </w:r>
      <w:r w:rsidR="00667F03">
        <w:t>sangat sesuai = 4, sesuai = 3, tidak sesuai = 2, sangat tidak s</w:t>
      </w:r>
      <w:r w:rsidR="00354F00">
        <w:t>esuai</w:t>
      </w:r>
      <w:r w:rsidR="00BB34E6" w:rsidRPr="00D320AD">
        <w:t xml:space="preserve"> = 1. </w:t>
      </w:r>
      <w:r w:rsidR="00354F00">
        <w:t>Bila pernyataan negatif dengan jawaban sangat sesuai</w:t>
      </w:r>
      <w:r w:rsidR="00667F03">
        <w:t xml:space="preserve"> = 1</w:t>
      </w:r>
      <w:r w:rsidR="00354F00">
        <w:t>, sesuai</w:t>
      </w:r>
      <w:r w:rsidR="00667F03">
        <w:t xml:space="preserve"> = 2, </w:t>
      </w:r>
      <w:r w:rsidR="00667F03">
        <w:lastRenderedPageBreak/>
        <w:t>tidak sesuai = 3, sangat tidak sesuai</w:t>
      </w:r>
      <w:r w:rsidR="00354F00">
        <w:t xml:space="preserve"> = 4</w:t>
      </w:r>
      <w:r w:rsidR="007775F5" w:rsidRPr="00D320AD">
        <w:t xml:space="preserve">. </w:t>
      </w:r>
      <w:r w:rsidRPr="00D320AD">
        <w:t xml:space="preserve">Instrumen </w:t>
      </w:r>
      <w:r w:rsidR="00354F00">
        <w:t xml:space="preserve">yang digunakan untuk resiliensi perawat dari 43 </w:t>
      </w:r>
      <w:r w:rsidR="007775F5" w:rsidRPr="00D320AD">
        <w:t xml:space="preserve">pernyataan yang digunakan adalah skala </w:t>
      </w:r>
      <w:r w:rsidR="007775F5" w:rsidRPr="00D320AD">
        <w:rPr>
          <w:i/>
        </w:rPr>
        <w:t>Likert</w:t>
      </w:r>
      <w:r w:rsidR="007775F5" w:rsidRPr="00D320AD">
        <w:t xml:space="preserve">. Setiap item memiliki skor masing-masing yaitu untuk pertanyaan positif jika </w:t>
      </w:r>
      <w:r w:rsidR="00354F00">
        <w:t>responden menjawab sangat sesuai = 4, sesuai = 3, tidak sesuai = 2 dan sangat tidak sesuai</w:t>
      </w:r>
      <w:r w:rsidR="007775F5" w:rsidRPr="00D320AD">
        <w:t xml:space="preserve"> = 1. </w:t>
      </w:r>
      <w:r w:rsidRPr="00D320AD">
        <w:t xml:space="preserve">Pengolahan data yang diperoleh dalam penelitian ini secara manual dan dianalisis secara statistik melalui komputerisasi yang melalui beberapa tahap yaitu </w:t>
      </w:r>
      <w:r w:rsidRPr="00D320AD">
        <w:rPr>
          <w:i/>
        </w:rPr>
        <w:t>editing</w:t>
      </w:r>
      <w:r w:rsidRPr="00D320AD">
        <w:t xml:space="preserve">, </w:t>
      </w:r>
      <w:r w:rsidRPr="00D320AD">
        <w:rPr>
          <w:i/>
        </w:rPr>
        <w:t>coding</w:t>
      </w:r>
      <w:r w:rsidRPr="00D320AD">
        <w:t xml:space="preserve">, </w:t>
      </w:r>
      <w:r w:rsidR="007775F5" w:rsidRPr="00D320AD">
        <w:rPr>
          <w:i/>
        </w:rPr>
        <w:t>tabulating</w:t>
      </w:r>
      <w:r w:rsidRPr="00D320AD">
        <w:t xml:space="preserve">, </w:t>
      </w:r>
      <w:r w:rsidR="007775F5" w:rsidRPr="00D320AD">
        <w:rPr>
          <w:i/>
        </w:rPr>
        <w:t xml:space="preserve">entri </w:t>
      </w:r>
      <w:r w:rsidR="007775F5" w:rsidRPr="00D320AD">
        <w:t xml:space="preserve">data </w:t>
      </w:r>
      <w:r w:rsidR="007775F5" w:rsidRPr="00D320AD">
        <w:fldChar w:fldCharType="begin" w:fldLock="1"/>
      </w:r>
      <w:r w:rsidR="007775F5" w:rsidRPr="00D320AD">
        <w:instrText>ADDIN CSL_CITATION {"citationItems":[{"id":"ITEM-1","itemData":{"author":[{"dropping-particle":"","family":"Huzaimah","given":"Pipip Zulfa","non-dropping-particle":"","parse-names":false,"suffix":""},{"dropping-particle":"","family":"Amelia","given":"Risma","non-dropping-particle":"","parse-names":false,"suffix":""}],"id":"ITEM-1","issue":"01","issued":{"date-parts":[["2021"]]},"page":"533-541","title":"Hambatan yang Dialami Siswa Dalam Pembelajaran Daring Matematika Pada Masa Pandemi COVID-19","type":"article-journal","volume":"05"},"uris":["http://www.mendeley.com/documents/?uuid=3c5f726e-aa06-4c30-aa71-fb7468419496"]}],"mendeley":{"formattedCitation":"(Huzaimah &amp; Amelia, 2021)","plainTextFormattedCitation":"(Huzaimah &amp; Amelia, 2021)","previouslyFormattedCitation":"(Huzaimah &amp; Amelia, 2021)"},"properties":{"noteIndex":0},"schema":"https://github.com/citation-style-language/schema/raw/master/csl-citation.json"}</w:instrText>
      </w:r>
      <w:r w:rsidR="007775F5" w:rsidRPr="00D320AD">
        <w:fldChar w:fldCharType="separate"/>
      </w:r>
      <w:r w:rsidR="007775F5" w:rsidRPr="00D320AD">
        <w:t>(Sugiyono, 2014)</w:t>
      </w:r>
      <w:r w:rsidR="007775F5" w:rsidRPr="00D320AD">
        <w:fldChar w:fldCharType="end"/>
      </w:r>
      <w:r w:rsidR="007775F5" w:rsidRPr="00D320AD">
        <w:t>.</w:t>
      </w:r>
    </w:p>
    <w:p w:rsidR="000E3662" w:rsidRPr="00354F00" w:rsidRDefault="000E3662" w:rsidP="00354F00">
      <w:pPr>
        <w:pStyle w:val="BodyText"/>
        <w:spacing w:before="56"/>
        <w:ind w:left="220" w:right="38" w:firstLine="719"/>
        <w:jc w:val="both"/>
      </w:pPr>
      <w:r w:rsidRPr="00D320AD">
        <w:t xml:space="preserve">Data lalu dianalisis univariat yang bertujuan untuk mendeskripsikan karakteristik masing-masing variabel </w:t>
      </w:r>
      <w:r w:rsidR="00E71E78" w:rsidRPr="00D320AD">
        <w:fldChar w:fldCharType="begin" w:fldLock="1"/>
      </w:r>
      <w:r w:rsidR="00E71E78" w:rsidRPr="00D320AD">
        <w:instrText>ADDIN CSL_CITATION {"citationItems":[{"id":"ITEM-1","itemData":{"author":[{"dropping-particle":"","family":"Huzaimah","given":"Pipip Zulfa","non-dropping-particle":"","parse-names":false,"suffix":""},{"dropping-particle":"","family":"Amelia","given":"Risma","non-dropping-particle":"","parse-names":false,"suffix":""}],"id":"ITEM-1","issue":"01","issued":{"date-parts":[["2021"]]},"page":"533-541","title":"Hambatan yang Dialami Siswa Dalam Pembelajaran Daring Matematika Pada Masa Pandemi COVID-19","type":"article-journal","volume":"05"},"uris":["http://www.mendeley.com/documents/?uuid=3c5f726e-aa06-4c30-aa71-fb7468419496"]}],"mendeley":{"formattedCitation":"(Huzaimah &amp; Amelia, 2021)","plainTextFormattedCitation":"(Huzaimah &amp; Amelia, 2021)","previouslyFormattedCitation":"(Huzaimah &amp; Amelia, 2021)"},"properties":{"noteIndex":0},"schema":"https://github.com/citation-style-language/schema/raw/master/csl-citation.json"}</w:instrText>
      </w:r>
      <w:r w:rsidR="00E71E78" w:rsidRPr="00D320AD">
        <w:fldChar w:fldCharType="separate"/>
      </w:r>
      <w:r w:rsidR="00E71E78" w:rsidRPr="00D320AD">
        <w:t>(N</w:t>
      </w:r>
      <w:r w:rsidR="00AC693A" w:rsidRPr="00D320AD">
        <w:t>otoadmojo,2012</w:t>
      </w:r>
      <w:r w:rsidR="00E71E78" w:rsidRPr="00D320AD">
        <w:t>)</w:t>
      </w:r>
      <w:r w:rsidR="00E71E78" w:rsidRPr="00D320AD">
        <w:fldChar w:fldCharType="end"/>
      </w:r>
      <w:r w:rsidRPr="00D320AD">
        <w:t>. Analisa univariat dalam penelitian ini yaitu distribusi frekuensi  karak</w:t>
      </w:r>
      <w:r w:rsidR="00AC693A" w:rsidRPr="00D320AD">
        <w:t>teristik responden, gam</w:t>
      </w:r>
      <w:r w:rsidR="00354F00">
        <w:t>baran peran kekuatan karakter</w:t>
      </w:r>
      <w:r w:rsidRPr="00D320AD">
        <w:t xml:space="preserve">, gambaran  </w:t>
      </w:r>
      <w:r w:rsidR="00354F00">
        <w:t xml:space="preserve">resiliensi perawat Rumah Sakit Gunung Maria Tomohon. </w:t>
      </w:r>
      <w:r w:rsidRPr="00D320AD">
        <w:t xml:space="preserve">Analisa bivariat untuk  mengetahui hubungan </w:t>
      </w:r>
      <w:r w:rsidR="00354F00">
        <w:t xml:space="preserve">peran kekuatan karakter dan resiliensi perawat </w:t>
      </w:r>
      <w:r w:rsidRPr="00D320AD">
        <w:t xml:space="preserve">melalui uji statistik komputer. Analisis data yang digunakan peneliti untuk membuktikan hipotesa penelitian yaitu uji </w:t>
      </w:r>
      <w:r w:rsidR="00354F00">
        <w:rPr>
          <w:i/>
        </w:rPr>
        <w:t>Spea</w:t>
      </w:r>
      <w:r w:rsidR="00791973">
        <w:rPr>
          <w:i/>
        </w:rPr>
        <w:t>r</w:t>
      </w:r>
      <w:r w:rsidR="00354F00">
        <w:rPr>
          <w:i/>
        </w:rPr>
        <w:t>man Rank</w:t>
      </w:r>
      <w:r w:rsidRPr="00D320AD">
        <w:t xml:space="preserve">. dengan nilai ɑ = 0,05. Adapun kriteria pengujiannya adalah bila nilai ρ ≤ 0,05 </w:t>
      </w:r>
      <w:r w:rsidR="00F949B6">
        <w:t>berarti significant.</w:t>
      </w:r>
    </w:p>
    <w:p w:rsidR="00E350F6" w:rsidRPr="00D320AD" w:rsidRDefault="00E350F6" w:rsidP="00E350F6">
      <w:pPr>
        <w:pStyle w:val="BodyText"/>
        <w:spacing w:before="57"/>
        <w:ind w:left="220" w:right="117" w:firstLine="720"/>
      </w:pPr>
    </w:p>
    <w:p w:rsidR="00E350F6" w:rsidRPr="00D320AD" w:rsidRDefault="00E350F6" w:rsidP="00E350F6">
      <w:pPr>
        <w:pStyle w:val="BodyText"/>
        <w:spacing w:before="57"/>
        <w:ind w:left="220" w:right="117" w:firstLine="720"/>
        <w:sectPr w:rsidR="00E350F6" w:rsidRPr="00D320AD" w:rsidSect="00F83F5B">
          <w:pgSz w:w="12240" w:h="15840"/>
          <w:pgMar w:top="1500" w:right="1320" w:bottom="280" w:left="1220" w:header="720" w:footer="720" w:gutter="0"/>
          <w:cols w:num="2" w:space="720" w:equalWidth="0">
            <w:col w:w="4591" w:space="443"/>
            <w:col w:w="4666"/>
          </w:cols>
        </w:sectPr>
      </w:pPr>
    </w:p>
    <w:p w:rsidR="00AC693A" w:rsidRPr="00D320AD" w:rsidRDefault="00AC693A" w:rsidP="00D320AD">
      <w:pPr>
        <w:pStyle w:val="BodyText"/>
        <w:spacing w:before="57"/>
        <w:ind w:right="117"/>
        <w:rPr>
          <w:b/>
        </w:rPr>
      </w:pPr>
    </w:p>
    <w:p w:rsidR="00E350F6" w:rsidRPr="00A92FAB" w:rsidRDefault="00E350F6" w:rsidP="00E350F6">
      <w:pPr>
        <w:pStyle w:val="BodyText"/>
        <w:spacing w:before="57"/>
        <w:ind w:right="117" w:firstLine="142"/>
        <w:rPr>
          <w:b/>
        </w:rPr>
      </w:pPr>
      <w:r w:rsidRPr="00D320AD">
        <w:rPr>
          <w:b/>
        </w:rPr>
        <w:t>HASIL</w:t>
      </w:r>
      <w:r w:rsidR="00A92FAB">
        <w:rPr>
          <w:b/>
        </w:rPr>
        <w:t xml:space="preserve"> PENELITIAN</w:t>
      </w:r>
    </w:p>
    <w:p w:rsidR="00E350F6" w:rsidRPr="00D320AD" w:rsidRDefault="00791973" w:rsidP="00D320AD">
      <w:pPr>
        <w:pStyle w:val="BodyText"/>
        <w:numPr>
          <w:ilvl w:val="0"/>
          <w:numId w:val="20"/>
        </w:numPr>
        <w:spacing w:before="57"/>
        <w:ind w:right="117"/>
        <w:sectPr w:rsidR="00E350F6" w:rsidRPr="00D320AD" w:rsidSect="00E350F6">
          <w:type w:val="continuous"/>
          <w:pgSz w:w="12240" w:h="15840"/>
          <w:pgMar w:top="1500" w:right="1320" w:bottom="280" w:left="1220" w:header="720" w:footer="720" w:gutter="0"/>
          <w:cols w:space="720"/>
        </w:sectPr>
      </w:pPr>
      <w:r>
        <w:t>Karakteristik Responde</w:t>
      </w:r>
      <w:r w:rsidR="002555A6">
        <w:t>n</w:t>
      </w:r>
    </w:p>
    <w:p w:rsidR="000C7729" w:rsidRPr="00D320AD" w:rsidRDefault="000C7729">
      <w:pPr>
        <w:pStyle w:val="BodyText"/>
        <w:spacing w:before="3"/>
      </w:pPr>
    </w:p>
    <w:p w:rsidR="00E350F6" w:rsidRPr="00D320AD" w:rsidRDefault="00E350F6" w:rsidP="00E350F6">
      <w:pPr>
        <w:spacing w:before="90" w:after="9"/>
        <w:jc w:val="center"/>
        <w:rPr>
          <w:b/>
          <w:sz w:val="24"/>
          <w:szCs w:val="24"/>
        </w:rPr>
      </w:pPr>
      <w:r w:rsidRPr="00D320AD">
        <w:rPr>
          <w:b/>
          <w:sz w:val="24"/>
          <w:szCs w:val="24"/>
        </w:rPr>
        <w:t>Tabel 1. Distribusi Frekuensi Karakteristik Responden</w:t>
      </w:r>
    </w:p>
    <w:tbl>
      <w:tblPr>
        <w:tblStyle w:val="TableGrid"/>
        <w:tblW w:w="0" w:type="auto"/>
        <w:jc w:val="center"/>
        <w:tblLook w:val="04A0" w:firstRow="1" w:lastRow="0" w:firstColumn="1" w:lastColumn="0" w:noHBand="0" w:noVBand="1"/>
      </w:tblPr>
      <w:tblGrid>
        <w:gridCol w:w="791"/>
        <w:gridCol w:w="3060"/>
        <w:gridCol w:w="1759"/>
        <w:gridCol w:w="1763"/>
      </w:tblGrid>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r>
              <w:rPr>
                <w:sz w:val="24"/>
                <w:szCs w:val="24"/>
              </w:rPr>
              <w:t>No</w:t>
            </w:r>
          </w:p>
        </w:tc>
        <w:tc>
          <w:tcPr>
            <w:tcW w:w="3060" w:type="dxa"/>
            <w:tcBorders>
              <w:left w:val="nil"/>
              <w:right w:val="nil"/>
            </w:tcBorders>
          </w:tcPr>
          <w:p w:rsidR="00791973" w:rsidRDefault="00791973" w:rsidP="002555A6">
            <w:pPr>
              <w:pStyle w:val="ListParagraph"/>
              <w:ind w:left="0"/>
              <w:jc w:val="center"/>
              <w:rPr>
                <w:sz w:val="24"/>
                <w:szCs w:val="24"/>
              </w:rPr>
            </w:pPr>
            <w:r>
              <w:rPr>
                <w:sz w:val="24"/>
                <w:szCs w:val="24"/>
              </w:rPr>
              <w:t>Karakteristik Responden</w:t>
            </w:r>
          </w:p>
        </w:tc>
        <w:tc>
          <w:tcPr>
            <w:tcW w:w="1759" w:type="dxa"/>
            <w:tcBorders>
              <w:left w:val="nil"/>
              <w:bottom w:val="single" w:sz="4" w:space="0" w:color="auto"/>
              <w:right w:val="nil"/>
            </w:tcBorders>
          </w:tcPr>
          <w:p w:rsidR="00791973" w:rsidRDefault="002555A6" w:rsidP="002555A6">
            <w:pPr>
              <w:pStyle w:val="ListParagraph"/>
              <w:ind w:left="0"/>
              <w:jc w:val="center"/>
              <w:rPr>
                <w:sz w:val="24"/>
                <w:szCs w:val="24"/>
              </w:rPr>
            </w:pPr>
            <w:r>
              <w:rPr>
                <w:sz w:val="24"/>
                <w:szCs w:val="24"/>
              </w:rPr>
              <w:t>f</w:t>
            </w:r>
          </w:p>
        </w:tc>
        <w:tc>
          <w:tcPr>
            <w:tcW w:w="1763" w:type="dxa"/>
            <w:tcBorders>
              <w:left w:val="nil"/>
              <w:right w:val="nil"/>
            </w:tcBorders>
          </w:tcPr>
          <w:p w:rsidR="00791973" w:rsidRDefault="00791973" w:rsidP="002555A6">
            <w:pPr>
              <w:pStyle w:val="ListParagraph"/>
              <w:ind w:left="0"/>
              <w:jc w:val="center"/>
              <w:rPr>
                <w:sz w:val="24"/>
                <w:szCs w:val="24"/>
              </w:rPr>
            </w:pPr>
            <w:r>
              <w:rPr>
                <w:sz w:val="24"/>
                <w:szCs w:val="24"/>
              </w:rPr>
              <w:t>%</w:t>
            </w:r>
          </w:p>
        </w:tc>
      </w:tr>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r>
              <w:rPr>
                <w:sz w:val="24"/>
                <w:szCs w:val="24"/>
              </w:rPr>
              <w:t>1</w:t>
            </w:r>
          </w:p>
        </w:tc>
        <w:tc>
          <w:tcPr>
            <w:tcW w:w="3060" w:type="dxa"/>
            <w:tcBorders>
              <w:left w:val="nil"/>
              <w:right w:val="nil"/>
            </w:tcBorders>
          </w:tcPr>
          <w:p w:rsidR="00791973" w:rsidRDefault="00791973" w:rsidP="002555A6">
            <w:pPr>
              <w:pStyle w:val="ListParagraph"/>
              <w:ind w:left="0"/>
              <w:jc w:val="center"/>
              <w:rPr>
                <w:sz w:val="24"/>
                <w:szCs w:val="24"/>
              </w:rPr>
            </w:pPr>
            <w:r>
              <w:rPr>
                <w:sz w:val="24"/>
                <w:szCs w:val="24"/>
              </w:rPr>
              <w:t>Umur</w:t>
            </w:r>
          </w:p>
        </w:tc>
        <w:tc>
          <w:tcPr>
            <w:tcW w:w="1759" w:type="dxa"/>
            <w:tcBorders>
              <w:top w:val="single" w:sz="4" w:space="0" w:color="auto"/>
              <w:left w:val="nil"/>
              <w:bottom w:val="single" w:sz="4" w:space="0" w:color="auto"/>
              <w:right w:val="nil"/>
            </w:tcBorders>
          </w:tcPr>
          <w:p w:rsidR="00791973" w:rsidRDefault="00791973" w:rsidP="002555A6">
            <w:pPr>
              <w:pStyle w:val="ListParagraph"/>
              <w:ind w:left="0"/>
              <w:jc w:val="center"/>
              <w:rPr>
                <w:sz w:val="24"/>
                <w:szCs w:val="24"/>
              </w:rPr>
            </w:pPr>
          </w:p>
        </w:tc>
        <w:tc>
          <w:tcPr>
            <w:tcW w:w="1763" w:type="dxa"/>
            <w:tcBorders>
              <w:left w:val="nil"/>
              <w:right w:val="nil"/>
            </w:tcBorders>
          </w:tcPr>
          <w:p w:rsidR="00791973" w:rsidRDefault="00791973" w:rsidP="002555A6">
            <w:pPr>
              <w:pStyle w:val="ListParagraph"/>
              <w:ind w:left="0"/>
              <w:jc w:val="center"/>
              <w:rPr>
                <w:sz w:val="24"/>
                <w:szCs w:val="24"/>
              </w:rPr>
            </w:pPr>
          </w:p>
        </w:tc>
      </w:tr>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p>
        </w:tc>
        <w:tc>
          <w:tcPr>
            <w:tcW w:w="3060" w:type="dxa"/>
            <w:tcBorders>
              <w:left w:val="nil"/>
              <w:right w:val="nil"/>
            </w:tcBorders>
          </w:tcPr>
          <w:p w:rsidR="00791973" w:rsidRDefault="00791973" w:rsidP="002555A6">
            <w:pPr>
              <w:pStyle w:val="ListParagraph"/>
              <w:ind w:left="0"/>
              <w:jc w:val="center"/>
              <w:rPr>
                <w:sz w:val="24"/>
                <w:szCs w:val="24"/>
              </w:rPr>
            </w:pPr>
            <w:r>
              <w:rPr>
                <w:sz w:val="24"/>
                <w:szCs w:val="24"/>
              </w:rPr>
              <w:t>22 Tahun</w:t>
            </w:r>
          </w:p>
          <w:p w:rsidR="00791973" w:rsidRDefault="00791973" w:rsidP="002555A6">
            <w:pPr>
              <w:pStyle w:val="ListParagraph"/>
              <w:ind w:left="0"/>
              <w:jc w:val="center"/>
              <w:rPr>
                <w:sz w:val="24"/>
                <w:szCs w:val="24"/>
              </w:rPr>
            </w:pPr>
            <w:r>
              <w:rPr>
                <w:sz w:val="24"/>
                <w:szCs w:val="24"/>
              </w:rPr>
              <w:t>23 Tahun</w:t>
            </w:r>
          </w:p>
          <w:p w:rsidR="00791973" w:rsidRDefault="00791973" w:rsidP="002555A6">
            <w:pPr>
              <w:pStyle w:val="ListParagraph"/>
              <w:ind w:left="0"/>
              <w:jc w:val="center"/>
              <w:rPr>
                <w:sz w:val="24"/>
                <w:szCs w:val="24"/>
              </w:rPr>
            </w:pPr>
            <w:r>
              <w:rPr>
                <w:sz w:val="24"/>
                <w:szCs w:val="24"/>
              </w:rPr>
              <w:t>24 Tahun</w:t>
            </w:r>
          </w:p>
          <w:p w:rsidR="00791973" w:rsidRDefault="00791973" w:rsidP="002555A6">
            <w:pPr>
              <w:pStyle w:val="ListParagraph"/>
              <w:ind w:left="0"/>
              <w:jc w:val="center"/>
              <w:rPr>
                <w:sz w:val="24"/>
                <w:szCs w:val="24"/>
              </w:rPr>
            </w:pPr>
            <w:r>
              <w:rPr>
                <w:sz w:val="24"/>
                <w:szCs w:val="24"/>
              </w:rPr>
              <w:t>25 Tahun</w:t>
            </w:r>
          </w:p>
          <w:p w:rsidR="00791973" w:rsidRDefault="00791973" w:rsidP="002555A6">
            <w:pPr>
              <w:pStyle w:val="ListParagraph"/>
              <w:ind w:left="0"/>
              <w:jc w:val="center"/>
              <w:rPr>
                <w:sz w:val="24"/>
                <w:szCs w:val="24"/>
              </w:rPr>
            </w:pPr>
            <w:r>
              <w:rPr>
                <w:sz w:val="24"/>
                <w:szCs w:val="24"/>
              </w:rPr>
              <w:t>26 Tahun</w:t>
            </w:r>
          </w:p>
          <w:p w:rsidR="00791973" w:rsidRDefault="00791973" w:rsidP="002555A6">
            <w:pPr>
              <w:pStyle w:val="ListParagraph"/>
              <w:ind w:left="0"/>
              <w:jc w:val="center"/>
              <w:rPr>
                <w:sz w:val="24"/>
                <w:szCs w:val="24"/>
              </w:rPr>
            </w:pPr>
            <w:r>
              <w:rPr>
                <w:sz w:val="24"/>
                <w:szCs w:val="24"/>
              </w:rPr>
              <w:t>27 Tahun</w:t>
            </w:r>
          </w:p>
          <w:p w:rsidR="00791973" w:rsidRDefault="00791973" w:rsidP="002555A6">
            <w:pPr>
              <w:pStyle w:val="ListParagraph"/>
              <w:ind w:left="0"/>
              <w:jc w:val="center"/>
              <w:rPr>
                <w:sz w:val="24"/>
                <w:szCs w:val="24"/>
              </w:rPr>
            </w:pPr>
            <w:r>
              <w:rPr>
                <w:sz w:val="24"/>
                <w:szCs w:val="24"/>
              </w:rPr>
              <w:t>28 Tahun</w:t>
            </w:r>
          </w:p>
          <w:p w:rsidR="00791973" w:rsidRDefault="00791973" w:rsidP="002555A6">
            <w:pPr>
              <w:pStyle w:val="ListParagraph"/>
              <w:ind w:left="0"/>
              <w:jc w:val="center"/>
              <w:rPr>
                <w:sz w:val="24"/>
                <w:szCs w:val="24"/>
              </w:rPr>
            </w:pPr>
            <w:r>
              <w:rPr>
                <w:sz w:val="24"/>
                <w:szCs w:val="24"/>
              </w:rPr>
              <w:t>29 Tahun</w:t>
            </w:r>
          </w:p>
          <w:p w:rsidR="00791973" w:rsidRDefault="00791973" w:rsidP="002555A6">
            <w:pPr>
              <w:pStyle w:val="ListParagraph"/>
              <w:ind w:left="0"/>
              <w:jc w:val="center"/>
              <w:rPr>
                <w:sz w:val="24"/>
                <w:szCs w:val="24"/>
              </w:rPr>
            </w:pPr>
            <w:r>
              <w:rPr>
                <w:sz w:val="24"/>
                <w:szCs w:val="24"/>
              </w:rPr>
              <w:t>32 Tahun</w:t>
            </w:r>
          </w:p>
          <w:p w:rsidR="00791973" w:rsidRDefault="00791973" w:rsidP="002555A6">
            <w:pPr>
              <w:pStyle w:val="ListParagraph"/>
              <w:ind w:left="0"/>
              <w:jc w:val="center"/>
              <w:rPr>
                <w:sz w:val="24"/>
                <w:szCs w:val="24"/>
              </w:rPr>
            </w:pPr>
            <w:r>
              <w:rPr>
                <w:sz w:val="24"/>
                <w:szCs w:val="24"/>
              </w:rPr>
              <w:t>33 Tahun</w:t>
            </w:r>
          </w:p>
          <w:p w:rsidR="00791973" w:rsidRDefault="00791973" w:rsidP="002555A6">
            <w:pPr>
              <w:pStyle w:val="ListParagraph"/>
              <w:ind w:left="0"/>
              <w:jc w:val="center"/>
              <w:rPr>
                <w:sz w:val="24"/>
                <w:szCs w:val="24"/>
              </w:rPr>
            </w:pPr>
            <w:r>
              <w:rPr>
                <w:sz w:val="24"/>
                <w:szCs w:val="24"/>
              </w:rPr>
              <w:t>34 Tahun</w:t>
            </w:r>
          </w:p>
          <w:p w:rsidR="00791973" w:rsidRDefault="00791973" w:rsidP="002555A6">
            <w:pPr>
              <w:pStyle w:val="ListParagraph"/>
              <w:ind w:left="0"/>
              <w:jc w:val="center"/>
              <w:rPr>
                <w:sz w:val="24"/>
                <w:szCs w:val="24"/>
              </w:rPr>
            </w:pPr>
            <w:r>
              <w:rPr>
                <w:sz w:val="24"/>
                <w:szCs w:val="24"/>
              </w:rPr>
              <w:t>35 Tahun</w:t>
            </w:r>
          </w:p>
          <w:p w:rsidR="00791973" w:rsidRDefault="00791973" w:rsidP="002555A6">
            <w:pPr>
              <w:pStyle w:val="ListParagraph"/>
              <w:ind w:left="0"/>
              <w:jc w:val="center"/>
              <w:rPr>
                <w:sz w:val="24"/>
                <w:szCs w:val="24"/>
              </w:rPr>
            </w:pPr>
            <w:r>
              <w:rPr>
                <w:sz w:val="24"/>
                <w:szCs w:val="24"/>
              </w:rPr>
              <w:t>36 Tahun</w:t>
            </w:r>
          </w:p>
          <w:p w:rsidR="00791973" w:rsidRDefault="00791973" w:rsidP="002555A6">
            <w:pPr>
              <w:pStyle w:val="ListParagraph"/>
              <w:ind w:left="0"/>
              <w:jc w:val="center"/>
              <w:rPr>
                <w:sz w:val="24"/>
                <w:szCs w:val="24"/>
              </w:rPr>
            </w:pPr>
            <w:r>
              <w:rPr>
                <w:sz w:val="24"/>
                <w:szCs w:val="24"/>
              </w:rPr>
              <w:t>37 Tahun</w:t>
            </w:r>
          </w:p>
          <w:p w:rsidR="00791973" w:rsidRDefault="00791973" w:rsidP="002555A6">
            <w:pPr>
              <w:pStyle w:val="ListParagraph"/>
              <w:ind w:left="0"/>
              <w:jc w:val="center"/>
              <w:rPr>
                <w:sz w:val="24"/>
                <w:szCs w:val="24"/>
              </w:rPr>
            </w:pPr>
            <w:r>
              <w:rPr>
                <w:sz w:val="24"/>
                <w:szCs w:val="24"/>
              </w:rPr>
              <w:t>38 Tahun</w:t>
            </w:r>
          </w:p>
          <w:p w:rsidR="00791973" w:rsidRDefault="00791973" w:rsidP="002555A6">
            <w:pPr>
              <w:pStyle w:val="ListParagraph"/>
              <w:ind w:left="0"/>
              <w:jc w:val="center"/>
              <w:rPr>
                <w:sz w:val="24"/>
                <w:szCs w:val="24"/>
              </w:rPr>
            </w:pPr>
            <w:r>
              <w:rPr>
                <w:sz w:val="24"/>
                <w:szCs w:val="24"/>
              </w:rPr>
              <w:t>39 Tahun</w:t>
            </w:r>
          </w:p>
          <w:p w:rsidR="00791973" w:rsidRDefault="00791973" w:rsidP="002555A6">
            <w:pPr>
              <w:pStyle w:val="ListParagraph"/>
              <w:ind w:left="0"/>
              <w:jc w:val="center"/>
              <w:rPr>
                <w:sz w:val="24"/>
                <w:szCs w:val="24"/>
              </w:rPr>
            </w:pPr>
            <w:r>
              <w:rPr>
                <w:sz w:val="24"/>
                <w:szCs w:val="24"/>
              </w:rPr>
              <w:t>40 Tahun</w:t>
            </w:r>
          </w:p>
          <w:p w:rsidR="00791973" w:rsidRDefault="00791973" w:rsidP="002555A6">
            <w:pPr>
              <w:pStyle w:val="ListParagraph"/>
              <w:ind w:left="0"/>
              <w:jc w:val="center"/>
              <w:rPr>
                <w:sz w:val="24"/>
                <w:szCs w:val="24"/>
              </w:rPr>
            </w:pPr>
            <w:r>
              <w:rPr>
                <w:sz w:val="24"/>
                <w:szCs w:val="24"/>
              </w:rPr>
              <w:t>42 Tahun</w:t>
            </w:r>
          </w:p>
          <w:p w:rsidR="00791973" w:rsidRDefault="00791973" w:rsidP="002555A6">
            <w:pPr>
              <w:pStyle w:val="ListParagraph"/>
              <w:ind w:left="0"/>
              <w:jc w:val="center"/>
              <w:rPr>
                <w:sz w:val="24"/>
                <w:szCs w:val="24"/>
              </w:rPr>
            </w:pPr>
            <w:r>
              <w:rPr>
                <w:sz w:val="24"/>
                <w:szCs w:val="24"/>
              </w:rPr>
              <w:t>44 Tahun</w:t>
            </w:r>
          </w:p>
        </w:tc>
        <w:tc>
          <w:tcPr>
            <w:tcW w:w="1759" w:type="dxa"/>
            <w:tcBorders>
              <w:top w:val="single" w:sz="4" w:space="0" w:color="auto"/>
              <w:left w:val="nil"/>
              <w:bottom w:val="single" w:sz="4" w:space="0" w:color="auto"/>
              <w:right w:val="nil"/>
            </w:tcBorders>
          </w:tcPr>
          <w:p w:rsidR="00791973" w:rsidRDefault="00791973" w:rsidP="002555A6">
            <w:pPr>
              <w:pStyle w:val="ListParagraph"/>
              <w:ind w:left="0"/>
              <w:jc w:val="center"/>
              <w:rPr>
                <w:sz w:val="24"/>
                <w:szCs w:val="24"/>
              </w:rPr>
            </w:pPr>
            <w:r>
              <w:rPr>
                <w:sz w:val="24"/>
                <w:szCs w:val="24"/>
              </w:rPr>
              <w:t>12</w:t>
            </w:r>
          </w:p>
          <w:p w:rsidR="00791973" w:rsidRDefault="00791973" w:rsidP="002555A6">
            <w:pPr>
              <w:pStyle w:val="ListParagraph"/>
              <w:ind w:left="0"/>
              <w:jc w:val="center"/>
              <w:rPr>
                <w:sz w:val="24"/>
                <w:szCs w:val="24"/>
              </w:rPr>
            </w:pPr>
            <w:r>
              <w:rPr>
                <w:sz w:val="24"/>
                <w:szCs w:val="24"/>
              </w:rPr>
              <w:t>29</w:t>
            </w:r>
          </w:p>
          <w:p w:rsidR="00791973" w:rsidRDefault="00791973" w:rsidP="002555A6">
            <w:pPr>
              <w:pStyle w:val="ListParagraph"/>
              <w:ind w:left="0"/>
              <w:jc w:val="center"/>
              <w:rPr>
                <w:sz w:val="24"/>
                <w:szCs w:val="24"/>
              </w:rPr>
            </w:pPr>
            <w:r>
              <w:rPr>
                <w:sz w:val="24"/>
                <w:szCs w:val="24"/>
              </w:rPr>
              <w:t>8</w:t>
            </w:r>
          </w:p>
          <w:p w:rsidR="00791973" w:rsidRDefault="00791973" w:rsidP="002555A6">
            <w:pPr>
              <w:pStyle w:val="ListParagraph"/>
              <w:ind w:left="0"/>
              <w:jc w:val="center"/>
              <w:rPr>
                <w:sz w:val="24"/>
                <w:szCs w:val="24"/>
              </w:rPr>
            </w:pPr>
            <w:r>
              <w:rPr>
                <w:sz w:val="24"/>
                <w:szCs w:val="24"/>
              </w:rPr>
              <w:t>12</w:t>
            </w:r>
          </w:p>
          <w:p w:rsidR="00791973" w:rsidRDefault="00791973" w:rsidP="002555A6">
            <w:pPr>
              <w:pStyle w:val="ListParagraph"/>
              <w:ind w:left="0"/>
              <w:jc w:val="center"/>
              <w:rPr>
                <w:sz w:val="24"/>
                <w:szCs w:val="24"/>
              </w:rPr>
            </w:pPr>
            <w:r>
              <w:rPr>
                <w:sz w:val="24"/>
                <w:szCs w:val="24"/>
              </w:rPr>
              <w:t>10</w:t>
            </w:r>
          </w:p>
          <w:p w:rsidR="00791973" w:rsidRDefault="00791973" w:rsidP="002555A6">
            <w:pPr>
              <w:pStyle w:val="ListParagraph"/>
              <w:ind w:left="0"/>
              <w:jc w:val="center"/>
              <w:rPr>
                <w:sz w:val="24"/>
                <w:szCs w:val="24"/>
              </w:rPr>
            </w:pPr>
            <w:r>
              <w:rPr>
                <w:sz w:val="24"/>
                <w:szCs w:val="24"/>
              </w:rPr>
              <w:t>9</w:t>
            </w:r>
          </w:p>
          <w:p w:rsidR="00791973" w:rsidRDefault="00791973" w:rsidP="002555A6">
            <w:pPr>
              <w:pStyle w:val="ListParagraph"/>
              <w:ind w:left="0"/>
              <w:jc w:val="center"/>
              <w:rPr>
                <w:sz w:val="24"/>
                <w:szCs w:val="24"/>
              </w:rPr>
            </w:pPr>
            <w:r>
              <w:rPr>
                <w:sz w:val="24"/>
                <w:szCs w:val="24"/>
              </w:rPr>
              <w:t>21</w:t>
            </w:r>
          </w:p>
          <w:p w:rsidR="00791973" w:rsidRDefault="00791973" w:rsidP="002555A6">
            <w:pPr>
              <w:pStyle w:val="ListParagraph"/>
              <w:ind w:left="0"/>
              <w:jc w:val="center"/>
              <w:rPr>
                <w:sz w:val="24"/>
                <w:szCs w:val="24"/>
              </w:rPr>
            </w:pPr>
            <w:r>
              <w:rPr>
                <w:sz w:val="24"/>
                <w:szCs w:val="24"/>
              </w:rPr>
              <w:t>3</w:t>
            </w:r>
          </w:p>
          <w:p w:rsidR="00791973" w:rsidRDefault="00791973" w:rsidP="002555A6">
            <w:pPr>
              <w:pStyle w:val="ListParagraph"/>
              <w:ind w:left="0"/>
              <w:jc w:val="center"/>
              <w:rPr>
                <w:sz w:val="24"/>
                <w:szCs w:val="24"/>
              </w:rPr>
            </w:pPr>
            <w:r>
              <w:rPr>
                <w:sz w:val="24"/>
                <w:szCs w:val="24"/>
              </w:rPr>
              <w:t>1</w:t>
            </w:r>
          </w:p>
          <w:p w:rsidR="00791973" w:rsidRDefault="00791973" w:rsidP="002555A6">
            <w:pPr>
              <w:pStyle w:val="ListParagraph"/>
              <w:ind w:left="0"/>
              <w:jc w:val="center"/>
              <w:rPr>
                <w:sz w:val="24"/>
                <w:szCs w:val="24"/>
              </w:rPr>
            </w:pPr>
            <w:r>
              <w:rPr>
                <w:sz w:val="24"/>
                <w:szCs w:val="24"/>
              </w:rPr>
              <w:t>12</w:t>
            </w:r>
          </w:p>
          <w:p w:rsidR="00791973" w:rsidRDefault="00791973" w:rsidP="002555A6">
            <w:pPr>
              <w:pStyle w:val="ListParagraph"/>
              <w:ind w:left="0"/>
              <w:jc w:val="center"/>
              <w:rPr>
                <w:sz w:val="24"/>
                <w:szCs w:val="24"/>
              </w:rPr>
            </w:pPr>
            <w:r>
              <w:rPr>
                <w:sz w:val="24"/>
                <w:szCs w:val="24"/>
              </w:rPr>
              <w:t>6</w:t>
            </w:r>
          </w:p>
          <w:p w:rsidR="00791973" w:rsidRDefault="00791973" w:rsidP="002555A6">
            <w:pPr>
              <w:pStyle w:val="ListParagraph"/>
              <w:ind w:left="0"/>
              <w:jc w:val="center"/>
              <w:rPr>
                <w:sz w:val="24"/>
                <w:szCs w:val="24"/>
              </w:rPr>
            </w:pPr>
            <w:r>
              <w:rPr>
                <w:sz w:val="24"/>
                <w:szCs w:val="24"/>
              </w:rPr>
              <w:t>7</w:t>
            </w:r>
          </w:p>
          <w:p w:rsidR="00791973" w:rsidRDefault="00791973" w:rsidP="002555A6">
            <w:pPr>
              <w:pStyle w:val="ListParagraph"/>
              <w:ind w:left="0"/>
              <w:jc w:val="center"/>
              <w:rPr>
                <w:sz w:val="24"/>
                <w:szCs w:val="24"/>
              </w:rPr>
            </w:pPr>
            <w:r>
              <w:rPr>
                <w:sz w:val="24"/>
                <w:szCs w:val="24"/>
              </w:rPr>
              <w:t>1</w:t>
            </w:r>
          </w:p>
          <w:p w:rsidR="00791973" w:rsidRDefault="00791973" w:rsidP="002555A6">
            <w:pPr>
              <w:pStyle w:val="ListParagraph"/>
              <w:ind w:left="0"/>
              <w:jc w:val="center"/>
              <w:rPr>
                <w:sz w:val="24"/>
                <w:szCs w:val="24"/>
              </w:rPr>
            </w:pPr>
            <w:r>
              <w:rPr>
                <w:sz w:val="24"/>
                <w:szCs w:val="24"/>
              </w:rPr>
              <w:t>1</w:t>
            </w:r>
          </w:p>
          <w:p w:rsidR="00791973" w:rsidRDefault="00791973" w:rsidP="002555A6">
            <w:pPr>
              <w:pStyle w:val="ListParagraph"/>
              <w:ind w:left="0"/>
              <w:jc w:val="center"/>
              <w:rPr>
                <w:sz w:val="24"/>
                <w:szCs w:val="24"/>
              </w:rPr>
            </w:pPr>
            <w:r>
              <w:rPr>
                <w:sz w:val="24"/>
                <w:szCs w:val="24"/>
              </w:rPr>
              <w:t>8</w:t>
            </w:r>
          </w:p>
          <w:p w:rsidR="00791973" w:rsidRDefault="00791973" w:rsidP="002555A6">
            <w:pPr>
              <w:pStyle w:val="ListParagraph"/>
              <w:ind w:left="0"/>
              <w:jc w:val="center"/>
              <w:rPr>
                <w:sz w:val="24"/>
                <w:szCs w:val="24"/>
              </w:rPr>
            </w:pPr>
            <w:r>
              <w:rPr>
                <w:sz w:val="24"/>
                <w:szCs w:val="24"/>
              </w:rPr>
              <w:t>2</w:t>
            </w:r>
          </w:p>
          <w:p w:rsidR="00791973" w:rsidRDefault="00791973" w:rsidP="002555A6">
            <w:pPr>
              <w:pStyle w:val="ListParagraph"/>
              <w:ind w:left="0"/>
              <w:jc w:val="center"/>
              <w:rPr>
                <w:sz w:val="24"/>
                <w:szCs w:val="24"/>
              </w:rPr>
            </w:pPr>
            <w:r>
              <w:rPr>
                <w:sz w:val="24"/>
                <w:szCs w:val="24"/>
              </w:rPr>
              <w:t>7</w:t>
            </w:r>
          </w:p>
          <w:p w:rsidR="00791973" w:rsidRDefault="00791973" w:rsidP="002555A6">
            <w:pPr>
              <w:pStyle w:val="ListParagraph"/>
              <w:ind w:left="0"/>
              <w:jc w:val="center"/>
              <w:rPr>
                <w:sz w:val="24"/>
                <w:szCs w:val="24"/>
              </w:rPr>
            </w:pPr>
            <w:r>
              <w:rPr>
                <w:sz w:val="24"/>
                <w:szCs w:val="24"/>
              </w:rPr>
              <w:t>4</w:t>
            </w:r>
          </w:p>
          <w:p w:rsidR="00791973" w:rsidRDefault="00791973" w:rsidP="002555A6">
            <w:pPr>
              <w:pStyle w:val="ListParagraph"/>
              <w:ind w:left="0"/>
              <w:jc w:val="center"/>
              <w:rPr>
                <w:sz w:val="24"/>
                <w:szCs w:val="24"/>
              </w:rPr>
            </w:pPr>
            <w:r>
              <w:rPr>
                <w:sz w:val="24"/>
                <w:szCs w:val="24"/>
              </w:rPr>
              <w:t>1</w:t>
            </w:r>
          </w:p>
        </w:tc>
        <w:tc>
          <w:tcPr>
            <w:tcW w:w="1763" w:type="dxa"/>
            <w:tcBorders>
              <w:left w:val="nil"/>
              <w:right w:val="nil"/>
            </w:tcBorders>
          </w:tcPr>
          <w:p w:rsidR="00791973" w:rsidRDefault="00791973" w:rsidP="002555A6">
            <w:pPr>
              <w:pStyle w:val="ListParagraph"/>
              <w:ind w:left="0"/>
              <w:jc w:val="center"/>
              <w:rPr>
                <w:sz w:val="24"/>
                <w:szCs w:val="24"/>
              </w:rPr>
            </w:pPr>
            <w:r>
              <w:rPr>
                <w:sz w:val="24"/>
                <w:szCs w:val="24"/>
              </w:rPr>
              <w:t>7,80 %</w:t>
            </w:r>
          </w:p>
          <w:p w:rsidR="00791973" w:rsidRDefault="00791973" w:rsidP="002555A6">
            <w:pPr>
              <w:pStyle w:val="ListParagraph"/>
              <w:ind w:left="0"/>
              <w:jc w:val="center"/>
              <w:rPr>
                <w:sz w:val="24"/>
                <w:szCs w:val="24"/>
              </w:rPr>
            </w:pPr>
            <w:r>
              <w:rPr>
                <w:sz w:val="24"/>
                <w:szCs w:val="24"/>
              </w:rPr>
              <w:t>18,80 %</w:t>
            </w:r>
          </w:p>
          <w:p w:rsidR="00791973" w:rsidRDefault="00791973" w:rsidP="002555A6">
            <w:pPr>
              <w:pStyle w:val="ListParagraph"/>
              <w:ind w:left="0"/>
              <w:jc w:val="center"/>
              <w:rPr>
                <w:sz w:val="24"/>
                <w:szCs w:val="24"/>
              </w:rPr>
            </w:pPr>
            <w:r>
              <w:rPr>
                <w:sz w:val="24"/>
                <w:szCs w:val="24"/>
              </w:rPr>
              <w:t>5,20 %</w:t>
            </w:r>
          </w:p>
          <w:p w:rsidR="00791973" w:rsidRDefault="00791973" w:rsidP="002555A6">
            <w:pPr>
              <w:pStyle w:val="ListParagraph"/>
              <w:ind w:left="0"/>
              <w:jc w:val="center"/>
              <w:rPr>
                <w:sz w:val="24"/>
                <w:szCs w:val="24"/>
              </w:rPr>
            </w:pPr>
            <w:r>
              <w:rPr>
                <w:sz w:val="24"/>
                <w:szCs w:val="24"/>
              </w:rPr>
              <w:t>7,80 %</w:t>
            </w:r>
          </w:p>
          <w:p w:rsidR="00791973" w:rsidRDefault="00791973" w:rsidP="002555A6">
            <w:pPr>
              <w:pStyle w:val="ListParagraph"/>
              <w:ind w:left="0"/>
              <w:jc w:val="center"/>
              <w:rPr>
                <w:sz w:val="24"/>
                <w:szCs w:val="24"/>
              </w:rPr>
            </w:pPr>
            <w:r>
              <w:rPr>
                <w:sz w:val="24"/>
                <w:szCs w:val="24"/>
              </w:rPr>
              <w:t>6,50 %</w:t>
            </w:r>
          </w:p>
          <w:p w:rsidR="00791973" w:rsidRDefault="00791973" w:rsidP="002555A6">
            <w:pPr>
              <w:pStyle w:val="ListParagraph"/>
              <w:ind w:left="0"/>
              <w:jc w:val="center"/>
              <w:rPr>
                <w:sz w:val="24"/>
                <w:szCs w:val="24"/>
              </w:rPr>
            </w:pPr>
            <w:r>
              <w:rPr>
                <w:sz w:val="24"/>
                <w:szCs w:val="24"/>
              </w:rPr>
              <w:t>5,80 %</w:t>
            </w:r>
          </w:p>
          <w:p w:rsidR="00791973" w:rsidRDefault="00791973" w:rsidP="002555A6">
            <w:pPr>
              <w:pStyle w:val="ListParagraph"/>
              <w:ind w:left="0"/>
              <w:jc w:val="center"/>
              <w:rPr>
                <w:sz w:val="24"/>
                <w:szCs w:val="24"/>
              </w:rPr>
            </w:pPr>
            <w:r>
              <w:rPr>
                <w:sz w:val="24"/>
                <w:szCs w:val="24"/>
              </w:rPr>
              <w:t>13,60 %</w:t>
            </w:r>
          </w:p>
          <w:p w:rsidR="00791973" w:rsidRDefault="00791973" w:rsidP="002555A6">
            <w:pPr>
              <w:pStyle w:val="ListParagraph"/>
              <w:ind w:left="0"/>
              <w:jc w:val="center"/>
              <w:rPr>
                <w:sz w:val="24"/>
                <w:szCs w:val="24"/>
              </w:rPr>
            </w:pPr>
            <w:r>
              <w:rPr>
                <w:sz w:val="24"/>
                <w:szCs w:val="24"/>
              </w:rPr>
              <w:t>1,90 %</w:t>
            </w:r>
          </w:p>
          <w:p w:rsidR="00791973" w:rsidRDefault="00791973" w:rsidP="002555A6">
            <w:pPr>
              <w:pStyle w:val="ListParagraph"/>
              <w:ind w:left="0"/>
              <w:jc w:val="center"/>
              <w:rPr>
                <w:sz w:val="24"/>
                <w:szCs w:val="24"/>
              </w:rPr>
            </w:pPr>
            <w:r>
              <w:rPr>
                <w:sz w:val="24"/>
                <w:szCs w:val="24"/>
              </w:rPr>
              <w:t>0,60 %</w:t>
            </w:r>
          </w:p>
          <w:p w:rsidR="00791973" w:rsidRDefault="00791973" w:rsidP="002555A6">
            <w:pPr>
              <w:pStyle w:val="ListParagraph"/>
              <w:ind w:left="0"/>
              <w:jc w:val="center"/>
              <w:rPr>
                <w:sz w:val="24"/>
                <w:szCs w:val="24"/>
              </w:rPr>
            </w:pPr>
            <w:r>
              <w:rPr>
                <w:sz w:val="24"/>
                <w:szCs w:val="24"/>
              </w:rPr>
              <w:t>7,80 %</w:t>
            </w:r>
          </w:p>
          <w:p w:rsidR="00791973" w:rsidRDefault="00791973" w:rsidP="002555A6">
            <w:pPr>
              <w:pStyle w:val="ListParagraph"/>
              <w:ind w:left="0"/>
              <w:jc w:val="center"/>
              <w:rPr>
                <w:sz w:val="24"/>
                <w:szCs w:val="24"/>
              </w:rPr>
            </w:pPr>
            <w:r>
              <w:rPr>
                <w:sz w:val="24"/>
                <w:szCs w:val="24"/>
              </w:rPr>
              <w:t>3,90 %</w:t>
            </w:r>
          </w:p>
          <w:p w:rsidR="00791973" w:rsidRDefault="00791973" w:rsidP="002555A6">
            <w:pPr>
              <w:pStyle w:val="ListParagraph"/>
              <w:ind w:left="0"/>
              <w:jc w:val="center"/>
              <w:rPr>
                <w:sz w:val="24"/>
                <w:szCs w:val="24"/>
              </w:rPr>
            </w:pPr>
            <w:r>
              <w:rPr>
                <w:sz w:val="24"/>
                <w:szCs w:val="24"/>
              </w:rPr>
              <w:t>4,50 %</w:t>
            </w:r>
          </w:p>
          <w:p w:rsidR="00791973" w:rsidRDefault="00791973" w:rsidP="002555A6">
            <w:pPr>
              <w:pStyle w:val="ListParagraph"/>
              <w:ind w:left="0"/>
              <w:jc w:val="center"/>
              <w:rPr>
                <w:sz w:val="24"/>
                <w:szCs w:val="24"/>
              </w:rPr>
            </w:pPr>
            <w:r>
              <w:rPr>
                <w:sz w:val="24"/>
                <w:szCs w:val="24"/>
              </w:rPr>
              <w:t>0,60 %</w:t>
            </w:r>
          </w:p>
          <w:p w:rsidR="00791973" w:rsidRDefault="00791973" w:rsidP="002555A6">
            <w:pPr>
              <w:pStyle w:val="ListParagraph"/>
              <w:ind w:left="0"/>
              <w:jc w:val="center"/>
              <w:rPr>
                <w:sz w:val="24"/>
                <w:szCs w:val="24"/>
              </w:rPr>
            </w:pPr>
            <w:r>
              <w:rPr>
                <w:sz w:val="24"/>
                <w:szCs w:val="24"/>
              </w:rPr>
              <w:t>0,60 %</w:t>
            </w:r>
          </w:p>
          <w:p w:rsidR="00791973" w:rsidRDefault="00791973" w:rsidP="002555A6">
            <w:pPr>
              <w:pStyle w:val="ListParagraph"/>
              <w:ind w:left="0"/>
              <w:jc w:val="center"/>
              <w:rPr>
                <w:sz w:val="24"/>
                <w:szCs w:val="24"/>
              </w:rPr>
            </w:pPr>
            <w:r>
              <w:rPr>
                <w:sz w:val="24"/>
                <w:szCs w:val="24"/>
              </w:rPr>
              <w:t>5,20 %</w:t>
            </w:r>
          </w:p>
          <w:p w:rsidR="00791973" w:rsidRDefault="00791973" w:rsidP="002555A6">
            <w:pPr>
              <w:pStyle w:val="ListParagraph"/>
              <w:ind w:left="0"/>
              <w:jc w:val="center"/>
              <w:rPr>
                <w:sz w:val="24"/>
                <w:szCs w:val="24"/>
              </w:rPr>
            </w:pPr>
            <w:r>
              <w:rPr>
                <w:sz w:val="24"/>
                <w:szCs w:val="24"/>
              </w:rPr>
              <w:t>1,30 %</w:t>
            </w:r>
          </w:p>
          <w:p w:rsidR="00791973" w:rsidRDefault="00791973" w:rsidP="002555A6">
            <w:pPr>
              <w:pStyle w:val="ListParagraph"/>
              <w:ind w:left="0"/>
              <w:jc w:val="center"/>
              <w:rPr>
                <w:sz w:val="24"/>
                <w:szCs w:val="24"/>
              </w:rPr>
            </w:pPr>
            <w:r>
              <w:rPr>
                <w:sz w:val="24"/>
                <w:szCs w:val="24"/>
              </w:rPr>
              <w:t>4,50 %</w:t>
            </w:r>
          </w:p>
          <w:p w:rsidR="00791973" w:rsidRDefault="00791973" w:rsidP="002555A6">
            <w:pPr>
              <w:pStyle w:val="ListParagraph"/>
              <w:ind w:left="0"/>
              <w:jc w:val="center"/>
              <w:rPr>
                <w:sz w:val="24"/>
                <w:szCs w:val="24"/>
              </w:rPr>
            </w:pPr>
            <w:r>
              <w:rPr>
                <w:sz w:val="24"/>
                <w:szCs w:val="24"/>
              </w:rPr>
              <w:t>2,60 %</w:t>
            </w:r>
          </w:p>
          <w:p w:rsidR="00791973" w:rsidRDefault="00791973" w:rsidP="002555A6">
            <w:pPr>
              <w:pStyle w:val="ListParagraph"/>
              <w:ind w:left="0"/>
              <w:jc w:val="center"/>
              <w:rPr>
                <w:sz w:val="24"/>
                <w:szCs w:val="24"/>
              </w:rPr>
            </w:pPr>
            <w:r>
              <w:rPr>
                <w:sz w:val="24"/>
                <w:szCs w:val="24"/>
              </w:rPr>
              <w:t>0,60 %</w:t>
            </w:r>
          </w:p>
        </w:tc>
      </w:tr>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p>
        </w:tc>
        <w:tc>
          <w:tcPr>
            <w:tcW w:w="3060" w:type="dxa"/>
            <w:tcBorders>
              <w:left w:val="nil"/>
              <w:right w:val="nil"/>
            </w:tcBorders>
          </w:tcPr>
          <w:p w:rsidR="00791973" w:rsidRPr="00D13877" w:rsidRDefault="00791973" w:rsidP="002555A6">
            <w:pPr>
              <w:pStyle w:val="ListParagraph"/>
              <w:ind w:left="0"/>
              <w:jc w:val="center"/>
              <w:rPr>
                <w:b/>
                <w:sz w:val="24"/>
                <w:szCs w:val="24"/>
              </w:rPr>
            </w:pPr>
            <w:r w:rsidRPr="00D13877">
              <w:rPr>
                <w:b/>
                <w:sz w:val="24"/>
                <w:szCs w:val="24"/>
              </w:rPr>
              <w:t xml:space="preserve">Total </w:t>
            </w:r>
          </w:p>
        </w:tc>
        <w:tc>
          <w:tcPr>
            <w:tcW w:w="1759" w:type="dxa"/>
            <w:tcBorders>
              <w:top w:val="single" w:sz="4" w:space="0" w:color="auto"/>
              <w:left w:val="nil"/>
              <w:bottom w:val="single" w:sz="4" w:space="0" w:color="auto"/>
              <w:right w:val="nil"/>
            </w:tcBorders>
          </w:tcPr>
          <w:p w:rsidR="00791973" w:rsidRPr="00D13877" w:rsidRDefault="00791973" w:rsidP="002555A6">
            <w:pPr>
              <w:pStyle w:val="ListParagraph"/>
              <w:ind w:left="0"/>
              <w:jc w:val="center"/>
              <w:rPr>
                <w:b/>
                <w:sz w:val="24"/>
                <w:szCs w:val="24"/>
              </w:rPr>
            </w:pPr>
            <w:r w:rsidRPr="00D13877">
              <w:rPr>
                <w:b/>
                <w:sz w:val="24"/>
                <w:szCs w:val="24"/>
              </w:rPr>
              <w:t>154</w:t>
            </w:r>
          </w:p>
        </w:tc>
        <w:tc>
          <w:tcPr>
            <w:tcW w:w="1763" w:type="dxa"/>
            <w:tcBorders>
              <w:left w:val="nil"/>
              <w:right w:val="nil"/>
            </w:tcBorders>
          </w:tcPr>
          <w:p w:rsidR="00791973" w:rsidRPr="00D13877" w:rsidRDefault="00791973" w:rsidP="002555A6">
            <w:pPr>
              <w:pStyle w:val="ListParagraph"/>
              <w:ind w:left="0"/>
              <w:jc w:val="center"/>
              <w:rPr>
                <w:b/>
                <w:sz w:val="24"/>
                <w:szCs w:val="24"/>
              </w:rPr>
            </w:pPr>
            <w:r w:rsidRPr="00D13877">
              <w:rPr>
                <w:b/>
                <w:sz w:val="24"/>
                <w:szCs w:val="24"/>
              </w:rPr>
              <w:t>100 %</w:t>
            </w:r>
          </w:p>
        </w:tc>
      </w:tr>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r>
              <w:rPr>
                <w:sz w:val="24"/>
                <w:szCs w:val="24"/>
              </w:rPr>
              <w:t>2</w:t>
            </w:r>
          </w:p>
        </w:tc>
        <w:tc>
          <w:tcPr>
            <w:tcW w:w="3060" w:type="dxa"/>
            <w:tcBorders>
              <w:left w:val="nil"/>
              <w:right w:val="nil"/>
            </w:tcBorders>
          </w:tcPr>
          <w:p w:rsidR="00791973" w:rsidRDefault="00791973" w:rsidP="002555A6">
            <w:pPr>
              <w:pStyle w:val="ListParagraph"/>
              <w:ind w:left="0"/>
              <w:jc w:val="center"/>
              <w:rPr>
                <w:sz w:val="24"/>
                <w:szCs w:val="24"/>
              </w:rPr>
            </w:pPr>
            <w:r>
              <w:rPr>
                <w:sz w:val="24"/>
                <w:szCs w:val="24"/>
              </w:rPr>
              <w:t>Tingkat Pendidikan</w:t>
            </w:r>
          </w:p>
        </w:tc>
        <w:tc>
          <w:tcPr>
            <w:tcW w:w="1759" w:type="dxa"/>
            <w:tcBorders>
              <w:top w:val="single" w:sz="4" w:space="0" w:color="auto"/>
              <w:left w:val="nil"/>
              <w:bottom w:val="single" w:sz="4" w:space="0" w:color="auto"/>
              <w:right w:val="nil"/>
            </w:tcBorders>
          </w:tcPr>
          <w:p w:rsidR="00791973" w:rsidRDefault="00791973" w:rsidP="002555A6">
            <w:pPr>
              <w:pStyle w:val="ListParagraph"/>
              <w:ind w:left="0"/>
              <w:jc w:val="center"/>
              <w:rPr>
                <w:sz w:val="24"/>
                <w:szCs w:val="24"/>
              </w:rPr>
            </w:pPr>
          </w:p>
        </w:tc>
        <w:tc>
          <w:tcPr>
            <w:tcW w:w="1763" w:type="dxa"/>
            <w:tcBorders>
              <w:left w:val="nil"/>
              <w:right w:val="nil"/>
            </w:tcBorders>
          </w:tcPr>
          <w:p w:rsidR="00791973" w:rsidRDefault="00791973" w:rsidP="002555A6">
            <w:pPr>
              <w:pStyle w:val="ListParagraph"/>
              <w:ind w:left="0"/>
              <w:jc w:val="center"/>
              <w:rPr>
                <w:sz w:val="24"/>
                <w:szCs w:val="24"/>
              </w:rPr>
            </w:pPr>
          </w:p>
        </w:tc>
      </w:tr>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p>
        </w:tc>
        <w:tc>
          <w:tcPr>
            <w:tcW w:w="3060" w:type="dxa"/>
            <w:tcBorders>
              <w:left w:val="nil"/>
              <w:right w:val="nil"/>
            </w:tcBorders>
          </w:tcPr>
          <w:p w:rsidR="00791973" w:rsidRDefault="00791973" w:rsidP="002555A6">
            <w:pPr>
              <w:pStyle w:val="ListParagraph"/>
              <w:ind w:left="0"/>
              <w:jc w:val="center"/>
              <w:rPr>
                <w:sz w:val="24"/>
                <w:szCs w:val="24"/>
              </w:rPr>
            </w:pPr>
            <w:r>
              <w:rPr>
                <w:sz w:val="24"/>
                <w:szCs w:val="24"/>
              </w:rPr>
              <w:t>D3 Kep</w:t>
            </w:r>
          </w:p>
          <w:p w:rsidR="00791973" w:rsidRDefault="00791973" w:rsidP="002555A6">
            <w:pPr>
              <w:pStyle w:val="ListParagraph"/>
              <w:ind w:left="0"/>
              <w:jc w:val="center"/>
              <w:rPr>
                <w:sz w:val="24"/>
                <w:szCs w:val="24"/>
              </w:rPr>
            </w:pPr>
            <w:r>
              <w:rPr>
                <w:sz w:val="24"/>
                <w:szCs w:val="24"/>
              </w:rPr>
              <w:t>S1 Kep</w:t>
            </w:r>
          </w:p>
          <w:p w:rsidR="00791973" w:rsidRDefault="00791973" w:rsidP="002555A6">
            <w:pPr>
              <w:pStyle w:val="ListParagraph"/>
              <w:ind w:left="0"/>
              <w:jc w:val="center"/>
              <w:rPr>
                <w:sz w:val="24"/>
                <w:szCs w:val="24"/>
              </w:rPr>
            </w:pPr>
            <w:r>
              <w:rPr>
                <w:sz w:val="24"/>
                <w:szCs w:val="24"/>
              </w:rPr>
              <w:t>S1 Ners Kep</w:t>
            </w:r>
          </w:p>
        </w:tc>
        <w:tc>
          <w:tcPr>
            <w:tcW w:w="1759" w:type="dxa"/>
            <w:tcBorders>
              <w:top w:val="single" w:sz="4" w:space="0" w:color="auto"/>
              <w:left w:val="nil"/>
              <w:bottom w:val="single" w:sz="4" w:space="0" w:color="auto"/>
              <w:right w:val="nil"/>
            </w:tcBorders>
          </w:tcPr>
          <w:p w:rsidR="00791973" w:rsidRDefault="00791973" w:rsidP="002555A6">
            <w:pPr>
              <w:pStyle w:val="ListParagraph"/>
              <w:ind w:left="0"/>
              <w:jc w:val="center"/>
              <w:rPr>
                <w:sz w:val="24"/>
                <w:szCs w:val="24"/>
              </w:rPr>
            </w:pPr>
            <w:r>
              <w:rPr>
                <w:sz w:val="24"/>
                <w:szCs w:val="24"/>
              </w:rPr>
              <w:t>132</w:t>
            </w:r>
          </w:p>
          <w:p w:rsidR="00791973" w:rsidRDefault="00791973" w:rsidP="002555A6">
            <w:pPr>
              <w:pStyle w:val="ListParagraph"/>
              <w:ind w:left="0"/>
              <w:jc w:val="center"/>
              <w:rPr>
                <w:sz w:val="24"/>
                <w:szCs w:val="24"/>
              </w:rPr>
            </w:pPr>
            <w:r>
              <w:rPr>
                <w:sz w:val="24"/>
                <w:szCs w:val="24"/>
              </w:rPr>
              <w:t>6</w:t>
            </w:r>
          </w:p>
          <w:p w:rsidR="00791973" w:rsidRDefault="00791973" w:rsidP="002555A6">
            <w:pPr>
              <w:pStyle w:val="ListParagraph"/>
              <w:ind w:left="0"/>
              <w:jc w:val="center"/>
              <w:rPr>
                <w:sz w:val="24"/>
                <w:szCs w:val="24"/>
              </w:rPr>
            </w:pPr>
            <w:r>
              <w:rPr>
                <w:sz w:val="24"/>
                <w:szCs w:val="24"/>
              </w:rPr>
              <w:t>16</w:t>
            </w:r>
          </w:p>
        </w:tc>
        <w:tc>
          <w:tcPr>
            <w:tcW w:w="1763" w:type="dxa"/>
            <w:tcBorders>
              <w:left w:val="nil"/>
              <w:right w:val="nil"/>
            </w:tcBorders>
          </w:tcPr>
          <w:p w:rsidR="00791973" w:rsidRDefault="00791973" w:rsidP="002555A6">
            <w:pPr>
              <w:pStyle w:val="ListParagraph"/>
              <w:ind w:left="0"/>
              <w:jc w:val="center"/>
              <w:rPr>
                <w:sz w:val="24"/>
                <w:szCs w:val="24"/>
              </w:rPr>
            </w:pPr>
            <w:r>
              <w:rPr>
                <w:sz w:val="24"/>
                <w:szCs w:val="24"/>
              </w:rPr>
              <w:t>85,74 %</w:t>
            </w:r>
          </w:p>
          <w:p w:rsidR="00791973" w:rsidRDefault="00791973" w:rsidP="002555A6">
            <w:pPr>
              <w:pStyle w:val="ListParagraph"/>
              <w:ind w:left="0"/>
              <w:jc w:val="center"/>
              <w:rPr>
                <w:sz w:val="24"/>
                <w:szCs w:val="24"/>
              </w:rPr>
            </w:pPr>
            <w:r>
              <w:rPr>
                <w:sz w:val="24"/>
                <w:szCs w:val="24"/>
              </w:rPr>
              <w:t>3,89 %</w:t>
            </w:r>
          </w:p>
          <w:p w:rsidR="00791973" w:rsidRDefault="00791973" w:rsidP="002555A6">
            <w:pPr>
              <w:pStyle w:val="ListParagraph"/>
              <w:ind w:left="0"/>
              <w:jc w:val="center"/>
              <w:rPr>
                <w:sz w:val="24"/>
                <w:szCs w:val="24"/>
              </w:rPr>
            </w:pPr>
            <w:r>
              <w:rPr>
                <w:sz w:val="24"/>
                <w:szCs w:val="24"/>
              </w:rPr>
              <w:t>10,38 %</w:t>
            </w:r>
          </w:p>
        </w:tc>
      </w:tr>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p>
        </w:tc>
        <w:tc>
          <w:tcPr>
            <w:tcW w:w="3060" w:type="dxa"/>
            <w:tcBorders>
              <w:left w:val="nil"/>
              <w:right w:val="nil"/>
            </w:tcBorders>
          </w:tcPr>
          <w:p w:rsidR="00791973" w:rsidRPr="00D13877" w:rsidRDefault="00791973" w:rsidP="002555A6">
            <w:pPr>
              <w:pStyle w:val="ListParagraph"/>
              <w:ind w:left="0"/>
              <w:jc w:val="center"/>
              <w:rPr>
                <w:b/>
                <w:sz w:val="24"/>
                <w:szCs w:val="24"/>
              </w:rPr>
            </w:pPr>
            <w:r w:rsidRPr="00D13877">
              <w:rPr>
                <w:b/>
                <w:sz w:val="24"/>
                <w:szCs w:val="24"/>
              </w:rPr>
              <w:t>Total</w:t>
            </w:r>
          </w:p>
        </w:tc>
        <w:tc>
          <w:tcPr>
            <w:tcW w:w="1759" w:type="dxa"/>
            <w:tcBorders>
              <w:top w:val="single" w:sz="4" w:space="0" w:color="auto"/>
              <w:left w:val="nil"/>
              <w:bottom w:val="single" w:sz="4" w:space="0" w:color="auto"/>
              <w:right w:val="nil"/>
            </w:tcBorders>
          </w:tcPr>
          <w:p w:rsidR="00791973" w:rsidRPr="00D13877" w:rsidRDefault="00791973" w:rsidP="002555A6">
            <w:pPr>
              <w:pStyle w:val="ListParagraph"/>
              <w:ind w:left="0"/>
              <w:jc w:val="center"/>
              <w:rPr>
                <w:b/>
                <w:sz w:val="24"/>
                <w:szCs w:val="24"/>
              </w:rPr>
            </w:pPr>
            <w:r w:rsidRPr="00D13877">
              <w:rPr>
                <w:b/>
                <w:sz w:val="24"/>
                <w:szCs w:val="24"/>
              </w:rPr>
              <w:t>154</w:t>
            </w:r>
          </w:p>
        </w:tc>
        <w:tc>
          <w:tcPr>
            <w:tcW w:w="1763" w:type="dxa"/>
            <w:tcBorders>
              <w:left w:val="nil"/>
              <w:right w:val="nil"/>
            </w:tcBorders>
          </w:tcPr>
          <w:p w:rsidR="00791973" w:rsidRPr="00D13877" w:rsidRDefault="00791973" w:rsidP="002555A6">
            <w:pPr>
              <w:pStyle w:val="ListParagraph"/>
              <w:ind w:left="0"/>
              <w:jc w:val="center"/>
              <w:rPr>
                <w:b/>
                <w:sz w:val="24"/>
                <w:szCs w:val="24"/>
              </w:rPr>
            </w:pPr>
            <w:r w:rsidRPr="00D13877">
              <w:rPr>
                <w:b/>
                <w:sz w:val="24"/>
                <w:szCs w:val="24"/>
              </w:rPr>
              <w:t>100 %</w:t>
            </w:r>
          </w:p>
        </w:tc>
      </w:tr>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r>
              <w:rPr>
                <w:sz w:val="24"/>
                <w:szCs w:val="24"/>
              </w:rPr>
              <w:t>3</w:t>
            </w:r>
          </w:p>
        </w:tc>
        <w:tc>
          <w:tcPr>
            <w:tcW w:w="3060" w:type="dxa"/>
            <w:tcBorders>
              <w:left w:val="nil"/>
              <w:right w:val="nil"/>
            </w:tcBorders>
          </w:tcPr>
          <w:p w:rsidR="00791973" w:rsidRDefault="00791973" w:rsidP="002555A6">
            <w:pPr>
              <w:pStyle w:val="ListParagraph"/>
              <w:ind w:left="0"/>
              <w:jc w:val="center"/>
              <w:rPr>
                <w:sz w:val="24"/>
                <w:szCs w:val="24"/>
              </w:rPr>
            </w:pPr>
            <w:r>
              <w:rPr>
                <w:sz w:val="24"/>
                <w:szCs w:val="24"/>
              </w:rPr>
              <w:t>Jenis Kelamin</w:t>
            </w:r>
          </w:p>
        </w:tc>
        <w:tc>
          <w:tcPr>
            <w:tcW w:w="1759" w:type="dxa"/>
            <w:tcBorders>
              <w:top w:val="single" w:sz="4" w:space="0" w:color="auto"/>
              <w:left w:val="nil"/>
              <w:bottom w:val="single" w:sz="4" w:space="0" w:color="auto"/>
              <w:right w:val="nil"/>
            </w:tcBorders>
          </w:tcPr>
          <w:p w:rsidR="00791973" w:rsidRDefault="00791973" w:rsidP="002555A6">
            <w:pPr>
              <w:pStyle w:val="ListParagraph"/>
              <w:ind w:left="0"/>
              <w:jc w:val="center"/>
              <w:rPr>
                <w:sz w:val="24"/>
                <w:szCs w:val="24"/>
              </w:rPr>
            </w:pPr>
          </w:p>
        </w:tc>
        <w:tc>
          <w:tcPr>
            <w:tcW w:w="1763" w:type="dxa"/>
            <w:tcBorders>
              <w:left w:val="nil"/>
              <w:right w:val="nil"/>
            </w:tcBorders>
          </w:tcPr>
          <w:p w:rsidR="00791973" w:rsidRDefault="00791973" w:rsidP="002555A6">
            <w:pPr>
              <w:pStyle w:val="ListParagraph"/>
              <w:ind w:left="0"/>
              <w:jc w:val="center"/>
              <w:rPr>
                <w:sz w:val="24"/>
                <w:szCs w:val="24"/>
              </w:rPr>
            </w:pPr>
          </w:p>
        </w:tc>
      </w:tr>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p>
        </w:tc>
        <w:tc>
          <w:tcPr>
            <w:tcW w:w="3060" w:type="dxa"/>
            <w:tcBorders>
              <w:left w:val="nil"/>
              <w:right w:val="nil"/>
            </w:tcBorders>
          </w:tcPr>
          <w:p w:rsidR="00791973" w:rsidRDefault="00791973" w:rsidP="002555A6">
            <w:pPr>
              <w:pStyle w:val="ListParagraph"/>
              <w:ind w:left="0"/>
              <w:jc w:val="center"/>
              <w:rPr>
                <w:sz w:val="24"/>
                <w:szCs w:val="24"/>
              </w:rPr>
            </w:pPr>
            <w:r>
              <w:rPr>
                <w:sz w:val="24"/>
                <w:szCs w:val="24"/>
              </w:rPr>
              <w:t>L</w:t>
            </w:r>
          </w:p>
          <w:p w:rsidR="00791973" w:rsidRDefault="00791973" w:rsidP="002555A6">
            <w:pPr>
              <w:pStyle w:val="ListParagraph"/>
              <w:ind w:left="0"/>
              <w:jc w:val="center"/>
              <w:rPr>
                <w:sz w:val="24"/>
                <w:szCs w:val="24"/>
              </w:rPr>
            </w:pPr>
            <w:r>
              <w:rPr>
                <w:sz w:val="24"/>
                <w:szCs w:val="24"/>
              </w:rPr>
              <w:t>P</w:t>
            </w:r>
          </w:p>
        </w:tc>
        <w:tc>
          <w:tcPr>
            <w:tcW w:w="1759" w:type="dxa"/>
            <w:tcBorders>
              <w:top w:val="single" w:sz="4" w:space="0" w:color="auto"/>
              <w:left w:val="nil"/>
              <w:bottom w:val="single" w:sz="4" w:space="0" w:color="auto"/>
              <w:right w:val="nil"/>
            </w:tcBorders>
          </w:tcPr>
          <w:p w:rsidR="00791973" w:rsidRDefault="00791973" w:rsidP="002555A6">
            <w:pPr>
              <w:pStyle w:val="ListParagraph"/>
              <w:ind w:left="0"/>
              <w:jc w:val="center"/>
              <w:rPr>
                <w:sz w:val="24"/>
                <w:szCs w:val="24"/>
              </w:rPr>
            </w:pPr>
            <w:r>
              <w:rPr>
                <w:sz w:val="24"/>
                <w:szCs w:val="24"/>
              </w:rPr>
              <w:t>50</w:t>
            </w:r>
          </w:p>
          <w:p w:rsidR="00791973" w:rsidRDefault="00791973" w:rsidP="002555A6">
            <w:pPr>
              <w:pStyle w:val="ListParagraph"/>
              <w:ind w:left="0"/>
              <w:jc w:val="center"/>
              <w:rPr>
                <w:sz w:val="24"/>
                <w:szCs w:val="24"/>
              </w:rPr>
            </w:pPr>
            <w:r>
              <w:rPr>
                <w:sz w:val="24"/>
                <w:szCs w:val="24"/>
              </w:rPr>
              <w:t>104</w:t>
            </w:r>
          </w:p>
        </w:tc>
        <w:tc>
          <w:tcPr>
            <w:tcW w:w="1763" w:type="dxa"/>
            <w:tcBorders>
              <w:left w:val="nil"/>
              <w:right w:val="nil"/>
            </w:tcBorders>
          </w:tcPr>
          <w:p w:rsidR="00791973" w:rsidRDefault="00791973" w:rsidP="002555A6">
            <w:pPr>
              <w:pStyle w:val="ListParagraph"/>
              <w:ind w:left="0"/>
              <w:jc w:val="center"/>
              <w:rPr>
                <w:sz w:val="24"/>
                <w:szCs w:val="24"/>
              </w:rPr>
            </w:pPr>
            <w:r>
              <w:rPr>
                <w:sz w:val="24"/>
                <w:szCs w:val="24"/>
              </w:rPr>
              <w:t>32,46 %</w:t>
            </w:r>
          </w:p>
          <w:p w:rsidR="00791973" w:rsidRDefault="00791973" w:rsidP="002555A6">
            <w:pPr>
              <w:pStyle w:val="ListParagraph"/>
              <w:ind w:left="0"/>
              <w:jc w:val="center"/>
              <w:rPr>
                <w:sz w:val="24"/>
                <w:szCs w:val="24"/>
              </w:rPr>
            </w:pPr>
            <w:r>
              <w:rPr>
                <w:sz w:val="24"/>
                <w:szCs w:val="24"/>
              </w:rPr>
              <w:t>67,54 %</w:t>
            </w:r>
          </w:p>
        </w:tc>
      </w:tr>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p>
        </w:tc>
        <w:tc>
          <w:tcPr>
            <w:tcW w:w="3060" w:type="dxa"/>
            <w:tcBorders>
              <w:left w:val="nil"/>
              <w:right w:val="nil"/>
            </w:tcBorders>
          </w:tcPr>
          <w:p w:rsidR="00791973" w:rsidRPr="00D13877" w:rsidRDefault="00791973" w:rsidP="002555A6">
            <w:pPr>
              <w:pStyle w:val="ListParagraph"/>
              <w:ind w:left="0"/>
              <w:jc w:val="center"/>
              <w:rPr>
                <w:b/>
                <w:sz w:val="24"/>
                <w:szCs w:val="24"/>
              </w:rPr>
            </w:pPr>
            <w:r w:rsidRPr="00D13877">
              <w:rPr>
                <w:b/>
                <w:sz w:val="24"/>
                <w:szCs w:val="24"/>
              </w:rPr>
              <w:t>Total</w:t>
            </w:r>
          </w:p>
        </w:tc>
        <w:tc>
          <w:tcPr>
            <w:tcW w:w="1759" w:type="dxa"/>
            <w:tcBorders>
              <w:top w:val="single" w:sz="4" w:space="0" w:color="auto"/>
              <w:left w:val="nil"/>
              <w:bottom w:val="single" w:sz="4" w:space="0" w:color="auto"/>
              <w:right w:val="nil"/>
            </w:tcBorders>
          </w:tcPr>
          <w:p w:rsidR="00791973" w:rsidRPr="00D13877" w:rsidRDefault="00791973" w:rsidP="002555A6">
            <w:pPr>
              <w:pStyle w:val="ListParagraph"/>
              <w:ind w:left="0"/>
              <w:jc w:val="center"/>
              <w:rPr>
                <w:b/>
                <w:sz w:val="24"/>
                <w:szCs w:val="24"/>
              </w:rPr>
            </w:pPr>
            <w:r w:rsidRPr="00D13877">
              <w:rPr>
                <w:b/>
                <w:sz w:val="24"/>
                <w:szCs w:val="24"/>
              </w:rPr>
              <w:t>154</w:t>
            </w:r>
          </w:p>
        </w:tc>
        <w:tc>
          <w:tcPr>
            <w:tcW w:w="1763" w:type="dxa"/>
            <w:tcBorders>
              <w:left w:val="nil"/>
              <w:right w:val="nil"/>
            </w:tcBorders>
          </w:tcPr>
          <w:p w:rsidR="00791973" w:rsidRPr="00D13877" w:rsidRDefault="00791973" w:rsidP="002555A6">
            <w:pPr>
              <w:pStyle w:val="ListParagraph"/>
              <w:ind w:left="0"/>
              <w:jc w:val="center"/>
              <w:rPr>
                <w:b/>
                <w:sz w:val="24"/>
                <w:szCs w:val="24"/>
              </w:rPr>
            </w:pPr>
            <w:r w:rsidRPr="00D13877">
              <w:rPr>
                <w:b/>
                <w:sz w:val="24"/>
                <w:szCs w:val="24"/>
              </w:rPr>
              <w:t>100 %</w:t>
            </w:r>
          </w:p>
        </w:tc>
      </w:tr>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r>
              <w:rPr>
                <w:sz w:val="24"/>
                <w:szCs w:val="24"/>
              </w:rPr>
              <w:t>4</w:t>
            </w:r>
          </w:p>
        </w:tc>
        <w:tc>
          <w:tcPr>
            <w:tcW w:w="3060" w:type="dxa"/>
            <w:tcBorders>
              <w:left w:val="nil"/>
              <w:right w:val="nil"/>
            </w:tcBorders>
          </w:tcPr>
          <w:p w:rsidR="00791973" w:rsidRPr="00D13877" w:rsidRDefault="00791973" w:rsidP="002555A6">
            <w:pPr>
              <w:pStyle w:val="ListParagraph"/>
              <w:ind w:left="0"/>
              <w:jc w:val="center"/>
              <w:rPr>
                <w:sz w:val="24"/>
                <w:szCs w:val="24"/>
              </w:rPr>
            </w:pPr>
            <w:r>
              <w:rPr>
                <w:sz w:val="24"/>
                <w:szCs w:val="24"/>
              </w:rPr>
              <w:t>Lama Bekerja</w:t>
            </w:r>
          </w:p>
        </w:tc>
        <w:tc>
          <w:tcPr>
            <w:tcW w:w="1759" w:type="dxa"/>
            <w:tcBorders>
              <w:top w:val="single" w:sz="4" w:space="0" w:color="auto"/>
              <w:left w:val="nil"/>
              <w:bottom w:val="single" w:sz="4" w:space="0" w:color="auto"/>
              <w:right w:val="nil"/>
            </w:tcBorders>
          </w:tcPr>
          <w:p w:rsidR="00791973" w:rsidRPr="00D13877" w:rsidRDefault="00791973" w:rsidP="002555A6">
            <w:pPr>
              <w:pStyle w:val="ListParagraph"/>
              <w:ind w:left="0"/>
              <w:jc w:val="center"/>
              <w:rPr>
                <w:b/>
                <w:sz w:val="24"/>
                <w:szCs w:val="24"/>
              </w:rPr>
            </w:pPr>
          </w:p>
        </w:tc>
        <w:tc>
          <w:tcPr>
            <w:tcW w:w="1763" w:type="dxa"/>
            <w:tcBorders>
              <w:left w:val="nil"/>
              <w:right w:val="nil"/>
            </w:tcBorders>
          </w:tcPr>
          <w:p w:rsidR="00791973" w:rsidRPr="00D13877" w:rsidRDefault="00791973" w:rsidP="002555A6">
            <w:pPr>
              <w:pStyle w:val="ListParagraph"/>
              <w:ind w:left="0"/>
              <w:jc w:val="center"/>
              <w:rPr>
                <w:b/>
                <w:sz w:val="24"/>
                <w:szCs w:val="24"/>
              </w:rPr>
            </w:pPr>
          </w:p>
        </w:tc>
      </w:tr>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p>
        </w:tc>
        <w:tc>
          <w:tcPr>
            <w:tcW w:w="3060" w:type="dxa"/>
            <w:tcBorders>
              <w:left w:val="nil"/>
              <w:right w:val="nil"/>
            </w:tcBorders>
          </w:tcPr>
          <w:p w:rsidR="00791973" w:rsidRDefault="00791973" w:rsidP="002555A6">
            <w:pPr>
              <w:pStyle w:val="ListParagraph"/>
              <w:ind w:left="71"/>
              <w:jc w:val="center"/>
              <w:rPr>
                <w:sz w:val="24"/>
                <w:szCs w:val="24"/>
              </w:rPr>
            </w:pPr>
            <w:r>
              <w:rPr>
                <w:sz w:val="24"/>
                <w:szCs w:val="24"/>
              </w:rPr>
              <w:t>&lt;5 Tahun</w:t>
            </w:r>
          </w:p>
          <w:p w:rsidR="00791973" w:rsidRDefault="00791973" w:rsidP="002555A6">
            <w:pPr>
              <w:pStyle w:val="ListParagraph"/>
              <w:ind w:left="71"/>
              <w:jc w:val="center"/>
              <w:rPr>
                <w:sz w:val="24"/>
                <w:szCs w:val="24"/>
              </w:rPr>
            </w:pPr>
            <w:r w:rsidRPr="008B7DEA">
              <w:rPr>
                <w:sz w:val="24"/>
                <w:szCs w:val="24"/>
              </w:rPr>
              <w:t>5-10 Tahun</w:t>
            </w:r>
          </w:p>
          <w:p w:rsidR="00791973" w:rsidRDefault="00791973" w:rsidP="002555A6">
            <w:pPr>
              <w:pStyle w:val="ListParagraph"/>
              <w:ind w:left="71"/>
              <w:jc w:val="center"/>
              <w:rPr>
                <w:sz w:val="24"/>
                <w:szCs w:val="24"/>
              </w:rPr>
            </w:pPr>
            <w:r w:rsidRPr="008B7DEA">
              <w:rPr>
                <w:sz w:val="24"/>
                <w:szCs w:val="24"/>
              </w:rPr>
              <w:t>11-15 Tahun</w:t>
            </w:r>
          </w:p>
          <w:p w:rsidR="00791973" w:rsidRDefault="00791973" w:rsidP="002555A6">
            <w:pPr>
              <w:pStyle w:val="ListParagraph"/>
              <w:ind w:left="0"/>
              <w:jc w:val="center"/>
              <w:rPr>
                <w:sz w:val="24"/>
                <w:szCs w:val="24"/>
              </w:rPr>
            </w:pPr>
            <w:r>
              <w:rPr>
                <w:sz w:val="24"/>
                <w:szCs w:val="24"/>
              </w:rPr>
              <w:t>&gt;1</w:t>
            </w:r>
            <w:r w:rsidRPr="008B7DEA">
              <w:rPr>
                <w:sz w:val="24"/>
                <w:szCs w:val="24"/>
              </w:rPr>
              <w:t>5 Tahun</w:t>
            </w:r>
          </w:p>
        </w:tc>
        <w:tc>
          <w:tcPr>
            <w:tcW w:w="1759" w:type="dxa"/>
            <w:tcBorders>
              <w:top w:val="single" w:sz="4" w:space="0" w:color="auto"/>
              <w:left w:val="nil"/>
              <w:bottom w:val="single" w:sz="4" w:space="0" w:color="auto"/>
              <w:right w:val="nil"/>
            </w:tcBorders>
          </w:tcPr>
          <w:p w:rsidR="00791973" w:rsidRDefault="00791973" w:rsidP="002555A6">
            <w:pPr>
              <w:pStyle w:val="ListParagraph"/>
              <w:ind w:left="0"/>
              <w:jc w:val="center"/>
              <w:rPr>
                <w:sz w:val="24"/>
                <w:szCs w:val="24"/>
              </w:rPr>
            </w:pPr>
            <w:r>
              <w:rPr>
                <w:sz w:val="24"/>
                <w:szCs w:val="24"/>
              </w:rPr>
              <w:t>60</w:t>
            </w:r>
          </w:p>
          <w:p w:rsidR="00791973" w:rsidRDefault="00791973" w:rsidP="002555A6">
            <w:pPr>
              <w:pStyle w:val="ListParagraph"/>
              <w:ind w:left="0"/>
              <w:jc w:val="center"/>
              <w:rPr>
                <w:sz w:val="24"/>
                <w:szCs w:val="24"/>
              </w:rPr>
            </w:pPr>
            <w:r>
              <w:rPr>
                <w:sz w:val="24"/>
                <w:szCs w:val="24"/>
              </w:rPr>
              <w:t>52</w:t>
            </w:r>
          </w:p>
          <w:p w:rsidR="00791973" w:rsidRDefault="00791973" w:rsidP="002555A6">
            <w:pPr>
              <w:pStyle w:val="ListParagraph"/>
              <w:ind w:left="0"/>
              <w:jc w:val="center"/>
              <w:rPr>
                <w:sz w:val="24"/>
                <w:szCs w:val="24"/>
              </w:rPr>
            </w:pPr>
            <w:r>
              <w:rPr>
                <w:sz w:val="24"/>
                <w:szCs w:val="24"/>
              </w:rPr>
              <w:t>30</w:t>
            </w:r>
          </w:p>
          <w:p w:rsidR="00791973" w:rsidRPr="00D13877" w:rsidRDefault="00791973" w:rsidP="002555A6">
            <w:pPr>
              <w:pStyle w:val="ListParagraph"/>
              <w:ind w:left="0"/>
              <w:jc w:val="center"/>
              <w:rPr>
                <w:b/>
                <w:sz w:val="24"/>
                <w:szCs w:val="24"/>
              </w:rPr>
            </w:pPr>
            <w:r>
              <w:rPr>
                <w:sz w:val="24"/>
                <w:szCs w:val="24"/>
              </w:rPr>
              <w:t>12</w:t>
            </w:r>
          </w:p>
        </w:tc>
        <w:tc>
          <w:tcPr>
            <w:tcW w:w="1763" w:type="dxa"/>
            <w:tcBorders>
              <w:left w:val="nil"/>
              <w:right w:val="nil"/>
            </w:tcBorders>
          </w:tcPr>
          <w:p w:rsidR="00791973" w:rsidRDefault="00791973" w:rsidP="002555A6">
            <w:pPr>
              <w:pStyle w:val="ListParagraph"/>
              <w:ind w:left="0"/>
              <w:jc w:val="center"/>
              <w:rPr>
                <w:sz w:val="24"/>
                <w:szCs w:val="24"/>
              </w:rPr>
            </w:pPr>
            <w:r>
              <w:rPr>
                <w:sz w:val="24"/>
                <w:szCs w:val="24"/>
              </w:rPr>
              <w:t>38,96 %</w:t>
            </w:r>
          </w:p>
          <w:p w:rsidR="00791973" w:rsidRDefault="00791973" w:rsidP="002555A6">
            <w:pPr>
              <w:pStyle w:val="ListParagraph"/>
              <w:ind w:left="0"/>
              <w:jc w:val="center"/>
              <w:rPr>
                <w:sz w:val="24"/>
                <w:szCs w:val="24"/>
              </w:rPr>
            </w:pPr>
            <w:r>
              <w:rPr>
                <w:sz w:val="24"/>
                <w:szCs w:val="24"/>
              </w:rPr>
              <w:t>33,76 %</w:t>
            </w:r>
          </w:p>
          <w:p w:rsidR="00791973" w:rsidRDefault="00791973" w:rsidP="002555A6">
            <w:pPr>
              <w:pStyle w:val="ListParagraph"/>
              <w:ind w:left="0"/>
              <w:jc w:val="center"/>
              <w:rPr>
                <w:sz w:val="24"/>
                <w:szCs w:val="24"/>
              </w:rPr>
            </w:pPr>
            <w:r>
              <w:rPr>
                <w:sz w:val="24"/>
                <w:szCs w:val="24"/>
              </w:rPr>
              <w:t>19,48 %</w:t>
            </w:r>
          </w:p>
          <w:p w:rsidR="00791973" w:rsidRPr="00D13877" w:rsidRDefault="00791973" w:rsidP="002555A6">
            <w:pPr>
              <w:pStyle w:val="ListParagraph"/>
              <w:ind w:left="0"/>
              <w:jc w:val="center"/>
              <w:rPr>
                <w:b/>
                <w:sz w:val="24"/>
                <w:szCs w:val="24"/>
              </w:rPr>
            </w:pPr>
            <w:r>
              <w:rPr>
                <w:sz w:val="24"/>
                <w:szCs w:val="24"/>
              </w:rPr>
              <w:t>7,79 %</w:t>
            </w:r>
          </w:p>
        </w:tc>
      </w:tr>
      <w:tr w:rsidR="00791973" w:rsidTr="002555A6">
        <w:trPr>
          <w:jc w:val="center"/>
        </w:trPr>
        <w:tc>
          <w:tcPr>
            <w:tcW w:w="791" w:type="dxa"/>
            <w:tcBorders>
              <w:left w:val="nil"/>
              <w:right w:val="nil"/>
            </w:tcBorders>
          </w:tcPr>
          <w:p w:rsidR="00791973" w:rsidRDefault="00791973" w:rsidP="00016457">
            <w:pPr>
              <w:pStyle w:val="ListParagraph"/>
              <w:spacing w:line="360" w:lineRule="auto"/>
              <w:ind w:left="0"/>
              <w:jc w:val="center"/>
              <w:rPr>
                <w:sz w:val="24"/>
                <w:szCs w:val="24"/>
              </w:rPr>
            </w:pPr>
          </w:p>
        </w:tc>
        <w:tc>
          <w:tcPr>
            <w:tcW w:w="3060" w:type="dxa"/>
            <w:tcBorders>
              <w:left w:val="nil"/>
              <w:right w:val="nil"/>
            </w:tcBorders>
          </w:tcPr>
          <w:p w:rsidR="00791973" w:rsidRPr="00266D90" w:rsidRDefault="00791973" w:rsidP="002555A6">
            <w:pPr>
              <w:pStyle w:val="ListParagraph"/>
              <w:ind w:left="71"/>
              <w:jc w:val="center"/>
              <w:rPr>
                <w:b/>
                <w:sz w:val="24"/>
                <w:szCs w:val="24"/>
              </w:rPr>
            </w:pPr>
            <w:r w:rsidRPr="00266D90">
              <w:rPr>
                <w:b/>
                <w:sz w:val="24"/>
                <w:szCs w:val="24"/>
              </w:rPr>
              <w:t xml:space="preserve">Total </w:t>
            </w:r>
          </w:p>
        </w:tc>
        <w:tc>
          <w:tcPr>
            <w:tcW w:w="1759" w:type="dxa"/>
            <w:tcBorders>
              <w:top w:val="single" w:sz="4" w:space="0" w:color="auto"/>
              <w:left w:val="nil"/>
              <w:right w:val="nil"/>
            </w:tcBorders>
          </w:tcPr>
          <w:p w:rsidR="00791973" w:rsidRPr="00266D90" w:rsidRDefault="00791973" w:rsidP="002555A6">
            <w:pPr>
              <w:pStyle w:val="ListParagraph"/>
              <w:ind w:left="0"/>
              <w:jc w:val="center"/>
              <w:rPr>
                <w:b/>
                <w:sz w:val="24"/>
                <w:szCs w:val="24"/>
              </w:rPr>
            </w:pPr>
            <w:r w:rsidRPr="00266D90">
              <w:rPr>
                <w:b/>
                <w:sz w:val="24"/>
                <w:szCs w:val="24"/>
              </w:rPr>
              <w:t>154</w:t>
            </w:r>
          </w:p>
        </w:tc>
        <w:tc>
          <w:tcPr>
            <w:tcW w:w="1763" w:type="dxa"/>
            <w:tcBorders>
              <w:left w:val="nil"/>
              <w:right w:val="nil"/>
            </w:tcBorders>
          </w:tcPr>
          <w:p w:rsidR="00791973" w:rsidRPr="00266D90" w:rsidRDefault="00791973" w:rsidP="002555A6">
            <w:pPr>
              <w:pStyle w:val="ListParagraph"/>
              <w:ind w:left="0"/>
              <w:jc w:val="center"/>
              <w:rPr>
                <w:b/>
                <w:sz w:val="24"/>
                <w:szCs w:val="24"/>
              </w:rPr>
            </w:pPr>
            <w:r w:rsidRPr="00266D90">
              <w:rPr>
                <w:b/>
                <w:sz w:val="24"/>
                <w:szCs w:val="24"/>
              </w:rPr>
              <w:t>100 %</w:t>
            </w:r>
          </w:p>
        </w:tc>
      </w:tr>
    </w:tbl>
    <w:p w:rsidR="00F83F5B" w:rsidRDefault="00F83F5B" w:rsidP="00F949B6">
      <w:pPr>
        <w:pStyle w:val="BodyText"/>
        <w:spacing w:before="10"/>
        <w:jc w:val="both"/>
      </w:pPr>
    </w:p>
    <w:p w:rsidR="00F949B6" w:rsidRPr="00F949B6" w:rsidRDefault="00F949B6" w:rsidP="00F949B6">
      <w:pPr>
        <w:pStyle w:val="BodyText"/>
        <w:spacing w:before="10"/>
        <w:jc w:val="both"/>
        <w:rPr>
          <w:i/>
        </w:rPr>
      </w:pPr>
      <w:r>
        <w:t>H</w:t>
      </w:r>
      <w:r w:rsidRPr="003017E3">
        <w:t>asil frekuensi berdasarkan umur dari 154 responden, didapatkan hasil karakteristik umur terbanyak pada usia 23 tahun dengan jumlah 29 responden (18,80 %). Hasil frekuensi berdasarkan tingkat pendidikan responden yang paling banyak adalah D3 keperawatan dengan jumlah 132 responden (85,74 %). Hasil distribusi frekuensi berdasarkan jenis kelamin dari 154 responden didapatkan hasil karakteristik jenis kelamin terbanyak adalah perempuan dengan jumlah 104 responden (67,54 %), dan hasil distribusi frekuensi berdasarkan lama kerja dari 154 responden yang bekerja &gt;15 tahun dengan jumlah 12 responden (7,79 %) dan yang bekerja &lt;5 tahun berjumlah 60 responden (38,96 %).</w:t>
      </w:r>
    </w:p>
    <w:p w:rsidR="003C606C" w:rsidRPr="00D320AD" w:rsidRDefault="003C606C" w:rsidP="00E350F6">
      <w:pPr>
        <w:pStyle w:val="BodyText"/>
        <w:spacing w:before="10"/>
        <w:ind w:firstLine="426"/>
        <w:rPr>
          <w:i/>
        </w:rPr>
        <w:sectPr w:rsidR="003C606C" w:rsidRPr="00D320AD" w:rsidSect="00E350F6">
          <w:type w:val="continuous"/>
          <w:pgSz w:w="12240" w:h="15840"/>
          <w:pgMar w:top="1500" w:right="1320" w:bottom="280" w:left="1220" w:header="720" w:footer="720" w:gutter="0"/>
          <w:cols w:space="720"/>
        </w:sectPr>
      </w:pPr>
    </w:p>
    <w:p w:rsidR="003C606C" w:rsidRPr="00D320AD" w:rsidRDefault="003C606C" w:rsidP="00E350F6">
      <w:pPr>
        <w:pStyle w:val="BodyText"/>
        <w:spacing w:before="10"/>
        <w:ind w:firstLine="426"/>
        <w:rPr>
          <w:i/>
        </w:rPr>
      </w:pPr>
    </w:p>
    <w:p w:rsidR="003C606C" w:rsidRPr="00D320AD" w:rsidRDefault="003C606C" w:rsidP="00F949B6">
      <w:pPr>
        <w:pStyle w:val="BodyText"/>
        <w:numPr>
          <w:ilvl w:val="0"/>
          <w:numId w:val="20"/>
        </w:numPr>
        <w:spacing w:before="10"/>
        <w:ind w:left="360"/>
      </w:pPr>
      <w:r w:rsidRPr="00D320AD">
        <w:t>Analisa Univariat</w:t>
      </w:r>
    </w:p>
    <w:p w:rsidR="003C606C" w:rsidRPr="00D320AD" w:rsidRDefault="003C606C" w:rsidP="003C606C">
      <w:pPr>
        <w:pStyle w:val="BodyText"/>
        <w:spacing w:before="10"/>
        <w:ind w:left="142"/>
      </w:pPr>
    </w:p>
    <w:p w:rsidR="003C606C" w:rsidRPr="00D320AD" w:rsidRDefault="003C606C" w:rsidP="003C606C">
      <w:pPr>
        <w:pStyle w:val="BodyText"/>
        <w:spacing w:before="10"/>
        <w:ind w:left="142"/>
        <w:sectPr w:rsidR="003C606C" w:rsidRPr="00D320AD" w:rsidSect="003C606C">
          <w:type w:val="continuous"/>
          <w:pgSz w:w="12240" w:h="15840"/>
          <w:pgMar w:top="1500" w:right="1320" w:bottom="280" w:left="1220" w:header="720" w:footer="720" w:gutter="0"/>
          <w:cols w:num="2" w:space="720"/>
        </w:sectPr>
      </w:pPr>
    </w:p>
    <w:p w:rsidR="003C606C" w:rsidRPr="00D320AD" w:rsidRDefault="003C606C" w:rsidP="003C606C">
      <w:pPr>
        <w:pStyle w:val="BodyText"/>
        <w:spacing w:before="10"/>
        <w:ind w:left="142"/>
        <w:jc w:val="center"/>
      </w:pPr>
    </w:p>
    <w:p w:rsidR="003C606C" w:rsidRPr="00F30482" w:rsidRDefault="00E84276" w:rsidP="00791973">
      <w:pPr>
        <w:pStyle w:val="BodyText"/>
        <w:spacing w:before="10"/>
        <w:ind w:left="142"/>
        <w:jc w:val="center"/>
        <w:rPr>
          <w:b/>
        </w:rPr>
      </w:pPr>
      <w:r w:rsidRPr="00D320AD">
        <w:rPr>
          <w:b/>
        </w:rPr>
        <w:t>Tabel 2</w:t>
      </w:r>
      <w:r w:rsidR="003C606C" w:rsidRPr="00D320AD">
        <w:rPr>
          <w:b/>
        </w:rPr>
        <w:t xml:space="preserve">. </w:t>
      </w:r>
      <w:r w:rsidR="00D320AD" w:rsidRPr="00D320AD">
        <w:rPr>
          <w:b/>
        </w:rPr>
        <w:t>Analisa Univariat</w:t>
      </w:r>
      <w:r w:rsidR="00F30482">
        <w:rPr>
          <w:b/>
        </w:rPr>
        <w:t xml:space="preserve"> Gambaran Peran Kekuatan Karakter</w:t>
      </w:r>
    </w:p>
    <w:tbl>
      <w:tblPr>
        <w:tblStyle w:val="TableGrid"/>
        <w:tblW w:w="0" w:type="auto"/>
        <w:tblInd w:w="738" w:type="dxa"/>
        <w:tblLook w:val="04A0" w:firstRow="1" w:lastRow="0" w:firstColumn="1" w:lastColumn="0" w:noHBand="0" w:noVBand="1"/>
      </w:tblPr>
      <w:tblGrid>
        <w:gridCol w:w="1705"/>
        <w:gridCol w:w="2345"/>
        <w:gridCol w:w="2610"/>
        <w:gridCol w:w="2070"/>
      </w:tblGrid>
      <w:tr w:rsidR="00791973" w:rsidTr="000A5F20">
        <w:tc>
          <w:tcPr>
            <w:tcW w:w="1705" w:type="dxa"/>
            <w:tcBorders>
              <w:left w:val="nil"/>
              <w:right w:val="nil"/>
            </w:tcBorders>
          </w:tcPr>
          <w:p w:rsidR="00791973" w:rsidRDefault="00791973" w:rsidP="00706357">
            <w:pPr>
              <w:pStyle w:val="ListParagraph"/>
              <w:ind w:left="0"/>
              <w:jc w:val="center"/>
              <w:rPr>
                <w:sz w:val="24"/>
                <w:szCs w:val="24"/>
              </w:rPr>
            </w:pPr>
            <w:r>
              <w:rPr>
                <w:sz w:val="24"/>
                <w:szCs w:val="24"/>
              </w:rPr>
              <w:t>Kategori</w:t>
            </w:r>
          </w:p>
        </w:tc>
        <w:tc>
          <w:tcPr>
            <w:tcW w:w="2345" w:type="dxa"/>
            <w:tcBorders>
              <w:left w:val="nil"/>
              <w:right w:val="nil"/>
            </w:tcBorders>
          </w:tcPr>
          <w:p w:rsidR="00791973" w:rsidRDefault="00791973" w:rsidP="00706357">
            <w:pPr>
              <w:pStyle w:val="ListParagraph"/>
              <w:ind w:left="0"/>
              <w:jc w:val="center"/>
              <w:rPr>
                <w:sz w:val="24"/>
                <w:szCs w:val="24"/>
              </w:rPr>
            </w:pPr>
            <w:r>
              <w:rPr>
                <w:sz w:val="24"/>
                <w:szCs w:val="24"/>
              </w:rPr>
              <w:t>Rentangan Skor</w:t>
            </w:r>
          </w:p>
        </w:tc>
        <w:tc>
          <w:tcPr>
            <w:tcW w:w="2610" w:type="dxa"/>
            <w:tcBorders>
              <w:left w:val="nil"/>
              <w:right w:val="nil"/>
            </w:tcBorders>
          </w:tcPr>
          <w:p w:rsidR="00791973" w:rsidRDefault="00791973" w:rsidP="00706357">
            <w:pPr>
              <w:pStyle w:val="ListParagraph"/>
              <w:ind w:left="0"/>
              <w:jc w:val="center"/>
              <w:rPr>
                <w:sz w:val="24"/>
                <w:szCs w:val="24"/>
              </w:rPr>
            </w:pPr>
            <w:r>
              <w:rPr>
                <w:sz w:val="24"/>
                <w:szCs w:val="24"/>
              </w:rPr>
              <w:t>Jumlah Responden</w:t>
            </w:r>
          </w:p>
        </w:tc>
        <w:tc>
          <w:tcPr>
            <w:tcW w:w="2070" w:type="dxa"/>
            <w:tcBorders>
              <w:left w:val="nil"/>
              <w:right w:val="nil"/>
            </w:tcBorders>
          </w:tcPr>
          <w:p w:rsidR="00791973" w:rsidRDefault="00791973" w:rsidP="00706357">
            <w:pPr>
              <w:pStyle w:val="ListParagraph"/>
              <w:ind w:left="0"/>
              <w:jc w:val="center"/>
              <w:rPr>
                <w:sz w:val="24"/>
                <w:szCs w:val="24"/>
              </w:rPr>
            </w:pPr>
            <w:r>
              <w:rPr>
                <w:sz w:val="24"/>
                <w:szCs w:val="24"/>
              </w:rPr>
              <w:t>Persen</w:t>
            </w:r>
          </w:p>
        </w:tc>
      </w:tr>
      <w:tr w:rsidR="00791973" w:rsidTr="000A5F20">
        <w:tc>
          <w:tcPr>
            <w:tcW w:w="1705" w:type="dxa"/>
            <w:tcBorders>
              <w:left w:val="nil"/>
              <w:right w:val="nil"/>
            </w:tcBorders>
          </w:tcPr>
          <w:p w:rsidR="00791973" w:rsidRDefault="00791973" w:rsidP="00706357">
            <w:pPr>
              <w:pStyle w:val="ListParagraph"/>
              <w:ind w:left="0"/>
              <w:jc w:val="center"/>
              <w:rPr>
                <w:sz w:val="24"/>
                <w:szCs w:val="24"/>
              </w:rPr>
            </w:pPr>
            <w:r>
              <w:rPr>
                <w:sz w:val="24"/>
                <w:szCs w:val="24"/>
              </w:rPr>
              <w:t>Rendah</w:t>
            </w:r>
          </w:p>
        </w:tc>
        <w:tc>
          <w:tcPr>
            <w:tcW w:w="2345" w:type="dxa"/>
            <w:tcBorders>
              <w:left w:val="nil"/>
              <w:right w:val="nil"/>
            </w:tcBorders>
          </w:tcPr>
          <w:p w:rsidR="00791973" w:rsidRDefault="00791973" w:rsidP="00706357">
            <w:pPr>
              <w:pStyle w:val="ListParagraph"/>
              <w:ind w:left="0"/>
              <w:jc w:val="center"/>
              <w:rPr>
                <w:sz w:val="24"/>
                <w:szCs w:val="24"/>
              </w:rPr>
            </w:pPr>
            <w:r>
              <w:rPr>
                <w:sz w:val="24"/>
                <w:szCs w:val="24"/>
              </w:rPr>
              <w:t>51-102</w:t>
            </w:r>
          </w:p>
        </w:tc>
        <w:tc>
          <w:tcPr>
            <w:tcW w:w="2610" w:type="dxa"/>
            <w:tcBorders>
              <w:left w:val="nil"/>
              <w:right w:val="nil"/>
            </w:tcBorders>
          </w:tcPr>
          <w:p w:rsidR="00791973" w:rsidRDefault="00791973" w:rsidP="00706357">
            <w:pPr>
              <w:pStyle w:val="ListParagraph"/>
              <w:ind w:left="0"/>
              <w:jc w:val="center"/>
              <w:rPr>
                <w:sz w:val="24"/>
                <w:szCs w:val="24"/>
              </w:rPr>
            </w:pPr>
            <w:r>
              <w:rPr>
                <w:sz w:val="24"/>
                <w:szCs w:val="24"/>
              </w:rPr>
              <w:t>3</w:t>
            </w:r>
          </w:p>
        </w:tc>
        <w:tc>
          <w:tcPr>
            <w:tcW w:w="2070" w:type="dxa"/>
            <w:tcBorders>
              <w:left w:val="nil"/>
              <w:right w:val="nil"/>
            </w:tcBorders>
          </w:tcPr>
          <w:p w:rsidR="00791973" w:rsidRDefault="00791973" w:rsidP="00706357">
            <w:pPr>
              <w:pStyle w:val="ListParagraph"/>
              <w:ind w:left="0"/>
              <w:jc w:val="center"/>
              <w:rPr>
                <w:sz w:val="24"/>
                <w:szCs w:val="24"/>
              </w:rPr>
            </w:pPr>
            <w:r>
              <w:rPr>
                <w:sz w:val="24"/>
                <w:szCs w:val="24"/>
              </w:rPr>
              <w:t>1,90 %</w:t>
            </w:r>
          </w:p>
        </w:tc>
      </w:tr>
      <w:tr w:rsidR="00791973" w:rsidTr="000A5F20">
        <w:tc>
          <w:tcPr>
            <w:tcW w:w="1705" w:type="dxa"/>
            <w:tcBorders>
              <w:left w:val="nil"/>
              <w:right w:val="nil"/>
            </w:tcBorders>
          </w:tcPr>
          <w:p w:rsidR="00791973" w:rsidRDefault="00791973" w:rsidP="00706357">
            <w:pPr>
              <w:pStyle w:val="ListParagraph"/>
              <w:ind w:left="0"/>
              <w:jc w:val="center"/>
              <w:rPr>
                <w:sz w:val="24"/>
                <w:szCs w:val="24"/>
              </w:rPr>
            </w:pPr>
            <w:r>
              <w:rPr>
                <w:sz w:val="24"/>
                <w:szCs w:val="24"/>
              </w:rPr>
              <w:t>Sedang</w:t>
            </w:r>
          </w:p>
        </w:tc>
        <w:tc>
          <w:tcPr>
            <w:tcW w:w="2345" w:type="dxa"/>
            <w:tcBorders>
              <w:left w:val="nil"/>
              <w:right w:val="nil"/>
            </w:tcBorders>
          </w:tcPr>
          <w:p w:rsidR="00791973" w:rsidRDefault="00791973" w:rsidP="00706357">
            <w:pPr>
              <w:pStyle w:val="ListParagraph"/>
              <w:ind w:left="0"/>
              <w:jc w:val="center"/>
              <w:rPr>
                <w:sz w:val="24"/>
                <w:szCs w:val="24"/>
              </w:rPr>
            </w:pPr>
            <w:r>
              <w:rPr>
                <w:sz w:val="24"/>
                <w:szCs w:val="24"/>
              </w:rPr>
              <w:t>103-154</w:t>
            </w:r>
          </w:p>
        </w:tc>
        <w:tc>
          <w:tcPr>
            <w:tcW w:w="2610" w:type="dxa"/>
            <w:tcBorders>
              <w:left w:val="nil"/>
              <w:right w:val="nil"/>
            </w:tcBorders>
          </w:tcPr>
          <w:p w:rsidR="00791973" w:rsidRDefault="00791973" w:rsidP="00706357">
            <w:pPr>
              <w:pStyle w:val="ListParagraph"/>
              <w:ind w:left="0"/>
              <w:jc w:val="center"/>
              <w:rPr>
                <w:sz w:val="24"/>
                <w:szCs w:val="24"/>
              </w:rPr>
            </w:pPr>
            <w:r>
              <w:rPr>
                <w:sz w:val="24"/>
                <w:szCs w:val="24"/>
              </w:rPr>
              <w:t>89</w:t>
            </w:r>
          </w:p>
        </w:tc>
        <w:tc>
          <w:tcPr>
            <w:tcW w:w="2070" w:type="dxa"/>
            <w:tcBorders>
              <w:left w:val="nil"/>
              <w:right w:val="nil"/>
            </w:tcBorders>
          </w:tcPr>
          <w:p w:rsidR="00791973" w:rsidRDefault="00791973" w:rsidP="00706357">
            <w:pPr>
              <w:pStyle w:val="ListParagraph"/>
              <w:ind w:left="0"/>
              <w:jc w:val="center"/>
              <w:rPr>
                <w:sz w:val="24"/>
                <w:szCs w:val="24"/>
              </w:rPr>
            </w:pPr>
            <w:r>
              <w:rPr>
                <w:sz w:val="24"/>
                <w:szCs w:val="24"/>
              </w:rPr>
              <w:t>57,80 %</w:t>
            </w:r>
          </w:p>
        </w:tc>
      </w:tr>
      <w:tr w:rsidR="00791973" w:rsidTr="000A5F20">
        <w:tc>
          <w:tcPr>
            <w:tcW w:w="1705" w:type="dxa"/>
            <w:tcBorders>
              <w:left w:val="nil"/>
              <w:right w:val="nil"/>
            </w:tcBorders>
          </w:tcPr>
          <w:p w:rsidR="00791973" w:rsidRDefault="00791973" w:rsidP="00706357">
            <w:pPr>
              <w:pStyle w:val="ListParagraph"/>
              <w:ind w:left="0"/>
              <w:jc w:val="center"/>
              <w:rPr>
                <w:sz w:val="24"/>
                <w:szCs w:val="24"/>
              </w:rPr>
            </w:pPr>
            <w:r>
              <w:rPr>
                <w:sz w:val="24"/>
                <w:szCs w:val="24"/>
              </w:rPr>
              <w:t>Tinggi</w:t>
            </w:r>
          </w:p>
        </w:tc>
        <w:tc>
          <w:tcPr>
            <w:tcW w:w="2345" w:type="dxa"/>
            <w:tcBorders>
              <w:left w:val="nil"/>
              <w:right w:val="nil"/>
            </w:tcBorders>
          </w:tcPr>
          <w:p w:rsidR="00791973" w:rsidRDefault="00791973" w:rsidP="00706357">
            <w:pPr>
              <w:pStyle w:val="ListParagraph"/>
              <w:ind w:left="0"/>
              <w:jc w:val="center"/>
              <w:rPr>
                <w:sz w:val="24"/>
                <w:szCs w:val="24"/>
              </w:rPr>
            </w:pPr>
            <w:r>
              <w:rPr>
                <w:sz w:val="24"/>
                <w:szCs w:val="24"/>
              </w:rPr>
              <w:t>155-204</w:t>
            </w:r>
          </w:p>
        </w:tc>
        <w:tc>
          <w:tcPr>
            <w:tcW w:w="2610" w:type="dxa"/>
            <w:tcBorders>
              <w:left w:val="nil"/>
              <w:right w:val="nil"/>
            </w:tcBorders>
          </w:tcPr>
          <w:p w:rsidR="00791973" w:rsidRDefault="00791973" w:rsidP="00706357">
            <w:pPr>
              <w:pStyle w:val="ListParagraph"/>
              <w:ind w:left="0"/>
              <w:jc w:val="center"/>
              <w:rPr>
                <w:sz w:val="24"/>
                <w:szCs w:val="24"/>
              </w:rPr>
            </w:pPr>
            <w:r>
              <w:rPr>
                <w:sz w:val="24"/>
                <w:szCs w:val="24"/>
              </w:rPr>
              <w:t>62</w:t>
            </w:r>
          </w:p>
        </w:tc>
        <w:tc>
          <w:tcPr>
            <w:tcW w:w="2070" w:type="dxa"/>
            <w:tcBorders>
              <w:left w:val="nil"/>
              <w:right w:val="nil"/>
            </w:tcBorders>
          </w:tcPr>
          <w:p w:rsidR="00791973" w:rsidRDefault="00791973" w:rsidP="00706357">
            <w:pPr>
              <w:pStyle w:val="ListParagraph"/>
              <w:ind w:left="0"/>
              <w:jc w:val="center"/>
              <w:rPr>
                <w:sz w:val="24"/>
                <w:szCs w:val="24"/>
              </w:rPr>
            </w:pPr>
            <w:r>
              <w:rPr>
                <w:sz w:val="24"/>
                <w:szCs w:val="24"/>
              </w:rPr>
              <w:t>40,30 %</w:t>
            </w:r>
          </w:p>
        </w:tc>
      </w:tr>
      <w:tr w:rsidR="00791973" w:rsidTr="000A5F20">
        <w:tc>
          <w:tcPr>
            <w:tcW w:w="1705" w:type="dxa"/>
            <w:tcBorders>
              <w:left w:val="nil"/>
              <w:right w:val="nil"/>
            </w:tcBorders>
          </w:tcPr>
          <w:p w:rsidR="00791973" w:rsidRDefault="00791973" w:rsidP="00706357">
            <w:pPr>
              <w:pStyle w:val="ListParagraph"/>
              <w:ind w:left="0"/>
              <w:jc w:val="center"/>
              <w:rPr>
                <w:sz w:val="24"/>
                <w:szCs w:val="24"/>
              </w:rPr>
            </w:pPr>
            <w:r>
              <w:rPr>
                <w:sz w:val="24"/>
                <w:szCs w:val="24"/>
              </w:rPr>
              <w:t>Total</w:t>
            </w:r>
          </w:p>
        </w:tc>
        <w:tc>
          <w:tcPr>
            <w:tcW w:w="2345" w:type="dxa"/>
            <w:tcBorders>
              <w:left w:val="nil"/>
              <w:right w:val="nil"/>
            </w:tcBorders>
          </w:tcPr>
          <w:p w:rsidR="00791973" w:rsidRDefault="00791973" w:rsidP="00706357">
            <w:pPr>
              <w:pStyle w:val="ListParagraph"/>
              <w:ind w:left="0"/>
              <w:jc w:val="center"/>
              <w:rPr>
                <w:sz w:val="24"/>
                <w:szCs w:val="24"/>
              </w:rPr>
            </w:pPr>
          </w:p>
        </w:tc>
        <w:tc>
          <w:tcPr>
            <w:tcW w:w="2610" w:type="dxa"/>
            <w:tcBorders>
              <w:left w:val="nil"/>
              <w:right w:val="nil"/>
            </w:tcBorders>
          </w:tcPr>
          <w:p w:rsidR="00791973" w:rsidRDefault="00791973" w:rsidP="00706357">
            <w:pPr>
              <w:pStyle w:val="ListParagraph"/>
              <w:ind w:left="0"/>
              <w:jc w:val="center"/>
              <w:rPr>
                <w:sz w:val="24"/>
                <w:szCs w:val="24"/>
              </w:rPr>
            </w:pPr>
            <w:r>
              <w:rPr>
                <w:sz w:val="24"/>
                <w:szCs w:val="24"/>
              </w:rPr>
              <w:t>154</w:t>
            </w:r>
          </w:p>
        </w:tc>
        <w:tc>
          <w:tcPr>
            <w:tcW w:w="2070" w:type="dxa"/>
            <w:tcBorders>
              <w:left w:val="nil"/>
              <w:right w:val="nil"/>
            </w:tcBorders>
          </w:tcPr>
          <w:p w:rsidR="00791973" w:rsidRDefault="00791973" w:rsidP="00706357">
            <w:pPr>
              <w:pStyle w:val="ListParagraph"/>
              <w:ind w:left="0"/>
              <w:jc w:val="center"/>
              <w:rPr>
                <w:sz w:val="24"/>
                <w:szCs w:val="24"/>
              </w:rPr>
            </w:pPr>
            <w:r>
              <w:rPr>
                <w:sz w:val="24"/>
                <w:szCs w:val="24"/>
              </w:rPr>
              <w:t>100 %</w:t>
            </w:r>
          </w:p>
        </w:tc>
      </w:tr>
    </w:tbl>
    <w:p w:rsidR="00706357" w:rsidRDefault="00706357" w:rsidP="002555A6">
      <w:pPr>
        <w:pStyle w:val="BodyText"/>
        <w:spacing w:before="10"/>
        <w:ind w:left="142"/>
        <w:jc w:val="both"/>
      </w:pPr>
    </w:p>
    <w:p w:rsidR="002555A6" w:rsidRPr="002555A6" w:rsidRDefault="002555A6" w:rsidP="002555A6">
      <w:pPr>
        <w:pStyle w:val="BodyText"/>
        <w:spacing w:before="10"/>
        <w:ind w:left="142"/>
        <w:jc w:val="both"/>
        <w:rPr>
          <w:i/>
        </w:rPr>
      </w:pPr>
      <w:r>
        <w:t>Hasi</w:t>
      </w:r>
      <w:r w:rsidRPr="003017E3">
        <w:t>l tentang distribusi frekuensi peran kekuatan karakter dari 154 responden, didapatkan hasil karakteristik peran kekuatan karakter terbanyak adalah peran kekuatan karakter sedang dengan jumlah 89 responden (57,80 %).</w:t>
      </w:r>
    </w:p>
    <w:p w:rsidR="00D320AD" w:rsidRDefault="00D320AD" w:rsidP="00D320AD">
      <w:pPr>
        <w:pStyle w:val="BodyText"/>
        <w:spacing w:before="10"/>
        <w:rPr>
          <w:i/>
        </w:rPr>
      </w:pPr>
    </w:p>
    <w:p w:rsidR="00714CED" w:rsidRDefault="00F30482" w:rsidP="00F30482">
      <w:pPr>
        <w:pStyle w:val="BodyText"/>
        <w:spacing w:before="10"/>
        <w:jc w:val="center"/>
      </w:pPr>
      <w:r>
        <w:rPr>
          <w:b/>
        </w:rPr>
        <w:t>Tabel 3</w:t>
      </w:r>
      <w:r w:rsidRPr="00D320AD">
        <w:rPr>
          <w:b/>
        </w:rPr>
        <w:t>. Analisa Univariat</w:t>
      </w:r>
      <w:r>
        <w:rPr>
          <w:b/>
        </w:rPr>
        <w:t xml:space="preserve"> Gambaran Resiliensi Perawat</w:t>
      </w:r>
    </w:p>
    <w:tbl>
      <w:tblPr>
        <w:tblStyle w:val="TableGrid"/>
        <w:tblW w:w="0" w:type="auto"/>
        <w:tblInd w:w="720" w:type="dxa"/>
        <w:tblLook w:val="04A0" w:firstRow="1" w:lastRow="0" w:firstColumn="1" w:lastColumn="0" w:noHBand="0" w:noVBand="1"/>
      </w:tblPr>
      <w:tblGrid>
        <w:gridCol w:w="1705"/>
        <w:gridCol w:w="2056"/>
        <w:gridCol w:w="2917"/>
        <w:gridCol w:w="2160"/>
      </w:tblGrid>
      <w:tr w:rsidR="00F30482" w:rsidTr="000A5F20">
        <w:tc>
          <w:tcPr>
            <w:tcW w:w="1705" w:type="dxa"/>
            <w:tcBorders>
              <w:left w:val="nil"/>
              <w:right w:val="nil"/>
            </w:tcBorders>
          </w:tcPr>
          <w:p w:rsidR="00F30482" w:rsidRPr="00363740" w:rsidRDefault="00F30482" w:rsidP="00706357">
            <w:pPr>
              <w:pStyle w:val="ListParagraph"/>
              <w:ind w:left="0"/>
              <w:jc w:val="center"/>
              <w:rPr>
                <w:b/>
                <w:sz w:val="24"/>
                <w:szCs w:val="24"/>
              </w:rPr>
            </w:pPr>
            <w:r w:rsidRPr="00363740">
              <w:rPr>
                <w:b/>
                <w:sz w:val="24"/>
                <w:szCs w:val="24"/>
              </w:rPr>
              <w:t>Kategori</w:t>
            </w:r>
          </w:p>
        </w:tc>
        <w:tc>
          <w:tcPr>
            <w:tcW w:w="2056" w:type="dxa"/>
            <w:tcBorders>
              <w:left w:val="nil"/>
              <w:right w:val="nil"/>
            </w:tcBorders>
          </w:tcPr>
          <w:p w:rsidR="00F30482" w:rsidRPr="00363740" w:rsidRDefault="00F30482" w:rsidP="00706357">
            <w:pPr>
              <w:pStyle w:val="ListParagraph"/>
              <w:ind w:left="0"/>
              <w:jc w:val="center"/>
              <w:rPr>
                <w:b/>
                <w:sz w:val="24"/>
                <w:szCs w:val="24"/>
              </w:rPr>
            </w:pPr>
            <w:r w:rsidRPr="00363740">
              <w:rPr>
                <w:b/>
                <w:sz w:val="24"/>
                <w:szCs w:val="24"/>
              </w:rPr>
              <w:t>Rentangan Skor</w:t>
            </w:r>
          </w:p>
        </w:tc>
        <w:tc>
          <w:tcPr>
            <w:tcW w:w="2917" w:type="dxa"/>
            <w:tcBorders>
              <w:left w:val="nil"/>
              <w:right w:val="nil"/>
            </w:tcBorders>
          </w:tcPr>
          <w:p w:rsidR="00F30482" w:rsidRPr="00363740" w:rsidRDefault="00F30482" w:rsidP="00706357">
            <w:pPr>
              <w:pStyle w:val="ListParagraph"/>
              <w:ind w:left="0"/>
              <w:jc w:val="center"/>
              <w:rPr>
                <w:b/>
                <w:sz w:val="24"/>
                <w:szCs w:val="24"/>
              </w:rPr>
            </w:pPr>
            <w:r w:rsidRPr="00363740">
              <w:rPr>
                <w:b/>
                <w:sz w:val="24"/>
                <w:szCs w:val="24"/>
              </w:rPr>
              <w:t>Jumlah Responden</w:t>
            </w:r>
          </w:p>
        </w:tc>
        <w:tc>
          <w:tcPr>
            <w:tcW w:w="2160" w:type="dxa"/>
            <w:tcBorders>
              <w:left w:val="nil"/>
              <w:right w:val="nil"/>
            </w:tcBorders>
          </w:tcPr>
          <w:p w:rsidR="00F30482" w:rsidRPr="00363740" w:rsidRDefault="00F30482" w:rsidP="00706357">
            <w:pPr>
              <w:pStyle w:val="ListParagraph"/>
              <w:ind w:left="0"/>
              <w:jc w:val="center"/>
              <w:rPr>
                <w:b/>
                <w:sz w:val="24"/>
                <w:szCs w:val="24"/>
              </w:rPr>
            </w:pPr>
            <w:r w:rsidRPr="00363740">
              <w:rPr>
                <w:b/>
                <w:sz w:val="24"/>
                <w:szCs w:val="24"/>
              </w:rPr>
              <w:t>Persen</w:t>
            </w:r>
            <w:r>
              <w:rPr>
                <w:b/>
                <w:sz w:val="24"/>
                <w:szCs w:val="24"/>
              </w:rPr>
              <w:t>tase</w:t>
            </w:r>
          </w:p>
        </w:tc>
      </w:tr>
      <w:tr w:rsidR="00F30482" w:rsidTr="000A5F20">
        <w:tc>
          <w:tcPr>
            <w:tcW w:w="1705" w:type="dxa"/>
            <w:tcBorders>
              <w:left w:val="nil"/>
              <w:right w:val="nil"/>
            </w:tcBorders>
          </w:tcPr>
          <w:p w:rsidR="00F30482" w:rsidRDefault="00F30482" w:rsidP="00706357">
            <w:pPr>
              <w:pStyle w:val="ListParagraph"/>
              <w:ind w:left="0"/>
              <w:jc w:val="center"/>
              <w:rPr>
                <w:sz w:val="24"/>
                <w:szCs w:val="24"/>
              </w:rPr>
            </w:pPr>
            <w:r>
              <w:rPr>
                <w:sz w:val="24"/>
                <w:szCs w:val="24"/>
              </w:rPr>
              <w:t>Tinggi</w:t>
            </w:r>
          </w:p>
        </w:tc>
        <w:tc>
          <w:tcPr>
            <w:tcW w:w="2056" w:type="dxa"/>
            <w:tcBorders>
              <w:left w:val="nil"/>
              <w:right w:val="nil"/>
            </w:tcBorders>
          </w:tcPr>
          <w:p w:rsidR="00F30482" w:rsidRDefault="00F30482" w:rsidP="00706357">
            <w:pPr>
              <w:pStyle w:val="ListParagraph"/>
              <w:ind w:left="0"/>
              <w:jc w:val="center"/>
              <w:rPr>
                <w:sz w:val="24"/>
                <w:szCs w:val="24"/>
              </w:rPr>
            </w:pPr>
            <w:r>
              <w:rPr>
                <w:sz w:val="24"/>
                <w:szCs w:val="24"/>
              </w:rPr>
              <w:t>43-86</w:t>
            </w:r>
          </w:p>
        </w:tc>
        <w:tc>
          <w:tcPr>
            <w:tcW w:w="2917" w:type="dxa"/>
            <w:tcBorders>
              <w:left w:val="nil"/>
              <w:right w:val="nil"/>
            </w:tcBorders>
          </w:tcPr>
          <w:p w:rsidR="00F30482" w:rsidRDefault="00F30482" w:rsidP="00706357">
            <w:pPr>
              <w:pStyle w:val="ListParagraph"/>
              <w:ind w:left="0"/>
              <w:jc w:val="center"/>
              <w:rPr>
                <w:sz w:val="24"/>
                <w:szCs w:val="24"/>
              </w:rPr>
            </w:pPr>
            <w:r>
              <w:rPr>
                <w:sz w:val="24"/>
                <w:szCs w:val="24"/>
              </w:rPr>
              <w:t>0</w:t>
            </w:r>
          </w:p>
        </w:tc>
        <w:tc>
          <w:tcPr>
            <w:tcW w:w="2160" w:type="dxa"/>
            <w:tcBorders>
              <w:left w:val="nil"/>
              <w:right w:val="nil"/>
            </w:tcBorders>
          </w:tcPr>
          <w:p w:rsidR="00F30482" w:rsidRDefault="00F30482" w:rsidP="00706357">
            <w:pPr>
              <w:pStyle w:val="ListParagraph"/>
              <w:ind w:left="0"/>
              <w:jc w:val="center"/>
              <w:rPr>
                <w:sz w:val="24"/>
                <w:szCs w:val="24"/>
              </w:rPr>
            </w:pPr>
            <w:r>
              <w:rPr>
                <w:sz w:val="24"/>
                <w:szCs w:val="24"/>
              </w:rPr>
              <w:t>0 %</w:t>
            </w:r>
          </w:p>
        </w:tc>
      </w:tr>
      <w:tr w:rsidR="00F30482" w:rsidTr="000A5F20">
        <w:tc>
          <w:tcPr>
            <w:tcW w:w="1705" w:type="dxa"/>
            <w:tcBorders>
              <w:left w:val="nil"/>
              <w:right w:val="nil"/>
            </w:tcBorders>
          </w:tcPr>
          <w:p w:rsidR="00F30482" w:rsidRDefault="00F30482" w:rsidP="00706357">
            <w:pPr>
              <w:pStyle w:val="ListParagraph"/>
              <w:ind w:left="0"/>
              <w:jc w:val="center"/>
              <w:rPr>
                <w:sz w:val="24"/>
                <w:szCs w:val="24"/>
              </w:rPr>
            </w:pPr>
            <w:r>
              <w:rPr>
                <w:sz w:val="24"/>
                <w:szCs w:val="24"/>
              </w:rPr>
              <w:t>Sedang</w:t>
            </w:r>
          </w:p>
        </w:tc>
        <w:tc>
          <w:tcPr>
            <w:tcW w:w="2056" w:type="dxa"/>
            <w:tcBorders>
              <w:left w:val="nil"/>
              <w:right w:val="nil"/>
            </w:tcBorders>
          </w:tcPr>
          <w:p w:rsidR="00F30482" w:rsidRDefault="00F30482" w:rsidP="00706357">
            <w:pPr>
              <w:pStyle w:val="ListParagraph"/>
              <w:ind w:left="0"/>
              <w:jc w:val="center"/>
              <w:rPr>
                <w:sz w:val="24"/>
                <w:szCs w:val="24"/>
              </w:rPr>
            </w:pPr>
            <w:r>
              <w:rPr>
                <w:sz w:val="24"/>
                <w:szCs w:val="24"/>
              </w:rPr>
              <w:t>87-129</w:t>
            </w:r>
          </w:p>
        </w:tc>
        <w:tc>
          <w:tcPr>
            <w:tcW w:w="2917" w:type="dxa"/>
            <w:tcBorders>
              <w:left w:val="nil"/>
              <w:right w:val="nil"/>
            </w:tcBorders>
          </w:tcPr>
          <w:p w:rsidR="00F30482" w:rsidRDefault="00F30482" w:rsidP="00706357">
            <w:pPr>
              <w:pStyle w:val="ListParagraph"/>
              <w:ind w:left="0"/>
              <w:jc w:val="center"/>
              <w:rPr>
                <w:sz w:val="24"/>
                <w:szCs w:val="24"/>
              </w:rPr>
            </w:pPr>
            <w:r>
              <w:rPr>
                <w:sz w:val="24"/>
                <w:szCs w:val="24"/>
              </w:rPr>
              <w:t>43</w:t>
            </w:r>
          </w:p>
        </w:tc>
        <w:tc>
          <w:tcPr>
            <w:tcW w:w="2160" w:type="dxa"/>
            <w:tcBorders>
              <w:left w:val="nil"/>
              <w:right w:val="nil"/>
            </w:tcBorders>
          </w:tcPr>
          <w:p w:rsidR="00F30482" w:rsidRDefault="00F30482" w:rsidP="00706357">
            <w:pPr>
              <w:pStyle w:val="ListParagraph"/>
              <w:ind w:left="0"/>
              <w:jc w:val="center"/>
              <w:rPr>
                <w:sz w:val="24"/>
                <w:szCs w:val="24"/>
              </w:rPr>
            </w:pPr>
            <w:r>
              <w:rPr>
                <w:sz w:val="24"/>
                <w:szCs w:val="24"/>
              </w:rPr>
              <w:t>27,92 %</w:t>
            </w:r>
          </w:p>
        </w:tc>
      </w:tr>
      <w:tr w:rsidR="00F30482" w:rsidTr="000A5F20">
        <w:tc>
          <w:tcPr>
            <w:tcW w:w="1705" w:type="dxa"/>
            <w:tcBorders>
              <w:left w:val="nil"/>
              <w:right w:val="nil"/>
            </w:tcBorders>
          </w:tcPr>
          <w:p w:rsidR="00F30482" w:rsidRDefault="00F30482" w:rsidP="00706357">
            <w:pPr>
              <w:pStyle w:val="ListParagraph"/>
              <w:ind w:left="0"/>
              <w:jc w:val="center"/>
              <w:rPr>
                <w:sz w:val="24"/>
                <w:szCs w:val="24"/>
              </w:rPr>
            </w:pPr>
            <w:r>
              <w:rPr>
                <w:sz w:val="24"/>
                <w:szCs w:val="24"/>
              </w:rPr>
              <w:t>Rendah</w:t>
            </w:r>
          </w:p>
        </w:tc>
        <w:tc>
          <w:tcPr>
            <w:tcW w:w="2056" w:type="dxa"/>
            <w:tcBorders>
              <w:left w:val="nil"/>
              <w:right w:val="nil"/>
            </w:tcBorders>
          </w:tcPr>
          <w:p w:rsidR="00F30482" w:rsidRDefault="00F30482" w:rsidP="00706357">
            <w:pPr>
              <w:pStyle w:val="ListParagraph"/>
              <w:ind w:left="0"/>
              <w:jc w:val="center"/>
              <w:rPr>
                <w:sz w:val="24"/>
                <w:szCs w:val="24"/>
              </w:rPr>
            </w:pPr>
            <w:r>
              <w:rPr>
                <w:sz w:val="24"/>
                <w:szCs w:val="24"/>
              </w:rPr>
              <w:t>130-172</w:t>
            </w:r>
          </w:p>
        </w:tc>
        <w:tc>
          <w:tcPr>
            <w:tcW w:w="2917" w:type="dxa"/>
            <w:tcBorders>
              <w:left w:val="nil"/>
              <w:right w:val="nil"/>
            </w:tcBorders>
          </w:tcPr>
          <w:p w:rsidR="00F30482" w:rsidRDefault="00F30482" w:rsidP="00706357">
            <w:pPr>
              <w:pStyle w:val="ListParagraph"/>
              <w:ind w:left="0"/>
              <w:jc w:val="center"/>
              <w:rPr>
                <w:sz w:val="24"/>
                <w:szCs w:val="24"/>
              </w:rPr>
            </w:pPr>
            <w:r>
              <w:rPr>
                <w:sz w:val="24"/>
                <w:szCs w:val="24"/>
              </w:rPr>
              <w:t>111</w:t>
            </w:r>
          </w:p>
        </w:tc>
        <w:tc>
          <w:tcPr>
            <w:tcW w:w="2160" w:type="dxa"/>
            <w:tcBorders>
              <w:left w:val="nil"/>
              <w:right w:val="nil"/>
            </w:tcBorders>
          </w:tcPr>
          <w:p w:rsidR="00F30482" w:rsidRDefault="00F30482" w:rsidP="00706357">
            <w:pPr>
              <w:pStyle w:val="ListParagraph"/>
              <w:ind w:left="0"/>
              <w:jc w:val="center"/>
              <w:rPr>
                <w:sz w:val="24"/>
                <w:szCs w:val="24"/>
              </w:rPr>
            </w:pPr>
            <w:r>
              <w:rPr>
                <w:sz w:val="24"/>
                <w:szCs w:val="24"/>
              </w:rPr>
              <w:t>72,08 %</w:t>
            </w:r>
          </w:p>
        </w:tc>
      </w:tr>
      <w:tr w:rsidR="00F30482" w:rsidTr="000A5F20">
        <w:tc>
          <w:tcPr>
            <w:tcW w:w="1705" w:type="dxa"/>
            <w:tcBorders>
              <w:left w:val="nil"/>
              <w:right w:val="nil"/>
            </w:tcBorders>
          </w:tcPr>
          <w:p w:rsidR="00F30482" w:rsidRDefault="00F30482" w:rsidP="00706357">
            <w:pPr>
              <w:pStyle w:val="ListParagraph"/>
              <w:ind w:left="0"/>
              <w:jc w:val="center"/>
              <w:rPr>
                <w:sz w:val="24"/>
                <w:szCs w:val="24"/>
              </w:rPr>
            </w:pPr>
            <w:r>
              <w:rPr>
                <w:sz w:val="24"/>
                <w:szCs w:val="24"/>
              </w:rPr>
              <w:t>Total</w:t>
            </w:r>
          </w:p>
        </w:tc>
        <w:tc>
          <w:tcPr>
            <w:tcW w:w="2056" w:type="dxa"/>
            <w:tcBorders>
              <w:left w:val="nil"/>
              <w:right w:val="nil"/>
            </w:tcBorders>
          </w:tcPr>
          <w:p w:rsidR="00F30482" w:rsidRDefault="00F30482" w:rsidP="00706357">
            <w:pPr>
              <w:pStyle w:val="ListParagraph"/>
              <w:ind w:left="0"/>
              <w:jc w:val="center"/>
              <w:rPr>
                <w:sz w:val="24"/>
                <w:szCs w:val="24"/>
              </w:rPr>
            </w:pPr>
          </w:p>
        </w:tc>
        <w:tc>
          <w:tcPr>
            <w:tcW w:w="2917" w:type="dxa"/>
            <w:tcBorders>
              <w:left w:val="nil"/>
              <w:right w:val="nil"/>
            </w:tcBorders>
          </w:tcPr>
          <w:p w:rsidR="00F30482" w:rsidRDefault="00F30482" w:rsidP="00706357">
            <w:pPr>
              <w:pStyle w:val="ListParagraph"/>
              <w:ind w:left="0"/>
              <w:jc w:val="center"/>
              <w:rPr>
                <w:sz w:val="24"/>
                <w:szCs w:val="24"/>
              </w:rPr>
            </w:pPr>
            <w:r>
              <w:rPr>
                <w:sz w:val="24"/>
                <w:szCs w:val="24"/>
              </w:rPr>
              <w:t>154</w:t>
            </w:r>
          </w:p>
        </w:tc>
        <w:tc>
          <w:tcPr>
            <w:tcW w:w="2160" w:type="dxa"/>
            <w:tcBorders>
              <w:left w:val="nil"/>
              <w:right w:val="nil"/>
            </w:tcBorders>
          </w:tcPr>
          <w:p w:rsidR="00F30482" w:rsidRDefault="00F30482" w:rsidP="00706357">
            <w:pPr>
              <w:pStyle w:val="ListParagraph"/>
              <w:ind w:left="0"/>
              <w:jc w:val="center"/>
              <w:rPr>
                <w:sz w:val="24"/>
                <w:szCs w:val="24"/>
              </w:rPr>
            </w:pPr>
            <w:r>
              <w:rPr>
                <w:sz w:val="24"/>
                <w:szCs w:val="24"/>
              </w:rPr>
              <w:t>100 %</w:t>
            </w:r>
          </w:p>
        </w:tc>
      </w:tr>
    </w:tbl>
    <w:p w:rsidR="00706357" w:rsidRDefault="00706357" w:rsidP="002555A6">
      <w:pPr>
        <w:pStyle w:val="BodyText"/>
        <w:spacing w:before="10"/>
        <w:jc w:val="both"/>
      </w:pPr>
    </w:p>
    <w:p w:rsidR="00A92FAB" w:rsidRDefault="002555A6" w:rsidP="002555A6">
      <w:pPr>
        <w:pStyle w:val="BodyText"/>
        <w:spacing w:before="10"/>
        <w:jc w:val="both"/>
      </w:pPr>
      <w:r w:rsidRPr="003017E3">
        <w:t>hasil tentang distribusi resiliensi perawat dari 154 responden yang diujikan, didapatkan hasil karakteristik resiliensi perawat terbanyak adalah resiliensi dalam kategori tinggi dengan jumlah 111 responden (72,08 %).</w:t>
      </w:r>
    </w:p>
    <w:p w:rsidR="00706357" w:rsidRDefault="00706357" w:rsidP="00706357">
      <w:pPr>
        <w:pStyle w:val="BodyText"/>
        <w:spacing w:before="10"/>
        <w:jc w:val="center"/>
      </w:pPr>
    </w:p>
    <w:p w:rsidR="00706357" w:rsidRDefault="00706357" w:rsidP="000A5F20">
      <w:pPr>
        <w:pStyle w:val="BodyText"/>
        <w:spacing w:before="10"/>
        <w:jc w:val="center"/>
        <w:rPr>
          <w:b/>
        </w:rPr>
      </w:pPr>
      <w:r w:rsidRPr="00706357">
        <w:rPr>
          <w:b/>
        </w:rPr>
        <w:t>Tabel 4. Distribusi Skor Klasifikasi Kekuatan Karakter</w:t>
      </w:r>
    </w:p>
    <w:tbl>
      <w:tblPr>
        <w:tblStyle w:val="TableGrid"/>
        <w:tblW w:w="0" w:type="auto"/>
        <w:tblInd w:w="720" w:type="dxa"/>
        <w:tblLayout w:type="fixed"/>
        <w:tblLook w:val="04A0" w:firstRow="1" w:lastRow="0" w:firstColumn="1" w:lastColumn="0" w:noHBand="0" w:noVBand="1"/>
      </w:tblPr>
      <w:tblGrid>
        <w:gridCol w:w="1818"/>
        <w:gridCol w:w="1170"/>
        <w:gridCol w:w="1260"/>
        <w:gridCol w:w="1080"/>
        <w:gridCol w:w="1170"/>
        <w:gridCol w:w="1080"/>
        <w:gridCol w:w="1226"/>
      </w:tblGrid>
      <w:tr w:rsidR="00706357" w:rsidRPr="003017E3" w:rsidTr="00706357">
        <w:trPr>
          <w:trHeight w:val="588"/>
        </w:trPr>
        <w:tc>
          <w:tcPr>
            <w:tcW w:w="1818" w:type="dxa"/>
            <w:vMerge w:val="restart"/>
            <w:tcBorders>
              <w:left w:val="nil"/>
              <w:right w:val="nil"/>
            </w:tcBorders>
          </w:tcPr>
          <w:p w:rsidR="00706357" w:rsidRPr="003017E3" w:rsidRDefault="00706357" w:rsidP="000A5F20">
            <w:pPr>
              <w:pStyle w:val="ListParagraph"/>
              <w:ind w:left="0" w:firstLine="0"/>
              <w:jc w:val="center"/>
              <w:rPr>
                <w:b/>
                <w:sz w:val="24"/>
                <w:szCs w:val="24"/>
              </w:rPr>
            </w:pPr>
            <w:r w:rsidRPr="003017E3">
              <w:rPr>
                <w:b/>
                <w:sz w:val="24"/>
                <w:szCs w:val="24"/>
              </w:rPr>
              <w:t>Klasifikasi Kekuatan Karakter</w:t>
            </w:r>
          </w:p>
        </w:tc>
        <w:tc>
          <w:tcPr>
            <w:tcW w:w="2430" w:type="dxa"/>
            <w:gridSpan w:val="2"/>
            <w:tcBorders>
              <w:left w:val="nil"/>
              <w:right w:val="nil"/>
            </w:tcBorders>
          </w:tcPr>
          <w:p w:rsidR="00706357" w:rsidRPr="003017E3" w:rsidRDefault="00706357" w:rsidP="000A5F20">
            <w:pPr>
              <w:pStyle w:val="ListParagraph"/>
              <w:ind w:left="0"/>
              <w:jc w:val="center"/>
              <w:rPr>
                <w:b/>
                <w:sz w:val="24"/>
                <w:szCs w:val="24"/>
              </w:rPr>
            </w:pPr>
            <w:r w:rsidRPr="003017E3">
              <w:rPr>
                <w:b/>
                <w:sz w:val="24"/>
                <w:szCs w:val="24"/>
              </w:rPr>
              <w:t xml:space="preserve">Tinggi </w:t>
            </w:r>
          </w:p>
        </w:tc>
        <w:tc>
          <w:tcPr>
            <w:tcW w:w="2250" w:type="dxa"/>
            <w:gridSpan w:val="2"/>
            <w:tcBorders>
              <w:left w:val="nil"/>
              <w:right w:val="nil"/>
            </w:tcBorders>
          </w:tcPr>
          <w:p w:rsidR="00706357" w:rsidRPr="003017E3" w:rsidRDefault="00706357" w:rsidP="000A5F20">
            <w:pPr>
              <w:pStyle w:val="ListParagraph"/>
              <w:ind w:left="0"/>
              <w:jc w:val="center"/>
              <w:rPr>
                <w:b/>
                <w:sz w:val="24"/>
                <w:szCs w:val="24"/>
              </w:rPr>
            </w:pPr>
            <w:r w:rsidRPr="003017E3">
              <w:rPr>
                <w:b/>
                <w:sz w:val="24"/>
                <w:szCs w:val="24"/>
              </w:rPr>
              <w:t xml:space="preserve">Sedang </w:t>
            </w:r>
          </w:p>
        </w:tc>
        <w:tc>
          <w:tcPr>
            <w:tcW w:w="2306" w:type="dxa"/>
            <w:gridSpan w:val="2"/>
            <w:tcBorders>
              <w:left w:val="nil"/>
              <w:right w:val="nil"/>
            </w:tcBorders>
          </w:tcPr>
          <w:p w:rsidR="00706357" w:rsidRPr="003017E3" w:rsidRDefault="00706357" w:rsidP="000A5F20">
            <w:pPr>
              <w:pStyle w:val="ListParagraph"/>
              <w:ind w:left="0"/>
              <w:jc w:val="center"/>
              <w:rPr>
                <w:b/>
                <w:sz w:val="24"/>
                <w:szCs w:val="24"/>
              </w:rPr>
            </w:pPr>
            <w:r w:rsidRPr="003017E3">
              <w:rPr>
                <w:b/>
                <w:sz w:val="24"/>
                <w:szCs w:val="24"/>
              </w:rPr>
              <w:t xml:space="preserve">Rendah </w:t>
            </w:r>
          </w:p>
        </w:tc>
      </w:tr>
      <w:tr w:rsidR="00706357" w:rsidRPr="003017E3" w:rsidTr="00706357">
        <w:trPr>
          <w:trHeight w:val="316"/>
        </w:trPr>
        <w:tc>
          <w:tcPr>
            <w:tcW w:w="1818" w:type="dxa"/>
            <w:vMerge/>
            <w:tcBorders>
              <w:left w:val="nil"/>
              <w:right w:val="nil"/>
            </w:tcBorders>
          </w:tcPr>
          <w:p w:rsidR="00706357" w:rsidRPr="003017E3" w:rsidRDefault="00706357" w:rsidP="000A5F20">
            <w:pPr>
              <w:pStyle w:val="ListParagraph"/>
              <w:ind w:left="0"/>
              <w:jc w:val="center"/>
              <w:rPr>
                <w:sz w:val="24"/>
                <w:szCs w:val="24"/>
              </w:rPr>
            </w:pPr>
          </w:p>
        </w:tc>
        <w:tc>
          <w:tcPr>
            <w:tcW w:w="1170" w:type="dxa"/>
            <w:tcBorders>
              <w:left w:val="nil"/>
              <w:bottom w:val="single" w:sz="4" w:space="0" w:color="auto"/>
              <w:right w:val="nil"/>
            </w:tcBorders>
          </w:tcPr>
          <w:p w:rsidR="00706357" w:rsidRPr="003017E3" w:rsidRDefault="00706357" w:rsidP="000A5F20">
            <w:pPr>
              <w:pStyle w:val="ListParagraph"/>
              <w:ind w:left="0"/>
              <w:jc w:val="center"/>
              <w:rPr>
                <w:sz w:val="24"/>
                <w:szCs w:val="24"/>
              </w:rPr>
            </w:pPr>
            <w:r w:rsidRPr="003017E3">
              <w:rPr>
                <w:sz w:val="24"/>
                <w:szCs w:val="24"/>
              </w:rPr>
              <w:t xml:space="preserve">Jumlah </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 xml:space="preserve">Persen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 xml:space="preserve">Jumlah </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 xml:space="preserve">Persen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 xml:space="preserve">Jumlah </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 xml:space="preserve">Persen </w:t>
            </w:r>
          </w:p>
        </w:tc>
      </w:tr>
      <w:tr w:rsidR="00706357" w:rsidRPr="003017E3" w:rsidTr="00706357">
        <w:trPr>
          <w:trHeight w:val="534"/>
        </w:trPr>
        <w:tc>
          <w:tcPr>
            <w:tcW w:w="1818" w:type="dxa"/>
            <w:tcBorders>
              <w:left w:val="nil"/>
              <w:right w:val="nil"/>
            </w:tcBorders>
          </w:tcPr>
          <w:p w:rsidR="00706357" w:rsidRPr="00C4695F" w:rsidRDefault="00706357" w:rsidP="000A5F20">
            <w:pPr>
              <w:pStyle w:val="ListParagraph"/>
              <w:ind w:left="0" w:firstLine="0"/>
              <w:jc w:val="center"/>
              <w:rPr>
                <w:i/>
                <w:sz w:val="24"/>
                <w:szCs w:val="24"/>
              </w:rPr>
            </w:pPr>
            <w:r w:rsidRPr="00C4695F">
              <w:rPr>
                <w:i/>
                <w:sz w:val="24"/>
                <w:szCs w:val="24"/>
              </w:rPr>
              <w:t>Curiosity</w:t>
            </w:r>
            <w:r>
              <w:rPr>
                <w:i/>
                <w:sz w:val="24"/>
                <w:szCs w:val="24"/>
              </w:rPr>
              <w:br/>
            </w:r>
            <w:r>
              <w:rPr>
                <w:sz w:val="24"/>
                <w:szCs w:val="24"/>
              </w:rPr>
              <w:t>(Ketertarikan)</w:t>
            </w:r>
            <w:r w:rsidRPr="00C4695F">
              <w:rPr>
                <w:i/>
                <w:sz w:val="24"/>
                <w:szCs w:val="24"/>
              </w:rPr>
              <w:t xml:space="preserve"> </w:t>
            </w:r>
          </w:p>
        </w:tc>
        <w:tc>
          <w:tcPr>
            <w:tcW w:w="1170" w:type="dxa"/>
            <w:tcBorders>
              <w:left w:val="nil"/>
              <w:bottom w:val="single" w:sz="4" w:space="0" w:color="auto"/>
              <w:right w:val="nil"/>
            </w:tcBorders>
          </w:tcPr>
          <w:p w:rsidR="00706357" w:rsidRPr="003017E3" w:rsidRDefault="00706357" w:rsidP="000A5F20">
            <w:pPr>
              <w:pStyle w:val="ListParagraph"/>
              <w:ind w:left="0"/>
              <w:jc w:val="center"/>
              <w:rPr>
                <w:sz w:val="24"/>
                <w:szCs w:val="24"/>
              </w:rPr>
            </w:pPr>
            <w:r w:rsidRPr="003017E3">
              <w:rPr>
                <w:sz w:val="24"/>
                <w:szCs w:val="24"/>
              </w:rPr>
              <w:t>72</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46,75 %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79</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51,29 %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1,94 %</w:t>
            </w: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 xml:space="preserve">Creativity </w:t>
            </w:r>
            <w:r>
              <w:rPr>
                <w:i/>
                <w:sz w:val="24"/>
                <w:szCs w:val="24"/>
              </w:rPr>
              <w:br/>
            </w:r>
            <w:r>
              <w:rPr>
                <w:sz w:val="24"/>
                <w:szCs w:val="24"/>
              </w:rPr>
              <w:t>(Kreativitas)</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32</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20,77 %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109</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70,77 %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13</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8,44 %</w:t>
            </w: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Open mindedness</w:t>
            </w:r>
            <w:r>
              <w:rPr>
                <w:i/>
                <w:sz w:val="24"/>
                <w:szCs w:val="24"/>
              </w:rPr>
              <w:br/>
            </w:r>
            <w:r>
              <w:rPr>
                <w:sz w:val="24"/>
                <w:szCs w:val="24"/>
              </w:rPr>
              <w:t>(Pikran terbuka)</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63</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40,90 %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91</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59,10 %</w:t>
            </w:r>
          </w:p>
        </w:tc>
        <w:tc>
          <w:tcPr>
            <w:tcW w:w="1080" w:type="dxa"/>
            <w:tcBorders>
              <w:left w:val="nil"/>
              <w:right w:val="nil"/>
            </w:tcBorders>
          </w:tcPr>
          <w:p w:rsidR="00706357" w:rsidRPr="003017E3" w:rsidRDefault="00706357" w:rsidP="000A5F20">
            <w:pPr>
              <w:pStyle w:val="ListParagraph"/>
              <w:ind w:left="0"/>
              <w:jc w:val="center"/>
              <w:rPr>
                <w:sz w:val="24"/>
                <w:szCs w:val="24"/>
              </w:rPr>
            </w:pPr>
          </w:p>
        </w:tc>
        <w:tc>
          <w:tcPr>
            <w:tcW w:w="1226" w:type="dxa"/>
            <w:tcBorders>
              <w:left w:val="nil"/>
              <w:right w:val="nil"/>
            </w:tcBorders>
          </w:tcPr>
          <w:p w:rsidR="00706357" w:rsidRPr="003017E3" w:rsidRDefault="00706357" w:rsidP="000A5F20">
            <w:pPr>
              <w:pStyle w:val="ListParagraph"/>
              <w:ind w:left="0"/>
              <w:jc w:val="center"/>
              <w:rPr>
                <w:sz w:val="24"/>
                <w:szCs w:val="24"/>
              </w:rPr>
            </w:pP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Love of learning</w:t>
            </w:r>
            <w:r>
              <w:rPr>
                <w:i/>
                <w:sz w:val="24"/>
                <w:szCs w:val="24"/>
              </w:rPr>
              <w:br/>
            </w:r>
            <w:r>
              <w:rPr>
                <w:sz w:val="24"/>
                <w:szCs w:val="24"/>
              </w:rPr>
              <w:t>(Keterampilan)</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53</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34,41 %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83</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53,89 %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18</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11,68 %</w:t>
            </w:r>
          </w:p>
        </w:tc>
      </w:tr>
      <w:tr w:rsidR="00706357" w:rsidRPr="003017E3" w:rsidTr="00706357">
        <w:trPr>
          <w:trHeight w:val="534"/>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Perspective</w:t>
            </w:r>
            <w:r>
              <w:rPr>
                <w:i/>
                <w:sz w:val="24"/>
                <w:szCs w:val="24"/>
              </w:rPr>
              <w:br/>
            </w:r>
            <w:r>
              <w:rPr>
                <w:sz w:val="24"/>
                <w:szCs w:val="24"/>
              </w:rPr>
              <w:t>(sudut pandang)</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12</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7,79 %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86</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55,84 %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56</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36,36 %</w:t>
            </w: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Bravery</w:t>
            </w:r>
            <w:r>
              <w:rPr>
                <w:i/>
                <w:sz w:val="24"/>
                <w:szCs w:val="24"/>
              </w:rPr>
              <w:br/>
            </w:r>
            <w:r>
              <w:rPr>
                <w:sz w:val="24"/>
                <w:szCs w:val="24"/>
              </w:rPr>
              <w:t>(Keberanian)</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15</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9,74 %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61</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39,61 %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78</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50,64 %</w:t>
            </w: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Persistence</w:t>
            </w:r>
            <w:r>
              <w:rPr>
                <w:i/>
                <w:sz w:val="24"/>
                <w:szCs w:val="24"/>
              </w:rPr>
              <w:br/>
            </w:r>
            <w:r>
              <w:rPr>
                <w:sz w:val="24"/>
                <w:szCs w:val="24"/>
              </w:rPr>
              <w:t>(Tindakan)</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83</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53,89 %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71</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46,11 %</w:t>
            </w:r>
          </w:p>
        </w:tc>
        <w:tc>
          <w:tcPr>
            <w:tcW w:w="1080" w:type="dxa"/>
            <w:tcBorders>
              <w:left w:val="nil"/>
              <w:right w:val="nil"/>
            </w:tcBorders>
          </w:tcPr>
          <w:p w:rsidR="00706357" w:rsidRPr="003017E3" w:rsidRDefault="00706357" w:rsidP="000A5F20">
            <w:pPr>
              <w:pStyle w:val="ListParagraph"/>
              <w:ind w:left="0"/>
              <w:jc w:val="center"/>
              <w:rPr>
                <w:sz w:val="24"/>
                <w:szCs w:val="24"/>
              </w:rPr>
            </w:pPr>
          </w:p>
        </w:tc>
        <w:tc>
          <w:tcPr>
            <w:tcW w:w="1226" w:type="dxa"/>
            <w:tcBorders>
              <w:left w:val="nil"/>
              <w:right w:val="nil"/>
            </w:tcBorders>
          </w:tcPr>
          <w:p w:rsidR="00706357" w:rsidRPr="003017E3" w:rsidRDefault="00706357" w:rsidP="000A5F20">
            <w:pPr>
              <w:pStyle w:val="ListParagraph"/>
              <w:ind w:left="0"/>
              <w:jc w:val="center"/>
              <w:rPr>
                <w:sz w:val="24"/>
                <w:szCs w:val="24"/>
              </w:rPr>
            </w:pP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Integrity</w:t>
            </w:r>
            <w:r>
              <w:rPr>
                <w:i/>
                <w:sz w:val="24"/>
                <w:szCs w:val="24"/>
              </w:rPr>
              <w:br/>
            </w:r>
            <w:r>
              <w:rPr>
                <w:sz w:val="24"/>
                <w:szCs w:val="24"/>
              </w:rPr>
              <w:t>(Apa adanya)</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73</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47,40 %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78</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50,64 %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1,94 %</w:t>
            </w: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Vitality</w:t>
            </w:r>
            <w:r>
              <w:rPr>
                <w:i/>
                <w:sz w:val="24"/>
                <w:szCs w:val="24"/>
              </w:rPr>
              <w:br/>
            </w:r>
            <w:r>
              <w:rPr>
                <w:sz w:val="24"/>
                <w:szCs w:val="24"/>
              </w:rPr>
              <w:t>(Vitalitas)</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88</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57,14 %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50</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32,46 %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16</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10,38 %</w:t>
            </w:r>
          </w:p>
        </w:tc>
      </w:tr>
      <w:tr w:rsidR="00706357" w:rsidRPr="003017E3" w:rsidTr="00706357">
        <w:trPr>
          <w:trHeight w:val="534"/>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Love</w:t>
            </w:r>
            <w:r>
              <w:rPr>
                <w:i/>
                <w:sz w:val="24"/>
                <w:szCs w:val="24"/>
              </w:rPr>
              <w:br/>
            </w:r>
            <w:r>
              <w:rPr>
                <w:sz w:val="24"/>
                <w:szCs w:val="24"/>
              </w:rPr>
              <w:t>(Cinta)</w:t>
            </w:r>
          </w:p>
        </w:tc>
        <w:tc>
          <w:tcPr>
            <w:tcW w:w="1170" w:type="dxa"/>
            <w:tcBorders>
              <w:left w:val="nil"/>
              <w:right w:val="nil"/>
            </w:tcBorders>
          </w:tcPr>
          <w:p w:rsidR="00706357" w:rsidRPr="003017E3" w:rsidRDefault="00706357" w:rsidP="000A5F20">
            <w:pPr>
              <w:pStyle w:val="ListParagraph"/>
              <w:ind w:left="0"/>
              <w:jc w:val="center"/>
              <w:rPr>
                <w:sz w:val="24"/>
                <w:szCs w:val="24"/>
              </w:rPr>
            </w:pPr>
          </w:p>
        </w:tc>
        <w:tc>
          <w:tcPr>
            <w:tcW w:w="1260" w:type="dxa"/>
            <w:tcBorders>
              <w:left w:val="nil"/>
              <w:right w:val="nil"/>
            </w:tcBorders>
          </w:tcPr>
          <w:p w:rsidR="00706357" w:rsidRPr="003017E3" w:rsidRDefault="00706357" w:rsidP="000A5F20">
            <w:pPr>
              <w:pStyle w:val="ListParagraph"/>
              <w:ind w:left="0"/>
              <w:jc w:val="center"/>
              <w:rPr>
                <w:sz w:val="24"/>
                <w:szCs w:val="24"/>
              </w:rPr>
            </w:pP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69</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44,80 %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85</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55,19 %</w:t>
            </w: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Kindness</w:t>
            </w:r>
            <w:r>
              <w:rPr>
                <w:i/>
                <w:sz w:val="24"/>
                <w:szCs w:val="24"/>
              </w:rPr>
              <w:br/>
            </w:r>
            <w:r>
              <w:rPr>
                <w:sz w:val="24"/>
                <w:szCs w:val="24"/>
              </w:rPr>
              <w:t>(Kebaikan)</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98</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63,63 %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49</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31,81 %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7</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4,54 %</w:t>
            </w:r>
          </w:p>
        </w:tc>
      </w:tr>
      <w:tr w:rsidR="00706357" w:rsidRPr="003017E3" w:rsidTr="00706357">
        <w:trPr>
          <w:trHeight w:val="828"/>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Social intelligence</w:t>
            </w:r>
            <w:r>
              <w:rPr>
                <w:i/>
                <w:sz w:val="24"/>
                <w:szCs w:val="24"/>
              </w:rPr>
              <w:br/>
            </w:r>
            <w:r>
              <w:rPr>
                <w:sz w:val="24"/>
                <w:szCs w:val="24"/>
              </w:rPr>
              <w:t>(Kecerdasan Sosial)</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63</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40,90 %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64</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41,55 %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27</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17,53 %</w:t>
            </w: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Citizenship</w:t>
            </w:r>
            <w:r>
              <w:rPr>
                <w:i/>
                <w:sz w:val="24"/>
                <w:szCs w:val="24"/>
              </w:rPr>
              <w:br/>
            </w:r>
            <w:r>
              <w:rPr>
                <w:sz w:val="24"/>
                <w:szCs w:val="24"/>
              </w:rPr>
              <w:t>(Kemampuan)</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17</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11,03 %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50</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32,46 %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87</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56,49 %</w:t>
            </w: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Fairness</w:t>
            </w:r>
            <w:r>
              <w:rPr>
                <w:i/>
                <w:sz w:val="24"/>
                <w:szCs w:val="24"/>
              </w:rPr>
              <w:br/>
            </w:r>
            <w:r>
              <w:rPr>
                <w:sz w:val="24"/>
                <w:szCs w:val="24"/>
              </w:rPr>
              <w:t>(Keadilan)</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68</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44,15 %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79</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51,29 %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7</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4,54 %</w:t>
            </w:r>
          </w:p>
        </w:tc>
      </w:tr>
      <w:tr w:rsidR="00706357" w:rsidRPr="003017E3" w:rsidTr="00706357">
        <w:trPr>
          <w:trHeight w:val="534"/>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Leadership</w:t>
            </w:r>
            <w:r>
              <w:rPr>
                <w:i/>
                <w:sz w:val="24"/>
                <w:szCs w:val="24"/>
              </w:rPr>
              <w:br/>
            </w:r>
            <w:r>
              <w:rPr>
                <w:sz w:val="24"/>
                <w:szCs w:val="24"/>
              </w:rPr>
              <w:t>Kepemimpinan</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10</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6,49 %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52</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33,76 %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92</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59,74 %</w:t>
            </w:r>
          </w:p>
        </w:tc>
      </w:tr>
      <w:tr w:rsidR="00706357" w:rsidRPr="003017E3" w:rsidTr="00706357">
        <w:trPr>
          <w:trHeight w:val="828"/>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Forgiveness and mercy</w:t>
            </w:r>
            <w:r>
              <w:rPr>
                <w:i/>
                <w:sz w:val="24"/>
                <w:szCs w:val="24"/>
              </w:rPr>
              <w:br/>
            </w:r>
            <w:r>
              <w:rPr>
                <w:sz w:val="24"/>
                <w:szCs w:val="24"/>
              </w:rPr>
              <w:t>(Memafkan)</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21</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13,63 %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66</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42,85 %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67</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43,50 %</w:t>
            </w:r>
          </w:p>
        </w:tc>
      </w:tr>
      <w:tr w:rsidR="00706357" w:rsidRPr="003017E3" w:rsidTr="00706357">
        <w:trPr>
          <w:trHeight w:val="1104"/>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lastRenderedPageBreak/>
              <w:t>Humility and modesty</w:t>
            </w:r>
            <w:r>
              <w:rPr>
                <w:i/>
                <w:sz w:val="24"/>
                <w:szCs w:val="24"/>
              </w:rPr>
              <w:br/>
            </w:r>
            <w:r>
              <w:rPr>
                <w:sz w:val="24"/>
                <w:szCs w:val="24"/>
              </w:rPr>
              <w:t>(Kerendahan Hati)</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141</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91,55 %</w:t>
            </w:r>
          </w:p>
        </w:tc>
        <w:tc>
          <w:tcPr>
            <w:tcW w:w="1080" w:type="dxa"/>
            <w:tcBorders>
              <w:left w:val="nil"/>
              <w:right w:val="nil"/>
            </w:tcBorders>
          </w:tcPr>
          <w:p w:rsidR="00706357" w:rsidRPr="003017E3" w:rsidRDefault="00706357" w:rsidP="000A5F20">
            <w:pPr>
              <w:pStyle w:val="ListParagraph"/>
              <w:ind w:left="0"/>
              <w:jc w:val="center"/>
              <w:rPr>
                <w:sz w:val="24"/>
                <w:szCs w:val="24"/>
              </w:rPr>
            </w:pPr>
          </w:p>
        </w:tc>
        <w:tc>
          <w:tcPr>
            <w:tcW w:w="1170" w:type="dxa"/>
            <w:tcBorders>
              <w:left w:val="nil"/>
              <w:right w:val="nil"/>
            </w:tcBorders>
          </w:tcPr>
          <w:p w:rsidR="00706357" w:rsidRPr="003017E3" w:rsidRDefault="00706357" w:rsidP="000A5F20">
            <w:pPr>
              <w:pStyle w:val="ListParagraph"/>
              <w:ind w:left="0"/>
              <w:jc w:val="center"/>
              <w:rPr>
                <w:sz w:val="24"/>
                <w:szCs w:val="24"/>
              </w:rPr>
            </w:pP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13</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8,45 %</w:t>
            </w: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Prudence</w:t>
            </w:r>
            <w:r>
              <w:rPr>
                <w:i/>
                <w:sz w:val="24"/>
                <w:szCs w:val="24"/>
              </w:rPr>
              <w:br/>
            </w:r>
            <w:r>
              <w:rPr>
                <w:sz w:val="24"/>
                <w:szCs w:val="24"/>
              </w:rPr>
              <w:t>Kebijaksanaan</w:t>
            </w:r>
          </w:p>
        </w:tc>
        <w:tc>
          <w:tcPr>
            <w:tcW w:w="1170" w:type="dxa"/>
            <w:tcBorders>
              <w:left w:val="nil"/>
              <w:right w:val="nil"/>
            </w:tcBorders>
          </w:tcPr>
          <w:p w:rsidR="00706357" w:rsidRPr="003017E3" w:rsidRDefault="00706357" w:rsidP="000A5F20">
            <w:pPr>
              <w:pStyle w:val="ListParagraph"/>
              <w:ind w:left="0"/>
              <w:jc w:val="center"/>
              <w:rPr>
                <w:sz w:val="24"/>
                <w:szCs w:val="24"/>
              </w:rPr>
            </w:pPr>
          </w:p>
        </w:tc>
        <w:tc>
          <w:tcPr>
            <w:tcW w:w="1260" w:type="dxa"/>
            <w:tcBorders>
              <w:left w:val="nil"/>
              <w:right w:val="nil"/>
            </w:tcBorders>
          </w:tcPr>
          <w:p w:rsidR="00706357" w:rsidRPr="003017E3" w:rsidRDefault="00706357" w:rsidP="000A5F20">
            <w:pPr>
              <w:pStyle w:val="ListParagraph"/>
              <w:ind w:left="0"/>
              <w:jc w:val="center"/>
              <w:rPr>
                <w:sz w:val="24"/>
                <w:szCs w:val="24"/>
              </w:rPr>
            </w:pP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11</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7,14 %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143</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92,86 %</w:t>
            </w:r>
          </w:p>
        </w:tc>
      </w:tr>
      <w:tr w:rsidR="00706357" w:rsidRPr="003017E3" w:rsidTr="00706357">
        <w:trPr>
          <w:trHeight w:val="534"/>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Self regulation</w:t>
            </w:r>
            <w:r>
              <w:rPr>
                <w:i/>
                <w:sz w:val="24"/>
                <w:szCs w:val="24"/>
              </w:rPr>
              <w:br/>
            </w:r>
            <w:r>
              <w:rPr>
                <w:sz w:val="24"/>
                <w:szCs w:val="24"/>
              </w:rPr>
              <w:t>Regulasi diri</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37</w:t>
            </w:r>
          </w:p>
        </w:tc>
        <w:tc>
          <w:tcPr>
            <w:tcW w:w="1260" w:type="dxa"/>
            <w:tcBorders>
              <w:left w:val="nil"/>
              <w:bottom w:val="single" w:sz="4" w:space="0" w:color="auto"/>
              <w:right w:val="nil"/>
            </w:tcBorders>
          </w:tcPr>
          <w:p w:rsidR="00706357" w:rsidRPr="003017E3" w:rsidRDefault="00706357" w:rsidP="000A5F20">
            <w:pPr>
              <w:pStyle w:val="ListParagraph"/>
              <w:ind w:left="0"/>
              <w:jc w:val="center"/>
              <w:rPr>
                <w:sz w:val="24"/>
                <w:szCs w:val="24"/>
              </w:rPr>
            </w:pPr>
            <w:r w:rsidRPr="003017E3">
              <w:rPr>
                <w:sz w:val="24"/>
                <w:szCs w:val="24"/>
              </w:rPr>
              <w:t>24,02 %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84</w:t>
            </w:r>
          </w:p>
        </w:tc>
        <w:tc>
          <w:tcPr>
            <w:tcW w:w="1170" w:type="dxa"/>
            <w:tcBorders>
              <w:left w:val="nil"/>
              <w:bottom w:val="single" w:sz="4" w:space="0" w:color="auto"/>
              <w:right w:val="nil"/>
            </w:tcBorders>
          </w:tcPr>
          <w:p w:rsidR="00706357" w:rsidRPr="003017E3" w:rsidRDefault="00706357" w:rsidP="000A5F20">
            <w:pPr>
              <w:pStyle w:val="ListParagraph"/>
              <w:ind w:left="0"/>
              <w:jc w:val="center"/>
              <w:rPr>
                <w:sz w:val="24"/>
                <w:szCs w:val="24"/>
              </w:rPr>
            </w:pPr>
            <w:r w:rsidRPr="003017E3">
              <w:rPr>
                <w:sz w:val="24"/>
                <w:szCs w:val="24"/>
              </w:rPr>
              <w:t>54,54 %</w:t>
            </w:r>
          </w:p>
        </w:tc>
        <w:tc>
          <w:tcPr>
            <w:tcW w:w="1080" w:type="dxa"/>
            <w:tcBorders>
              <w:left w:val="nil"/>
              <w:bottom w:val="single" w:sz="4" w:space="0" w:color="auto"/>
              <w:right w:val="nil"/>
            </w:tcBorders>
          </w:tcPr>
          <w:p w:rsidR="00706357" w:rsidRPr="003017E3" w:rsidRDefault="00706357" w:rsidP="000A5F20">
            <w:pPr>
              <w:pStyle w:val="ListParagraph"/>
              <w:ind w:left="0"/>
              <w:jc w:val="center"/>
              <w:rPr>
                <w:sz w:val="24"/>
                <w:szCs w:val="24"/>
              </w:rPr>
            </w:pPr>
            <w:r w:rsidRPr="003017E3">
              <w:rPr>
                <w:sz w:val="24"/>
                <w:szCs w:val="24"/>
              </w:rPr>
              <w:t>33</w:t>
            </w:r>
          </w:p>
        </w:tc>
        <w:tc>
          <w:tcPr>
            <w:tcW w:w="1226" w:type="dxa"/>
            <w:tcBorders>
              <w:left w:val="nil"/>
              <w:bottom w:val="single" w:sz="4" w:space="0" w:color="auto"/>
              <w:right w:val="nil"/>
            </w:tcBorders>
          </w:tcPr>
          <w:p w:rsidR="00706357" w:rsidRPr="003017E3" w:rsidRDefault="00706357" w:rsidP="000A5F20">
            <w:pPr>
              <w:pStyle w:val="ListParagraph"/>
              <w:ind w:left="0"/>
              <w:jc w:val="center"/>
              <w:rPr>
                <w:sz w:val="24"/>
                <w:szCs w:val="24"/>
              </w:rPr>
            </w:pPr>
            <w:r w:rsidRPr="003017E3">
              <w:rPr>
                <w:sz w:val="24"/>
                <w:szCs w:val="24"/>
              </w:rPr>
              <w:t>21,42 %</w:t>
            </w:r>
          </w:p>
        </w:tc>
      </w:tr>
      <w:tr w:rsidR="00706357" w:rsidRPr="003017E3" w:rsidTr="00706357">
        <w:trPr>
          <w:trHeight w:val="1104"/>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Appreciation of beauty and excellence</w:t>
            </w:r>
            <w:r>
              <w:rPr>
                <w:i/>
                <w:sz w:val="24"/>
                <w:szCs w:val="24"/>
              </w:rPr>
              <w:br/>
            </w:r>
            <w:r>
              <w:rPr>
                <w:sz w:val="24"/>
                <w:szCs w:val="24"/>
              </w:rPr>
              <w:t xml:space="preserve">(Apresiasi) </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3,24 %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20</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12,98 %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129</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83,76 %</w:t>
            </w: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Gratitude</w:t>
            </w:r>
            <w:r>
              <w:rPr>
                <w:i/>
                <w:sz w:val="24"/>
                <w:szCs w:val="24"/>
              </w:rPr>
              <w:br/>
            </w:r>
            <w:r>
              <w:rPr>
                <w:sz w:val="24"/>
                <w:szCs w:val="24"/>
              </w:rPr>
              <w:t>(Syukur)</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85</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55,19 %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53</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34,41 %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16</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10,38 %</w:t>
            </w: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Hope</w:t>
            </w:r>
            <w:r>
              <w:rPr>
                <w:i/>
                <w:sz w:val="24"/>
                <w:szCs w:val="24"/>
              </w:rPr>
              <w:br/>
            </w:r>
            <w:r>
              <w:rPr>
                <w:sz w:val="24"/>
                <w:szCs w:val="24"/>
              </w:rPr>
              <w:t>(Harapan)</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37</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24,02 %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47</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30,51 %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70</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45,45 %</w:t>
            </w:r>
          </w:p>
        </w:tc>
      </w:tr>
      <w:tr w:rsidR="00706357" w:rsidRPr="003017E3" w:rsidTr="00706357">
        <w:trPr>
          <w:trHeight w:val="552"/>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Humor</w:t>
            </w:r>
            <w:r>
              <w:rPr>
                <w:i/>
                <w:sz w:val="24"/>
                <w:szCs w:val="24"/>
              </w:rPr>
              <w:br/>
            </w:r>
            <w:r>
              <w:rPr>
                <w:sz w:val="24"/>
                <w:szCs w:val="24"/>
              </w:rPr>
              <w:t>(Humor)</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21</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13,63 %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64</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41,55 %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69</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44,80 %</w:t>
            </w:r>
          </w:p>
        </w:tc>
      </w:tr>
      <w:tr w:rsidR="00706357" w:rsidRPr="003017E3" w:rsidTr="00706357">
        <w:trPr>
          <w:trHeight w:val="534"/>
        </w:trPr>
        <w:tc>
          <w:tcPr>
            <w:tcW w:w="1818" w:type="dxa"/>
            <w:tcBorders>
              <w:left w:val="nil"/>
              <w:right w:val="nil"/>
            </w:tcBorders>
          </w:tcPr>
          <w:p w:rsidR="00706357" w:rsidRPr="0009272D" w:rsidRDefault="00706357" w:rsidP="000A5F20">
            <w:pPr>
              <w:pStyle w:val="ListParagraph"/>
              <w:ind w:left="0" w:firstLine="0"/>
              <w:jc w:val="center"/>
              <w:rPr>
                <w:sz w:val="24"/>
                <w:szCs w:val="24"/>
              </w:rPr>
            </w:pPr>
            <w:r w:rsidRPr="00C4695F">
              <w:rPr>
                <w:i/>
                <w:sz w:val="24"/>
                <w:szCs w:val="24"/>
              </w:rPr>
              <w:t>Sprituality</w:t>
            </w:r>
            <w:r>
              <w:rPr>
                <w:i/>
                <w:sz w:val="24"/>
                <w:szCs w:val="24"/>
              </w:rPr>
              <w:br/>
            </w:r>
            <w:r>
              <w:rPr>
                <w:sz w:val="24"/>
                <w:szCs w:val="24"/>
              </w:rPr>
              <w:t>(Spiritualitas)</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16</w:t>
            </w:r>
          </w:p>
        </w:tc>
        <w:tc>
          <w:tcPr>
            <w:tcW w:w="126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10,38 %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35</w:t>
            </w:r>
          </w:p>
        </w:tc>
        <w:tc>
          <w:tcPr>
            <w:tcW w:w="117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22,72 %</w:t>
            </w:r>
          </w:p>
        </w:tc>
        <w:tc>
          <w:tcPr>
            <w:tcW w:w="1080"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103</w:t>
            </w:r>
          </w:p>
        </w:tc>
        <w:tc>
          <w:tcPr>
            <w:tcW w:w="1226" w:type="dxa"/>
            <w:tcBorders>
              <w:left w:val="nil"/>
              <w:right w:val="nil"/>
            </w:tcBorders>
          </w:tcPr>
          <w:p w:rsidR="00706357" w:rsidRPr="003017E3" w:rsidRDefault="00706357" w:rsidP="000A5F20">
            <w:pPr>
              <w:pStyle w:val="ListParagraph"/>
              <w:ind w:left="0"/>
              <w:jc w:val="center"/>
              <w:rPr>
                <w:sz w:val="24"/>
                <w:szCs w:val="24"/>
              </w:rPr>
            </w:pPr>
            <w:r w:rsidRPr="003017E3">
              <w:rPr>
                <w:sz w:val="24"/>
                <w:szCs w:val="24"/>
              </w:rPr>
              <w:t>66,88%</w:t>
            </w:r>
          </w:p>
        </w:tc>
      </w:tr>
    </w:tbl>
    <w:p w:rsidR="000A5F20" w:rsidRDefault="000A5F20" w:rsidP="00D320AD">
      <w:pPr>
        <w:pStyle w:val="BodyText"/>
        <w:spacing w:before="10"/>
        <w:rPr>
          <w:b/>
        </w:rPr>
      </w:pPr>
    </w:p>
    <w:p w:rsidR="000A5F20" w:rsidRDefault="000A5F20" w:rsidP="000A5F20">
      <w:pPr>
        <w:pStyle w:val="BodyText"/>
        <w:spacing w:before="10"/>
        <w:jc w:val="both"/>
      </w:pPr>
      <w:r>
        <w:t xml:space="preserve">Hasil penelitian ini </w:t>
      </w:r>
      <w:r w:rsidRPr="003017E3">
        <w:t xml:space="preserve">menunjukan bahwa terdapat 24 kelas kekuatan karakter yang dimiliki oleh responden dan berdasarkan hasil distribusi frekuensi terdapat tiga kelas kekuatan karakter yang paling tinggi yaitu kekuatan karakter </w:t>
      </w:r>
      <w:r w:rsidRPr="003017E3">
        <w:rPr>
          <w:i/>
        </w:rPr>
        <w:t>humility and modesty</w:t>
      </w:r>
      <w:r w:rsidRPr="003017E3">
        <w:t xml:space="preserve"> sebanyak 141 responden (91,55 %), kekuatan karakter </w:t>
      </w:r>
      <w:r w:rsidRPr="003017E3">
        <w:rPr>
          <w:i/>
        </w:rPr>
        <w:t>kindness</w:t>
      </w:r>
      <w:r w:rsidRPr="003017E3">
        <w:t xml:space="preserve"> sebanyak  98 responden (63,63 %), dan kekuatan karakter </w:t>
      </w:r>
      <w:r w:rsidRPr="003017E3">
        <w:rPr>
          <w:i/>
        </w:rPr>
        <w:t>gratitude</w:t>
      </w:r>
      <w:r w:rsidRPr="003017E3">
        <w:t xml:space="preserve"> sebanyak 85 responden (55,19 %). Sedangkan kelas  kekuatan karakter yang paling rendah adalah </w:t>
      </w:r>
      <w:r w:rsidRPr="003017E3">
        <w:rPr>
          <w:i/>
        </w:rPr>
        <w:t xml:space="preserve">curiosity </w:t>
      </w:r>
      <w:r w:rsidRPr="003017E3">
        <w:t>dan</w:t>
      </w:r>
      <w:r w:rsidRPr="003017E3">
        <w:rPr>
          <w:i/>
        </w:rPr>
        <w:t xml:space="preserve"> integrity </w:t>
      </w:r>
      <w:r w:rsidRPr="003017E3">
        <w:t>masing-masing berjumlah 3 responden (1,94 %)</w:t>
      </w:r>
    </w:p>
    <w:p w:rsidR="000A5F20" w:rsidRDefault="000A5F20" w:rsidP="000A5F20">
      <w:pPr>
        <w:pStyle w:val="BodyText"/>
        <w:spacing w:before="10"/>
        <w:jc w:val="both"/>
      </w:pPr>
    </w:p>
    <w:p w:rsidR="000A5F20" w:rsidRPr="00D320AD" w:rsidRDefault="000A5F20" w:rsidP="000A5F20">
      <w:pPr>
        <w:pStyle w:val="BodyText"/>
        <w:spacing w:before="10"/>
        <w:jc w:val="both"/>
        <w:sectPr w:rsidR="000A5F20" w:rsidRPr="00D320AD" w:rsidSect="003C606C">
          <w:type w:val="continuous"/>
          <w:pgSz w:w="12240" w:h="15840"/>
          <w:pgMar w:top="1500" w:right="1320" w:bottom="280" w:left="1220" w:header="720" w:footer="720" w:gutter="0"/>
          <w:cols w:space="720"/>
        </w:sectPr>
      </w:pPr>
    </w:p>
    <w:p w:rsidR="003C606C" w:rsidRPr="00D320AD" w:rsidRDefault="003C606C" w:rsidP="002555A6">
      <w:pPr>
        <w:pStyle w:val="BodyText"/>
        <w:numPr>
          <w:ilvl w:val="0"/>
          <w:numId w:val="20"/>
        </w:numPr>
        <w:spacing w:before="10"/>
        <w:ind w:left="360"/>
      </w:pPr>
      <w:r w:rsidRPr="00D320AD">
        <w:lastRenderedPageBreak/>
        <w:t>Analisa Bivariat</w:t>
      </w:r>
    </w:p>
    <w:p w:rsidR="003C606C" w:rsidRPr="00D320AD" w:rsidRDefault="003C606C" w:rsidP="003C606C">
      <w:pPr>
        <w:pStyle w:val="BodyText"/>
        <w:spacing w:before="10"/>
        <w:ind w:left="142"/>
      </w:pPr>
    </w:p>
    <w:p w:rsidR="003C606C" w:rsidRDefault="003C606C" w:rsidP="00857D8D">
      <w:pPr>
        <w:pStyle w:val="BodyText"/>
        <w:spacing w:before="10"/>
        <w:ind w:left="220"/>
        <w:jc w:val="center"/>
        <w:rPr>
          <w:b/>
        </w:rPr>
      </w:pPr>
      <w:r w:rsidRPr="00D320AD">
        <w:rPr>
          <w:b/>
        </w:rPr>
        <w:t xml:space="preserve">Tabel 4. </w:t>
      </w:r>
      <w:r w:rsidR="00AF668D">
        <w:rPr>
          <w:b/>
        </w:rPr>
        <w:t xml:space="preserve">Peran Kekuatan Karakter Crosstabulasi </w:t>
      </w:r>
      <w:r w:rsidR="00714CED">
        <w:rPr>
          <w:b/>
        </w:rPr>
        <w:t>Hubungan Peran Kekuatan Karakter dengan Resiliensi Perawat di Rumah Sakit Gunung Maria Tomohon</w:t>
      </w:r>
    </w:p>
    <w:p w:rsidR="00857D8D" w:rsidRPr="00857D8D" w:rsidRDefault="00857D8D" w:rsidP="00857D8D">
      <w:pPr>
        <w:pStyle w:val="BodyText"/>
        <w:spacing w:before="10"/>
        <w:ind w:left="220"/>
        <w:jc w:val="center"/>
        <w:rPr>
          <w:b/>
        </w:rPr>
      </w:pPr>
    </w:p>
    <w:tbl>
      <w:tblPr>
        <w:tblStyle w:val="TableGrid"/>
        <w:tblpPr w:leftFromText="180" w:rightFromText="180" w:vertAnchor="text" w:horzAnchor="margin" w:tblpXSpec="center" w:tblpY="111"/>
        <w:tblW w:w="0" w:type="auto"/>
        <w:tblLook w:val="04A0" w:firstRow="1" w:lastRow="0" w:firstColumn="1" w:lastColumn="0" w:noHBand="0" w:noVBand="1"/>
      </w:tblPr>
      <w:tblGrid>
        <w:gridCol w:w="1186"/>
        <w:gridCol w:w="1101"/>
        <w:gridCol w:w="498"/>
        <w:gridCol w:w="664"/>
        <w:gridCol w:w="498"/>
        <w:gridCol w:w="664"/>
        <w:gridCol w:w="475"/>
        <w:gridCol w:w="664"/>
        <w:gridCol w:w="876"/>
        <w:gridCol w:w="1266"/>
      </w:tblGrid>
      <w:tr w:rsidR="00857D8D" w:rsidTr="00706357">
        <w:trPr>
          <w:trHeight w:val="481"/>
        </w:trPr>
        <w:tc>
          <w:tcPr>
            <w:tcW w:w="2287" w:type="dxa"/>
            <w:gridSpan w:val="2"/>
            <w:vMerge w:val="restart"/>
            <w:tcBorders>
              <w:top w:val="nil"/>
              <w:left w:val="nil"/>
              <w:right w:val="nil"/>
            </w:tcBorders>
          </w:tcPr>
          <w:p w:rsidR="00857D8D" w:rsidRDefault="00857D8D" w:rsidP="00706357">
            <w:pPr>
              <w:pStyle w:val="ListParagraph"/>
              <w:ind w:left="0"/>
              <w:rPr>
                <w:sz w:val="24"/>
                <w:szCs w:val="24"/>
              </w:rPr>
            </w:pPr>
          </w:p>
        </w:tc>
        <w:tc>
          <w:tcPr>
            <w:tcW w:w="2324" w:type="dxa"/>
            <w:gridSpan w:val="4"/>
            <w:tcBorders>
              <w:left w:val="nil"/>
              <w:right w:val="nil"/>
            </w:tcBorders>
          </w:tcPr>
          <w:p w:rsidR="00857D8D" w:rsidRDefault="00857D8D" w:rsidP="00706357">
            <w:pPr>
              <w:pStyle w:val="ListParagraph"/>
              <w:ind w:left="596"/>
              <w:rPr>
                <w:sz w:val="24"/>
                <w:szCs w:val="24"/>
              </w:rPr>
            </w:pPr>
            <w:r>
              <w:rPr>
                <w:sz w:val="24"/>
                <w:szCs w:val="24"/>
              </w:rPr>
              <w:t>Resiliensi Perawat</w:t>
            </w:r>
          </w:p>
        </w:tc>
        <w:tc>
          <w:tcPr>
            <w:tcW w:w="1139" w:type="dxa"/>
            <w:gridSpan w:val="2"/>
            <w:vMerge w:val="restart"/>
            <w:tcBorders>
              <w:left w:val="nil"/>
              <w:right w:val="nil"/>
            </w:tcBorders>
          </w:tcPr>
          <w:p w:rsidR="00857D8D" w:rsidRDefault="00857D8D" w:rsidP="00706357">
            <w:pPr>
              <w:pStyle w:val="ListParagraph"/>
              <w:ind w:left="0"/>
              <w:jc w:val="center"/>
              <w:rPr>
                <w:sz w:val="24"/>
                <w:szCs w:val="24"/>
              </w:rPr>
            </w:pPr>
          </w:p>
          <w:p w:rsidR="00857D8D" w:rsidRDefault="00857D8D" w:rsidP="00706357">
            <w:pPr>
              <w:pStyle w:val="ListParagraph"/>
              <w:ind w:left="0"/>
              <w:jc w:val="center"/>
              <w:rPr>
                <w:sz w:val="24"/>
                <w:szCs w:val="24"/>
              </w:rPr>
            </w:pPr>
            <w:r>
              <w:rPr>
                <w:sz w:val="24"/>
                <w:szCs w:val="24"/>
              </w:rPr>
              <w:t>Total</w:t>
            </w:r>
          </w:p>
        </w:tc>
        <w:tc>
          <w:tcPr>
            <w:tcW w:w="876" w:type="dxa"/>
            <w:vMerge w:val="restart"/>
            <w:tcBorders>
              <w:left w:val="nil"/>
              <w:right w:val="nil"/>
            </w:tcBorders>
          </w:tcPr>
          <w:p w:rsidR="00857D8D" w:rsidRPr="00CC00BB" w:rsidRDefault="00857D8D" w:rsidP="00706357">
            <w:pPr>
              <w:pStyle w:val="ListParagraph"/>
              <w:ind w:left="0" w:hanging="210"/>
              <w:jc w:val="center"/>
              <w:rPr>
                <w:i/>
                <w:sz w:val="24"/>
                <w:szCs w:val="24"/>
              </w:rPr>
            </w:pPr>
            <w:r w:rsidRPr="00CC00BB">
              <w:rPr>
                <w:i/>
                <w:sz w:val="24"/>
                <w:szCs w:val="24"/>
              </w:rPr>
              <w:t xml:space="preserve"> </w:t>
            </w:r>
            <w:r>
              <w:rPr>
                <w:i/>
                <w:sz w:val="24"/>
                <w:szCs w:val="24"/>
              </w:rPr>
              <w:t>P–</w:t>
            </w:r>
            <w:r w:rsidRPr="00CC00BB">
              <w:rPr>
                <w:i/>
                <w:sz w:val="24"/>
                <w:szCs w:val="24"/>
              </w:rPr>
              <w:t xml:space="preserve"> value</w:t>
            </w:r>
          </w:p>
        </w:tc>
        <w:tc>
          <w:tcPr>
            <w:tcW w:w="1266" w:type="dxa"/>
            <w:vMerge w:val="restart"/>
            <w:tcBorders>
              <w:left w:val="nil"/>
              <w:right w:val="nil"/>
            </w:tcBorders>
          </w:tcPr>
          <w:p w:rsidR="00857D8D" w:rsidRDefault="00857D8D" w:rsidP="00706357">
            <w:pPr>
              <w:pStyle w:val="ListParagraph"/>
              <w:ind w:left="-240" w:firstLine="0"/>
              <w:jc w:val="right"/>
              <w:rPr>
                <w:sz w:val="24"/>
                <w:szCs w:val="24"/>
              </w:rPr>
            </w:pPr>
            <w:r>
              <w:rPr>
                <w:sz w:val="24"/>
                <w:szCs w:val="24"/>
              </w:rPr>
              <w:t>Koefisien Korelasi</w:t>
            </w:r>
          </w:p>
        </w:tc>
      </w:tr>
      <w:tr w:rsidR="00857D8D" w:rsidTr="00706357">
        <w:trPr>
          <w:trHeight w:val="481"/>
        </w:trPr>
        <w:tc>
          <w:tcPr>
            <w:tcW w:w="2287" w:type="dxa"/>
            <w:gridSpan w:val="2"/>
            <w:vMerge/>
            <w:tcBorders>
              <w:left w:val="nil"/>
              <w:right w:val="nil"/>
            </w:tcBorders>
          </w:tcPr>
          <w:p w:rsidR="00857D8D" w:rsidRDefault="00857D8D" w:rsidP="00706357">
            <w:pPr>
              <w:pStyle w:val="ListParagraph"/>
              <w:ind w:left="0"/>
              <w:rPr>
                <w:sz w:val="24"/>
                <w:szCs w:val="24"/>
              </w:rPr>
            </w:pPr>
          </w:p>
        </w:tc>
        <w:tc>
          <w:tcPr>
            <w:tcW w:w="1162" w:type="dxa"/>
            <w:gridSpan w:val="2"/>
            <w:tcBorders>
              <w:left w:val="nil"/>
              <w:right w:val="nil"/>
            </w:tcBorders>
          </w:tcPr>
          <w:p w:rsidR="00857D8D" w:rsidRDefault="00857D8D" w:rsidP="00706357">
            <w:pPr>
              <w:pStyle w:val="ListParagraph"/>
              <w:ind w:left="0" w:right="-154" w:hanging="34"/>
              <w:rPr>
                <w:sz w:val="24"/>
                <w:szCs w:val="24"/>
              </w:rPr>
            </w:pPr>
            <w:r>
              <w:rPr>
                <w:sz w:val="24"/>
                <w:szCs w:val="24"/>
              </w:rPr>
              <w:t>Kategori Sedang</w:t>
            </w:r>
          </w:p>
        </w:tc>
        <w:tc>
          <w:tcPr>
            <w:tcW w:w="1162" w:type="dxa"/>
            <w:gridSpan w:val="2"/>
            <w:tcBorders>
              <w:left w:val="nil"/>
              <w:right w:val="nil"/>
            </w:tcBorders>
          </w:tcPr>
          <w:p w:rsidR="00857D8D" w:rsidRDefault="00857D8D" w:rsidP="00706357">
            <w:pPr>
              <w:pStyle w:val="ListParagraph"/>
              <w:ind w:left="0" w:hanging="69"/>
              <w:rPr>
                <w:sz w:val="24"/>
                <w:szCs w:val="24"/>
              </w:rPr>
            </w:pPr>
            <w:r>
              <w:rPr>
                <w:sz w:val="24"/>
                <w:szCs w:val="24"/>
              </w:rPr>
              <w:t>Kategori Tinggi</w:t>
            </w:r>
          </w:p>
        </w:tc>
        <w:tc>
          <w:tcPr>
            <w:tcW w:w="1139" w:type="dxa"/>
            <w:gridSpan w:val="2"/>
            <w:vMerge/>
            <w:tcBorders>
              <w:left w:val="nil"/>
              <w:right w:val="nil"/>
            </w:tcBorders>
          </w:tcPr>
          <w:p w:rsidR="00857D8D" w:rsidRDefault="00857D8D" w:rsidP="00706357">
            <w:pPr>
              <w:pStyle w:val="ListParagraph"/>
              <w:ind w:left="0"/>
              <w:jc w:val="center"/>
              <w:rPr>
                <w:sz w:val="24"/>
                <w:szCs w:val="24"/>
              </w:rPr>
            </w:pPr>
          </w:p>
        </w:tc>
        <w:tc>
          <w:tcPr>
            <w:tcW w:w="876" w:type="dxa"/>
            <w:vMerge/>
            <w:tcBorders>
              <w:left w:val="nil"/>
              <w:bottom w:val="single" w:sz="4" w:space="0" w:color="auto"/>
              <w:right w:val="nil"/>
            </w:tcBorders>
          </w:tcPr>
          <w:p w:rsidR="00857D8D" w:rsidRPr="00CC00BB" w:rsidRDefault="00857D8D" w:rsidP="00706357">
            <w:pPr>
              <w:pStyle w:val="ListParagraph"/>
              <w:ind w:left="0"/>
              <w:jc w:val="center"/>
              <w:rPr>
                <w:i/>
                <w:sz w:val="24"/>
                <w:szCs w:val="24"/>
              </w:rPr>
            </w:pPr>
          </w:p>
        </w:tc>
        <w:tc>
          <w:tcPr>
            <w:tcW w:w="1266" w:type="dxa"/>
            <w:vMerge/>
            <w:tcBorders>
              <w:left w:val="nil"/>
              <w:bottom w:val="single" w:sz="4" w:space="0" w:color="auto"/>
              <w:right w:val="nil"/>
            </w:tcBorders>
          </w:tcPr>
          <w:p w:rsidR="00857D8D" w:rsidRDefault="00857D8D" w:rsidP="00706357">
            <w:pPr>
              <w:pStyle w:val="ListParagraph"/>
              <w:ind w:left="0"/>
              <w:rPr>
                <w:sz w:val="24"/>
                <w:szCs w:val="24"/>
              </w:rPr>
            </w:pPr>
          </w:p>
        </w:tc>
      </w:tr>
      <w:tr w:rsidR="00857D8D" w:rsidTr="00706357">
        <w:trPr>
          <w:trHeight w:val="481"/>
        </w:trPr>
        <w:tc>
          <w:tcPr>
            <w:tcW w:w="1186" w:type="dxa"/>
            <w:vMerge w:val="restart"/>
            <w:tcBorders>
              <w:left w:val="nil"/>
              <w:right w:val="nil"/>
            </w:tcBorders>
          </w:tcPr>
          <w:p w:rsidR="00857D8D" w:rsidRDefault="00706357" w:rsidP="00706357">
            <w:pPr>
              <w:rPr>
                <w:sz w:val="24"/>
                <w:szCs w:val="24"/>
              </w:rPr>
            </w:pPr>
            <w:r>
              <w:rPr>
                <w:sz w:val="24"/>
                <w:szCs w:val="24"/>
              </w:rPr>
              <w:t xml:space="preserve">Peran </w:t>
            </w:r>
          </w:p>
          <w:p w:rsidR="00706357" w:rsidRDefault="00706357" w:rsidP="00706357">
            <w:pPr>
              <w:rPr>
                <w:sz w:val="24"/>
                <w:szCs w:val="24"/>
              </w:rPr>
            </w:pPr>
          </w:p>
          <w:p w:rsidR="00706357" w:rsidRDefault="00706357" w:rsidP="00706357">
            <w:pPr>
              <w:rPr>
                <w:sz w:val="24"/>
                <w:szCs w:val="24"/>
              </w:rPr>
            </w:pPr>
          </w:p>
          <w:p w:rsidR="00706357" w:rsidRDefault="00706357" w:rsidP="00706357">
            <w:pPr>
              <w:rPr>
                <w:sz w:val="24"/>
                <w:szCs w:val="24"/>
              </w:rPr>
            </w:pPr>
            <w:r>
              <w:rPr>
                <w:sz w:val="24"/>
                <w:szCs w:val="24"/>
              </w:rPr>
              <w:t>Kekuatan</w:t>
            </w:r>
          </w:p>
          <w:p w:rsidR="00706357" w:rsidRDefault="00706357" w:rsidP="00706357">
            <w:pPr>
              <w:rPr>
                <w:sz w:val="24"/>
                <w:szCs w:val="24"/>
              </w:rPr>
            </w:pPr>
          </w:p>
          <w:p w:rsidR="00706357" w:rsidRPr="00706357" w:rsidRDefault="00706357" w:rsidP="00706357">
            <w:pPr>
              <w:rPr>
                <w:sz w:val="24"/>
                <w:szCs w:val="24"/>
              </w:rPr>
            </w:pPr>
            <w:r>
              <w:rPr>
                <w:sz w:val="24"/>
                <w:szCs w:val="24"/>
              </w:rPr>
              <w:t xml:space="preserve">Karakter </w:t>
            </w:r>
          </w:p>
        </w:tc>
        <w:tc>
          <w:tcPr>
            <w:tcW w:w="1101" w:type="dxa"/>
            <w:tcBorders>
              <w:left w:val="nil"/>
              <w:bottom w:val="single" w:sz="4" w:space="0" w:color="auto"/>
              <w:right w:val="nil"/>
            </w:tcBorders>
          </w:tcPr>
          <w:p w:rsidR="00857D8D" w:rsidRDefault="00857D8D" w:rsidP="00706357">
            <w:pPr>
              <w:pStyle w:val="ListParagraph"/>
              <w:ind w:left="0"/>
              <w:rPr>
                <w:sz w:val="24"/>
                <w:szCs w:val="24"/>
              </w:rPr>
            </w:pPr>
          </w:p>
        </w:tc>
        <w:tc>
          <w:tcPr>
            <w:tcW w:w="498" w:type="dxa"/>
            <w:tcBorders>
              <w:left w:val="nil"/>
              <w:bottom w:val="single" w:sz="4" w:space="0" w:color="auto"/>
              <w:right w:val="nil"/>
            </w:tcBorders>
          </w:tcPr>
          <w:p w:rsidR="00857D8D" w:rsidRDefault="00857D8D" w:rsidP="00706357">
            <w:pPr>
              <w:pStyle w:val="ListParagraph"/>
              <w:ind w:left="0"/>
              <w:rPr>
                <w:sz w:val="24"/>
                <w:szCs w:val="24"/>
              </w:rPr>
            </w:pPr>
            <w:r>
              <w:rPr>
                <w:sz w:val="24"/>
                <w:szCs w:val="24"/>
              </w:rPr>
              <w:t>N</w:t>
            </w:r>
          </w:p>
        </w:tc>
        <w:tc>
          <w:tcPr>
            <w:tcW w:w="663" w:type="dxa"/>
            <w:tcBorders>
              <w:left w:val="nil"/>
              <w:bottom w:val="single" w:sz="4" w:space="0" w:color="auto"/>
              <w:right w:val="nil"/>
            </w:tcBorders>
          </w:tcPr>
          <w:p w:rsidR="00857D8D" w:rsidRDefault="00857D8D" w:rsidP="00706357">
            <w:pPr>
              <w:pStyle w:val="ListParagraph"/>
              <w:ind w:left="0"/>
              <w:rPr>
                <w:sz w:val="24"/>
                <w:szCs w:val="24"/>
              </w:rPr>
            </w:pPr>
            <w:r>
              <w:rPr>
                <w:sz w:val="24"/>
                <w:szCs w:val="24"/>
              </w:rPr>
              <w:t>%</w:t>
            </w:r>
          </w:p>
        </w:tc>
        <w:tc>
          <w:tcPr>
            <w:tcW w:w="498" w:type="dxa"/>
            <w:tcBorders>
              <w:left w:val="nil"/>
              <w:bottom w:val="single" w:sz="4" w:space="0" w:color="auto"/>
              <w:right w:val="nil"/>
            </w:tcBorders>
          </w:tcPr>
          <w:p w:rsidR="00857D8D" w:rsidRDefault="00857D8D" w:rsidP="00706357">
            <w:pPr>
              <w:pStyle w:val="ListParagraph"/>
              <w:ind w:left="0"/>
              <w:rPr>
                <w:sz w:val="24"/>
                <w:szCs w:val="24"/>
              </w:rPr>
            </w:pPr>
            <w:r>
              <w:rPr>
                <w:sz w:val="24"/>
                <w:szCs w:val="24"/>
              </w:rPr>
              <w:t>N</w:t>
            </w:r>
          </w:p>
        </w:tc>
        <w:tc>
          <w:tcPr>
            <w:tcW w:w="663" w:type="dxa"/>
            <w:tcBorders>
              <w:left w:val="nil"/>
              <w:bottom w:val="single" w:sz="4" w:space="0" w:color="auto"/>
              <w:right w:val="nil"/>
            </w:tcBorders>
          </w:tcPr>
          <w:p w:rsidR="00857D8D" w:rsidRDefault="00857D8D" w:rsidP="00706357">
            <w:pPr>
              <w:pStyle w:val="ListParagraph"/>
              <w:ind w:left="0"/>
              <w:rPr>
                <w:sz w:val="24"/>
                <w:szCs w:val="24"/>
              </w:rPr>
            </w:pPr>
            <w:r>
              <w:rPr>
                <w:sz w:val="24"/>
                <w:szCs w:val="24"/>
              </w:rPr>
              <w:t>%</w:t>
            </w:r>
          </w:p>
        </w:tc>
        <w:tc>
          <w:tcPr>
            <w:tcW w:w="475" w:type="dxa"/>
            <w:tcBorders>
              <w:left w:val="nil"/>
              <w:bottom w:val="single" w:sz="4" w:space="0" w:color="auto"/>
              <w:right w:val="nil"/>
            </w:tcBorders>
          </w:tcPr>
          <w:p w:rsidR="00857D8D" w:rsidRPr="00AF668D" w:rsidRDefault="00857D8D" w:rsidP="00706357">
            <w:pPr>
              <w:pStyle w:val="ListParagraph"/>
              <w:ind w:left="0"/>
              <w:jc w:val="center"/>
              <w:rPr>
                <w:sz w:val="24"/>
                <w:szCs w:val="24"/>
              </w:rPr>
            </w:pPr>
          </w:p>
        </w:tc>
        <w:tc>
          <w:tcPr>
            <w:tcW w:w="663" w:type="dxa"/>
            <w:tcBorders>
              <w:left w:val="nil"/>
              <w:bottom w:val="single" w:sz="4" w:space="0" w:color="auto"/>
              <w:right w:val="nil"/>
            </w:tcBorders>
          </w:tcPr>
          <w:p w:rsidR="00857D8D" w:rsidRDefault="00857D8D" w:rsidP="00706357">
            <w:pPr>
              <w:pStyle w:val="ListParagraph"/>
              <w:ind w:left="0"/>
              <w:jc w:val="center"/>
              <w:rPr>
                <w:sz w:val="24"/>
                <w:szCs w:val="24"/>
              </w:rPr>
            </w:pPr>
            <w:r>
              <w:rPr>
                <w:sz w:val="24"/>
                <w:szCs w:val="24"/>
              </w:rPr>
              <w:t>%</w:t>
            </w:r>
          </w:p>
        </w:tc>
        <w:tc>
          <w:tcPr>
            <w:tcW w:w="876" w:type="dxa"/>
            <w:vMerge w:val="restart"/>
            <w:tcBorders>
              <w:left w:val="nil"/>
              <w:right w:val="nil"/>
            </w:tcBorders>
          </w:tcPr>
          <w:p w:rsidR="00857D8D" w:rsidRDefault="00857D8D" w:rsidP="00706357">
            <w:pPr>
              <w:pStyle w:val="ListParagraph"/>
              <w:ind w:left="0"/>
              <w:jc w:val="center"/>
              <w:rPr>
                <w:sz w:val="24"/>
                <w:szCs w:val="24"/>
              </w:rPr>
            </w:pPr>
          </w:p>
          <w:p w:rsidR="00857D8D" w:rsidRDefault="00857D8D" w:rsidP="00706357">
            <w:pPr>
              <w:pStyle w:val="ListParagraph"/>
              <w:ind w:left="0"/>
              <w:jc w:val="center"/>
              <w:rPr>
                <w:sz w:val="24"/>
                <w:szCs w:val="24"/>
              </w:rPr>
            </w:pPr>
          </w:p>
          <w:p w:rsidR="00857D8D" w:rsidRDefault="00857D8D" w:rsidP="00706357">
            <w:pPr>
              <w:pStyle w:val="ListParagraph"/>
              <w:ind w:left="0"/>
              <w:jc w:val="center"/>
              <w:rPr>
                <w:sz w:val="24"/>
                <w:szCs w:val="24"/>
              </w:rPr>
            </w:pPr>
          </w:p>
          <w:p w:rsidR="00857D8D" w:rsidRPr="00D85609" w:rsidRDefault="00AF668D" w:rsidP="00706357">
            <w:pPr>
              <w:pStyle w:val="ListParagraph"/>
              <w:ind w:left="0"/>
              <w:jc w:val="right"/>
              <w:rPr>
                <w:sz w:val="24"/>
                <w:szCs w:val="24"/>
              </w:rPr>
            </w:pPr>
            <w:r>
              <w:rPr>
                <w:sz w:val="24"/>
                <w:szCs w:val="24"/>
              </w:rPr>
              <w:t>0,</w:t>
            </w:r>
            <w:r w:rsidR="00857D8D">
              <w:rPr>
                <w:sz w:val="24"/>
                <w:szCs w:val="24"/>
              </w:rPr>
              <w:t>000</w:t>
            </w:r>
          </w:p>
        </w:tc>
        <w:tc>
          <w:tcPr>
            <w:tcW w:w="1266" w:type="dxa"/>
            <w:vMerge w:val="restart"/>
            <w:tcBorders>
              <w:left w:val="nil"/>
              <w:right w:val="nil"/>
            </w:tcBorders>
          </w:tcPr>
          <w:p w:rsidR="00857D8D" w:rsidRDefault="00857D8D" w:rsidP="00706357">
            <w:pPr>
              <w:pStyle w:val="ListParagraph"/>
              <w:ind w:left="0"/>
              <w:rPr>
                <w:sz w:val="24"/>
                <w:szCs w:val="24"/>
              </w:rPr>
            </w:pPr>
          </w:p>
          <w:p w:rsidR="00857D8D" w:rsidRDefault="00857D8D" w:rsidP="00706357">
            <w:pPr>
              <w:pStyle w:val="ListParagraph"/>
              <w:ind w:left="0"/>
              <w:rPr>
                <w:sz w:val="24"/>
                <w:szCs w:val="24"/>
              </w:rPr>
            </w:pPr>
          </w:p>
          <w:p w:rsidR="00857D8D" w:rsidRDefault="00857D8D" w:rsidP="00706357">
            <w:pPr>
              <w:pStyle w:val="ListParagraph"/>
              <w:ind w:left="0"/>
              <w:rPr>
                <w:sz w:val="24"/>
                <w:szCs w:val="24"/>
              </w:rPr>
            </w:pPr>
          </w:p>
          <w:p w:rsidR="00857D8D" w:rsidRDefault="00857D8D" w:rsidP="00706357">
            <w:pPr>
              <w:pStyle w:val="ListParagraph"/>
              <w:ind w:left="0"/>
              <w:jc w:val="right"/>
              <w:rPr>
                <w:sz w:val="24"/>
                <w:szCs w:val="24"/>
              </w:rPr>
            </w:pPr>
            <w:r>
              <w:rPr>
                <w:sz w:val="24"/>
                <w:szCs w:val="24"/>
              </w:rPr>
              <w:t>0,297</w:t>
            </w:r>
          </w:p>
        </w:tc>
      </w:tr>
      <w:tr w:rsidR="00857D8D" w:rsidTr="00706357">
        <w:trPr>
          <w:trHeight w:val="500"/>
        </w:trPr>
        <w:tc>
          <w:tcPr>
            <w:tcW w:w="1186" w:type="dxa"/>
            <w:vMerge/>
            <w:tcBorders>
              <w:left w:val="nil"/>
              <w:right w:val="nil"/>
            </w:tcBorders>
          </w:tcPr>
          <w:p w:rsidR="00857D8D" w:rsidRDefault="00857D8D" w:rsidP="00706357">
            <w:pPr>
              <w:pStyle w:val="ListParagraph"/>
              <w:ind w:left="0"/>
              <w:rPr>
                <w:sz w:val="24"/>
                <w:szCs w:val="24"/>
              </w:rPr>
            </w:pPr>
          </w:p>
        </w:tc>
        <w:tc>
          <w:tcPr>
            <w:tcW w:w="1101" w:type="dxa"/>
            <w:tcBorders>
              <w:left w:val="nil"/>
              <w:bottom w:val="single" w:sz="4" w:space="0" w:color="auto"/>
              <w:right w:val="nil"/>
            </w:tcBorders>
          </w:tcPr>
          <w:p w:rsidR="00857D8D" w:rsidRDefault="00857D8D" w:rsidP="00706357">
            <w:pPr>
              <w:pStyle w:val="ListParagraph"/>
              <w:ind w:left="0" w:firstLine="0"/>
              <w:rPr>
                <w:sz w:val="24"/>
                <w:szCs w:val="24"/>
              </w:rPr>
            </w:pPr>
            <w:r>
              <w:rPr>
                <w:sz w:val="24"/>
                <w:szCs w:val="24"/>
              </w:rPr>
              <w:t>Kategori Rendah</w:t>
            </w:r>
          </w:p>
        </w:tc>
        <w:tc>
          <w:tcPr>
            <w:tcW w:w="498" w:type="dxa"/>
            <w:tcBorders>
              <w:left w:val="nil"/>
              <w:bottom w:val="single" w:sz="4" w:space="0" w:color="auto"/>
              <w:right w:val="nil"/>
            </w:tcBorders>
          </w:tcPr>
          <w:p w:rsidR="00857D8D" w:rsidRPr="00857D8D" w:rsidRDefault="00857D8D" w:rsidP="00706357">
            <w:pPr>
              <w:pStyle w:val="ListParagraph"/>
              <w:ind w:left="0"/>
              <w:jc w:val="right"/>
              <w:rPr>
                <w:sz w:val="24"/>
                <w:szCs w:val="24"/>
              </w:rPr>
            </w:pPr>
            <w:r>
              <w:rPr>
                <w:sz w:val="24"/>
                <w:szCs w:val="24"/>
              </w:rPr>
              <w:t>1</w:t>
            </w:r>
          </w:p>
        </w:tc>
        <w:tc>
          <w:tcPr>
            <w:tcW w:w="663" w:type="dxa"/>
            <w:tcBorders>
              <w:left w:val="nil"/>
              <w:bottom w:val="single" w:sz="4" w:space="0" w:color="auto"/>
              <w:right w:val="nil"/>
            </w:tcBorders>
          </w:tcPr>
          <w:p w:rsidR="00857D8D" w:rsidRDefault="00857D8D" w:rsidP="00706357">
            <w:pPr>
              <w:pStyle w:val="ListParagraph"/>
              <w:ind w:left="0"/>
              <w:jc w:val="right"/>
              <w:rPr>
                <w:sz w:val="24"/>
                <w:szCs w:val="24"/>
              </w:rPr>
            </w:pPr>
            <w:r>
              <w:rPr>
                <w:sz w:val="24"/>
                <w:szCs w:val="24"/>
              </w:rPr>
              <w:t>0,6 %</w:t>
            </w:r>
          </w:p>
        </w:tc>
        <w:tc>
          <w:tcPr>
            <w:tcW w:w="498" w:type="dxa"/>
            <w:tcBorders>
              <w:left w:val="nil"/>
              <w:bottom w:val="single" w:sz="4" w:space="0" w:color="auto"/>
              <w:right w:val="nil"/>
            </w:tcBorders>
          </w:tcPr>
          <w:p w:rsidR="00857D8D" w:rsidRDefault="00857D8D" w:rsidP="00706357">
            <w:pPr>
              <w:pStyle w:val="ListParagraph"/>
              <w:ind w:left="0"/>
              <w:jc w:val="right"/>
              <w:rPr>
                <w:sz w:val="24"/>
                <w:szCs w:val="24"/>
              </w:rPr>
            </w:pPr>
            <w:r>
              <w:rPr>
                <w:sz w:val="24"/>
                <w:szCs w:val="24"/>
              </w:rPr>
              <w:t>2</w:t>
            </w:r>
          </w:p>
        </w:tc>
        <w:tc>
          <w:tcPr>
            <w:tcW w:w="663" w:type="dxa"/>
            <w:tcBorders>
              <w:left w:val="nil"/>
              <w:bottom w:val="single" w:sz="4" w:space="0" w:color="auto"/>
              <w:right w:val="nil"/>
            </w:tcBorders>
          </w:tcPr>
          <w:p w:rsidR="00857D8D" w:rsidRDefault="00857D8D" w:rsidP="00706357">
            <w:pPr>
              <w:pStyle w:val="ListParagraph"/>
              <w:ind w:left="0"/>
              <w:jc w:val="right"/>
              <w:rPr>
                <w:sz w:val="24"/>
                <w:szCs w:val="24"/>
              </w:rPr>
            </w:pPr>
            <w:r>
              <w:rPr>
                <w:sz w:val="24"/>
                <w:szCs w:val="24"/>
              </w:rPr>
              <w:t>1,3 %</w:t>
            </w:r>
          </w:p>
        </w:tc>
        <w:tc>
          <w:tcPr>
            <w:tcW w:w="475" w:type="dxa"/>
            <w:tcBorders>
              <w:left w:val="nil"/>
              <w:bottom w:val="single" w:sz="4" w:space="0" w:color="auto"/>
              <w:right w:val="nil"/>
            </w:tcBorders>
          </w:tcPr>
          <w:p w:rsidR="00857D8D" w:rsidRPr="00AF668D" w:rsidRDefault="00AF668D" w:rsidP="00706357">
            <w:pPr>
              <w:pStyle w:val="ListParagraph"/>
              <w:ind w:left="0"/>
              <w:jc w:val="right"/>
              <w:rPr>
                <w:sz w:val="24"/>
                <w:szCs w:val="24"/>
              </w:rPr>
            </w:pPr>
            <w:r>
              <w:rPr>
                <w:sz w:val="24"/>
                <w:szCs w:val="24"/>
              </w:rPr>
              <w:t>44</w:t>
            </w:r>
          </w:p>
        </w:tc>
        <w:tc>
          <w:tcPr>
            <w:tcW w:w="663" w:type="dxa"/>
            <w:tcBorders>
              <w:left w:val="nil"/>
              <w:bottom w:val="single" w:sz="4" w:space="0" w:color="auto"/>
              <w:right w:val="nil"/>
            </w:tcBorders>
          </w:tcPr>
          <w:p w:rsidR="00857D8D" w:rsidRDefault="00857D8D" w:rsidP="00706357">
            <w:pPr>
              <w:pStyle w:val="ListParagraph"/>
              <w:ind w:left="0"/>
              <w:jc w:val="right"/>
              <w:rPr>
                <w:sz w:val="24"/>
                <w:szCs w:val="24"/>
              </w:rPr>
            </w:pPr>
            <w:r>
              <w:rPr>
                <w:sz w:val="24"/>
                <w:szCs w:val="24"/>
              </w:rPr>
              <w:t>1,9 %</w:t>
            </w:r>
          </w:p>
        </w:tc>
        <w:tc>
          <w:tcPr>
            <w:tcW w:w="876" w:type="dxa"/>
            <w:vMerge/>
            <w:tcBorders>
              <w:left w:val="nil"/>
              <w:right w:val="nil"/>
            </w:tcBorders>
          </w:tcPr>
          <w:p w:rsidR="00857D8D" w:rsidRDefault="00857D8D" w:rsidP="00706357">
            <w:pPr>
              <w:pStyle w:val="ListParagraph"/>
              <w:ind w:left="0"/>
              <w:rPr>
                <w:sz w:val="24"/>
                <w:szCs w:val="24"/>
              </w:rPr>
            </w:pPr>
          </w:p>
        </w:tc>
        <w:tc>
          <w:tcPr>
            <w:tcW w:w="1266" w:type="dxa"/>
            <w:vMerge/>
            <w:tcBorders>
              <w:left w:val="nil"/>
              <w:right w:val="nil"/>
            </w:tcBorders>
          </w:tcPr>
          <w:p w:rsidR="00857D8D" w:rsidRDefault="00857D8D" w:rsidP="00706357">
            <w:pPr>
              <w:pStyle w:val="ListParagraph"/>
              <w:ind w:left="0"/>
              <w:rPr>
                <w:sz w:val="24"/>
                <w:szCs w:val="24"/>
              </w:rPr>
            </w:pPr>
          </w:p>
        </w:tc>
      </w:tr>
      <w:tr w:rsidR="00857D8D" w:rsidTr="00706357">
        <w:trPr>
          <w:trHeight w:val="516"/>
        </w:trPr>
        <w:tc>
          <w:tcPr>
            <w:tcW w:w="1186" w:type="dxa"/>
            <w:vMerge/>
            <w:tcBorders>
              <w:left w:val="nil"/>
              <w:right w:val="nil"/>
            </w:tcBorders>
          </w:tcPr>
          <w:p w:rsidR="00857D8D" w:rsidRDefault="00857D8D" w:rsidP="00706357">
            <w:pPr>
              <w:pStyle w:val="ListParagraph"/>
              <w:ind w:left="0"/>
              <w:rPr>
                <w:sz w:val="24"/>
                <w:szCs w:val="24"/>
              </w:rPr>
            </w:pPr>
          </w:p>
        </w:tc>
        <w:tc>
          <w:tcPr>
            <w:tcW w:w="1101" w:type="dxa"/>
            <w:tcBorders>
              <w:left w:val="nil"/>
              <w:bottom w:val="single" w:sz="4" w:space="0" w:color="auto"/>
              <w:right w:val="nil"/>
            </w:tcBorders>
          </w:tcPr>
          <w:p w:rsidR="00706357" w:rsidRDefault="00706357" w:rsidP="00706357">
            <w:pPr>
              <w:pStyle w:val="ListParagraph"/>
              <w:ind w:left="118" w:right="-99" w:hanging="118"/>
              <w:rPr>
                <w:sz w:val="24"/>
                <w:szCs w:val="24"/>
              </w:rPr>
            </w:pPr>
            <w:r>
              <w:rPr>
                <w:sz w:val="24"/>
                <w:szCs w:val="24"/>
              </w:rPr>
              <w:t>Kategori</w:t>
            </w:r>
          </w:p>
          <w:p w:rsidR="00857D8D" w:rsidRDefault="00857D8D" w:rsidP="00706357">
            <w:pPr>
              <w:pStyle w:val="ListParagraph"/>
              <w:ind w:left="118" w:right="-99" w:hanging="118"/>
              <w:rPr>
                <w:sz w:val="24"/>
                <w:szCs w:val="24"/>
              </w:rPr>
            </w:pPr>
            <w:r>
              <w:rPr>
                <w:sz w:val="24"/>
                <w:szCs w:val="24"/>
              </w:rPr>
              <w:t>Sedang</w:t>
            </w:r>
          </w:p>
        </w:tc>
        <w:tc>
          <w:tcPr>
            <w:tcW w:w="498" w:type="dxa"/>
            <w:tcBorders>
              <w:left w:val="nil"/>
              <w:bottom w:val="single" w:sz="4" w:space="0" w:color="auto"/>
              <w:right w:val="nil"/>
            </w:tcBorders>
          </w:tcPr>
          <w:p w:rsidR="00857D8D" w:rsidRDefault="00857D8D" w:rsidP="00706357">
            <w:pPr>
              <w:pStyle w:val="ListParagraph"/>
              <w:ind w:left="0"/>
              <w:jc w:val="right"/>
              <w:rPr>
                <w:sz w:val="24"/>
                <w:szCs w:val="24"/>
              </w:rPr>
            </w:pPr>
            <w:r>
              <w:rPr>
                <w:sz w:val="24"/>
                <w:szCs w:val="24"/>
              </w:rPr>
              <w:t>26</w:t>
            </w:r>
          </w:p>
        </w:tc>
        <w:tc>
          <w:tcPr>
            <w:tcW w:w="663" w:type="dxa"/>
            <w:tcBorders>
              <w:left w:val="nil"/>
              <w:bottom w:val="single" w:sz="4" w:space="0" w:color="auto"/>
              <w:right w:val="nil"/>
            </w:tcBorders>
          </w:tcPr>
          <w:p w:rsidR="00857D8D" w:rsidRDefault="00857D8D" w:rsidP="00706357">
            <w:pPr>
              <w:pStyle w:val="ListParagraph"/>
              <w:ind w:left="0"/>
              <w:jc w:val="right"/>
              <w:rPr>
                <w:sz w:val="24"/>
                <w:szCs w:val="24"/>
              </w:rPr>
            </w:pPr>
            <w:r>
              <w:rPr>
                <w:sz w:val="24"/>
                <w:szCs w:val="24"/>
              </w:rPr>
              <w:t>16,9 %</w:t>
            </w:r>
          </w:p>
        </w:tc>
        <w:tc>
          <w:tcPr>
            <w:tcW w:w="498" w:type="dxa"/>
            <w:tcBorders>
              <w:left w:val="nil"/>
              <w:bottom w:val="single" w:sz="4" w:space="0" w:color="auto"/>
              <w:right w:val="nil"/>
            </w:tcBorders>
          </w:tcPr>
          <w:p w:rsidR="00857D8D" w:rsidRDefault="00857D8D" w:rsidP="00706357">
            <w:pPr>
              <w:pStyle w:val="ListParagraph"/>
              <w:ind w:left="0"/>
              <w:jc w:val="right"/>
              <w:rPr>
                <w:sz w:val="24"/>
                <w:szCs w:val="24"/>
              </w:rPr>
            </w:pPr>
            <w:r>
              <w:rPr>
                <w:sz w:val="24"/>
                <w:szCs w:val="24"/>
              </w:rPr>
              <w:t>63</w:t>
            </w:r>
          </w:p>
        </w:tc>
        <w:tc>
          <w:tcPr>
            <w:tcW w:w="663" w:type="dxa"/>
            <w:tcBorders>
              <w:left w:val="nil"/>
              <w:bottom w:val="single" w:sz="4" w:space="0" w:color="auto"/>
              <w:right w:val="nil"/>
            </w:tcBorders>
          </w:tcPr>
          <w:p w:rsidR="00857D8D" w:rsidRDefault="00857D8D" w:rsidP="00706357">
            <w:pPr>
              <w:pStyle w:val="ListParagraph"/>
              <w:ind w:left="0"/>
              <w:jc w:val="right"/>
              <w:rPr>
                <w:sz w:val="24"/>
                <w:szCs w:val="24"/>
              </w:rPr>
            </w:pPr>
            <w:r>
              <w:rPr>
                <w:sz w:val="24"/>
                <w:szCs w:val="24"/>
              </w:rPr>
              <w:t>40,9 %</w:t>
            </w:r>
          </w:p>
        </w:tc>
        <w:tc>
          <w:tcPr>
            <w:tcW w:w="475" w:type="dxa"/>
            <w:tcBorders>
              <w:left w:val="nil"/>
              <w:bottom w:val="single" w:sz="4" w:space="0" w:color="auto"/>
              <w:right w:val="nil"/>
            </w:tcBorders>
          </w:tcPr>
          <w:p w:rsidR="00857D8D" w:rsidRDefault="00857D8D" w:rsidP="00706357">
            <w:pPr>
              <w:pStyle w:val="ListParagraph"/>
              <w:ind w:left="0"/>
              <w:jc w:val="right"/>
              <w:rPr>
                <w:sz w:val="24"/>
                <w:szCs w:val="24"/>
              </w:rPr>
            </w:pPr>
            <w:r>
              <w:rPr>
                <w:sz w:val="24"/>
                <w:szCs w:val="24"/>
              </w:rPr>
              <w:t>89</w:t>
            </w:r>
          </w:p>
        </w:tc>
        <w:tc>
          <w:tcPr>
            <w:tcW w:w="663" w:type="dxa"/>
            <w:tcBorders>
              <w:left w:val="nil"/>
              <w:bottom w:val="single" w:sz="4" w:space="0" w:color="auto"/>
              <w:right w:val="nil"/>
            </w:tcBorders>
          </w:tcPr>
          <w:p w:rsidR="00857D8D" w:rsidRDefault="00857D8D" w:rsidP="00706357">
            <w:pPr>
              <w:pStyle w:val="ListParagraph"/>
              <w:ind w:left="0"/>
              <w:jc w:val="right"/>
              <w:rPr>
                <w:sz w:val="24"/>
                <w:szCs w:val="24"/>
              </w:rPr>
            </w:pPr>
            <w:r>
              <w:rPr>
                <w:sz w:val="24"/>
                <w:szCs w:val="24"/>
              </w:rPr>
              <w:t>57,8 %</w:t>
            </w:r>
          </w:p>
        </w:tc>
        <w:tc>
          <w:tcPr>
            <w:tcW w:w="876" w:type="dxa"/>
            <w:vMerge/>
            <w:tcBorders>
              <w:left w:val="nil"/>
              <w:right w:val="nil"/>
            </w:tcBorders>
          </w:tcPr>
          <w:p w:rsidR="00857D8D" w:rsidRDefault="00857D8D" w:rsidP="00706357">
            <w:pPr>
              <w:pStyle w:val="ListParagraph"/>
              <w:ind w:left="0"/>
              <w:rPr>
                <w:sz w:val="24"/>
                <w:szCs w:val="24"/>
              </w:rPr>
            </w:pPr>
          </w:p>
        </w:tc>
        <w:tc>
          <w:tcPr>
            <w:tcW w:w="1266" w:type="dxa"/>
            <w:vMerge/>
            <w:tcBorders>
              <w:left w:val="nil"/>
              <w:right w:val="nil"/>
            </w:tcBorders>
          </w:tcPr>
          <w:p w:rsidR="00857D8D" w:rsidRDefault="00857D8D" w:rsidP="00706357">
            <w:pPr>
              <w:pStyle w:val="ListParagraph"/>
              <w:ind w:left="0"/>
              <w:rPr>
                <w:sz w:val="24"/>
                <w:szCs w:val="24"/>
              </w:rPr>
            </w:pPr>
          </w:p>
        </w:tc>
      </w:tr>
      <w:tr w:rsidR="00857D8D" w:rsidTr="00706357">
        <w:trPr>
          <w:trHeight w:val="500"/>
        </w:trPr>
        <w:tc>
          <w:tcPr>
            <w:tcW w:w="1186" w:type="dxa"/>
            <w:vMerge/>
            <w:tcBorders>
              <w:left w:val="nil"/>
              <w:right w:val="nil"/>
            </w:tcBorders>
          </w:tcPr>
          <w:p w:rsidR="00857D8D" w:rsidRDefault="00857D8D" w:rsidP="00706357">
            <w:pPr>
              <w:pStyle w:val="ListParagraph"/>
              <w:ind w:left="0"/>
              <w:rPr>
                <w:sz w:val="24"/>
                <w:szCs w:val="24"/>
              </w:rPr>
            </w:pPr>
          </w:p>
        </w:tc>
        <w:tc>
          <w:tcPr>
            <w:tcW w:w="1101" w:type="dxa"/>
            <w:tcBorders>
              <w:left w:val="nil"/>
              <w:right w:val="nil"/>
            </w:tcBorders>
          </w:tcPr>
          <w:p w:rsidR="00857D8D" w:rsidRDefault="00857D8D" w:rsidP="00706357">
            <w:pPr>
              <w:pStyle w:val="ListParagraph"/>
              <w:ind w:left="0" w:firstLine="0"/>
              <w:rPr>
                <w:sz w:val="24"/>
                <w:szCs w:val="24"/>
              </w:rPr>
            </w:pPr>
            <w:r>
              <w:rPr>
                <w:sz w:val="24"/>
                <w:szCs w:val="24"/>
              </w:rPr>
              <w:t>Kategori Tinggi</w:t>
            </w:r>
          </w:p>
        </w:tc>
        <w:tc>
          <w:tcPr>
            <w:tcW w:w="498" w:type="dxa"/>
            <w:tcBorders>
              <w:left w:val="nil"/>
              <w:right w:val="nil"/>
            </w:tcBorders>
          </w:tcPr>
          <w:p w:rsidR="00857D8D" w:rsidRDefault="00857D8D" w:rsidP="00706357">
            <w:pPr>
              <w:pStyle w:val="ListParagraph"/>
              <w:ind w:left="0"/>
              <w:jc w:val="right"/>
              <w:rPr>
                <w:sz w:val="24"/>
                <w:szCs w:val="24"/>
              </w:rPr>
            </w:pPr>
            <w:r>
              <w:rPr>
                <w:sz w:val="24"/>
                <w:szCs w:val="24"/>
              </w:rPr>
              <w:t>16</w:t>
            </w:r>
          </w:p>
        </w:tc>
        <w:tc>
          <w:tcPr>
            <w:tcW w:w="663" w:type="dxa"/>
            <w:tcBorders>
              <w:left w:val="nil"/>
              <w:right w:val="nil"/>
            </w:tcBorders>
          </w:tcPr>
          <w:p w:rsidR="00857D8D" w:rsidRDefault="00857D8D" w:rsidP="00706357">
            <w:pPr>
              <w:pStyle w:val="ListParagraph"/>
              <w:ind w:left="0"/>
              <w:jc w:val="right"/>
              <w:rPr>
                <w:sz w:val="24"/>
                <w:szCs w:val="24"/>
              </w:rPr>
            </w:pPr>
            <w:r>
              <w:rPr>
                <w:sz w:val="24"/>
                <w:szCs w:val="24"/>
              </w:rPr>
              <w:t>10,4 %</w:t>
            </w:r>
          </w:p>
        </w:tc>
        <w:tc>
          <w:tcPr>
            <w:tcW w:w="498" w:type="dxa"/>
            <w:tcBorders>
              <w:left w:val="nil"/>
              <w:right w:val="nil"/>
            </w:tcBorders>
          </w:tcPr>
          <w:p w:rsidR="00857D8D" w:rsidRDefault="00857D8D" w:rsidP="00706357">
            <w:pPr>
              <w:pStyle w:val="ListParagraph"/>
              <w:ind w:left="0"/>
              <w:jc w:val="right"/>
              <w:rPr>
                <w:sz w:val="24"/>
                <w:szCs w:val="24"/>
              </w:rPr>
            </w:pPr>
            <w:r>
              <w:rPr>
                <w:sz w:val="24"/>
                <w:szCs w:val="24"/>
              </w:rPr>
              <w:t>46</w:t>
            </w:r>
          </w:p>
        </w:tc>
        <w:tc>
          <w:tcPr>
            <w:tcW w:w="663" w:type="dxa"/>
            <w:tcBorders>
              <w:left w:val="nil"/>
              <w:right w:val="nil"/>
            </w:tcBorders>
          </w:tcPr>
          <w:p w:rsidR="00857D8D" w:rsidRDefault="00857D8D" w:rsidP="00706357">
            <w:pPr>
              <w:pStyle w:val="ListParagraph"/>
              <w:ind w:left="0"/>
              <w:jc w:val="right"/>
              <w:rPr>
                <w:sz w:val="24"/>
                <w:szCs w:val="24"/>
              </w:rPr>
            </w:pPr>
            <w:r>
              <w:rPr>
                <w:sz w:val="24"/>
                <w:szCs w:val="24"/>
              </w:rPr>
              <w:t>29,9 %</w:t>
            </w:r>
          </w:p>
        </w:tc>
        <w:tc>
          <w:tcPr>
            <w:tcW w:w="475" w:type="dxa"/>
            <w:tcBorders>
              <w:left w:val="nil"/>
              <w:right w:val="nil"/>
            </w:tcBorders>
          </w:tcPr>
          <w:p w:rsidR="00857D8D" w:rsidRDefault="00857D8D" w:rsidP="00706357">
            <w:pPr>
              <w:pStyle w:val="ListParagraph"/>
              <w:ind w:left="0"/>
              <w:jc w:val="right"/>
              <w:rPr>
                <w:sz w:val="24"/>
                <w:szCs w:val="24"/>
              </w:rPr>
            </w:pPr>
            <w:r>
              <w:rPr>
                <w:sz w:val="24"/>
                <w:szCs w:val="24"/>
              </w:rPr>
              <w:t>62</w:t>
            </w:r>
          </w:p>
        </w:tc>
        <w:tc>
          <w:tcPr>
            <w:tcW w:w="663" w:type="dxa"/>
            <w:tcBorders>
              <w:left w:val="nil"/>
              <w:right w:val="nil"/>
            </w:tcBorders>
          </w:tcPr>
          <w:p w:rsidR="00857D8D" w:rsidRDefault="00857D8D" w:rsidP="00706357">
            <w:pPr>
              <w:pStyle w:val="ListParagraph"/>
              <w:ind w:left="0"/>
              <w:jc w:val="right"/>
              <w:rPr>
                <w:sz w:val="24"/>
                <w:szCs w:val="24"/>
              </w:rPr>
            </w:pPr>
            <w:r>
              <w:rPr>
                <w:sz w:val="24"/>
                <w:szCs w:val="24"/>
              </w:rPr>
              <w:t>40,3 %</w:t>
            </w:r>
          </w:p>
        </w:tc>
        <w:tc>
          <w:tcPr>
            <w:tcW w:w="876" w:type="dxa"/>
            <w:vMerge/>
            <w:tcBorders>
              <w:left w:val="nil"/>
              <w:right w:val="nil"/>
            </w:tcBorders>
          </w:tcPr>
          <w:p w:rsidR="00857D8D" w:rsidRDefault="00857D8D" w:rsidP="00706357">
            <w:pPr>
              <w:pStyle w:val="ListParagraph"/>
              <w:ind w:left="0"/>
              <w:rPr>
                <w:sz w:val="24"/>
                <w:szCs w:val="24"/>
              </w:rPr>
            </w:pPr>
          </w:p>
        </w:tc>
        <w:tc>
          <w:tcPr>
            <w:tcW w:w="1266" w:type="dxa"/>
            <w:vMerge/>
            <w:tcBorders>
              <w:left w:val="nil"/>
              <w:right w:val="nil"/>
            </w:tcBorders>
          </w:tcPr>
          <w:p w:rsidR="00857D8D" w:rsidRDefault="00857D8D" w:rsidP="00706357">
            <w:pPr>
              <w:pStyle w:val="ListParagraph"/>
              <w:ind w:left="0"/>
              <w:rPr>
                <w:sz w:val="24"/>
                <w:szCs w:val="24"/>
              </w:rPr>
            </w:pPr>
          </w:p>
        </w:tc>
      </w:tr>
    </w:tbl>
    <w:p w:rsidR="00857D8D" w:rsidRDefault="00857D8D" w:rsidP="00706357">
      <w:pPr>
        <w:pStyle w:val="BodyText"/>
        <w:spacing w:before="10"/>
        <w:ind w:left="142" w:firstLine="284"/>
        <w:rPr>
          <w:i/>
        </w:rPr>
      </w:pPr>
    </w:p>
    <w:p w:rsidR="00857D8D" w:rsidRDefault="00857D8D" w:rsidP="00706357">
      <w:pPr>
        <w:pStyle w:val="BodyText"/>
        <w:spacing w:before="10"/>
        <w:ind w:left="142" w:firstLine="284"/>
        <w:rPr>
          <w:i/>
        </w:rPr>
      </w:pPr>
    </w:p>
    <w:p w:rsidR="00857D8D" w:rsidRDefault="00857D8D" w:rsidP="00706357">
      <w:pPr>
        <w:pStyle w:val="BodyText"/>
        <w:spacing w:before="10"/>
        <w:ind w:left="142" w:firstLine="284"/>
        <w:rPr>
          <w:i/>
        </w:rPr>
      </w:pPr>
    </w:p>
    <w:p w:rsidR="00857D8D" w:rsidRDefault="00857D8D" w:rsidP="00706357">
      <w:pPr>
        <w:pStyle w:val="BodyText"/>
        <w:spacing w:before="10"/>
        <w:ind w:left="142" w:firstLine="284"/>
        <w:rPr>
          <w:i/>
        </w:rPr>
      </w:pPr>
    </w:p>
    <w:p w:rsidR="002555A6" w:rsidRDefault="002555A6" w:rsidP="000A5F20">
      <w:pPr>
        <w:pStyle w:val="BodyText"/>
        <w:spacing w:before="10"/>
        <w:rPr>
          <w:i/>
        </w:rPr>
      </w:pPr>
    </w:p>
    <w:p w:rsidR="00F83F5B" w:rsidRDefault="00F83F5B" w:rsidP="000A5F20">
      <w:pPr>
        <w:pStyle w:val="BodyText"/>
        <w:spacing w:before="10"/>
        <w:rPr>
          <w:i/>
        </w:rPr>
      </w:pPr>
    </w:p>
    <w:p w:rsidR="00F83F5B" w:rsidRDefault="00F83F5B" w:rsidP="000A5F20">
      <w:pPr>
        <w:pStyle w:val="BodyText"/>
        <w:spacing w:before="10"/>
        <w:rPr>
          <w:i/>
        </w:rPr>
      </w:pPr>
    </w:p>
    <w:p w:rsidR="00F83F5B" w:rsidRDefault="00F83F5B" w:rsidP="000A5F20">
      <w:pPr>
        <w:pStyle w:val="BodyText"/>
        <w:spacing w:before="10"/>
        <w:ind w:left="142"/>
        <w:jc w:val="both"/>
      </w:pPr>
    </w:p>
    <w:p w:rsidR="00F83F5B" w:rsidRDefault="00F83F5B" w:rsidP="000A5F20">
      <w:pPr>
        <w:pStyle w:val="BodyText"/>
        <w:spacing w:before="10"/>
        <w:ind w:left="142"/>
        <w:jc w:val="both"/>
      </w:pPr>
    </w:p>
    <w:p w:rsidR="00857D8D" w:rsidRDefault="00F30482" w:rsidP="000A5F20">
      <w:pPr>
        <w:pStyle w:val="BodyText"/>
        <w:spacing w:before="10"/>
        <w:ind w:left="142"/>
        <w:jc w:val="both"/>
      </w:pPr>
      <w:r>
        <w:t>Crosstabulasi antara peran kekuatan karakter dengan resiliensi perawat yang paling banyak pada kategori sedang sebanyak 63 responden (40,90 %). Korelasi antara peran kekuatan karakter dengan resiliensi perawat yang dianalisa menggunakan uji Spearman didapatkan p-</w:t>
      </w:r>
      <w:r w:rsidRPr="0053622B">
        <w:rPr>
          <w:i/>
        </w:rPr>
        <w:t>value</w:t>
      </w:r>
      <w:r>
        <w:t xml:space="preserve"> = 0,000 &lt; α = 0,05 yang berarti Ha diterima artinya ada hubungan peran kekuatan karakter dengan resiliensi perawat di Rumah Sakit Gunung Maria Tomohon, dengan</w:t>
      </w:r>
      <w:r w:rsidR="00A92FAB">
        <w:t xml:space="preserve"> angka koefisien korelasi = 0,297</w:t>
      </w:r>
      <w:r>
        <w:t xml:space="preserve"> yang berarti kekuatan hubungan antara variabel peran kekuatan karakter dengan resiliensi perawat cukup dan bernilai positif yang artinya kedua variabel bersifat searah sehingg</w:t>
      </w:r>
      <w:r w:rsidR="002555A6">
        <w:t>a dapat diartikan semakin tinggi</w:t>
      </w:r>
      <w:r>
        <w:t xml:space="preserve"> skor peran kekuatan karakter maka sko</w:t>
      </w:r>
      <w:r w:rsidR="00A92FAB">
        <w:t xml:space="preserve">r resiliensi juga semakin </w:t>
      </w:r>
      <w:r w:rsidR="002555A6">
        <w:t>tinggi.</w:t>
      </w:r>
    </w:p>
    <w:p w:rsidR="000A5F20" w:rsidRDefault="000A5F20" w:rsidP="000A5F20">
      <w:pPr>
        <w:pStyle w:val="BodyText"/>
        <w:spacing w:before="10"/>
        <w:ind w:left="142"/>
        <w:jc w:val="both"/>
      </w:pPr>
    </w:p>
    <w:p w:rsidR="000A5F20" w:rsidRDefault="000A5F20" w:rsidP="000A5F20">
      <w:pPr>
        <w:pStyle w:val="BodyText"/>
        <w:spacing w:before="10"/>
        <w:ind w:left="142"/>
        <w:jc w:val="both"/>
      </w:pPr>
    </w:p>
    <w:p w:rsidR="000A5F20" w:rsidRDefault="000A5F20" w:rsidP="000A5F20">
      <w:pPr>
        <w:pStyle w:val="BodyText"/>
        <w:spacing w:before="10"/>
        <w:ind w:left="142"/>
        <w:jc w:val="both"/>
      </w:pPr>
    </w:p>
    <w:p w:rsidR="000A5F20" w:rsidRDefault="000A5F20" w:rsidP="000A5F20">
      <w:pPr>
        <w:pStyle w:val="BodyText"/>
        <w:spacing w:before="10"/>
        <w:ind w:left="142"/>
        <w:jc w:val="both"/>
      </w:pPr>
    </w:p>
    <w:p w:rsidR="000A5F20" w:rsidRDefault="000A5F20" w:rsidP="000A5F20">
      <w:pPr>
        <w:pStyle w:val="BodyText"/>
        <w:spacing w:before="10"/>
        <w:ind w:left="142"/>
        <w:jc w:val="both"/>
      </w:pPr>
    </w:p>
    <w:p w:rsidR="000A5F20" w:rsidRDefault="000A5F20" w:rsidP="000A5F20">
      <w:pPr>
        <w:pStyle w:val="BodyText"/>
        <w:spacing w:before="10"/>
        <w:ind w:left="142"/>
        <w:jc w:val="both"/>
      </w:pPr>
    </w:p>
    <w:p w:rsidR="000A5F20" w:rsidRDefault="000A5F20" w:rsidP="000A5F20">
      <w:pPr>
        <w:pStyle w:val="BodyText"/>
        <w:spacing w:before="10"/>
        <w:ind w:left="142"/>
        <w:jc w:val="both"/>
      </w:pPr>
    </w:p>
    <w:p w:rsidR="000A5F20" w:rsidRDefault="000A5F20" w:rsidP="000A5F20">
      <w:pPr>
        <w:pStyle w:val="BodyText"/>
        <w:spacing w:before="10"/>
        <w:ind w:left="142"/>
        <w:jc w:val="both"/>
      </w:pPr>
    </w:p>
    <w:p w:rsidR="000A5F20" w:rsidRDefault="000A5F20" w:rsidP="000A5F20">
      <w:pPr>
        <w:pStyle w:val="BodyText"/>
        <w:spacing w:before="10"/>
        <w:ind w:left="142"/>
        <w:jc w:val="both"/>
      </w:pPr>
    </w:p>
    <w:p w:rsidR="000A5F20" w:rsidRDefault="000A5F20" w:rsidP="000A5F20">
      <w:pPr>
        <w:pStyle w:val="BodyText"/>
        <w:spacing w:before="10"/>
        <w:ind w:left="142"/>
        <w:jc w:val="both"/>
      </w:pPr>
    </w:p>
    <w:p w:rsidR="000A5F20" w:rsidRDefault="000A5F20" w:rsidP="000A5F20">
      <w:pPr>
        <w:pStyle w:val="BodyText"/>
        <w:spacing w:before="10"/>
        <w:ind w:left="142"/>
        <w:jc w:val="both"/>
      </w:pPr>
    </w:p>
    <w:p w:rsidR="000A5F20" w:rsidRPr="002555A6" w:rsidRDefault="000A5F20" w:rsidP="000A5F20">
      <w:pPr>
        <w:pStyle w:val="BodyText"/>
        <w:spacing w:before="10"/>
        <w:jc w:val="both"/>
        <w:sectPr w:rsidR="000A5F20" w:rsidRPr="002555A6" w:rsidSect="00F83F5B">
          <w:pgSz w:w="11906" w:h="16838" w:code="9"/>
          <w:pgMar w:top="1500" w:right="1320" w:bottom="280" w:left="1220" w:header="720" w:footer="720" w:gutter="0"/>
          <w:cols w:space="720"/>
          <w:docGrid w:linePitch="299"/>
        </w:sectPr>
      </w:pPr>
    </w:p>
    <w:p w:rsidR="000A5F20" w:rsidRPr="000A5F20" w:rsidRDefault="000A5F20" w:rsidP="000A5F20">
      <w:pPr>
        <w:pStyle w:val="BodyText"/>
        <w:spacing w:before="3"/>
        <w:jc w:val="both"/>
        <w:rPr>
          <w:b/>
        </w:rPr>
      </w:pPr>
      <w:r w:rsidRPr="000A5F20">
        <w:rPr>
          <w:b/>
        </w:rPr>
        <w:lastRenderedPageBreak/>
        <w:t>PEMBAHASAN</w:t>
      </w:r>
    </w:p>
    <w:p w:rsidR="00925551" w:rsidRDefault="00AA371C" w:rsidP="00925551">
      <w:pPr>
        <w:pStyle w:val="BodyText"/>
        <w:spacing w:before="3"/>
        <w:ind w:left="142" w:firstLine="567"/>
        <w:jc w:val="both"/>
      </w:pPr>
      <w:r w:rsidRPr="003017E3">
        <w:t xml:space="preserve">Hasil analisis bivariat hubungan peran kekuatan karakter dengan resiliensi perawat dapat dilihat melalui Uji korelasi </w:t>
      </w:r>
      <w:r w:rsidRPr="003017E3">
        <w:rPr>
          <w:i/>
        </w:rPr>
        <w:t>Spearman</w:t>
      </w:r>
      <w:r w:rsidRPr="003017E3">
        <w:t xml:space="preserve"> dimana hasilnya ada hubungan antara peran kekuatan karakter dengan resiliensi perawat di Rumah Sakit Gunung Maria Tomohon. Nilai koefisien korelasi atau keeratan hubungan peran kekuatan karakter dengan resiliensi perawat di Rumah Sakit Gunung Maria Tomohon </w:t>
      </w:r>
      <w:r>
        <w:t>cukup</w:t>
      </w:r>
      <w:r w:rsidRPr="003017E3">
        <w:t>. Angka korelasi tesebut juga benilai positif sehingga variabel peran kekuatan k</w:t>
      </w:r>
      <w:r>
        <w:t xml:space="preserve">arakter dan resiliensi perawat </w:t>
      </w:r>
      <w:r w:rsidRPr="003017E3">
        <w:t>besifat searah yang artinya ketika kekuatan karakter yang dimiliki perawat tinggi maka resiliensinya juga akan tinggi.</w:t>
      </w:r>
    </w:p>
    <w:p w:rsidR="00AA371C" w:rsidRDefault="00AA371C" w:rsidP="00925551">
      <w:pPr>
        <w:pStyle w:val="BodyText"/>
        <w:spacing w:before="3"/>
        <w:ind w:left="142" w:firstLine="567"/>
        <w:jc w:val="both"/>
      </w:pPr>
      <w:r>
        <w:t xml:space="preserve">Ada </w:t>
      </w:r>
      <w:r w:rsidRPr="003017E3">
        <w:t xml:space="preserve">kemungkinan hal ini dipengaruhi oleh karakterisitik responden, </w:t>
      </w:r>
      <w:r>
        <w:t>seperti karakteristik terkait usia. Dapat dilihat d</w:t>
      </w:r>
      <w:r w:rsidRPr="003017E3">
        <w:t>ari</w:t>
      </w:r>
      <w:r>
        <w:t xml:space="preserve"> karakterisstik responden terkait usia. Hasil data diperoleh</w:t>
      </w:r>
      <w:r w:rsidRPr="003017E3">
        <w:t xml:space="preserve"> </w:t>
      </w:r>
      <w:r>
        <w:t xml:space="preserve">dari </w:t>
      </w:r>
      <w:r w:rsidRPr="003017E3">
        <w:t>subjek penelitian sebanyak 154 responden yang</w:t>
      </w:r>
      <w:r>
        <w:t xml:space="preserve"> berada pada </w:t>
      </w:r>
      <w:r w:rsidRPr="003017E3">
        <w:t>usia 22 - 40 tahun dengan kategori terbanyak responden yaitu peran ke</w:t>
      </w:r>
      <w:r>
        <w:t xml:space="preserve">kuatan karakter sedang dan resiliensi </w:t>
      </w:r>
      <w:r w:rsidRPr="003017E3">
        <w:t xml:space="preserve">dalam kategori tinggi. </w:t>
      </w:r>
      <w:r>
        <w:t>Dimana u</w:t>
      </w:r>
      <w:r w:rsidRPr="006F2A9F">
        <w:t>sia 22 - 40 tahun merupakan usia orang yang sudah dewasa</w:t>
      </w:r>
      <w:r>
        <w:t xml:space="preserve">, </w:t>
      </w:r>
      <w:r w:rsidRPr="006F2A9F">
        <w:t>memiliki intelektualitas, tanggung jawab</w:t>
      </w:r>
      <w:r>
        <w:t xml:space="preserve"> yang tinggi</w:t>
      </w:r>
      <w:r w:rsidRPr="006F2A9F">
        <w:t xml:space="preserve"> dalam pencapaian tujuan jangka panjang, memiliki pengetahuan dan kemampuan</w:t>
      </w:r>
      <w:r>
        <w:t xml:space="preserve"> untuk membangun kekuatan karakter dalam upaya peningkatan resiliensi dalam</w:t>
      </w:r>
      <w:r w:rsidRPr="006F2A9F">
        <w:t xml:space="preserve"> pencapaian karir (Suntrock, 2002). </w:t>
      </w:r>
      <w:r>
        <w:t>Penelitian ini sejalan dengan penelitian yang dilakukan oleh Wulandari (2011) terhadap 48 responden perawat yang berumur 25-35 tahun mengemukakan bahwa semakin dewasa seorang perawat maka akan semakin banyak pengalaman dan pengetahuan yang dimiliki serta kemampuan akan mengenal karakter yang ada pada masing-masing perawat dalam mempertahankan resiliensi. Peneliti berpendapat bahwa semakin bertambahnya usia seseorang menuju kedewasaan maka akan semakin baik kemampuannya dalam meningkatkan kekuatan karakter guna membangun resiliensi yang baik dalam menghadapi berbagai tantangan.</w:t>
      </w:r>
    </w:p>
    <w:p w:rsidR="00AA371C" w:rsidRDefault="00AA371C" w:rsidP="001D020C">
      <w:pPr>
        <w:pStyle w:val="BodyText"/>
        <w:spacing w:before="3"/>
        <w:ind w:left="142" w:firstLine="567"/>
        <w:jc w:val="both"/>
      </w:pPr>
      <w:r w:rsidRPr="000604A8">
        <w:t xml:space="preserve">Adapun karakteristik responden terkait tingkat pendidikan hasil penelitian </w:t>
      </w:r>
      <w:r w:rsidRPr="000604A8">
        <w:t>terdapat 132 responden (83,74 %) yang memiliki tingkat pendidikan D3 Keperawatan. Seorang perawat harus mengikuti pendidikan formal minimal D3 Keperawatan. D3 Keperawatan merupakan standar seorang perawat dikatakan profesional yang bekerja di Rumah Sakit. Perawat yang mengikuti pendidikan formal memliki pengetahuan yang baik dalam pembentukan karakter dan sikap resiliensi (Rosyidah, 2008). Penilitian ini sejalan dengan penelitian yang dilakukan oleh wulandari (2011) terhadap 48 responden hasil penelitian didapatkan 39 responden memiliki tingkat pendidikan D3 Keperawatan dimana perawat dengan tingkat penedidikan minimal D3 Keperawatan memiliki kemampuan dan pengetahuan yang baik dalam upaya pengembangan kekuatan karakter untuk mempertahankan sikap resiliensi agar mampu mengatasi berbagai permasalahan atau tantangan yang dihadapi saat bekerja. Peneliti berpendapat bahwa perawat harus memiliki pendidikan yang baik dalam hal ini mengikuti pendidikan formal minimal D3 Keperawatan untuk meningkatkan kekuatan karakter dalam membangun sikap resiliensi yang tinggi.</w:t>
      </w:r>
    </w:p>
    <w:p w:rsidR="00964AA0" w:rsidRPr="00D320AD" w:rsidRDefault="00964AA0" w:rsidP="001D020C">
      <w:pPr>
        <w:pStyle w:val="BodyText"/>
        <w:spacing w:before="3"/>
        <w:jc w:val="both"/>
      </w:pPr>
    </w:p>
    <w:p w:rsidR="00016457" w:rsidRDefault="001F4B10" w:rsidP="00016457">
      <w:pPr>
        <w:pStyle w:val="Heading1"/>
        <w:spacing w:before="1"/>
      </w:pPr>
      <w:r w:rsidRPr="00D320AD">
        <w:t>SIMPULAN</w:t>
      </w:r>
    </w:p>
    <w:p w:rsidR="001D020C" w:rsidRPr="00016457" w:rsidRDefault="001D020C" w:rsidP="00016457">
      <w:pPr>
        <w:pStyle w:val="Heading1"/>
        <w:spacing w:before="1"/>
        <w:ind w:firstLine="604"/>
        <w:jc w:val="both"/>
        <w:rPr>
          <w:b w:val="0"/>
        </w:rPr>
      </w:pPr>
      <w:r w:rsidRPr="00016457">
        <w:rPr>
          <w:b w:val="0"/>
        </w:rPr>
        <w:t>Berdasarkan hasil penelitian yang telah dilaksanakan pada perawat di Rumah Sakit Gunung Maria Tomohon pada tangga</w:t>
      </w:r>
      <w:r w:rsidR="00016457">
        <w:rPr>
          <w:b w:val="0"/>
        </w:rPr>
        <w:t xml:space="preserve">l 29-30 Oktober 2021 maka dapat </w:t>
      </w:r>
      <w:r w:rsidRPr="00016457">
        <w:rPr>
          <w:b w:val="0"/>
        </w:rPr>
        <w:t>disimpulkan :</w:t>
      </w:r>
    </w:p>
    <w:p w:rsidR="00016457" w:rsidRDefault="001D020C" w:rsidP="00016457">
      <w:pPr>
        <w:pStyle w:val="ListParagraph"/>
        <w:widowControl/>
        <w:numPr>
          <w:ilvl w:val="0"/>
          <w:numId w:val="21"/>
        </w:numPr>
        <w:autoSpaceDE/>
        <w:autoSpaceDN/>
        <w:spacing w:after="160"/>
        <w:ind w:left="450"/>
        <w:contextualSpacing/>
        <w:rPr>
          <w:sz w:val="24"/>
          <w:szCs w:val="24"/>
        </w:rPr>
      </w:pPr>
      <w:r>
        <w:rPr>
          <w:sz w:val="24"/>
          <w:szCs w:val="24"/>
        </w:rPr>
        <w:t>Perawat yang bekerja di Rumah Sakit Gunung Maria Tomohon memiliki peran kekuatan karakter yang mayoritasnya berada dalam kategori sedang, sedangkan untuk resiliensi perawa</w:t>
      </w:r>
      <w:r w:rsidR="00016457">
        <w:rPr>
          <w:sz w:val="24"/>
          <w:szCs w:val="24"/>
        </w:rPr>
        <w:t>t berada dalam kategori tinggi.</w:t>
      </w:r>
    </w:p>
    <w:p w:rsidR="00016457" w:rsidRDefault="001D020C" w:rsidP="00016457">
      <w:pPr>
        <w:pStyle w:val="ListParagraph"/>
        <w:widowControl/>
        <w:numPr>
          <w:ilvl w:val="0"/>
          <w:numId w:val="21"/>
        </w:numPr>
        <w:autoSpaceDE/>
        <w:autoSpaceDN/>
        <w:spacing w:after="160"/>
        <w:ind w:left="450"/>
        <w:contextualSpacing/>
        <w:rPr>
          <w:sz w:val="24"/>
          <w:szCs w:val="24"/>
        </w:rPr>
      </w:pPr>
      <w:r w:rsidRPr="00016457">
        <w:rPr>
          <w:sz w:val="24"/>
          <w:szCs w:val="24"/>
        </w:rPr>
        <w:t xml:space="preserve">Terdapat tiga kelas kekuatan karakter yang paling banyak dimiliki oleh perawat Rumah Sakit Gunung Maria Tomohon antara lain : Kekuatan karakter </w:t>
      </w:r>
      <w:r w:rsidRPr="00016457">
        <w:rPr>
          <w:i/>
          <w:sz w:val="24"/>
          <w:szCs w:val="24"/>
        </w:rPr>
        <w:t>humility and modesty</w:t>
      </w:r>
      <w:r w:rsidRPr="00016457">
        <w:rPr>
          <w:sz w:val="24"/>
          <w:szCs w:val="24"/>
        </w:rPr>
        <w:t xml:space="preserve">, </w:t>
      </w:r>
      <w:r w:rsidRPr="00016457">
        <w:rPr>
          <w:i/>
          <w:sz w:val="24"/>
          <w:szCs w:val="24"/>
        </w:rPr>
        <w:t>kindness</w:t>
      </w:r>
      <w:r w:rsidRPr="00016457">
        <w:rPr>
          <w:sz w:val="24"/>
          <w:szCs w:val="24"/>
        </w:rPr>
        <w:t xml:space="preserve">, </w:t>
      </w:r>
      <w:r w:rsidRPr="00016457">
        <w:rPr>
          <w:i/>
          <w:sz w:val="24"/>
          <w:szCs w:val="24"/>
        </w:rPr>
        <w:t>gratitude</w:t>
      </w:r>
      <w:r w:rsidRPr="00016457">
        <w:rPr>
          <w:sz w:val="24"/>
          <w:szCs w:val="24"/>
        </w:rPr>
        <w:t>.</w:t>
      </w:r>
    </w:p>
    <w:p w:rsidR="00AA371C" w:rsidRDefault="001D020C" w:rsidP="00AA371C">
      <w:pPr>
        <w:pStyle w:val="ListParagraph"/>
        <w:widowControl/>
        <w:numPr>
          <w:ilvl w:val="0"/>
          <w:numId w:val="21"/>
        </w:numPr>
        <w:autoSpaceDE/>
        <w:autoSpaceDN/>
        <w:spacing w:after="160"/>
        <w:ind w:left="450"/>
        <w:contextualSpacing/>
        <w:rPr>
          <w:sz w:val="24"/>
          <w:szCs w:val="24"/>
        </w:rPr>
      </w:pPr>
      <w:r w:rsidRPr="00016457">
        <w:rPr>
          <w:sz w:val="24"/>
          <w:szCs w:val="24"/>
        </w:rPr>
        <w:t xml:space="preserve">Terdapat hubungan yang signifikan antara peran kekuatan karakter dengan </w:t>
      </w:r>
      <w:r w:rsidRPr="00016457">
        <w:rPr>
          <w:sz w:val="24"/>
          <w:szCs w:val="24"/>
        </w:rPr>
        <w:lastRenderedPageBreak/>
        <w:t>resiliensi perawat di Rumah Sakit Gunung Maria Tomohon.</w:t>
      </w:r>
    </w:p>
    <w:p w:rsidR="00AA371C" w:rsidRPr="00AA371C" w:rsidRDefault="00AA371C" w:rsidP="00AA371C">
      <w:pPr>
        <w:pStyle w:val="ListParagraph"/>
        <w:widowControl/>
        <w:numPr>
          <w:ilvl w:val="0"/>
          <w:numId w:val="21"/>
        </w:numPr>
        <w:autoSpaceDE/>
        <w:autoSpaceDN/>
        <w:spacing w:after="160"/>
        <w:ind w:left="450"/>
        <w:contextualSpacing/>
        <w:rPr>
          <w:sz w:val="24"/>
          <w:szCs w:val="24"/>
        </w:rPr>
      </w:pPr>
      <w:r w:rsidRPr="00AA371C">
        <w:rPr>
          <w:sz w:val="24"/>
          <w:szCs w:val="24"/>
        </w:rPr>
        <w:t>Didapatkan hasil karakteristik responden dengan umur terbanyak yaitu pada usia 23 tahun. Tingkat pendidikan terbanyak adalah D3 keperawatan. Berdasarkan jenis kelamin didapatkan hasil responden dengan jenis kelamin terbanyak adalah perempuan dan hasil krakteristik berdasarkan lama kerja didapatkan responden yang paling banyak masih bekerja &lt;5 tahun.</w:t>
      </w:r>
    </w:p>
    <w:p w:rsidR="001A5B79" w:rsidRDefault="001F4B10" w:rsidP="009C75B1">
      <w:pPr>
        <w:pStyle w:val="Heading1"/>
      </w:pPr>
      <w:r w:rsidRPr="00D320AD">
        <w:t>DAFTAR PUSTAKA</w:t>
      </w:r>
    </w:p>
    <w:p w:rsidR="00016457" w:rsidRDefault="00016457" w:rsidP="00016457">
      <w:pPr>
        <w:pStyle w:val="BodyText"/>
        <w:spacing w:before="10"/>
        <w:ind w:left="709" w:hanging="567"/>
        <w:jc w:val="both"/>
      </w:pPr>
      <w:r>
        <w:t>Agus, Zaenul Fitri. (</w:t>
      </w:r>
      <w:r w:rsidRPr="00A3342E">
        <w:t>2012</w:t>
      </w:r>
      <w:r>
        <w:t>)</w:t>
      </w:r>
      <w:r w:rsidRPr="00A3342E">
        <w:t xml:space="preserve">. </w:t>
      </w:r>
      <w:r w:rsidRPr="00434379">
        <w:rPr>
          <w:i/>
        </w:rPr>
        <w:t>Pendidikan Karakter Berbasis Nilai Dan Etika Di Sekolah</w:t>
      </w:r>
      <w:r>
        <w:t>. Jakarta: Ar-Ruzz Media</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Amacon, Reivich, K., &amp; Shatte, A. (</w:t>
      </w:r>
      <w:r w:rsidRPr="00A3342E">
        <w:t>2002</w:t>
      </w:r>
      <w:r>
        <w:t>)</w:t>
      </w:r>
      <w:r w:rsidRPr="00A3342E">
        <w:t xml:space="preserve">. </w:t>
      </w:r>
      <w:r w:rsidRPr="008D705B">
        <w:rPr>
          <w:i/>
        </w:rPr>
        <w:t>The Resilience Factor: Seven Keys To Finding Your Inner Strength And Overcome Life Hurdles</w:t>
      </w:r>
      <w:r w:rsidRPr="00A3342E">
        <w:t>. Newyork: Broadaway Books</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Arumsari ,C.2018. Kekuatan Karakter Dan Kebajikan Dalam Bimbingan Konseling. Journal Of Innovative Counseling: Theory, P</w:t>
      </w:r>
      <w:r>
        <w:t>ractice, And Research, 2(1),1-5</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Asmani, Jamal Ma’mur. (</w:t>
      </w:r>
      <w:r w:rsidRPr="00A3342E">
        <w:t>2011</w:t>
      </w:r>
      <w:r>
        <w:t>)</w:t>
      </w:r>
      <w:r w:rsidRPr="00A3342E">
        <w:t>. Buku Panduan Internalisasi Pendidikan Karakter Di</w:t>
      </w:r>
      <w:r>
        <w:t>sekolah. Yogyakarta: Diva Press</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 xml:space="preserve">Asmadi. </w:t>
      </w:r>
      <w:r>
        <w:t>(</w:t>
      </w:r>
      <w:r w:rsidRPr="00A3342E">
        <w:t>2008</w:t>
      </w:r>
      <w:r>
        <w:t>)</w:t>
      </w:r>
      <w:r w:rsidRPr="00A3342E">
        <w:t xml:space="preserve">. </w:t>
      </w:r>
      <w:r w:rsidRPr="00434379">
        <w:rPr>
          <w:i/>
        </w:rPr>
        <w:t>Konsep Dasar Keperawatan</w:t>
      </w:r>
      <w:r>
        <w:t>. Jakarta. EGC</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Bagong S. &amp; Sutinah. (</w:t>
      </w:r>
      <w:r w:rsidRPr="00A3342E">
        <w:t>2011</w:t>
      </w:r>
      <w:r>
        <w:t>)</w:t>
      </w:r>
      <w:r w:rsidRPr="00A3342E">
        <w:t xml:space="preserve">. </w:t>
      </w:r>
      <w:r w:rsidRPr="00434379">
        <w:rPr>
          <w:i/>
        </w:rPr>
        <w:t>Metode Penelitian Sosial: Berbagai Alternatif Pendekatan</w:t>
      </w:r>
      <w:r w:rsidRPr="00A3342E">
        <w:t>. Jakarta: Kencana</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rPr>
          <w:rStyle w:val="Hyperlink"/>
        </w:rPr>
      </w:pPr>
      <w:r>
        <w:t>Baltes, P., B. &amp; Smith J. (</w:t>
      </w:r>
      <w:r w:rsidRPr="00A3342E">
        <w:t>2008</w:t>
      </w:r>
      <w:r>
        <w:t>)</w:t>
      </w:r>
      <w:r w:rsidRPr="00A3342E">
        <w:t xml:space="preserve">. </w:t>
      </w:r>
      <w:r w:rsidRPr="00434379">
        <w:rPr>
          <w:i/>
        </w:rPr>
        <w:t>The Fascination Of Wisdom: Its Nature, Ontogency, And Function</w:t>
      </w:r>
      <w:r w:rsidRPr="00A3342E">
        <w:t xml:space="preserve">. Sage Journal: Pubmed. </w:t>
      </w:r>
      <w:hyperlink r:id="rId9" w:history="1">
        <w:r w:rsidRPr="001F1FA3">
          <w:rPr>
            <w:rStyle w:val="Hyperlink"/>
          </w:rPr>
          <w:t>https://Doi.org/10.1111/J.1745-6916.2008.00062.x</w:t>
        </w:r>
      </w:hyperlink>
    </w:p>
    <w:p w:rsidR="00016457" w:rsidRDefault="00016457" w:rsidP="00016457">
      <w:pPr>
        <w:pStyle w:val="BodyText"/>
        <w:spacing w:before="10"/>
        <w:ind w:left="709" w:hanging="567"/>
        <w:jc w:val="both"/>
        <w:rPr>
          <w:rStyle w:val="Hyperlink"/>
        </w:rPr>
      </w:pPr>
    </w:p>
    <w:p w:rsidR="00016457" w:rsidRDefault="00016457" w:rsidP="00016457">
      <w:pPr>
        <w:pStyle w:val="BodyText"/>
        <w:spacing w:before="10"/>
        <w:ind w:left="709" w:hanging="567"/>
        <w:jc w:val="both"/>
      </w:pPr>
      <w:r w:rsidRPr="00A3342E">
        <w:t>Banaag, C., G.</w:t>
      </w:r>
      <w:r>
        <w:t xml:space="preserve"> (</w:t>
      </w:r>
      <w:r w:rsidRPr="00A3342E">
        <w:t>2002</w:t>
      </w:r>
      <w:r>
        <w:t>)</w:t>
      </w:r>
      <w:r w:rsidRPr="00A3342E">
        <w:t xml:space="preserve">. </w:t>
      </w:r>
      <w:r w:rsidRPr="00434379">
        <w:rPr>
          <w:i/>
        </w:rPr>
        <w:t xml:space="preserve">Resiliency, Street Children, And Substance Abuse </w:t>
      </w:r>
      <w:r w:rsidRPr="00434379">
        <w:rPr>
          <w:i/>
        </w:rPr>
        <w:t>Prevention</w:t>
      </w:r>
      <w:r>
        <w:t xml:space="preserve">. Prevention Preventif: </w:t>
      </w:r>
      <w:r w:rsidRPr="00A3342E">
        <w:t>Nov. 2002, Vol. 3</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Cheung, T. And P. S. F. Yip. (</w:t>
      </w:r>
      <w:r w:rsidRPr="00A3342E">
        <w:t>2015</w:t>
      </w:r>
      <w:r>
        <w:t>)</w:t>
      </w:r>
      <w:r w:rsidRPr="00A3342E">
        <w:t xml:space="preserve">. </w:t>
      </w:r>
      <w:r w:rsidRPr="00434379">
        <w:rPr>
          <w:i/>
        </w:rPr>
        <w:t>Depression, Anxiety And Symptoms Of Stress Among Hongkong Nurses: A Crosssectional Study</w:t>
      </w:r>
      <w:r w:rsidRPr="00A3342E">
        <w:t>. Internatinal Journal Of Environmental Rese</w:t>
      </w:r>
      <w:r>
        <w:t>arch And Public Health, 12(1), p</w:t>
      </w:r>
      <w:r w:rsidRPr="00A3342E">
        <w:t>p. 11072-100.</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Cope, Vicki Phd., Jones, Bron</w:t>
      </w:r>
      <w:r>
        <w:t>wyn Phd., Hendricks, Joyce Phd. (</w:t>
      </w:r>
      <w:r w:rsidRPr="00A3342E">
        <w:t>2016</w:t>
      </w:r>
      <w:r>
        <w:t>)</w:t>
      </w:r>
      <w:r w:rsidRPr="00A3342E">
        <w:t xml:space="preserve">. </w:t>
      </w:r>
      <w:r w:rsidRPr="00434379">
        <w:rPr>
          <w:i/>
        </w:rPr>
        <w:t>Resilience As Resistance To The New Managerialism: Portraits That Reframe Nursing Through Quotes From The Field</w:t>
      </w:r>
      <w:r>
        <w:t xml:space="preserve">. </w:t>
      </w:r>
      <w:r w:rsidRPr="00A3342E">
        <w:t xml:space="preserve">Journal Of Nursing Management Vol. 24 Issue 1/P. 115-122. Doi: </w:t>
      </w:r>
      <w:hyperlink r:id="rId10" w:history="1">
        <w:r w:rsidRPr="001F1FA3">
          <w:rPr>
            <w:rStyle w:val="Hyperlink"/>
          </w:rPr>
          <w:t>https://Doi,Org/10.1111/Jonm.12279</w:t>
        </w:r>
      </w:hyperlink>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Comptom C., W., &amp; Hoffm</w:t>
      </w:r>
      <w:r>
        <w:t>an, E. (</w:t>
      </w:r>
      <w:r w:rsidRPr="00A3342E">
        <w:t>2013</w:t>
      </w:r>
      <w:r>
        <w:t>)</w:t>
      </w:r>
      <w:r w:rsidRPr="00A3342E">
        <w:t xml:space="preserve">. </w:t>
      </w:r>
      <w:r w:rsidRPr="008D705B">
        <w:rPr>
          <w:i/>
        </w:rPr>
        <w:t>Positive Phsycology: The Science Of Happiness And Flourishing (International Ed.)</w:t>
      </w:r>
      <w:r>
        <w:t>.USA</w:t>
      </w:r>
      <w:r w:rsidRPr="00A3342E">
        <w:t>: Wadsworth.</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Desmita. (</w:t>
      </w:r>
      <w:r w:rsidRPr="00A3342E">
        <w:t>2014</w:t>
      </w:r>
      <w:r>
        <w:t>)</w:t>
      </w:r>
      <w:r w:rsidRPr="00A3342E">
        <w:t xml:space="preserve">. </w:t>
      </w:r>
      <w:r w:rsidRPr="008D705B">
        <w:rPr>
          <w:i/>
        </w:rPr>
        <w:t>Psikologi Perkembangan Peserta Didik</w:t>
      </w:r>
      <w:r>
        <w:t>.  Bandung: PT</w:t>
      </w:r>
      <w:r w:rsidRPr="00A3342E">
        <w:t>. Remaja Rosdakarya.</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Dewi, F. I., Djoenaina, V. (</w:t>
      </w:r>
      <w:r w:rsidRPr="00A3342E">
        <w:t>2004</w:t>
      </w:r>
      <w:r>
        <w:t>)</w:t>
      </w:r>
      <w:r w:rsidRPr="00A3342E">
        <w:t>. Hubungan Antara Resiliensi Dengan Depresi Pada Perempuan Pasca Pengangkatan Payudara. Jurnal Psikologi. Vol. 2. No. 2 (101-120)</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Digyani, N. Kaloeti D., V., S. (</w:t>
      </w:r>
      <w:r w:rsidRPr="00A3342E">
        <w:t>2018</w:t>
      </w:r>
      <w:r>
        <w:t>)</w:t>
      </w:r>
      <w:r w:rsidRPr="00A3342E">
        <w:t xml:space="preserve">. Hubungan Abtara Regulasi Diri Dan Resiliensi </w:t>
      </w:r>
      <w:r>
        <w:t>Dengan Kuali</w:t>
      </w:r>
      <w:r w:rsidRPr="00A3342E">
        <w:t xml:space="preserve">tas Hidup Pada Perwat Rumah Sakit Swata X </w:t>
      </w:r>
      <w:r>
        <w:t>Dikota Semarang. Jurnal Empati: Vol. 7, No. 3, pp. 1013-1019</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Dipayanti, Chairani. (</w:t>
      </w:r>
      <w:r w:rsidRPr="00A3342E">
        <w:t>2012</w:t>
      </w:r>
      <w:r>
        <w:t>)</w:t>
      </w:r>
      <w:r w:rsidRPr="00A3342E">
        <w:t>. Locus Of Control Dan Resiliensi Pada Remaja Yang Orang Tuanya Bercera</w:t>
      </w:r>
      <w:r>
        <w:t>i. Jurnal Psikologi. Vol.8 No.1</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rPr>
          <w:rStyle w:val="Hyperlink"/>
        </w:rPr>
      </w:pPr>
      <w:r>
        <w:t>Farkas, D., &amp; Orosz, G. (</w:t>
      </w:r>
      <w:r w:rsidRPr="00A3342E">
        <w:t>2015</w:t>
      </w:r>
      <w:r>
        <w:t>)</w:t>
      </w:r>
      <w:r w:rsidRPr="00A3342E">
        <w:t xml:space="preserve">. Ego Resiliency Reloaded: A Three </w:t>
      </w:r>
      <w:r w:rsidRPr="00A3342E">
        <w:lastRenderedPageBreak/>
        <w:t xml:space="preserve">Component Model Of General Resiliency. Plos One. </w:t>
      </w:r>
      <w:hyperlink r:id="rId11" w:history="1">
        <w:r w:rsidRPr="001F1FA3">
          <w:rPr>
            <w:rStyle w:val="Hyperlink"/>
          </w:rPr>
          <w:t>https://Doi.Org/10.1371/Journal.Pone.0120883</w:t>
        </w:r>
      </w:hyperlink>
    </w:p>
    <w:p w:rsidR="00016457" w:rsidRDefault="00016457" w:rsidP="00016457">
      <w:pPr>
        <w:pStyle w:val="BodyText"/>
        <w:spacing w:before="10"/>
        <w:ind w:left="709" w:hanging="567"/>
        <w:jc w:val="both"/>
        <w:rPr>
          <w:rStyle w:val="Hyperlink"/>
        </w:rPr>
      </w:pPr>
    </w:p>
    <w:p w:rsidR="00016457" w:rsidRDefault="00016457" w:rsidP="00016457">
      <w:pPr>
        <w:pStyle w:val="BodyText"/>
        <w:spacing w:before="10"/>
        <w:ind w:left="709" w:hanging="567"/>
        <w:jc w:val="both"/>
      </w:pPr>
      <w:r>
        <w:t>Febrinabilah, Rizki. (</w:t>
      </w:r>
      <w:r w:rsidRPr="00A3342E">
        <w:t>2016</w:t>
      </w:r>
      <w:r>
        <w:t>)</w:t>
      </w:r>
      <w:r w:rsidRPr="00A3342E">
        <w:t>. Hubunghan Antara Self Compassion Dengan Resiliensi Pada Mantan Pecandu Narkoba Dewasa Awal. Jakarta: Universitas Yarsi</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rPr>
          <w:rStyle w:val="Hyperlink"/>
        </w:rPr>
      </w:pPr>
      <w:r w:rsidRPr="00A3342E">
        <w:t>Firtko, J., D. &amp; Edenbrough, M.</w:t>
      </w:r>
      <w:r>
        <w:t xml:space="preserve"> (</w:t>
      </w:r>
      <w:r w:rsidRPr="00A3342E">
        <w:t>2007</w:t>
      </w:r>
      <w:r>
        <w:t>)</w:t>
      </w:r>
      <w:r w:rsidRPr="00A3342E">
        <w:t xml:space="preserve">. Personel Resilience As A Strstegy For Surviving And Thriving In The Face Of Workplace Adversity: A Literature Review. Journal Of Advanced Nursing, 60(1), 1-9. </w:t>
      </w:r>
      <w:hyperlink r:id="rId12" w:history="1">
        <w:r w:rsidRPr="001F1FA3">
          <w:rPr>
            <w:rStyle w:val="Hyperlink"/>
          </w:rPr>
          <w:t>http://Dx.Doi.Org/10.1111/J.1365-2648.2007.04412.x</w:t>
        </w:r>
      </w:hyperlink>
    </w:p>
    <w:p w:rsidR="00016457" w:rsidRDefault="00016457" w:rsidP="00016457">
      <w:pPr>
        <w:pStyle w:val="BodyText"/>
        <w:spacing w:before="10"/>
        <w:ind w:left="709" w:hanging="567"/>
        <w:jc w:val="both"/>
        <w:rPr>
          <w:rStyle w:val="Hyperlink"/>
        </w:rPr>
      </w:pPr>
    </w:p>
    <w:p w:rsidR="00016457" w:rsidRDefault="00016457" w:rsidP="00016457">
      <w:pPr>
        <w:pStyle w:val="BodyText"/>
        <w:spacing w:before="10"/>
        <w:ind w:left="709" w:hanging="567"/>
        <w:jc w:val="both"/>
      </w:pPr>
      <w:r>
        <w:t>Handayani. (</w:t>
      </w:r>
      <w:r w:rsidRPr="00A3342E">
        <w:t>2010</w:t>
      </w:r>
      <w:r>
        <w:t xml:space="preserve">). </w:t>
      </w:r>
      <w:r w:rsidRPr="00E91B37">
        <w:rPr>
          <w:i/>
        </w:rPr>
        <w:t>Keluarga Berencana Dan Kontrasepsi</w:t>
      </w:r>
      <w:r w:rsidRPr="00A3342E">
        <w:t>. Jakarta: Pustaka Sinar Harapan.</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Handayani, Firanti. (</w:t>
      </w:r>
      <w:r w:rsidRPr="00A3342E">
        <w:t>2010</w:t>
      </w:r>
      <w:r>
        <w:t>)</w:t>
      </w:r>
      <w:r w:rsidRPr="00A3342E">
        <w:t>. “ Hubungan Antara Kekuatan Karakter Dengan Resiliensi Residen Narkoba Di Unit Pelaksana Teknis Terapi Dan Rehabilitasi Badan Narkotika Sosial Lido”. Skripsi Online T</w:t>
      </w:r>
      <w:r>
        <w:t xml:space="preserve">idak Diterbitkan. Jakarta : UIN </w:t>
      </w:r>
      <w:r w:rsidRPr="00A3342E">
        <w:t>Syarif Hidayatullah.</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Hardani, H. (</w:t>
      </w:r>
      <w:r w:rsidRPr="00A3342E">
        <w:t>2016</w:t>
      </w:r>
      <w:r>
        <w:t>)</w:t>
      </w:r>
      <w:r w:rsidRPr="00A3342E">
        <w:t>. “Stres Kerj</w:t>
      </w:r>
      <w:r>
        <w:t>a, Kepuasan Kerja, d</w:t>
      </w:r>
      <w:r w:rsidRPr="00A3342E">
        <w:t>e</w:t>
      </w:r>
      <w:r>
        <w:t>ngan Kualitas Hidup Perawat ICU Di RS</w:t>
      </w:r>
      <w:r w:rsidRPr="00A3342E">
        <w:t xml:space="preserve"> Tipe B. Jurnal Endurance 1(3): 113-120. Retrived From Http:/Ejournal.Kopertis10.Or.Id/Index.Php./Endurance/Article/View/863.</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Harzer, C &amp; Ruch, W. (</w:t>
      </w:r>
      <w:r w:rsidRPr="00A3342E">
        <w:t>2015</w:t>
      </w:r>
      <w:r>
        <w:t>)</w:t>
      </w:r>
      <w:r w:rsidRPr="00A3342E">
        <w:t xml:space="preserve">. </w:t>
      </w:r>
      <w:r w:rsidRPr="00A3342E">
        <w:rPr>
          <w:i/>
        </w:rPr>
        <w:t xml:space="preserve">The Relationships Of Character Strengths With Coping, Work Related Stress, And Job Satisfaction. </w:t>
      </w:r>
      <w:r w:rsidRPr="00A3342E">
        <w:t>Frontiers In Ps</w:t>
      </w:r>
      <w:r>
        <w:t>ychology, Vol. 6, Artcle 165.</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He</w:t>
      </w:r>
      <w:r>
        <w:t>ndriani, W. (</w:t>
      </w:r>
      <w:r w:rsidRPr="00A3342E">
        <w:t>2018</w:t>
      </w:r>
      <w:r>
        <w:t>)</w:t>
      </w:r>
      <w:r w:rsidRPr="00A3342E">
        <w:t>. Resiliensi Psikologis Sebuah Pengantar (1</w:t>
      </w:r>
      <w:r w:rsidRPr="00A3342E">
        <w:rPr>
          <w:vertAlign w:val="superscript"/>
        </w:rPr>
        <w:t>st</w:t>
      </w:r>
      <w:r>
        <w:t xml:space="preserve"> Ed). </w:t>
      </w:r>
      <w:r w:rsidRPr="00A3342E">
        <w:t>Jakarta</w:t>
      </w:r>
      <w:r>
        <w:t>: Kencana</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HRD</w:t>
      </w:r>
      <w:r w:rsidRPr="00A3342E">
        <w:t xml:space="preserve"> Rumah Sakit Gunung Maria Tomohon 2021</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Hude M., D. Et., Al. (</w:t>
      </w:r>
      <w:r w:rsidRPr="00A3342E">
        <w:t>2020</w:t>
      </w:r>
      <w:r>
        <w:t>)</w:t>
      </w:r>
      <w:r w:rsidRPr="00A3342E">
        <w:t>.</w:t>
      </w:r>
      <w:r>
        <w:t xml:space="preserve"> </w:t>
      </w:r>
      <w:r w:rsidRPr="00A3342E">
        <w:t>Fondasi Psikologi Positif Qur’ani: Character Strengths Dan Virtue  Dalam Tinjauan Psikologi Pos</w:t>
      </w:r>
      <w:r>
        <w:t>itif Dan Al-Quran. UIN</w:t>
      </w:r>
      <w:r w:rsidRPr="00A3342E">
        <w:t xml:space="preserve"> Imam Bonjol Padang: Jurnal Psi</w:t>
      </w:r>
      <w:r>
        <w:t>k</w:t>
      </w:r>
      <w:r w:rsidRPr="00A3342E">
        <w:t>ologi Islam Al-Qalb.</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International Labour Organization (ILO). (</w:t>
      </w:r>
      <w:r w:rsidRPr="00A3342E">
        <w:t>2016</w:t>
      </w:r>
      <w:r>
        <w:t xml:space="preserve">). </w:t>
      </w:r>
      <w:r w:rsidRPr="008C5246">
        <w:rPr>
          <w:i/>
        </w:rPr>
        <w:t>Workplace Stress: A Collective Challenge. Geneva</w:t>
      </w:r>
      <w:r>
        <w:t>. Switzerland: ILO Publication</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Kemenkes RI</w:t>
      </w:r>
      <w:r w:rsidRPr="00A3342E">
        <w:t>. Survei Kesehatan Dasar Indonesia. Jakarta: Kemetrian Kesehatan Republik Indonesia. 2012</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Kumajas, F., W.</w:t>
      </w:r>
      <w:r>
        <w:t xml:space="preserve"> (</w:t>
      </w:r>
      <w:r w:rsidRPr="00A3342E">
        <w:t>2014</w:t>
      </w:r>
      <w:r>
        <w:t>)</w:t>
      </w:r>
      <w:r w:rsidRPr="00A3342E">
        <w:t xml:space="preserve">. Hubungan Karakteristik Individu Dengan </w:t>
      </w:r>
      <w:r>
        <w:t>Kinerja Perawat Di Ruang Rawat Inap Penyakit Dalam RSUD</w:t>
      </w:r>
      <w:r w:rsidRPr="00A3342E">
        <w:t>. Datoe Binangkang Kabupaten Bolaang Mangondow. Ju</w:t>
      </w:r>
      <w:r>
        <w:t>rnal Kedokteran Sam Ratulangi. 5</w:t>
      </w:r>
      <w:r w:rsidRPr="00A3342E">
        <w:t>(2), 210-220.</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Kumalasari, F. &amp; Ahyani, L., N.</w:t>
      </w:r>
      <w:r>
        <w:t xml:space="preserve"> (</w:t>
      </w:r>
      <w:r w:rsidRPr="00A3342E">
        <w:t>2012</w:t>
      </w:r>
      <w:r>
        <w:t>)</w:t>
      </w:r>
      <w:r w:rsidRPr="00A3342E">
        <w:t>. Hubungan Antara Dukungan Sosial Dengan Penyesuaian Diri Remaja Dipanti Asuhan. Jurnal Penelitian Kudus: Universitas Muria Kudus.</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Ladesma, J. (</w:t>
      </w:r>
      <w:r w:rsidRPr="00A3342E">
        <w:t>2014</w:t>
      </w:r>
      <w:r>
        <w:t>)</w:t>
      </w:r>
      <w:r w:rsidRPr="00A3342E">
        <w:t xml:space="preserve">. Conceptual Frameworks And Research Models On Resilience In Leadership. Sage Open. </w:t>
      </w:r>
      <w:hyperlink r:id="rId13" w:history="1">
        <w:r w:rsidRPr="00213BB2">
          <w:rPr>
            <w:rStyle w:val="Hyperlink"/>
          </w:rPr>
          <w:t>https://Doi.Org/101177/2158244014545464</w:t>
        </w:r>
      </w:hyperlink>
      <w:r w:rsidRPr="00A3342E">
        <w:t>.</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Lindley, A. &amp; Joseph, S.</w:t>
      </w:r>
      <w:r>
        <w:t xml:space="preserve"> (</w:t>
      </w:r>
      <w:r w:rsidRPr="00A3342E">
        <w:t>2004</w:t>
      </w:r>
      <w:r>
        <w:t>)</w:t>
      </w:r>
      <w:r w:rsidRPr="00A3342E">
        <w:t>. Positive Phsycologi In Practice. Usa: Whiley</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Lis</w:t>
      </w:r>
      <w:r>
        <w:t>tiyandini, R.A., &amp; Akmal, S. Z. (2</w:t>
      </w:r>
      <w:r w:rsidRPr="00A3342E">
        <w:t>016</w:t>
      </w:r>
      <w:r>
        <w:t>)</w:t>
      </w:r>
      <w:r w:rsidRPr="00A3342E">
        <w:t>.’Hubungan Antara Kekuatan Karakter Dan Resiliensi Pada Mahasiswa’. Jakarta: Universitas Yarsi.</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Marlina, D.</w:t>
      </w:r>
      <w:r>
        <w:t xml:space="preserve"> (</w:t>
      </w:r>
      <w:r w:rsidRPr="00A3342E">
        <w:t>2011</w:t>
      </w:r>
      <w:r>
        <w:t>)</w:t>
      </w:r>
      <w:r w:rsidRPr="00A3342E">
        <w:t xml:space="preserve">. Perbedaan Kekuatan </w:t>
      </w:r>
      <w:r w:rsidRPr="00A3342E">
        <w:lastRenderedPageBreak/>
        <w:t>Karakter  (Character Stengths) Narapidana Pada Tindak Pidana Krimin</w:t>
      </w:r>
      <w:r>
        <w:t>al Dan Narkoba Di Lapas Kelas II</w:t>
      </w:r>
      <w:r w:rsidRPr="00A3342E">
        <w:t xml:space="preserve"> A</w:t>
      </w:r>
      <w:r>
        <w:t xml:space="preserve"> P</w:t>
      </w:r>
      <w:r w:rsidRPr="00A3342E">
        <w:t xml:space="preserve">emuda Tanggerang. </w:t>
      </w:r>
      <w:r>
        <w:t xml:space="preserve">Jakarta: </w:t>
      </w:r>
      <w:r w:rsidRPr="00A3342E">
        <w:t>Skripsi. Fakultas Psikologi, U</w:t>
      </w:r>
      <w:r>
        <w:t>in Syarif Hidayatullah</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Masten &amp; Gerwirtz. (2</w:t>
      </w:r>
      <w:r w:rsidRPr="00A3342E">
        <w:t>006</w:t>
      </w:r>
      <w:r>
        <w:t>)</w:t>
      </w:r>
      <w:r w:rsidRPr="00A3342E">
        <w:t xml:space="preserve">. Resilience In Development : The Importance Of Early Childhood. Encyclopedia On Early Childhood Development 1. Center Of Excelence For Early Childhood Development Masten As. Gerwirts </w:t>
      </w:r>
      <w:r>
        <w:t>A.H. University Of Minesota, USA</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Mariani, B., U.</w:t>
      </w:r>
      <w:r>
        <w:t xml:space="preserve"> (</w:t>
      </w:r>
      <w:r w:rsidRPr="00A3342E">
        <w:t>2017</w:t>
      </w:r>
      <w:r>
        <w:t>)</w:t>
      </w:r>
      <w:r w:rsidRPr="00A3342E">
        <w:t>. Faktor-Faktor Personal Sebagai Prediktor Terhadap Resiliensi Perawat Dirumah Sakit Penyakit Infeksi Prof. Dr. Sulianti Saroso. The Indonesian Journ</w:t>
      </w:r>
      <w:r>
        <w:t>al Of Infectious Diseases. Doi:h</w:t>
      </w:r>
      <w:r w:rsidRPr="00A3342E">
        <w:t>ttps://Doi,Org/10.32667/Ijid.V1i01.3</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Muthalda, Erna. (</w:t>
      </w:r>
      <w:r w:rsidRPr="00A3342E">
        <w:t>2016</w:t>
      </w:r>
      <w:r>
        <w:t>)</w:t>
      </w:r>
      <w:r w:rsidRPr="00A3342E">
        <w:t>. Peran Kekuatan Karakter Terhadap Resiliensi Perawat: Studi Kasus Pada Perawat Di Rumah Sakit X’. Jakarta : Unversitas Mercu Buana Fakultas Psikologi.</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rPr>
          <w:rStyle w:val="Hyperlink"/>
        </w:rPr>
      </w:pPr>
      <w:r>
        <w:t>Ni Luh L.Y., Tutiany. (</w:t>
      </w:r>
      <w:r w:rsidRPr="00A3342E">
        <w:t>2019</w:t>
      </w:r>
      <w:r>
        <w:t>)</w:t>
      </w:r>
      <w:r w:rsidRPr="00A3342E">
        <w:t>.”</w:t>
      </w:r>
      <w:r w:rsidRPr="00A3342E">
        <w:rPr>
          <w:i/>
        </w:rPr>
        <w:t>Implementation Study Of Retention Programs And It’s Impact On Turnover</w:t>
      </w:r>
      <w:r>
        <w:rPr>
          <w:i/>
        </w:rPr>
        <w:t xml:space="preserve"> Intention Nurses In Hospital”. </w:t>
      </w:r>
      <w:r>
        <w:t>Jakarta:</w:t>
      </w:r>
      <w:r w:rsidRPr="00A3342E">
        <w:rPr>
          <w:i/>
        </w:rPr>
        <w:t xml:space="preserve"> Indones</w:t>
      </w:r>
      <w:r>
        <w:rPr>
          <w:i/>
        </w:rPr>
        <w:t xml:space="preserve">ian Journal Of Health Research.. </w:t>
      </w:r>
      <w:r w:rsidRPr="00A3342E">
        <w:t xml:space="preserve">Doi : </w:t>
      </w:r>
      <w:hyperlink r:id="rId14" w:history="1">
        <w:r w:rsidRPr="00213BB2">
          <w:rPr>
            <w:rStyle w:val="Hyperlink"/>
          </w:rPr>
          <w:t>https://Doi.Org/10.32805/Ijhr.2019.2.2.49</w:t>
        </w:r>
      </w:hyperlink>
    </w:p>
    <w:p w:rsidR="00016457" w:rsidRDefault="00016457" w:rsidP="00016457">
      <w:pPr>
        <w:pStyle w:val="BodyText"/>
        <w:spacing w:before="10"/>
        <w:ind w:left="709" w:hanging="567"/>
        <w:jc w:val="both"/>
        <w:rPr>
          <w:rStyle w:val="Hyperlink"/>
        </w:rPr>
      </w:pPr>
    </w:p>
    <w:p w:rsidR="00016457" w:rsidRDefault="00016457" w:rsidP="00016457">
      <w:pPr>
        <w:pStyle w:val="BodyText"/>
        <w:spacing w:before="10"/>
        <w:ind w:left="709" w:hanging="567"/>
        <w:jc w:val="both"/>
      </w:pPr>
      <w:r>
        <w:t>Notoatmodjo. (</w:t>
      </w:r>
      <w:r w:rsidRPr="00A3342E">
        <w:t>2012</w:t>
      </w:r>
      <w:r>
        <w:t xml:space="preserve">) </w:t>
      </w:r>
      <w:r w:rsidRPr="00A3342E">
        <w:t xml:space="preserve"> Metode Penelitian Kesehatan. Jakarta: Rineka Cipta</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Park, N &amp; Peterson, C. (2</w:t>
      </w:r>
      <w:r w:rsidRPr="00A3342E">
        <w:t>009</w:t>
      </w:r>
      <w:r>
        <w:t>)</w:t>
      </w:r>
      <w:r w:rsidRPr="00A3342E">
        <w:t>. Character Strengths: Research And Practice. Journal Of College &amp; Character. X(4), Hal 1-10</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 xml:space="preserve">Perwitasari, D. </w:t>
      </w:r>
      <w:r>
        <w:t>T., N. Nurbeti &amp;  I. Armyanti. (</w:t>
      </w:r>
      <w:r w:rsidRPr="00A3342E">
        <w:t>2016</w:t>
      </w:r>
      <w:r>
        <w:t>)</w:t>
      </w:r>
      <w:r w:rsidRPr="00A3342E">
        <w:t xml:space="preserve">. Faktor-Faktor Yang </w:t>
      </w:r>
      <w:r w:rsidRPr="00A3342E">
        <w:t>Mempengaruhi Tingkatan St</w:t>
      </w:r>
      <w:r>
        <w:t>res Pada Tenaga Kesehatan di RS U</w:t>
      </w:r>
      <w:r w:rsidRPr="00A3342E">
        <w:t>niversitas Tanjungpura Pontianak</w:t>
      </w:r>
      <w:r>
        <w:t xml:space="preserve"> Tahun 2015. Cerebellum, 2(3), p</w:t>
      </w:r>
      <w:r w:rsidRPr="00A3342E">
        <w:t>p. 553-61.</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P</w:t>
      </w:r>
      <w:r>
        <w:t>eterson, C., &amp; Selighman, M. E. (</w:t>
      </w:r>
      <w:r w:rsidRPr="00A3342E">
        <w:t>2004</w:t>
      </w:r>
      <w:r>
        <w:t>)</w:t>
      </w:r>
      <w:r w:rsidRPr="00A3342E">
        <w:t>. Character Strengths And Virtues: A Handbook And Classification (Vol.1) Oxford: Oxford University Press.</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Pratita, D.</w:t>
      </w:r>
      <w:r>
        <w:t xml:space="preserve"> (</w:t>
      </w:r>
      <w:r w:rsidRPr="00A3342E">
        <w:t>2012</w:t>
      </w:r>
      <w:r>
        <w:t>)</w:t>
      </w:r>
      <w:r w:rsidRPr="00A3342E">
        <w:t>. Hubungan Dukungan Pasangan Dan Health Locus Of Control Dengan Kepatuhan Dalam Menjalani Proses Pengobatan Pada Pen</w:t>
      </w:r>
      <w:r>
        <w:t xml:space="preserve">derita Diabetes Melitus Tipe 2. Surabaya: </w:t>
      </w:r>
      <w:r w:rsidRPr="00A3342E">
        <w:t xml:space="preserve">Jurnal Ilmiah Mahasiswa Universitas Surabaya. Vol.1. No.5 </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Pragholapati, A.</w:t>
      </w:r>
      <w:r>
        <w:t xml:space="preserve"> (</w:t>
      </w:r>
      <w:r w:rsidRPr="00A3342E">
        <w:t>2020</w:t>
      </w:r>
      <w:r>
        <w:t>)</w:t>
      </w:r>
      <w:r w:rsidRPr="00A3342E">
        <w:t>. Resiliensi Perawat Yang Be</w:t>
      </w:r>
      <w:r>
        <w:t>kerja Di Unit Gawat Darurat (UGD) Rumah Sakit Al Islam (RSAI</w:t>
      </w:r>
      <w:r w:rsidRPr="00A3342E">
        <w:t>) Bandung. Universitas Pendidikan Indonesia: Researchgate.</w:t>
      </w:r>
      <w:r>
        <w:t xml:space="preserve"> Doi:10.31234/osf.io/e</w:t>
      </w:r>
      <w:r w:rsidRPr="00A3342E">
        <w:t>6n7j.</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Prasetyo</w:t>
      </w:r>
      <w:r>
        <w:t>, R., A. &amp; Ratnaningsih, I., Z. (</w:t>
      </w:r>
      <w:r w:rsidRPr="00A3342E">
        <w:t>2019</w:t>
      </w:r>
      <w:r>
        <w:t>)</w:t>
      </w:r>
      <w:r w:rsidRPr="00A3342E">
        <w:t>. Pelatihan Career Happiness Plan Untuk Meningkatkan Kekuatan Karakter (Virtue) Sebagai Modal Kerja Kepada Mahasiswa.Semarang: Fakultas Psikologi Universitas Diponegoro.</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Purnomo, N.</w:t>
      </w:r>
      <w:r>
        <w:t xml:space="preserve">, </w:t>
      </w:r>
      <w:r w:rsidRPr="00A3342E">
        <w:t>A.</w:t>
      </w:r>
      <w:r>
        <w:t xml:space="preserve">, </w:t>
      </w:r>
      <w:r w:rsidRPr="00A3342E">
        <w:t xml:space="preserve">S. </w:t>
      </w:r>
      <w:r>
        <w:t>(</w:t>
      </w:r>
      <w:r w:rsidRPr="00A3342E">
        <w:t>2014</w:t>
      </w:r>
      <w:r>
        <w:t>)</w:t>
      </w:r>
      <w:r w:rsidRPr="00A3342E">
        <w:t xml:space="preserve">. Resiliensi Pada Pasien Stroke Ringan Di Tinjau Dari Jenis Kelamin. Jurnal Ilmiah </w:t>
      </w:r>
      <w:r>
        <w:t>Psikologi Terapan, 2(2), 241-26.</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R</w:t>
      </w:r>
      <w:r>
        <w:t>ahmati, N. Dan Siregar, M., A. (</w:t>
      </w:r>
      <w:r w:rsidRPr="00A3342E">
        <w:t>2012</w:t>
      </w:r>
      <w:r>
        <w:t>)</w:t>
      </w:r>
      <w:r w:rsidRPr="00A3342E">
        <w:t>. Gambaran Resiliensi Pada Pekerja Anak Yang Mengalami Abuse. Predicare Jurnal Ilmiah Kajian Prilaku. L(2</w:t>
      </w:r>
      <w:r>
        <w:t>)</w:t>
      </w:r>
      <w:r w:rsidRPr="00A3342E">
        <w:t>, (69-80).</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t>Rudianti, Y.</w:t>
      </w:r>
      <w:r>
        <w:t xml:space="preserve"> (</w:t>
      </w:r>
      <w:r w:rsidRPr="00A3342E">
        <w:t>2011</w:t>
      </w:r>
      <w:r>
        <w:t>)</w:t>
      </w:r>
      <w:r w:rsidRPr="00A3342E">
        <w:t>. Hubungan Komunikasi Organisasi Dengan Kinerja Perawat Pelaksanan Diruang Rawat Inap Salah Atu Rumah Sakit Swasta Di Surabaya. Universitas Indonesia Jurnal.</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rsidRPr="00A3342E">
        <w:lastRenderedPageBreak/>
        <w:t>Ruston, C.H, Phd, Batcheller, J.</w:t>
      </w:r>
      <w:r>
        <w:t>, Schroeder, K. And Donohue, P.(</w:t>
      </w:r>
      <w:r w:rsidRPr="00A3342E">
        <w:t>2015</w:t>
      </w:r>
      <w:r>
        <w:t>)</w:t>
      </w:r>
      <w:r w:rsidRPr="00A3342E">
        <w:t>. Burnout And Resilience Among Nurses Practicing</w:t>
      </w:r>
      <w:r>
        <w:t xml:space="preserve"> In High Intesity Setting. American Journa</w:t>
      </w:r>
      <w:r w:rsidRPr="00A3342E">
        <w:t>l Of Criti</w:t>
      </w:r>
      <w:r>
        <w:t>cal Care. September 2015, Vol.</w:t>
      </w:r>
      <w:r w:rsidRPr="00A3342E">
        <w:t xml:space="preserve"> 24 Dan 5</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Rokan, Sri Mulia. (</w:t>
      </w:r>
      <w:r w:rsidRPr="00A3342E">
        <w:t>2018</w:t>
      </w:r>
      <w:r>
        <w:t>)</w:t>
      </w:r>
      <w:r w:rsidRPr="00A3342E">
        <w:t>. Pengaruh Resiliensi Terhadap Keterikatan Kerja Pada Perawat Gerontik Di Panti Werdha. Sumut: Universitas Sumatera Utara.</w:t>
      </w:r>
    </w:p>
    <w:p w:rsidR="00016457" w:rsidRDefault="00016457" w:rsidP="00016457">
      <w:pPr>
        <w:pStyle w:val="BodyText"/>
        <w:spacing w:before="10"/>
        <w:ind w:left="709" w:hanging="567"/>
        <w:jc w:val="both"/>
      </w:pPr>
    </w:p>
    <w:p w:rsidR="00016457" w:rsidRDefault="00016457" w:rsidP="00016457">
      <w:pPr>
        <w:pStyle w:val="BodyText"/>
        <w:spacing w:before="10"/>
        <w:ind w:left="709" w:hanging="567"/>
        <w:jc w:val="both"/>
      </w:pPr>
      <w:r>
        <w:t>Robbins, S., P. (</w:t>
      </w:r>
      <w:r w:rsidRPr="00A3342E">
        <w:t>2008</w:t>
      </w:r>
      <w:r>
        <w:t>)</w:t>
      </w:r>
      <w:r w:rsidRPr="00A3342E">
        <w:t>. Perilaku Organisasi Edisi Ke 12. Jakarta: Salemba Empat.</w:t>
      </w:r>
    </w:p>
    <w:p w:rsidR="00016457" w:rsidRDefault="00016457" w:rsidP="00016457">
      <w:pPr>
        <w:pStyle w:val="BodyText"/>
        <w:spacing w:before="10"/>
        <w:ind w:left="709" w:hanging="567"/>
        <w:jc w:val="both"/>
      </w:pPr>
    </w:p>
    <w:p w:rsidR="00A55727" w:rsidRDefault="00016457" w:rsidP="00A55727">
      <w:pPr>
        <w:pStyle w:val="BodyText"/>
        <w:spacing w:before="10"/>
        <w:ind w:left="709" w:hanging="567"/>
        <w:jc w:val="both"/>
      </w:pPr>
      <w:r>
        <w:t>Tran, T. T. T. Et Al. (</w:t>
      </w:r>
      <w:r w:rsidRPr="00A3342E">
        <w:t>2019</w:t>
      </w:r>
      <w:r>
        <w:t>)</w:t>
      </w:r>
      <w:r w:rsidRPr="00A3342E">
        <w:t>. Stress, Anxiety And Depression In Clinical Nurses In Vietnam: A Cross</w:t>
      </w:r>
      <w:r w:rsidRPr="00A3342E">
        <w:noBreakHyphen/>
        <w:t>Sectional Survey And Cluster Analysis. International Journal Of</w:t>
      </w:r>
      <w:r>
        <w:t xml:space="preserve"> Mental Health Systems, 13(3), p</w:t>
      </w:r>
      <w:r w:rsidRPr="00A3342E">
        <w:t>p. 1-11.</w:t>
      </w:r>
    </w:p>
    <w:p w:rsidR="00A55727" w:rsidRDefault="00A55727" w:rsidP="00A55727">
      <w:pPr>
        <w:pStyle w:val="BodyText"/>
        <w:spacing w:before="10"/>
        <w:ind w:left="709" w:hanging="567"/>
        <w:jc w:val="both"/>
      </w:pPr>
    </w:p>
    <w:p w:rsidR="00A55727" w:rsidRDefault="00016457" w:rsidP="00A55727">
      <w:pPr>
        <w:pStyle w:val="BodyText"/>
        <w:spacing w:before="10"/>
        <w:ind w:left="709" w:hanging="567"/>
        <w:jc w:val="both"/>
      </w:pPr>
      <w:r w:rsidRPr="00A3342E">
        <w:t xml:space="preserve">Turner S.B. </w:t>
      </w:r>
      <w:r>
        <w:t>(</w:t>
      </w:r>
      <w:r w:rsidRPr="00A3342E">
        <w:t>2014</w:t>
      </w:r>
      <w:r>
        <w:t>)</w:t>
      </w:r>
      <w:r w:rsidRPr="00A3342E">
        <w:t>. The Resilient Nurse: An Emerging Concept. Journal Nurse Leader, 71-90.</w:t>
      </w:r>
    </w:p>
    <w:p w:rsidR="00A55727" w:rsidRDefault="00A55727" w:rsidP="00A55727">
      <w:pPr>
        <w:pStyle w:val="BodyText"/>
        <w:spacing w:before="10"/>
        <w:ind w:left="709" w:hanging="567"/>
        <w:jc w:val="both"/>
      </w:pPr>
    </w:p>
    <w:p w:rsidR="00A55727" w:rsidRDefault="00016457" w:rsidP="00A55727">
      <w:pPr>
        <w:pStyle w:val="BodyText"/>
        <w:spacing w:before="10"/>
        <w:ind w:left="709" w:hanging="567"/>
        <w:jc w:val="both"/>
      </w:pPr>
      <w:r w:rsidRPr="00A3342E">
        <w:t xml:space="preserve">Vandenbos, G., R. </w:t>
      </w:r>
      <w:r>
        <w:t>(</w:t>
      </w:r>
      <w:r w:rsidRPr="00A3342E">
        <w:t>2015</w:t>
      </w:r>
      <w:r>
        <w:t>). APA Dictionary Of Psychology. Washington DC</w:t>
      </w:r>
      <w:r w:rsidRPr="00A3342E">
        <w:t>: American Psychological Association.</w:t>
      </w:r>
    </w:p>
    <w:p w:rsidR="00A55727" w:rsidRDefault="00A55727" w:rsidP="00A55727">
      <w:pPr>
        <w:pStyle w:val="BodyText"/>
        <w:spacing w:before="10"/>
        <w:ind w:left="709" w:hanging="567"/>
        <w:jc w:val="both"/>
      </w:pPr>
    </w:p>
    <w:p w:rsidR="00A55727" w:rsidRDefault="00016457" w:rsidP="00A55727">
      <w:pPr>
        <w:pStyle w:val="BodyText"/>
        <w:spacing w:before="10"/>
        <w:ind w:left="709" w:hanging="567"/>
        <w:jc w:val="both"/>
      </w:pPr>
      <w:r w:rsidRPr="00A3342E">
        <w:t>Wulandari, Y.</w:t>
      </w:r>
      <w:r>
        <w:t xml:space="preserve"> (</w:t>
      </w:r>
      <w:r w:rsidRPr="00A3342E">
        <w:t>2020</w:t>
      </w:r>
      <w:r>
        <w:t>)</w:t>
      </w:r>
      <w:r w:rsidRPr="00A3342E">
        <w:t>. Mengenal Resiliensi Dalam Ilmu Psikologi.Binus University Faculty Of Humanities</w:t>
      </w:r>
    </w:p>
    <w:p w:rsidR="00A55727" w:rsidRDefault="00A55727" w:rsidP="00A55727">
      <w:pPr>
        <w:pStyle w:val="BodyText"/>
        <w:spacing w:before="10"/>
        <w:ind w:left="709" w:hanging="567"/>
        <w:jc w:val="both"/>
      </w:pPr>
    </w:p>
    <w:p w:rsidR="00A55727" w:rsidRDefault="00016457" w:rsidP="00A55727">
      <w:pPr>
        <w:pStyle w:val="BodyText"/>
        <w:spacing w:before="10"/>
        <w:ind w:left="709" w:hanging="567"/>
        <w:jc w:val="both"/>
      </w:pPr>
      <w:r w:rsidRPr="00A3342E">
        <w:t>Wolin, S., J. &amp; Wolin, S.</w:t>
      </w:r>
      <w:r>
        <w:t xml:space="preserve"> (</w:t>
      </w:r>
      <w:r w:rsidRPr="00A3342E">
        <w:t>2010</w:t>
      </w:r>
      <w:r>
        <w:t>)</w:t>
      </w:r>
      <w:r w:rsidRPr="00A3342E">
        <w:t>. The Resilient Self: How Survivors Of Troubled Families Rise Abo</w:t>
      </w:r>
      <w:r>
        <w:t>ve Adversity. New York: Villard</w:t>
      </w:r>
    </w:p>
    <w:p w:rsidR="00A55727" w:rsidRDefault="00A55727" w:rsidP="00A55727">
      <w:pPr>
        <w:pStyle w:val="BodyText"/>
        <w:spacing w:before="10"/>
        <w:ind w:left="709" w:hanging="567"/>
        <w:jc w:val="both"/>
      </w:pPr>
    </w:p>
    <w:p w:rsidR="00A55727" w:rsidRDefault="00016457" w:rsidP="00A55727">
      <w:pPr>
        <w:pStyle w:val="BodyText"/>
        <w:spacing w:before="10"/>
        <w:ind w:left="709" w:hanging="567"/>
        <w:jc w:val="both"/>
      </w:pPr>
      <w:r w:rsidRPr="00A3342E">
        <w:t>World Health Organization. 2019</w:t>
      </w:r>
    </w:p>
    <w:p w:rsidR="00A55727" w:rsidRDefault="00A55727" w:rsidP="00A55727">
      <w:pPr>
        <w:pStyle w:val="BodyText"/>
        <w:spacing w:before="10"/>
        <w:ind w:left="709" w:hanging="567"/>
        <w:jc w:val="both"/>
      </w:pPr>
    </w:p>
    <w:p w:rsidR="00A55727" w:rsidRDefault="00016457" w:rsidP="00A55727">
      <w:pPr>
        <w:pStyle w:val="BodyText"/>
        <w:spacing w:before="10"/>
        <w:ind w:left="709" w:hanging="567"/>
        <w:jc w:val="both"/>
      </w:pPr>
      <w:r w:rsidRPr="00A3342E">
        <w:t xml:space="preserve">Yilmaz E.B. </w:t>
      </w:r>
      <w:r>
        <w:t>(</w:t>
      </w:r>
      <w:r w:rsidRPr="00A3342E">
        <w:t>2017</w:t>
      </w:r>
      <w:r>
        <w:t>)</w:t>
      </w:r>
      <w:r w:rsidRPr="00A3342E">
        <w:t>. Resilience As A Strategy  For Struggling Against Challenge Related To The Nursing Profe</w:t>
      </w:r>
      <w:r>
        <w:t>ssion. Journal Nursing Research</w:t>
      </w:r>
    </w:p>
    <w:p w:rsidR="00A55727" w:rsidRDefault="00A55727" w:rsidP="00A55727">
      <w:pPr>
        <w:pStyle w:val="BodyText"/>
        <w:spacing w:before="10"/>
        <w:ind w:left="709" w:hanging="567"/>
        <w:jc w:val="both"/>
      </w:pPr>
    </w:p>
    <w:p w:rsidR="00A55727" w:rsidRDefault="00016457" w:rsidP="00A55727">
      <w:pPr>
        <w:pStyle w:val="BodyText"/>
        <w:spacing w:before="10"/>
        <w:ind w:left="709" w:hanging="567"/>
        <w:jc w:val="both"/>
      </w:pPr>
      <w:r w:rsidRPr="00A3342E">
        <w:t>Yulha</w:t>
      </w:r>
      <w:r>
        <w:t>ida. (</w:t>
      </w:r>
      <w:r w:rsidRPr="00A3342E">
        <w:t>2018</w:t>
      </w:r>
      <w:r>
        <w:t>)</w:t>
      </w:r>
      <w:r w:rsidRPr="00A3342E">
        <w:t xml:space="preserve">.” Hubungan Antara Hardiness Personality Dan Burnout Pada Perawat Rumah Sakit”. Skripsi </w:t>
      </w:r>
      <w:r w:rsidRPr="00A3342E">
        <w:t>Online Tid</w:t>
      </w:r>
      <w:r>
        <w:t>ak Diterbitkan. Yogyakarta : UII</w:t>
      </w:r>
    </w:p>
    <w:p w:rsidR="00A55727" w:rsidRDefault="00A55727" w:rsidP="00A55727">
      <w:pPr>
        <w:pStyle w:val="BodyText"/>
        <w:spacing w:before="10"/>
        <w:ind w:left="709" w:hanging="567"/>
        <w:jc w:val="both"/>
      </w:pPr>
    </w:p>
    <w:p w:rsidR="00016457" w:rsidRDefault="00016457" w:rsidP="00A55727">
      <w:pPr>
        <w:pStyle w:val="BodyText"/>
        <w:spacing w:before="10"/>
        <w:ind w:left="709" w:hanging="567"/>
        <w:jc w:val="both"/>
      </w:pPr>
      <w:r w:rsidRPr="00A3342E">
        <w:t>Zulkarnain.</w:t>
      </w:r>
      <w:r>
        <w:t xml:space="preserve"> </w:t>
      </w:r>
      <w:r w:rsidRPr="00A3342E">
        <w:t>(2011). Dampak Burnout Terhadap Kulitas Kehidupan Bekerja Pada Pekerja Public Service.</w:t>
      </w:r>
      <w:r>
        <w:t xml:space="preserve"> </w:t>
      </w:r>
      <w:r w:rsidRPr="00A3342E">
        <w:t>Prosiding</w:t>
      </w:r>
      <w:r>
        <w:t xml:space="preserve"> Seminar Ilmiah Dies Natalis USU</w:t>
      </w:r>
      <w:r w:rsidRPr="00A3342E">
        <w:t xml:space="preserve"> Ke 59 3(20</w:t>
      </w:r>
      <w:r>
        <w:t>)</w:t>
      </w:r>
      <w:r w:rsidRPr="00A3342E">
        <w:t>, 338-345</w:t>
      </w:r>
    </w:p>
    <w:p w:rsidR="00016457" w:rsidRPr="009C75B1" w:rsidRDefault="00016457" w:rsidP="001A5B79">
      <w:pPr>
        <w:pStyle w:val="BodyText"/>
        <w:spacing w:before="10"/>
        <w:ind w:left="709" w:hanging="567"/>
        <w:jc w:val="both"/>
      </w:pPr>
    </w:p>
    <w:p w:rsidR="00964AA0" w:rsidRDefault="00964AA0" w:rsidP="001A5B79">
      <w:pPr>
        <w:pStyle w:val="BodyText"/>
        <w:spacing w:before="10"/>
        <w:ind w:left="709" w:hanging="567"/>
        <w:jc w:val="both"/>
      </w:pPr>
    </w:p>
    <w:p w:rsidR="001A5B79" w:rsidRDefault="001A5B79" w:rsidP="001A5B79">
      <w:pPr>
        <w:pStyle w:val="BodyText"/>
        <w:spacing w:before="10"/>
        <w:ind w:left="709" w:hanging="567"/>
        <w:jc w:val="both"/>
      </w:pPr>
      <w:r>
        <w:t xml:space="preserve"> </w:t>
      </w:r>
    </w:p>
    <w:p w:rsidR="001A5B79" w:rsidRDefault="001A5B79" w:rsidP="001A5B79">
      <w:pPr>
        <w:pStyle w:val="BodyText"/>
        <w:spacing w:before="10"/>
        <w:ind w:left="709" w:hanging="567"/>
        <w:jc w:val="both"/>
      </w:pPr>
    </w:p>
    <w:p w:rsidR="001A5B79" w:rsidRDefault="001A5B79" w:rsidP="001A5B79">
      <w:pPr>
        <w:pStyle w:val="BodyText"/>
        <w:spacing w:before="10"/>
        <w:ind w:left="709" w:hanging="567"/>
        <w:jc w:val="both"/>
      </w:pPr>
    </w:p>
    <w:p w:rsidR="003726D2" w:rsidRPr="00D320AD" w:rsidRDefault="003726D2" w:rsidP="001A5B79">
      <w:pPr>
        <w:pStyle w:val="BodyText"/>
        <w:spacing w:before="10"/>
        <w:ind w:left="709" w:hanging="567"/>
        <w:jc w:val="both"/>
      </w:pPr>
    </w:p>
    <w:sectPr w:rsidR="003726D2" w:rsidRPr="00D320AD" w:rsidSect="003C606C">
      <w:pgSz w:w="11910" w:h="16840"/>
      <w:pgMar w:top="1500" w:right="1160" w:bottom="280" w:left="116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70D" w:rsidRDefault="0021470D" w:rsidP="00593AF3">
      <w:r>
        <w:separator/>
      </w:r>
    </w:p>
  </w:endnote>
  <w:endnote w:type="continuationSeparator" w:id="0">
    <w:p w:rsidR="0021470D" w:rsidRDefault="0021470D" w:rsidP="0059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0" w:rsidRDefault="000A5F20">
    <w:pPr>
      <w:pStyle w:val="Footer"/>
      <w:jc w:val="right"/>
    </w:pPr>
    <w:r>
      <w:rPr>
        <w:noProof/>
      </w:rPr>
      <mc:AlternateContent>
        <mc:Choice Requires="wps">
          <w:drawing>
            <wp:anchor distT="0" distB="0" distL="114300" distR="114300" simplePos="0" relativeHeight="251658752" behindDoc="0" locked="0" layoutInCell="1" allowOverlap="1" wp14:anchorId="7465C16C" wp14:editId="7EBA314F">
              <wp:simplePos x="0" y="0"/>
              <wp:positionH relativeFrom="column">
                <wp:posOffset>-50800</wp:posOffset>
              </wp:positionH>
              <wp:positionV relativeFrom="paragraph">
                <wp:posOffset>-2540</wp:posOffset>
              </wp:positionV>
              <wp:extent cx="5067300" cy="14039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3985"/>
                      </a:xfrm>
                      <a:prstGeom prst="rect">
                        <a:avLst/>
                      </a:prstGeom>
                      <a:solidFill>
                        <a:srgbClr val="FFFFFF"/>
                      </a:solidFill>
                      <a:ln w="9525">
                        <a:noFill/>
                        <a:miter lim="800000"/>
                        <a:headEnd/>
                        <a:tailEnd/>
                      </a:ln>
                    </wps:spPr>
                    <wps:txbx>
                      <w:txbxContent>
                        <w:p w:rsidR="000A5F20" w:rsidRPr="009A004E" w:rsidRDefault="000A5F20">
                          <w:pPr>
                            <w:rPr>
                              <w:i/>
                            </w:rPr>
                          </w:pPr>
                          <w:r>
                            <w:rPr>
                              <w:i/>
                            </w:rPr>
                            <w:t>Marsel Paendong, dkk.,Peran Kekuatan Karakter Dengan Resiliensi Perawat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65C16C" id="_x0000_t202" coordsize="21600,21600" o:spt="202" path="m,l,21600r21600,l21600,xe">
              <v:stroke joinstyle="miter"/>
              <v:path gradientshapeok="t" o:connecttype="rect"/>
            </v:shapetype>
            <v:shape id="Text Box 2" o:spid="_x0000_s1026" type="#_x0000_t202" style="position:absolute;left:0;text-align:left;margin-left:-4pt;margin-top:-.2pt;width:399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" stroked="f">
              <v:textbox style="mso-fit-shape-to-text:t">
                <w:txbxContent>
                  <w:p w:rsidR="000A5F20" w:rsidRPr="009A004E" w:rsidRDefault="000A5F20">
                    <w:pPr>
                      <w:rPr>
                        <w:i/>
                      </w:rPr>
                    </w:pPr>
                    <w:r>
                      <w:rPr>
                        <w:i/>
                      </w:rPr>
                      <w:t>Marsel Paendong, dkk.,Peran Kekuatan Karakter Dengan Resiliensi Perawat</w:t>
                    </w:r>
                  </w:p>
                </w:txbxContent>
              </v:textbox>
            </v:shape>
          </w:pict>
        </mc:Fallback>
      </mc:AlternateContent>
    </w:r>
    <w:sdt>
      <w:sdtPr>
        <w:id w:val="18274645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25551">
          <w:rPr>
            <w:noProof/>
          </w:rPr>
          <w:t>1</w:t>
        </w:r>
        <w:r>
          <w:rPr>
            <w:noProof/>
          </w:rPr>
          <w:fldChar w:fldCharType="end"/>
        </w:r>
      </w:sdtContent>
    </w:sdt>
  </w:p>
  <w:p w:rsidR="000A5F20" w:rsidRDefault="000A5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70D" w:rsidRDefault="0021470D" w:rsidP="00593AF3">
      <w:r>
        <w:separator/>
      </w:r>
    </w:p>
  </w:footnote>
  <w:footnote w:type="continuationSeparator" w:id="0">
    <w:p w:rsidR="0021470D" w:rsidRDefault="0021470D" w:rsidP="0059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20" w:rsidRPr="007A6131" w:rsidRDefault="000A5F20" w:rsidP="007A6131">
    <w:pPr>
      <w:pStyle w:val="Header"/>
      <w:rPr>
        <w:i/>
        <w:sz w:val="24"/>
        <w:szCs w:val="24"/>
      </w:rPr>
    </w:pPr>
    <w:r w:rsidRPr="007A6131">
      <w:rPr>
        <w:b/>
        <w:sz w:val="24"/>
        <w:szCs w:val="24"/>
      </w:rPr>
      <w:t>Jurnal Keperawatan</w:t>
    </w:r>
    <w:r>
      <w:t xml:space="preserve">, </w:t>
    </w:r>
    <w:r>
      <w:rPr>
        <w:i/>
        <w:sz w:val="24"/>
        <w:szCs w:val="24"/>
      </w:rPr>
      <w:t>Volume nn, No… ,  2022</w:t>
    </w:r>
    <w:r w:rsidRPr="00A0608D">
      <w:rPr>
        <w:i/>
        <w:sz w:val="24"/>
        <w:szCs w:val="24"/>
      </w:rPr>
      <w:t>, (Hal. pp-pp)</w:t>
    </w:r>
  </w:p>
  <w:p w:rsidR="000A5F20" w:rsidRDefault="000A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5AC"/>
    <w:multiLevelType w:val="hybridMultilevel"/>
    <w:tmpl w:val="8A8C9F52"/>
    <w:lvl w:ilvl="0" w:tplc="B5D0846C">
      <w:start w:val="2"/>
      <w:numFmt w:val="decimal"/>
      <w:lvlText w:val="%1."/>
      <w:lvlJc w:val="left"/>
      <w:pPr>
        <w:ind w:left="307" w:hanging="214"/>
      </w:pPr>
      <w:rPr>
        <w:rFonts w:hint="default"/>
        <w:w w:val="75"/>
        <w:lang w:eastAsia="en-US" w:bidi="ar-SA"/>
      </w:rPr>
    </w:lvl>
    <w:lvl w:ilvl="1" w:tplc="BAF6EB74">
      <w:numFmt w:val="bullet"/>
      <w:lvlText w:val="•"/>
      <w:lvlJc w:val="left"/>
      <w:pPr>
        <w:ind w:left="763" w:hanging="214"/>
      </w:pPr>
      <w:rPr>
        <w:rFonts w:hint="default"/>
        <w:lang w:eastAsia="en-US" w:bidi="ar-SA"/>
      </w:rPr>
    </w:lvl>
    <w:lvl w:ilvl="2" w:tplc="44086D20">
      <w:numFmt w:val="bullet"/>
      <w:lvlText w:val="•"/>
      <w:lvlJc w:val="left"/>
      <w:pPr>
        <w:ind w:left="1227" w:hanging="214"/>
      </w:pPr>
      <w:rPr>
        <w:rFonts w:hint="default"/>
        <w:lang w:eastAsia="en-US" w:bidi="ar-SA"/>
      </w:rPr>
    </w:lvl>
    <w:lvl w:ilvl="3" w:tplc="D47AF416">
      <w:numFmt w:val="bullet"/>
      <w:lvlText w:val="•"/>
      <w:lvlJc w:val="left"/>
      <w:pPr>
        <w:ind w:left="1691" w:hanging="214"/>
      </w:pPr>
      <w:rPr>
        <w:rFonts w:hint="default"/>
        <w:lang w:eastAsia="en-US" w:bidi="ar-SA"/>
      </w:rPr>
    </w:lvl>
    <w:lvl w:ilvl="4" w:tplc="8F76107C">
      <w:numFmt w:val="bullet"/>
      <w:lvlText w:val="•"/>
      <w:lvlJc w:val="left"/>
      <w:pPr>
        <w:ind w:left="2155" w:hanging="214"/>
      </w:pPr>
      <w:rPr>
        <w:rFonts w:hint="default"/>
        <w:lang w:eastAsia="en-US" w:bidi="ar-SA"/>
      </w:rPr>
    </w:lvl>
    <w:lvl w:ilvl="5" w:tplc="BF106E84">
      <w:numFmt w:val="bullet"/>
      <w:lvlText w:val="•"/>
      <w:lvlJc w:val="left"/>
      <w:pPr>
        <w:ind w:left="2619" w:hanging="214"/>
      </w:pPr>
      <w:rPr>
        <w:rFonts w:hint="default"/>
        <w:lang w:eastAsia="en-US" w:bidi="ar-SA"/>
      </w:rPr>
    </w:lvl>
    <w:lvl w:ilvl="6" w:tplc="337C7FA0">
      <w:numFmt w:val="bullet"/>
      <w:lvlText w:val="•"/>
      <w:lvlJc w:val="left"/>
      <w:pPr>
        <w:ind w:left="3082" w:hanging="214"/>
      </w:pPr>
      <w:rPr>
        <w:rFonts w:hint="default"/>
        <w:lang w:eastAsia="en-US" w:bidi="ar-SA"/>
      </w:rPr>
    </w:lvl>
    <w:lvl w:ilvl="7" w:tplc="A84A8930">
      <w:numFmt w:val="bullet"/>
      <w:lvlText w:val="•"/>
      <w:lvlJc w:val="left"/>
      <w:pPr>
        <w:ind w:left="3546" w:hanging="214"/>
      </w:pPr>
      <w:rPr>
        <w:rFonts w:hint="default"/>
        <w:lang w:eastAsia="en-US" w:bidi="ar-SA"/>
      </w:rPr>
    </w:lvl>
    <w:lvl w:ilvl="8" w:tplc="99F8329A">
      <w:numFmt w:val="bullet"/>
      <w:lvlText w:val="•"/>
      <w:lvlJc w:val="left"/>
      <w:pPr>
        <w:ind w:left="4010" w:hanging="214"/>
      </w:pPr>
      <w:rPr>
        <w:rFonts w:hint="default"/>
        <w:lang w:eastAsia="en-US" w:bidi="ar-SA"/>
      </w:rPr>
    </w:lvl>
  </w:abstractNum>
  <w:abstractNum w:abstractNumId="1" w15:restartNumberingAfterBreak="0">
    <w:nsid w:val="08136484"/>
    <w:multiLevelType w:val="hybridMultilevel"/>
    <w:tmpl w:val="B5D4380C"/>
    <w:lvl w:ilvl="0" w:tplc="773A8238">
      <w:start w:val="2"/>
      <w:numFmt w:val="decimal"/>
      <w:lvlText w:val="%1."/>
      <w:lvlJc w:val="left"/>
      <w:pPr>
        <w:ind w:left="343" w:hanging="255"/>
      </w:pPr>
      <w:rPr>
        <w:rFonts w:hint="default"/>
        <w:w w:val="102"/>
        <w:lang w:eastAsia="en-US" w:bidi="ar-SA"/>
      </w:rPr>
    </w:lvl>
    <w:lvl w:ilvl="1" w:tplc="0B1A40AA">
      <w:numFmt w:val="bullet"/>
      <w:lvlText w:val="•"/>
      <w:lvlJc w:val="left"/>
      <w:pPr>
        <w:ind w:left="800" w:hanging="255"/>
      </w:pPr>
      <w:rPr>
        <w:rFonts w:hint="default"/>
        <w:lang w:eastAsia="en-US" w:bidi="ar-SA"/>
      </w:rPr>
    </w:lvl>
    <w:lvl w:ilvl="2" w:tplc="2E8CFF9E">
      <w:numFmt w:val="bullet"/>
      <w:lvlText w:val="•"/>
      <w:lvlJc w:val="left"/>
      <w:pPr>
        <w:ind w:left="1261" w:hanging="255"/>
      </w:pPr>
      <w:rPr>
        <w:rFonts w:hint="default"/>
        <w:lang w:eastAsia="en-US" w:bidi="ar-SA"/>
      </w:rPr>
    </w:lvl>
    <w:lvl w:ilvl="3" w:tplc="FD265384">
      <w:numFmt w:val="bullet"/>
      <w:lvlText w:val="•"/>
      <w:lvlJc w:val="left"/>
      <w:pPr>
        <w:ind w:left="1722" w:hanging="255"/>
      </w:pPr>
      <w:rPr>
        <w:rFonts w:hint="default"/>
        <w:lang w:eastAsia="en-US" w:bidi="ar-SA"/>
      </w:rPr>
    </w:lvl>
    <w:lvl w:ilvl="4" w:tplc="53CE7ED0">
      <w:numFmt w:val="bullet"/>
      <w:lvlText w:val="•"/>
      <w:lvlJc w:val="left"/>
      <w:pPr>
        <w:ind w:left="2183" w:hanging="255"/>
      </w:pPr>
      <w:rPr>
        <w:rFonts w:hint="default"/>
        <w:lang w:eastAsia="en-US" w:bidi="ar-SA"/>
      </w:rPr>
    </w:lvl>
    <w:lvl w:ilvl="5" w:tplc="61648F98">
      <w:numFmt w:val="bullet"/>
      <w:lvlText w:val="•"/>
      <w:lvlJc w:val="left"/>
      <w:pPr>
        <w:ind w:left="2644" w:hanging="255"/>
      </w:pPr>
      <w:rPr>
        <w:rFonts w:hint="default"/>
        <w:lang w:eastAsia="en-US" w:bidi="ar-SA"/>
      </w:rPr>
    </w:lvl>
    <w:lvl w:ilvl="6" w:tplc="50F8B48A">
      <w:numFmt w:val="bullet"/>
      <w:lvlText w:val="•"/>
      <w:lvlJc w:val="left"/>
      <w:pPr>
        <w:ind w:left="3104" w:hanging="255"/>
      </w:pPr>
      <w:rPr>
        <w:rFonts w:hint="default"/>
        <w:lang w:eastAsia="en-US" w:bidi="ar-SA"/>
      </w:rPr>
    </w:lvl>
    <w:lvl w:ilvl="7" w:tplc="AAFC2F70">
      <w:numFmt w:val="bullet"/>
      <w:lvlText w:val="•"/>
      <w:lvlJc w:val="left"/>
      <w:pPr>
        <w:ind w:left="3565" w:hanging="255"/>
      </w:pPr>
      <w:rPr>
        <w:rFonts w:hint="default"/>
        <w:lang w:eastAsia="en-US" w:bidi="ar-SA"/>
      </w:rPr>
    </w:lvl>
    <w:lvl w:ilvl="8" w:tplc="45C0271E">
      <w:numFmt w:val="bullet"/>
      <w:lvlText w:val="•"/>
      <w:lvlJc w:val="left"/>
      <w:pPr>
        <w:ind w:left="4026" w:hanging="255"/>
      </w:pPr>
      <w:rPr>
        <w:rFonts w:hint="default"/>
        <w:lang w:eastAsia="en-US" w:bidi="ar-SA"/>
      </w:rPr>
    </w:lvl>
  </w:abstractNum>
  <w:abstractNum w:abstractNumId="2" w15:restartNumberingAfterBreak="0">
    <w:nsid w:val="08EA20F4"/>
    <w:multiLevelType w:val="hybridMultilevel"/>
    <w:tmpl w:val="B4300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5EB8"/>
    <w:multiLevelType w:val="hybridMultilevel"/>
    <w:tmpl w:val="1F7C1E0A"/>
    <w:lvl w:ilvl="0" w:tplc="BAE21854">
      <w:start w:val="1"/>
      <w:numFmt w:val="decimal"/>
      <w:lvlText w:val="%1"/>
      <w:lvlJc w:val="left"/>
      <w:pPr>
        <w:ind w:left="920" w:hanging="525"/>
      </w:pPr>
      <w:rPr>
        <w:rFonts w:ascii="Times New Roman" w:eastAsia="Times New Roman" w:hAnsi="Times New Roman" w:cs="Times New Roman" w:hint="default"/>
        <w:spacing w:val="-5"/>
        <w:w w:val="99"/>
        <w:sz w:val="24"/>
        <w:szCs w:val="24"/>
        <w:lang w:eastAsia="en-US" w:bidi="ar-SA"/>
      </w:rPr>
    </w:lvl>
    <w:lvl w:ilvl="1" w:tplc="A18C2A6C">
      <w:numFmt w:val="bullet"/>
      <w:lvlText w:val="•"/>
      <w:lvlJc w:val="left"/>
      <w:pPr>
        <w:ind w:left="1182" w:hanging="525"/>
      </w:pPr>
      <w:rPr>
        <w:rFonts w:hint="default"/>
        <w:lang w:eastAsia="en-US" w:bidi="ar-SA"/>
      </w:rPr>
    </w:lvl>
    <w:lvl w:ilvl="2" w:tplc="F9FAA236">
      <w:numFmt w:val="bullet"/>
      <w:lvlText w:val="•"/>
      <w:lvlJc w:val="left"/>
      <w:pPr>
        <w:ind w:left="1444" w:hanging="525"/>
      </w:pPr>
      <w:rPr>
        <w:rFonts w:hint="default"/>
        <w:lang w:eastAsia="en-US" w:bidi="ar-SA"/>
      </w:rPr>
    </w:lvl>
    <w:lvl w:ilvl="3" w:tplc="9C96A2CA">
      <w:numFmt w:val="bullet"/>
      <w:lvlText w:val="•"/>
      <w:lvlJc w:val="left"/>
      <w:pPr>
        <w:ind w:left="1706" w:hanging="525"/>
      </w:pPr>
      <w:rPr>
        <w:rFonts w:hint="default"/>
        <w:lang w:eastAsia="en-US" w:bidi="ar-SA"/>
      </w:rPr>
    </w:lvl>
    <w:lvl w:ilvl="4" w:tplc="9836B906">
      <w:numFmt w:val="bullet"/>
      <w:lvlText w:val="•"/>
      <w:lvlJc w:val="left"/>
      <w:pPr>
        <w:ind w:left="1968" w:hanging="525"/>
      </w:pPr>
      <w:rPr>
        <w:rFonts w:hint="default"/>
        <w:lang w:eastAsia="en-US" w:bidi="ar-SA"/>
      </w:rPr>
    </w:lvl>
    <w:lvl w:ilvl="5" w:tplc="C3063206">
      <w:numFmt w:val="bullet"/>
      <w:lvlText w:val="•"/>
      <w:lvlJc w:val="left"/>
      <w:pPr>
        <w:ind w:left="2230" w:hanging="525"/>
      </w:pPr>
      <w:rPr>
        <w:rFonts w:hint="default"/>
        <w:lang w:eastAsia="en-US" w:bidi="ar-SA"/>
      </w:rPr>
    </w:lvl>
    <w:lvl w:ilvl="6" w:tplc="8E0E176C">
      <w:numFmt w:val="bullet"/>
      <w:lvlText w:val="•"/>
      <w:lvlJc w:val="left"/>
      <w:pPr>
        <w:ind w:left="2492" w:hanging="525"/>
      </w:pPr>
      <w:rPr>
        <w:rFonts w:hint="default"/>
        <w:lang w:eastAsia="en-US" w:bidi="ar-SA"/>
      </w:rPr>
    </w:lvl>
    <w:lvl w:ilvl="7" w:tplc="0E1CAB68">
      <w:numFmt w:val="bullet"/>
      <w:lvlText w:val="•"/>
      <w:lvlJc w:val="left"/>
      <w:pPr>
        <w:ind w:left="2754" w:hanging="525"/>
      </w:pPr>
      <w:rPr>
        <w:rFonts w:hint="default"/>
        <w:lang w:eastAsia="en-US" w:bidi="ar-SA"/>
      </w:rPr>
    </w:lvl>
    <w:lvl w:ilvl="8" w:tplc="4FB2DA6C">
      <w:numFmt w:val="bullet"/>
      <w:lvlText w:val="•"/>
      <w:lvlJc w:val="left"/>
      <w:pPr>
        <w:ind w:left="3016" w:hanging="525"/>
      </w:pPr>
      <w:rPr>
        <w:rFonts w:hint="default"/>
        <w:lang w:eastAsia="en-US" w:bidi="ar-SA"/>
      </w:rPr>
    </w:lvl>
  </w:abstractNum>
  <w:abstractNum w:abstractNumId="4" w15:restartNumberingAfterBreak="0">
    <w:nsid w:val="14A248A9"/>
    <w:multiLevelType w:val="hybridMultilevel"/>
    <w:tmpl w:val="6E52A4A8"/>
    <w:lvl w:ilvl="0" w:tplc="3858E194">
      <w:numFmt w:val="bullet"/>
      <w:lvlText w:val="-"/>
      <w:lvlJc w:val="left"/>
      <w:pPr>
        <w:ind w:left="477" w:hanging="360"/>
      </w:pPr>
      <w:rPr>
        <w:rFonts w:ascii="Times New Roman" w:eastAsia="Times New Roman" w:hAnsi="Times New Roman" w:cs="Times New Roman" w:hint="default"/>
        <w:spacing w:val="-3"/>
        <w:w w:val="99"/>
        <w:sz w:val="22"/>
        <w:szCs w:val="22"/>
        <w:lang w:eastAsia="en-US" w:bidi="ar-SA"/>
      </w:rPr>
    </w:lvl>
    <w:lvl w:ilvl="1" w:tplc="7B7A6ADA">
      <w:numFmt w:val="bullet"/>
      <w:lvlText w:val="•"/>
      <w:lvlJc w:val="left"/>
      <w:pPr>
        <w:ind w:left="847" w:hanging="360"/>
      </w:pPr>
      <w:rPr>
        <w:rFonts w:hint="default"/>
        <w:lang w:eastAsia="en-US" w:bidi="ar-SA"/>
      </w:rPr>
    </w:lvl>
    <w:lvl w:ilvl="2" w:tplc="BA8E8E2A">
      <w:numFmt w:val="bullet"/>
      <w:lvlText w:val="•"/>
      <w:lvlJc w:val="left"/>
      <w:pPr>
        <w:ind w:left="1215" w:hanging="360"/>
      </w:pPr>
      <w:rPr>
        <w:rFonts w:hint="default"/>
        <w:lang w:eastAsia="en-US" w:bidi="ar-SA"/>
      </w:rPr>
    </w:lvl>
    <w:lvl w:ilvl="3" w:tplc="77543306">
      <w:numFmt w:val="bullet"/>
      <w:lvlText w:val="•"/>
      <w:lvlJc w:val="left"/>
      <w:pPr>
        <w:ind w:left="1582" w:hanging="360"/>
      </w:pPr>
      <w:rPr>
        <w:rFonts w:hint="default"/>
        <w:lang w:eastAsia="en-US" w:bidi="ar-SA"/>
      </w:rPr>
    </w:lvl>
    <w:lvl w:ilvl="4" w:tplc="C0CE3A1A">
      <w:numFmt w:val="bullet"/>
      <w:lvlText w:val="•"/>
      <w:lvlJc w:val="left"/>
      <w:pPr>
        <w:ind w:left="1950" w:hanging="360"/>
      </w:pPr>
      <w:rPr>
        <w:rFonts w:hint="default"/>
        <w:lang w:eastAsia="en-US" w:bidi="ar-SA"/>
      </w:rPr>
    </w:lvl>
    <w:lvl w:ilvl="5" w:tplc="4E36DA8A">
      <w:numFmt w:val="bullet"/>
      <w:lvlText w:val="•"/>
      <w:lvlJc w:val="left"/>
      <w:pPr>
        <w:ind w:left="2317" w:hanging="360"/>
      </w:pPr>
      <w:rPr>
        <w:rFonts w:hint="default"/>
        <w:lang w:eastAsia="en-US" w:bidi="ar-SA"/>
      </w:rPr>
    </w:lvl>
    <w:lvl w:ilvl="6" w:tplc="7F30F936">
      <w:numFmt w:val="bullet"/>
      <w:lvlText w:val="•"/>
      <w:lvlJc w:val="left"/>
      <w:pPr>
        <w:ind w:left="2685" w:hanging="360"/>
      </w:pPr>
      <w:rPr>
        <w:rFonts w:hint="default"/>
        <w:lang w:eastAsia="en-US" w:bidi="ar-SA"/>
      </w:rPr>
    </w:lvl>
    <w:lvl w:ilvl="7" w:tplc="20E69DC8">
      <w:numFmt w:val="bullet"/>
      <w:lvlText w:val="•"/>
      <w:lvlJc w:val="left"/>
      <w:pPr>
        <w:ind w:left="3052" w:hanging="360"/>
      </w:pPr>
      <w:rPr>
        <w:rFonts w:hint="default"/>
        <w:lang w:eastAsia="en-US" w:bidi="ar-SA"/>
      </w:rPr>
    </w:lvl>
    <w:lvl w:ilvl="8" w:tplc="AF9CA52E">
      <w:numFmt w:val="bullet"/>
      <w:lvlText w:val="•"/>
      <w:lvlJc w:val="left"/>
      <w:pPr>
        <w:ind w:left="3420" w:hanging="360"/>
      </w:pPr>
      <w:rPr>
        <w:rFonts w:hint="default"/>
        <w:lang w:eastAsia="en-US" w:bidi="ar-SA"/>
      </w:rPr>
    </w:lvl>
  </w:abstractNum>
  <w:abstractNum w:abstractNumId="5" w15:restartNumberingAfterBreak="0">
    <w:nsid w:val="1AFE4AF8"/>
    <w:multiLevelType w:val="hybridMultilevel"/>
    <w:tmpl w:val="7DB4D52A"/>
    <w:lvl w:ilvl="0" w:tplc="46A8F98E">
      <w:numFmt w:val="bullet"/>
      <w:lvlText w:val="-"/>
      <w:lvlJc w:val="left"/>
      <w:pPr>
        <w:ind w:left="477" w:hanging="360"/>
      </w:pPr>
      <w:rPr>
        <w:rFonts w:ascii="Times New Roman" w:eastAsia="Times New Roman" w:hAnsi="Times New Roman" w:cs="Times New Roman" w:hint="default"/>
        <w:spacing w:val="-3"/>
        <w:w w:val="99"/>
        <w:sz w:val="22"/>
        <w:szCs w:val="22"/>
        <w:lang w:eastAsia="en-US" w:bidi="ar-SA"/>
      </w:rPr>
    </w:lvl>
    <w:lvl w:ilvl="1" w:tplc="52A052D2">
      <w:numFmt w:val="bullet"/>
      <w:lvlText w:val="•"/>
      <w:lvlJc w:val="left"/>
      <w:pPr>
        <w:ind w:left="847" w:hanging="360"/>
      </w:pPr>
      <w:rPr>
        <w:rFonts w:hint="default"/>
        <w:lang w:eastAsia="en-US" w:bidi="ar-SA"/>
      </w:rPr>
    </w:lvl>
    <w:lvl w:ilvl="2" w:tplc="C6DC93C0">
      <w:numFmt w:val="bullet"/>
      <w:lvlText w:val="•"/>
      <w:lvlJc w:val="left"/>
      <w:pPr>
        <w:ind w:left="1215" w:hanging="360"/>
      </w:pPr>
      <w:rPr>
        <w:rFonts w:hint="default"/>
        <w:lang w:eastAsia="en-US" w:bidi="ar-SA"/>
      </w:rPr>
    </w:lvl>
    <w:lvl w:ilvl="3" w:tplc="BAE2F33E">
      <w:numFmt w:val="bullet"/>
      <w:lvlText w:val="•"/>
      <w:lvlJc w:val="left"/>
      <w:pPr>
        <w:ind w:left="1582" w:hanging="360"/>
      </w:pPr>
      <w:rPr>
        <w:rFonts w:hint="default"/>
        <w:lang w:eastAsia="en-US" w:bidi="ar-SA"/>
      </w:rPr>
    </w:lvl>
    <w:lvl w:ilvl="4" w:tplc="26B8B838">
      <w:numFmt w:val="bullet"/>
      <w:lvlText w:val="•"/>
      <w:lvlJc w:val="left"/>
      <w:pPr>
        <w:ind w:left="1950" w:hanging="360"/>
      </w:pPr>
      <w:rPr>
        <w:rFonts w:hint="default"/>
        <w:lang w:eastAsia="en-US" w:bidi="ar-SA"/>
      </w:rPr>
    </w:lvl>
    <w:lvl w:ilvl="5" w:tplc="F2EE2744">
      <w:numFmt w:val="bullet"/>
      <w:lvlText w:val="•"/>
      <w:lvlJc w:val="left"/>
      <w:pPr>
        <w:ind w:left="2317" w:hanging="360"/>
      </w:pPr>
      <w:rPr>
        <w:rFonts w:hint="default"/>
        <w:lang w:eastAsia="en-US" w:bidi="ar-SA"/>
      </w:rPr>
    </w:lvl>
    <w:lvl w:ilvl="6" w:tplc="D9681B02">
      <w:numFmt w:val="bullet"/>
      <w:lvlText w:val="•"/>
      <w:lvlJc w:val="left"/>
      <w:pPr>
        <w:ind w:left="2685" w:hanging="360"/>
      </w:pPr>
      <w:rPr>
        <w:rFonts w:hint="default"/>
        <w:lang w:eastAsia="en-US" w:bidi="ar-SA"/>
      </w:rPr>
    </w:lvl>
    <w:lvl w:ilvl="7" w:tplc="94749442">
      <w:numFmt w:val="bullet"/>
      <w:lvlText w:val="•"/>
      <w:lvlJc w:val="left"/>
      <w:pPr>
        <w:ind w:left="3052" w:hanging="360"/>
      </w:pPr>
      <w:rPr>
        <w:rFonts w:hint="default"/>
        <w:lang w:eastAsia="en-US" w:bidi="ar-SA"/>
      </w:rPr>
    </w:lvl>
    <w:lvl w:ilvl="8" w:tplc="561CD83A">
      <w:numFmt w:val="bullet"/>
      <w:lvlText w:val="•"/>
      <w:lvlJc w:val="left"/>
      <w:pPr>
        <w:ind w:left="3420" w:hanging="360"/>
      </w:pPr>
      <w:rPr>
        <w:rFonts w:hint="default"/>
        <w:lang w:eastAsia="en-US" w:bidi="ar-SA"/>
      </w:rPr>
    </w:lvl>
  </w:abstractNum>
  <w:abstractNum w:abstractNumId="6" w15:restartNumberingAfterBreak="0">
    <w:nsid w:val="1B703E3E"/>
    <w:multiLevelType w:val="hybridMultilevel"/>
    <w:tmpl w:val="07F4896A"/>
    <w:lvl w:ilvl="0" w:tplc="E83E37F4">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15:restartNumberingAfterBreak="0">
    <w:nsid w:val="26542D0C"/>
    <w:multiLevelType w:val="hybridMultilevel"/>
    <w:tmpl w:val="CEDEAE3C"/>
    <w:lvl w:ilvl="0" w:tplc="BBB8225E">
      <w:start w:val="5"/>
      <w:numFmt w:val="decimal"/>
      <w:lvlText w:val="%1"/>
      <w:lvlJc w:val="left"/>
      <w:pPr>
        <w:ind w:left="920" w:hanging="525"/>
      </w:pPr>
      <w:rPr>
        <w:rFonts w:ascii="Times New Roman" w:eastAsia="Times New Roman" w:hAnsi="Times New Roman" w:cs="Times New Roman" w:hint="default"/>
        <w:spacing w:val="-8"/>
        <w:w w:val="99"/>
        <w:sz w:val="24"/>
        <w:szCs w:val="24"/>
        <w:lang w:eastAsia="en-US" w:bidi="ar-SA"/>
      </w:rPr>
    </w:lvl>
    <w:lvl w:ilvl="1" w:tplc="E8FA532C">
      <w:numFmt w:val="bullet"/>
      <w:lvlText w:val="•"/>
      <w:lvlJc w:val="left"/>
      <w:pPr>
        <w:ind w:left="1200" w:hanging="525"/>
      </w:pPr>
      <w:rPr>
        <w:rFonts w:hint="default"/>
        <w:lang w:eastAsia="en-US" w:bidi="ar-SA"/>
      </w:rPr>
    </w:lvl>
    <w:lvl w:ilvl="2" w:tplc="1CB829C8">
      <w:numFmt w:val="bullet"/>
      <w:lvlText w:val="•"/>
      <w:lvlJc w:val="left"/>
      <w:pPr>
        <w:ind w:left="1481" w:hanging="525"/>
      </w:pPr>
      <w:rPr>
        <w:rFonts w:hint="default"/>
        <w:lang w:eastAsia="en-US" w:bidi="ar-SA"/>
      </w:rPr>
    </w:lvl>
    <w:lvl w:ilvl="3" w:tplc="5CA24468">
      <w:numFmt w:val="bullet"/>
      <w:lvlText w:val="•"/>
      <w:lvlJc w:val="left"/>
      <w:pPr>
        <w:ind w:left="1762" w:hanging="525"/>
      </w:pPr>
      <w:rPr>
        <w:rFonts w:hint="default"/>
        <w:lang w:eastAsia="en-US" w:bidi="ar-SA"/>
      </w:rPr>
    </w:lvl>
    <w:lvl w:ilvl="4" w:tplc="B73601A4">
      <w:numFmt w:val="bullet"/>
      <w:lvlText w:val="•"/>
      <w:lvlJc w:val="left"/>
      <w:pPr>
        <w:ind w:left="2043" w:hanging="525"/>
      </w:pPr>
      <w:rPr>
        <w:rFonts w:hint="default"/>
        <w:lang w:eastAsia="en-US" w:bidi="ar-SA"/>
      </w:rPr>
    </w:lvl>
    <w:lvl w:ilvl="5" w:tplc="669E4D60">
      <w:numFmt w:val="bullet"/>
      <w:lvlText w:val="•"/>
      <w:lvlJc w:val="left"/>
      <w:pPr>
        <w:ind w:left="2324" w:hanging="525"/>
      </w:pPr>
      <w:rPr>
        <w:rFonts w:hint="default"/>
        <w:lang w:eastAsia="en-US" w:bidi="ar-SA"/>
      </w:rPr>
    </w:lvl>
    <w:lvl w:ilvl="6" w:tplc="CB8AF278">
      <w:numFmt w:val="bullet"/>
      <w:lvlText w:val="•"/>
      <w:lvlJc w:val="left"/>
      <w:pPr>
        <w:ind w:left="2605" w:hanging="525"/>
      </w:pPr>
      <w:rPr>
        <w:rFonts w:hint="default"/>
        <w:lang w:eastAsia="en-US" w:bidi="ar-SA"/>
      </w:rPr>
    </w:lvl>
    <w:lvl w:ilvl="7" w:tplc="8F7C1672">
      <w:numFmt w:val="bullet"/>
      <w:lvlText w:val="•"/>
      <w:lvlJc w:val="left"/>
      <w:pPr>
        <w:ind w:left="2886" w:hanging="525"/>
      </w:pPr>
      <w:rPr>
        <w:rFonts w:hint="default"/>
        <w:lang w:eastAsia="en-US" w:bidi="ar-SA"/>
      </w:rPr>
    </w:lvl>
    <w:lvl w:ilvl="8" w:tplc="5EA8AABE">
      <w:numFmt w:val="bullet"/>
      <w:lvlText w:val="•"/>
      <w:lvlJc w:val="left"/>
      <w:pPr>
        <w:ind w:left="3167" w:hanging="525"/>
      </w:pPr>
      <w:rPr>
        <w:rFonts w:hint="default"/>
        <w:lang w:eastAsia="en-US" w:bidi="ar-SA"/>
      </w:rPr>
    </w:lvl>
  </w:abstractNum>
  <w:abstractNum w:abstractNumId="8" w15:restartNumberingAfterBreak="0">
    <w:nsid w:val="2B9D7315"/>
    <w:multiLevelType w:val="hybridMultilevel"/>
    <w:tmpl w:val="55CA9E6E"/>
    <w:lvl w:ilvl="0" w:tplc="69984A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35911"/>
    <w:multiLevelType w:val="hybridMultilevel"/>
    <w:tmpl w:val="5B9CC3D0"/>
    <w:lvl w:ilvl="0" w:tplc="96FCB42C">
      <w:numFmt w:val="bullet"/>
      <w:lvlText w:val="-"/>
      <w:lvlJc w:val="left"/>
      <w:pPr>
        <w:ind w:left="477" w:hanging="360"/>
      </w:pPr>
      <w:rPr>
        <w:rFonts w:ascii="Times New Roman" w:eastAsia="Times New Roman" w:hAnsi="Times New Roman" w:cs="Times New Roman" w:hint="default"/>
        <w:spacing w:val="-2"/>
        <w:w w:val="99"/>
        <w:sz w:val="22"/>
        <w:szCs w:val="22"/>
        <w:lang w:eastAsia="en-US" w:bidi="ar-SA"/>
      </w:rPr>
    </w:lvl>
    <w:lvl w:ilvl="1" w:tplc="B35666E2">
      <w:numFmt w:val="bullet"/>
      <w:lvlText w:val="•"/>
      <w:lvlJc w:val="left"/>
      <w:pPr>
        <w:ind w:left="847" w:hanging="360"/>
      </w:pPr>
      <w:rPr>
        <w:rFonts w:hint="default"/>
        <w:lang w:eastAsia="en-US" w:bidi="ar-SA"/>
      </w:rPr>
    </w:lvl>
    <w:lvl w:ilvl="2" w:tplc="84BED3CA">
      <w:numFmt w:val="bullet"/>
      <w:lvlText w:val="•"/>
      <w:lvlJc w:val="left"/>
      <w:pPr>
        <w:ind w:left="1215" w:hanging="360"/>
      </w:pPr>
      <w:rPr>
        <w:rFonts w:hint="default"/>
        <w:lang w:eastAsia="en-US" w:bidi="ar-SA"/>
      </w:rPr>
    </w:lvl>
    <w:lvl w:ilvl="3" w:tplc="8EF83EE4">
      <w:numFmt w:val="bullet"/>
      <w:lvlText w:val="•"/>
      <w:lvlJc w:val="left"/>
      <w:pPr>
        <w:ind w:left="1582" w:hanging="360"/>
      </w:pPr>
      <w:rPr>
        <w:rFonts w:hint="default"/>
        <w:lang w:eastAsia="en-US" w:bidi="ar-SA"/>
      </w:rPr>
    </w:lvl>
    <w:lvl w:ilvl="4" w:tplc="080AAF80">
      <w:numFmt w:val="bullet"/>
      <w:lvlText w:val="•"/>
      <w:lvlJc w:val="left"/>
      <w:pPr>
        <w:ind w:left="1950" w:hanging="360"/>
      </w:pPr>
      <w:rPr>
        <w:rFonts w:hint="default"/>
        <w:lang w:eastAsia="en-US" w:bidi="ar-SA"/>
      </w:rPr>
    </w:lvl>
    <w:lvl w:ilvl="5" w:tplc="36828B80">
      <w:numFmt w:val="bullet"/>
      <w:lvlText w:val="•"/>
      <w:lvlJc w:val="left"/>
      <w:pPr>
        <w:ind w:left="2317" w:hanging="360"/>
      </w:pPr>
      <w:rPr>
        <w:rFonts w:hint="default"/>
        <w:lang w:eastAsia="en-US" w:bidi="ar-SA"/>
      </w:rPr>
    </w:lvl>
    <w:lvl w:ilvl="6" w:tplc="1700980E">
      <w:numFmt w:val="bullet"/>
      <w:lvlText w:val="•"/>
      <w:lvlJc w:val="left"/>
      <w:pPr>
        <w:ind w:left="2685" w:hanging="360"/>
      </w:pPr>
      <w:rPr>
        <w:rFonts w:hint="default"/>
        <w:lang w:eastAsia="en-US" w:bidi="ar-SA"/>
      </w:rPr>
    </w:lvl>
    <w:lvl w:ilvl="7" w:tplc="D486D40C">
      <w:numFmt w:val="bullet"/>
      <w:lvlText w:val="•"/>
      <w:lvlJc w:val="left"/>
      <w:pPr>
        <w:ind w:left="3052" w:hanging="360"/>
      </w:pPr>
      <w:rPr>
        <w:rFonts w:hint="default"/>
        <w:lang w:eastAsia="en-US" w:bidi="ar-SA"/>
      </w:rPr>
    </w:lvl>
    <w:lvl w:ilvl="8" w:tplc="82264C46">
      <w:numFmt w:val="bullet"/>
      <w:lvlText w:val="•"/>
      <w:lvlJc w:val="left"/>
      <w:pPr>
        <w:ind w:left="3420" w:hanging="360"/>
      </w:pPr>
      <w:rPr>
        <w:rFonts w:hint="default"/>
        <w:lang w:eastAsia="en-US" w:bidi="ar-SA"/>
      </w:rPr>
    </w:lvl>
  </w:abstractNum>
  <w:abstractNum w:abstractNumId="10" w15:restartNumberingAfterBreak="0">
    <w:nsid w:val="46AC6556"/>
    <w:multiLevelType w:val="hybridMultilevel"/>
    <w:tmpl w:val="354ACC12"/>
    <w:lvl w:ilvl="0" w:tplc="A04E3F42">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1" w15:restartNumberingAfterBreak="0">
    <w:nsid w:val="49CD0B3E"/>
    <w:multiLevelType w:val="hybridMultilevel"/>
    <w:tmpl w:val="AB94CC54"/>
    <w:lvl w:ilvl="0" w:tplc="4EDA818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4AEE41AE"/>
    <w:multiLevelType w:val="hybridMultilevel"/>
    <w:tmpl w:val="BE2AD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875AB"/>
    <w:multiLevelType w:val="hybridMultilevel"/>
    <w:tmpl w:val="C4465802"/>
    <w:lvl w:ilvl="0" w:tplc="C83C5F9C">
      <w:start w:val="1"/>
      <w:numFmt w:val="decimal"/>
      <w:lvlText w:val="%1."/>
      <w:lvlJc w:val="left"/>
      <w:pPr>
        <w:ind w:left="303" w:hanging="237"/>
      </w:pPr>
      <w:rPr>
        <w:rFonts w:hint="default"/>
        <w:w w:val="88"/>
        <w:lang w:eastAsia="en-US" w:bidi="ar-SA"/>
      </w:rPr>
    </w:lvl>
    <w:lvl w:ilvl="1" w:tplc="6F2EB1D2">
      <w:numFmt w:val="bullet"/>
      <w:lvlText w:val="•"/>
      <w:lvlJc w:val="left"/>
      <w:pPr>
        <w:ind w:left="763" w:hanging="237"/>
      </w:pPr>
      <w:rPr>
        <w:rFonts w:hint="default"/>
        <w:lang w:eastAsia="en-US" w:bidi="ar-SA"/>
      </w:rPr>
    </w:lvl>
    <w:lvl w:ilvl="2" w:tplc="3EAE0D72">
      <w:numFmt w:val="bullet"/>
      <w:lvlText w:val="•"/>
      <w:lvlJc w:val="left"/>
      <w:pPr>
        <w:ind w:left="1227" w:hanging="237"/>
      </w:pPr>
      <w:rPr>
        <w:rFonts w:hint="default"/>
        <w:lang w:eastAsia="en-US" w:bidi="ar-SA"/>
      </w:rPr>
    </w:lvl>
    <w:lvl w:ilvl="3" w:tplc="1ECA828C">
      <w:numFmt w:val="bullet"/>
      <w:lvlText w:val="•"/>
      <w:lvlJc w:val="left"/>
      <w:pPr>
        <w:ind w:left="1691" w:hanging="237"/>
      </w:pPr>
      <w:rPr>
        <w:rFonts w:hint="default"/>
        <w:lang w:eastAsia="en-US" w:bidi="ar-SA"/>
      </w:rPr>
    </w:lvl>
    <w:lvl w:ilvl="4" w:tplc="C8B091D4">
      <w:numFmt w:val="bullet"/>
      <w:lvlText w:val="•"/>
      <w:lvlJc w:val="left"/>
      <w:pPr>
        <w:ind w:left="2155" w:hanging="237"/>
      </w:pPr>
      <w:rPr>
        <w:rFonts w:hint="default"/>
        <w:lang w:eastAsia="en-US" w:bidi="ar-SA"/>
      </w:rPr>
    </w:lvl>
    <w:lvl w:ilvl="5" w:tplc="D528E62A">
      <w:numFmt w:val="bullet"/>
      <w:lvlText w:val="•"/>
      <w:lvlJc w:val="left"/>
      <w:pPr>
        <w:ind w:left="2619" w:hanging="237"/>
      </w:pPr>
      <w:rPr>
        <w:rFonts w:hint="default"/>
        <w:lang w:eastAsia="en-US" w:bidi="ar-SA"/>
      </w:rPr>
    </w:lvl>
    <w:lvl w:ilvl="6" w:tplc="9A74F77C">
      <w:numFmt w:val="bullet"/>
      <w:lvlText w:val="•"/>
      <w:lvlJc w:val="left"/>
      <w:pPr>
        <w:ind w:left="3082" w:hanging="237"/>
      </w:pPr>
      <w:rPr>
        <w:rFonts w:hint="default"/>
        <w:lang w:eastAsia="en-US" w:bidi="ar-SA"/>
      </w:rPr>
    </w:lvl>
    <w:lvl w:ilvl="7" w:tplc="058627AC">
      <w:numFmt w:val="bullet"/>
      <w:lvlText w:val="•"/>
      <w:lvlJc w:val="left"/>
      <w:pPr>
        <w:ind w:left="3546" w:hanging="237"/>
      </w:pPr>
      <w:rPr>
        <w:rFonts w:hint="default"/>
        <w:lang w:eastAsia="en-US" w:bidi="ar-SA"/>
      </w:rPr>
    </w:lvl>
    <w:lvl w:ilvl="8" w:tplc="41EC5B74">
      <w:numFmt w:val="bullet"/>
      <w:lvlText w:val="•"/>
      <w:lvlJc w:val="left"/>
      <w:pPr>
        <w:ind w:left="4010" w:hanging="237"/>
      </w:pPr>
      <w:rPr>
        <w:rFonts w:hint="default"/>
        <w:lang w:eastAsia="en-US" w:bidi="ar-SA"/>
      </w:rPr>
    </w:lvl>
  </w:abstractNum>
  <w:abstractNum w:abstractNumId="14" w15:restartNumberingAfterBreak="0">
    <w:nsid w:val="511267EC"/>
    <w:multiLevelType w:val="hybridMultilevel"/>
    <w:tmpl w:val="161CACE0"/>
    <w:lvl w:ilvl="0" w:tplc="B4245FBE">
      <w:numFmt w:val="bullet"/>
      <w:lvlText w:val="-"/>
      <w:lvlJc w:val="left"/>
      <w:pPr>
        <w:ind w:left="477" w:hanging="360"/>
      </w:pPr>
      <w:rPr>
        <w:rFonts w:ascii="Times New Roman" w:eastAsia="Times New Roman" w:hAnsi="Times New Roman" w:cs="Times New Roman" w:hint="default"/>
        <w:spacing w:val="-2"/>
        <w:w w:val="99"/>
        <w:sz w:val="22"/>
        <w:szCs w:val="22"/>
        <w:lang w:eastAsia="en-US" w:bidi="ar-SA"/>
      </w:rPr>
    </w:lvl>
    <w:lvl w:ilvl="1" w:tplc="577E107A">
      <w:numFmt w:val="bullet"/>
      <w:lvlText w:val="•"/>
      <w:lvlJc w:val="left"/>
      <w:pPr>
        <w:ind w:left="847" w:hanging="360"/>
      </w:pPr>
      <w:rPr>
        <w:rFonts w:hint="default"/>
        <w:lang w:eastAsia="en-US" w:bidi="ar-SA"/>
      </w:rPr>
    </w:lvl>
    <w:lvl w:ilvl="2" w:tplc="70AE54C6">
      <w:numFmt w:val="bullet"/>
      <w:lvlText w:val="•"/>
      <w:lvlJc w:val="left"/>
      <w:pPr>
        <w:ind w:left="1215" w:hanging="360"/>
      </w:pPr>
      <w:rPr>
        <w:rFonts w:hint="default"/>
        <w:lang w:eastAsia="en-US" w:bidi="ar-SA"/>
      </w:rPr>
    </w:lvl>
    <w:lvl w:ilvl="3" w:tplc="C1627BF6">
      <w:numFmt w:val="bullet"/>
      <w:lvlText w:val="•"/>
      <w:lvlJc w:val="left"/>
      <w:pPr>
        <w:ind w:left="1582" w:hanging="360"/>
      </w:pPr>
      <w:rPr>
        <w:rFonts w:hint="default"/>
        <w:lang w:eastAsia="en-US" w:bidi="ar-SA"/>
      </w:rPr>
    </w:lvl>
    <w:lvl w:ilvl="4" w:tplc="F7ECADBC">
      <w:numFmt w:val="bullet"/>
      <w:lvlText w:val="•"/>
      <w:lvlJc w:val="left"/>
      <w:pPr>
        <w:ind w:left="1950" w:hanging="360"/>
      </w:pPr>
      <w:rPr>
        <w:rFonts w:hint="default"/>
        <w:lang w:eastAsia="en-US" w:bidi="ar-SA"/>
      </w:rPr>
    </w:lvl>
    <w:lvl w:ilvl="5" w:tplc="7C125402">
      <w:numFmt w:val="bullet"/>
      <w:lvlText w:val="•"/>
      <w:lvlJc w:val="left"/>
      <w:pPr>
        <w:ind w:left="2317" w:hanging="360"/>
      </w:pPr>
      <w:rPr>
        <w:rFonts w:hint="default"/>
        <w:lang w:eastAsia="en-US" w:bidi="ar-SA"/>
      </w:rPr>
    </w:lvl>
    <w:lvl w:ilvl="6" w:tplc="4E0A3E72">
      <w:numFmt w:val="bullet"/>
      <w:lvlText w:val="•"/>
      <w:lvlJc w:val="left"/>
      <w:pPr>
        <w:ind w:left="2685" w:hanging="360"/>
      </w:pPr>
      <w:rPr>
        <w:rFonts w:hint="default"/>
        <w:lang w:eastAsia="en-US" w:bidi="ar-SA"/>
      </w:rPr>
    </w:lvl>
    <w:lvl w:ilvl="7" w:tplc="2020F108">
      <w:numFmt w:val="bullet"/>
      <w:lvlText w:val="•"/>
      <w:lvlJc w:val="left"/>
      <w:pPr>
        <w:ind w:left="3052" w:hanging="360"/>
      </w:pPr>
      <w:rPr>
        <w:rFonts w:hint="default"/>
        <w:lang w:eastAsia="en-US" w:bidi="ar-SA"/>
      </w:rPr>
    </w:lvl>
    <w:lvl w:ilvl="8" w:tplc="71D2EB44">
      <w:numFmt w:val="bullet"/>
      <w:lvlText w:val="•"/>
      <w:lvlJc w:val="left"/>
      <w:pPr>
        <w:ind w:left="3420" w:hanging="360"/>
      </w:pPr>
      <w:rPr>
        <w:rFonts w:hint="default"/>
        <w:lang w:eastAsia="en-US" w:bidi="ar-SA"/>
      </w:rPr>
    </w:lvl>
  </w:abstractNum>
  <w:abstractNum w:abstractNumId="15" w15:restartNumberingAfterBreak="0">
    <w:nsid w:val="670B4CD7"/>
    <w:multiLevelType w:val="hybridMultilevel"/>
    <w:tmpl w:val="1FA2CC6E"/>
    <w:lvl w:ilvl="0" w:tplc="4D6EEAF8">
      <w:start w:val="1"/>
      <w:numFmt w:val="decimal"/>
      <w:lvlText w:val="%1."/>
      <w:lvlJc w:val="left"/>
      <w:pPr>
        <w:ind w:left="528" w:hanging="428"/>
      </w:pPr>
      <w:rPr>
        <w:rFonts w:ascii="Times New Roman" w:eastAsia="Times New Roman" w:hAnsi="Times New Roman" w:cs="Times New Roman" w:hint="default"/>
        <w:spacing w:val="-26"/>
        <w:w w:val="99"/>
        <w:sz w:val="24"/>
        <w:szCs w:val="24"/>
        <w:lang w:eastAsia="en-US" w:bidi="ar-SA"/>
      </w:rPr>
    </w:lvl>
    <w:lvl w:ilvl="1" w:tplc="CD7C821A">
      <w:start w:val="1"/>
      <w:numFmt w:val="lowerLetter"/>
      <w:lvlText w:val="%2."/>
      <w:lvlJc w:val="left"/>
      <w:pPr>
        <w:ind w:left="952" w:hanging="424"/>
      </w:pPr>
      <w:rPr>
        <w:rFonts w:ascii="Times New Roman" w:eastAsia="Times New Roman" w:hAnsi="Times New Roman" w:cs="Times New Roman" w:hint="default"/>
        <w:spacing w:val="-5"/>
        <w:w w:val="99"/>
        <w:sz w:val="24"/>
        <w:szCs w:val="24"/>
        <w:lang w:eastAsia="en-US" w:bidi="ar-SA"/>
      </w:rPr>
    </w:lvl>
    <w:lvl w:ilvl="2" w:tplc="A24CACBE">
      <w:numFmt w:val="bullet"/>
      <w:lvlText w:val="•"/>
      <w:lvlJc w:val="left"/>
      <w:pPr>
        <w:ind w:left="1917" w:hanging="424"/>
      </w:pPr>
      <w:rPr>
        <w:rFonts w:hint="default"/>
        <w:lang w:eastAsia="en-US" w:bidi="ar-SA"/>
      </w:rPr>
    </w:lvl>
    <w:lvl w:ilvl="3" w:tplc="66B83754">
      <w:numFmt w:val="bullet"/>
      <w:lvlText w:val="•"/>
      <w:lvlJc w:val="left"/>
      <w:pPr>
        <w:ind w:left="2875" w:hanging="424"/>
      </w:pPr>
      <w:rPr>
        <w:rFonts w:hint="default"/>
        <w:lang w:eastAsia="en-US" w:bidi="ar-SA"/>
      </w:rPr>
    </w:lvl>
    <w:lvl w:ilvl="4" w:tplc="0EC2A440">
      <w:numFmt w:val="bullet"/>
      <w:lvlText w:val="•"/>
      <w:lvlJc w:val="left"/>
      <w:pPr>
        <w:ind w:left="3833" w:hanging="424"/>
      </w:pPr>
      <w:rPr>
        <w:rFonts w:hint="default"/>
        <w:lang w:eastAsia="en-US" w:bidi="ar-SA"/>
      </w:rPr>
    </w:lvl>
    <w:lvl w:ilvl="5" w:tplc="C1CAF9B0">
      <w:numFmt w:val="bullet"/>
      <w:lvlText w:val="•"/>
      <w:lvlJc w:val="left"/>
      <w:pPr>
        <w:ind w:left="4791" w:hanging="424"/>
      </w:pPr>
      <w:rPr>
        <w:rFonts w:hint="default"/>
        <w:lang w:eastAsia="en-US" w:bidi="ar-SA"/>
      </w:rPr>
    </w:lvl>
    <w:lvl w:ilvl="6" w:tplc="86EEDAAA">
      <w:numFmt w:val="bullet"/>
      <w:lvlText w:val="•"/>
      <w:lvlJc w:val="left"/>
      <w:pPr>
        <w:ind w:left="5748" w:hanging="424"/>
      </w:pPr>
      <w:rPr>
        <w:rFonts w:hint="default"/>
        <w:lang w:eastAsia="en-US" w:bidi="ar-SA"/>
      </w:rPr>
    </w:lvl>
    <w:lvl w:ilvl="7" w:tplc="63B6D4BE">
      <w:numFmt w:val="bullet"/>
      <w:lvlText w:val="•"/>
      <w:lvlJc w:val="left"/>
      <w:pPr>
        <w:ind w:left="6706" w:hanging="424"/>
      </w:pPr>
      <w:rPr>
        <w:rFonts w:hint="default"/>
        <w:lang w:eastAsia="en-US" w:bidi="ar-SA"/>
      </w:rPr>
    </w:lvl>
    <w:lvl w:ilvl="8" w:tplc="3B6636DC">
      <w:numFmt w:val="bullet"/>
      <w:lvlText w:val="•"/>
      <w:lvlJc w:val="left"/>
      <w:pPr>
        <w:ind w:left="7664" w:hanging="424"/>
      </w:pPr>
      <w:rPr>
        <w:rFonts w:hint="default"/>
        <w:lang w:eastAsia="en-US" w:bidi="ar-SA"/>
      </w:rPr>
    </w:lvl>
  </w:abstractNum>
  <w:abstractNum w:abstractNumId="16" w15:restartNumberingAfterBreak="0">
    <w:nsid w:val="676D18A0"/>
    <w:multiLevelType w:val="hybridMultilevel"/>
    <w:tmpl w:val="D1925748"/>
    <w:lvl w:ilvl="0" w:tplc="C41E2E28">
      <w:start w:val="1"/>
      <w:numFmt w:val="decimal"/>
      <w:lvlText w:val="%1."/>
      <w:lvlJc w:val="left"/>
      <w:pPr>
        <w:ind w:left="620" w:hanging="281"/>
      </w:pPr>
      <w:rPr>
        <w:rFonts w:hint="default"/>
        <w:w w:val="89"/>
        <w:lang w:eastAsia="en-US" w:bidi="ar-SA"/>
      </w:rPr>
    </w:lvl>
    <w:lvl w:ilvl="1" w:tplc="358EDEAA">
      <w:numFmt w:val="bullet"/>
      <w:lvlText w:val="•"/>
      <w:lvlJc w:val="left"/>
      <w:pPr>
        <w:ind w:left="834" w:hanging="281"/>
      </w:pPr>
      <w:rPr>
        <w:rFonts w:hint="default"/>
        <w:lang w:eastAsia="en-US" w:bidi="ar-SA"/>
      </w:rPr>
    </w:lvl>
    <w:lvl w:ilvl="2" w:tplc="B3B6BCF6">
      <w:numFmt w:val="bullet"/>
      <w:lvlText w:val="•"/>
      <w:lvlJc w:val="left"/>
      <w:pPr>
        <w:ind w:left="1049" w:hanging="281"/>
      </w:pPr>
      <w:rPr>
        <w:rFonts w:hint="default"/>
        <w:lang w:eastAsia="en-US" w:bidi="ar-SA"/>
      </w:rPr>
    </w:lvl>
    <w:lvl w:ilvl="3" w:tplc="C3BED4CE">
      <w:numFmt w:val="bullet"/>
      <w:lvlText w:val="•"/>
      <w:lvlJc w:val="left"/>
      <w:pPr>
        <w:ind w:left="1264" w:hanging="281"/>
      </w:pPr>
      <w:rPr>
        <w:rFonts w:hint="default"/>
        <w:lang w:eastAsia="en-US" w:bidi="ar-SA"/>
      </w:rPr>
    </w:lvl>
    <w:lvl w:ilvl="4" w:tplc="A4667144">
      <w:numFmt w:val="bullet"/>
      <w:lvlText w:val="•"/>
      <w:lvlJc w:val="left"/>
      <w:pPr>
        <w:ind w:left="1478" w:hanging="281"/>
      </w:pPr>
      <w:rPr>
        <w:rFonts w:hint="default"/>
        <w:lang w:eastAsia="en-US" w:bidi="ar-SA"/>
      </w:rPr>
    </w:lvl>
    <w:lvl w:ilvl="5" w:tplc="A4027208">
      <w:numFmt w:val="bullet"/>
      <w:lvlText w:val="•"/>
      <w:lvlJc w:val="left"/>
      <w:pPr>
        <w:ind w:left="1693" w:hanging="281"/>
      </w:pPr>
      <w:rPr>
        <w:rFonts w:hint="default"/>
        <w:lang w:eastAsia="en-US" w:bidi="ar-SA"/>
      </w:rPr>
    </w:lvl>
    <w:lvl w:ilvl="6" w:tplc="10003D72">
      <w:numFmt w:val="bullet"/>
      <w:lvlText w:val="•"/>
      <w:lvlJc w:val="left"/>
      <w:pPr>
        <w:ind w:left="1908" w:hanging="281"/>
      </w:pPr>
      <w:rPr>
        <w:rFonts w:hint="default"/>
        <w:lang w:eastAsia="en-US" w:bidi="ar-SA"/>
      </w:rPr>
    </w:lvl>
    <w:lvl w:ilvl="7" w:tplc="B95A6392">
      <w:numFmt w:val="bullet"/>
      <w:lvlText w:val="•"/>
      <w:lvlJc w:val="left"/>
      <w:pPr>
        <w:ind w:left="2122" w:hanging="281"/>
      </w:pPr>
      <w:rPr>
        <w:rFonts w:hint="default"/>
        <w:lang w:eastAsia="en-US" w:bidi="ar-SA"/>
      </w:rPr>
    </w:lvl>
    <w:lvl w:ilvl="8" w:tplc="6ADE3CA8">
      <w:numFmt w:val="bullet"/>
      <w:lvlText w:val="•"/>
      <w:lvlJc w:val="left"/>
      <w:pPr>
        <w:ind w:left="2337" w:hanging="281"/>
      </w:pPr>
      <w:rPr>
        <w:rFonts w:hint="default"/>
        <w:lang w:eastAsia="en-US" w:bidi="ar-SA"/>
      </w:rPr>
    </w:lvl>
  </w:abstractNum>
  <w:abstractNum w:abstractNumId="17" w15:restartNumberingAfterBreak="0">
    <w:nsid w:val="684903A8"/>
    <w:multiLevelType w:val="hybridMultilevel"/>
    <w:tmpl w:val="05D4FBEE"/>
    <w:lvl w:ilvl="0" w:tplc="9472551C">
      <w:start w:val="2"/>
      <w:numFmt w:val="upperLetter"/>
      <w:lvlText w:val="%1."/>
      <w:lvlJc w:val="left"/>
      <w:pPr>
        <w:ind w:left="616" w:hanging="275"/>
      </w:pPr>
      <w:rPr>
        <w:rFonts w:ascii="Times New Roman" w:eastAsia="Times New Roman" w:hAnsi="Times New Roman" w:cs="Times New Roman" w:hint="default"/>
        <w:color w:val="3A3A3A"/>
        <w:spacing w:val="-1"/>
        <w:w w:val="85"/>
        <w:sz w:val="21"/>
        <w:szCs w:val="21"/>
        <w:lang w:eastAsia="en-US" w:bidi="ar-SA"/>
      </w:rPr>
    </w:lvl>
    <w:lvl w:ilvl="1" w:tplc="A4026F76">
      <w:start w:val="1"/>
      <w:numFmt w:val="upperRoman"/>
      <w:lvlText w:val="%2."/>
      <w:lvlJc w:val="left"/>
      <w:pPr>
        <w:ind w:left="882" w:hanging="254"/>
      </w:pPr>
      <w:rPr>
        <w:rFonts w:ascii="Times New Roman" w:eastAsia="Times New Roman" w:hAnsi="Times New Roman" w:cs="Times New Roman" w:hint="default"/>
        <w:color w:val="363636"/>
        <w:w w:val="97"/>
        <w:sz w:val="21"/>
        <w:szCs w:val="21"/>
        <w:lang w:eastAsia="en-US" w:bidi="ar-SA"/>
      </w:rPr>
    </w:lvl>
    <w:lvl w:ilvl="2" w:tplc="9A7E7B62">
      <w:numFmt w:val="bullet"/>
      <w:lvlText w:val="•"/>
      <w:lvlJc w:val="left"/>
      <w:pPr>
        <w:ind w:left="1592" w:hanging="254"/>
      </w:pPr>
      <w:rPr>
        <w:rFonts w:hint="default"/>
        <w:lang w:eastAsia="en-US" w:bidi="ar-SA"/>
      </w:rPr>
    </w:lvl>
    <w:lvl w:ilvl="3" w:tplc="C7221F20">
      <w:numFmt w:val="bullet"/>
      <w:lvlText w:val="•"/>
      <w:lvlJc w:val="left"/>
      <w:pPr>
        <w:ind w:left="2304" w:hanging="254"/>
      </w:pPr>
      <w:rPr>
        <w:rFonts w:hint="default"/>
        <w:lang w:eastAsia="en-US" w:bidi="ar-SA"/>
      </w:rPr>
    </w:lvl>
    <w:lvl w:ilvl="4" w:tplc="529ED56C">
      <w:numFmt w:val="bullet"/>
      <w:lvlText w:val="•"/>
      <w:lvlJc w:val="left"/>
      <w:pPr>
        <w:ind w:left="3016" w:hanging="254"/>
      </w:pPr>
      <w:rPr>
        <w:rFonts w:hint="default"/>
        <w:lang w:eastAsia="en-US" w:bidi="ar-SA"/>
      </w:rPr>
    </w:lvl>
    <w:lvl w:ilvl="5" w:tplc="3AF2D154">
      <w:numFmt w:val="bullet"/>
      <w:lvlText w:val="•"/>
      <w:lvlJc w:val="left"/>
      <w:pPr>
        <w:ind w:left="3728" w:hanging="254"/>
      </w:pPr>
      <w:rPr>
        <w:rFonts w:hint="default"/>
        <w:lang w:eastAsia="en-US" w:bidi="ar-SA"/>
      </w:rPr>
    </w:lvl>
    <w:lvl w:ilvl="6" w:tplc="176624C8">
      <w:numFmt w:val="bullet"/>
      <w:lvlText w:val="•"/>
      <w:lvlJc w:val="left"/>
      <w:pPr>
        <w:ind w:left="4440" w:hanging="254"/>
      </w:pPr>
      <w:rPr>
        <w:rFonts w:hint="default"/>
        <w:lang w:eastAsia="en-US" w:bidi="ar-SA"/>
      </w:rPr>
    </w:lvl>
    <w:lvl w:ilvl="7" w:tplc="52F866DE">
      <w:numFmt w:val="bullet"/>
      <w:lvlText w:val="•"/>
      <w:lvlJc w:val="left"/>
      <w:pPr>
        <w:ind w:left="5152" w:hanging="254"/>
      </w:pPr>
      <w:rPr>
        <w:rFonts w:hint="default"/>
        <w:lang w:eastAsia="en-US" w:bidi="ar-SA"/>
      </w:rPr>
    </w:lvl>
    <w:lvl w:ilvl="8" w:tplc="BD1EC5F4">
      <w:numFmt w:val="bullet"/>
      <w:lvlText w:val="•"/>
      <w:lvlJc w:val="left"/>
      <w:pPr>
        <w:ind w:left="5864" w:hanging="254"/>
      </w:pPr>
      <w:rPr>
        <w:rFonts w:hint="default"/>
        <w:lang w:eastAsia="en-US" w:bidi="ar-SA"/>
      </w:rPr>
    </w:lvl>
  </w:abstractNum>
  <w:abstractNum w:abstractNumId="18" w15:restartNumberingAfterBreak="0">
    <w:nsid w:val="6AEC3FFD"/>
    <w:multiLevelType w:val="hybridMultilevel"/>
    <w:tmpl w:val="00504988"/>
    <w:lvl w:ilvl="0" w:tplc="331E4BB2">
      <w:numFmt w:val="bullet"/>
      <w:lvlText w:val="-"/>
      <w:lvlJc w:val="left"/>
      <w:pPr>
        <w:ind w:left="477" w:hanging="360"/>
      </w:pPr>
      <w:rPr>
        <w:rFonts w:ascii="Times New Roman" w:eastAsia="Times New Roman" w:hAnsi="Times New Roman" w:cs="Times New Roman" w:hint="default"/>
        <w:spacing w:val="-2"/>
        <w:w w:val="99"/>
        <w:sz w:val="22"/>
        <w:szCs w:val="22"/>
        <w:lang w:eastAsia="en-US" w:bidi="ar-SA"/>
      </w:rPr>
    </w:lvl>
    <w:lvl w:ilvl="1" w:tplc="713441DE">
      <w:numFmt w:val="bullet"/>
      <w:lvlText w:val="•"/>
      <w:lvlJc w:val="left"/>
      <w:pPr>
        <w:ind w:left="847" w:hanging="360"/>
      </w:pPr>
      <w:rPr>
        <w:rFonts w:hint="default"/>
        <w:lang w:eastAsia="en-US" w:bidi="ar-SA"/>
      </w:rPr>
    </w:lvl>
    <w:lvl w:ilvl="2" w:tplc="666A8EE2">
      <w:numFmt w:val="bullet"/>
      <w:lvlText w:val="•"/>
      <w:lvlJc w:val="left"/>
      <w:pPr>
        <w:ind w:left="1215" w:hanging="360"/>
      </w:pPr>
      <w:rPr>
        <w:rFonts w:hint="default"/>
        <w:lang w:eastAsia="en-US" w:bidi="ar-SA"/>
      </w:rPr>
    </w:lvl>
    <w:lvl w:ilvl="3" w:tplc="1AFE0C14">
      <w:numFmt w:val="bullet"/>
      <w:lvlText w:val="•"/>
      <w:lvlJc w:val="left"/>
      <w:pPr>
        <w:ind w:left="1582" w:hanging="360"/>
      </w:pPr>
      <w:rPr>
        <w:rFonts w:hint="default"/>
        <w:lang w:eastAsia="en-US" w:bidi="ar-SA"/>
      </w:rPr>
    </w:lvl>
    <w:lvl w:ilvl="4" w:tplc="BA722A3A">
      <w:numFmt w:val="bullet"/>
      <w:lvlText w:val="•"/>
      <w:lvlJc w:val="left"/>
      <w:pPr>
        <w:ind w:left="1950" w:hanging="360"/>
      </w:pPr>
      <w:rPr>
        <w:rFonts w:hint="default"/>
        <w:lang w:eastAsia="en-US" w:bidi="ar-SA"/>
      </w:rPr>
    </w:lvl>
    <w:lvl w:ilvl="5" w:tplc="445026C8">
      <w:numFmt w:val="bullet"/>
      <w:lvlText w:val="•"/>
      <w:lvlJc w:val="left"/>
      <w:pPr>
        <w:ind w:left="2317" w:hanging="360"/>
      </w:pPr>
      <w:rPr>
        <w:rFonts w:hint="default"/>
        <w:lang w:eastAsia="en-US" w:bidi="ar-SA"/>
      </w:rPr>
    </w:lvl>
    <w:lvl w:ilvl="6" w:tplc="28CA4DB4">
      <w:numFmt w:val="bullet"/>
      <w:lvlText w:val="•"/>
      <w:lvlJc w:val="left"/>
      <w:pPr>
        <w:ind w:left="2685" w:hanging="360"/>
      </w:pPr>
      <w:rPr>
        <w:rFonts w:hint="default"/>
        <w:lang w:eastAsia="en-US" w:bidi="ar-SA"/>
      </w:rPr>
    </w:lvl>
    <w:lvl w:ilvl="7" w:tplc="4D982BD8">
      <w:numFmt w:val="bullet"/>
      <w:lvlText w:val="•"/>
      <w:lvlJc w:val="left"/>
      <w:pPr>
        <w:ind w:left="3052" w:hanging="360"/>
      </w:pPr>
      <w:rPr>
        <w:rFonts w:hint="default"/>
        <w:lang w:eastAsia="en-US" w:bidi="ar-SA"/>
      </w:rPr>
    </w:lvl>
    <w:lvl w:ilvl="8" w:tplc="65F875B4">
      <w:numFmt w:val="bullet"/>
      <w:lvlText w:val="•"/>
      <w:lvlJc w:val="left"/>
      <w:pPr>
        <w:ind w:left="3420" w:hanging="360"/>
      </w:pPr>
      <w:rPr>
        <w:rFonts w:hint="default"/>
        <w:lang w:eastAsia="en-US" w:bidi="ar-SA"/>
      </w:rPr>
    </w:lvl>
  </w:abstractNum>
  <w:abstractNum w:abstractNumId="19" w15:restartNumberingAfterBreak="0">
    <w:nsid w:val="6FBC4668"/>
    <w:multiLevelType w:val="hybridMultilevel"/>
    <w:tmpl w:val="B46404FC"/>
    <w:lvl w:ilvl="0" w:tplc="A16E7CCA">
      <w:start w:val="1"/>
      <w:numFmt w:val="decimal"/>
      <w:lvlText w:val="%1."/>
      <w:lvlJc w:val="left"/>
      <w:pPr>
        <w:ind w:left="666" w:hanging="274"/>
      </w:pPr>
      <w:rPr>
        <w:rFonts w:hint="default"/>
        <w:w w:val="83"/>
        <w:lang w:eastAsia="en-US" w:bidi="ar-SA"/>
      </w:rPr>
    </w:lvl>
    <w:lvl w:ilvl="1" w:tplc="E4DEC59E">
      <w:numFmt w:val="bullet"/>
      <w:lvlText w:val="•"/>
      <w:lvlJc w:val="left"/>
      <w:pPr>
        <w:ind w:left="1322" w:hanging="274"/>
      </w:pPr>
      <w:rPr>
        <w:rFonts w:hint="default"/>
        <w:lang w:eastAsia="en-US" w:bidi="ar-SA"/>
      </w:rPr>
    </w:lvl>
    <w:lvl w:ilvl="2" w:tplc="FA1EEDAE">
      <w:numFmt w:val="bullet"/>
      <w:lvlText w:val="•"/>
      <w:lvlJc w:val="left"/>
      <w:pPr>
        <w:ind w:left="1985" w:hanging="274"/>
      </w:pPr>
      <w:rPr>
        <w:rFonts w:hint="default"/>
        <w:lang w:eastAsia="en-US" w:bidi="ar-SA"/>
      </w:rPr>
    </w:lvl>
    <w:lvl w:ilvl="3" w:tplc="F09E88E2">
      <w:numFmt w:val="bullet"/>
      <w:lvlText w:val="•"/>
      <w:lvlJc w:val="left"/>
      <w:pPr>
        <w:ind w:left="2648" w:hanging="274"/>
      </w:pPr>
      <w:rPr>
        <w:rFonts w:hint="default"/>
        <w:lang w:eastAsia="en-US" w:bidi="ar-SA"/>
      </w:rPr>
    </w:lvl>
    <w:lvl w:ilvl="4" w:tplc="C672A21A">
      <w:numFmt w:val="bullet"/>
      <w:lvlText w:val="•"/>
      <w:lvlJc w:val="left"/>
      <w:pPr>
        <w:ind w:left="3311" w:hanging="274"/>
      </w:pPr>
      <w:rPr>
        <w:rFonts w:hint="default"/>
        <w:lang w:eastAsia="en-US" w:bidi="ar-SA"/>
      </w:rPr>
    </w:lvl>
    <w:lvl w:ilvl="5" w:tplc="4BFA0A2A">
      <w:numFmt w:val="bullet"/>
      <w:lvlText w:val="•"/>
      <w:lvlJc w:val="left"/>
      <w:pPr>
        <w:ind w:left="3974" w:hanging="274"/>
      </w:pPr>
      <w:rPr>
        <w:rFonts w:hint="default"/>
        <w:lang w:eastAsia="en-US" w:bidi="ar-SA"/>
      </w:rPr>
    </w:lvl>
    <w:lvl w:ilvl="6" w:tplc="6FCA16A4">
      <w:numFmt w:val="bullet"/>
      <w:lvlText w:val="•"/>
      <w:lvlJc w:val="left"/>
      <w:pPr>
        <w:ind w:left="4636" w:hanging="274"/>
      </w:pPr>
      <w:rPr>
        <w:rFonts w:hint="default"/>
        <w:lang w:eastAsia="en-US" w:bidi="ar-SA"/>
      </w:rPr>
    </w:lvl>
    <w:lvl w:ilvl="7" w:tplc="1A56B846">
      <w:numFmt w:val="bullet"/>
      <w:lvlText w:val="•"/>
      <w:lvlJc w:val="left"/>
      <w:pPr>
        <w:ind w:left="5299" w:hanging="274"/>
      </w:pPr>
      <w:rPr>
        <w:rFonts w:hint="default"/>
        <w:lang w:eastAsia="en-US" w:bidi="ar-SA"/>
      </w:rPr>
    </w:lvl>
    <w:lvl w:ilvl="8" w:tplc="CA906F38">
      <w:numFmt w:val="bullet"/>
      <w:lvlText w:val="•"/>
      <w:lvlJc w:val="left"/>
      <w:pPr>
        <w:ind w:left="5962" w:hanging="274"/>
      </w:pPr>
      <w:rPr>
        <w:rFonts w:hint="default"/>
        <w:lang w:eastAsia="en-US" w:bidi="ar-SA"/>
      </w:rPr>
    </w:lvl>
  </w:abstractNum>
  <w:abstractNum w:abstractNumId="20" w15:restartNumberingAfterBreak="0">
    <w:nsid w:val="735318C6"/>
    <w:multiLevelType w:val="hybridMultilevel"/>
    <w:tmpl w:val="17EABAE6"/>
    <w:lvl w:ilvl="0" w:tplc="A348A3B2">
      <w:numFmt w:val="bullet"/>
      <w:lvlText w:val="-"/>
      <w:lvlJc w:val="left"/>
      <w:pPr>
        <w:ind w:left="528" w:hanging="361"/>
      </w:pPr>
      <w:rPr>
        <w:rFonts w:ascii="Times New Roman" w:eastAsia="Times New Roman" w:hAnsi="Times New Roman" w:cs="Times New Roman" w:hint="default"/>
        <w:spacing w:val="-11"/>
        <w:w w:val="99"/>
        <w:sz w:val="24"/>
        <w:szCs w:val="24"/>
        <w:lang w:eastAsia="en-US" w:bidi="ar-SA"/>
      </w:rPr>
    </w:lvl>
    <w:lvl w:ilvl="1" w:tplc="68DEADA4">
      <w:numFmt w:val="bullet"/>
      <w:lvlText w:val="•"/>
      <w:lvlJc w:val="left"/>
      <w:pPr>
        <w:ind w:left="1426" w:hanging="361"/>
      </w:pPr>
      <w:rPr>
        <w:rFonts w:hint="default"/>
        <w:lang w:eastAsia="en-US" w:bidi="ar-SA"/>
      </w:rPr>
    </w:lvl>
    <w:lvl w:ilvl="2" w:tplc="EFD215CC">
      <w:numFmt w:val="bullet"/>
      <w:lvlText w:val="•"/>
      <w:lvlJc w:val="left"/>
      <w:pPr>
        <w:ind w:left="2332" w:hanging="361"/>
      </w:pPr>
      <w:rPr>
        <w:rFonts w:hint="default"/>
        <w:lang w:eastAsia="en-US" w:bidi="ar-SA"/>
      </w:rPr>
    </w:lvl>
    <w:lvl w:ilvl="3" w:tplc="B97ECD5A">
      <w:numFmt w:val="bullet"/>
      <w:lvlText w:val="•"/>
      <w:lvlJc w:val="left"/>
      <w:pPr>
        <w:ind w:left="3238" w:hanging="361"/>
      </w:pPr>
      <w:rPr>
        <w:rFonts w:hint="default"/>
        <w:lang w:eastAsia="en-US" w:bidi="ar-SA"/>
      </w:rPr>
    </w:lvl>
    <w:lvl w:ilvl="4" w:tplc="96CC867C">
      <w:numFmt w:val="bullet"/>
      <w:lvlText w:val="•"/>
      <w:lvlJc w:val="left"/>
      <w:pPr>
        <w:ind w:left="4144" w:hanging="361"/>
      </w:pPr>
      <w:rPr>
        <w:rFonts w:hint="default"/>
        <w:lang w:eastAsia="en-US" w:bidi="ar-SA"/>
      </w:rPr>
    </w:lvl>
    <w:lvl w:ilvl="5" w:tplc="ADB45870">
      <w:numFmt w:val="bullet"/>
      <w:lvlText w:val="•"/>
      <w:lvlJc w:val="left"/>
      <w:pPr>
        <w:ind w:left="5050" w:hanging="361"/>
      </w:pPr>
      <w:rPr>
        <w:rFonts w:hint="default"/>
        <w:lang w:eastAsia="en-US" w:bidi="ar-SA"/>
      </w:rPr>
    </w:lvl>
    <w:lvl w:ilvl="6" w:tplc="2084D2EA">
      <w:numFmt w:val="bullet"/>
      <w:lvlText w:val="•"/>
      <w:lvlJc w:val="left"/>
      <w:pPr>
        <w:ind w:left="5956" w:hanging="361"/>
      </w:pPr>
      <w:rPr>
        <w:rFonts w:hint="default"/>
        <w:lang w:eastAsia="en-US" w:bidi="ar-SA"/>
      </w:rPr>
    </w:lvl>
    <w:lvl w:ilvl="7" w:tplc="E800ED3E">
      <w:numFmt w:val="bullet"/>
      <w:lvlText w:val="•"/>
      <w:lvlJc w:val="left"/>
      <w:pPr>
        <w:ind w:left="6862" w:hanging="361"/>
      </w:pPr>
      <w:rPr>
        <w:rFonts w:hint="default"/>
        <w:lang w:eastAsia="en-US" w:bidi="ar-SA"/>
      </w:rPr>
    </w:lvl>
    <w:lvl w:ilvl="8" w:tplc="13D06D84">
      <w:numFmt w:val="bullet"/>
      <w:lvlText w:val="•"/>
      <w:lvlJc w:val="left"/>
      <w:pPr>
        <w:ind w:left="7768" w:hanging="361"/>
      </w:pPr>
      <w:rPr>
        <w:rFonts w:hint="default"/>
        <w:lang w:eastAsia="en-US" w:bidi="ar-SA"/>
      </w:rPr>
    </w:lvl>
  </w:abstractNum>
  <w:num w:numId="1">
    <w:abstractNumId w:val="7"/>
  </w:num>
  <w:num w:numId="2">
    <w:abstractNumId w:val="19"/>
  </w:num>
  <w:num w:numId="3">
    <w:abstractNumId w:val="4"/>
  </w:num>
  <w:num w:numId="4">
    <w:abstractNumId w:val="9"/>
  </w:num>
  <w:num w:numId="5">
    <w:abstractNumId w:val="14"/>
  </w:num>
  <w:num w:numId="6">
    <w:abstractNumId w:val="5"/>
  </w:num>
  <w:num w:numId="7">
    <w:abstractNumId w:val="18"/>
  </w:num>
  <w:num w:numId="8">
    <w:abstractNumId w:val="20"/>
  </w:num>
  <w:num w:numId="9">
    <w:abstractNumId w:val="15"/>
  </w:num>
  <w:num w:numId="10">
    <w:abstractNumId w:val="3"/>
  </w:num>
  <w:num w:numId="11">
    <w:abstractNumId w:val="1"/>
  </w:num>
  <w:num w:numId="12">
    <w:abstractNumId w:val="0"/>
  </w:num>
  <w:num w:numId="13">
    <w:abstractNumId w:val="13"/>
  </w:num>
  <w:num w:numId="14">
    <w:abstractNumId w:val="17"/>
  </w:num>
  <w:num w:numId="15">
    <w:abstractNumId w:val="16"/>
  </w:num>
  <w:num w:numId="16">
    <w:abstractNumId w:val="2"/>
  </w:num>
  <w:num w:numId="17">
    <w:abstractNumId w:val="6"/>
  </w:num>
  <w:num w:numId="18">
    <w:abstractNumId w:val="8"/>
  </w:num>
  <w:num w:numId="19">
    <w:abstractNumId w:val="10"/>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729"/>
    <w:rsid w:val="00005DE8"/>
    <w:rsid w:val="00016457"/>
    <w:rsid w:val="00056E02"/>
    <w:rsid w:val="000A5F20"/>
    <w:rsid w:val="000A7E92"/>
    <w:rsid w:val="000B039B"/>
    <w:rsid w:val="000C7729"/>
    <w:rsid w:val="000E3662"/>
    <w:rsid w:val="00124846"/>
    <w:rsid w:val="0018141C"/>
    <w:rsid w:val="001A5B79"/>
    <w:rsid w:val="001D020C"/>
    <w:rsid w:val="001E7958"/>
    <w:rsid w:val="001F4B10"/>
    <w:rsid w:val="0021470D"/>
    <w:rsid w:val="00226079"/>
    <w:rsid w:val="00244F2E"/>
    <w:rsid w:val="002555A6"/>
    <w:rsid w:val="00273A3F"/>
    <w:rsid w:val="002968BB"/>
    <w:rsid w:val="002A1F65"/>
    <w:rsid w:val="002E761C"/>
    <w:rsid w:val="00354F00"/>
    <w:rsid w:val="003726D2"/>
    <w:rsid w:val="003A0474"/>
    <w:rsid w:val="003C4BFF"/>
    <w:rsid w:val="003C606C"/>
    <w:rsid w:val="00454068"/>
    <w:rsid w:val="0048700E"/>
    <w:rsid w:val="004F3178"/>
    <w:rsid w:val="00501FE5"/>
    <w:rsid w:val="00536832"/>
    <w:rsid w:val="00590340"/>
    <w:rsid w:val="00593AF3"/>
    <w:rsid w:val="005B48FD"/>
    <w:rsid w:val="005C55E7"/>
    <w:rsid w:val="005E2917"/>
    <w:rsid w:val="00667F03"/>
    <w:rsid w:val="00670D4F"/>
    <w:rsid w:val="00672BD3"/>
    <w:rsid w:val="006C7366"/>
    <w:rsid w:val="006E48EE"/>
    <w:rsid w:val="00706357"/>
    <w:rsid w:val="00714CED"/>
    <w:rsid w:val="0072508F"/>
    <w:rsid w:val="00732ADA"/>
    <w:rsid w:val="007775F5"/>
    <w:rsid w:val="00791973"/>
    <w:rsid w:val="007A3822"/>
    <w:rsid w:val="007A6131"/>
    <w:rsid w:val="007D5E09"/>
    <w:rsid w:val="00857D8D"/>
    <w:rsid w:val="008B485A"/>
    <w:rsid w:val="008C2F42"/>
    <w:rsid w:val="00925551"/>
    <w:rsid w:val="0094725E"/>
    <w:rsid w:val="00964AA0"/>
    <w:rsid w:val="009A004E"/>
    <w:rsid w:val="009C75B1"/>
    <w:rsid w:val="009D39F6"/>
    <w:rsid w:val="00A540CA"/>
    <w:rsid w:val="00A55727"/>
    <w:rsid w:val="00A749C4"/>
    <w:rsid w:val="00A92FAB"/>
    <w:rsid w:val="00AA371C"/>
    <w:rsid w:val="00AC693A"/>
    <w:rsid w:val="00AF6191"/>
    <w:rsid w:val="00AF668D"/>
    <w:rsid w:val="00B579B1"/>
    <w:rsid w:val="00B8210F"/>
    <w:rsid w:val="00BB34E6"/>
    <w:rsid w:val="00BD5B65"/>
    <w:rsid w:val="00C448D2"/>
    <w:rsid w:val="00C763C7"/>
    <w:rsid w:val="00CA0A52"/>
    <w:rsid w:val="00CE53D0"/>
    <w:rsid w:val="00D233E8"/>
    <w:rsid w:val="00D25553"/>
    <w:rsid w:val="00D26D52"/>
    <w:rsid w:val="00D27368"/>
    <w:rsid w:val="00D320AD"/>
    <w:rsid w:val="00D51745"/>
    <w:rsid w:val="00D722C8"/>
    <w:rsid w:val="00DA282E"/>
    <w:rsid w:val="00E350F6"/>
    <w:rsid w:val="00E71E78"/>
    <w:rsid w:val="00E84276"/>
    <w:rsid w:val="00F30482"/>
    <w:rsid w:val="00F83F5B"/>
    <w:rsid w:val="00F949B6"/>
    <w:rsid w:val="00FB5773"/>
    <w:rsid w:val="00FC433F"/>
    <w:rsid w:val="00FD2C7E"/>
    <w:rsid w:val="00FF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E0B53"/>
  <w15:docId w15:val="{542E42D6-A5AA-4B45-91BD-EDDD1A9E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C606C"/>
    <w:rPr>
      <w:rFonts w:ascii="Times New Roman" w:eastAsia="Times New Roman" w:hAnsi="Times New Roman" w:cs="Times New Roman"/>
    </w:rPr>
  </w:style>
  <w:style w:type="paragraph" w:styleId="Heading1">
    <w:name w:val="heading 1"/>
    <w:basedOn w:val="Normal"/>
    <w:link w:val="Heading1Char"/>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528" w:hanging="42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0A52"/>
    <w:rPr>
      <w:rFonts w:ascii="Tahoma" w:hAnsi="Tahoma" w:cs="Tahoma"/>
      <w:sz w:val="16"/>
      <w:szCs w:val="16"/>
    </w:rPr>
  </w:style>
  <w:style w:type="character" w:customStyle="1" w:styleId="BalloonTextChar">
    <w:name w:val="Balloon Text Char"/>
    <w:basedOn w:val="DefaultParagraphFont"/>
    <w:link w:val="BalloonText"/>
    <w:uiPriority w:val="99"/>
    <w:semiHidden/>
    <w:rsid w:val="00CA0A52"/>
    <w:rPr>
      <w:rFonts w:ascii="Tahoma" w:eastAsia="Times New Roman" w:hAnsi="Tahoma" w:cs="Tahoma"/>
      <w:sz w:val="16"/>
      <w:szCs w:val="16"/>
    </w:rPr>
  </w:style>
  <w:style w:type="paragraph" w:styleId="Header">
    <w:name w:val="header"/>
    <w:basedOn w:val="Normal"/>
    <w:link w:val="HeaderChar"/>
    <w:uiPriority w:val="99"/>
    <w:unhideWhenUsed/>
    <w:rsid w:val="00593AF3"/>
    <w:pPr>
      <w:tabs>
        <w:tab w:val="center" w:pos="4680"/>
        <w:tab w:val="right" w:pos="9360"/>
      </w:tabs>
    </w:pPr>
  </w:style>
  <w:style w:type="character" w:customStyle="1" w:styleId="HeaderChar">
    <w:name w:val="Header Char"/>
    <w:basedOn w:val="DefaultParagraphFont"/>
    <w:link w:val="Header"/>
    <w:uiPriority w:val="99"/>
    <w:rsid w:val="00593AF3"/>
    <w:rPr>
      <w:rFonts w:ascii="Times New Roman" w:eastAsia="Times New Roman" w:hAnsi="Times New Roman" w:cs="Times New Roman"/>
    </w:rPr>
  </w:style>
  <w:style w:type="paragraph" w:styleId="Footer">
    <w:name w:val="footer"/>
    <w:basedOn w:val="Normal"/>
    <w:link w:val="FooterChar"/>
    <w:uiPriority w:val="99"/>
    <w:unhideWhenUsed/>
    <w:rsid w:val="00593AF3"/>
    <w:pPr>
      <w:tabs>
        <w:tab w:val="center" w:pos="4680"/>
        <w:tab w:val="right" w:pos="9360"/>
      </w:tabs>
    </w:pPr>
  </w:style>
  <w:style w:type="character" w:customStyle="1" w:styleId="FooterChar">
    <w:name w:val="Footer Char"/>
    <w:basedOn w:val="DefaultParagraphFont"/>
    <w:link w:val="Footer"/>
    <w:uiPriority w:val="99"/>
    <w:rsid w:val="00593AF3"/>
    <w:rPr>
      <w:rFonts w:ascii="Times New Roman" w:eastAsia="Times New Roman" w:hAnsi="Times New Roman" w:cs="Times New Roman"/>
    </w:rPr>
  </w:style>
  <w:style w:type="character" w:styleId="Hyperlink">
    <w:name w:val="Hyperlink"/>
    <w:basedOn w:val="DefaultParagraphFont"/>
    <w:uiPriority w:val="99"/>
    <w:unhideWhenUsed/>
    <w:rsid w:val="000E3662"/>
    <w:rPr>
      <w:color w:val="0000FF" w:themeColor="hyperlink"/>
      <w:u w:val="single"/>
    </w:rPr>
  </w:style>
  <w:style w:type="character" w:customStyle="1" w:styleId="BodyTextChar">
    <w:name w:val="Body Text Char"/>
    <w:basedOn w:val="DefaultParagraphFont"/>
    <w:link w:val="BodyText"/>
    <w:uiPriority w:val="1"/>
    <w:rsid w:val="000E3662"/>
    <w:rPr>
      <w:rFonts w:ascii="Times New Roman" w:eastAsia="Times New Roman" w:hAnsi="Times New Roman" w:cs="Times New Roman"/>
      <w:sz w:val="24"/>
      <w:szCs w:val="24"/>
    </w:rPr>
  </w:style>
  <w:style w:type="table" w:styleId="TableGrid">
    <w:name w:val="Table Grid"/>
    <w:basedOn w:val="TableNormal"/>
    <w:uiPriority w:val="39"/>
    <w:rsid w:val="000E3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350F6"/>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D5B65"/>
    <w:rPr>
      <w:sz w:val="16"/>
      <w:szCs w:val="16"/>
    </w:rPr>
  </w:style>
  <w:style w:type="paragraph" w:styleId="NormalWeb">
    <w:name w:val="Normal (Web)"/>
    <w:basedOn w:val="Normal"/>
    <w:uiPriority w:val="99"/>
    <w:semiHidden/>
    <w:unhideWhenUsed/>
    <w:rsid w:val="00590340"/>
    <w:rPr>
      <w:sz w:val="24"/>
      <w:szCs w:val="24"/>
    </w:rPr>
  </w:style>
  <w:style w:type="table" w:customStyle="1" w:styleId="TableGrid1">
    <w:name w:val="Table Grid1"/>
    <w:basedOn w:val="TableNormal"/>
    <w:next w:val="TableGrid"/>
    <w:uiPriority w:val="59"/>
    <w:rsid w:val="00D320A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27368"/>
    <w:rPr>
      <w:sz w:val="20"/>
      <w:szCs w:val="20"/>
    </w:rPr>
  </w:style>
  <w:style w:type="character" w:customStyle="1" w:styleId="CommentTextChar">
    <w:name w:val="Comment Text Char"/>
    <w:basedOn w:val="DefaultParagraphFont"/>
    <w:link w:val="CommentText"/>
    <w:uiPriority w:val="99"/>
    <w:semiHidden/>
    <w:rsid w:val="00D273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368"/>
    <w:rPr>
      <w:b/>
      <w:bCs/>
    </w:rPr>
  </w:style>
  <w:style w:type="character" w:customStyle="1" w:styleId="CommentSubjectChar">
    <w:name w:val="Comment Subject Char"/>
    <w:basedOn w:val="CommentTextChar"/>
    <w:link w:val="CommentSubject"/>
    <w:uiPriority w:val="99"/>
    <w:semiHidden/>
    <w:rsid w:val="00D2736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992737">
      <w:bodyDiv w:val="1"/>
      <w:marLeft w:val="0"/>
      <w:marRight w:val="0"/>
      <w:marTop w:val="0"/>
      <w:marBottom w:val="0"/>
      <w:divBdr>
        <w:top w:val="none" w:sz="0" w:space="0" w:color="auto"/>
        <w:left w:val="none" w:sz="0" w:space="0" w:color="auto"/>
        <w:bottom w:val="none" w:sz="0" w:space="0" w:color="auto"/>
        <w:right w:val="none" w:sz="0" w:space="0" w:color="auto"/>
      </w:divBdr>
    </w:div>
    <w:div w:id="1201553397">
      <w:bodyDiv w:val="1"/>
      <w:marLeft w:val="0"/>
      <w:marRight w:val="0"/>
      <w:marTop w:val="0"/>
      <w:marBottom w:val="0"/>
      <w:divBdr>
        <w:top w:val="none" w:sz="0" w:space="0" w:color="auto"/>
        <w:left w:val="none" w:sz="0" w:space="0" w:color="auto"/>
        <w:bottom w:val="none" w:sz="0" w:space="0" w:color="auto"/>
        <w:right w:val="none" w:sz="0" w:space="0" w:color="auto"/>
      </w:divBdr>
    </w:div>
    <w:div w:id="2041319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77/215824401454546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Dx.Doi.Org/10.1111/J.1365-2648.2007.04412.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12088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111/Jonm.12279" TargetMode="External"/><Relationship Id="rId4" Type="http://schemas.openxmlformats.org/officeDocument/2006/relationships/webSettings" Target="webSettings.xml"/><Relationship Id="rId9" Type="http://schemas.openxmlformats.org/officeDocument/2006/relationships/hyperlink" Target="https://Doi.org/10.1111/J.1745-6916.2008.00062.x" TargetMode="External"/><Relationship Id="rId14" Type="http://schemas.openxmlformats.org/officeDocument/2006/relationships/hyperlink" Target="https://Doi.Org/10.32805/Ijhr.2019.2.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14</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MULYADI</dc:creator>
  <cp:lastModifiedBy>Asus</cp:lastModifiedBy>
  <cp:revision>7</cp:revision>
  <dcterms:created xsi:type="dcterms:W3CDTF">2022-01-11T17:17:00Z</dcterms:created>
  <dcterms:modified xsi:type="dcterms:W3CDTF">2022-01-17T08:08:00Z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Creator">
    <vt:lpwstr>Microsoft® Word 2013</vt:lpwstr>
  </property>
  <property fmtid="{D5CDD505-2E9C-101B-9397-08002B2CF9AE}" pid="4" name="LastSaved">
    <vt:filetime>2021-07-05T00:00:00Z</vt:filetime>
  </property>
</Properties>
</file>