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4EC" w:rsidRDefault="000F34EC">
      <w:pPr>
        <w:spacing w:line="360" w:lineRule="auto"/>
        <w:jc w:val="center"/>
        <w:rPr>
          <w:rFonts w:ascii="Times New Roman" w:hAnsi="Times New Roman" w:cs="Times New Roman"/>
          <w:b/>
          <w:bCs/>
          <w:color w:val="000000" w:themeColor="text1"/>
          <w:sz w:val="32"/>
          <w:szCs w:val="32"/>
        </w:rPr>
      </w:pPr>
    </w:p>
    <w:p w:rsidR="000F34EC" w:rsidRDefault="00613A1C">
      <w:pPr>
        <w:spacing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ANALISIS POLA PERILAKU ANGGARAN BIDANG  PERIKANAN TANGKAP, BIDANG BUDIDAYA DAN BIDANG  BINA USAHA PERIKANAN TERHADAP PEREKONOMIAN KABUPATEN</w:t>
      </w:r>
    </w:p>
    <w:p w:rsidR="000F34EC" w:rsidRDefault="00613A1C">
      <w:pPr>
        <w:spacing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MINAHASA TENGGARA</w:t>
      </w:r>
    </w:p>
    <w:p w:rsidR="000F34EC" w:rsidRDefault="000F34EC">
      <w:pPr>
        <w:jc w:val="center"/>
        <w:rPr>
          <w:rFonts w:ascii="Times New Roman" w:hAnsi="Times New Roman" w:cs="Times New Roman"/>
          <w:b/>
          <w:bCs/>
          <w:color w:val="000000" w:themeColor="text1"/>
          <w:sz w:val="24"/>
          <w:szCs w:val="24"/>
        </w:rPr>
      </w:pPr>
    </w:p>
    <w:p w:rsidR="000F34EC" w:rsidRDefault="000F34EC">
      <w:pPr>
        <w:rPr>
          <w:rFonts w:ascii="Times New Roman" w:hAnsi="Times New Roman" w:cs="Times New Roman"/>
          <w:b/>
          <w:color w:val="000000" w:themeColor="text1"/>
          <w:sz w:val="24"/>
          <w:szCs w:val="24"/>
        </w:rPr>
      </w:pPr>
    </w:p>
    <w:p w:rsidR="000F34EC" w:rsidRDefault="000F34EC">
      <w:pPr>
        <w:jc w:val="center"/>
        <w:rPr>
          <w:rFonts w:ascii="Times New Roman" w:hAnsi="Times New Roman" w:cs="Times New Roman"/>
          <w:b/>
          <w:color w:val="000000" w:themeColor="text1"/>
          <w:sz w:val="24"/>
          <w:szCs w:val="24"/>
        </w:rPr>
      </w:pPr>
    </w:p>
    <w:p w:rsidR="000F34EC" w:rsidRDefault="00613A1C">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TESIS</w:t>
      </w:r>
    </w:p>
    <w:p w:rsidR="000F34EC" w:rsidRDefault="000F34EC">
      <w:pPr>
        <w:rPr>
          <w:rFonts w:ascii="Times New Roman" w:hAnsi="Times New Roman" w:cs="Times New Roman"/>
          <w:b/>
          <w:color w:val="000000" w:themeColor="text1"/>
          <w:sz w:val="24"/>
          <w:szCs w:val="24"/>
        </w:rPr>
      </w:pPr>
    </w:p>
    <w:p w:rsidR="000F34EC" w:rsidRDefault="000F34EC">
      <w:pPr>
        <w:jc w:val="center"/>
        <w:rPr>
          <w:rFonts w:ascii="Times New Roman" w:hAnsi="Times New Roman" w:cs="Times New Roman"/>
          <w:b/>
          <w:color w:val="000000" w:themeColor="text1"/>
          <w:sz w:val="24"/>
          <w:szCs w:val="24"/>
        </w:rPr>
      </w:pPr>
    </w:p>
    <w:p w:rsidR="000F34EC" w:rsidRDefault="000F34EC">
      <w:pPr>
        <w:jc w:val="center"/>
        <w:rPr>
          <w:rFonts w:ascii="Times New Roman" w:hAnsi="Times New Roman" w:cs="Times New Roman"/>
          <w:b/>
          <w:color w:val="000000" w:themeColor="text1"/>
          <w:sz w:val="24"/>
          <w:szCs w:val="24"/>
        </w:rPr>
      </w:pPr>
    </w:p>
    <w:p w:rsidR="000F34EC" w:rsidRDefault="00613A1C">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Disusun oleh:</w:t>
      </w:r>
    </w:p>
    <w:p w:rsidR="000F34EC" w:rsidRDefault="000F34EC">
      <w:pPr>
        <w:jc w:val="center"/>
        <w:rPr>
          <w:rFonts w:ascii="Times New Roman" w:hAnsi="Times New Roman" w:cs="Times New Roman"/>
          <w:b/>
          <w:color w:val="000000" w:themeColor="text1"/>
          <w:sz w:val="28"/>
          <w:szCs w:val="28"/>
        </w:rPr>
      </w:pPr>
    </w:p>
    <w:p w:rsidR="000F34EC" w:rsidRDefault="00613A1C">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JUDHISTIRA BASO </w:t>
      </w:r>
    </w:p>
    <w:p w:rsidR="000F34EC" w:rsidRDefault="00613A1C">
      <w:pPr>
        <w:jc w:val="center"/>
        <w:rPr>
          <w:rFonts w:ascii="Times New Roman" w:hAnsi="Times New Roman" w:cs="Times New Roman"/>
          <w:b/>
          <w:i/>
          <w:color w:val="000000" w:themeColor="text1"/>
          <w:sz w:val="24"/>
          <w:szCs w:val="24"/>
        </w:rPr>
      </w:pPr>
      <w:r>
        <w:rPr>
          <w:rFonts w:ascii="Times New Roman" w:hAnsi="Times New Roman" w:cs="Times New Roman"/>
          <w:b/>
          <w:color w:val="000000" w:themeColor="text1"/>
          <w:sz w:val="24"/>
          <w:szCs w:val="24"/>
        </w:rPr>
        <w:t>NIM 20062101012</w:t>
      </w:r>
    </w:p>
    <w:p w:rsidR="000F34EC" w:rsidRDefault="000F34EC">
      <w:pPr>
        <w:jc w:val="center"/>
        <w:rPr>
          <w:rFonts w:ascii="Times New Roman" w:hAnsi="Times New Roman" w:cs="Times New Roman"/>
          <w:b/>
          <w:i/>
          <w:color w:val="000000" w:themeColor="text1"/>
          <w:sz w:val="24"/>
          <w:szCs w:val="24"/>
        </w:rPr>
      </w:pPr>
    </w:p>
    <w:p w:rsidR="000F34EC" w:rsidRDefault="000F34EC">
      <w:pPr>
        <w:jc w:val="center"/>
        <w:rPr>
          <w:rFonts w:ascii="Times New Roman" w:hAnsi="Times New Roman" w:cs="Times New Roman"/>
          <w:b/>
          <w:i/>
          <w:color w:val="000000" w:themeColor="text1"/>
          <w:sz w:val="24"/>
          <w:szCs w:val="24"/>
        </w:rPr>
      </w:pPr>
    </w:p>
    <w:p w:rsidR="000F34EC" w:rsidRDefault="000F34EC">
      <w:pPr>
        <w:jc w:val="center"/>
        <w:rPr>
          <w:rFonts w:ascii="Times New Roman" w:hAnsi="Times New Roman" w:cs="Times New Roman"/>
          <w:b/>
          <w:i/>
          <w:color w:val="000000" w:themeColor="text1"/>
          <w:sz w:val="24"/>
          <w:szCs w:val="24"/>
        </w:rPr>
      </w:pPr>
    </w:p>
    <w:p w:rsidR="000F34EC" w:rsidRDefault="000F34EC">
      <w:pPr>
        <w:jc w:val="center"/>
        <w:rPr>
          <w:rFonts w:ascii="Times New Roman" w:hAnsi="Times New Roman" w:cs="Times New Roman"/>
          <w:b/>
          <w:i/>
          <w:color w:val="000000" w:themeColor="text1"/>
          <w:sz w:val="24"/>
          <w:szCs w:val="24"/>
        </w:rPr>
      </w:pPr>
    </w:p>
    <w:p w:rsidR="000F34EC" w:rsidRDefault="000F34EC">
      <w:pPr>
        <w:jc w:val="center"/>
        <w:rPr>
          <w:rFonts w:ascii="Times New Roman" w:hAnsi="Times New Roman" w:cs="Times New Roman"/>
          <w:b/>
          <w:i/>
          <w:color w:val="000000" w:themeColor="text1"/>
          <w:sz w:val="24"/>
          <w:szCs w:val="24"/>
        </w:rPr>
      </w:pPr>
    </w:p>
    <w:p w:rsidR="000F34EC" w:rsidRDefault="00613A1C">
      <w:pPr>
        <w:jc w:val="center"/>
        <w:rPr>
          <w:rFonts w:ascii="Times New Roman" w:hAnsi="Times New Roman" w:cs="Times New Roman"/>
          <w:b/>
          <w:i/>
          <w:color w:val="000000" w:themeColor="text1"/>
          <w:sz w:val="24"/>
          <w:szCs w:val="24"/>
        </w:rPr>
      </w:pPr>
      <w:r>
        <w:rPr>
          <w:noProof/>
          <w:color w:val="000000" w:themeColor="text1"/>
          <w:lang w:eastAsia="en-US"/>
        </w:rPr>
        <w:drawing>
          <wp:anchor distT="0" distB="0" distL="114300" distR="114300" simplePos="0" relativeHeight="251659264" behindDoc="1" locked="0" layoutInCell="1" allowOverlap="1">
            <wp:simplePos x="0" y="0"/>
            <wp:positionH relativeFrom="margin">
              <wp:align>center</wp:align>
            </wp:positionH>
            <wp:positionV relativeFrom="paragraph">
              <wp:posOffset>7620</wp:posOffset>
            </wp:positionV>
            <wp:extent cx="1756410" cy="1748790"/>
            <wp:effectExtent l="0" t="0" r="11430" b="3810"/>
            <wp:wrapTight wrapText="bothSides">
              <wp:wrapPolygon edited="0">
                <wp:start x="0" y="0"/>
                <wp:lineTo x="0" y="21459"/>
                <wp:lineTo x="21366" y="21459"/>
                <wp:lineTo x="21366"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756410" cy="1748790"/>
                    </a:xfrm>
                    <a:prstGeom prst="rect">
                      <a:avLst/>
                    </a:prstGeom>
                    <a:noFill/>
                    <a:ln>
                      <a:noFill/>
                    </a:ln>
                  </pic:spPr>
                </pic:pic>
              </a:graphicData>
            </a:graphic>
          </wp:anchor>
        </w:drawing>
      </w:r>
    </w:p>
    <w:p w:rsidR="000F34EC" w:rsidRDefault="000F34EC">
      <w:pPr>
        <w:jc w:val="center"/>
        <w:rPr>
          <w:rFonts w:ascii="Times New Roman" w:hAnsi="Times New Roman" w:cs="Times New Roman"/>
          <w:b/>
          <w:i/>
          <w:color w:val="000000" w:themeColor="text1"/>
          <w:sz w:val="24"/>
          <w:szCs w:val="24"/>
        </w:rPr>
      </w:pPr>
    </w:p>
    <w:p w:rsidR="000F34EC" w:rsidRDefault="000F34EC">
      <w:pPr>
        <w:jc w:val="center"/>
        <w:rPr>
          <w:rFonts w:ascii="Times New Roman" w:hAnsi="Times New Roman" w:cs="Times New Roman"/>
          <w:b/>
          <w:i/>
          <w:color w:val="000000" w:themeColor="text1"/>
          <w:sz w:val="24"/>
          <w:szCs w:val="24"/>
        </w:rPr>
      </w:pPr>
    </w:p>
    <w:p w:rsidR="000F34EC" w:rsidRDefault="000F34EC">
      <w:pPr>
        <w:jc w:val="center"/>
        <w:rPr>
          <w:rFonts w:ascii="Times New Roman" w:hAnsi="Times New Roman" w:cs="Times New Roman"/>
          <w:b/>
          <w:i/>
          <w:color w:val="000000" w:themeColor="text1"/>
          <w:sz w:val="24"/>
          <w:szCs w:val="24"/>
        </w:rPr>
      </w:pPr>
    </w:p>
    <w:p w:rsidR="000F34EC" w:rsidRDefault="000F34EC">
      <w:pPr>
        <w:jc w:val="center"/>
        <w:rPr>
          <w:rFonts w:ascii="Times New Roman" w:hAnsi="Times New Roman" w:cs="Times New Roman"/>
          <w:b/>
          <w:i/>
          <w:color w:val="000000" w:themeColor="text1"/>
          <w:sz w:val="24"/>
          <w:szCs w:val="24"/>
        </w:rPr>
      </w:pPr>
    </w:p>
    <w:p w:rsidR="000F34EC" w:rsidRDefault="000F34EC">
      <w:pPr>
        <w:rPr>
          <w:rFonts w:ascii="Times New Roman" w:hAnsi="Times New Roman" w:cs="Times New Roman"/>
          <w:b/>
          <w:i/>
          <w:color w:val="000000" w:themeColor="text1"/>
          <w:sz w:val="24"/>
          <w:szCs w:val="24"/>
        </w:rPr>
      </w:pPr>
    </w:p>
    <w:p w:rsidR="000F34EC" w:rsidRDefault="000F34EC">
      <w:pPr>
        <w:rPr>
          <w:rFonts w:ascii="Times New Roman" w:hAnsi="Times New Roman" w:cs="Times New Roman"/>
          <w:b/>
          <w:i/>
          <w:color w:val="000000" w:themeColor="text1"/>
          <w:sz w:val="24"/>
          <w:szCs w:val="24"/>
        </w:rPr>
      </w:pPr>
    </w:p>
    <w:p w:rsidR="000F34EC" w:rsidRDefault="000F34EC">
      <w:pPr>
        <w:rPr>
          <w:rFonts w:ascii="Times New Roman" w:hAnsi="Times New Roman" w:cs="Times New Roman"/>
          <w:b/>
          <w:i/>
          <w:color w:val="000000" w:themeColor="text1"/>
          <w:sz w:val="24"/>
          <w:szCs w:val="24"/>
        </w:rPr>
      </w:pPr>
    </w:p>
    <w:p w:rsidR="000F34EC" w:rsidRDefault="000F34EC">
      <w:pPr>
        <w:jc w:val="center"/>
        <w:rPr>
          <w:rFonts w:ascii="Times New Roman" w:hAnsi="Times New Roman" w:cs="Times New Roman"/>
          <w:b/>
          <w:i/>
          <w:color w:val="000000" w:themeColor="text1"/>
          <w:sz w:val="24"/>
          <w:szCs w:val="24"/>
        </w:rPr>
      </w:pPr>
    </w:p>
    <w:p w:rsidR="000F34EC" w:rsidRDefault="000F34EC">
      <w:pPr>
        <w:jc w:val="center"/>
        <w:rPr>
          <w:rFonts w:ascii="Times New Roman" w:hAnsi="Times New Roman" w:cs="Times New Roman"/>
          <w:b/>
          <w:i/>
          <w:color w:val="000000" w:themeColor="text1"/>
          <w:sz w:val="24"/>
          <w:szCs w:val="24"/>
        </w:rPr>
      </w:pPr>
    </w:p>
    <w:p w:rsidR="000F34EC" w:rsidRDefault="000F34EC">
      <w:pPr>
        <w:rPr>
          <w:rFonts w:ascii="Times New Roman" w:hAnsi="Times New Roman" w:cs="Times New Roman"/>
          <w:b/>
          <w:i/>
          <w:color w:val="000000" w:themeColor="text1"/>
          <w:sz w:val="24"/>
          <w:szCs w:val="24"/>
        </w:rPr>
      </w:pPr>
    </w:p>
    <w:p w:rsidR="000F34EC" w:rsidRDefault="000F34EC">
      <w:pPr>
        <w:rPr>
          <w:rFonts w:ascii="Times New Roman" w:hAnsi="Times New Roman" w:cs="Times New Roman"/>
          <w:b/>
          <w:i/>
          <w:color w:val="000000" w:themeColor="text1"/>
          <w:sz w:val="24"/>
          <w:szCs w:val="24"/>
        </w:rPr>
      </w:pPr>
    </w:p>
    <w:p w:rsidR="000F34EC" w:rsidRDefault="000F34EC">
      <w:pPr>
        <w:jc w:val="center"/>
        <w:rPr>
          <w:rFonts w:ascii="Times New Roman" w:hAnsi="Times New Roman" w:cs="Times New Roman"/>
          <w:b/>
          <w:i/>
          <w:color w:val="000000" w:themeColor="text1"/>
          <w:sz w:val="24"/>
          <w:szCs w:val="24"/>
        </w:rPr>
      </w:pPr>
    </w:p>
    <w:p w:rsidR="000F34EC" w:rsidRDefault="000F34EC">
      <w:pPr>
        <w:spacing w:line="360" w:lineRule="auto"/>
        <w:jc w:val="center"/>
        <w:rPr>
          <w:rFonts w:ascii="Times New Roman" w:hAnsi="Times New Roman" w:cs="Times New Roman"/>
          <w:color w:val="000000" w:themeColor="text1"/>
          <w:sz w:val="24"/>
          <w:szCs w:val="24"/>
        </w:rPr>
      </w:pPr>
    </w:p>
    <w:p w:rsidR="000F34EC" w:rsidRDefault="000F34EC">
      <w:pPr>
        <w:spacing w:line="360" w:lineRule="auto"/>
        <w:jc w:val="center"/>
        <w:rPr>
          <w:rFonts w:ascii="Times New Roman" w:hAnsi="Times New Roman" w:cs="Times New Roman"/>
          <w:color w:val="000000" w:themeColor="text1"/>
          <w:sz w:val="24"/>
          <w:szCs w:val="24"/>
        </w:rPr>
      </w:pPr>
    </w:p>
    <w:p w:rsidR="000F34EC" w:rsidRDefault="000F34EC">
      <w:pPr>
        <w:spacing w:line="360" w:lineRule="auto"/>
        <w:jc w:val="center"/>
        <w:rPr>
          <w:rFonts w:ascii="Times New Roman" w:hAnsi="Times New Roman" w:cs="Times New Roman"/>
          <w:color w:val="000000" w:themeColor="text1"/>
          <w:sz w:val="24"/>
          <w:szCs w:val="24"/>
        </w:rPr>
      </w:pPr>
    </w:p>
    <w:p w:rsidR="000F34EC" w:rsidRDefault="00613A1C">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PROGRAM STUDI MAGISTER ILMU EKONOMI</w:t>
      </w:r>
    </w:p>
    <w:p w:rsidR="000F34EC" w:rsidRDefault="00613A1C">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FAKULTAS EKONOMI DAN BISNIS</w:t>
      </w:r>
    </w:p>
    <w:p w:rsidR="000F34EC" w:rsidRDefault="00613A1C">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UNIVERSITAS SAM RATULANGI</w:t>
      </w:r>
    </w:p>
    <w:p w:rsidR="000F34EC" w:rsidRDefault="00613A1C">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MANADO</w:t>
      </w:r>
    </w:p>
    <w:p w:rsidR="000F34EC" w:rsidRDefault="00613A1C">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2022</w:t>
      </w:r>
    </w:p>
    <w:p w:rsidR="000F34EC" w:rsidRDefault="000F34EC">
      <w:pPr>
        <w:spacing w:line="360" w:lineRule="auto"/>
        <w:jc w:val="center"/>
        <w:rPr>
          <w:rFonts w:ascii="Times New Roman" w:hAnsi="Times New Roman" w:cs="Times New Roman"/>
          <w:color w:val="000000" w:themeColor="text1"/>
          <w:sz w:val="24"/>
          <w:szCs w:val="24"/>
        </w:rPr>
      </w:pPr>
    </w:p>
    <w:p w:rsidR="000F34EC" w:rsidRDefault="00613A1C">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Tesis berjudul</w:t>
      </w:r>
    </w:p>
    <w:p w:rsidR="000F34EC" w:rsidRDefault="000F34EC">
      <w:pPr>
        <w:spacing w:line="360" w:lineRule="auto"/>
        <w:jc w:val="center"/>
        <w:rPr>
          <w:rFonts w:ascii="Times New Roman" w:hAnsi="Times New Roman" w:cs="Times New Roman"/>
          <w:color w:val="000000" w:themeColor="text1"/>
          <w:sz w:val="24"/>
          <w:szCs w:val="24"/>
        </w:rPr>
      </w:pPr>
    </w:p>
    <w:p w:rsidR="000F34EC" w:rsidRDefault="00613A1C">
      <w:pPr>
        <w:spacing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ANALISIS POLA PERILAKU ANGGARAN BIDANG  PERIKANAN TANGKAP, BIDANG BUDIDAYA DAN BIDANG  BINA USAHA PERIKANAN TERHADAP PEREKONOMIAN KABUPATEN </w:t>
      </w:r>
    </w:p>
    <w:p w:rsidR="000F34EC" w:rsidRDefault="00613A1C">
      <w:pPr>
        <w:spacing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MINAHASA TENGGARA</w:t>
      </w:r>
    </w:p>
    <w:p w:rsidR="000F34EC" w:rsidRDefault="000F34EC">
      <w:pPr>
        <w:spacing w:line="360" w:lineRule="auto"/>
        <w:jc w:val="center"/>
        <w:rPr>
          <w:rFonts w:ascii="Times New Roman" w:hAnsi="Times New Roman" w:cs="Times New Roman"/>
          <w:b/>
          <w:bCs/>
          <w:color w:val="000000" w:themeColor="text1"/>
          <w:sz w:val="24"/>
          <w:szCs w:val="24"/>
        </w:rPr>
      </w:pPr>
    </w:p>
    <w:p w:rsidR="000F34EC" w:rsidRDefault="000F34EC">
      <w:pPr>
        <w:spacing w:line="360" w:lineRule="auto"/>
        <w:jc w:val="center"/>
        <w:rPr>
          <w:rFonts w:ascii="Times New Roman" w:hAnsi="Times New Roman" w:cs="Times New Roman"/>
          <w:b/>
          <w:bCs/>
          <w:color w:val="000000" w:themeColor="text1"/>
          <w:sz w:val="24"/>
          <w:szCs w:val="24"/>
        </w:rPr>
      </w:pPr>
    </w:p>
    <w:p w:rsidR="000F34EC" w:rsidRDefault="00613A1C">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Yang diajukan oleh :</w:t>
      </w:r>
    </w:p>
    <w:p w:rsidR="000F34EC" w:rsidRDefault="00613A1C">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JUDHISTIRA BASO </w:t>
      </w:r>
    </w:p>
    <w:p w:rsidR="000F34EC" w:rsidRDefault="00613A1C">
      <w:pPr>
        <w:jc w:val="center"/>
        <w:rPr>
          <w:rFonts w:ascii="Times New Roman" w:hAnsi="Times New Roman" w:cs="Times New Roman"/>
          <w:b/>
          <w:i/>
          <w:color w:val="000000" w:themeColor="text1"/>
          <w:sz w:val="24"/>
          <w:szCs w:val="24"/>
        </w:rPr>
      </w:pPr>
      <w:r>
        <w:rPr>
          <w:rFonts w:ascii="Times New Roman" w:hAnsi="Times New Roman" w:cs="Times New Roman"/>
          <w:b/>
          <w:color w:val="000000" w:themeColor="text1"/>
          <w:sz w:val="24"/>
          <w:szCs w:val="24"/>
        </w:rPr>
        <w:t>NIM 20062101012</w:t>
      </w:r>
    </w:p>
    <w:p w:rsidR="000F34EC" w:rsidRDefault="000F34EC">
      <w:pPr>
        <w:jc w:val="center"/>
        <w:rPr>
          <w:rFonts w:ascii="Times New Roman" w:hAnsi="Times New Roman" w:cs="Times New Roman"/>
          <w:color w:val="000000" w:themeColor="text1"/>
          <w:sz w:val="24"/>
          <w:szCs w:val="24"/>
        </w:rPr>
      </w:pPr>
    </w:p>
    <w:p w:rsidR="000F34EC" w:rsidRDefault="00613A1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Telah diseminarkan pada tanggal </w:t>
      </w:r>
    </w:p>
    <w:p w:rsidR="000F34EC" w:rsidRDefault="00613A1C">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rsidR="000F34EC" w:rsidRDefault="00613A1C">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Manado,       Mei 2022</w:t>
      </w:r>
    </w:p>
    <w:p w:rsidR="000F34EC" w:rsidRDefault="000F34EC">
      <w:pPr>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3968"/>
      </w:tblGrid>
      <w:tr w:rsidR="000F34EC">
        <w:trPr>
          <w:trHeight w:val="3863"/>
        </w:trPr>
        <w:tc>
          <w:tcPr>
            <w:tcW w:w="3969" w:type="dxa"/>
          </w:tcPr>
          <w:p w:rsidR="000F34EC" w:rsidRDefault="000F34EC">
            <w:pPr>
              <w:spacing w:line="360" w:lineRule="auto"/>
              <w:jc w:val="center"/>
              <w:rPr>
                <w:rFonts w:ascii="Times New Roman" w:hAnsi="Times New Roman" w:cs="Times New Roman"/>
                <w:b/>
                <w:bCs/>
                <w:color w:val="000000" w:themeColor="text1"/>
                <w:sz w:val="24"/>
                <w:szCs w:val="24"/>
              </w:rPr>
            </w:pPr>
          </w:p>
          <w:p w:rsidR="000F34EC" w:rsidRDefault="00613A1C">
            <w:pPr>
              <w:spacing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Pembimbing I</w:t>
            </w:r>
          </w:p>
          <w:p w:rsidR="000F34EC" w:rsidRDefault="000F34EC">
            <w:pPr>
              <w:spacing w:line="360" w:lineRule="auto"/>
              <w:jc w:val="center"/>
              <w:rPr>
                <w:rFonts w:ascii="Times New Roman" w:hAnsi="Times New Roman" w:cs="Times New Roman"/>
                <w:b/>
                <w:bCs/>
                <w:color w:val="000000" w:themeColor="text1"/>
                <w:sz w:val="24"/>
                <w:szCs w:val="24"/>
              </w:rPr>
            </w:pPr>
          </w:p>
          <w:p w:rsidR="000F34EC" w:rsidRDefault="000F34EC">
            <w:pPr>
              <w:spacing w:line="360" w:lineRule="auto"/>
              <w:jc w:val="center"/>
              <w:rPr>
                <w:rFonts w:ascii="Times New Roman" w:hAnsi="Times New Roman" w:cs="Times New Roman"/>
                <w:b/>
                <w:bCs/>
                <w:color w:val="000000" w:themeColor="text1"/>
                <w:sz w:val="24"/>
                <w:szCs w:val="24"/>
              </w:rPr>
            </w:pPr>
          </w:p>
          <w:p w:rsidR="000F34EC" w:rsidRDefault="000F34EC">
            <w:pPr>
              <w:spacing w:line="360" w:lineRule="auto"/>
              <w:jc w:val="center"/>
              <w:rPr>
                <w:rFonts w:ascii="Times New Roman" w:hAnsi="Times New Roman" w:cs="Times New Roman"/>
                <w:b/>
                <w:bCs/>
                <w:color w:val="000000" w:themeColor="text1"/>
                <w:sz w:val="24"/>
                <w:szCs w:val="24"/>
              </w:rPr>
            </w:pPr>
          </w:p>
          <w:p w:rsidR="000F34EC" w:rsidRDefault="000F34EC">
            <w:pPr>
              <w:spacing w:line="360" w:lineRule="auto"/>
              <w:rPr>
                <w:rFonts w:ascii="Times New Roman" w:hAnsi="Times New Roman" w:cs="Times New Roman"/>
                <w:b/>
                <w:bCs/>
                <w:color w:val="000000" w:themeColor="text1"/>
                <w:sz w:val="24"/>
                <w:szCs w:val="24"/>
              </w:rPr>
            </w:pPr>
          </w:p>
          <w:p w:rsidR="000F34EC" w:rsidRDefault="00613A1C">
            <w:pPr>
              <w:jc w:val="center"/>
              <w:rPr>
                <w:rFonts w:ascii="Times New Roman" w:hAnsi="Times New Roman" w:cs="Times New Roman"/>
                <w:b/>
                <w:bCs/>
                <w:color w:val="000000" w:themeColor="text1"/>
                <w:sz w:val="21"/>
                <w:szCs w:val="21"/>
                <w:u w:val="single"/>
              </w:rPr>
            </w:pPr>
            <w:r>
              <w:rPr>
                <w:rFonts w:ascii="Times New Roman" w:hAnsi="Times New Roman" w:cs="Times New Roman"/>
                <w:b/>
                <w:bCs/>
                <w:color w:val="000000" w:themeColor="text1"/>
                <w:sz w:val="21"/>
                <w:szCs w:val="21"/>
                <w:u w:val="single"/>
              </w:rPr>
              <w:t>Dr. Vecky A.J. Masinambow, S.E., M.Si.</w:t>
            </w:r>
          </w:p>
          <w:p w:rsidR="000F34EC" w:rsidRDefault="00613A1C">
            <w:pPr>
              <w:spacing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1"/>
                <w:szCs w:val="21"/>
              </w:rPr>
              <w:t>NIP 19630623 198703 1 003</w:t>
            </w:r>
          </w:p>
          <w:p w:rsidR="000F34EC" w:rsidRDefault="000F34EC">
            <w:pPr>
              <w:spacing w:line="360" w:lineRule="auto"/>
              <w:jc w:val="center"/>
              <w:rPr>
                <w:rFonts w:ascii="Times New Roman" w:hAnsi="Times New Roman" w:cs="Times New Roman"/>
                <w:b/>
                <w:bCs/>
                <w:color w:val="000000" w:themeColor="text1"/>
                <w:sz w:val="24"/>
                <w:szCs w:val="24"/>
              </w:rPr>
            </w:pPr>
          </w:p>
        </w:tc>
        <w:tc>
          <w:tcPr>
            <w:tcW w:w="3968" w:type="dxa"/>
          </w:tcPr>
          <w:p w:rsidR="000F34EC" w:rsidRDefault="000F34EC">
            <w:pPr>
              <w:spacing w:line="360" w:lineRule="auto"/>
              <w:jc w:val="center"/>
              <w:rPr>
                <w:rFonts w:ascii="Times New Roman" w:hAnsi="Times New Roman" w:cs="Times New Roman"/>
                <w:b/>
                <w:bCs/>
                <w:color w:val="000000" w:themeColor="text1"/>
                <w:sz w:val="24"/>
                <w:szCs w:val="24"/>
              </w:rPr>
            </w:pPr>
          </w:p>
          <w:p w:rsidR="000F34EC" w:rsidRDefault="00613A1C">
            <w:pPr>
              <w:spacing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Pembimbing II</w:t>
            </w:r>
          </w:p>
          <w:p w:rsidR="000F34EC" w:rsidRDefault="000F34EC">
            <w:pPr>
              <w:spacing w:line="360" w:lineRule="auto"/>
              <w:jc w:val="center"/>
              <w:rPr>
                <w:rFonts w:ascii="Times New Roman" w:hAnsi="Times New Roman" w:cs="Times New Roman"/>
                <w:b/>
                <w:bCs/>
                <w:color w:val="000000" w:themeColor="text1"/>
                <w:sz w:val="24"/>
                <w:szCs w:val="24"/>
              </w:rPr>
            </w:pPr>
          </w:p>
          <w:p w:rsidR="000F34EC" w:rsidRDefault="000F34EC">
            <w:pPr>
              <w:spacing w:line="360" w:lineRule="auto"/>
              <w:rPr>
                <w:rFonts w:ascii="Times New Roman" w:hAnsi="Times New Roman" w:cs="Times New Roman"/>
                <w:b/>
                <w:bCs/>
                <w:color w:val="000000" w:themeColor="text1"/>
                <w:sz w:val="24"/>
                <w:szCs w:val="24"/>
              </w:rPr>
            </w:pPr>
          </w:p>
          <w:p w:rsidR="000F34EC" w:rsidRDefault="000F34EC">
            <w:pPr>
              <w:spacing w:line="360" w:lineRule="auto"/>
              <w:rPr>
                <w:rFonts w:ascii="Times New Roman" w:hAnsi="Times New Roman" w:cs="Times New Roman"/>
                <w:b/>
                <w:bCs/>
                <w:color w:val="000000" w:themeColor="text1"/>
                <w:sz w:val="24"/>
                <w:szCs w:val="24"/>
              </w:rPr>
            </w:pPr>
          </w:p>
          <w:p w:rsidR="000F34EC" w:rsidRDefault="000F34EC">
            <w:pPr>
              <w:spacing w:line="360" w:lineRule="auto"/>
              <w:jc w:val="center"/>
              <w:rPr>
                <w:rFonts w:ascii="Times New Roman" w:hAnsi="Times New Roman" w:cs="Times New Roman"/>
                <w:b/>
                <w:bCs/>
                <w:color w:val="000000" w:themeColor="text1"/>
                <w:sz w:val="24"/>
                <w:szCs w:val="24"/>
              </w:rPr>
            </w:pPr>
          </w:p>
          <w:p w:rsidR="000F34EC" w:rsidRDefault="00613A1C">
            <w:pPr>
              <w:spacing w:line="360" w:lineRule="auto"/>
              <w:jc w:val="center"/>
              <w:rPr>
                <w:rFonts w:ascii="Times New Roman" w:hAnsi="Times New Roman" w:cs="Times New Roman"/>
                <w:b/>
                <w:bCs/>
                <w:color w:val="000000" w:themeColor="text1"/>
                <w:sz w:val="21"/>
                <w:szCs w:val="21"/>
                <w:u w:val="single"/>
              </w:rPr>
            </w:pPr>
            <w:r>
              <w:rPr>
                <w:rFonts w:ascii="Times New Roman" w:hAnsi="Times New Roman" w:cs="Times New Roman"/>
                <w:b/>
                <w:bCs/>
                <w:color w:val="000000" w:themeColor="text1"/>
                <w:sz w:val="21"/>
                <w:szCs w:val="21"/>
                <w:u w:val="single"/>
              </w:rPr>
              <w:t xml:space="preserve">Dr. Mauna Th. B. Maramis, S.E., M.Si </w:t>
            </w:r>
          </w:p>
          <w:p w:rsidR="000F34EC" w:rsidRDefault="00613A1C">
            <w:pPr>
              <w:spacing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1"/>
                <w:szCs w:val="21"/>
              </w:rPr>
              <w:t>NIP 19800614 200501 2 005</w:t>
            </w:r>
          </w:p>
          <w:p w:rsidR="000F34EC" w:rsidRDefault="000F34EC">
            <w:pPr>
              <w:spacing w:line="360" w:lineRule="auto"/>
              <w:rPr>
                <w:rFonts w:ascii="Times New Roman" w:hAnsi="Times New Roman" w:cs="Times New Roman"/>
                <w:b/>
                <w:bCs/>
                <w:color w:val="000000" w:themeColor="text1"/>
                <w:sz w:val="24"/>
                <w:szCs w:val="24"/>
              </w:rPr>
            </w:pPr>
          </w:p>
        </w:tc>
      </w:tr>
    </w:tbl>
    <w:p w:rsidR="000F34EC" w:rsidRDefault="000F34EC">
      <w:pPr>
        <w:spacing w:line="360" w:lineRule="auto"/>
        <w:jc w:val="center"/>
        <w:rPr>
          <w:rFonts w:ascii="Times New Roman" w:hAnsi="Times New Roman" w:cs="Times New Roman"/>
          <w:b/>
          <w:bCs/>
          <w:color w:val="000000" w:themeColor="text1"/>
          <w:sz w:val="24"/>
          <w:szCs w:val="24"/>
        </w:rPr>
      </w:pPr>
    </w:p>
    <w:p w:rsidR="000F34EC" w:rsidRDefault="00613A1C">
      <w:pPr>
        <w:spacing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Ketua  Program Studi</w:t>
      </w:r>
    </w:p>
    <w:p w:rsidR="000F34EC" w:rsidRDefault="00613A1C">
      <w:pPr>
        <w:spacing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Magister Ilmu Ekonomi</w:t>
      </w:r>
    </w:p>
    <w:p w:rsidR="000F34EC" w:rsidRDefault="000F34EC">
      <w:pPr>
        <w:spacing w:line="360" w:lineRule="auto"/>
        <w:jc w:val="center"/>
        <w:rPr>
          <w:rFonts w:ascii="Times New Roman" w:hAnsi="Times New Roman" w:cs="Times New Roman"/>
          <w:b/>
          <w:bCs/>
          <w:color w:val="000000" w:themeColor="text1"/>
          <w:sz w:val="24"/>
          <w:szCs w:val="24"/>
        </w:rPr>
      </w:pPr>
    </w:p>
    <w:p w:rsidR="000F34EC" w:rsidRDefault="000F34EC">
      <w:pPr>
        <w:spacing w:line="360" w:lineRule="auto"/>
        <w:jc w:val="center"/>
        <w:rPr>
          <w:rFonts w:ascii="Times New Roman" w:hAnsi="Times New Roman" w:cs="Times New Roman"/>
          <w:b/>
          <w:bCs/>
          <w:color w:val="000000" w:themeColor="text1"/>
          <w:sz w:val="24"/>
          <w:szCs w:val="24"/>
        </w:rPr>
      </w:pPr>
    </w:p>
    <w:p w:rsidR="000F34EC" w:rsidRDefault="000F34EC">
      <w:pPr>
        <w:spacing w:line="360" w:lineRule="auto"/>
        <w:jc w:val="center"/>
        <w:rPr>
          <w:rFonts w:ascii="Times New Roman" w:hAnsi="Times New Roman" w:cs="Times New Roman"/>
          <w:b/>
          <w:bCs/>
          <w:color w:val="000000" w:themeColor="text1"/>
          <w:sz w:val="24"/>
          <w:szCs w:val="24"/>
        </w:rPr>
      </w:pPr>
    </w:p>
    <w:p w:rsidR="000F34EC" w:rsidRDefault="00613A1C">
      <w:pPr>
        <w:jc w:val="center"/>
        <w:rPr>
          <w:rFonts w:ascii="Times New Roman" w:hAnsi="Times New Roman" w:cs="Times New Roman"/>
          <w:b/>
          <w:bCs/>
          <w:color w:val="000000" w:themeColor="text1"/>
          <w:sz w:val="24"/>
          <w:szCs w:val="24"/>
          <w:u w:val="single"/>
        </w:rPr>
      </w:pPr>
      <w:r>
        <w:rPr>
          <w:rFonts w:ascii="Times New Roman" w:hAnsi="Times New Roman" w:cs="Times New Roman"/>
          <w:b/>
          <w:bCs/>
          <w:color w:val="000000" w:themeColor="text1"/>
          <w:sz w:val="24"/>
          <w:szCs w:val="24"/>
          <w:u w:val="single"/>
        </w:rPr>
        <w:t>Dr. Een Novritha Walewangko, S.E., M.S.E.</w:t>
      </w:r>
    </w:p>
    <w:p w:rsidR="000F34EC" w:rsidRDefault="00613A1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NIP 19721101 200003 2 001</w:t>
      </w:r>
    </w:p>
    <w:p w:rsidR="000F34EC" w:rsidRDefault="000F34EC">
      <w:pPr>
        <w:rPr>
          <w:color w:val="000000" w:themeColor="text1"/>
        </w:rPr>
      </w:pPr>
    </w:p>
    <w:tbl>
      <w:tblPr>
        <w:tblStyle w:val="TableGrid"/>
        <w:tblW w:w="8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72"/>
      </w:tblGrid>
      <w:tr w:rsidR="000F34EC">
        <w:trPr>
          <w:trHeight w:val="12719"/>
        </w:trPr>
        <w:tc>
          <w:tcPr>
            <w:tcW w:w="8072" w:type="dxa"/>
          </w:tcPr>
          <w:p w:rsidR="000F34EC" w:rsidRDefault="00613A1C">
            <w:pPr>
              <w:spacing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SURAT PERNYATAAN KEORISINALAN</w:t>
            </w:r>
          </w:p>
          <w:p w:rsidR="000F34EC" w:rsidRDefault="000F34EC">
            <w:pPr>
              <w:spacing w:line="360" w:lineRule="auto"/>
              <w:jc w:val="center"/>
              <w:rPr>
                <w:rFonts w:ascii="Times New Roman" w:hAnsi="Times New Roman" w:cs="Times New Roman"/>
                <w:b/>
                <w:bCs/>
                <w:color w:val="000000" w:themeColor="text1"/>
                <w:sz w:val="24"/>
                <w:szCs w:val="24"/>
              </w:rPr>
            </w:pPr>
          </w:p>
          <w:p w:rsidR="000F34EC" w:rsidRDefault="000F34EC">
            <w:pPr>
              <w:spacing w:line="360" w:lineRule="auto"/>
              <w:jc w:val="both"/>
              <w:rPr>
                <w:rFonts w:ascii="Times New Roman" w:hAnsi="Times New Roman" w:cs="Times New Roman"/>
                <w:b/>
                <w:bCs/>
                <w:color w:val="000000" w:themeColor="text1"/>
                <w:sz w:val="24"/>
                <w:szCs w:val="24"/>
              </w:rPr>
            </w:pPr>
          </w:p>
          <w:p w:rsidR="000F34EC" w:rsidRDefault="00613A1C">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Saya menyatakan dengan sesungguhnya bahwa Tesis yang saya susun sebagai syarat gelar Magister dari Universitas Sam Ratulangi seluruhnya merupakan hasil karya saya sendiri.</w:t>
            </w:r>
          </w:p>
          <w:p w:rsidR="000F34EC" w:rsidRDefault="00613A1C">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Adapun bagian-bagian tertentu dalam penulisan Tesis saya kutib adalah hasil karya orang lain yang telah dituliskan sumbernya secara jelas dan sesuai dengan norma, kaidah dan etika penulisan ilmiah.</w:t>
            </w:r>
          </w:p>
          <w:p w:rsidR="000F34EC" w:rsidRDefault="00613A1C">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Apabila dikemudian hari ditemukan seluruh atau sebagian isi Tesis ini bukan hasil karya saya sendiri atau ada indikator unsur plagiat dalam bagian-bagian tertentu, saya bersedia menerima sanksi pencabutan gelar akademik yang saya sandang dan sanksi-sanksi lainnya sesuai dengan peraturan perundang-undangan yang berlaku.</w:t>
            </w:r>
          </w:p>
          <w:p w:rsidR="000F34EC" w:rsidRDefault="000F34EC">
            <w:pPr>
              <w:spacing w:line="360" w:lineRule="auto"/>
              <w:ind w:firstLine="720"/>
              <w:jc w:val="both"/>
              <w:rPr>
                <w:rFonts w:ascii="Times New Roman" w:hAnsi="Times New Roman" w:cs="Times New Roman"/>
                <w:color w:val="000000" w:themeColor="text1"/>
                <w:sz w:val="24"/>
                <w:szCs w:val="24"/>
              </w:rPr>
            </w:pPr>
          </w:p>
          <w:p w:rsidR="000F34EC" w:rsidRDefault="00613A1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0F34EC" w:rsidRDefault="00613A1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Manado,          Mei 2022</w:t>
            </w:r>
          </w:p>
          <w:p w:rsidR="000F34EC" w:rsidRDefault="000F34EC">
            <w:pPr>
              <w:spacing w:line="360" w:lineRule="auto"/>
              <w:jc w:val="both"/>
              <w:rPr>
                <w:rFonts w:ascii="Times New Roman" w:hAnsi="Times New Roman" w:cs="Times New Roman"/>
                <w:color w:val="000000" w:themeColor="text1"/>
                <w:sz w:val="24"/>
                <w:szCs w:val="24"/>
              </w:rPr>
            </w:pPr>
          </w:p>
          <w:p w:rsidR="000F34EC" w:rsidRDefault="000F34EC">
            <w:pPr>
              <w:spacing w:line="360" w:lineRule="auto"/>
              <w:jc w:val="both"/>
              <w:rPr>
                <w:rFonts w:ascii="Times New Roman" w:hAnsi="Times New Roman" w:cs="Times New Roman"/>
                <w:color w:val="000000" w:themeColor="text1"/>
                <w:sz w:val="24"/>
                <w:szCs w:val="24"/>
              </w:rPr>
            </w:pPr>
          </w:p>
          <w:p w:rsidR="000F34EC" w:rsidRDefault="000F34EC">
            <w:pPr>
              <w:spacing w:line="360" w:lineRule="auto"/>
              <w:jc w:val="both"/>
              <w:rPr>
                <w:rFonts w:ascii="Times New Roman" w:hAnsi="Times New Roman" w:cs="Times New Roman"/>
                <w:color w:val="000000" w:themeColor="text1"/>
                <w:sz w:val="24"/>
                <w:szCs w:val="24"/>
              </w:rPr>
            </w:pPr>
          </w:p>
          <w:p w:rsidR="000F34EC" w:rsidRDefault="00613A1C">
            <w:pPr>
              <w:spacing w:line="360" w:lineRule="auto"/>
              <w:ind w:left="2160"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Judhistira Baso</w:t>
            </w:r>
          </w:p>
          <w:p w:rsidR="000F34EC" w:rsidRDefault="000F34EC">
            <w:pPr>
              <w:spacing w:line="360" w:lineRule="auto"/>
              <w:ind w:left="2160" w:firstLine="720"/>
              <w:jc w:val="both"/>
              <w:rPr>
                <w:rFonts w:ascii="Times New Roman" w:hAnsi="Times New Roman" w:cs="Times New Roman"/>
                <w:color w:val="000000" w:themeColor="text1"/>
                <w:sz w:val="24"/>
                <w:szCs w:val="24"/>
              </w:rPr>
            </w:pPr>
          </w:p>
          <w:p w:rsidR="000F34EC" w:rsidRDefault="000F34EC">
            <w:pPr>
              <w:spacing w:line="360" w:lineRule="auto"/>
              <w:ind w:left="2160" w:firstLine="720"/>
              <w:jc w:val="both"/>
              <w:rPr>
                <w:rFonts w:ascii="Times New Roman" w:hAnsi="Times New Roman" w:cs="Times New Roman"/>
                <w:color w:val="000000" w:themeColor="text1"/>
                <w:sz w:val="24"/>
                <w:szCs w:val="24"/>
              </w:rPr>
            </w:pPr>
          </w:p>
          <w:p w:rsidR="000F34EC" w:rsidRDefault="000F34EC">
            <w:pPr>
              <w:spacing w:line="360" w:lineRule="auto"/>
              <w:ind w:left="2160" w:firstLine="720"/>
              <w:jc w:val="both"/>
              <w:rPr>
                <w:rFonts w:ascii="Times New Roman" w:hAnsi="Times New Roman" w:cs="Times New Roman"/>
                <w:color w:val="000000" w:themeColor="text1"/>
                <w:sz w:val="24"/>
                <w:szCs w:val="24"/>
              </w:rPr>
            </w:pPr>
          </w:p>
          <w:p w:rsidR="000F34EC" w:rsidRDefault="000F34EC">
            <w:pPr>
              <w:spacing w:line="360" w:lineRule="auto"/>
              <w:ind w:left="2160" w:firstLine="720"/>
              <w:jc w:val="both"/>
              <w:rPr>
                <w:rFonts w:ascii="Times New Roman" w:hAnsi="Times New Roman" w:cs="Times New Roman"/>
                <w:color w:val="000000" w:themeColor="text1"/>
                <w:sz w:val="24"/>
                <w:szCs w:val="24"/>
              </w:rPr>
            </w:pPr>
          </w:p>
          <w:p w:rsidR="000F34EC" w:rsidRDefault="000F34EC">
            <w:pPr>
              <w:spacing w:line="360" w:lineRule="auto"/>
              <w:ind w:left="2160" w:firstLine="720"/>
              <w:jc w:val="both"/>
              <w:rPr>
                <w:rFonts w:ascii="Times New Roman" w:hAnsi="Times New Roman" w:cs="Times New Roman"/>
                <w:color w:val="000000" w:themeColor="text1"/>
                <w:sz w:val="24"/>
                <w:szCs w:val="24"/>
              </w:rPr>
            </w:pPr>
          </w:p>
          <w:p w:rsidR="000F34EC" w:rsidRDefault="000F34EC">
            <w:pPr>
              <w:spacing w:line="360" w:lineRule="auto"/>
              <w:jc w:val="both"/>
              <w:rPr>
                <w:rFonts w:ascii="Times New Roman" w:hAnsi="Times New Roman" w:cs="Times New Roman"/>
                <w:b/>
                <w:bCs/>
                <w:color w:val="000000" w:themeColor="text1"/>
                <w:sz w:val="24"/>
                <w:szCs w:val="24"/>
              </w:rPr>
            </w:pPr>
          </w:p>
          <w:p w:rsidR="000F34EC" w:rsidRDefault="000F34EC">
            <w:pPr>
              <w:spacing w:line="360" w:lineRule="auto"/>
              <w:jc w:val="both"/>
              <w:rPr>
                <w:rFonts w:ascii="Times New Roman" w:hAnsi="Times New Roman" w:cs="Times New Roman"/>
                <w:b/>
                <w:bCs/>
                <w:color w:val="000000" w:themeColor="text1"/>
                <w:sz w:val="24"/>
                <w:szCs w:val="24"/>
              </w:rPr>
            </w:pPr>
          </w:p>
          <w:p w:rsidR="000F34EC" w:rsidRDefault="000F34EC">
            <w:pPr>
              <w:spacing w:line="360" w:lineRule="auto"/>
              <w:jc w:val="both"/>
              <w:rPr>
                <w:rFonts w:ascii="Times New Roman" w:hAnsi="Times New Roman" w:cs="Times New Roman"/>
                <w:b/>
                <w:bCs/>
                <w:color w:val="000000" w:themeColor="text1"/>
                <w:sz w:val="24"/>
                <w:szCs w:val="24"/>
              </w:rPr>
            </w:pPr>
          </w:p>
          <w:p w:rsidR="000F34EC" w:rsidRDefault="000F34EC">
            <w:pPr>
              <w:spacing w:line="360" w:lineRule="auto"/>
              <w:jc w:val="both"/>
              <w:rPr>
                <w:rFonts w:ascii="Times New Roman" w:hAnsi="Times New Roman" w:cs="Times New Roman"/>
                <w:b/>
                <w:bCs/>
                <w:color w:val="000000" w:themeColor="text1"/>
                <w:sz w:val="24"/>
                <w:szCs w:val="24"/>
              </w:rPr>
            </w:pPr>
          </w:p>
          <w:p w:rsidR="000F34EC" w:rsidRDefault="000F34EC">
            <w:pPr>
              <w:spacing w:line="360" w:lineRule="auto"/>
              <w:jc w:val="both"/>
              <w:rPr>
                <w:rFonts w:ascii="Times New Roman" w:hAnsi="Times New Roman" w:cs="Times New Roman"/>
                <w:b/>
                <w:bCs/>
                <w:color w:val="000000" w:themeColor="text1"/>
                <w:sz w:val="24"/>
                <w:szCs w:val="24"/>
              </w:rPr>
            </w:pPr>
          </w:p>
        </w:tc>
      </w:tr>
    </w:tbl>
    <w:p w:rsidR="000F34EC" w:rsidRDefault="000F34EC">
      <w:pPr>
        <w:jc w:val="center"/>
        <w:rPr>
          <w:rFonts w:ascii="Times New Roman" w:hAnsi="Times New Roman" w:cs="Times New Roman"/>
          <w:color w:val="000000" w:themeColor="text1"/>
          <w:sz w:val="24"/>
          <w:szCs w:val="24"/>
        </w:rPr>
      </w:pPr>
    </w:p>
    <w:p w:rsidR="000F34EC" w:rsidRDefault="00613A1C">
      <w:pPr>
        <w:spacing w:after="20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0F34EC" w:rsidRDefault="000F34EC">
      <w:pPr>
        <w:jc w:val="center"/>
        <w:rPr>
          <w:rFonts w:ascii="Times New Roman" w:hAnsi="Times New Roman" w:cs="Times New Roman"/>
          <w:color w:val="000000" w:themeColor="text1"/>
          <w:sz w:val="24"/>
          <w:szCs w:val="24"/>
        </w:rPr>
      </w:pPr>
    </w:p>
    <w:p w:rsidR="000F34EC" w:rsidRDefault="00613A1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ABSTRAK</w:t>
      </w:r>
    </w:p>
    <w:p w:rsidR="000F34EC" w:rsidRDefault="000F34EC">
      <w:pPr>
        <w:jc w:val="center"/>
        <w:rPr>
          <w:rFonts w:ascii="Times New Roman" w:hAnsi="Times New Roman" w:cs="Times New Roman"/>
          <w:color w:val="000000" w:themeColor="text1"/>
          <w:sz w:val="24"/>
          <w:szCs w:val="24"/>
        </w:rPr>
      </w:pPr>
    </w:p>
    <w:p w:rsidR="000F34EC" w:rsidRDefault="00613A1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Analisis Pola Perilaku Anggaran Bidang  Perikanan Tangkap, Bidang Budidaya Dan Bidang  Bina Usaha Perikanan Terhadap Perekonomian Kabupaten Minahasa Tenggara.</w:t>
      </w:r>
    </w:p>
    <w:p w:rsidR="000F34EC" w:rsidRDefault="00613A1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Dibawah Bimbingan :</w:t>
      </w:r>
    </w:p>
    <w:p w:rsidR="000F34EC" w:rsidRDefault="000F34EC">
      <w:pPr>
        <w:jc w:val="center"/>
        <w:rPr>
          <w:rFonts w:ascii="Times New Roman" w:hAnsi="Times New Roman" w:cs="Times New Roman"/>
          <w:color w:val="000000" w:themeColor="text1"/>
          <w:sz w:val="24"/>
          <w:szCs w:val="24"/>
        </w:rPr>
      </w:pPr>
    </w:p>
    <w:p w:rsidR="000F34EC" w:rsidRDefault="00613A1C">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Vecky A.J. Masinambow dan Mauna Th. B. Maramis</w:t>
      </w:r>
    </w:p>
    <w:p w:rsidR="000F34EC" w:rsidRDefault="00613A1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Pengaruh anggaran di bidang  perikanan tangkap,  bidang budidaya dan di bidang  bina usaha perikanan terhadap  perekonomian kabupaten Minahasa Tenggara. Penelitian ini merupakan penelitian kuantitatif yaitu penelitian yang menggunakan data sekunder. Data yang digunakan berupa Laporan Realisasi Anggaran Dinas Perikanan dan Kelautan Kabupaten Minahasa Tenggara serta data dari BPS Kabupaten Minahasa Selatan pada tahun 2011-2020. Teknik analisis yang digunakan dalam penelitian ini adalah regresi linear berganda, sedangkan uji asumsi klasik terdiri dari uji normalitas, uji multikolonieritas, uji autokorelasi, dan uji heteroskedastisitas yang digunakan untuk menilai keabsahan persamaan regresi selain itu terdapat uji t, uji f, pada level signifikan 5% dan koefisien determinasi. Hasil penelitian menunjukan bahwa Anggaranbidang  perikanan tangkap berpengaruh positif dan tapi tidak signifikan terhadap perekonomian  di Kabupaten Minahasa Tenggara. Anggaran bidang budidaya, Anggaran bidang  bina usaha perikanan,  berpengaruh positif dan signifikan terhadap  perekonomian  di Kabupaten Minahasa Tenggara. Anggaranbidang  perikanan tangkap,  Anggaran bidang budidaya, anggaran bidang  bina usaha perikanan,  secara bersama-sama  berpengaruh  terhadap  perekonomian  di Kabupaten Minahasa Tenggara. </w:t>
      </w:r>
    </w:p>
    <w:p w:rsidR="000F34EC" w:rsidRDefault="000F34EC">
      <w:pPr>
        <w:spacing w:line="360" w:lineRule="auto"/>
        <w:jc w:val="both"/>
        <w:rPr>
          <w:rFonts w:ascii="Times New Roman" w:hAnsi="Times New Roman" w:cs="Times New Roman"/>
          <w:color w:val="000000" w:themeColor="text1"/>
          <w:sz w:val="24"/>
          <w:szCs w:val="24"/>
        </w:rPr>
      </w:pPr>
    </w:p>
    <w:p w:rsidR="000F34EC" w:rsidRDefault="000F34EC">
      <w:pPr>
        <w:spacing w:line="360" w:lineRule="auto"/>
        <w:jc w:val="both"/>
        <w:rPr>
          <w:rFonts w:ascii="Times New Roman" w:hAnsi="Times New Roman" w:cs="Times New Roman"/>
          <w:color w:val="000000" w:themeColor="text1"/>
          <w:sz w:val="24"/>
          <w:szCs w:val="24"/>
        </w:rPr>
      </w:pPr>
    </w:p>
    <w:p w:rsidR="000F34EC" w:rsidRDefault="000F34EC">
      <w:pPr>
        <w:jc w:val="both"/>
        <w:rPr>
          <w:rFonts w:ascii="Times New Roman" w:hAnsi="Times New Roman" w:cs="Times New Roman"/>
          <w:color w:val="000000" w:themeColor="text1"/>
          <w:sz w:val="24"/>
          <w:szCs w:val="24"/>
        </w:rPr>
      </w:pPr>
    </w:p>
    <w:p w:rsidR="000F34EC" w:rsidRDefault="00613A1C">
      <w:pPr>
        <w:ind w:left="1320" w:hangingChars="550" w:hanging="1320"/>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Kata Kunci : Pola Anggaran,   Bidang  Perikanan Tangkap,  Bidang Budidaya,  Bidang  Bina Perikanan,  Perekonomian</w:t>
      </w:r>
    </w:p>
    <w:p w:rsidR="000F34EC" w:rsidRDefault="000F34EC">
      <w:pPr>
        <w:spacing w:line="360" w:lineRule="auto"/>
        <w:jc w:val="both"/>
        <w:rPr>
          <w:rFonts w:ascii="Times New Roman" w:hAnsi="Times New Roman" w:cs="Times New Roman"/>
          <w:i/>
          <w:color w:val="000000" w:themeColor="text1"/>
          <w:sz w:val="24"/>
          <w:szCs w:val="24"/>
        </w:rPr>
      </w:pPr>
    </w:p>
    <w:p w:rsidR="000F34EC" w:rsidRDefault="000F34EC">
      <w:pPr>
        <w:spacing w:line="360" w:lineRule="auto"/>
        <w:jc w:val="both"/>
        <w:rPr>
          <w:rFonts w:ascii="Times New Roman" w:hAnsi="Times New Roman" w:cs="Times New Roman"/>
          <w:color w:val="000000" w:themeColor="text1"/>
          <w:sz w:val="24"/>
          <w:szCs w:val="24"/>
        </w:rPr>
      </w:pPr>
    </w:p>
    <w:p w:rsidR="000F34EC" w:rsidRDefault="000F34EC">
      <w:pPr>
        <w:spacing w:line="360" w:lineRule="auto"/>
        <w:jc w:val="both"/>
        <w:rPr>
          <w:rFonts w:ascii="Times New Roman" w:hAnsi="Times New Roman" w:cs="Times New Roman"/>
          <w:color w:val="000000" w:themeColor="text1"/>
          <w:sz w:val="24"/>
          <w:szCs w:val="24"/>
        </w:rPr>
      </w:pPr>
    </w:p>
    <w:p w:rsidR="000F34EC" w:rsidRDefault="000F34EC">
      <w:pPr>
        <w:jc w:val="both"/>
        <w:rPr>
          <w:rFonts w:ascii="Times New Roman" w:hAnsi="Times New Roman" w:cs="Times New Roman"/>
          <w:color w:val="000000" w:themeColor="text1"/>
          <w:sz w:val="24"/>
          <w:szCs w:val="24"/>
        </w:rPr>
      </w:pPr>
    </w:p>
    <w:p w:rsidR="000F34EC" w:rsidRDefault="00613A1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Analysis of Budget Behavior Patterns in the Capture Fisheries Sector, Cultivation Sector and Fisheries Business Development Sector on the Economy of Southeast Minahasa Regency.</w:t>
      </w:r>
    </w:p>
    <w:p w:rsidR="000F34EC" w:rsidRDefault="00613A1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Mentor By:</w:t>
      </w:r>
    </w:p>
    <w:p w:rsidR="000F34EC" w:rsidRDefault="000F34EC">
      <w:pPr>
        <w:jc w:val="center"/>
        <w:rPr>
          <w:rFonts w:ascii="Times New Roman" w:hAnsi="Times New Roman" w:cs="Times New Roman"/>
          <w:color w:val="000000" w:themeColor="text1"/>
          <w:sz w:val="24"/>
          <w:szCs w:val="24"/>
        </w:rPr>
      </w:pPr>
    </w:p>
    <w:p w:rsidR="000F34EC" w:rsidRDefault="00613A1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Vecky A.J. Masinambow and Mauna Th. B. Maramis</w:t>
      </w:r>
    </w:p>
    <w:p w:rsidR="000F34EC" w:rsidRDefault="000F34EC">
      <w:pPr>
        <w:jc w:val="center"/>
        <w:rPr>
          <w:rFonts w:ascii="Times New Roman" w:hAnsi="Times New Roman" w:cs="Times New Roman"/>
          <w:color w:val="000000" w:themeColor="text1"/>
          <w:sz w:val="24"/>
          <w:szCs w:val="24"/>
        </w:rPr>
      </w:pPr>
    </w:p>
    <w:p w:rsidR="000F34EC" w:rsidRDefault="00613A1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influence of the budget in the field of capture fisheries, aquaculture and in the field of fisheries business development on the economy of the Southeast Minahasa district. This research is a quantitative research that is research that uses secondary data. The data used are in the form of a Budget Realization Report for the Fisheries and Marine Service of Southeast Minahasa Regency and data from the BPS for South Minahasa Regency in 2011-2020. The analysis technique used in this study is multiple linear regression, while the classical assumption test consists of normality test, multicollinearity test, auto correlation test, and heteroscedasticity test which is used to assess the validity of the regression equation in addition there is a t test, f test, at a significant level 5 % and the coefficient of determination. The results showed that the capture fisheries budget had a positive but not significant effect on the economy in Southeast Minahasa Regency. The budget for the cultivation sector, the budget for the fisheries business development sector, has a positive and significant impact on the economy in Southeast Minahasa Regency. The capture fisheries budget, the aquaculture sector budget, and the fisheries business development budget, together have an effect on the economy in Southeast Minahasa Regency.</w:t>
      </w:r>
    </w:p>
    <w:p w:rsidR="000F34EC" w:rsidRDefault="000F34EC">
      <w:pPr>
        <w:jc w:val="both"/>
        <w:rPr>
          <w:rFonts w:ascii="Times New Roman" w:hAnsi="Times New Roman" w:cs="Times New Roman"/>
          <w:color w:val="000000" w:themeColor="text1"/>
          <w:sz w:val="24"/>
          <w:szCs w:val="24"/>
        </w:rPr>
      </w:pPr>
    </w:p>
    <w:p w:rsidR="000F34EC" w:rsidRDefault="000F34EC">
      <w:pPr>
        <w:jc w:val="both"/>
        <w:rPr>
          <w:rFonts w:ascii="Times New Roman" w:hAnsi="Times New Roman" w:cs="Times New Roman"/>
          <w:color w:val="000000" w:themeColor="text1"/>
          <w:sz w:val="24"/>
          <w:szCs w:val="24"/>
        </w:rPr>
      </w:pPr>
    </w:p>
    <w:p w:rsidR="000F34EC" w:rsidRDefault="000F34EC">
      <w:pPr>
        <w:jc w:val="both"/>
        <w:rPr>
          <w:rFonts w:ascii="Times New Roman" w:hAnsi="Times New Roman" w:cs="Times New Roman"/>
          <w:color w:val="000000" w:themeColor="text1"/>
          <w:sz w:val="24"/>
          <w:szCs w:val="24"/>
        </w:rPr>
      </w:pPr>
    </w:p>
    <w:p w:rsidR="000F34EC" w:rsidRDefault="00613A1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Keywords: </w:t>
      </w:r>
      <w:r>
        <w:rPr>
          <w:rFonts w:ascii="Times New Roman" w:hAnsi="Times New Roman" w:cs="Times New Roman"/>
          <w:i/>
          <w:iCs/>
          <w:color w:val="000000" w:themeColor="text1"/>
          <w:sz w:val="24"/>
          <w:szCs w:val="24"/>
        </w:rPr>
        <w:t>Budget Pattern, Capture Fisheries Sector, Cultivation Sector, Fisheries Development Sector, Economy</w:t>
      </w:r>
    </w:p>
    <w:p w:rsidR="000F34EC" w:rsidRDefault="000F34EC">
      <w:pPr>
        <w:jc w:val="both"/>
        <w:rPr>
          <w:rFonts w:ascii="Times New Roman" w:hAnsi="Times New Roman" w:cs="Times New Roman"/>
          <w:color w:val="000000" w:themeColor="text1"/>
          <w:sz w:val="24"/>
          <w:szCs w:val="24"/>
        </w:rPr>
      </w:pPr>
    </w:p>
    <w:p w:rsidR="000F34EC" w:rsidRDefault="000F34EC">
      <w:pPr>
        <w:rPr>
          <w:rFonts w:ascii="Times New Roman" w:hAnsi="Times New Roman" w:cs="Times New Roman"/>
          <w:color w:val="000000" w:themeColor="text1"/>
          <w:sz w:val="24"/>
          <w:szCs w:val="24"/>
        </w:rPr>
      </w:pPr>
    </w:p>
    <w:p w:rsidR="000F34EC" w:rsidRDefault="000F34EC">
      <w:pPr>
        <w:rPr>
          <w:rFonts w:ascii="Times New Roman" w:hAnsi="Times New Roman" w:cs="Times New Roman"/>
          <w:color w:val="000000" w:themeColor="text1"/>
          <w:sz w:val="24"/>
          <w:szCs w:val="24"/>
        </w:rPr>
      </w:pPr>
    </w:p>
    <w:p w:rsidR="000F34EC" w:rsidRDefault="000F34EC">
      <w:pPr>
        <w:rPr>
          <w:rFonts w:ascii="Times New Roman" w:hAnsi="Times New Roman" w:cs="Times New Roman"/>
          <w:color w:val="000000" w:themeColor="text1"/>
          <w:sz w:val="24"/>
          <w:szCs w:val="24"/>
        </w:rPr>
      </w:pPr>
    </w:p>
    <w:p w:rsidR="000F34EC" w:rsidRDefault="00613A1C">
      <w:pPr>
        <w:tabs>
          <w:tab w:val="center" w:pos="3968"/>
        </w:tabs>
        <w:rPr>
          <w:rFonts w:ascii="Times New Roman" w:hAnsi="Times New Roman" w:cs="Times New Roman"/>
          <w:color w:val="000000" w:themeColor="text1"/>
          <w:sz w:val="24"/>
          <w:szCs w:val="24"/>
        </w:rPr>
        <w:sectPr w:rsidR="000F34EC">
          <w:footerReference w:type="default" r:id="rId9"/>
          <w:pgSz w:w="11906" w:h="16838"/>
          <w:pgMar w:top="1701" w:right="1701" w:bottom="1701" w:left="2268" w:header="720" w:footer="720" w:gutter="0"/>
          <w:pgNumType w:fmt="lowerRoman" w:start="1"/>
          <w:cols w:space="720"/>
          <w:docGrid w:linePitch="360"/>
        </w:sectPr>
      </w:pPr>
      <w:r>
        <w:rPr>
          <w:rFonts w:ascii="Times New Roman" w:hAnsi="Times New Roman" w:cs="Times New Roman"/>
          <w:color w:val="000000" w:themeColor="text1"/>
          <w:sz w:val="24"/>
          <w:szCs w:val="24"/>
        </w:rPr>
        <w:tab/>
      </w:r>
    </w:p>
    <w:p w:rsidR="000F34EC" w:rsidRDefault="00613A1C">
      <w:pPr>
        <w:spacing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Kata Pengantar</w:t>
      </w:r>
    </w:p>
    <w:p w:rsidR="000F34EC" w:rsidRDefault="00613A1C">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Puji dan Syukur dipanjatkan kepada Tuhan Yang Maha Kuasa, karena atas berkat penyertaannya sehingga penulis dapat meyelesaikan penyusunan Tesis ini dengan judul </w:t>
      </w:r>
      <w:r>
        <w:rPr>
          <w:rFonts w:ascii="Times New Roman" w:hAnsi="Times New Roman" w:cs="Times New Roman"/>
          <w:i/>
          <w:iCs/>
          <w:color w:val="000000" w:themeColor="text1"/>
          <w:sz w:val="24"/>
          <w:szCs w:val="24"/>
        </w:rPr>
        <w:t>“ANALISIS POLA PERILAKU ANGGARAN BIDANG  PERIKANAN TANGKAP, BIDANG BUDIDAYA DAN BIDANG  BINA USAHA PERIKANAN TERHADAP PEREKONOMIAN KABUPATEN MINAHASA TENGGARA</w:t>
      </w:r>
      <w:r>
        <w:rPr>
          <w:rFonts w:ascii="Times New Roman" w:hAnsi="Times New Roman" w:cs="Times New Roman"/>
          <w:b/>
          <w:bCs/>
          <w:i/>
          <w:iCs/>
          <w:color w:val="000000" w:themeColor="text1"/>
          <w:sz w:val="24"/>
          <w:szCs w:val="24"/>
        </w:rPr>
        <w:t>”</w:t>
      </w:r>
      <w:r>
        <w:rPr>
          <w:rFonts w:ascii="Times New Roman" w:hAnsi="Times New Roman" w:cs="Times New Roman"/>
          <w:color w:val="000000" w:themeColor="text1"/>
          <w:sz w:val="24"/>
          <w:szCs w:val="24"/>
        </w:rPr>
        <w:t xml:space="preserve">  ditulis sebagai  salah satu persyaratan untuk Mencapai Gelar Magister Ilmu Ekonomi pada Fakultas Ekonomi dan Bisnis Universitas Samratulangi. </w:t>
      </w:r>
    </w:p>
    <w:p w:rsidR="000F34EC" w:rsidRDefault="00613A1C">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Dalam penyusunan tesis ini peneliti menyadari masih memiliki kekurangan, namun dapat terselesaikan atas dukungan dan bantuan dari berbagai pihak. Peneliti berterima kasih kepada semua pihak yang telah memberikan kontribusi dalam penyelesaian tesis ini dan secara khusus pada kesempatan ini peneliti menyampaikan terima kasih kepada yang terhormat :</w:t>
      </w:r>
    </w:p>
    <w:p w:rsidR="000F34EC" w:rsidRDefault="00613A1C">
      <w:pPr>
        <w:pStyle w:val="ListParagraph"/>
        <w:numPr>
          <w:ilvl w:val="0"/>
          <w:numId w:val="1"/>
        </w:numPr>
        <w:spacing w:after="200" w:line="480" w:lineRule="auto"/>
        <w:contextualSpacing/>
        <w:jc w:val="both"/>
        <w:rPr>
          <w:color w:val="000000" w:themeColor="text1"/>
          <w:sz w:val="24"/>
          <w:szCs w:val="24"/>
        </w:rPr>
      </w:pPr>
      <w:r>
        <w:rPr>
          <w:color w:val="000000" w:themeColor="text1"/>
          <w:sz w:val="24"/>
          <w:szCs w:val="24"/>
        </w:rPr>
        <w:t>Prof. Dr. Ir Ellen Joan Kumaat M.Sc DEA selaku Rektor Universitas Samratulangi</w:t>
      </w:r>
    </w:p>
    <w:p w:rsidR="000F34EC" w:rsidRDefault="00613A1C">
      <w:pPr>
        <w:pStyle w:val="ListParagraph"/>
        <w:numPr>
          <w:ilvl w:val="0"/>
          <w:numId w:val="1"/>
        </w:numPr>
        <w:spacing w:after="200" w:line="480" w:lineRule="auto"/>
        <w:contextualSpacing/>
        <w:jc w:val="both"/>
        <w:rPr>
          <w:color w:val="000000" w:themeColor="text1"/>
          <w:sz w:val="24"/>
          <w:szCs w:val="24"/>
        </w:rPr>
      </w:pPr>
      <w:r>
        <w:rPr>
          <w:color w:val="000000" w:themeColor="text1"/>
          <w:sz w:val="24"/>
          <w:szCs w:val="24"/>
        </w:rPr>
        <w:t>Dr. Debby Ch. Rotinsulu, SE, M.Si selaku Dekan Fakultas Ekonomi dan Bisnis</w:t>
      </w:r>
    </w:p>
    <w:p w:rsidR="000F34EC" w:rsidRDefault="00613A1C">
      <w:pPr>
        <w:pStyle w:val="ListParagraph"/>
        <w:numPr>
          <w:ilvl w:val="0"/>
          <w:numId w:val="1"/>
        </w:numPr>
        <w:spacing w:after="200" w:line="480" w:lineRule="auto"/>
        <w:contextualSpacing/>
        <w:jc w:val="both"/>
        <w:rPr>
          <w:color w:val="000000" w:themeColor="text1"/>
          <w:sz w:val="24"/>
          <w:szCs w:val="24"/>
        </w:rPr>
      </w:pPr>
      <w:r>
        <w:rPr>
          <w:color w:val="000000" w:themeColor="text1"/>
          <w:sz w:val="24"/>
          <w:szCs w:val="24"/>
        </w:rPr>
        <w:t>Dr. Een N. Walewangko, SE, MSE selaku Ketua Jurusan Magister Ilmu Ekonomi</w:t>
      </w:r>
    </w:p>
    <w:p w:rsidR="000F34EC" w:rsidRDefault="00613A1C">
      <w:pPr>
        <w:pStyle w:val="ListParagraph"/>
        <w:numPr>
          <w:ilvl w:val="0"/>
          <w:numId w:val="1"/>
        </w:numPr>
        <w:spacing w:after="200" w:line="480" w:lineRule="auto"/>
        <w:contextualSpacing/>
        <w:jc w:val="both"/>
        <w:rPr>
          <w:color w:val="000000" w:themeColor="text1"/>
          <w:sz w:val="24"/>
          <w:szCs w:val="24"/>
        </w:rPr>
      </w:pPr>
      <w:r>
        <w:rPr>
          <w:color w:val="000000" w:themeColor="text1"/>
          <w:sz w:val="24"/>
          <w:szCs w:val="24"/>
        </w:rPr>
        <w:t>Dr. George M.V Kawung SE, ME selaku Dosen wali</w:t>
      </w:r>
    </w:p>
    <w:p w:rsidR="000F34EC" w:rsidRDefault="00613A1C">
      <w:pPr>
        <w:pStyle w:val="ListParagraph"/>
        <w:numPr>
          <w:ilvl w:val="0"/>
          <w:numId w:val="1"/>
        </w:numPr>
        <w:spacing w:after="200" w:line="480" w:lineRule="auto"/>
        <w:contextualSpacing/>
        <w:jc w:val="both"/>
        <w:rPr>
          <w:color w:val="000000" w:themeColor="text1"/>
          <w:sz w:val="24"/>
          <w:szCs w:val="24"/>
        </w:rPr>
      </w:pPr>
      <w:r>
        <w:rPr>
          <w:color w:val="000000" w:themeColor="text1"/>
          <w:sz w:val="24"/>
          <w:szCs w:val="24"/>
          <w:lang w:val="en-US" w:eastAsia="zh-CN"/>
        </w:rPr>
        <w:t>Dr. Vecky A.J. Masinambow, S.E., M.Si</w:t>
      </w:r>
      <w:r>
        <w:rPr>
          <w:color w:val="000000" w:themeColor="text1"/>
          <w:sz w:val="24"/>
          <w:szCs w:val="24"/>
        </w:rPr>
        <w:t xml:space="preserve"> selaku Dosen Pembimbing I</w:t>
      </w:r>
    </w:p>
    <w:p w:rsidR="000F34EC" w:rsidRDefault="00613A1C">
      <w:pPr>
        <w:pStyle w:val="ListParagraph"/>
        <w:numPr>
          <w:ilvl w:val="0"/>
          <w:numId w:val="1"/>
        </w:numPr>
        <w:spacing w:after="200" w:line="480" w:lineRule="auto"/>
        <w:contextualSpacing/>
        <w:jc w:val="both"/>
        <w:rPr>
          <w:color w:val="000000" w:themeColor="text1"/>
          <w:sz w:val="24"/>
          <w:szCs w:val="24"/>
        </w:rPr>
      </w:pPr>
      <w:r>
        <w:rPr>
          <w:color w:val="000000" w:themeColor="text1"/>
          <w:sz w:val="24"/>
          <w:szCs w:val="24"/>
          <w:lang w:val="en-US" w:eastAsia="zh-CN"/>
        </w:rPr>
        <w:t xml:space="preserve">Dr. Mauna Th. B. Maramis, S.E., M.Si </w:t>
      </w:r>
      <w:r>
        <w:rPr>
          <w:color w:val="000000" w:themeColor="text1"/>
          <w:sz w:val="24"/>
          <w:szCs w:val="24"/>
        </w:rPr>
        <w:t>selaku Dosen Pembimbing II</w:t>
      </w:r>
    </w:p>
    <w:p w:rsidR="000F34EC" w:rsidRDefault="00613A1C">
      <w:pPr>
        <w:pStyle w:val="ListParagraph"/>
        <w:numPr>
          <w:ilvl w:val="0"/>
          <w:numId w:val="1"/>
        </w:numPr>
        <w:spacing w:after="200" w:line="480" w:lineRule="auto"/>
        <w:contextualSpacing/>
        <w:jc w:val="both"/>
        <w:rPr>
          <w:color w:val="000000" w:themeColor="text1"/>
          <w:sz w:val="24"/>
          <w:szCs w:val="24"/>
        </w:rPr>
      </w:pPr>
      <w:r>
        <w:rPr>
          <w:color w:val="000000" w:themeColor="text1"/>
          <w:sz w:val="24"/>
          <w:szCs w:val="24"/>
        </w:rPr>
        <w:t xml:space="preserve">Seluruh Dosen Magister Ilmu Ekonomi Fakultas Ekonomi dan Bisnis Universitas Samratulangi </w:t>
      </w:r>
    </w:p>
    <w:p w:rsidR="000F34EC" w:rsidRDefault="00613A1C">
      <w:pPr>
        <w:pStyle w:val="ListParagraph"/>
        <w:numPr>
          <w:ilvl w:val="0"/>
          <w:numId w:val="1"/>
        </w:numPr>
        <w:spacing w:after="200" w:line="480" w:lineRule="auto"/>
        <w:contextualSpacing/>
        <w:jc w:val="both"/>
        <w:rPr>
          <w:color w:val="000000" w:themeColor="text1"/>
          <w:sz w:val="24"/>
          <w:szCs w:val="24"/>
        </w:rPr>
      </w:pPr>
      <w:r>
        <w:rPr>
          <w:color w:val="000000" w:themeColor="text1"/>
          <w:sz w:val="24"/>
          <w:szCs w:val="24"/>
        </w:rPr>
        <w:t>Keluarga, Orang Tua dan teman-teman yang selalu memberikan dukungan, perhatian dan dorongan setiap saat.</w:t>
      </w:r>
    </w:p>
    <w:p w:rsidR="000F34EC" w:rsidRDefault="00613A1C">
      <w:pPr>
        <w:pStyle w:val="ListParagraph"/>
        <w:numPr>
          <w:ilvl w:val="0"/>
          <w:numId w:val="1"/>
        </w:numPr>
        <w:spacing w:after="200" w:line="480" w:lineRule="auto"/>
        <w:contextualSpacing/>
        <w:jc w:val="both"/>
        <w:rPr>
          <w:color w:val="000000" w:themeColor="text1"/>
          <w:sz w:val="24"/>
          <w:szCs w:val="24"/>
        </w:rPr>
      </w:pPr>
      <w:r>
        <w:rPr>
          <w:color w:val="000000" w:themeColor="text1"/>
          <w:sz w:val="24"/>
          <w:szCs w:val="24"/>
        </w:rPr>
        <w:t>Kepada semua pihak yang telah membantu yang tidak dapat penulis sebutkan satu persatu.</w:t>
      </w:r>
    </w:p>
    <w:p w:rsidR="000F34EC" w:rsidRDefault="00613A1C">
      <w:pPr>
        <w:pStyle w:val="ListParagraph"/>
        <w:spacing w:line="480" w:lineRule="auto"/>
        <w:ind w:left="0" w:firstLine="720"/>
        <w:jc w:val="both"/>
        <w:rPr>
          <w:color w:val="000000" w:themeColor="text1"/>
          <w:sz w:val="24"/>
          <w:szCs w:val="24"/>
        </w:rPr>
      </w:pPr>
      <w:r>
        <w:rPr>
          <w:color w:val="000000" w:themeColor="text1"/>
          <w:sz w:val="24"/>
          <w:szCs w:val="24"/>
        </w:rPr>
        <w:t>Dengan keterbatasan pengalaman, ilmu maupun pustaka yang ditinjau, penulis menyadari bahwa tesis ini masih banyak kekurangan dan pengembangan lanjut agar benar-benar dan bermanfaat. Oleh sebab itu, penulis sangat mengharapkan kritik dan saran agar tesis ini lebih sempurna serta sebagai masukan bagi peneliti untuk penelitian dan penulisan karya ilmiah di masa yang akan datang.</w:t>
      </w:r>
    </w:p>
    <w:p w:rsidR="000F34EC" w:rsidRDefault="00613A1C">
      <w:pPr>
        <w:pStyle w:val="ListParagraph"/>
        <w:spacing w:line="480" w:lineRule="auto"/>
        <w:ind w:left="0" w:firstLine="720"/>
        <w:jc w:val="both"/>
        <w:rPr>
          <w:color w:val="000000" w:themeColor="text1"/>
          <w:sz w:val="24"/>
          <w:szCs w:val="24"/>
        </w:rPr>
      </w:pPr>
      <w:r>
        <w:rPr>
          <w:color w:val="000000" w:themeColor="text1"/>
          <w:sz w:val="24"/>
          <w:szCs w:val="24"/>
        </w:rPr>
        <w:t xml:space="preserve">Akhir kata, penulis berharap tesis ini memberikan manfaat bagi kita semua. </w:t>
      </w:r>
    </w:p>
    <w:p w:rsidR="000F34EC" w:rsidRDefault="000F34EC">
      <w:pPr>
        <w:pStyle w:val="ListParagraph"/>
        <w:spacing w:line="480" w:lineRule="auto"/>
        <w:ind w:left="0" w:firstLine="720"/>
        <w:jc w:val="both"/>
        <w:rPr>
          <w:color w:val="000000" w:themeColor="text1"/>
          <w:sz w:val="24"/>
          <w:szCs w:val="24"/>
        </w:rPr>
      </w:pPr>
    </w:p>
    <w:tbl>
      <w:tblPr>
        <w:tblStyle w:val="TableGrid"/>
        <w:tblW w:w="4597" w:type="dxa"/>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7"/>
      </w:tblGrid>
      <w:tr w:rsidR="000F34EC">
        <w:trPr>
          <w:trHeight w:val="3882"/>
        </w:trPr>
        <w:tc>
          <w:tcPr>
            <w:tcW w:w="4597" w:type="dxa"/>
          </w:tcPr>
          <w:p w:rsidR="000F34EC" w:rsidRDefault="00613A1C">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Manado,      Mei 2022</w:t>
            </w:r>
          </w:p>
          <w:p w:rsidR="000F34EC" w:rsidRDefault="000F34EC">
            <w:pPr>
              <w:pStyle w:val="NoSpacing"/>
              <w:spacing w:line="360" w:lineRule="auto"/>
              <w:jc w:val="both"/>
              <w:rPr>
                <w:rFonts w:ascii="Times New Roman" w:hAnsi="Times New Roman" w:cs="Times New Roman"/>
                <w:color w:val="000000" w:themeColor="text1"/>
                <w:sz w:val="24"/>
                <w:szCs w:val="24"/>
              </w:rPr>
            </w:pPr>
          </w:p>
          <w:p w:rsidR="000F34EC" w:rsidRDefault="000F34EC">
            <w:pPr>
              <w:pStyle w:val="NoSpacing"/>
              <w:spacing w:line="360" w:lineRule="auto"/>
              <w:jc w:val="both"/>
              <w:rPr>
                <w:rFonts w:ascii="Times New Roman" w:hAnsi="Times New Roman" w:cs="Times New Roman"/>
                <w:color w:val="000000" w:themeColor="text1"/>
                <w:sz w:val="24"/>
                <w:szCs w:val="24"/>
              </w:rPr>
            </w:pPr>
          </w:p>
          <w:p w:rsidR="000F34EC" w:rsidRDefault="00613A1C">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Judhistira Baso</w:t>
            </w:r>
          </w:p>
          <w:p w:rsidR="000F34EC" w:rsidRDefault="000F34EC">
            <w:pPr>
              <w:pStyle w:val="NoSpacing"/>
              <w:spacing w:line="360" w:lineRule="auto"/>
              <w:jc w:val="both"/>
              <w:rPr>
                <w:rFonts w:ascii="Times New Roman" w:hAnsi="Times New Roman" w:cs="Times New Roman"/>
                <w:color w:val="000000" w:themeColor="text1"/>
                <w:sz w:val="24"/>
                <w:szCs w:val="24"/>
              </w:rPr>
            </w:pPr>
          </w:p>
          <w:p w:rsidR="000F34EC" w:rsidRDefault="000F34EC">
            <w:pPr>
              <w:pStyle w:val="ListParagraph"/>
              <w:spacing w:line="360" w:lineRule="auto"/>
              <w:ind w:left="0"/>
              <w:jc w:val="both"/>
              <w:rPr>
                <w:color w:val="000000" w:themeColor="text1"/>
                <w:sz w:val="24"/>
                <w:szCs w:val="24"/>
              </w:rPr>
            </w:pPr>
          </w:p>
        </w:tc>
      </w:tr>
    </w:tbl>
    <w:p w:rsidR="000F34EC" w:rsidRDefault="000F34EC">
      <w:pPr>
        <w:pStyle w:val="ListParagraph"/>
        <w:spacing w:line="360" w:lineRule="auto"/>
        <w:ind w:left="0" w:firstLine="720"/>
        <w:jc w:val="both"/>
        <w:rPr>
          <w:color w:val="000000" w:themeColor="text1"/>
          <w:sz w:val="24"/>
          <w:szCs w:val="24"/>
        </w:rPr>
      </w:pPr>
    </w:p>
    <w:p w:rsidR="000F34EC" w:rsidRDefault="000F34EC">
      <w:pPr>
        <w:pStyle w:val="ListParagraph"/>
        <w:spacing w:line="360" w:lineRule="auto"/>
        <w:ind w:left="1080"/>
        <w:jc w:val="both"/>
        <w:rPr>
          <w:color w:val="000000" w:themeColor="text1"/>
          <w:sz w:val="24"/>
          <w:szCs w:val="24"/>
        </w:rPr>
      </w:pPr>
    </w:p>
    <w:p w:rsidR="000F34EC" w:rsidRDefault="000F34EC">
      <w:pPr>
        <w:spacing w:line="360" w:lineRule="auto"/>
        <w:jc w:val="both"/>
        <w:rPr>
          <w:rFonts w:ascii="Times New Roman" w:hAnsi="Times New Roman" w:cs="Times New Roman"/>
          <w:color w:val="000000" w:themeColor="text1"/>
          <w:sz w:val="24"/>
          <w:szCs w:val="24"/>
        </w:rPr>
      </w:pPr>
    </w:p>
    <w:p w:rsidR="000F34EC" w:rsidRDefault="000F34EC">
      <w:pPr>
        <w:spacing w:line="360" w:lineRule="auto"/>
        <w:jc w:val="both"/>
        <w:rPr>
          <w:rFonts w:ascii="Times New Roman" w:hAnsi="Times New Roman" w:cs="Times New Roman"/>
          <w:color w:val="000000" w:themeColor="text1"/>
          <w:sz w:val="24"/>
          <w:szCs w:val="24"/>
        </w:rPr>
      </w:pPr>
    </w:p>
    <w:p w:rsidR="000F34EC" w:rsidRDefault="000F34EC">
      <w:pPr>
        <w:spacing w:line="360" w:lineRule="auto"/>
        <w:jc w:val="both"/>
        <w:rPr>
          <w:rFonts w:ascii="Times New Roman" w:hAnsi="Times New Roman" w:cs="Times New Roman"/>
          <w:color w:val="000000" w:themeColor="text1"/>
          <w:sz w:val="24"/>
          <w:szCs w:val="24"/>
        </w:rPr>
      </w:pPr>
    </w:p>
    <w:p w:rsidR="000F34EC" w:rsidRDefault="000F34EC">
      <w:pPr>
        <w:spacing w:line="360" w:lineRule="auto"/>
        <w:jc w:val="both"/>
        <w:rPr>
          <w:rFonts w:ascii="Times New Roman" w:hAnsi="Times New Roman" w:cs="Times New Roman"/>
          <w:color w:val="000000" w:themeColor="text1"/>
          <w:sz w:val="24"/>
          <w:szCs w:val="24"/>
        </w:rPr>
      </w:pPr>
    </w:p>
    <w:p w:rsidR="000F34EC" w:rsidRDefault="000F34EC">
      <w:pPr>
        <w:spacing w:line="360" w:lineRule="auto"/>
        <w:jc w:val="both"/>
        <w:rPr>
          <w:rFonts w:ascii="Times New Roman" w:hAnsi="Times New Roman" w:cs="Times New Roman"/>
          <w:color w:val="000000" w:themeColor="text1"/>
          <w:sz w:val="24"/>
          <w:szCs w:val="24"/>
        </w:rPr>
      </w:pPr>
    </w:p>
    <w:p w:rsidR="000F34EC" w:rsidRDefault="000F34EC">
      <w:pPr>
        <w:spacing w:line="360" w:lineRule="auto"/>
        <w:jc w:val="both"/>
        <w:rPr>
          <w:rFonts w:ascii="Times New Roman" w:hAnsi="Times New Roman" w:cs="Times New Roman"/>
          <w:color w:val="000000" w:themeColor="text1"/>
          <w:sz w:val="24"/>
          <w:szCs w:val="24"/>
        </w:rPr>
      </w:pPr>
    </w:p>
    <w:p w:rsidR="000F34EC" w:rsidRDefault="000F34EC">
      <w:pPr>
        <w:spacing w:line="360" w:lineRule="auto"/>
        <w:jc w:val="both"/>
        <w:rPr>
          <w:rFonts w:ascii="Times New Roman" w:hAnsi="Times New Roman" w:cs="Times New Roman"/>
          <w:color w:val="000000" w:themeColor="text1"/>
          <w:sz w:val="24"/>
          <w:szCs w:val="24"/>
        </w:rPr>
      </w:pPr>
    </w:p>
    <w:tbl>
      <w:tblPr>
        <w:tblStyle w:val="TableGrid"/>
        <w:tblW w:w="93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80"/>
        <w:gridCol w:w="630"/>
        <w:gridCol w:w="720"/>
        <w:gridCol w:w="6390"/>
        <w:gridCol w:w="519"/>
      </w:tblGrid>
      <w:tr w:rsidR="000F34EC">
        <w:tc>
          <w:tcPr>
            <w:tcW w:w="9339" w:type="dxa"/>
            <w:gridSpan w:val="5"/>
          </w:tcPr>
          <w:p w:rsidR="000F34EC" w:rsidRDefault="00613A1C">
            <w:pPr>
              <w:spacing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DAFTAR ISI</w:t>
            </w:r>
          </w:p>
          <w:p w:rsidR="000F34EC" w:rsidRDefault="000F34EC">
            <w:pPr>
              <w:spacing w:line="360" w:lineRule="auto"/>
              <w:jc w:val="center"/>
              <w:rPr>
                <w:rFonts w:ascii="Times New Roman" w:hAnsi="Times New Roman" w:cs="Times New Roman"/>
                <w:color w:val="000000" w:themeColor="text1"/>
                <w:sz w:val="24"/>
                <w:szCs w:val="24"/>
              </w:rPr>
            </w:pPr>
          </w:p>
        </w:tc>
      </w:tr>
      <w:tr w:rsidR="000F34EC">
        <w:tc>
          <w:tcPr>
            <w:tcW w:w="9339" w:type="dxa"/>
            <w:gridSpan w:val="5"/>
          </w:tcPr>
          <w:p w:rsidR="000F34EC" w:rsidRDefault="00613A1C">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HALAMAN</w:t>
            </w:r>
          </w:p>
        </w:tc>
      </w:tr>
      <w:tr w:rsidR="000F34EC">
        <w:tc>
          <w:tcPr>
            <w:tcW w:w="8820" w:type="dxa"/>
            <w:gridSpan w:val="4"/>
          </w:tcPr>
          <w:p w:rsidR="000F34EC" w:rsidRDefault="00613A1C">
            <w:pPr>
              <w:tabs>
                <w:tab w:val="left" w:pos="1947"/>
                <w:tab w:val="right" w:leader="dot" w:pos="8616"/>
              </w:tabs>
              <w:spacing w:line="360" w:lineRule="auto"/>
              <w:ind w:left="-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LEMBAR SAMPUL</w:t>
            </w:r>
          </w:p>
        </w:tc>
        <w:tc>
          <w:tcPr>
            <w:tcW w:w="519" w:type="dxa"/>
          </w:tcPr>
          <w:p w:rsidR="000F34EC" w:rsidRDefault="000F34EC">
            <w:pPr>
              <w:spacing w:line="360" w:lineRule="auto"/>
              <w:jc w:val="right"/>
              <w:rPr>
                <w:rFonts w:ascii="Times New Roman" w:hAnsi="Times New Roman" w:cs="Times New Roman"/>
                <w:color w:val="000000" w:themeColor="text1"/>
                <w:sz w:val="24"/>
                <w:szCs w:val="24"/>
              </w:rPr>
            </w:pPr>
          </w:p>
        </w:tc>
      </w:tr>
      <w:tr w:rsidR="000F34EC">
        <w:tc>
          <w:tcPr>
            <w:tcW w:w="8820" w:type="dxa"/>
            <w:gridSpan w:val="4"/>
          </w:tcPr>
          <w:p w:rsidR="000F34EC" w:rsidRDefault="00613A1C">
            <w:pPr>
              <w:tabs>
                <w:tab w:val="left" w:pos="1947"/>
                <w:tab w:val="right" w:leader="dot" w:pos="8616"/>
              </w:tabs>
              <w:spacing w:line="360" w:lineRule="auto"/>
              <w:ind w:left="-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LEMBAR PERSETUJUAN PEMBIMBING</w:t>
            </w:r>
          </w:p>
        </w:tc>
        <w:tc>
          <w:tcPr>
            <w:tcW w:w="519" w:type="dxa"/>
          </w:tcPr>
          <w:p w:rsidR="000F34EC" w:rsidRDefault="000F34EC">
            <w:pPr>
              <w:spacing w:line="360" w:lineRule="auto"/>
              <w:jc w:val="right"/>
              <w:rPr>
                <w:rFonts w:ascii="Times New Roman" w:hAnsi="Times New Roman" w:cs="Times New Roman"/>
                <w:color w:val="000000" w:themeColor="text1"/>
                <w:sz w:val="24"/>
                <w:szCs w:val="24"/>
              </w:rPr>
            </w:pPr>
          </w:p>
        </w:tc>
      </w:tr>
      <w:tr w:rsidR="000F34EC">
        <w:tc>
          <w:tcPr>
            <w:tcW w:w="8820" w:type="dxa"/>
            <w:gridSpan w:val="4"/>
          </w:tcPr>
          <w:p w:rsidR="000F34EC" w:rsidRDefault="00613A1C">
            <w:pPr>
              <w:tabs>
                <w:tab w:val="left" w:pos="1947"/>
                <w:tab w:val="right" w:leader="dot" w:pos="8616"/>
              </w:tabs>
              <w:spacing w:line="360" w:lineRule="auto"/>
              <w:ind w:left="-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PERNYATAAN KEASLIAN TESIS </w:t>
            </w:r>
          </w:p>
        </w:tc>
        <w:tc>
          <w:tcPr>
            <w:tcW w:w="519" w:type="dxa"/>
          </w:tcPr>
          <w:p w:rsidR="000F34EC" w:rsidRDefault="000F34EC">
            <w:pPr>
              <w:spacing w:line="360" w:lineRule="auto"/>
              <w:jc w:val="right"/>
              <w:rPr>
                <w:rFonts w:ascii="Times New Roman" w:hAnsi="Times New Roman" w:cs="Times New Roman"/>
                <w:color w:val="000000" w:themeColor="text1"/>
                <w:sz w:val="24"/>
                <w:szCs w:val="24"/>
              </w:rPr>
            </w:pPr>
          </w:p>
        </w:tc>
      </w:tr>
      <w:tr w:rsidR="000F34EC">
        <w:tc>
          <w:tcPr>
            <w:tcW w:w="8820" w:type="dxa"/>
            <w:gridSpan w:val="4"/>
          </w:tcPr>
          <w:p w:rsidR="000F34EC" w:rsidRDefault="00613A1C">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ABSTRAK</w:t>
            </w:r>
          </w:p>
        </w:tc>
        <w:tc>
          <w:tcPr>
            <w:tcW w:w="519" w:type="dxa"/>
          </w:tcPr>
          <w:p w:rsidR="000F34EC" w:rsidRDefault="000F34EC">
            <w:pPr>
              <w:spacing w:line="360" w:lineRule="auto"/>
              <w:jc w:val="right"/>
              <w:rPr>
                <w:rFonts w:ascii="Times New Roman" w:hAnsi="Times New Roman" w:cs="Times New Roman"/>
                <w:color w:val="000000" w:themeColor="text1"/>
                <w:sz w:val="24"/>
                <w:szCs w:val="24"/>
              </w:rPr>
            </w:pPr>
          </w:p>
        </w:tc>
      </w:tr>
      <w:tr w:rsidR="000F34EC">
        <w:tc>
          <w:tcPr>
            <w:tcW w:w="8820" w:type="dxa"/>
            <w:gridSpan w:val="4"/>
          </w:tcPr>
          <w:p w:rsidR="000F34EC" w:rsidRDefault="00613A1C">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ABSTRAC </w:t>
            </w:r>
          </w:p>
        </w:tc>
        <w:tc>
          <w:tcPr>
            <w:tcW w:w="519" w:type="dxa"/>
          </w:tcPr>
          <w:p w:rsidR="000F34EC" w:rsidRDefault="000F34EC">
            <w:pPr>
              <w:spacing w:line="360" w:lineRule="auto"/>
              <w:jc w:val="right"/>
              <w:rPr>
                <w:rFonts w:ascii="Times New Roman" w:hAnsi="Times New Roman" w:cs="Times New Roman"/>
                <w:color w:val="000000" w:themeColor="text1"/>
                <w:sz w:val="24"/>
                <w:szCs w:val="24"/>
              </w:rPr>
            </w:pPr>
          </w:p>
        </w:tc>
      </w:tr>
      <w:tr w:rsidR="000F34EC">
        <w:tc>
          <w:tcPr>
            <w:tcW w:w="8820" w:type="dxa"/>
            <w:gridSpan w:val="4"/>
          </w:tcPr>
          <w:p w:rsidR="000F34EC" w:rsidRDefault="00613A1C">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KATA PENGANTAR …………………………………………………………………….</w:t>
            </w:r>
          </w:p>
        </w:tc>
        <w:tc>
          <w:tcPr>
            <w:tcW w:w="519" w:type="dxa"/>
          </w:tcPr>
          <w:p w:rsidR="000F34EC" w:rsidRDefault="00613A1C">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p>
        </w:tc>
      </w:tr>
      <w:tr w:rsidR="000F34EC">
        <w:tc>
          <w:tcPr>
            <w:tcW w:w="8820" w:type="dxa"/>
            <w:gridSpan w:val="4"/>
          </w:tcPr>
          <w:p w:rsidR="000F34EC" w:rsidRDefault="00613A1C">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DAFTAR ISI ………………………………………………………………………………</w:t>
            </w:r>
          </w:p>
        </w:tc>
        <w:tc>
          <w:tcPr>
            <w:tcW w:w="519" w:type="dxa"/>
          </w:tcPr>
          <w:p w:rsidR="000F34EC" w:rsidRDefault="00613A1C">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iii</w:t>
            </w:r>
          </w:p>
        </w:tc>
      </w:tr>
      <w:tr w:rsidR="000F34EC">
        <w:tc>
          <w:tcPr>
            <w:tcW w:w="8820" w:type="dxa"/>
            <w:gridSpan w:val="4"/>
          </w:tcPr>
          <w:p w:rsidR="000F34EC" w:rsidRDefault="00613A1C">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DAFTAR TABEL …………………………………………………………………………</w:t>
            </w:r>
          </w:p>
        </w:tc>
        <w:tc>
          <w:tcPr>
            <w:tcW w:w="519" w:type="dxa"/>
          </w:tcPr>
          <w:p w:rsidR="000F34EC" w:rsidRDefault="00613A1C">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w:t>
            </w:r>
          </w:p>
        </w:tc>
      </w:tr>
      <w:tr w:rsidR="000F34EC">
        <w:tc>
          <w:tcPr>
            <w:tcW w:w="8820" w:type="dxa"/>
            <w:gridSpan w:val="4"/>
          </w:tcPr>
          <w:p w:rsidR="000F34EC" w:rsidRDefault="00613A1C">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DAFTAR GAMBAR………………………………………………………………………</w:t>
            </w:r>
          </w:p>
        </w:tc>
        <w:tc>
          <w:tcPr>
            <w:tcW w:w="519" w:type="dxa"/>
          </w:tcPr>
          <w:p w:rsidR="000F34EC" w:rsidRDefault="00613A1C">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vi</w:t>
            </w:r>
          </w:p>
        </w:tc>
      </w:tr>
      <w:tr w:rsidR="000F34EC">
        <w:tc>
          <w:tcPr>
            <w:tcW w:w="8820" w:type="dxa"/>
            <w:gridSpan w:val="4"/>
          </w:tcPr>
          <w:p w:rsidR="000F34EC" w:rsidRDefault="00613A1C">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DAFTAR LAMPIRAN…………………………………………………………………….</w:t>
            </w:r>
          </w:p>
        </w:tc>
        <w:tc>
          <w:tcPr>
            <w:tcW w:w="519" w:type="dxa"/>
          </w:tcPr>
          <w:p w:rsidR="000F34EC" w:rsidRDefault="00613A1C">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vii</w:t>
            </w:r>
          </w:p>
        </w:tc>
      </w:tr>
      <w:tr w:rsidR="000F34EC">
        <w:tc>
          <w:tcPr>
            <w:tcW w:w="1080" w:type="dxa"/>
          </w:tcPr>
          <w:p w:rsidR="000F34EC" w:rsidRDefault="00613A1C">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BAB 1</w:t>
            </w:r>
          </w:p>
        </w:tc>
        <w:tc>
          <w:tcPr>
            <w:tcW w:w="7740" w:type="dxa"/>
            <w:gridSpan w:val="3"/>
          </w:tcPr>
          <w:p w:rsidR="000F34EC" w:rsidRDefault="00613A1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PENDAHULUAN ……………………………………………………………..</w:t>
            </w:r>
          </w:p>
        </w:tc>
        <w:tc>
          <w:tcPr>
            <w:tcW w:w="519" w:type="dxa"/>
          </w:tcPr>
          <w:p w:rsidR="000F34EC" w:rsidRDefault="00613A1C">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0F34EC">
        <w:tc>
          <w:tcPr>
            <w:tcW w:w="1080" w:type="dxa"/>
          </w:tcPr>
          <w:p w:rsidR="000F34EC" w:rsidRDefault="000F34EC">
            <w:pPr>
              <w:spacing w:line="360" w:lineRule="auto"/>
              <w:rPr>
                <w:rFonts w:ascii="Times New Roman" w:hAnsi="Times New Roman" w:cs="Times New Roman"/>
                <w:color w:val="000000" w:themeColor="text1"/>
                <w:sz w:val="24"/>
                <w:szCs w:val="24"/>
              </w:rPr>
            </w:pPr>
          </w:p>
        </w:tc>
        <w:tc>
          <w:tcPr>
            <w:tcW w:w="630" w:type="dxa"/>
          </w:tcPr>
          <w:p w:rsidR="000F34EC" w:rsidRDefault="00613A1C">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7110" w:type="dxa"/>
            <w:gridSpan w:val="2"/>
          </w:tcPr>
          <w:p w:rsidR="000F34EC" w:rsidRDefault="00613A1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Latar Belakang Masalah ………………………………………………..</w:t>
            </w:r>
          </w:p>
        </w:tc>
        <w:tc>
          <w:tcPr>
            <w:tcW w:w="519" w:type="dxa"/>
          </w:tcPr>
          <w:p w:rsidR="000F34EC" w:rsidRDefault="00613A1C">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0F34EC">
        <w:tc>
          <w:tcPr>
            <w:tcW w:w="1080" w:type="dxa"/>
          </w:tcPr>
          <w:p w:rsidR="000F34EC" w:rsidRDefault="000F34EC">
            <w:pPr>
              <w:spacing w:line="360" w:lineRule="auto"/>
              <w:rPr>
                <w:rFonts w:ascii="Times New Roman" w:hAnsi="Times New Roman" w:cs="Times New Roman"/>
                <w:color w:val="000000" w:themeColor="text1"/>
                <w:sz w:val="24"/>
                <w:szCs w:val="24"/>
              </w:rPr>
            </w:pPr>
          </w:p>
        </w:tc>
        <w:tc>
          <w:tcPr>
            <w:tcW w:w="630" w:type="dxa"/>
          </w:tcPr>
          <w:p w:rsidR="000F34EC" w:rsidRDefault="00613A1C">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7110" w:type="dxa"/>
            <w:gridSpan w:val="2"/>
          </w:tcPr>
          <w:p w:rsidR="000F34EC" w:rsidRDefault="00613A1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Rumusan Masalah ………………………………………………………</w:t>
            </w:r>
          </w:p>
        </w:tc>
        <w:tc>
          <w:tcPr>
            <w:tcW w:w="519" w:type="dxa"/>
          </w:tcPr>
          <w:p w:rsidR="000F34EC" w:rsidRDefault="00613A1C">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r>
      <w:tr w:rsidR="000F34EC">
        <w:tc>
          <w:tcPr>
            <w:tcW w:w="1080" w:type="dxa"/>
          </w:tcPr>
          <w:p w:rsidR="000F34EC" w:rsidRDefault="000F34EC">
            <w:pPr>
              <w:spacing w:line="360" w:lineRule="auto"/>
              <w:rPr>
                <w:rFonts w:ascii="Times New Roman" w:hAnsi="Times New Roman" w:cs="Times New Roman"/>
                <w:color w:val="000000" w:themeColor="text1"/>
                <w:sz w:val="24"/>
                <w:szCs w:val="24"/>
              </w:rPr>
            </w:pPr>
          </w:p>
        </w:tc>
        <w:tc>
          <w:tcPr>
            <w:tcW w:w="630" w:type="dxa"/>
          </w:tcPr>
          <w:p w:rsidR="000F34EC" w:rsidRDefault="00613A1C">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7110" w:type="dxa"/>
            <w:gridSpan w:val="2"/>
          </w:tcPr>
          <w:p w:rsidR="000F34EC" w:rsidRDefault="00613A1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Tujuan Penelitian ………………………………………………..........</w:t>
            </w:r>
          </w:p>
        </w:tc>
        <w:tc>
          <w:tcPr>
            <w:tcW w:w="519" w:type="dxa"/>
          </w:tcPr>
          <w:p w:rsidR="000F34EC" w:rsidRDefault="00613A1C">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r>
      <w:tr w:rsidR="000F34EC">
        <w:tc>
          <w:tcPr>
            <w:tcW w:w="1080" w:type="dxa"/>
          </w:tcPr>
          <w:p w:rsidR="000F34EC" w:rsidRDefault="000F34EC">
            <w:pPr>
              <w:spacing w:line="360" w:lineRule="auto"/>
              <w:rPr>
                <w:rFonts w:ascii="Times New Roman" w:hAnsi="Times New Roman" w:cs="Times New Roman"/>
                <w:color w:val="000000" w:themeColor="text1"/>
                <w:sz w:val="24"/>
                <w:szCs w:val="24"/>
              </w:rPr>
            </w:pPr>
          </w:p>
        </w:tc>
        <w:tc>
          <w:tcPr>
            <w:tcW w:w="630" w:type="dxa"/>
          </w:tcPr>
          <w:p w:rsidR="000F34EC" w:rsidRDefault="00613A1C">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7110" w:type="dxa"/>
            <w:gridSpan w:val="2"/>
          </w:tcPr>
          <w:p w:rsidR="000F34EC" w:rsidRDefault="00613A1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Manfaat Penelitian………………………………………………………</w:t>
            </w:r>
          </w:p>
        </w:tc>
        <w:tc>
          <w:tcPr>
            <w:tcW w:w="519" w:type="dxa"/>
          </w:tcPr>
          <w:p w:rsidR="000F34EC" w:rsidRDefault="00613A1C">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r>
      <w:tr w:rsidR="000F34EC">
        <w:tc>
          <w:tcPr>
            <w:tcW w:w="1080" w:type="dxa"/>
          </w:tcPr>
          <w:p w:rsidR="000F34EC" w:rsidRDefault="00613A1C">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BAB II</w:t>
            </w:r>
          </w:p>
        </w:tc>
        <w:tc>
          <w:tcPr>
            <w:tcW w:w="7740" w:type="dxa"/>
            <w:gridSpan w:val="3"/>
          </w:tcPr>
          <w:p w:rsidR="000F34EC" w:rsidRDefault="00613A1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TINJAUAN PUSTAKA ……………………………………………………….</w:t>
            </w:r>
          </w:p>
        </w:tc>
        <w:tc>
          <w:tcPr>
            <w:tcW w:w="519" w:type="dxa"/>
          </w:tcPr>
          <w:p w:rsidR="000F34EC" w:rsidRDefault="00613A1C">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r>
      <w:tr w:rsidR="000F34EC">
        <w:tc>
          <w:tcPr>
            <w:tcW w:w="1080" w:type="dxa"/>
          </w:tcPr>
          <w:p w:rsidR="000F34EC" w:rsidRDefault="000F34EC">
            <w:pPr>
              <w:spacing w:line="360" w:lineRule="auto"/>
              <w:rPr>
                <w:rFonts w:ascii="Times New Roman" w:hAnsi="Times New Roman" w:cs="Times New Roman"/>
                <w:color w:val="000000" w:themeColor="text1"/>
                <w:sz w:val="24"/>
                <w:szCs w:val="24"/>
              </w:rPr>
            </w:pPr>
          </w:p>
        </w:tc>
        <w:tc>
          <w:tcPr>
            <w:tcW w:w="630" w:type="dxa"/>
          </w:tcPr>
          <w:p w:rsidR="000F34EC" w:rsidRDefault="00613A1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p>
        </w:tc>
        <w:tc>
          <w:tcPr>
            <w:tcW w:w="7110" w:type="dxa"/>
            <w:gridSpan w:val="2"/>
          </w:tcPr>
          <w:p w:rsidR="000F34EC" w:rsidRDefault="00613A1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Kajian Teori …………………………………………………………….</w:t>
            </w:r>
          </w:p>
        </w:tc>
        <w:tc>
          <w:tcPr>
            <w:tcW w:w="519" w:type="dxa"/>
          </w:tcPr>
          <w:p w:rsidR="000F34EC" w:rsidRDefault="00613A1C">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r>
      <w:tr w:rsidR="000F34EC">
        <w:trPr>
          <w:trHeight w:hRule="exact" w:val="363"/>
        </w:trPr>
        <w:tc>
          <w:tcPr>
            <w:tcW w:w="1080" w:type="dxa"/>
          </w:tcPr>
          <w:p w:rsidR="000F34EC" w:rsidRDefault="000F34EC">
            <w:pPr>
              <w:spacing w:line="360" w:lineRule="auto"/>
              <w:rPr>
                <w:rFonts w:ascii="Times New Roman" w:hAnsi="Times New Roman" w:cs="Times New Roman"/>
                <w:color w:val="000000" w:themeColor="text1"/>
                <w:sz w:val="24"/>
                <w:szCs w:val="24"/>
              </w:rPr>
            </w:pPr>
          </w:p>
        </w:tc>
        <w:tc>
          <w:tcPr>
            <w:tcW w:w="630" w:type="dxa"/>
          </w:tcPr>
          <w:p w:rsidR="000F34EC" w:rsidRDefault="000F34EC">
            <w:pPr>
              <w:spacing w:line="360" w:lineRule="auto"/>
              <w:jc w:val="both"/>
              <w:rPr>
                <w:rFonts w:ascii="Times New Roman" w:hAnsi="Times New Roman" w:cs="Times New Roman"/>
                <w:color w:val="000000" w:themeColor="text1"/>
                <w:sz w:val="24"/>
                <w:szCs w:val="24"/>
              </w:rPr>
            </w:pPr>
          </w:p>
        </w:tc>
        <w:tc>
          <w:tcPr>
            <w:tcW w:w="720" w:type="dxa"/>
          </w:tcPr>
          <w:p w:rsidR="000F34EC" w:rsidRDefault="00613A1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2.1.1</w:t>
            </w:r>
          </w:p>
        </w:tc>
        <w:tc>
          <w:tcPr>
            <w:tcW w:w="6390" w:type="dxa"/>
          </w:tcPr>
          <w:p w:rsidR="000F34EC" w:rsidRDefault="00613A1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Konsep Pembangunan Ekonomi ……………………….………</w:t>
            </w:r>
          </w:p>
        </w:tc>
        <w:tc>
          <w:tcPr>
            <w:tcW w:w="519" w:type="dxa"/>
          </w:tcPr>
          <w:p w:rsidR="000F34EC" w:rsidRDefault="00613A1C">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r>
      <w:tr w:rsidR="000F34EC">
        <w:trPr>
          <w:trHeight w:hRule="exact" w:val="363"/>
        </w:trPr>
        <w:tc>
          <w:tcPr>
            <w:tcW w:w="1080" w:type="dxa"/>
          </w:tcPr>
          <w:p w:rsidR="000F34EC" w:rsidRDefault="000F34EC">
            <w:pPr>
              <w:spacing w:line="360" w:lineRule="auto"/>
              <w:rPr>
                <w:rFonts w:ascii="Times New Roman" w:hAnsi="Times New Roman" w:cs="Times New Roman"/>
                <w:color w:val="000000" w:themeColor="text1"/>
                <w:sz w:val="24"/>
                <w:szCs w:val="24"/>
              </w:rPr>
            </w:pPr>
          </w:p>
        </w:tc>
        <w:tc>
          <w:tcPr>
            <w:tcW w:w="630" w:type="dxa"/>
          </w:tcPr>
          <w:p w:rsidR="000F34EC" w:rsidRDefault="000F34EC">
            <w:pPr>
              <w:spacing w:line="360" w:lineRule="auto"/>
              <w:jc w:val="both"/>
              <w:rPr>
                <w:rFonts w:ascii="Times New Roman" w:hAnsi="Times New Roman" w:cs="Times New Roman"/>
                <w:color w:val="000000" w:themeColor="text1"/>
                <w:sz w:val="24"/>
                <w:szCs w:val="24"/>
              </w:rPr>
            </w:pPr>
          </w:p>
        </w:tc>
        <w:tc>
          <w:tcPr>
            <w:tcW w:w="720" w:type="dxa"/>
          </w:tcPr>
          <w:p w:rsidR="000F34EC" w:rsidRDefault="00613A1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2.1.2</w:t>
            </w:r>
          </w:p>
        </w:tc>
        <w:tc>
          <w:tcPr>
            <w:tcW w:w="6390" w:type="dxa"/>
          </w:tcPr>
          <w:p w:rsidR="000F34EC" w:rsidRDefault="00613A1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Pembangunan Ekonomi Daerah………………………………..</w:t>
            </w:r>
          </w:p>
        </w:tc>
        <w:tc>
          <w:tcPr>
            <w:tcW w:w="519" w:type="dxa"/>
          </w:tcPr>
          <w:p w:rsidR="000F34EC" w:rsidRDefault="00613A1C">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r>
      <w:tr w:rsidR="000F34EC">
        <w:trPr>
          <w:trHeight w:hRule="exact" w:val="363"/>
        </w:trPr>
        <w:tc>
          <w:tcPr>
            <w:tcW w:w="1080" w:type="dxa"/>
          </w:tcPr>
          <w:p w:rsidR="000F34EC" w:rsidRDefault="000F34EC">
            <w:pPr>
              <w:spacing w:line="360" w:lineRule="auto"/>
              <w:rPr>
                <w:rFonts w:ascii="Times New Roman" w:hAnsi="Times New Roman" w:cs="Times New Roman"/>
                <w:color w:val="000000" w:themeColor="text1"/>
                <w:sz w:val="24"/>
                <w:szCs w:val="24"/>
              </w:rPr>
            </w:pPr>
          </w:p>
        </w:tc>
        <w:tc>
          <w:tcPr>
            <w:tcW w:w="630" w:type="dxa"/>
          </w:tcPr>
          <w:p w:rsidR="000F34EC" w:rsidRDefault="000F34EC">
            <w:pPr>
              <w:spacing w:line="360" w:lineRule="auto"/>
              <w:jc w:val="both"/>
              <w:rPr>
                <w:rFonts w:ascii="Times New Roman" w:hAnsi="Times New Roman" w:cs="Times New Roman"/>
                <w:color w:val="000000" w:themeColor="text1"/>
                <w:sz w:val="24"/>
                <w:szCs w:val="24"/>
              </w:rPr>
            </w:pPr>
          </w:p>
        </w:tc>
        <w:tc>
          <w:tcPr>
            <w:tcW w:w="720" w:type="dxa"/>
          </w:tcPr>
          <w:p w:rsidR="000F34EC" w:rsidRDefault="00613A1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2.1.3</w:t>
            </w:r>
          </w:p>
        </w:tc>
        <w:tc>
          <w:tcPr>
            <w:tcW w:w="6390" w:type="dxa"/>
          </w:tcPr>
          <w:p w:rsidR="000F34EC" w:rsidRDefault="00613A1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Konsep Pertumbuhan Ekonomi………………………………...</w:t>
            </w:r>
          </w:p>
        </w:tc>
        <w:tc>
          <w:tcPr>
            <w:tcW w:w="519" w:type="dxa"/>
          </w:tcPr>
          <w:p w:rsidR="000F34EC" w:rsidRDefault="00613A1C">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r>
      <w:tr w:rsidR="000F34EC">
        <w:trPr>
          <w:trHeight w:hRule="exact" w:val="363"/>
        </w:trPr>
        <w:tc>
          <w:tcPr>
            <w:tcW w:w="1080" w:type="dxa"/>
          </w:tcPr>
          <w:p w:rsidR="000F34EC" w:rsidRDefault="000F34EC">
            <w:pPr>
              <w:spacing w:line="360" w:lineRule="auto"/>
              <w:rPr>
                <w:rFonts w:ascii="Times New Roman" w:hAnsi="Times New Roman" w:cs="Times New Roman"/>
                <w:color w:val="000000" w:themeColor="text1"/>
                <w:sz w:val="24"/>
                <w:szCs w:val="24"/>
              </w:rPr>
            </w:pPr>
          </w:p>
        </w:tc>
        <w:tc>
          <w:tcPr>
            <w:tcW w:w="630" w:type="dxa"/>
          </w:tcPr>
          <w:p w:rsidR="000F34EC" w:rsidRDefault="000F34EC">
            <w:pPr>
              <w:spacing w:line="360" w:lineRule="auto"/>
              <w:jc w:val="both"/>
              <w:rPr>
                <w:rFonts w:ascii="Times New Roman" w:hAnsi="Times New Roman" w:cs="Times New Roman"/>
                <w:color w:val="000000" w:themeColor="text1"/>
                <w:sz w:val="24"/>
                <w:szCs w:val="24"/>
              </w:rPr>
            </w:pPr>
          </w:p>
        </w:tc>
        <w:tc>
          <w:tcPr>
            <w:tcW w:w="720" w:type="dxa"/>
          </w:tcPr>
          <w:p w:rsidR="000F34EC" w:rsidRDefault="00613A1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2.1.4</w:t>
            </w:r>
          </w:p>
        </w:tc>
        <w:tc>
          <w:tcPr>
            <w:tcW w:w="6390" w:type="dxa"/>
          </w:tcPr>
          <w:p w:rsidR="000F34EC" w:rsidRDefault="00613A1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Teori Produk Domestik Regional Bruto (PDRB)……………….</w:t>
            </w:r>
          </w:p>
        </w:tc>
        <w:tc>
          <w:tcPr>
            <w:tcW w:w="519" w:type="dxa"/>
          </w:tcPr>
          <w:p w:rsidR="000F34EC" w:rsidRDefault="00613A1C">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tc>
      </w:tr>
      <w:tr w:rsidR="000F34EC">
        <w:trPr>
          <w:trHeight w:hRule="exact" w:val="363"/>
        </w:trPr>
        <w:tc>
          <w:tcPr>
            <w:tcW w:w="1080" w:type="dxa"/>
          </w:tcPr>
          <w:p w:rsidR="000F34EC" w:rsidRDefault="000F34EC">
            <w:pPr>
              <w:spacing w:line="360" w:lineRule="auto"/>
              <w:rPr>
                <w:rFonts w:ascii="Times New Roman" w:hAnsi="Times New Roman" w:cs="Times New Roman"/>
                <w:color w:val="000000" w:themeColor="text1"/>
                <w:sz w:val="24"/>
                <w:szCs w:val="24"/>
              </w:rPr>
            </w:pPr>
          </w:p>
        </w:tc>
        <w:tc>
          <w:tcPr>
            <w:tcW w:w="630" w:type="dxa"/>
          </w:tcPr>
          <w:p w:rsidR="000F34EC" w:rsidRDefault="000F34EC">
            <w:pPr>
              <w:spacing w:line="360" w:lineRule="auto"/>
              <w:jc w:val="both"/>
              <w:rPr>
                <w:rFonts w:ascii="Times New Roman" w:hAnsi="Times New Roman" w:cs="Times New Roman"/>
                <w:color w:val="000000" w:themeColor="text1"/>
                <w:sz w:val="24"/>
                <w:szCs w:val="24"/>
              </w:rPr>
            </w:pPr>
          </w:p>
        </w:tc>
        <w:tc>
          <w:tcPr>
            <w:tcW w:w="720" w:type="dxa"/>
          </w:tcPr>
          <w:p w:rsidR="000F34EC" w:rsidRDefault="00613A1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2.1.5</w:t>
            </w:r>
          </w:p>
        </w:tc>
        <w:tc>
          <w:tcPr>
            <w:tcW w:w="6390" w:type="dxa"/>
          </w:tcPr>
          <w:p w:rsidR="000F34EC" w:rsidRDefault="00613A1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Konsep Anggaran ………………………………………………</w:t>
            </w:r>
          </w:p>
        </w:tc>
        <w:tc>
          <w:tcPr>
            <w:tcW w:w="519" w:type="dxa"/>
          </w:tcPr>
          <w:p w:rsidR="000F34EC" w:rsidRDefault="00613A1C">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p>
        </w:tc>
      </w:tr>
      <w:tr w:rsidR="000F34EC">
        <w:trPr>
          <w:trHeight w:hRule="exact" w:val="363"/>
        </w:trPr>
        <w:tc>
          <w:tcPr>
            <w:tcW w:w="1080" w:type="dxa"/>
          </w:tcPr>
          <w:p w:rsidR="000F34EC" w:rsidRDefault="000F34EC">
            <w:pPr>
              <w:spacing w:line="360" w:lineRule="auto"/>
              <w:rPr>
                <w:rFonts w:ascii="Times New Roman" w:hAnsi="Times New Roman" w:cs="Times New Roman"/>
                <w:color w:val="000000" w:themeColor="text1"/>
                <w:sz w:val="24"/>
                <w:szCs w:val="24"/>
              </w:rPr>
            </w:pPr>
          </w:p>
        </w:tc>
        <w:tc>
          <w:tcPr>
            <w:tcW w:w="630" w:type="dxa"/>
          </w:tcPr>
          <w:p w:rsidR="000F34EC" w:rsidRDefault="000F34EC">
            <w:pPr>
              <w:spacing w:line="360" w:lineRule="auto"/>
              <w:jc w:val="both"/>
              <w:rPr>
                <w:rFonts w:ascii="Times New Roman" w:hAnsi="Times New Roman" w:cs="Times New Roman"/>
                <w:color w:val="000000" w:themeColor="text1"/>
                <w:sz w:val="24"/>
                <w:szCs w:val="24"/>
              </w:rPr>
            </w:pPr>
          </w:p>
        </w:tc>
        <w:tc>
          <w:tcPr>
            <w:tcW w:w="720" w:type="dxa"/>
          </w:tcPr>
          <w:p w:rsidR="000F34EC" w:rsidRDefault="00613A1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2.1.6</w:t>
            </w:r>
          </w:p>
        </w:tc>
        <w:tc>
          <w:tcPr>
            <w:tcW w:w="6390" w:type="dxa"/>
          </w:tcPr>
          <w:p w:rsidR="000F34EC" w:rsidRDefault="00613A1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Anggaran Pembangunan ……………………………….…….</w:t>
            </w:r>
          </w:p>
        </w:tc>
        <w:tc>
          <w:tcPr>
            <w:tcW w:w="519" w:type="dxa"/>
          </w:tcPr>
          <w:p w:rsidR="000F34EC" w:rsidRDefault="00613A1C">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0F34EC">
        <w:trPr>
          <w:trHeight w:hRule="exact" w:val="363"/>
        </w:trPr>
        <w:tc>
          <w:tcPr>
            <w:tcW w:w="1080" w:type="dxa"/>
          </w:tcPr>
          <w:p w:rsidR="000F34EC" w:rsidRDefault="000F34EC">
            <w:pPr>
              <w:spacing w:line="360" w:lineRule="auto"/>
              <w:rPr>
                <w:rFonts w:ascii="Times New Roman" w:hAnsi="Times New Roman" w:cs="Times New Roman"/>
                <w:color w:val="000000" w:themeColor="text1"/>
                <w:sz w:val="24"/>
                <w:szCs w:val="24"/>
              </w:rPr>
            </w:pPr>
          </w:p>
        </w:tc>
        <w:tc>
          <w:tcPr>
            <w:tcW w:w="630" w:type="dxa"/>
          </w:tcPr>
          <w:p w:rsidR="000F34EC" w:rsidRDefault="000F34EC">
            <w:pPr>
              <w:spacing w:line="360" w:lineRule="auto"/>
              <w:jc w:val="both"/>
              <w:rPr>
                <w:rFonts w:ascii="Times New Roman" w:hAnsi="Times New Roman" w:cs="Times New Roman"/>
                <w:color w:val="000000" w:themeColor="text1"/>
                <w:sz w:val="24"/>
                <w:szCs w:val="24"/>
              </w:rPr>
            </w:pPr>
          </w:p>
        </w:tc>
        <w:tc>
          <w:tcPr>
            <w:tcW w:w="720" w:type="dxa"/>
          </w:tcPr>
          <w:p w:rsidR="000F34EC" w:rsidRDefault="00613A1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2.1.7</w:t>
            </w:r>
          </w:p>
        </w:tc>
        <w:tc>
          <w:tcPr>
            <w:tcW w:w="6390" w:type="dxa"/>
          </w:tcPr>
          <w:p w:rsidR="000F34EC" w:rsidRDefault="00613A1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Anggaran Pembangunan Daerah………………………………</w:t>
            </w:r>
          </w:p>
          <w:p w:rsidR="000F34EC" w:rsidRDefault="000F34EC">
            <w:pPr>
              <w:rPr>
                <w:rFonts w:ascii="Times New Roman" w:hAnsi="Times New Roman" w:cs="Times New Roman"/>
                <w:color w:val="000000" w:themeColor="text1"/>
                <w:sz w:val="24"/>
                <w:szCs w:val="24"/>
              </w:rPr>
            </w:pPr>
          </w:p>
        </w:tc>
        <w:tc>
          <w:tcPr>
            <w:tcW w:w="519" w:type="dxa"/>
          </w:tcPr>
          <w:p w:rsidR="000F34EC" w:rsidRDefault="00613A1C">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p>
        </w:tc>
      </w:tr>
      <w:tr w:rsidR="000F34EC">
        <w:trPr>
          <w:trHeight w:hRule="exact" w:val="363"/>
        </w:trPr>
        <w:tc>
          <w:tcPr>
            <w:tcW w:w="1080" w:type="dxa"/>
          </w:tcPr>
          <w:p w:rsidR="000F34EC" w:rsidRDefault="000F34EC">
            <w:pPr>
              <w:spacing w:line="360" w:lineRule="auto"/>
              <w:rPr>
                <w:rFonts w:ascii="Times New Roman" w:hAnsi="Times New Roman" w:cs="Times New Roman"/>
                <w:color w:val="000000" w:themeColor="text1"/>
                <w:sz w:val="24"/>
                <w:szCs w:val="24"/>
              </w:rPr>
            </w:pPr>
          </w:p>
        </w:tc>
        <w:tc>
          <w:tcPr>
            <w:tcW w:w="630" w:type="dxa"/>
          </w:tcPr>
          <w:p w:rsidR="000F34EC" w:rsidRDefault="000F34EC">
            <w:pPr>
              <w:spacing w:line="360" w:lineRule="auto"/>
              <w:jc w:val="both"/>
              <w:rPr>
                <w:rFonts w:ascii="Times New Roman" w:hAnsi="Times New Roman" w:cs="Times New Roman"/>
                <w:color w:val="000000" w:themeColor="text1"/>
                <w:sz w:val="24"/>
                <w:szCs w:val="24"/>
              </w:rPr>
            </w:pPr>
          </w:p>
        </w:tc>
        <w:tc>
          <w:tcPr>
            <w:tcW w:w="720" w:type="dxa"/>
          </w:tcPr>
          <w:p w:rsidR="000F34EC" w:rsidRDefault="00613A1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2.1.8</w:t>
            </w:r>
          </w:p>
        </w:tc>
        <w:tc>
          <w:tcPr>
            <w:tcW w:w="6390" w:type="dxa"/>
          </w:tcPr>
          <w:p w:rsidR="000F34EC" w:rsidRDefault="00613A1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Anggaran Belanja Daerah ……………………………………</w:t>
            </w:r>
          </w:p>
          <w:p w:rsidR="000F34EC" w:rsidRDefault="000F34EC">
            <w:pPr>
              <w:rPr>
                <w:rFonts w:ascii="Times New Roman" w:hAnsi="Times New Roman" w:cs="Times New Roman"/>
                <w:color w:val="000000" w:themeColor="text1"/>
                <w:sz w:val="24"/>
                <w:szCs w:val="24"/>
              </w:rPr>
            </w:pPr>
          </w:p>
        </w:tc>
        <w:tc>
          <w:tcPr>
            <w:tcW w:w="519" w:type="dxa"/>
          </w:tcPr>
          <w:p w:rsidR="000F34EC" w:rsidRDefault="00613A1C">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p>
        </w:tc>
      </w:tr>
      <w:tr w:rsidR="000F34EC">
        <w:trPr>
          <w:trHeight w:hRule="exact" w:val="363"/>
        </w:trPr>
        <w:tc>
          <w:tcPr>
            <w:tcW w:w="1080" w:type="dxa"/>
          </w:tcPr>
          <w:p w:rsidR="000F34EC" w:rsidRDefault="000F34EC">
            <w:pPr>
              <w:spacing w:line="360" w:lineRule="auto"/>
              <w:rPr>
                <w:rFonts w:ascii="Times New Roman" w:hAnsi="Times New Roman" w:cs="Times New Roman"/>
                <w:color w:val="000000" w:themeColor="text1"/>
                <w:sz w:val="24"/>
                <w:szCs w:val="24"/>
              </w:rPr>
            </w:pPr>
          </w:p>
        </w:tc>
        <w:tc>
          <w:tcPr>
            <w:tcW w:w="630" w:type="dxa"/>
          </w:tcPr>
          <w:p w:rsidR="000F34EC" w:rsidRDefault="000F34EC">
            <w:pPr>
              <w:spacing w:line="360" w:lineRule="auto"/>
              <w:jc w:val="both"/>
              <w:rPr>
                <w:rFonts w:ascii="Times New Roman" w:hAnsi="Times New Roman" w:cs="Times New Roman"/>
                <w:color w:val="000000" w:themeColor="text1"/>
                <w:sz w:val="24"/>
                <w:szCs w:val="24"/>
              </w:rPr>
            </w:pPr>
          </w:p>
        </w:tc>
        <w:tc>
          <w:tcPr>
            <w:tcW w:w="720" w:type="dxa"/>
          </w:tcPr>
          <w:p w:rsidR="000F34EC" w:rsidRDefault="00613A1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2.1.9</w:t>
            </w:r>
          </w:p>
        </w:tc>
        <w:tc>
          <w:tcPr>
            <w:tcW w:w="6390" w:type="dxa"/>
          </w:tcPr>
          <w:p w:rsidR="000F34EC" w:rsidRDefault="00613A1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Teori Perilaku Anggaran …………………………………….</w:t>
            </w:r>
          </w:p>
          <w:p w:rsidR="000F34EC" w:rsidRDefault="000F34EC">
            <w:pPr>
              <w:rPr>
                <w:rFonts w:ascii="Times New Roman" w:hAnsi="Times New Roman" w:cs="Times New Roman"/>
                <w:color w:val="000000" w:themeColor="text1"/>
                <w:sz w:val="24"/>
                <w:szCs w:val="24"/>
              </w:rPr>
            </w:pPr>
          </w:p>
        </w:tc>
        <w:tc>
          <w:tcPr>
            <w:tcW w:w="519" w:type="dxa"/>
          </w:tcPr>
          <w:p w:rsidR="000F34EC" w:rsidRDefault="00613A1C">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tc>
      </w:tr>
      <w:tr w:rsidR="000F34EC">
        <w:tc>
          <w:tcPr>
            <w:tcW w:w="1080" w:type="dxa"/>
          </w:tcPr>
          <w:p w:rsidR="000F34EC" w:rsidRDefault="000F34EC">
            <w:pPr>
              <w:spacing w:line="360" w:lineRule="auto"/>
              <w:rPr>
                <w:rFonts w:ascii="Times New Roman" w:hAnsi="Times New Roman" w:cs="Times New Roman"/>
                <w:color w:val="000000" w:themeColor="text1"/>
                <w:sz w:val="24"/>
                <w:szCs w:val="24"/>
              </w:rPr>
            </w:pPr>
          </w:p>
        </w:tc>
        <w:tc>
          <w:tcPr>
            <w:tcW w:w="630" w:type="dxa"/>
          </w:tcPr>
          <w:p w:rsidR="000F34EC" w:rsidRDefault="00613A1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p>
        </w:tc>
        <w:tc>
          <w:tcPr>
            <w:tcW w:w="7110" w:type="dxa"/>
            <w:gridSpan w:val="2"/>
          </w:tcPr>
          <w:p w:rsidR="000F34EC" w:rsidRDefault="00613A1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Penelitian Terdahulu ……………………………………………………</w:t>
            </w:r>
          </w:p>
        </w:tc>
        <w:tc>
          <w:tcPr>
            <w:tcW w:w="519" w:type="dxa"/>
          </w:tcPr>
          <w:p w:rsidR="000F34EC" w:rsidRDefault="00613A1C">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p>
        </w:tc>
      </w:tr>
      <w:tr w:rsidR="000F34EC">
        <w:tc>
          <w:tcPr>
            <w:tcW w:w="1080" w:type="dxa"/>
          </w:tcPr>
          <w:p w:rsidR="000F34EC" w:rsidRDefault="000F34EC">
            <w:pPr>
              <w:spacing w:line="360" w:lineRule="auto"/>
              <w:rPr>
                <w:rFonts w:ascii="Times New Roman" w:hAnsi="Times New Roman" w:cs="Times New Roman"/>
                <w:color w:val="000000" w:themeColor="text1"/>
                <w:sz w:val="24"/>
                <w:szCs w:val="24"/>
              </w:rPr>
            </w:pPr>
          </w:p>
        </w:tc>
        <w:tc>
          <w:tcPr>
            <w:tcW w:w="630" w:type="dxa"/>
          </w:tcPr>
          <w:p w:rsidR="000F34EC" w:rsidRDefault="00613A1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p>
        </w:tc>
        <w:tc>
          <w:tcPr>
            <w:tcW w:w="7110" w:type="dxa"/>
            <w:gridSpan w:val="2"/>
          </w:tcPr>
          <w:p w:rsidR="000F34EC" w:rsidRDefault="00613A1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Kerangka Pemikiran ……………………………………………………</w:t>
            </w:r>
          </w:p>
        </w:tc>
        <w:tc>
          <w:tcPr>
            <w:tcW w:w="519" w:type="dxa"/>
          </w:tcPr>
          <w:p w:rsidR="000F34EC" w:rsidRDefault="00613A1C">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0F34EC">
        <w:tc>
          <w:tcPr>
            <w:tcW w:w="1080" w:type="dxa"/>
          </w:tcPr>
          <w:p w:rsidR="000F34EC" w:rsidRDefault="000F34EC">
            <w:pPr>
              <w:spacing w:line="360" w:lineRule="auto"/>
              <w:rPr>
                <w:rFonts w:ascii="Times New Roman" w:hAnsi="Times New Roman" w:cs="Times New Roman"/>
                <w:color w:val="000000" w:themeColor="text1"/>
                <w:sz w:val="24"/>
                <w:szCs w:val="24"/>
              </w:rPr>
            </w:pPr>
          </w:p>
        </w:tc>
        <w:tc>
          <w:tcPr>
            <w:tcW w:w="630" w:type="dxa"/>
          </w:tcPr>
          <w:p w:rsidR="000F34EC" w:rsidRDefault="00613A1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tc>
        <w:tc>
          <w:tcPr>
            <w:tcW w:w="7110" w:type="dxa"/>
            <w:gridSpan w:val="2"/>
          </w:tcPr>
          <w:p w:rsidR="000F34EC" w:rsidRDefault="00613A1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Hipotesis ………………………………………………………………..</w:t>
            </w:r>
          </w:p>
        </w:tc>
        <w:tc>
          <w:tcPr>
            <w:tcW w:w="519" w:type="dxa"/>
          </w:tcPr>
          <w:p w:rsidR="000F34EC" w:rsidRDefault="00613A1C">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0F34EC">
        <w:tc>
          <w:tcPr>
            <w:tcW w:w="1080" w:type="dxa"/>
          </w:tcPr>
          <w:p w:rsidR="000F34EC" w:rsidRDefault="00613A1C">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BAB III</w:t>
            </w:r>
          </w:p>
        </w:tc>
        <w:tc>
          <w:tcPr>
            <w:tcW w:w="7740" w:type="dxa"/>
            <w:gridSpan w:val="3"/>
          </w:tcPr>
          <w:p w:rsidR="000F34EC" w:rsidRDefault="00613A1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METODE PENELITIAN ……………………………………………………...</w:t>
            </w:r>
          </w:p>
        </w:tc>
        <w:tc>
          <w:tcPr>
            <w:tcW w:w="519" w:type="dxa"/>
          </w:tcPr>
          <w:p w:rsidR="000F34EC" w:rsidRDefault="00613A1C">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w:t>
            </w:r>
          </w:p>
        </w:tc>
      </w:tr>
      <w:tr w:rsidR="000F34EC">
        <w:tc>
          <w:tcPr>
            <w:tcW w:w="1080" w:type="dxa"/>
          </w:tcPr>
          <w:p w:rsidR="000F34EC" w:rsidRDefault="000F34EC">
            <w:pPr>
              <w:spacing w:line="360" w:lineRule="auto"/>
              <w:rPr>
                <w:rFonts w:ascii="Times New Roman" w:hAnsi="Times New Roman" w:cs="Times New Roman"/>
                <w:color w:val="000000" w:themeColor="text1"/>
                <w:sz w:val="24"/>
                <w:szCs w:val="24"/>
              </w:rPr>
            </w:pPr>
          </w:p>
        </w:tc>
        <w:tc>
          <w:tcPr>
            <w:tcW w:w="630" w:type="dxa"/>
          </w:tcPr>
          <w:p w:rsidR="000F34EC" w:rsidRDefault="00613A1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p>
        </w:tc>
        <w:tc>
          <w:tcPr>
            <w:tcW w:w="7110" w:type="dxa"/>
            <w:gridSpan w:val="2"/>
          </w:tcPr>
          <w:p w:rsidR="000F34EC" w:rsidRDefault="00613A1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Jenis dan Sumber Data ………………………………………………….</w:t>
            </w:r>
          </w:p>
        </w:tc>
        <w:tc>
          <w:tcPr>
            <w:tcW w:w="519" w:type="dxa"/>
          </w:tcPr>
          <w:p w:rsidR="000F34EC" w:rsidRDefault="00613A1C">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w:t>
            </w:r>
          </w:p>
        </w:tc>
      </w:tr>
      <w:tr w:rsidR="000F34EC">
        <w:tc>
          <w:tcPr>
            <w:tcW w:w="1080" w:type="dxa"/>
          </w:tcPr>
          <w:p w:rsidR="000F34EC" w:rsidRDefault="000F34EC">
            <w:pPr>
              <w:spacing w:line="360" w:lineRule="auto"/>
              <w:rPr>
                <w:rFonts w:ascii="Times New Roman" w:hAnsi="Times New Roman" w:cs="Times New Roman"/>
                <w:color w:val="000000" w:themeColor="text1"/>
                <w:sz w:val="24"/>
                <w:szCs w:val="24"/>
              </w:rPr>
            </w:pPr>
          </w:p>
        </w:tc>
        <w:tc>
          <w:tcPr>
            <w:tcW w:w="630" w:type="dxa"/>
          </w:tcPr>
          <w:p w:rsidR="000F34EC" w:rsidRDefault="00613A1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p>
        </w:tc>
        <w:tc>
          <w:tcPr>
            <w:tcW w:w="7110" w:type="dxa"/>
            <w:gridSpan w:val="2"/>
          </w:tcPr>
          <w:p w:rsidR="000F34EC" w:rsidRDefault="00613A1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Variabel Penelitian dan Definisi Oprasional Variabel  …………………</w:t>
            </w:r>
          </w:p>
        </w:tc>
        <w:tc>
          <w:tcPr>
            <w:tcW w:w="519" w:type="dxa"/>
          </w:tcPr>
          <w:p w:rsidR="000F34EC" w:rsidRDefault="00613A1C">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w:t>
            </w:r>
          </w:p>
        </w:tc>
      </w:tr>
      <w:tr w:rsidR="000F34EC">
        <w:tc>
          <w:tcPr>
            <w:tcW w:w="1080" w:type="dxa"/>
          </w:tcPr>
          <w:p w:rsidR="000F34EC" w:rsidRDefault="000F34EC">
            <w:pPr>
              <w:spacing w:line="360" w:lineRule="auto"/>
              <w:rPr>
                <w:rFonts w:ascii="Times New Roman" w:hAnsi="Times New Roman" w:cs="Times New Roman"/>
                <w:color w:val="000000" w:themeColor="text1"/>
                <w:sz w:val="24"/>
                <w:szCs w:val="24"/>
              </w:rPr>
            </w:pPr>
          </w:p>
        </w:tc>
        <w:tc>
          <w:tcPr>
            <w:tcW w:w="630" w:type="dxa"/>
          </w:tcPr>
          <w:p w:rsidR="000F34EC" w:rsidRDefault="00613A1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p>
        </w:tc>
        <w:tc>
          <w:tcPr>
            <w:tcW w:w="7110" w:type="dxa"/>
            <w:gridSpan w:val="2"/>
          </w:tcPr>
          <w:p w:rsidR="000F34EC" w:rsidRDefault="00613A1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Model Analisis ………………………………………………………….</w:t>
            </w:r>
          </w:p>
        </w:tc>
        <w:tc>
          <w:tcPr>
            <w:tcW w:w="519" w:type="dxa"/>
          </w:tcPr>
          <w:p w:rsidR="000F34EC" w:rsidRDefault="00613A1C">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w:t>
            </w:r>
          </w:p>
        </w:tc>
      </w:tr>
      <w:tr w:rsidR="000F34EC">
        <w:tc>
          <w:tcPr>
            <w:tcW w:w="1080" w:type="dxa"/>
          </w:tcPr>
          <w:p w:rsidR="000F34EC" w:rsidRDefault="00613A1C">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BAB IV</w:t>
            </w:r>
          </w:p>
        </w:tc>
        <w:tc>
          <w:tcPr>
            <w:tcW w:w="7740" w:type="dxa"/>
            <w:gridSpan w:val="3"/>
          </w:tcPr>
          <w:p w:rsidR="000F34EC" w:rsidRDefault="00613A1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HASIL PENELITIAN DAN PEMBAHASAN ……………………………….</w:t>
            </w:r>
          </w:p>
        </w:tc>
        <w:tc>
          <w:tcPr>
            <w:tcW w:w="519" w:type="dxa"/>
          </w:tcPr>
          <w:p w:rsidR="000F34EC" w:rsidRDefault="00613A1C">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46</w:t>
            </w:r>
          </w:p>
        </w:tc>
      </w:tr>
      <w:tr w:rsidR="000F34EC">
        <w:tc>
          <w:tcPr>
            <w:tcW w:w="1080" w:type="dxa"/>
          </w:tcPr>
          <w:p w:rsidR="000F34EC" w:rsidRDefault="000F34EC">
            <w:pPr>
              <w:spacing w:line="360" w:lineRule="auto"/>
              <w:rPr>
                <w:rFonts w:ascii="Times New Roman" w:hAnsi="Times New Roman" w:cs="Times New Roman"/>
                <w:color w:val="000000" w:themeColor="text1"/>
                <w:sz w:val="24"/>
                <w:szCs w:val="24"/>
              </w:rPr>
            </w:pPr>
          </w:p>
        </w:tc>
        <w:tc>
          <w:tcPr>
            <w:tcW w:w="630" w:type="dxa"/>
          </w:tcPr>
          <w:p w:rsidR="000F34EC" w:rsidRDefault="00613A1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p>
        </w:tc>
        <w:tc>
          <w:tcPr>
            <w:tcW w:w="7110" w:type="dxa"/>
            <w:gridSpan w:val="2"/>
          </w:tcPr>
          <w:p w:rsidR="000F34EC" w:rsidRDefault="00613A1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Deskripsi Daerah Penelitian …………………………………………….</w:t>
            </w:r>
          </w:p>
        </w:tc>
        <w:tc>
          <w:tcPr>
            <w:tcW w:w="519" w:type="dxa"/>
          </w:tcPr>
          <w:p w:rsidR="000F34EC" w:rsidRDefault="00613A1C">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46</w:t>
            </w:r>
          </w:p>
        </w:tc>
      </w:tr>
      <w:tr w:rsidR="000F34EC">
        <w:tc>
          <w:tcPr>
            <w:tcW w:w="1080" w:type="dxa"/>
          </w:tcPr>
          <w:p w:rsidR="000F34EC" w:rsidRDefault="000F34EC">
            <w:pPr>
              <w:spacing w:line="360" w:lineRule="auto"/>
              <w:rPr>
                <w:rFonts w:ascii="Times New Roman" w:hAnsi="Times New Roman" w:cs="Times New Roman"/>
                <w:color w:val="000000" w:themeColor="text1"/>
                <w:sz w:val="24"/>
                <w:szCs w:val="24"/>
              </w:rPr>
            </w:pPr>
          </w:p>
        </w:tc>
        <w:tc>
          <w:tcPr>
            <w:tcW w:w="630" w:type="dxa"/>
          </w:tcPr>
          <w:p w:rsidR="000F34EC" w:rsidRDefault="00613A1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p>
        </w:tc>
        <w:tc>
          <w:tcPr>
            <w:tcW w:w="7110" w:type="dxa"/>
            <w:gridSpan w:val="2"/>
          </w:tcPr>
          <w:p w:rsidR="000F34EC" w:rsidRDefault="00613A1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Pengujian Hasil Persamaan Rgkresi  ………………………………….</w:t>
            </w:r>
          </w:p>
        </w:tc>
        <w:tc>
          <w:tcPr>
            <w:tcW w:w="519" w:type="dxa"/>
          </w:tcPr>
          <w:p w:rsidR="000F34EC" w:rsidRDefault="00613A1C">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54</w:t>
            </w:r>
          </w:p>
        </w:tc>
      </w:tr>
      <w:tr w:rsidR="000F34EC">
        <w:tc>
          <w:tcPr>
            <w:tcW w:w="1080" w:type="dxa"/>
          </w:tcPr>
          <w:p w:rsidR="000F34EC" w:rsidRDefault="000F34EC">
            <w:pPr>
              <w:spacing w:line="360" w:lineRule="auto"/>
              <w:rPr>
                <w:rFonts w:ascii="Times New Roman" w:hAnsi="Times New Roman" w:cs="Times New Roman"/>
                <w:color w:val="000000" w:themeColor="text1"/>
                <w:sz w:val="24"/>
                <w:szCs w:val="24"/>
              </w:rPr>
            </w:pPr>
          </w:p>
        </w:tc>
        <w:tc>
          <w:tcPr>
            <w:tcW w:w="630" w:type="dxa"/>
          </w:tcPr>
          <w:p w:rsidR="000F34EC" w:rsidRDefault="000F34EC">
            <w:pPr>
              <w:spacing w:line="360" w:lineRule="auto"/>
              <w:jc w:val="both"/>
              <w:rPr>
                <w:rFonts w:ascii="Times New Roman" w:hAnsi="Times New Roman" w:cs="Times New Roman"/>
                <w:color w:val="000000" w:themeColor="text1"/>
                <w:sz w:val="24"/>
                <w:szCs w:val="24"/>
              </w:rPr>
            </w:pPr>
          </w:p>
        </w:tc>
        <w:tc>
          <w:tcPr>
            <w:tcW w:w="720" w:type="dxa"/>
          </w:tcPr>
          <w:p w:rsidR="000F34EC" w:rsidRDefault="00613A1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4.2.1</w:t>
            </w:r>
          </w:p>
        </w:tc>
        <w:tc>
          <w:tcPr>
            <w:tcW w:w="6390" w:type="dxa"/>
          </w:tcPr>
          <w:p w:rsidR="000F34EC" w:rsidRDefault="00613A1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Uji Asumsi Klasik ………………………………………………</w:t>
            </w:r>
          </w:p>
        </w:tc>
        <w:tc>
          <w:tcPr>
            <w:tcW w:w="519" w:type="dxa"/>
          </w:tcPr>
          <w:p w:rsidR="000F34EC" w:rsidRDefault="00613A1C">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54</w:t>
            </w:r>
          </w:p>
        </w:tc>
      </w:tr>
      <w:tr w:rsidR="000F34EC">
        <w:tc>
          <w:tcPr>
            <w:tcW w:w="1080" w:type="dxa"/>
          </w:tcPr>
          <w:p w:rsidR="000F34EC" w:rsidRDefault="000F34EC">
            <w:pPr>
              <w:spacing w:line="360" w:lineRule="auto"/>
              <w:rPr>
                <w:rFonts w:ascii="Times New Roman" w:hAnsi="Times New Roman" w:cs="Times New Roman"/>
                <w:color w:val="000000" w:themeColor="text1"/>
                <w:sz w:val="24"/>
                <w:szCs w:val="24"/>
              </w:rPr>
            </w:pPr>
          </w:p>
        </w:tc>
        <w:tc>
          <w:tcPr>
            <w:tcW w:w="630" w:type="dxa"/>
          </w:tcPr>
          <w:p w:rsidR="000F34EC" w:rsidRDefault="00613A1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p>
        </w:tc>
        <w:tc>
          <w:tcPr>
            <w:tcW w:w="7110" w:type="dxa"/>
            <w:gridSpan w:val="2"/>
          </w:tcPr>
          <w:p w:rsidR="000F34EC" w:rsidRDefault="00613A1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Hasil Estimasi Persamaan Regresi ……………………………………..</w:t>
            </w:r>
          </w:p>
        </w:tc>
        <w:tc>
          <w:tcPr>
            <w:tcW w:w="519" w:type="dxa"/>
          </w:tcPr>
          <w:p w:rsidR="000F34EC" w:rsidRDefault="00613A1C">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59</w:t>
            </w:r>
          </w:p>
        </w:tc>
      </w:tr>
      <w:tr w:rsidR="000F34EC">
        <w:tc>
          <w:tcPr>
            <w:tcW w:w="1080" w:type="dxa"/>
          </w:tcPr>
          <w:p w:rsidR="000F34EC" w:rsidRDefault="000F34EC">
            <w:pPr>
              <w:spacing w:line="360" w:lineRule="auto"/>
              <w:rPr>
                <w:rFonts w:ascii="Times New Roman" w:hAnsi="Times New Roman" w:cs="Times New Roman"/>
                <w:color w:val="000000" w:themeColor="text1"/>
                <w:sz w:val="24"/>
                <w:szCs w:val="24"/>
              </w:rPr>
            </w:pPr>
          </w:p>
        </w:tc>
        <w:tc>
          <w:tcPr>
            <w:tcW w:w="630" w:type="dxa"/>
          </w:tcPr>
          <w:p w:rsidR="000F34EC" w:rsidRDefault="00613A1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w:t>
            </w:r>
          </w:p>
        </w:tc>
        <w:tc>
          <w:tcPr>
            <w:tcW w:w="7110" w:type="dxa"/>
            <w:gridSpan w:val="2"/>
          </w:tcPr>
          <w:p w:rsidR="000F34EC" w:rsidRDefault="00613A1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Pembahasan …………………………………………………………….</w:t>
            </w:r>
          </w:p>
        </w:tc>
        <w:tc>
          <w:tcPr>
            <w:tcW w:w="519" w:type="dxa"/>
          </w:tcPr>
          <w:p w:rsidR="000F34EC" w:rsidRDefault="00613A1C">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64</w:t>
            </w:r>
          </w:p>
        </w:tc>
      </w:tr>
      <w:tr w:rsidR="000F34EC">
        <w:tc>
          <w:tcPr>
            <w:tcW w:w="1080" w:type="dxa"/>
          </w:tcPr>
          <w:p w:rsidR="000F34EC" w:rsidRDefault="00613A1C">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BAB V</w:t>
            </w:r>
          </w:p>
        </w:tc>
        <w:tc>
          <w:tcPr>
            <w:tcW w:w="7740" w:type="dxa"/>
            <w:gridSpan w:val="3"/>
          </w:tcPr>
          <w:p w:rsidR="000F34EC" w:rsidRDefault="00613A1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KESIMPULAN DAN SARAN ………………………………………………..</w:t>
            </w:r>
          </w:p>
        </w:tc>
        <w:tc>
          <w:tcPr>
            <w:tcW w:w="519" w:type="dxa"/>
          </w:tcPr>
          <w:p w:rsidR="000F34EC" w:rsidRDefault="00613A1C">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70</w:t>
            </w:r>
          </w:p>
        </w:tc>
      </w:tr>
      <w:tr w:rsidR="000F34EC">
        <w:tc>
          <w:tcPr>
            <w:tcW w:w="1080" w:type="dxa"/>
          </w:tcPr>
          <w:p w:rsidR="000F34EC" w:rsidRDefault="000F34EC">
            <w:pPr>
              <w:spacing w:line="360" w:lineRule="auto"/>
              <w:rPr>
                <w:rFonts w:ascii="Times New Roman" w:hAnsi="Times New Roman" w:cs="Times New Roman"/>
                <w:color w:val="000000" w:themeColor="text1"/>
                <w:sz w:val="24"/>
                <w:szCs w:val="24"/>
              </w:rPr>
            </w:pPr>
          </w:p>
        </w:tc>
        <w:tc>
          <w:tcPr>
            <w:tcW w:w="630" w:type="dxa"/>
          </w:tcPr>
          <w:p w:rsidR="000F34EC" w:rsidRDefault="00613A1C">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w:t>
            </w:r>
          </w:p>
        </w:tc>
        <w:tc>
          <w:tcPr>
            <w:tcW w:w="7110" w:type="dxa"/>
            <w:gridSpan w:val="2"/>
          </w:tcPr>
          <w:p w:rsidR="000F34EC" w:rsidRDefault="00613A1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Kesimpulan ……………………………………………………………..</w:t>
            </w:r>
          </w:p>
        </w:tc>
        <w:tc>
          <w:tcPr>
            <w:tcW w:w="519" w:type="dxa"/>
          </w:tcPr>
          <w:p w:rsidR="000F34EC" w:rsidRDefault="00613A1C">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70</w:t>
            </w:r>
          </w:p>
        </w:tc>
      </w:tr>
      <w:tr w:rsidR="000F34EC">
        <w:tc>
          <w:tcPr>
            <w:tcW w:w="1080" w:type="dxa"/>
          </w:tcPr>
          <w:p w:rsidR="000F34EC" w:rsidRDefault="000F34EC">
            <w:pPr>
              <w:spacing w:line="360" w:lineRule="auto"/>
              <w:rPr>
                <w:rFonts w:ascii="Times New Roman" w:hAnsi="Times New Roman" w:cs="Times New Roman"/>
                <w:color w:val="000000" w:themeColor="text1"/>
                <w:sz w:val="24"/>
                <w:szCs w:val="24"/>
              </w:rPr>
            </w:pPr>
          </w:p>
        </w:tc>
        <w:tc>
          <w:tcPr>
            <w:tcW w:w="630" w:type="dxa"/>
          </w:tcPr>
          <w:p w:rsidR="000F34EC" w:rsidRDefault="00613A1C">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w:t>
            </w:r>
          </w:p>
        </w:tc>
        <w:tc>
          <w:tcPr>
            <w:tcW w:w="7110" w:type="dxa"/>
            <w:gridSpan w:val="2"/>
          </w:tcPr>
          <w:p w:rsidR="000F34EC" w:rsidRDefault="00613A1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Saran …………………………………………………………………….</w:t>
            </w:r>
          </w:p>
        </w:tc>
        <w:tc>
          <w:tcPr>
            <w:tcW w:w="519" w:type="dxa"/>
          </w:tcPr>
          <w:p w:rsidR="000F34EC" w:rsidRDefault="00613A1C">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70</w:t>
            </w:r>
          </w:p>
        </w:tc>
      </w:tr>
      <w:tr w:rsidR="000F34EC">
        <w:tc>
          <w:tcPr>
            <w:tcW w:w="8820" w:type="dxa"/>
            <w:gridSpan w:val="4"/>
          </w:tcPr>
          <w:p w:rsidR="000F34EC" w:rsidRDefault="00613A1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DAFTAR PUSTAKA ……………………………………………………………………..</w:t>
            </w:r>
          </w:p>
          <w:p w:rsidR="000F34EC" w:rsidRDefault="00613A1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LAMPIRAN ……………………………………………………………………………….</w:t>
            </w:r>
          </w:p>
        </w:tc>
        <w:tc>
          <w:tcPr>
            <w:tcW w:w="519" w:type="dxa"/>
          </w:tcPr>
          <w:p w:rsidR="000F34EC" w:rsidRDefault="00613A1C">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72</w:t>
            </w:r>
          </w:p>
          <w:p w:rsidR="000F34EC" w:rsidRDefault="00613A1C">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75</w:t>
            </w:r>
          </w:p>
        </w:tc>
      </w:tr>
    </w:tbl>
    <w:p w:rsidR="000F34EC" w:rsidRDefault="000F34EC">
      <w:pPr>
        <w:spacing w:line="360" w:lineRule="auto"/>
        <w:jc w:val="both"/>
        <w:rPr>
          <w:rFonts w:ascii="Times New Roman" w:hAnsi="Times New Roman" w:cs="Times New Roman"/>
          <w:color w:val="000000" w:themeColor="text1"/>
          <w:sz w:val="24"/>
          <w:szCs w:val="24"/>
        </w:rPr>
      </w:pPr>
    </w:p>
    <w:p w:rsidR="000F34EC" w:rsidRDefault="000F34EC">
      <w:pPr>
        <w:spacing w:line="360" w:lineRule="auto"/>
        <w:ind w:left="2160" w:firstLine="720"/>
        <w:jc w:val="both"/>
        <w:rPr>
          <w:rFonts w:ascii="Times New Roman" w:hAnsi="Times New Roman" w:cs="Times New Roman"/>
          <w:color w:val="000000" w:themeColor="text1"/>
          <w:sz w:val="24"/>
          <w:szCs w:val="24"/>
        </w:rPr>
      </w:pPr>
    </w:p>
    <w:p w:rsidR="000F34EC" w:rsidRDefault="000F34EC">
      <w:pPr>
        <w:spacing w:line="360" w:lineRule="auto"/>
        <w:ind w:left="2160" w:firstLine="720"/>
        <w:jc w:val="both"/>
        <w:rPr>
          <w:rFonts w:ascii="Times New Roman" w:hAnsi="Times New Roman" w:cs="Times New Roman"/>
          <w:color w:val="000000" w:themeColor="text1"/>
          <w:sz w:val="24"/>
          <w:szCs w:val="24"/>
        </w:rPr>
      </w:pPr>
    </w:p>
    <w:p w:rsidR="000F34EC" w:rsidRDefault="000F34EC">
      <w:pPr>
        <w:spacing w:line="360" w:lineRule="auto"/>
        <w:ind w:left="2160" w:firstLine="720"/>
        <w:jc w:val="both"/>
        <w:rPr>
          <w:rFonts w:ascii="Times New Roman" w:hAnsi="Times New Roman" w:cs="Times New Roman"/>
          <w:color w:val="000000" w:themeColor="text1"/>
          <w:sz w:val="24"/>
          <w:szCs w:val="24"/>
        </w:rPr>
      </w:pPr>
    </w:p>
    <w:p w:rsidR="000F34EC" w:rsidRDefault="000F34EC">
      <w:pPr>
        <w:rPr>
          <w:rFonts w:ascii="Times New Roman" w:hAnsi="Times New Roman" w:cs="Times New Roman"/>
          <w:bCs/>
          <w:color w:val="000000" w:themeColor="text1"/>
          <w:sz w:val="24"/>
          <w:szCs w:val="24"/>
        </w:rPr>
      </w:pPr>
    </w:p>
    <w:tbl>
      <w:tblPr>
        <w:tblW w:w="0" w:type="auto"/>
        <w:tblLayout w:type="fixed"/>
        <w:tblCellMar>
          <w:top w:w="15" w:type="dxa"/>
          <w:left w:w="15" w:type="dxa"/>
          <w:bottom w:w="15" w:type="dxa"/>
          <w:right w:w="15" w:type="dxa"/>
        </w:tblCellMar>
        <w:tblLook w:val="04A0"/>
      </w:tblPr>
      <w:tblGrid>
        <w:gridCol w:w="8789"/>
      </w:tblGrid>
      <w:tr w:rsidR="000F34EC">
        <w:trPr>
          <w:cantSplit/>
        </w:trPr>
        <w:tc>
          <w:tcPr>
            <w:tcW w:w="8789" w:type="dxa"/>
            <w:shd w:val="clear" w:color="auto" w:fill="FFFFFF"/>
            <w:vAlign w:val="center"/>
          </w:tcPr>
          <w:p w:rsidR="000F34EC" w:rsidRDefault="00613A1C">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Daftar Tabel</w:t>
            </w:r>
          </w:p>
          <w:p w:rsidR="000F34EC" w:rsidRDefault="000F34EC">
            <w:pPr>
              <w:jc w:val="center"/>
              <w:rPr>
                <w:rFonts w:ascii="Times New Roman" w:hAnsi="Times New Roman" w:cs="Times New Roman"/>
                <w:b/>
                <w:bCs/>
                <w:color w:val="000000" w:themeColor="text1"/>
                <w:sz w:val="24"/>
                <w:szCs w:val="24"/>
              </w:rPr>
            </w:pPr>
          </w:p>
          <w:p w:rsidR="000F34EC" w:rsidRDefault="00613A1C">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Halaman</w:t>
            </w:r>
          </w:p>
          <w:tbl>
            <w:tblPr>
              <w:tblStyle w:val="TableGrid"/>
              <w:tblW w:w="10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34"/>
              <w:gridCol w:w="709"/>
              <w:gridCol w:w="5953"/>
              <w:gridCol w:w="993"/>
              <w:gridCol w:w="993"/>
              <w:gridCol w:w="993"/>
            </w:tblGrid>
            <w:tr w:rsidR="000F34EC">
              <w:trPr>
                <w:gridAfter w:val="2"/>
                <w:wAfter w:w="1986" w:type="dxa"/>
              </w:trPr>
              <w:tc>
                <w:tcPr>
                  <w:tcW w:w="834" w:type="dxa"/>
                </w:tcPr>
                <w:p w:rsidR="000F34EC" w:rsidRDefault="00613A1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Tabel </w:t>
                  </w:r>
                </w:p>
              </w:tc>
              <w:tc>
                <w:tcPr>
                  <w:tcW w:w="709" w:type="dxa"/>
                </w:tcPr>
                <w:p w:rsidR="000F34EC" w:rsidRDefault="00613A1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5953" w:type="dxa"/>
                </w:tcPr>
                <w:p w:rsidR="000F34EC" w:rsidRDefault="00613A1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zh-CN"/>
                    </w:rPr>
                    <w:t>Anggaran program/kegiatan setiap bidang selang waktu 10 tahun…….…</w:t>
                  </w:r>
                  <w:r>
                    <w:rPr>
                      <w:rFonts w:ascii="Times New Roman" w:hAnsi="Times New Roman" w:cs="Times New Roman"/>
                      <w:color w:val="000000" w:themeColor="text1"/>
                      <w:sz w:val="24"/>
                      <w:szCs w:val="24"/>
                    </w:rPr>
                    <w:t>…………………………………………….</w:t>
                  </w:r>
                </w:p>
              </w:tc>
              <w:tc>
                <w:tcPr>
                  <w:tcW w:w="993" w:type="dxa"/>
                </w:tcPr>
                <w:p w:rsidR="000F34EC" w:rsidRDefault="00613A1C">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r>
            <w:tr w:rsidR="000F34EC">
              <w:trPr>
                <w:gridAfter w:val="2"/>
                <w:wAfter w:w="1986" w:type="dxa"/>
              </w:trPr>
              <w:tc>
                <w:tcPr>
                  <w:tcW w:w="834" w:type="dxa"/>
                </w:tcPr>
                <w:p w:rsidR="000F34EC" w:rsidRDefault="00613A1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Tabel </w:t>
                  </w:r>
                </w:p>
              </w:tc>
              <w:tc>
                <w:tcPr>
                  <w:tcW w:w="709" w:type="dxa"/>
                </w:tcPr>
                <w:p w:rsidR="000F34EC" w:rsidRDefault="00613A1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5953" w:type="dxa"/>
                </w:tcPr>
                <w:p w:rsidR="000F34EC" w:rsidRDefault="00613A1C">
                  <w:pPr>
                    <w:rPr>
                      <w:rFonts w:ascii="Times New Roman" w:hAnsi="Times New Roman" w:cs="Times New Roman"/>
                      <w:color w:val="000000" w:themeColor="text1"/>
                      <w:sz w:val="24"/>
                      <w:szCs w:val="24"/>
                    </w:rPr>
                  </w:pPr>
                  <w:r>
                    <w:rPr>
                      <w:rFonts w:ascii="Times New Roman" w:eastAsia="SimSun" w:hAnsi="Times New Roman" w:cs="Times New Roman"/>
                      <w:color w:val="000000" w:themeColor="text1"/>
                      <w:sz w:val="24"/>
                      <w:szCs w:val="24"/>
                    </w:rPr>
                    <w:t>Perbandingan anggaran pada Sektor perikanan ibandingkan APBD Kabupaten Minahasa Tenggara…………..</w:t>
                  </w:r>
                  <w:r>
                    <w:rPr>
                      <w:rFonts w:ascii="Times New Roman" w:hAnsi="Times New Roman" w:cs="Times New Roman"/>
                      <w:color w:val="000000" w:themeColor="text1"/>
                      <w:sz w:val="24"/>
                      <w:szCs w:val="24"/>
                    </w:rPr>
                    <w:t>………</w:t>
                  </w:r>
                </w:p>
              </w:tc>
              <w:tc>
                <w:tcPr>
                  <w:tcW w:w="993" w:type="dxa"/>
                </w:tcPr>
                <w:p w:rsidR="000F34EC" w:rsidRDefault="00613A1C">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r>
            <w:tr w:rsidR="000F34EC">
              <w:trPr>
                <w:trHeight w:val="90"/>
              </w:trPr>
              <w:tc>
                <w:tcPr>
                  <w:tcW w:w="834" w:type="dxa"/>
                </w:tcPr>
                <w:p w:rsidR="000F34EC" w:rsidRDefault="00613A1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Tabel</w:t>
                  </w:r>
                </w:p>
              </w:tc>
              <w:tc>
                <w:tcPr>
                  <w:tcW w:w="709" w:type="dxa"/>
                </w:tcPr>
                <w:p w:rsidR="000F34EC" w:rsidRDefault="00613A1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5953" w:type="dxa"/>
                </w:tcPr>
                <w:p w:rsidR="000F34EC" w:rsidRDefault="00613A1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Data produksi perikanan selama 10 tahun terakhir….……</w:t>
                  </w:r>
                </w:p>
              </w:tc>
              <w:tc>
                <w:tcPr>
                  <w:tcW w:w="993" w:type="dxa"/>
                </w:tcPr>
                <w:p w:rsidR="000F34EC" w:rsidRDefault="00613A1C">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993" w:type="dxa"/>
                </w:tcPr>
                <w:p w:rsidR="000F34EC" w:rsidRDefault="000F34EC">
                  <w:pPr>
                    <w:jc w:val="both"/>
                    <w:rPr>
                      <w:rFonts w:ascii="Times New Roman" w:hAnsi="Times New Roman" w:cs="Times New Roman"/>
                      <w:color w:val="000000" w:themeColor="text1"/>
                      <w:sz w:val="24"/>
                      <w:szCs w:val="24"/>
                    </w:rPr>
                  </w:pPr>
                </w:p>
              </w:tc>
              <w:tc>
                <w:tcPr>
                  <w:tcW w:w="993" w:type="dxa"/>
                </w:tcPr>
                <w:p w:rsidR="000F34EC" w:rsidRDefault="000F34EC">
                  <w:pPr>
                    <w:jc w:val="right"/>
                    <w:rPr>
                      <w:rFonts w:ascii="Times New Roman" w:hAnsi="Times New Roman" w:cs="Times New Roman"/>
                      <w:color w:val="000000" w:themeColor="text1"/>
                      <w:sz w:val="24"/>
                      <w:szCs w:val="24"/>
                    </w:rPr>
                  </w:pPr>
                </w:p>
              </w:tc>
            </w:tr>
            <w:tr w:rsidR="000F34EC">
              <w:trPr>
                <w:gridAfter w:val="2"/>
                <w:wAfter w:w="1986" w:type="dxa"/>
              </w:trPr>
              <w:tc>
                <w:tcPr>
                  <w:tcW w:w="834" w:type="dxa"/>
                </w:tcPr>
                <w:p w:rsidR="000F34EC" w:rsidRDefault="00613A1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Tabel</w:t>
                  </w:r>
                </w:p>
              </w:tc>
              <w:tc>
                <w:tcPr>
                  <w:tcW w:w="709" w:type="dxa"/>
                </w:tcPr>
                <w:p w:rsidR="000F34EC" w:rsidRDefault="00613A1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5953" w:type="dxa"/>
                </w:tcPr>
                <w:p w:rsidR="000F34EC" w:rsidRDefault="00613A1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Data PDRB dan Jumlah Penduduk Minahasa Tenggara</w:t>
                  </w:r>
                </w:p>
              </w:tc>
              <w:tc>
                <w:tcPr>
                  <w:tcW w:w="993" w:type="dxa"/>
                </w:tcPr>
                <w:p w:rsidR="000F34EC" w:rsidRDefault="00613A1C">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r>
            <w:tr w:rsidR="000F34EC">
              <w:trPr>
                <w:gridAfter w:val="2"/>
                <w:wAfter w:w="1986" w:type="dxa"/>
              </w:trPr>
              <w:tc>
                <w:tcPr>
                  <w:tcW w:w="834" w:type="dxa"/>
                </w:tcPr>
                <w:p w:rsidR="000F34EC" w:rsidRDefault="00613A1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Tabel </w:t>
                  </w:r>
                </w:p>
              </w:tc>
              <w:tc>
                <w:tcPr>
                  <w:tcW w:w="709" w:type="dxa"/>
                </w:tcPr>
                <w:p w:rsidR="000F34EC" w:rsidRDefault="00613A1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p>
              </w:tc>
              <w:tc>
                <w:tcPr>
                  <w:tcW w:w="5953" w:type="dxa"/>
                </w:tcPr>
                <w:p w:rsidR="000F34EC" w:rsidRDefault="00613A1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Penelitian Terdahulu ……………………………………….</w:t>
                  </w:r>
                </w:p>
              </w:tc>
              <w:tc>
                <w:tcPr>
                  <w:tcW w:w="993" w:type="dxa"/>
                </w:tcPr>
                <w:p w:rsidR="000F34EC" w:rsidRDefault="00613A1C">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p>
              </w:tc>
            </w:tr>
            <w:tr w:rsidR="000F34EC">
              <w:trPr>
                <w:gridAfter w:val="2"/>
                <w:wAfter w:w="1986" w:type="dxa"/>
              </w:trPr>
              <w:tc>
                <w:tcPr>
                  <w:tcW w:w="834" w:type="dxa"/>
                </w:tcPr>
                <w:p w:rsidR="000F34EC" w:rsidRDefault="00613A1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Tabel </w:t>
                  </w:r>
                </w:p>
              </w:tc>
              <w:tc>
                <w:tcPr>
                  <w:tcW w:w="709" w:type="dxa"/>
                </w:tcPr>
                <w:p w:rsidR="000F34EC" w:rsidRDefault="00613A1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p>
              </w:tc>
              <w:tc>
                <w:tcPr>
                  <w:tcW w:w="5953" w:type="dxa"/>
                </w:tcPr>
                <w:p w:rsidR="000F34EC" w:rsidRDefault="00613A1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Luas Wilayah  ……………………………………………..</w:t>
                  </w:r>
                </w:p>
              </w:tc>
              <w:tc>
                <w:tcPr>
                  <w:tcW w:w="993" w:type="dxa"/>
                </w:tcPr>
                <w:p w:rsidR="000F34EC" w:rsidRDefault="00613A1C">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47</w:t>
                  </w:r>
                </w:p>
              </w:tc>
            </w:tr>
            <w:tr w:rsidR="000F34EC">
              <w:trPr>
                <w:gridAfter w:val="2"/>
                <w:wAfter w:w="1986" w:type="dxa"/>
              </w:trPr>
              <w:tc>
                <w:tcPr>
                  <w:tcW w:w="834" w:type="dxa"/>
                </w:tcPr>
                <w:p w:rsidR="000F34EC" w:rsidRDefault="00613A1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Tabel </w:t>
                  </w:r>
                </w:p>
              </w:tc>
              <w:tc>
                <w:tcPr>
                  <w:tcW w:w="709" w:type="dxa"/>
                </w:tcPr>
                <w:p w:rsidR="000F34EC" w:rsidRDefault="00613A1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p>
              </w:tc>
              <w:tc>
                <w:tcPr>
                  <w:tcW w:w="5953" w:type="dxa"/>
                </w:tcPr>
                <w:p w:rsidR="000F34EC" w:rsidRDefault="00613A1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Jumlah Penduduk Kabupaten Minahasa Tenggara ………</w:t>
                  </w:r>
                </w:p>
              </w:tc>
              <w:tc>
                <w:tcPr>
                  <w:tcW w:w="993" w:type="dxa"/>
                </w:tcPr>
                <w:p w:rsidR="000F34EC" w:rsidRDefault="00613A1C">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49</w:t>
                  </w:r>
                </w:p>
              </w:tc>
            </w:tr>
            <w:tr w:rsidR="000F34EC">
              <w:trPr>
                <w:gridAfter w:val="2"/>
                <w:wAfter w:w="1986" w:type="dxa"/>
              </w:trPr>
              <w:tc>
                <w:tcPr>
                  <w:tcW w:w="834" w:type="dxa"/>
                </w:tcPr>
                <w:p w:rsidR="000F34EC" w:rsidRDefault="00613A1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Tabel</w:t>
                  </w:r>
                </w:p>
              </w:tc>
              <w:tc>
                <w:tcPr>
                  <w:tcW w:w="709" w:type="dxa"/>
                </w:tcPr>
                <w:p w:rsidR="000F34EC" w:rsidRDefault="00613A1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w:t>
                  </w:r>
                </w:p>
              </w:tc>
              <w:tc>
                <w:tcPr>
                  <w:tcW w:w="5953" w:type="dxa"/>
                </w:tcPr>
                <w:p w:rsidR="000F34EC" w:rsidRDefault="00613A1C">
                  <w:pPr>
                    <w:jc w:val="both"/>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 xml:space="preserve">Kinerja Makro Urusan Ketahanan Pangan </w:t>
                  </w:r>
                  <w:r>
                    <w:rPr>
                      <w:rFonts w:ascii="Times New Roman" w:hAnsi="Times New Roman" w:cs="Times New Roman"/>
                      <w:color w:val="000000" w:themeColor="text1"/>
                      <w:sz w:val="24"/>
                      <w:szCs w:val="24"/>
                      <w:lang w:val="id-ID"/>
                    </w:rPr>
                    <w:t xml:space="preserve">Fokus </w:t>
                  </w:r>
                  <w:r>
                    <w:rPr>
                      <w:rFonts w:ascii="Times New Roman" w:hAnsi="Times New Roman" w:cs="Times New Roman"/>
                      <w:color w:val="000000" w:themeColor="text1"/>
                      <w:sz w:val="24"/>
                      <w:szCs w:val="24"/>
                    </w:rPr>
                    <w:t xml:space="preserve">Kesejahteraan Sosial </w:t>
                  </w:r>
                  <w:r>
                    <w:rPr>
                      <w:rFonts w:ascii="Times New Roman" w:hAnsi="Times New Roman" w:cs="Times New Roman"/>
                      <w:color w:val="000000" w:themeColor="text1"/>
                      <w:sz w:val="24"/>
                      <w:szCs w:val="24"/>
                      <w:lang w:eastAsia="en-GB"/>
                    </w:rPr>
                    <w:t>Tahun 2016-2019………………..</w:t>
                  </w:r>
                </w:p>
                <w:p w:rsidR="000F34EC" w:rsidRDefault="000F34EC">
                  <w:pPr>
                    <w:jc w:val="both"/>
                    <w:rPr>
                      <w:rFonts w:ascii="Times New Roman" w:hAnsi="Times New Roman" w:cs="Times New Roman"/>
                      <w:color w:val="000000" w:themeColor="text1"/>
                      <w:sz w:val="24"/>
                      <w:szCs w:val="24"/>
                    </w:rPr>
                  </w:pPr>
                </w:p>
              </w:tc>
              <w:tc>
                <w:tcPr>
                  <w:tcW w:w="993" w:type="dxa"/>
                </w:tcPr>
                <w:p w:rsidR="000F34EC" w:rsidRDefault="00613A1C">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w:t>
                  </w:r>
                </w:p>
              </w:tc>
            </w:tr>
            <w:tr w:rsidR="000F34EC">
              <w:trPr>
                <w:gridAfter w:val="2"/>
                <w:wAfter w:w="1986" w:type="dxa"/>
              </w:trPr>
              <w:tc>
                <w:tcPr>
                  <w:tcW w:w="834" w:type="dxa"/>
                </w:tcPr>
                <w:p w:rsidR="000F34EC" w:rsidRDefault="000F34EC">
                  <w:pPr>
                    <w:jc w:val="both"/>
                    <w:rPr>
                      <w:rFonts w:ascii="Times New Roman" w:hAnsi="Times New Roman" w:cs="Times New Roman"/>
                      <w:color w:val="000000" w:themeColor="text1"/>
                      <w:sz w:val="24"/>
                      <w:szCs w:val="24"/>
                    </w:rPr>
                  </w:pPr>
                </w:p>
              </w:tc>
              <w:tc>
                <w:tcPr>
                  <w:tcW w:w="709" w:type="dxa"/>
                </w:tcPr>
                <w:p w:rsidR="000F34EC" w:rsidRDefault="000F34EC">
                  <w:pPr>
                    <w:jc w:val="both"/>
                    <w:rPr>
                      <w:rFonts w:ascii="Times New Roman" w:hAnsi="Times New Roman" w:cs="Times New Roman"/>
                      <w:color w:val="000000" w:themeColor="text1"/>
                      <w:sz w:val="24"/>
                      <w:szCs w:val="24"/>
                    </w:rPr>
                  </w:pPr>
                </w:p>
              </w:tc>
              <w:tc>
                <w:tcPr>
                  <w:tcW w:w="5953" w:type="dxa"/>
                </w:tcPr>
                <w:p w:rsidR="000F34EC" w:rsidRDefault="000F34EC">
                  <w:pPr>
                    <w:jc w:val="both"/>
                    <w:rPr>
                      <w:rFonts w:ascii="Times New Roman" w:hAnsi="Times New Roman" w:cs="Times New Roman"/>
                      <w:color w:val="000000" w:themeColor="text1"/>
                      <w:sz w:val="24"/>
                      <w:szCs w:val="24"/>
                    </w:rPr>
                  </w:pPr>
                </w:p>
              </w:tc>
              <w:tc>
                <w:tcPr>
                  <w:tcW w:w="993" w:type="dxa"/>
                </w:tcPr>
                <w:p w:rsidR="000F34EC" w:rsidRDefault="000F34EC">
                  <w:pPr>
                    <w:jc w:val="right"/>
                    <w:rPr>
                      <w:rFonts w:ascii="Times New Roman" w:hAnsi="Times New Roman" w:cs="Times New Roman"/>
                      <w:color w:val="000000" w:themeColor="text1"/>
                      <w:sz w:val="24"/>
                      <w:szCs w:val="24"/>
                    </w:rPr>
                  </w:pPr>
                </w:p>
              </w:tc>
            </w:tr>
            <w:tr w:rsidR="000F34EC">
              <w:trPr>
                <w:gridAfter w:val="2"/>
                <w:wAfter w:w="1986" w:type="dxa"/>
              </w:trPr>
              <w:tc>
                <w:tcPr>
                  <w:tcW w:w="834" w:type="dxa"/>
                </w:tcPr>
                <w:p w:rsidR="000F34EC" w:rsidRDefault="000F34EC">
                  <w:pPr>
                    <w:jc w:val="both"/>
                    <w:rPr>
                      <w:rFonts w:ascii="Times New Roman" w:hAnsi="Times New Roman" w:cs="Times New Roman"/>
                      <w:color w:val="000000" w:themeColor="text1"/>
                      <w:sz w:val="24"/>
                      <w:szCs w:val="24"/>
                    </w:rPr>
                  </w:pPr>
                </w:p>
              </w:tc>
              <w:tc>
                <w:tcPr>
                  <w:tcW w:w="709" w:type="dxa"/>
                </w:tcPr>
                <w:p w:rsidR="000F34EC" w:rsidRDefault="000F34EC">
                  <w:pPr>
                    <w:jc w:val="both"/>
                    <w:rPr>
                      <w:rFonts w:ascii="Times New Roman" w:hAnsi="Times New Roman" w:cs="Times New Roman"/>
                      <w:color w:val="000000" w:themeColor="text1"/>
                      <w:sz w:val="24"/>
                      <w:szCs w:val="24"/>
                    </w:rPr>
                  </w:pPr>
                </w:p>
              </w:tc>
              <w:tc>
                <w:tcPr>
                  <w:tcW w:w="5953" w:type="dxa"/>
                </w:tcPr>
                <w:p w:rsidR="000F34EC" w:rsidRDefault="000F34EC">
                  <w:pPr>
                    <w:jc w:val="both"/>
                    <w:rPr>
                      <w:rFonts w:ascii="Times New Roman" w:hAnsi="Times New Roman" w:cs="Times New Roman"/>
                      <w:color w:val="000000" w:themeColor="text1"/>
                      <w:sz w:val="24"/>
                      <w:szCs w:val="24"/>
                    </w:rPr>
                  </w:pPr>
                </w:p>
              </w:tc>
              <w:tc>
                <w:tcPr>
                  <w:tcW w:w="993" w:type="dxa"/>
                </w:tcPr>
                <w:p w:rsidR="000F34EC" w:rsidRDefault="000F34EC">
                  <w:pPr>
                    <w:jc w:val="right"/>
                    <w:rPr>
                      <w:rFonts w:ascii="Times New Roman" w:hAnsi="Times New Roman" w:cs="Times New Roman"/>
                      <w:color w:val="000000" w:themeColor="text1"/>
                      <w:sz w:val="24"/>
                      <w:szCs w:val="24"/>
                    </w:rPr>
                  </w:pPr>
                </w:p>
              </w:tc>
            </w:tr>
            <w:tr w:rsidR="000F34EC">
              <w:trPr>
                <w:gridAfter w:val="2"/>
                <w:wAfter w:w="1986" w:type="dxa"/>
              </w:trPr>
              <w:tc>
                <w:tcPr>
                  <w:tcW w:w="834" w:type="dxa"/>
                </w:tcPr>
                <w:p w:rsidR="000F34EC" w:rsidRDefault="000F34EC">
                  <w:pPr>
                    <w:jc w:val="both"/>
                    <w:rPr>
                      <w:rFonts w:ascii="Times New Roman" w:hAnsi="Times New Roman" w:cs="Times New Roman"/>
                      <w:color w:val="000000" w:themeColor="text1"/>
                      <w:sz w:val="24"/>
                      <w:szCs w:val="24"/>
                    </w:rPr>
                  </w:pPr>
                </w:p>
              </w:tc>
              <w:tc>
                <w:tcPr>
                  <w:tcW w:w="709" w:type="dxa"/>
                </w:tcPr>
                <w:p w:rsidR="000F34EC" w:rsidRDefault="000F34EC">
                  <w:pPr>
                    <w:jc w:val="both"/>
                    <w:rPr>
                      <w:rFonts w:ascii="Times New Roman" w:hAnsi="Times New Roman" w:cs="Times New Roman"/>
                      <w:color w:val="000000" w:themeColor="text1"/>
                      <w:sz w:val="24"/>
                      <w:szCs w:val="24"/>
                    </w:rPr>
                  </w:pPr>
                </w:p>
              </w:tc>
              <w:tc>
                <w:tcPr>
                  <w:tcW w:w="5953" w:type="dxa"/>
                </w:tcPr>
                <w:p w:rsidR="000F34EC" w:rsidRDefault="000F34EC">
                  <w:pPr>
                    <w:jc w:val="both"/>
                    <w:rPr>
                      <w:rFonts w:ascii="Times New Roman" w:eastAsia="Times New Roman" w:hAnsi="Times New Roman" w:cs="Times New Roman"/>
                      <w:color w:val="000000" w:themeColor="text1"/>
                      <w:sz w:val="24"/>
                      <w:szCs w:val="24"/>
                    </w:rPr>
                  </w:pPr>
                </w:p>
              </w:tc>
              <w:tc>
                <w:tcPr>
                  <w:tcW w:w="993" w:type="dxa"/>
                </w:tcPr>
                <w:p w:rsidR="000F34EC" w:rsidRDefault="000F34EC">
                  <w:pPr>
                    <w:jc w:val="right"/>
                    <w:rPr>
                      <w:rFonts w:ascii="Times New Roman" w:hAnsi="Times New Roman" w:cs="Times New Roman"/>
                      <w:color w:val="000000" w:themeColor="text1"/>
                      <w:sz w:val="24"/>
                      <w:szCs w:val="24"/>
                    </w:rPr>
                  </w:pPr>
                </w:p>
              </w:tc>
            </w:tr>
          </w:tbl>
          <w:p w:rsidR="000F34EC" w:rsidRDefault="000F34EC">
            <w:pPr>
              <w:jc w:val="both"/>
              <w:rPr>
                <w:rFonts w:ascii="Times New Roman" w:hAnsi="Times New Roman" w:cs="Times New Roman"/>
                <w:color w:val="000000" w:themeColor="text1"/>
              </w:rPr>
            </w:pPr>
          </w:p>
          <w:p w:rsidR="000F34EC" w:rsidRDefault="000F34EC">
            <w:pPr>
              <w:jc w:val="both"/>
              <w:rPr>
                <w:rFonts w:ascii="Times New Roman" w:hAnsi="Times New Roman" w:cs="Times New Roman"/>
                <w:color w:val="000000" w:themeColor="text1"/>
                <w:sz w:val="24"/>
                <w:szCs w:val="24"/>
              </w:rPr>
            </w:pPr>
          </w:p>
          <w:p w:rsidR="000F34EC" w:rsidRDefault="000F34EC">
            <w:pPr>
              <w:jc w:val="both"/>
              <w:rPr>
                <w:rFonts w:ascii="Times New Roman" w:hAnsi="Times New Roman" w:cs="Times New Roman"/>
                <w:color w:val="000000" w:themeColor="text1"/>
                <w:sz w:val="24"/>
                <w:szCs w:val="24"/>
              </w:rPr>
            </w:pPr>
          </w:p>
          <w:p w:rsidR="000F34EC" w:rsidRDefault="000F34EC">
            <w:pPr>
              <w:jc w:val="both"/>
              <w:rPr>
                <w:rFonts w:ascii="Times New Roman" w:hAnsi="Times New Roman" w:cs="Times New Roman"/>
                <w:color w:val="000000" w:themeColor="text1"/>
                <w:sz w:val="24"/>
                <w:szCs w:val="24"/>
              </w:rPr>
            </w:pPr>
          </w:p>
          <w:p w:rsidR="000F34EC" w:rsidRDefault="000F34EC">
            <w:pPr>
              <w:jc w:val="both"/>
              <w:rPr>
                <w:rFonts w:ascii="Times New Roman" w:hAnsi="Times New Roman" w:cs="Times New Roman"/>
                <w:color w:val="000000" w:themeColor="text1"/>
                <w:sz w:val="24"/>
                <w:szCs w:val="24"/>
              </w:rPr>
            </w:pPr>
          </w:p>
          <w:p w:rsidR="000F34EC" w:rsidRDefault="000F34EC">
            <w:pPr>
              <w:jc w:val="both"/>
              <w:rPr>
                <w:rFonts w:ascii="Times New Roman" w:hAnsi="Times New Roman" w:cs="Times New Roman"/>
                <w:color w:val="000000" w:themeColor="text1"/>
                <w:sz w:val="24"/>
                <w:szCs w:val="24"/>
              </w:rPr>
            </w:pPr>
          </w:p>
          <w:p w:rsidR="000F34EC" w:rsidRDefault="000F34EC">
            <w:pPr>
              <w:jc w:val="both"/>
              <w:rPr>
                <w:rFonts w:ascii="Times New Roman" w:hAnsi="Times New Roman" w:cs="Times New Roman"/>
                <w:color w:val="000000" w:themeColor="text1"/>
                <w:sz w:val="24"/>
                <w:szCs w:val="24"/>
              </w:rPr>
            </w:pPr>
          </w:p>
          <w:p w:rsidR="000F34EC" w:rsidRDefault="000F34EC">
            <w:pPr>
              <w:jc w:val="both"/>
              <w:rPr>
                <w:rFonts w:ascii="Times New Roman" w:hAnsi="Times New Roman" w:cs="Times New Roman"/>
                <w:color w:val="000000" w:themeColor="text1"/>
                <w:sz w:val="24"/>
                <w:szCs w:val="24"/>
              </w:rPr>
            </w:pPr>
          </w:p>
          <w:p w:rsidR="000F34EC" w:rsidRDefault="000F34EC">
            <w:pPr>
              <w:widowControl w:val="0"/>
              <w:autoSpaceDE w:val="0"/>
              <w:autoSpaceDN w:val="0"/>
              <w:adjustRightInd w:val="0"/>
              <w:jc w:val="both"/>
              <w:rPr>
                <w:rFonts w:ascii="Times New Roman" w:hAnsi="Times New Roman" w:cs="Times New Roman"/>
                <w:color w:val="000000" w:themeColor="text1"/>
                <w:sz w:val="24"/>
                <w:szCs w:val="24"/>
              </w:rPr>
            </w:pPr>
          </w:p>
          <w:p w:rsidR="000F34EC" w:rsidRDefault="000F34EC">
            <w:pPr>
              <w:widowControl w:val="0"/>
              <w:autoSpaceDE w:val="0"/>
              <w:autoSpaceDN w:val="0"/>
              <w:adjustRightInd w:val="0"/>
              <w:jc w:val="both"/>
              <w:rPr>
                <w:rFonts w:ascii="Times New Roman" w:hAnsi="Times New Roman" w:cs="Times New Roman"/>
                <w:color w:val="000000" w:themeColor="text1"/>
                <w:sz w:val="24"/>
                <w:szCs w:val="24"/>
              </w:rPr>
            </w:pPr>
          </w:p>
          <w:p w:rsidR="000F34EC" w:rsidRDefault="000F34EC">
            <w:pPr>
              <w:widowControl w:val="0"/>
              <w:autoSpaceDE w:val="0"/>
              <w:autoSpaceDN w:val="0"/>
              <w:adjustRightInd w:val="0"/>
              <w:jc w:val="both"/>
              <w:rPr>
                <w:rFonts w:ascii="Times New Roman" w:hAnsi="Times New Roman" w:cs="Times New Roman"/>
                <w:color w:val="000000" w:themeColor="text1"/>
                <w:sz w:val="24"/>
                <w:szCs w:val="24"/>
              </w:rPr>
            </w:pPr>
          </w:p>
          <w:p w:rsidR="000F34EC" w:rsidRDefault="000F34EC">
            <w:pPr>
              <w:widowControl w:val="0"/>
              <w:autoSpaceDE w:val="0"/>
              <w:autoSpaceDN w:val="0"/>
              <w:adjustRightInd w:val="0"/>
              <w:jc w:val="both"/>
              <w:rPr>
                <w:rFonts w:ascii="Times New Roman" w:hAnsi="Times New Roman" w:cs="Times New Roman"/>
                <w:color w:val="000000" w:themeColor="text1"/>
                <w:sz w:val="24"/>
                <w:szCs w:val="24"/>
              </w:rPr>
            </w:pPr>
          </w:p>
          <w:p w:rsidR="000F34EC" w:rsidRDefault="000F34EC">
            <w:pPr>
              <w:widowControl w:val="0"/>
              <w:autoSpaceDE w:val="0"/>
              <w:autoSpaceDN w:val="0"/>
              <w:adjustRightInd w:val="0"/>
              <w:jc w:val="both"/>
              <w:rPr>
                <w:rFonts w:ascii="Times New Roman" w:hAnsi="Times New Roman" w:cs="Times New Roman"/>
                <w:color w:val="000000" w:themeColor="text1"/>
                <w:sz w:val="24"/>
                <w:szCs w:val="24"/>
              </w:rPr>
            </w:pPr>
          </w:p>
          <w:p w:rsidR="000F34EC" w:rsidRDefault="000F34EC">
            <w:pPr>
              <w:widowControl w:val="0"/>
              <w:autoSpaceDE w:val="0"/>
              <w:autoSpaceDN w:val="0"/>
              <w:adjustRightInd w:val="0"/>
              <w:jc w:val="both"/>
              <w:rPr>
                <w:rFonts w:ascii="Times New Roman" w:hAnsi="Times New Roman" w:cs="Times New Roman"/>
                <w:color w:val="000000" w:themeColor="text1"/>
                <w:sz w:val="24"/>
                <w:szCs w:val="24"/>
              </w:rPr>
            </w:pPr>
          </w:p>
          <w:p w:rsidR="000F34EC" w:rsidRDefault="000F34EC">
            <w:pPr>
              <w:widowControl w:val="0"/>
              <w:autoSpaceDE w:val="0"/>
              <w:autoSpaceDN w:val="0"/>
              <w:adjustRightInd w:val="0"/>
              <w:jc w:val="both"/>
              <w:rPr>
                <w:rFonts w:ascii="Times New Roman" w:hAnsi="Times New Roman" w:cs="Times New Roman"/>
                <w:color w:val="000000" w:themeColor="text1"/>
                <w:sz w:val="24"/>
                <w:szCs w:val="24"/>
              </w:rPr>
            </w:pPr>
          </w:p>
          <w:p w:rsidR="000F34EC" w:rsidRDefault="000F34EC">
            <w:pPr>
              <w:widowControl w:val="0"/>
              <w:autoSpaceDE w:val="0"/>
              <w:autoSpaceDN w:val="0"/>
              <w:adjustRightInd w:val="0"/>
              <w:jc w:val="both"/>
              <w:rPr>
                <w:rFonts w:ascii="Times New Roman" w:hAnsi="Times New Roman" w:cs="Times New Roman"/>
                <w:color w:val="000000" w:themeColor="text1"/>
                <w:sz w:val="24"/>
                <w:szCs w:val="24"/>
              </w:rPr>
            </w:pPr>
          </w:p>
          <w:p w:rsidR="000F34EC" w:rsidRDefault="000F34EC">
            <w:pPr>
              <w:widowControl w:val="0"/>
              <w:autoSpaceDE w:val="0"/>
              <w:autoSpaceDN w:val="0"/>
              <w:adjustRightInd w:val="0"/>
              <w:jc w:val="both"/>
              <w:rPr>
                <w:rFonts w:ascii="Times New Roman" w:hAnsi="Times New Roman" w:cs="Times New Roman"/>
                <w:color w:val="000000" w:themeColor="text1"/>
                <w:sz w:val="24"/>
                <w:szCs w:val="24"/>
              </w:rPr>
            </w:pPr>
          </w:p>
          <w:p w:rsidR="000F34EC" w:rsidRDefault="000F34EC">
            <w:pPr>
              <w:widowControl w:val="0"/>
              <w:autoSpaceDE w:val="0"/>
              <w:autoSpaceDN w:val="0"/>
              <w:adjustRightInd w:val="0"/>
              <w:jc w:val="center"/>
              <w:rPr>
                <w:rFonts w:ascii="Times New Roman" w:hAnsi="Times New Roman" w:cs="Times New Roman"/>
                <w:b/>
                <w:bCs/>
                <w:color w:val="000000" w:themeColor="text1"/>
                <w:sz w:val="24"/>
                <w:szCs w:val="24"/>
              </w:rPr>
            </w:pPr>
          </w:p>
          <w:p w:rsidR="000F34EC" w:rsidRDefault="000F34EC">
            <w:pPr>
              <w:widowControl w:val="0"/>
              <w:autoSpaceDE w:val="0"/>
              <w:autoSpaceDN w:val="0"/>
              <w:adjustRightInd w:val="0"/>
              <w:jc w:val="center"/>
              <w:rPr>
                <w:rFonts w:ascii="Times New Roman" w:hAnsi="Times New Roman" w:cs="Times New Roman"/>
                <w:color w:val="000000" w:themeColor="text1"/>
                <w:sz w:val="24"/>
                <w:szCs w:val="24"/>
              </w:rPr>
            </w:pPr>
          </w:p>
          <w:p w:rsidR="000F34EC" w:rsidRDefault="000F34EC">
            <w:pPr>
              <w:widowControl w:val="0"/>
              <w:autoSpaceDE w:val="0"/>
              <w:autoSpaceDN w:val="0"/>
              <w:adjustRightInd w:val="0"/>
              <w:jc w:val="both"/>
              <w:rPr>
                <w:rFonts w:ascii="Times New Roman" w:hAnsi="Times New Roman" w:cs="Times New Roman"/>
                <w:color w:val="000000" w:themeColor="text1"/>
                <w:sz w:val="24"/>
                <w:szCs w:val="24"/>
              </w:rPr>
            </w:pPr>
          </w:p>
          <w:p w:rsidR="000F34EC" w:rsidRDefault="000F34EC">
            <w:pPr>
              <w:widowControl w:val="0"/>
              <w:autoSpaceDE w:val="0"/>
              <w:autoSpaceDN w:val="0"/>
              <w:adjustRightInd w:val="0"/>
              <w:jc w:val="both"/>
              <w:rPr>
                <w:rFonts w:ascii="Times New Roman" w:hAnsi="Times New Roman" w:cs="Times New Roman"/>
                <w:b/>
                <w:color w:val="000000" w:themeColor="text1"/>
                <w:sz w:val="18"/>
                <w:szCs w:val="18"/>
                <w:vertAlign w:val="superscript"/>
              </w:rPr>
            </w:pPr>
          </w:p>
          <w:p w:rsidR="000F34EC" w:rsidRDefault="000F34EC">
            <w:pPr>
              <w:widowControl w:val="0"/>
              <w:autoSpaceDE w:val="0"/>
              <w:autoSpaceDN w:val="0"/>
              <w:adjustRightInd w:val="0"/>
              <w:jc w:val="both"/>
              <w:rPr>
                <w:rFonts w:ascii="Times New Roman" w:hAnsi="Times New Roman" w:cs="Times New Roman"/>
                <w:color w:val="000000" w:themeColor="text1"/>
                <w:sz w:val="18"/>
                <w:szCs w:val="18"/>
              </w:rPr>
            </w:pPr>
          </w:p>
        </w:tc>
      </w:tr>
    </w:tbl>
    <w:p w:rsidR="000F34EC" w:rsidRDefault="000F34EC">
      <w:pPr>
        <w:widowControl w:val="0"/>
        <w:autoSpaceDE w:val="0"/>
        <w:autoSpaceDN w:val="0"/>
        <w:adjustRightInd w:val="0"/>
        <w:spacing w:before="100" w:beforeAutospacing="1" w:after="100" w:afterAutospacing="1" w:line="360" w:lineRule="auto"/>
        <w:jc w:val="center"/>
        <w:rPr>
          <w:rFonts w:ascii="Times New Roman" w:hAnsi="Times New Roman" w:cs="Times New Roman"/>
          <w:b/>
          <w:bCs/>
          <w:color w:val="000000" w:themeColor="text1"/>
          <w:sz w:val="24"/>
          <w:szCs w:val="24"/>
        </w:rPr>
      </w:pPr>
    </w:p>
    <w:p w:rsidR="000F34EC" w:rsidRDefault="000F34EC">
      <w:pPr>
        <w:widowControl w:val="0"/>
        <w:autoSpaceDE w:val="0"/>
        <w:autoSpaceDN w:val="0"/>
        <w:adjustRightInd w:val="0"/>
        <w:spacing w:before="100" w:beforeAutospacing="1" w:after="100" w:afterAutospacing="1" w:line="360" w:lineRule="auto"/>
        <w:jc w:val="center"/>
        <w:rPr>
          <w:rFonts w:ascii="Times New Roman" w:hAnsi="Times New Roman" w:cs="Times New Roman"/>
          <w:b/>
          <w:bCs/>
          <w:color w:val="000000" w:themeColor="text1"/>
          <w:sz w:val="24"/>
          <w:szCs w:val="24"/>
        </w:rPr>
      </w:pPr>
    </w:p>
    <w:p w:rsidR="000F34EC" w:rsidRDefault="000F34EC">
      <w:pPr>
        <w:widowControl w:val="0"/>
        <w:autoSpaceDE w:val="0"/>
        <w:autoSpaceDN w:val="0"/>
        <w:adjustRightInd w:val="0"/>
        <w:spacing w:before="100" w:beforeAutospacing="1" w:after="100" w:afterAutospacing="1" w:line="360" w:lineRule="auto"/>
        <w:jc w:val="center"/>
        <w:rPr>
          <w:rFonts w:ascii="Times New Roman" w:hAnsi="Times New Roman" w:cs="Times New Roman"/>
          <w:b/>
          <w:bCs/>
          <w:color w:val="000000" w:themeColor="text1"/>
          <w:sz w:val="24"/>
          <w:szCs w:val="24"/>
        </w:rPr>
      </w:pPr>
    </w:p>
    <w:p w:rsidR="000F34EC" w:rsidRDefault="000F34EC">
      <w:pPr>
        <w:widowControl w:val="0"/>
        <w:autoSpaceDE w:val="0"/>
        <w:autoSpaceDN w:val="0"/>
        <w:adjustRightInd w:val="0"/>
        <w:spacing w:before="100" w:beforeAutospacing="1" w:after="100" w:afterAutospacing="1" w:line="360" w:lineRule="auto"/>
        <w:jc w:val="center"/>
        <w:rPr>
          <w:rFonts w:ascii="Times New Roman" w:hAnsi="Times New Roman" w:cs="Times New Roman"/>
          <w:b/>
          <w:bCs/>
          <w:color w:val="000000" w:themeColor="text1"/>
          <w:sz w:val="24"/>
          <w:szCs w:val="24"/>
        </w:rPr>
      </w:pPr>
    </w:p>
    <w:p w:rsidR="000F34EC" w:rsidRDefault="00613A1C">
      <w:pPr>
        <w:widowControl w:val="0"/>
        <w:autoSpaceDE w:val="0"/>
        <w:autoSpaceDN w:val="0"/>
        <w:adjustRightInd w:val="0"/>
        <w:spacing w:before="100" w:beforeAutospacing="1" w:after="100" w:afterAutospacing="1"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Daftar Gambar  </w:t>
      </w:r>
    </w:p>
    <w:p w:rsidR="000F34EC" w:rsidRDefault="00613A1C">
      <w:pPr>
        <w:widowControl w:val="0"/>
        <w:autoSpaceDE w:val="0"/>
        <w:autoSpaceDN w:val="0"/>
        <w:adjustRightInd w:val="0"/>
        <w:spacing w:before="100" w:beforeAutospacing="1" w:after="100" w:afterAutospacing="1" w:line="360" w:lineRule="auto"/>
        <w:ind w:left="6480" w:firstLine="120"/>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Halaman</w:t>
      </w:r>
    </w:p>
    <w:tbl>
      <w:tblPr>
        <w:tblStyle w:val="TableGrid"/>
        <w:tblpPr w:leftFromText="180" w:rightFromText="180" w:vertAnchor="text" w:horzAnchor="page" w:tblpX="2375" w:tblpY="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354"/>
        <w:gridCol w:w="993"/>
      </w:tblGrid>
      <w:tr w:rsidR="000F34EC">
        <w:tc>
          <w:tcPr>
            <w:tcW w:w="7354" w:type="dxa"/>
          </w:tcPr>
          <w:p w:rsidR="000F34EC" w:rsidRDefault="00613A1C">
            <w:pPr>
              <w:tabs>
                <w:tab w:val="left" w:pos="748"/>
              </w:tabs>
              <w:spacing w:line="48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Gambar 4.1 Peta Wilayah Kabupaten Minahasa Tenggara ………………</w:t>
            </w:r>
          </w:p>
          <w:p w:rsidR="000F34EC" w:rsidRDefault="00613A1C">
            <w:pPr>
              <w:pStyle w:val="BodyText"/>
              <w:spacing w:line="480" w:lineRule="auto"/>
              <w:rPr>
                <w:color w:val="000000" w:themeColor="text1"/>
              </w:rPr>
            </w:pPr>
            <w:r>
              <w:rPr>
                <w:color w:val="000000" w:themeColor="text1"/>
              </w:rPr>
              <w:t>Gambar 2.2 Kerangka Pemikiran ………………………………………</w:t>
            </w:r>
          </w:p>
          <w:p w:rsidR="000F34EC" w:rsidRDefault="00613A1C">
            <w:pPr>
              <w:tabs>
                <w:tab w:val="left" w:pos="748"/>
              </w:tabs>
              <w:spacing w:line="48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Gambar 2.1 Uji Normalitas ……………………………………………</w:t>
            </w:r>
          </w:p>
          <w:p w:rsidR="000F34EC" w:rsidRDefault="000F34EC">
            <w:pPr>
              <w:pStyle w:val="BodyText"/>
              <w:spacing w:line="480" w:lineRule="auto"/>
              <w:ind w:right="115"/>
              <w:rPr>
                <w:iCs/>
                <w:color w:val="000000" w:themeColor="text1"/>
              </w:rPr>
            </w:pPr>
          </w:p>
          <w:p w:rsidR="000F34EC" w:rsidRDefault="000F34EC">
            <w:pPr>
              <w:pStyle w:val="ListParagraph"/>
              <w:tabs>
                <w:tab w:val="left" w:pos="748"/>
              </w:tabs>
              <w:spacing w:line="480" w:lineRule="auto"/>
              <w:ind w:left="540"/>
              <w:jc w:val="both"/>
              <w:rPr>
                <w:bCs/>
                <w:color w:val="000000" w:themeColor="text1"/>
                <w:sz w:val="24"/>
                <w:szCs w:val="24"/>
              </w:rPr>
            </w:pPr>
          </w:p>
          <w:p w:rsidR="000F34EC" w:rsidRDefault="000F34EC">
            <w:pPr>
              <w:widowControl w:val="0"/>
              <w:autoSpaceDE w:val="0"/>
              <w:autoSpaceDN w:val="0"/>
              <w:adjustRightInd w:val="0"/>
              <w:spacing w:before="100" w:beforeAutospacing="1" w:after="100" w:afterAutospacing="1" w:line="480" w:lineRule="auto"/>
              <w:jc w:val="both"/>
              <w:rPr>
                <w:rFonts w:ascii="Times New Roman" w:hAnsi="Times New Roman" w:cs="Times New Roman"/>
                <w:color w:val="000000" w:themeColor="text1"/>
                <w:sz w:val="24"/>
                <w:szCs w:val="24"/>
              </w:rPr>
            </w:pPr>
          </w:p>
        </w:tc>
        <w:tc>
          <w:tcPr>
            <w:tcW w:w="993" w:type="dxa"/>
          </w:tcPr>
          <w:p w:rsidR="000F34EC" w:rsidRDefault="00613A1C">
            <w:pPr>
              <w:widowControl w:val="0"/>
              <w:autoSpaceDE w:val="0"/>
              <w:autoSpaceDN w:val="0"/>
              <w:adjustRightInd w:val="0"/>
              <w:spacing w:before="100" w:beforeAutospacing="1" w:after="100" w:afterAutospacing="1"/>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p w:rsidR="000F34EC" w:rsidRDefault="00613A1C">
            <w:pPr>
              <w:widowControl w:val="0"/>
              <w:autoSpaceDE w:val="0"/>
              <w:autoSpaceDN w:val="0"/>
              <w:adjustRightInd w:val="0"/>
              <w:spacing w:before="100" w:beforeAutospacing="1" w:after="100" w:afterAutospacing="1"/>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p w:rsidR="000F34EC" w:rsidRDefault="00613A1C">
            <w:pPr>
              <w:widowControl w:val="0"/>
              <w:autoSpaceDE w:val="0"/>
              <w:autoSpaceDN w:val="0"/>
              <w:adjustRightInd w:val="0"/>
              <w:spacing w:before="100" w:beforeAutospacing="1" w:after="100" w:afterAutospacing="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55</w:t>
            </w:r>
          </w:p>
          <w:p w:rsidR="000F34EC" w:rsidRDefault="000F34EC">
            <w:pPr>
              <w:widowControl w:val="0"/>
              <w:autoSpaceDE w:val="0"/>
              <w:autoSpaceDN w:val="0"/>
              <w:adjustRightInd w:val="0"/>
              <w:spacing w:before="100" w:beforeAutospacing="1" w:after="100" w:afterAutospacing="1"/>
              <w:rPr>
                <w:rFonts w:ascii="Times New Roman" w:hAnsi="Times New Roman" w:cs="Times New Roman"/>
                <w:color w:val="000000" w:themeColor="text1"/>
                <w:sz w:val="24"/>
                <w:szCs w:val="24"/>
              </w:rPr>
            </w:pPr>
          </w:p>
        </w:tc>
      </w:tr>
    </w:tbl>
    <w:p w:rsidR="000F34EC" w:rsidRDefault="000F34EC">
      <w:pPr>
        <w:spacing w:line="480" w:lineRule="auto"/>
        <w:jc w:val="center"/>
        <w:rPr>
          <w:rFonts w:ascii="Times New Roman" w:hAnsi="Times New Roman" w:cs="Times New Roman"/>
          <w:b/>
          <w:bCs/>
          <w:color w:val="000000" w:themeColor="text1"/>
          <w:sz w:val="24"/>
          <w:szCs w:val="24"/>
        </w:rPr>
      </w:pPr>
    </w:p>
    <w:p w:rsidR="000F34EC" w:rsidRDefault="000F34EC">
      <w:pPr>
        <w:spacing w:line="480" w:lineRule="auto"/>
        <w:jc w:val="center"/>
        <w:rPr>
          <w:rFonts w:ascii="Times New Roman" w:hAnsi="Times New Roman" w:cs="Times New Roman"/>
          <w:b/>
          <w:bCs/>
          <w:color w:val="000000" w:themeColor="text1"/>
          <w:sz w:val="24"/>
          <w:szCs w:val="24"/>
        </w:rPr>
      </w:pPr>
    </w:p>
    <w:p w:rsidR="000F34EC" w:rsidRDefault="000F34EC">
      <w:pPr>
        <w:spacing w:line="480" w:lineRule="auto"/>
        <w:jc w:val="center"/>
        <w:rPr>
          <w:rFonts w:ascii="Times New Roman" w:hAnsi="Times New Roman" w:cs="Times New Roman"/>
          <w:b/>
          <w:bCs/>
          <w:color w:val="000000" w:themeColor="text1"/>
          <w:sz w:val="24"/>
          <w:szCs w:val="24"/>
        </w:rPr>
      </w:pPr>
    </w:p>
    <w:p w:rsidR="000F34EC" w:rsidRDefault="000F34EC">
      <w:pPr>
        <w:spacing w:line="480" w:lineRule="auto"/>
        <w:jc w:val="center"/>
        <w:rPr>
          <w:rFonts w:ascii="Times New Roman" w:hAnsi="Times New Roman" w:cs="Times New Roman"/>
          <w:b/>
          <w:bCs/>
          <w:color w:val="000000" w:themeColor="text1"/>
          <w:sz w:val="24"/>
          <w:szCs w:val="24"/>
        </w:rPr>
      </w:pPr>
    </w:p>
    <w:p w:rsidR="000F34EC" w:rsidRDefault="000F34EC">
      <w:pPr>
        <w:spacing w:line="480" w:lineRule="auto"/>
        <w:jc w:val="center"/>
        <w:rPr>
          <w:rFonts w:ascii="Times New Roman" w:hAnsi="Times New Roman" w:cs="Times New Roman"/>
          <w:b/>
          <w:bCs/>
          <w:color w:val="000000" w:themeColor="text1"/>
          <w:sz w:val="24"/>
          <w:szCs w:val="24"/>
        </w:rPr>
      </w:pPr>
    </w:p>
    <w:p w:rsidR="000F34EC" w:rsidRDefault="000F34EC">
      <w:pPr>
        <w:spacing w:line="480" w:lineRule="auto"/>
        <w:jc w:val="center"/>
        <w:rPr>
          <w:rFonts w:ascii="Times New Roman" w:hAnsi="Times New Roman" w:cs="Times New Roman"/>
          <w:b/>
          <w:bCs/>
          <w:color w:val="000000" w:themeColor="text1"/>
          <w:sz w:val="24"/>
          <w:szCs w:val="24"/>
        </w:rPr>
      </w:pPr>
    </w:p>
    <w:p w:rsidR="000F34EC" w:rsidRDefault="000F34EC">
      <w:pPr>
        <w:spacing w:line="480" w:lineRule="auto"/>
        <w:jc w:val="center"/>
        <w:rPr>
          <w:rFonts w:ascii="Times New Roman" w:hAnsi="Times New Roman" w:cs="Times New Roman"/>
          <w:b/>
          <w:bCs/>
          <w:color w:val="000000" w:themeColor="text1"/>
          <w:sz w:val="24"/>
          <w:szCs w:val="24"/>
        </w:rPr>
      </w:pPr>
    </w:p>
    <w:p w:rsidR="000F34EC" w:rsidRDefault="000F34EC">
      <w:pPr>
        <w:spacing w:line="480" w:lineRule="auto"/>
        <w:jc w:val="center"/>
        <w:rPr>
          <w:rFonts w:ascii="Times New Roman" w:hAnsi="Times New Roman" w:cs="Times New Roman"/>
          <w:b/>
          <w:bCs/>
          <w:color w:val="000000" w:themeColor="text1"/>
          <w:sz w:val="24"/>
          <w:szCs w:val="24"/>
        </w:rPr>
      </w:pPr>
    </w:p>
    <w:p w:rsidR="000F34EC" w:rsidRDefault="000F34EC">
      <w:pPr>
        <w:spacing w:line="480" w:lineRule="auto"/>
        <w:jc w:val="center"/>
        <w:rPr>
          <w:rFonts w:ascii="Times New Roman" w:hAnsi="Times New Roman" w:cs="Times New Roman"/>
          <w:b/>
          <w:bCs/>
          <w:color w:val="000000" w:themeColor="text1"/>
          <w:sz w:val="24"/>
          <w:szCs w:val="24"/>
        </w:rPr>
      </w:pPr>
    </w:p>
    <w:p w:rsidR="000F34EC" w:rsidRDefault="000F34EC">
      <w:pPr>
        <w:spacing w:line="480" w:lineRule="auto"/>
        <w:jc w:val="center"/>
        <w:rPr>
          <w:rFonts w:ascii="Times New Roman" w:hAnsi="Times New Roman" w:cs="Times New Roman"/>
          <w:b/>
          <w:bCs/>
          <w:color w:val="000000" w:themeColor="text1"/>
          <w:sz w:val="24"/>
          <w:szCs w:val="24"/>
        </w:rPr>
      </w:pPr>
    </w:p>
    <w:p w:rsidR="000F34EC" w:rsidRDefault="00613A1C">
      <w:pPr>
        <w:spacing w:after="200" w:line="276"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t>Daftar Lampiran</w:t>
      </w:r>
    </w:p>
    <w:p w:rsidR="000F34EC" w:rsidRDefault="000F34EC">
      <w:pPr>
        <w:widowControl w:val="0"/>
        <w:autoSpaceDE w:val="0"/>
        <w:autoSpaceDN w:val="0"/>
        <w:adjustRightInd w:val="0"/>
        <w:spacing w:before="100" w:beforeAutospacing="1" w:after="100" w:afterAutospacing="1" w:line="360" w:lineRule="auto"/>
        <w:jc w:val="center"/>
        <w:rPr>
          <w:rFonts w:ascii="Times New Roman" w:hAnsi="Times New Roman" w:cs="Times New Roman"/>
          <w:b/>
          <w:bCs/>
          <w:color w:val="000000" w:themeColor="text1"/>
          <w:sz w:val="24"/>
          <w:szCs w:val="24"/>
        </w:rPr>
      </w:pPr>
    </w:p>
    <w:p w:rsidR="000F34EC" w:rsidRDefault="00613A1C">
      <w:pPr>
        <w:widowControl w:val="0"/>
        <w:autoSpaceDE w:val="0"/>
        <w:autoSpaceDN w:val="0"/>
        <w:adjustRightInd w:val="0"/>
        <w:spacing w:before="100" w:beforeAutospacing="1" w:after="100" w:afterAutospacing="1"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Halaman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354"/>
        <w:gridCol w:w="993"/>
      </w:tblGrid>
      <w:tr w:rsidR="000F34EC">
        <w:tc>
          <w:tcPr>
            <w:tcW w:w="7354" w:type="dxa"/>
          </w:tcPr>
          <w:p w:rsidR="000F34EC" w:rsidRDefault="00613A1C">
            <w:pPr>
              <w:tabs>
                <w:tab w:val="left" w:pos="748"/>
              </w:tabs>
              <w:spacing w:line="48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Lapiran 1.1 Uji Normalitas</w:t>
            </w:r>
          </w:p>
          <w:p w:rsidR="000F34EC" w:rsidRDefault="00613A1C">
            <w:pPr>
              <w:pStyle w:val="BodyText"/>
              <w:spacing w:line="480" w:lineRule="auto"/>
              <w:rPr>
                <w:color w:val="000000" w:themeColor="text1"/>
              </w:rPr>
            </w:pPr>
            <w:r>
              <w:rPr>
                <w:color w:val="000000" w:themeColor="text1"/>
              </w:rPr>
              <w:t>Lampiran 1.2 Uji Multikolineritas ............................................................</w:t>
            </w:r>
          </w:p>
          <w:p w:rsidR="000F34EC" w:rsidRDefault="00613A1C">
            <w:pPr>
              <w:pStyle w:val="BodyText"/>
              <w:spacing w:line="480" w:lineRule="auto"/>
              <w:ind w:right="115"/>
              <w:rPr>
                <w:iCs/>
                <w:color w:val="000000" w:themeColor="text1"/>
              </w:rPr>
            </w:pPr>
            <w:r>
              <w:rPr>
                <w:iCs/>
                <w:color w:val="000000" w:themeColor="text1"/>
              </w:rPr>
              <w:t>Lampiran 1.3 Uji Heteroskedastisitas.........................................................</w:t>
            </w:r>
          </w:p>
          <w:p w:rsidR="000F34EC" w:rsidRDefault="00613A1C">
            <w:pPr>
              <w:pStyle w:val="BodyText"/>
              <w:spacing w:line="480" w:lineRule="auto"/>
              <w:ind w:right="115"/>
              <w:rPr>
                <w:iCs/>
                <w:color w:val="000000" w:themeColor="text1"/>
              </w:rPr>
            </w:pPr>
            <w:r>
              <w:rPr>
                <w:iCs/>
                <w:color w:val="000000" w:themeColor="text1"/>
              </w:rPr>
              <w:t>Lampiran 1.4 Uji Auto Korelasi ................................................................</w:t>
            </w:r>
          </w:p>
          <w:p w:rsidR="000F34EC" w:rsidRDefault="00613A1C">
            <w:pPr>
              <w:pStyle w:val="BodyText"/>
              <w:spacing w:line="480" w:lineRule="auto"/>
              <w:ind w:right="115"/>
              <w:rPr>
                <w:iCs/>
                <w:color w:val="000000" w:themeColor="text1"/>
              </w:rPr>
            </w:pPr>
            <w:r>
              <w:rPr>
                <w:iCs/>
                <w:color w:val="000000" w:themeColor="text1"/>
              </w:rPr>
              <w:t>Lampira 1.5 Uji Regresi .............................................................................</w:t>
            </w:r>
          </w:p>
          <w:p w:rsidR="000F34EC" w:rsidRDefault="000F34EC">
            <w:pPr>
              <w:pStyle w:val="ListParagraph"/>
              <w:tabs>
                <w:tab w:val="left" w:pos="748"/>
              </w:tabs>
              <w:spacing w:line="480" w:lineRule="auto"/>
              <w:ind w:left="540"/>
              <w:jc w:val="both"/>
              <w:rPr>
                <w:bCs/>
                <w:color w:val="000000" w:themeColor="text1"/>
                <w:sz w:val="24"/>
                <w:szCs w:val="24"/>
              </w:rPr>
            </w:pPr>
          </w:p>
          <w:p w:rsidR="000F34EC" w:rsidRDefault="000F34EC">
            <w:pPr>
              <w:widowControl w:val="0"/>
              <w:autoSpaceDE w:val="0"/>
              <w:autoSpaceDN w:val="0"/>
              <w:adjustRightInd w:val="0"/>
              <w:spacing w:before="100" w:beforeAutospacing="1" w:after="100" w:afterAutospacing="1" w:line="480" w:lineRule="auto"/>
              <w:jc w:val="both"/>
              <w:rPr>
                <w:rFonts w:ascii="Times New Roman" w:hAnsi="Times New Roman" w:cs="Times New Roman"/>
                <w:color w:val="000000" w:themeColor="text1"/>
                <w:sz w:val="24"/>
                <w:szCs w:val="24"/>
              </w:rPr>
            </w:pPr>
          </w:p>
        </w:tc>
        <w:tc>
          <w:tcPr>
            <w:tcW w:w="993" w:type="dxa"/>
          </w:tcPr>
          <w:p w:rsidR="000F34EC" w:rsidRDefault="00613A1C">
            <w:pPr>
              <w:widowControl w:val="0"/>
              <w:autoSpaceDE w:val="0"/>
              <w:autoSpaceDN w:val="0"/>
              <w:adjustRightInd w:val="0"/>
              <w:spacing w:before="100" w:beforeAutospacing="1" w:after="100" w:afterAutospacing="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79</w:t>
            </w:r>
          </w:p>
          <w:p w:rsidR="000F34EC" w:rsidRDefault="00613A1C">
            <w:pPr>
              <w:widowControl w:val="0"/>
              <w:autoSpaceDE w:val="0"/>
              <w:autoSpaceDN w:val="0"/>
              <w:adjustRightInd w:val="0"/>
              <w:spacing w:before="100" w:beforeAutospacing="1" w:after="100" w:afterAutospacing="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79</w:t>
            </w:r>
          </w:p>
          <w:p w:rsidR="000F34EC" w:rsidRDefault="00613A1C">
            <w:pPr>
              <w:widowControl w:val="0"/>
              <w:autoSpaceDE w:val="0"/>
              <w:autoSpaceDN w:val="0"/>
              <w:adjustRightInd w:val="0"/>
              <w:spacing w:before="100" w:beforeAutospacing="1" w:after="100" w:afterAutospacing="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81</w:t>
            </w:r>
          </w:p>
          <w:p w:rsidR="000F34EC" w:rsidRDefault="00613A1C">
            <w:pPr>
              <w:widowControl w:val="0"/>
              <w:autoSpaceDE w:val="0"/>
              <w:autoSpaceDN w:val="0"/>
              <w:adjustRightInd w:val="0"/>
              <w:spacing w:before="100" w:beforeAutospacing="1" w:after="100" w:afterAutospacing="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83</w:t>
            </w:r>
          </w:p>
          <w:p w:rsidR="000F34EC" w:rsidRDefault="00613A1C">
            <w:pPr>
              <w:widowControl w:val="0"/>
              <w:autoSpaceDE w:val="0"/>
              <w:autoSpaceDN w:val="0"/>
              <w:adjustRightInd w:val="0"/>
              <w:spacing w:before="100" w:beforeAutospacing="1" w:after="100" w:afterAutospacing="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85</w:t>
            </w:r>
          </w:p>
        </w:tc>
      </w:tr>
    </w:tbl>
    <w:p w:rsidR="000F34EC" w:rsidRDefault="000F34EC">
      <w:pPr>
        <w:widowControl w:val="0"/>
        <w:autoSpaceDE w:val="0"/>
        <w:autoSpaceDN w:val="0"/>
        <w:adjustRightInd w:val="0"/>
        <w:spacing w:before="100" w:beforeAutospacing="1" w:after="100" w:afterAutospacing="1" w:line="360" w:lineRule="auto"/>
        <w:jc w:val="both"/>
        <w:rPr>
          <w:rFonts w:ascii="Times New Roman" w:hAnsi="Times New Roman" w:cs="Times New Roman"/>
          <w:color w:val="000000" w:themeColor="text1"/>
          <w:sz w:val="24"/>
          <w:szCs w:val="24"/>
        </w:rPr>
      </w:pPr>
    </w:p>
    <w:p w:rsidR="000F34EC" w:rsidRDefault="000F34EC">
      <w:pPr>
        <w:spacing w:line="480" w:lineRule="auto"/>
        <w:jc w:val="center"/>
        <w:rPr>
          <w:rFonts w:ascii="Times New Roman" w:hAnsi="Times New Roman" w:cs="Times New Roman"/>
          <w:b/>
          <w:bCs/>
          <w:color w:val="000000" w:themeColor="text1"/>
          <w:sz w:val="24"/>
          <w:szCs w:val="24"/>
        </w:rPr>
        <w:sectPr w:rsidR="000F34EC">
          <w:pgSz w:w="11906" w:h="16838"/>
          <w:pgMar w:top="1701" w:right="1701" w:bottom="1701" w:left="2268" w:header="720" w:footer="720" w:gutter="0"/>
          <w:pgNumType w:fmt="lowerRoman" w:start="1"/>
          <w:cols w:space="720"/>
          <w:docGrid w:linePitch="360"/>
        </w:sectPr>
      </w:pPr>
    </w:p>
    <w:p w:rsidR="000F34EC" w:rsidRDefault="00613A1C">
      <w:pPr>
        <w:spacing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BAB I</w:t>
      </w:r>
    </w:p>
    <w:p w:rsidR="000F34EC" w:rsidRDefault="00613A1C">
      <w:pPr>
        <w:spacing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PENDAHULUAN</w:t>
      </w:r>
    </w:p>
    <w:p w:rsidR="000F34EC" w:rsidRDefault="00613A1C">
      <w:pPr>
        <w:spacing w:line="48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1.1 Latar Belakang Masalah </w:t>
      </w:r>
    </w:p>
    <w:p w:rsidR="000F34EC" w:rsidRDefault="00613A1C">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Pembangunan ekonomi yang dilakukan oleh suatu negara selalu diikuti dengan perkembangan dari berbagai aspek yang terus meningkat pesat dan rumit. Seiring dengan perkembangan tersebut maka berbagai upaya dilakukan oleh setiap lembaga ataupun perusahaan untuk membenahi kinerjanya. Hal ini turut berdampak pada instansi-instansi pemerintah sebagai lembaga pemerintah yang bertujuan meningkatkan kinerja untuk melakukan penyesuaian terhadap perkembangan yang semakin pesat ini agar setiap tujuan dapat terlaksana dengan baik dan memperkecil resiko kesalahan yang dapat memperlambat kinerja. </w:t>
      </w:r>
    </w:p>
    <w:p w:rsidR="000F34EC" w:rsidRDefault="00613A1C">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Dalam mengendalikan organisasi perlu membuat perencanaan dan pengalokasian anggaran yang akurat untuk mencapai tujuan. Anggaran sebagai alat manajemen untuk keperluan perencanaan dan pengendalian mengalami perkembangan dari waktu ke waktu. Perkembangan ini diukur dari segi manfaat yang ingin diperoleh dari penggunaan sistem itu dalam pelaksanaannya. Semakin banyak dan rumit manfaat yang dituju, semakin banyak persyaratan yang dituntut dalam persiapan dan penyusunannya. Penyusunan anggaran merupakan siklus penting bagi instansi pemerintah yaitu untuk membantu pelaksana dalam merencanakan kegiatan dan memberikan gambaran awal seberapa besar dana yang akan dikeluarkan untuk mewujudkan kegiatan tersebut yang dimonitori oleh pusat pertanggungjawaban sehingga penyimpangan-penyimpangan dapat diminimalisasi.  </w:t>
      </w:r>
    </w:p>
    <w:p w:rsidR="000F34EC" w:rsidRDefault="00613A1C">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Permendagri Nomor 56 Tahun 2007 mendefinisikan bahwa keuangan daerah adalah semua hak dan kewajiban daerah dalam rangka penyelenggaraan pemerintahan daerah yang dapat dinilai dengan uang, termasuk didalamnya segala bentuk kekayaan yang berhubungan dengan hak dan kewajiban daerah tersebut, dalam Kerangka Anggaran Pendapatan Dan Belanja Daerah. Manajemen suatu organisasi, baik yang berorientasi laba maupun non laba, akan selalu dihadapkan pada pengambilan keputusan untuk masa mendatang. Baik buruknya keputusan yang diambil tergantung dari informasi yang digunakan untuk kemampuan manajemen dalam menganalisis serta menginterpretasikan. </w:t>
      </w:r>
      <w:r>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tab/>
        <w:t>Anggaran pada sektor publik terkait dengan proses penentuan jumlah alokasi dana untuk tiap-tiap program dan aktivitas dalam satuan moneter yang menggunakan dana milik rakyat. Hal inilah yang menjadi perbedaan dengan anggaran sektor swasta karena tidak berhubungan dengan pengalokasian dana dari masyarakat. Pada sektor publik pendanaan organisasi berasal dari pajak dan retribusi, laba perusahaan milik daerah atau negara.</w:t>
      </w:r>
    </w:p>
    <w:p w:rsidR="000F34EC" w:rsidRDefault="00613A1C">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Penganggaran dalam organisasi sektor publik,  merupakan proses politik dan harus diinformasikan kepada publik untuk dikritik, didiskusikan, dan diberi masukan . Penganggaran dalam organisasi sektor publik merupakan aktivitas yang penting karena berkaitan dengan proses penentuan alokasi dana untuk setiap program maupun aktivitas.</w:t>
      </w:r>
    </w:p>
    <w:p w:rsidR="000F34EC" w:rsidRDefault="00613A1C">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Proses penganggaran melibatkan pihak prinsipal (atasan) dan agen (bawahan), sehingga anggaran akan memiliki dampak langsung terhadap perilaku manusia. Umumnya pada suatu anggaran, hubungan antar individu memiliki peranan penting, terdapat beberapa perilaku yang timbul dari adanya anggaran tersebut, diantaranya perilaku positif dan perilaku negatif. Perilaku positif timbul jika tujuan dari pribadi masing-masing prinsipal dan agen selaras, serasi, dan seimbang dengan tujuan organisasi dan mempunyai kemauan untuk memenuhinya. Sebaliknya, kecenderungan atasan untuk menciptakan senjangan dalam anggaran adalah hal yang dapat ditimbulkan dari perilaku negatif (Raghunandan, et al. 2012).</w:t>
      </w:r>
    </w:p>
    <w:p w:rsidR="000F34EC" w:rsidRDefault="00613A1C">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Perilaku anggaran  bagi suatu  daerah  sangat berpengaruh penting karena dalam rancangan tersebut dapat diketahui arah, tujuan, serta prioritas pembangunan daerah dan mempengaruhi kesejahteraan. Anggaran utamanya dialokasikan untuk kemajuan dan kesejahteraan rakyat lewat pembangunan di berbagai sektor. Anggaran mempengaruhi pembangunan ekonomi yang merupakan salah satu fokus utama dan bertujuan meningkatkan pertumbuhan ekonomi dan pemerataan pendapatan. </w:t>
      </w:r>
    </w:p>
    <w:p w:rsidR="000F34EC" w:rsidRDefault="00613A1C">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Sektor perikanan memiliki potensi penggerak perekonomian baik secara makro atau nasional maupun mikro. Secara makro sektor perikanan menjadi penyumbang devisa dengan kegiatan ekspor. Secara mikro sektor perikanan memberi dampak penyediaan tenaga kerja dan meningkatkan daya beli masyarakat seiring dengan peningkatan pendapatan para pelaku usaha di bidang perikanan. Sumber daya perikanan merupakan salah satu sumber daya yang penting bagi hajat hidup masyarakat dan memiliki potensi sebagai penggerak utama ekonomi daerah maupun nasional. </w:t>
      </w:r>
    </w:p>
    <w:p w:rsidR="000F34EC" w:rsidRDefault="00613A1C">
      <w:pPr>
        <w:spacing w:line="480" w:lineRule="auto"/>
        <w:ind w:firstLine="720"/>
        <w:jc w:val="both"/>
        <w:rPr>
          <w:rFonts w:ascii="Times New Roman" w:hAnsi="Times New Roman" w:cs="Times New Roman"/>
          <w:color w:val="000000" w:themeColor="text1"/>
          <w:sz w:val="24"/>
          <w:szCs w:val="24"/>
        </w:rPr>
      </w:pPr>
      <w:r>
        <w:rPr>
          <w:rFonts w:ascii="Times New Roman" w:eastAsia="SimSun" w:hAnsi="Times New Roman" w:cs="Times New Roman"/>
          <w:color w:val="000000" w:themeColor="text1"/>
          <w:sz w:val="24"/>
          <w:szCs w:val="24"/>
          <w:shd w:val="clear" w:color="auto" w:fill="FFFFFF"/>
        </w:rPr>
        <w:t xml:space="preserve">Kabupaten Minahasa Tenggara adalah sebuah kabupaten di provinsi Sulawesi Utara, Indonesia. Kabupaten ini mempunyai luas 710,805 Km2 atau 71.080,47 Ha, yang secara administratif terbagi menjadi 12 kecamatan memiliki puluhan </w:t>
      </w:r>
      <w:r>
        <w:rPr>
          <w:rFonts w:ascii="Times New Roman" w:hAnsi="Times New Roman" w:cs="Times New Roman"/>
          <w:color w:val="000000" w:themeColor="text1"/>
          <w:sz w:val="24"/>
          <w:szCs w:val="24"/>
        </w:rPr>
        <w:t xml:space="preserve"> 25 desa yang berada di kawasan pesisir di daerah tersebut, mempunyai potensi perikanan tangkap. Desa-desa ini berada di kawasan pesisir pantai yang ada di tiga kecamatan yakni Posumaen, Belang, dan Ratatotok, yang mempunyai potensi perikanan yang besar. Demikian juga dengan potensi perikanan air tawar, dimana kabupaten ini memiliki danau, kolam, telaga bahkan persawahan yang menggunakan sistem mina padi sehingga kabupaten ini memiliki </w:t>
      </w:r>
      <w:r>
        <w:rPr>
          <w:rFonts w:ascii="Times New Roman" w:eastAsia="SimSun" w:hAnsi="Times New Roman" w:cs="Times New Roman"/>
          <w:color w:val="000000" w:themeColor="text1"/>
          <w:sz w:val="24"/>
          <w:szCs w:val="24"/>
          <w:shd w:val="clear" w:color="auto" w:fill="FFFFFF"/>
        </w:rPr>
        <w:t>potensi yang sangat besar dalam bidang perikanan sehingga Kabupaten Minahasa Tenggara dijadikan sasaran program peningkatan produksi perikanan.</w:t>
      </w:r>
    </w:p>
    <w:p w:rsidR="000F34EC" w:rsidRDefault="00613A1C">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Dinas Kelautan dan Perikanan Kabupaten Minahasa Tenggara  merupakan Dinas  yang mempunyai tugas melaksanakan urusan Pemerintahan Daerah di bidang Perikanan berdasarkan asas otonomi dan tugas pembantuan serta tugas lain sesuai dengan kebijakan yang ditetapkan oleh bupati berdasarkan peraturan perundang-undangan yang berlaku. Dinas ini memiliki tiga bidang yaitu:  bidang  perikanan tangkap, bidang budidaya dan bidang  Bina usaha perikanan.</w:t>
      </w:r>
    </w:p>
    <w:p w:rsidR="000F34EC" w:rsidRDefault="00613A1C">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Untuk mengelola dan mengembangkan potensi perikanan di kabupaten ini, tentunya dibutuhkan anggaran yang sesuai untuk membiayai berbagai program pembangunan dibidang perikanan.  Adapun penganggaran program/kegiatan,  baik dari DAU maupun DAK  untuk bidang-bidang tersebut selama 5 tahun terakhir adalah sebagai berikut:</w:t>
      </w:r>
    </w:p>
    <w:p w:rsidR="000F34EC" w:rsidRDefault="000F34EC">
      <w:pPr>
        <w:spacing w:line="480" w:lineRule="auto"/>
        <w:ind w:firstLine="720"/>
        <w:jc w:val="both"/>
        <w:rPr>
          <w:rFonts w:ascii="Times New Roman" w:hAnsi="Times New Roman" w:cs="Times New Roman"/>
          <w:color w:val="000000" w:themeColor="text1"/>
          <w:sz w:val="24"/>
          <w:szCs w:val="24"/>
        </w:rPr>
      </w:pPr>
    </w:p>
    <w:p w:rsidR="000F34EC" w:rsidRDefault="00613A1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Tabel 1.1  Anggaran program/kegiatan setiap bidang selang waktu 10 tahun</w:t>
      </w:r>
    </w:p>
    <w:p w:rsidR="000F34EC" w:rsidRDefault="000F34EC">
      <w:pPr>
        <w:ind w:firstLine="720"/>
        <w:jc w:val="both"/>
        <w:rPr>
          <w:rFonts w:ascii="Times New Roman" w:hAnsi="Times New Roman" w:cs="Times New Roman"/>
          <w:color w:val="000000" w:themeColor="text1"/>
          <w:sz w:val="24"/>
          <w:szCs w:val="24"/>
        </w:rPr>
      </w:pP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8"/>
        <w:gridCol w:w="1784"/>
        <w:gridCol w:w="1520"/>
        <w:gridCol w:w="1380"/>
        <w:gridCol w:w="1440"/>
        <w:gridCol w:w="1476"/>
        <w:gridCol w:w="1392"/>
      </w:tblGrid>
      <w:tr w:rsidR="000F34EC">
        <w:trPr>
          <w:trHeight w:val="345"/>
          <w:jc w:val="center"/>
        </w:trPr>
        <w:tc>
          <w:tcPr>
            <w:tcW w:w="478" w:type="dxa"/>
            <w:vMerge w:val="restart"/>
            <w:tcBorders>
              <w:tl2br w:val="nil"/>
              <w:tr2bl w:val="nil"/>
            </w:tcBorders>
            <w:shd w:val="clear" w:color="auto" w:fill="auto"/>
            <w:vAlign w:val="center"/>
          </w:tcPr>
          <w:p w:rsidR="000F34EC" w:rsidRDefault="00613A1C">
            <w:pPr>
              <w:jc w:val="center"/>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t>No</w:t>
            </w:r>
          </w:p>
        </w:tc>
        <w:tc>
          <w:tcPr>
            <w:tcW w:w="1784" w:type="dxa"/>
            <w:vMerge w:val="restart"/>
            <w:tcBorders>
              <w:tl2br w:val="nil"/>
              <w:tr2bl w:val="nil"/>
            </w:tcBorders>
            <w:shd w:val="clear" w:color="auto" w:fill="auto"/>
            <w:vAlign w:val="center"/>
          </w:tcPr>
          <w:p w:rsidR="000F34EC" w:rsidRDefault="00613A1C">
            <w:pPr>
              <w:ind w:rightChars="47" w:right="94"/>
              <w:jc w:val="center"/>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t>Bidang</w:t>
            </w:r>
          </w:p>
        </w:tc>
        <w:tc>
          <w:tcPr>
            <w:tcW w:w="7208" w:type="dxa"/>
            <w:gridSpan w:val="5"/>
            <w:tcBorders>
              <w:tl2br w:val="nil"/>
              <w:tr2bl w:val="nil"/>
            </w:tcBorders>
            <w:shd w:val="clear" w:color="auto" w:fill="auto"/>
            <w:vAlign w:val="center"/>
          </w:tcPr>
          <w:p w:rsidR="000F34EC" w:rsidRDefault="00613A1C">
            <w:pPr>
              <w:jc w:val="center"/>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t>Anggaran</w:t>
            </w:r>
          </w:p>
        </w:tc>
      </w:tr>
      <w:tr w:rsidR="000F34EC">
        <w:trPr>
          <w:trHeight w:val="303"/>
          <w:jc w:val="center"/>
        </w:trPr>
        <w:tc>
          <w:tcPr>
            <w:tcW w:w="478" w:type="dxa"/>
            <w:vMerge/>
            <w:tcBorders>
              <w:tl2br w:val="nil"/>
              <w:tr2bl w:val="nil"/>
            </w:tcBorders>
            <w:shd w:val="clear" w:color="auto" w:fill="auto"/>
            <w:vAlign w:val="center"/>
          </w:tcPr>
          <w:p w:rsidR="000F34EC" w:rsidRDefault="000F34EC">
            <w:pPr>
              <w:jc w:val="center"/>
              <w:rPr>
                <w:rFonts w:ascii="Times New Roman" w:hAnsi="Times New Roman" w:cs="Times New Roman"/>
                <w:b/>
                <w:bCs/>
                <w:color w:val="000000" w:themeColor="text1"/>
                <w:sz w:val="18"/>
                <w:szCs w:val="18"/>
              </w:rPr>
            </w:pPr>
          </w:p>
        </w:tc>
        <w:tc>
          <w:tcPr>
            <w:tcW w:w="1784" w:type="dxa"/>
            <w:vMerge/>
            <w:tcBorders>
              <w:tl2br w:val="nil"/>
              <w:tr2bl w:val="nil"/>
            </w:tcBorders>
            <w:shd w:val="clear" w:color="auto" w:fill="auto"/>
            <w:vAlign w:val="center"/>
          </w:tcPr>
          <w:p w:rsidR="000F34EC" w:rsidRDefault="000F34EC">
            <w:pPr>
              <w:jc w:val="center"/>
              <w:rPr>
                <w:rFonts w:ascii="Times New Roman" w:hAnsi="Times New Roman" w:cs="Times New Roman"/>
                <w:b/>
                <w:bCs/>
                <w:color w:val="000000" w:themeColor="text1"/>
                <w:sz w:val="18"/>
                <w:szCs w:val="18"/>
              </w:rPr>
            </w:pPr>
          </w:p>
        </w:tc>
        <w:tc>
          <w:tcPr>
            <w:tcW w:w="1520" w:type="dxa"/>
            <w:tcBorders>
              <w:tl2br w:val="nil"/>
              <w:tr2bl w:val="nil"/>
            </w:tcBorders>
            <w:shd w:val="clear" w:color="auto" w:fill="auto"/>
            <w:vAlign w:val="center"/>
          </w:tcPr>
          <w:p w:rsidR="000F34EC" w:rsidRDefault="00613A1C">
            <w:pPr>
              <w:jc w:val="center"/>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t>2011</w:t>
            </w:r>
          </w:p>
        </w:tc>
        <w:tc>
          <w:tcPr>
            <w:tcW w:w="1380" w:type="dxa"/>
            <w:tcBorders>
              <w:tl2br w:val="nil"/>
              <w:tr2bl w:val="nil"/>
            </w:tcBorders>
            <w:shd w:val="clear" w:color="auto" w:fill="auto"/>
            <w:vAlign w:val="center"/>
          </w:tcPr>
          <w:p w:rsidR="000F34EC" w:rsidRDefault="00613A1C">
            <w:pPr>
              <w:jc w:val="center"/>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t>2012</w:t>
            </w:r>
          </w:p>
        </w:tc>
        <w:tc>
          <w:tcPr>
            <w:tcW w:w="1440" w:type="dxa"/>
            <w:tcBorders>
              <w:tl2br w:val="nil"/>
              <w:tr2bl w:val="nil"/>
            </w:tcBorders>
            <w:shd w:val="clear" w:color="auto" w:fill="auto"/>
            <w:vAlign w:val="center"/>
          </w:tcPr>
          <w:p w:rsidR="000F34EC" w:rsidRDefault="00613A1C">
            <w:pPr>
              <w:jc w:val="center"/>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t>2013</w:t>
            </w:r>
          </w:p>
        </w:tc>
        <w:tc>
          <w:tcPr>
            <w:tcW w:w="1476" w:type="dxa"/>
            <w:tcBorders>
              <w:tl2br w:val="nil"/>
              <w:tr2bl w:val="nil"/>
            </w:tcBorders>
            <w:shd w:val="clear" w:color="auto" w:fill="auto"/>
            <w:vAlign w:val="center"/>
          </w:tcPr>
          <w:p w:rsidR="000F34EC" w:rsidRDefault="00613A1C">
            <w:pPr>
              <w:jc w:val="center"/>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t>2014</w:t>
            </w:r>
          </w:p>
        </w:tc>
        <w:tc>
          <w:tcPr>
            <w:tcW w:w="1392" w:type="dxa"/>
            <w:tcBorders>
              <w:tl2br w:val="nil"/>
              <w:tr2bl w:val="nil"/>
            </w:tcBorders>
            <w:shd w:val="clear" w:color="auto" w:fill="auto"/>
            <w:vAlign w:val="center"/>
          </w:tcPr>
          <w:p w:rsidR="000F34EC" w:rsidRDefault="00613A1C">
            <w:pPr>
              <w:jc w:val="center"/>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t>2015</w:t>
            </w:r>
          </w:p>
        </w:tc>
      </w:tr>
      <w:tr w:rsidR="000F34EC">
        <w:trPr>
          <w:trHeight w:hRule="exact" w:val="448"/>
          <w:jc w:val="center"/>
        </w:trPr>
        <w:tc>
          <w:tcPr>
            <w:tcW w:w="478" w:type="dxa"/>
            <w:tcBorders>
              <w:tl2br w:val="nil"/>
              <w:tr2bl w:val="nil"/>
            </w:tcBorders>
            <w:shd w:val="clear" w:color="auto" w:fill="auto"/>
            <w:vAlign w:val="center"/>
          </w:tcPr>
          <w:p w:rsidR="000F34EC" w:rsidRDefault="00613A1C">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1784" w:type="dxa"/>
            <w:tcBorders>
              <w:tl2br w:val="nil"/>
              <w:tr2bl w:val="nil"/>
            </w:tcBorders>
            <w:shd w:val="clear" w:color="auto" w:fill="auto"/>
            <w:vAlign w:val="center"/>
          </w:tcPr>
          <w:p w:rsidR="000F34EC" w:rsidRDefault="00613A1C">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Bidang  perikanan tangkap</w:t>
            </w:r>
          </w:p>
        </w:tc>
        <w:tc>
          <w:tcPr>
            <w:tcW w:w="1520" w:type="dxa"/>
            <w:tcBorders>
              <w:tl2br w:val="nil"/>
              <w:tr2bl w:val="nil"/>
            </w:tcBorders>
            <w:shd w:val="clear" w:color="auto" w:fill="auto"/>
            <w:vAlign w:val="center"/>
          </w:tcPr>
          <w:p w:rsidR="000F34EC" w:rsidRDefault="00613A1C">
            <w:pPr>
              <w:jc w:val="right"/>
              <w:textAlignment w:val="center"/>
              <w:rPr>
                <w:rFonts w:ascii="Times New Roman" w:hAnsi="Times New Roman" w:cs="Times New Roman"/>
                <w:color w:val="000000" w:themeColor="text1"/>
                <w:sz w:val="16"/>
                <w:szCs w:val="16"/>
              </w:rPr>
            </w:pPr>
            <w:r>
              <w:rPr>
                <w:rFonts w:ascii="Times New Roman" w:eastAsia="SimSun" w:hAnsi="Times New Roman" w:cs="Times New Roman"/>
                <w:color w:val="000000"/>
                <w:sz w:val="16"/>
                <w:szCs w:val="16"/>
                <w:lang/>
              </w:rPr>
              <w:t xml:space="preserve"> 277.086.528 </w:t>
            </w:r>
          </w:p>
        </w:tc>
        <w:tc>
          <w:tcPr>
            <w:tcW w:w="1380" w:type="dxa"/>
            <w:tcBorders>
              <w:tl2br w:val="nil"/>
              <w:tr2bl w:val="nil"/>
            </w:tcBorders>
            <w:shd w:val="clear" w:color="auto" w:fill="auto"/>
            <w:vAlign w:val="center"/>
          </w:tcPr>
          <w:p w:rsidR="000F34EC" w:rsidRDefault="00613A1C">
            <w:pPr>
              <w:jc w:val="right"/>
              <w:textAlignment w:val="center"/>
              <w:rPr>
                <w:rFonts w:ascii="Times New Roman" w:hAnsi="Times New Roman" w:cs="Times New Roman"/>
                <w:color w:val="000000" w:themeColor="text1"/>
                <w:sz w:val="16"/>
                <w:szCs w:val="16"/>
              </w:rPr>
            </w:pPr>
            <w:r>
              <w:rPr>
                <w:rFonts w:ascii="Times New Roman" w:eastAsia="SimSun" w:hAnsi="Times New Roman" w:cs="Times New Roman"/>
                <w:color w:val="000000"/>
                <w:sz w:val="16"/>
                <w:szCs w:val="16"/>
                <w:lang/>
              </w:rPr>
              <w:t>270.328.320</w:t>
            </w:r>
          </w:p>
        </w:tc>
        <w:tc>
          <w:tcPr>
            <w:tcW w:w="1440" w:type="dxa"/>
            <w:tcBorders>
              <w:tl2br w:val="nil"/>
              <w:tr2bl w:val="nil"/>
            </w:tcBorders>
            <w:shd w:val="clear" w:color="auto" w:fill="auto"/>
            <w:vAlign w:val="center"/>
          </w:tcPr>
          <w:p w:rsidR="000F34EC" w:rsidRDefault="00613A1C">
            <w:pPr>
              <w:jc w:val="right"/>
              <w:textAlignment w:val="center"/>
              <w:rPr>
                <w:rFonts w:ascii="Times New Roman" w:hAnsi="Times New Roman" w:cs="Times New Roman"/>
                <w:color w:val="000000" w:themeColor="text1"/>
                <w:sz w:val="16"/>
                <w:szCs w:val="16"/>
              </w:rPr>
            </w:pPr>
            <w:r>
              <w:rPr>
                <w:rFonts w:ascii="Times New Roman" w:eastAsia="SimSun" w:hAnsi="Times New Roman" w:cs="Times New Roman"/>
                <w:color w:val="000000"/>
                <w:sz w:val="16"/>
                <w:szCs w:val="16"/>
                <w:lang/>
              </w:rPr>
              <w:t>297.361.152</w:t>
            </w:r>
          </w:p>
        </w:tc>
        <w:tc>
          <w:tcPr>
            <w:tcW w:w="1476" w:type="dxa"/>
            <w:tcBorders>
              <w:tl2br w:val="nil"/>
              <w:tr2bl w:val="nil"/>
            </w:tcBorders>
            <w:shd w:val="clear" w:color="auto" w:fill="auto"/>
            <w:vAlign w:val="center"/>
          </w:tcPr>
          <w:p w:rsidR="000F34EC" w:rsidRDefault="00613A1C">
            <w:pPr>
              <w:jc w:val="right"/>
              <w:textAlignment w:val="center"/>
              <w:rPr>
                <w:rFonts w:ascii="Times New Roman" w:hAnsi="Times New Roman" w:cs="Times New Roman"/>
                <w:color w:val="000000" w:themeColor="text1"/>
                <w:sz w:val="16"/>
                <w:szCs w:val="16"/>
              </w:rPr>
            </w:pPr>
            <w:r>
              <w:rPr>
                <w:rFonts w:ascii="Times New Roman" w:eastAsia="SimSun" w:hAnsi="Times New Roman" w:cs="Times New Roman"/>
                <w:color w:val="000000"/>
                <w:sz w:val="16"/>
                <w:szCs w:val="16"/>
                <w:lang/>
              </w:rPr>
              <w:t>304.119.360</w:t>
            </w:r>
          </w:p>
        </w:tc>
        <w:tc>
          <w:tcPr>
            <w:tcW w:w="1392" w:type="dxa"/>
            <w:tcBorders>
              <w:tl2br w:val="nil"/>
              <w:tr2bl w:val="nil"/>
            </w:tcBorders>
            <w:shd w:val="clear" w:color="auto" w:fill="auto"/>
            <w:vAlign w:val="center"/>
          </w:tcPr>
          <w:p w:rsidR="000F34EC" w:rsidRDefault="00613A1C">
            <w:pPr>
              <w:jc w:val="right"/>
              <w:textAlignment w:val="center"/>
              <w:rPr>
                <w:rFonts w:ascii="Times New Roman" w:hAnsi="Times New Roman" w:cs="Times New Roman"/>
                <w:color w:val="000000" w:themeColor="text1"/>
                <w:sz w:val="16"/>
                <w:szCs w:val="16"/>
              </w:rPr>
            </w:pPr>
            <w:r>
              <w:rPr>
                <w:rFonts w:ascii="Times New Roman" w:eastAsia="SimSun" w:hAnsi="Times New Roman" w:cs="Times New Roman"/>
                <w:color w:val="000000"/>
                <w:sz w:val="16"/>
                <w:szCs w:val="16"/>
                <w:lang/>
              </w:rPr>
              <w:t>337.910.400</w:t>
            </w:r>
          </w:p>
        </w:tc>
      </w:tr>
      <w:tr w:rsidR="000F34EC">
        <w:trPr>
          <w:trHeight w:hRule="exact" w:val="448"/>
          <w:jc w:val="center"/>
        </w:trPr>
        <w:tc>
          <w:tcPr>
            <w:tcW w:w="478" w:type="dxa"/>
            <w:tcBorders>
              <w:tl2br w:val="nil"/>
              <w:tr2bl w:val="nil"/>
            </w:tcBorders>
            <w:shd w:val="clear" w:color="auto" w:fill="auto"/>
            <w:vAlign w:val="center"/>
          </w:tcPr>
          <w:p w:rsidR="000F34EC" w:rsidRDefault="00613A1C">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784" w:type="dxa"/>
            <w:tcBorders>
              <w:tl2br w:val="nil"/>
              <w:tr2bl w:val="nil"/>
            </w:tcBorders>
            <w:shd w:val="clear" w:color="auto" w:fill="auto"/>
            <w:vAlign w:val="center"/>
          </w:tcPr>
          <w:p w:rsidR="000F34EC" w:rsidRDefault="00613A1C">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Bidang budidaya</w:t>
            </w:r>
          </w:p>
        </w:tc>
        <w:tc>
          <w:tcPr>
            <w:tcW w:w="1520" w:type="dxa"/>
            <w:tcBorders>
              <w:tl2br w:val="nil"/>
              <w:tr2bl w:val="nil"/>
            </w:tcBorders>
            <w:shd w:val="clear" w:color="auto" w:fill="auto"/>
            <w:vAlign w:val="center"/>
          </w:tcPr>
          <w:p w:rsidR="000F34EC" w:rsidRDefault="00613A1C">
            <w:pPr>
              <w:jc w:val="right"/>
              <w:textAlignment w:val="center"/>
              <w:rPr>
                <w:rFonts w:ascii="Times New Roman" w:hAnsi="Times New Roman" w:cs="Times New Roman"/>
                <w:color w:val="000000" w:themeColor="text1"/>
                <w:sz w:val="16"/>
                <w:szCs w:val="16"/>
              </w:rPr>
            </w:pPr>
            <w:r>
              <w:rPr>
                <w:rFonts w:ascii="Times New Roman" w:eastAsia="SimSun" w:hAnsi="Times New Roman" w:cs="Times New Roman"/>
                <w:color w:val="000000"/>
                <w:sz w:val="16"/>
                <w:szCs w:val="16"/>
                <w:lang/>
              </w:rPr>
              <w:t xml:space="preserve"> 365.646.528 </w:t>
            </w:r>
          </w:p>
        </w:tc>
        <w:tc>
          <w:tcPr>
            <w:tcW w:w="1380" w:type="dxa"/>
            <w:tcBorders>
              <w:tl2br w:val="nil"/>
              <w:tr2bl w:val="nil"/>
            </w:tcBorders>
            <w:shd w:val="clear" w:color="auto" w:fill="auto"/>
            <w:vAlign w:val="center"/>
          </w:tcPr>
          <w:p w:rsidR="000F34EC" w:rsidRDefault="00613A1C">
            <w:pPr>
              <w:jc w:val="right"/>
              <w:textAlignment w:val="center"/>
              <w:rPr>
                <w:rFonts w:ascii="Times New Roman" w:hAnsi="Times New Roman" w:cs="Times New Roman"/>
                <w:color w:val="000000" w:themeColor="text1"/>
                <w:sz w:val="16"/>
                <w:szCs w:val="16"/>
              </w:rPr>
            </w:pPr>
            <w:r>
              <w:rPr>
                <w:rFonts w:ascii="Times New Roman" w:eastAsia="SimSun" w:hAnsi="Times New Roman" w:cs="Times New Roman"/>
                <w:color w:val="000000"/>
                <w:sz w:val="16"/>
                <w:szCs w:val="16"/>
                <w:lang/>
              </w:rPr>
              <w:t>356.728.320</w:t>
            </w:r>
          </w:p>
        </w:tc>
        <w:tc>
          <w:tcPr>
            <w:tcW w:w="1440" w:type="dxa"/>
            <w:tcBorders>
              <w:tl2br w:val="nil"/>
              <w:tr2bl w:val="nil"/>
            </w:tcBorders>
            <w:shd w:val="clear" w:color="auto" w:fill="auto"/>
            <w:vAlign w:val="center"/>
          </w:tcPr>
          <w:p w:rsidR="000F34EC" w:rsidRDefault="00613A1C">
            <w:pPr>
              <w:jc w:val="right"/>
              <w:textAlignment w:val="center"/>
              <w:rPr>
                <w:rFonts w:ascii="Times New Roman" w:hAnsi="Times New Roman" w:cs="Times New Roman"/>
                <w:color w:val="000000" w:themeColor="text1"/>
                <w:sz w:val="16"/>
                <w:szCs w:val="16"/>
              </w:rPr>
            </w:pPr>
            <w:r>
              <w:rPr>
                <w:rFonts w:ascii="Times New Roman" w:eastAsia="SimSun" w:hAnsi="Times New Roman" w:cs="Times New Roman"/>
                <w:color w:val="000000"/>
                <w:sz w:val="16"/>
                <w:szCs w:val="16"/>
                <w:lang/>
              </w:rPr>
              <w:t>392.401.152</w:t>
            </w:r>
          </w:p>
        </w:tc>
        <w:tc>
          <w:tcPr>
            <w:tcW w:w="1476" w:type="dxa"/>
            <w:tcBorders>
              <w:tl2br w:val="nil"/>
              <w:tr2bl w:val="nil"/>
            </w:tcBorders>
            <w:shd w:val="clear" w:color="auto" w:fill="auto"/>
            <w:vAlign w:val="center"/>
          </w:tcPr>
          <w:p w:rsidR="000F34EC" w:rsidRDefault="00613A1C">
            <w:pPr>
              <w:jc w:val="right"/>
              <w:textAlignment w:val="center"/>
              <w:rPr>
                <w:rFonts w:ascii="Times New Roman" w:hAnsi="Times New Roman" w:cs="Times New Roman"/>
                <w:color w:val="000000" w:themeColor="text1"/>
                <w:sz w:val="16"/>
                <w:szCs w:val="16"/>
              </w:rPr>
            </w:pPr>
            <w:r>
              <w:rPr>
                <w:rFonts w:ascii="Times New Roman" w:eastAsia="SimSun" w:hAnsi="Times New Roman" w:cs="Times New Roman"/>
                <w:color w:val="000000"/>
                <w:sz w:val="16"/>
                <w:szCs w:val="16"/>
                <w:lang/>
              </w:rPr>
              <w:t>401.319.360</w:t>
            </w:r>
          </w:p>
        </w:tc>
        <w:tc>
          <w:tcPr>
            <w:tcW w:w="1392" w:type="dxa"/>
            <w:tcBorders>
              <w:tl2br w:val="nil"/>
              <w:tr2bl w:val="nil"/>
            </w:tcBorders>
            <w:shd w:val="clear" w:color="auto" w:fill="auto"/>
            <w:vAlign w:val="center"/>
          </w:tcPr>
          <w:p w:rsidR="000F34EC" w:rsidRDefault="00613A1C">
            <w:pPr>
              <w:jc w:val="right"/>
              <w:textAlignment w:val="center"/>
              <w:rPr>
                <w:rFonts w:ascii="Times New Roman" w:hAnsi="Times New Roman" w:cs="Times New Roman"/>
                <w:color w:val="000000" w:themeColor="text1"/>
                <w:sz w:val="16"/>
                <w:szCs w:val="16"/>
              </w:rPr>
            </w:pPr>
            <w:r>
              <w:rPr>
                <w:rFonts w:ascii="Times New Roman" w:eastAsia="SimSun" w:hAnsi="Times New Roman" w:cs="Times New Roman"/>
                <w:color w:val="000000"/>
                <w:sz w:val="16"/>
                <w:szCs w:val="16"/>
                <w:lang/>
              </w:rPr>
              <w:t>445.910.400</w:t>
            </w:r>
          </w:p>
        </w:tc>
      </w:tr>
      <w:tr w:rsidR="000F34EC">
        <w:trPr>
          <w:trHeight w:hRule="exact" w:val="448"/>
          <w:jc w:val="center"/>
        </w:trPr>
        <w:tc>
          <w:tcPr>
            <w:tcW w:w="478" w:type="dxa"/>
            <w:tcBorders>
              <w:tl2br w:val="nil"/>
              <w:tr2bl w:val="nil"/>
            </w:tcBorders>
            <w:shd w:val="clear" w:color="auto" w:fill="auto"/>
            <w:vAlign w:val="center"/>
          </w:tcPr>
          <w:p w:rsidR="000F34EC" w:rsidRDefault="00613A1C">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w:t>
            </w:r>
          </w:p>
        </w:tc>
        <w:tc>
          <w:tcPr>
            <w:tcW w:w="1784" w:type="dxa"/>
            <w:tcBorders>
              <w:tl2br w:val="nil"/>
              <w:tr2bl w:val="nil"/>
            </w:tcBorders>
            <w:shd w:val="clear" w:color="auto" w:fill="auto"/>
            <w:noWrap/>
            <w:vAlign w:val="center"/>
          </w:tcPr>
          <w:p w:rsidR="000F34EC" w:rsidRDefault="00613A1C">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Bidang  Bina usaha perikanan</w:t>
            </w:r>
          </w:p>
        </w:tc>
        <w:tc>
          <w:tcPr>
            <w:tcW w:w="1520" w:type="dxa"/>
            <w:tcBorders>
              <w:tl2br w:val="nil"/>
              <w:tr2bl w:val="nil"/>
            </w:tcBorders>
            <w:shd w:val="clear" w:color="auto" w:fill="auto"/>
            <w:vAlign w:val="center"/>
          </w:tcPr>
          <w:p w:rsidR="000F34EC" w:rsidRDefault="00613A1C">
            <w:pPr>
              <w:jc w:val="right"/>
              <w:textAlignment w:val="center"/>
              <w:rPr>
                <w:rFonts w:ascii="Times New Roman" w:hAnsi="Times New Roman" w:cs="Times New Roman"/>
                <w:color w:val="000000" w:themeColor="text1"/>
                <w:sz w:val="16"/>
                <w:szCs w:val="16"/>
              </w:rPr>
            </w:pPr>
            <w:r>
              <w:rPr>
                <w:rFonts w:ascii="Times New Roman" w:eastAsia="SimSun" w:hAnsi="Times New Roman" w:cs="Times New Roman"/>
                <w:color w:val="000000"/>
                <w:sz w:val="16"/>
                <w:szCs w:val="16"/>
                <w:lang/>
              </w:rPr>
              <w:t xml:space="preserve"> 240.054.426 </w:t>
            </w:r>
          </w:p>
        </w:tc>
        <w:tc>
          <w:tcPr>
            <w:tcW w:w="1380" w:type="dxa"/>
            <w:tcBorders>
              <w:tl2br w:val="nil"/>
              <w:tr2bl w:val="nil"/>
            </w:tcBorders>
            <w:shd w:val="clear" w:color="auto" w:fill="auto"/>
            <w:vAlign w:val="center"/>
          </w:tcPr>
          <w:p w:rsidR="000F34EC" w:rsidRDefault="00613A1C">
            <w:pPr>
              <w:jc w:val="right"/>
              <w:textAlignment w:val="center"/>
              <w:rPr>
                <w:rFonts w:ascii="Times New Roman" w:hAnsi="Times New Roman" w:cs="Times New Roman"/>
                <w:color w:val="000000" w:themeColor="text1"/>
                <w:sz w:val="16"/>
                <w:szCs w:val="16"/>
              </w:rPr>
            </w:pPr>
            <w:r>
              <w:rPr>
                <w:rFonts w:ascii="Times New Roman" w:eastAsia="SimSun" w:hAnsi="Times New Roman" w:cs="Times New Roman"/>
                <w:color w:val="000000"/>
                <w:sz w:val="16"/>
                <w:szCs w:val="16"/>
                <w:lang/>
              </w:rPr>
              <w:t>234.199.440</w:t>
            </w:r>
          </w:p>
        </w:tc>
        <w:tc>
          <w:tcPr>
            <w:tcW w:w="1440" w:type="dxa"/>
            <w:tcBorders>
              <w:tl2br w:val="nil"/>
              <w:tr2bl w:val="nil"/>
            </w:tcBorders>
            <w:shd w:val="clear" w:color="auto" w:fill="auto"/>
            <w:vAlign w:val="center"/>
          </w:tcPr>
          <w:p w:rsidR="000F34EC" w:rsidRDefault="00613A1C">
            <w:pPr>
              <w:jc w:val="right"/>
              <w:textAlignment w:val="center"/>
              <w:rPr>
                <w:rFonts w:ascii="Times New Roman" w:hAnsi="Times New Roman" w:cs="Times New Roman"/>
                <w:color w:val="000000" w:themeColor="text1"/>
                <w:sz w:val="16"/>
                <w:szCs w:val="16"/>
              </w:rPr>
            </w:pPr>
            <w:r>
              <w:rPr>
                <w:rFonts w:ascii="Times New Roman" w:eastAsia="SimSun" w:hAnsi="Times New Roman" w:cs="Times New Roman"/>
                <w:color w:val="000000"/>
                <w:sz w:val="16"/>
                <w:szCs w:val="16"/>
                <w:lang/>
              </w:rPr>
              <w:t>257.619.384</w:t>
            </w:r>
          </w:p>
        </w:tc>
        <w:tc>
          <w:tcPr>
            <w:tcW w:w="1476" w:type="dxa"/>
            <w:tcBorders>
              <w:tl2br w:val="nil"/>
              <w:tr2bl w:val="nil"/>
            </w:tcBorders>
            <w:shd w:val="clear" w:color="auto" w:fill="auto"/>
            <w:vAlign w:val="center"/>
          </w:tcPr>
          <w:p w:rsidR="000F34EC" w:rsidRDefault="00613A1C">
            <w:pPr>
              <w:jc w:val="right"/>
              <w:textAlignment w:val="center"/>
              <w:rPr>
                <w:rFonts w:ascii="Times New Roman" w:hAnsi="Times New Roman" w:cs="Times New Roman"/>
                <w:color w:val="000000" w:themeColor="text1"/>
                <w:sz w:val="16"/>
                <w:szCs w:val="16"/>
              </w:rPr>
            </w:pPr>
            <w:r>
              <w:rPr>
                <w:rFonts w:ascii="Times New Roman" w:eastAsia="SimSun" w:hAnsi="Times New Roman" w:cs="Times New Roman"/>
                <w:color w:val="000000"/>
                <w:sz w:val="16"/>
                <w:szCs w:val="16"/>
                <w:lang/>
              </w:rPr>
              <w:t>263.474.370</w:t>
            </w:r>
          </w:p>
        </w:tc>
        <w:tc>
          <w:tcPr>
            <w:tcW w:w="1392" w:type="dxa"/>
            <w:tcBorders>
              <w:tl2br w:val="nil"/>
              <w:tr2bl w:val="nil"/>
            </w:tcBorders>
            <w:shd w:val="clear" w:color="auto" w:fill="auto"/>
            <w:vAlign w:val="center"/>
          </w:tcPr>
          <w:p w:rsidR="000F34EC" w:rsidRDefault="00613A1C">
            <w:pPr>
              <w:jc w:val="right"/>
              <w:textAlignment w:val="center"/>
              <w:rPr>
                <w:rFonts w:ascii="Times New Roman" w:hAnsi="Times New Roman" w:cs="Times New Roman"/>
                <w:color w:val="000000" w:themeColor="text1"/>
                <w:sz w:val="16"/>
                <w:szCs w:val="16"/>
              </w:rPr>
            </w:pPr>
            <w:r>
              <w:rPr>
                <w:rFonts w:ascii="Times New Roman" w:eastAsia="SimSun" w:hAnsi="Times New Roman" w:cs="Times New Roman"/>
                <w:color w:val="000000"/>
                <w:sz w:val="16"/>
                <w:szCs w:val="16"/>
                <w:lang/>
              </w:rPr>
              <w:t>292.749.300</w:t>
            </w:r>
          </w:p>
        </w:tc>
      </w:tr>
      <w:tr w:rsidR="000F34EC">
        <w:trPr>
          <w:trHeight w:val="280"/>
          <w:jc w:val="center"/>
        </w:trPr>
        <w:tc>
          <w:tcPr>
            <w:tcW w:w="2262" w:type="dxa"/>
            <w:gridSpan w:val="2"/>
            <w:tcBorders>
              <w:tl2br w:val="nil"/>
              <w:tr2bl w:val="nil"/>
            </w:tcBorders>
            <w:shd w:val="clear" w:color="auto" w:fill="auto"/>
            <w:vAlign w:val="center"/>
          </w:tcPr>
          <w:p w:rsidR="000F34EC" w:rsidRDefault="00613A1C">
            <w:pPr>
              <w:jc w:val="center"/>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t>Jumlah</w:t>
            </w:r>
          </w:p>
        </w:tc>
        <w:tc>
          <w:tcPr>
            <w:tcW w:w="1520" w:type="dxa"/>
            <w:tcBorders>
              <w:tl2br w:val="nil"/>
              <w:tr2bl w:val="nil"/>
            </w:tcBorders>
            <w:shd w:val="clear" w:color="auto" w:fill="auto"/>
            <w:vAlign w:val="center"/>
          </w:tcPr>
          <w:p w:rsidR="000F34EC" w:rsidRDefault="00613A1C">
            <w:pPr>
              <w:jc w:val="right"/>
              <w:textAlignment w:val="center"/>
              <w:rPr>
                <w:rFonts w:ascii="Times New Roman" w:hAnsi="Times New Roman" w:cs="Times New Roman"/>
                <w:b/>
                <w:bCs/>
                <w:color w:val="000000" w:themeColor="text1"/>
                <w:sz w:val="16"/>
                <w:szCs w:val="16"/>
              </w:rPr>
            </w:pPr>
            <w:r>
              <w:rPr>
                <w:rFonts w:ascii="Times New Roman" w:eastAsia="SimSun" w:hAnsi="Times New Roman" w:cs="Times New Roman"/>
                <w:color w:val="000000"/>
                <w:sz w:val="16"/>
                <w:szCs w:val="16"/>
                <w:lang/>
              </w:rPr>
              <w:t xml:space="preserve"> 882.787.482 </w:t>
            </w:r>
          </w:p>
        </w:tc>
        <w:tc>
          <w:tcPr>
            <w:tcW w:w="1380" w:type="dxa"/>
            <w:tcBorders>
              <w:tl2br w:val="nil"/>
              <w:tr2bl w:val="nil"/>
            </w:tcBorders>
            <w:shd w:val="clear" w:color="auto" w:fill="auto"/>
            <w:vAlign w:val="center"/>
          </w:tcPr>
          <w:p w:rsidR="000F34EC" w:rsidRDefault="00613A1C">
            <w:pPr>
              <w:jc w:val="right"/>
              <w:textAlignment w:val="center"/>
              <w:rPr>
                <w:rFonts w:ascii="Times New Roman" w:hAnsi="Times New Roman" w:cs="Times New Roman"/>
                <w:b/>
                <w:bCs/>
                <w:color w:val="000000" w:themeColor="text1"/>
                <w:sz w:val="16"/>
                <w:szCs w:val="16"/>
              </w:rPr>
            </w:pPr>
            <w:r>
              <w:rPr>
                <w:rFonts w:ascii="Times New Roman" w:eastAsia="SimSun" w:hAnsi="Times New Roman" w:cs="Times New Roman"/>
                <w:color w:val="000000"/>
                <w:sz w:val="16"/>
                <w:szCs w:val="16"/>
                <w:lang/>
              </w:rPr>
              <w:t xml:space="preserve"> 861.256.080 </w:t>
            </w:r>
          </w:p>
        </w:tc>
        <w:tc>
          <w:tcPr>
            <w:tcW w:w="1440" w:type="dxa"/>
            <w:tcBorders>
              <w:tl2br w:val="nil"/>
              <w:tr2bl w:val="nil"/>
            </w:tcBorders>
            <w:shd w:val="clear" w:color="auto" w:fill="auto"/>
            <w:vAlign w:val="center"/>
          </w:tcPr>
          <w:p w:rsidR="000F34EC" w:rsidRDefault="00613A1C">
            <w:pPr>
              <w:jc w:val="right"/>
              <w:textAlignment w:val="center"/>
              <w:rPr>
                <w:rFonts w:ascii="Times New Roman" w:hAnsi="Times New Roman" w:cs="Times New Roman"/>
                <w:b/>
                <w:bCs/>
                <w:color w:val="000000" w:themeColor="text1"/>
                <w:sz w:val="16"/>
                <w:szCs w:val="16"/>
              </w:rPr>
            </w:pPr>
            <w:r>
              <w:rPr>
                <w:rFonts w:ascii="Times New Roman" w:eastAsia="SimSun" w:hAnsi="Times New Roman" w:cs="Times New Roman"/>
                <w:color w:val="000000"/>
                <w:sz w:val="16"/>
                <w:szCs w:val="16"/>
                <w:lang/>
              </w:rPr>
              <w:t xml:space="preserve"> 947.381.688 </w:t>
            </w:r>
          </w:p>
        </w:tc>
        <w:tc>
          <w:tcPr>
            <w:tcW w:w="1476" w:type="dxa"/>
            <w:tcBorders>
              <w:tl2br w:val="nil"/>
              <w:tr2bl w:val="nil"/>
            </w:tcBorders>
            <w:shd w:val="clear" w:color="auto" w:fill="auto"/>
            <w:vAlign w:val="center"/>
          </w:tcPr>
          <w:p w:rsidR="000F34EC" w:rsidRDefault="00613A1C">
            <w:pPr>
              <w:jc w:val="right"/>
              <w:textAlignment w:val="center"/>
              <w:rPr>
                <w:rFonts w:ascii="Times New Roman" w:hAnsi="Times New Roman" w:cs="Times New Roman"/>
                <w:b/>
                <w:bCs/>
                <w:color w:val="000000" w:themeColor="text1"/>
                <w:sz w:val="16"/>
                <w:szCs w:val="16"/>
              </w:rPr>
            </w:pPr>
            <w:r>
              <w:rPr>
                <w:rFonts w:ascii="Times New Roman" w:eastAsia="SimSun" w:hAnsi="Times New Roman" w:cs="Times New Roman"/>
                <w:color w:val="000000"/>
                <w:sz w:val="16"/>
                <w:szCs w:val="16"/>
                <w:lang/>
              </w:rPr>
              <w:t xml:space="preserve"> 968.913.090 </w:t>
            </w:r>
          </w:p>
        </w:tc>
        <w:tc>
          <w:tcPr>
            <w:tcW w:w="1392" w:type="dxa"/>
            <w:tcBorders>
              <w:tl2br w:val="nil"/>
              <w:tr2bl w:val="nil"/>
            </w:tcBorders>
            <w:shd w:val="clear" w:color="auto" w:fill="auto"/>
            <w:vAlign w:val="center"/>
          </w:tcPr>
          <w:p w:rsidR="000F34EC" w:rsidRDefault="00613A1C">
            <w:pPr>
              <w:jc w:val="right"/>
              <w:textAlignment w:val="center"/>
              <w:rPr>
                <w:rFonts w:ascii="Times New Roman" w:hAnsi="Times New Roman" w:cs="Times New Roman"/>
                <w:b/>
                <w:bCs/>
                <w:color w:val="000000" w:themeColor="text1"/>
                <w:sz w:val="16"/>
                <w:szCs w:val="16"/>
              </w:rPr>
            </w:pPr>
            <w:r>
              <w:rPr>
                <w:rFonts w:ascii="Times New Roman" w:eastAsia="SimSun" w:hAnsi="Times New Roman" w:cs="Times New Roman"/>
                <w:color w:val="000000"/>
                <w:sz w:val="16"/>
                <w:szCs w:val="16"/>
                <w:lang/>
              </w:rPr>
              <w:t xml:space="preserve"> 1.076.570.100 </w:t>
            </w:r>
          </w:p>
        </w:tc>
      </w:tr>
      <w:tr w:rsidR="000F34EC">
        <w:trPr>
          <w:trHeight w:val="288"/>
          <w:jc w:val="center"/>
        </w:trPr>
        <w:tc>
          <w:tcPr>
            <w:tcW w:w="478" w:type="dxa"/>
            <w:vMerge w:val="restart"/>
            <w:tcBorders>
              <w:tl2br w:val="nil"/>
              <w:tr2bl w:val="nil"/>
            </w:tcBorders>
            <w:shd w:val="clear" w:color="auto" w:fill="auto"/>
            <w:vAlign w:val="center"/>
          </w:tcPr>
          <w:p w:rsidR="000F34EC" w:rsidRDefault="00613A1C">
            <w:pPr>
              <w:jc w:val="center"/>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t>No</w:t>
            </w:r>
          </w:p>
        </w:tc>
        <w:tc>
          <w:tcPr>
            <w:tcW w:w="1784" w:type="dxa"/>
            <w:vMerge w:val="restart"/>
            <w:tcBorders>
              <w:tl2br w:val="nil"/>
              <w:tr2bl w:val="nil"/>
            </w:tcBorders>
            <w:shd w:val="clear" w:color="auto" w:fill="auto"/>
            <w:vAlign w:val="center"/>
          </w:tcPr>
          <w:p w:rsidR="000F34EC" w:rsidRDefault="00613A1C">
            <w:pPr>
              <w:jc w:val="center"/>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t>Bidang</w:t>
            </w:r>
          </w:p>
        </w:tc>
        <w:tc>
          <w:tcPr>
            <w:tcW w:w="7208" w:type="dxa"/>
            <w:gridSpan w:val="5"/>
            <w:tcBorders>
              <w:tl2br w:val="nil"/>
              <w:tr2bl w:val="nil"/>
            </w:tcBorders>
            <w:shd w:val="clear" w:color="auto" w:fill="auto"/>
            <w:vAlign w:val="center"/>
          </w:tcPr>
          <w:p w:rsidR="000F34EC" w:rsidRDefault="00613A1C">
            <w:pPr>
              <w:jc w:val="center"/>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t>Anggaran</w:t>
            </w:r>
          </w:p>
        </w:tc>
      </w:tr>
      <w:tr w:rsidR="000F34EC">
        <w:trPr>
          <w:trHeight w:val="90"/>
          <w:jc w:val="center"/>
        </w:trPr>
        <w:tc>
          <w:tcPr>
            <w:tcW w:w="478" w:type="dxa"/>
            <w:vMerge/>
            <w:tcBorders>
              <w:tl2br w:val="nil"/>
              <w:tr2bl w:val="nil"/>
            </w:tcBorders>
            <w:shd w:val="clear" w:color="auto" w:fill="auto"/>
            <w:vAlign w:val="center"/>
          </w:tcPr>
          <w:p w:rsidR="000F34EC" w:rsidRDefault="000F34EC">
            <w:pPr>
              <w:jc w:val="center"/>
              <w:rPr>
                <w:rFonts w:ascii="Times New Roman" w:hAnsi="Times New Roman" w:cs="Times New Roman"/>
                <w:b/>
                <w:bCs/>
                <w:color w:val="000000" w:themeColor="text1"/>
                <w:sz w:val="18"/>
                <w:szCs w:val="18"/>
              </w:rPr>
            </w:pPr>
          </w:p>
        </w:tc>
        <w:tc>
          <w:tcPr>
            <w:tcW w:w="1784" w:type="dxa"/>
            <w:vMerge/>
            <w:tcBorders>
              <w:tl2br w:val="nil"/>
              <w:tr2bl w:val="nil"/>
            </w:tcBorders>
            <w:shd w:val="clear" w:color="auto" w:fill="auto"/>
            <w:vAlign w:val="center"/>
          </w:tcPr>
          <w:p w:rsidR="000F34EC" w:rsidRDefault="000F34EC">
            <w:pPr>
              <w:jc w:val="center"/>
              <w:rPr>
                <w:rFonts w:ascii="Times New Roman" w:hAnsi="Times New Roman" w:cs="Times New Roman"/>
                <w:b/>
                <w:bCs/>
                <w:color w:val="000000" w:themeColor="text1"/>
                <w:sz w:val="18"/>
                <w:szCs w:val="18"/>
              </w:rPr>
            </w:pPr>
          </w:p>
        </w:tc>
        <w:tc>
          <w:tcPr>
            <w:tcW w:w="1520" w:type="dxa"/>
            <w:tcBorders>
              <w:tl2br w:val="nil"/>
              <w:tr2bl w:val="nil"/>
            </w:tcBorders>
            <w:shd w:val="clear" w:color="auto" w:fill="auto"/>
            <w:vAlign w:val="center"/>
          </w:tcPr>
          <w:p w:rsidR="000F34EC" w:rsidRDefault="00613A1C">
            <w:pPr>
              <w:jc w:val="center"/>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t>2016</w:t>
            </w:r>
          </w:p>
        </w:tc>
        <w:tc>
          <w:tcPr>
            <w:tcW w:w="1380" w:type="dxa"/>
            <w:tcBorders>
              <w:tl2br w:val="nil"/>
              <w:tr2bl w:val="nil"/>
            </w:tcBorders>
            <w:shd w:val="clear" w:color="auto" w:fill="auto"/>
            <w:vAlign w:val="center"/>
          </w:tcPr>
          <w:p w:rsidR="000F34EC" w:rsidRDefault="00613A1C">
            <w:pPr>
              <w:jc w:val="center"/>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t>2017</w:t>
            </w:r>
          </w:p>
        </w:tc>
        <w:tc>
          <w:tcPr>
            <w:tcW w:w="1440" w:type="dxa"/>
            <w:tcBorders>
              <w:tl2br w:val="nil"/>
              <w:tr2bl w:val="nil"/>
            </w:tcBorders>
            <w:shd w:val="clear" w:color="auto" w:fill="auto"/>
            <w:vAlign w:val="center"/>
          </w:tcPr>
          <w:p w:rsidR="000F34EC" w:rsidRDefault="00613A1C">
            <w:pPr>
              <w:jc w:val="center"/>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t>2018</w:t>
            </w:r>
          </w:p>
        </w:tc>
        <w:tc>
          <w:tcPr>
            <w:tcW w:w="1476" w:type="dxa"/>
            <w:tcBorders>
              <w:tl2br w:val="nil"/>
              <w:tr2bl w:val="nil"/>
            </w:tcBorders>
            <w:shd w:val="clear" w:color="auto" w:fill="auto"/>
            <w:vAlign w:val="center"/>
          </w:tcPr>
          <w:p w:rsidR="000F34EC" w:rsidRDefault="00613A1C">
            <w:pPr>
              <w:jc w:val="center"/>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t>2019</w:t>
            </w:r>
          </w:p>
        </w:tc>
        <w:tc>
          <w:tcPr>
            <w:tcW w:w="1392" w:type="dxa"/>
            <w:tcBorders>
              <w:tl2br w:val="nil"/>
              <w:tr2bl w:val="nil"/>
            </w:tcBorders>
            <w:shd w:val="clear" w:color="auto" w:fill="auto"/>
            <w:vAlign w:val="center"/>
          </w:tcPr>
          <w:p w:rsidR="000F34EC" w:rsidRDefault="00613A1C">
            <w:pPr>
              <w:jc w:val="center"/>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t>2020</w:t>
            </w:r>
          </w:p>
        </w:tc>
      </w:tr>
      <w:tr w:rsidR="000F34EC">
        <w:trPr>
          <w:trHeight w:hRule="exact" w:val="476"/>
          <w:jc w:val="center"/>
        </w:trPr>
        <w:tc>
          <w:tcPr>
            <w:tcW w:w="478" w:type="dxa"/>
            <w:tcBorders>
              <w:tl2br w:val="nil"/>
              <w:tr2bl w:val="nil"/>
            </w:tcBorders>
            <w:shd w:val="clear" w:color="auto" w:fill="auto"/>
            <w:vAlign w:val="center"/>
          </w:tcPr>
          <w:p w:rsidR="000F34EC" w:rsidRDefault="00613A1C">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1784" w:type="dxa"/>
            <w:tcBorders>
              <w:tl2br w:val="nil"/>
              <w:tr2bl w:val="nil"/>
            </w:tcBorders>
            <w:shd w:val="clear" w:color="auto" w:fill="auto"/>
            <w:vAlign w:val="center"/>
          </w:tcPr>
          <w:p w:rsidR="000F34EC" w:rsidRDefault="00613A1C">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Bidang  perikanan tangkap</w:t>
            </w:r>
          </w:p>
        </w:tc>
        <w:tc>
          <w:tcPr>
            <w:tcW w:w="1520" w:type="dxa"/>
            <w:tcBorders>
              <w:tl2br w:val="nil"/>
              <w:tr2bl w:val="nil"/>
            </w:tcBorders>
            <w:shd w:val="clear" w:color="auto" w:fill="auto"/>
            <w:vAlign w:val="center"/>
          </w:tcPr>
          <w:p w:rsidR="000F34EC" w:rsidRDefault="00613A1C">
            <w:pPr>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375.456.000</w:t>
            </w:r>
          </w:p>
        </w:tc>
        <w:tc>
          <w:tcPr>
            <w:tcW w:w="1380" w:type="dxa"/>
            <w:tcBorders>
              <w:tl2br w:val="nil"/>
              <w:tr2bl w:val="nil"/>
            </w:tcBorders>
            <w:shd w:val="clear" w:color="auto" w:fill="auto"/>
            <w:vAlign w:val="center"/>
          </w:tcPr>
          <w:p w:rsidR="000F34EC" w:rsidRDefault="00613A1C">
            <w:pPr>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432.206.000</w:t>
            </w:r>
          </w:p>
        </w:tc>
        <w:tc>
          <w:tcPr>
            <w:tcW w:w="1440" w:type="dxa"/>
            <w:tcBorders>
              <w:tl2br w:val="nil"/>
              <w:tr2bl w:val="nil"/>
            </w:tcBorders>
            <w:shd w:val="clear" w:color="auto" w:fill="auto"/>
            <w:vAlign w:val="center"/>
          </w:tcPr>
          <w:p w:rsidR="000F34EC" w:rsidRDefault="00613A1C">
            <w:pPr>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549.706.000</w:t>
            </w:r>
          </w:p>
        </w:tc>
        <w:tc>
          <w:tcPr>
            <w:tcW w:w="1476" w:type="dxa"/>
            <w:tcBorders>
              <w:tl2br w:val="nil"/>
              <w:tr2bl w:val="nil"/>
            </w:tcBorders>
            <w:shd w:val="clear" w:color="auto" w:fill="auto"/>
            <w:vAlign w:val="center"/>
          </w:tcPr>
          <w:p w:rsidR="000F34EC" w:rsidRDefault="00613A1C">
            <w:pPr>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591.031.000</w:t>
            </w:r>
          </w:p>
        </w:tc>
        <w:tc>
          <w:tcPr>
            <w:tcW w:w="1392" w:type="dxa"/>
            <w:tcBorders>
              <w:tl2br w:val="nil"/>
              <w:tr2bl w:val="nil"/>
            </w:tcBorders>
            <w:shd w:val="clear" w:color="auto" w:fill="auto"/>
            <w:vAlign w:val="center"/>
          </w:tcPr>
          <w:p w:rsidR="000F34EC" w:rsidRDefault="00613A1C">
            <w:pPr>
              <w:jc w:val="right"/>
              <w:textAlignment w:val="center"/>
              <w:rPr>
                <w:rFonts w:ascii="Times New Roman" w:hAnsi="Times New Roman" w:cs="Times New Roman"/>
                <w:color w:val="000000" w:themeColor="text1"/>
                <w:sz w:val="16"/>
                <w:szCs w:val="16"/>
              </w:rPr>
            </w:pPr>
            <w:r>
              <w:rPr>
                <w:rFonts w:ascii="Times New Roman" w:eastAsia="SimSun" w:hAnsi="Times New Roman" w:cs="Times New Roman"/>
                <w:color w:val="000000" w:themeColor="text1"/>
                <w:sz w:val="16"/>
                <w:szCs w:val="16"/>
                <w:lang/>
              </w:rPr>
              <w:t>571.241.000</w:t>
            </w:r>
          </w:p>
        </w:tc>
      </w:tr>
      <w:tr w:rsidR="000F34EC">
        <w:trPr>
          <w:trHeight w:hRule="exact" w:val="476"/>
          <w:jc w:val="center"/>
        </w:trPr>
        <w:tc>
          <w:tcPr>
            <w:tcW w:w="478" w:type="dxa"/>
            <w:tcBorders>
              <w:tl2br w:val="nil"/>
              <w:tr2bl w:val="nil"/>
            </w:tcBorders>
            <w:shd w:val="clear" w:color="auto" w:fill="auto"/>
            <w:vAlign w:val="center"/>
          </w:tcPr>
          <w:p w:rsidR="000F34EC" w:rsidRDefault="00613A1C">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784" w:type="dxa"/>
            <w:tcBorders>
              <w:tl2br w:val="nil"/>
              <w:tr2bl w:val="nil"/>
            </w:tcBorders>
            <w:shd w:val="clear" w:color="auto" w:fill="auto"/>
            <w:vAlign w:val="center"/>
          </w:tcPr>
          <w:p w:rsidR="000F34EC" w:rsidRDefault="00613A1C">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Bidang budidaya</w:t>
            </w:r>
          </w:p>
        </w:tc>
        <w:tc>
          <w:tcPr>
            <w:tcW w:w="1520" w:type="dxa"/>
            <w:tcBorders>
              <w:tl2br w:val="nil"/>
              <w:tr2bl w:val="nil"/>
            </w:tcBorders>
            <w:shd w:val="clear" w:color="auto" w:fill="auto"/>
            <w:vAlign w:val="center"/>
          </w:tcPr>
          <w:p w:rsidR="000F34EC" w:rsidRDefault="00613A1C">
            <w:pPr>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495.456.000</w:t>
            </w:r>
          </w:p>
        </w:tc>
        <w:tc>
          <w:tcPr>
            <w:tcW w:w="1380" w:type="dxa"/>
            <w:tcBorders>
              <w:tl2br w:val="nil"/>
              <w:tr2bl w:val="nil"/>
            </w:tcBorders>
            <w:shd w:val="clear" w:color="auto" w:fill="auto"/>
            <w:vAlign w:val="center"/>
          </w:tcPr>
          <w:p w:rsidR="000F34EC" w:rsidRDefault="00613A1C">
            <w:pPr>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580.456.500</w:t>
            </w:r>
          </w:p>
        </w:tc>
        <w:tc>
          <w:tcPr>
            <w:tcW w:w="1440" w:type="dxa"/>
            <w:tcBorders>
              <w:tl2br w:val="nil"/>
              <w:tr2bl w:val="nil"/>
            </w:tcBorders>
            <w:shd w:val="clear" w:color="auto" w:fill="auto"/>
            <w:vAlign w:val="center"/>
          </w:tcPr>
          <w:p w:rsidR="000F34EC" w:rsidRDefault="00613A1C">
            <w:pPr>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706.221.500</w:t>
            </w:r>
          </w:p>
        </w:tc>
        <w:tc>
          <w:tcPr>
            <w:tcW w:w="1476" w:type="dxa"/>
            <w:tcBorders>
              <w:tl2br w:val="nil"/>
              <w:tr2bl w:val="nil"/>
            </w:tcBorders>
            <w:shd w:val="clear" w:color="auto" w:fill="auto"/>
            <w:vAlign w:val="center"/>
          </w:tcPr>
          <w:p w:rsidR="000F34EC" w:rsidRDefault="00613A1C">
            <w:pPr>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737.471.500</w:t>
            </w:r>
          </w:p>
        </w:tc>
        <w:tc>
          <w:tcPr>
            <w:tcW w:w="1392" w:type="dxa"/>
            <w:tcBorders>
              <w:tl2br w:val="nil"/>
              <w:tr2bl w:val="nil"/>
            </w:tcBorders>
            <w:shd w:val="clear" w:color="auto" w:fill="auto"/>
            <w:vAlign w:val="center"/>
          </w:tcPr>
          <w:p w:rsidR="000F34EC" w:rsidRDefault="00613A1C">
            <w:pPr>
              <w:jc w:val="right"/>
              <w:textAlignment w:val="center"/>
              <w:rPr>
                <w:rFonts w:ascii="Times New Roman" w:hAnsi="Times New Roman" w:cs="Times New Roman"/>
                <w:color w:val="000000" w:themeColor="text1"/>
                <w:sz w:val="16"/>
                <w:szCs w:val="16"/>
              </w:rPr>
            </w:pPr>
            <w:r>
              <w:rPr>
                <w:rFonts w:ascii="Times New Roman" w:eastAsia="SimSun" w:hAnsi="Times New Roman" w:cs="Times New Roman"/>
                <w:color w:val="000000" w:themeColor="text1"/>
                <w:sz w:val="16"/>
                <w:szCs w:val="16"/>
                <w:lang/>
              </w:rPr>
              <w:t>516.121.500</w:t>
            </w:r>
          </w:p>
        </w:tc>
      </w:tr>
      <w:tr w:rsidR="000F34EC">
        <w:trPr>
          <w:trHeight w:hRule="exact" w:val="476"/>
          <w:jc w:val="center"/>
        </w:trPr>
        <w:tc>
          <w:tcPr>
            <w:tcW w:w="478" w:type="dxa"/>
            <w:tcBorders>
              <w:tl2br w:val="nil"/>
              <w:tr2bl w:val="nil"/>
            </w:tcBorders>
            <w:shd w:val="clear" w:color="auto" w:fill="auto"/>
            <w:vAlign w:val="center"/>
          </w:tcPr>
          <w:p w:rsidR="000F34EC" w:rsidRDefault="00613A1C">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w:t>
            </w:r>
          </w:p>
        </w:tc>
        <w:tc>
          <w:tcPr>
            <w:tcW w:w="1784" w:type="dxa"/>
            <w:tcBorders>
              <w:tl2br w:val="nil"/>
              <w:tr2bl w:val="nil"/>
            </w:tcBorders>
            <w:shd w:val="clear" w:color="auto" w:fill="auto"/>
            <w:noWrap/>
            <w:vAlign w:val="center"/>
          </w:tcPr>
          <w:p w:rsidR="000F34EC" w:rsidRDefault="00613A1C">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Bidang  Bina usaha perikanan</w:t>
            </w:r>
          </w:p>
        </w:tc>
        <w:tc>
          <w:tcPr>
            <w:tcW w:w="1520" w:type="dxa"/>
            <w:tcBorders>
              <w:tl2br w:val="nil"/>
              <w:tr2bl w:val="nil"/>
            </w:tcBorders>
            <w:shd w:val="clear" w:color="auto" w:fill="auto"/>
            <w:vAlign w:val="center"/>
          </w:tcPr>
          <w:p w:rsidR="000F34EC" w:rsidRDefault="00613A1C">
            <w:pPr>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325.277.000</w:t>
            </w:r>
          </w:p>
        </w:tc>
        <w:tc>
          <w:tcPr>
            <w:tcW w:w="1380" w:type="dxa"/>
            <w:tcBorders>
              <w:tl2br w:val="nil"/>
              <w:tr2bl w:val="nil"/>
            </w:tcBorders>
            <w:shd w:val="clear" w:color="auto" w:fill="auto"/>
            <w:vAlign w:val="center"/>
          </w:tcPr>
          <w:p w:rsidR="000F34EC" w:rsidRDefault="00613A1C">
            <w:pPr>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400.727.000</w:t>
            </w:r>
          </w:p>
        </w:tc>
        <w:tc>
          <w:tcPr>
            <w:tcW w:w="1440" w:type="dxa"/>
            <w:tcBorders>
              <w:tl2br w:val="nil"/>
              <w:tr2bl w:val="nil"/>
            </w:tcBorders>
            <w:shd w:val="clear" w:color="auto" w:fill="auto"/>
            <w:vAlign w:val="center"/>
          </w:tcPr>
          <w:p w:rsidR="000F34EC" w:rsidRDefault="00613A1C">
            <w:pPr>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526.477.000</w:t>
            </w:r>
          </w:p>
        </w:tc>
        <w:tc>
          <w:tcPr>
            <w:tcW w:w="1476" w:type="dxa"/>
            <w:tcBorders>
              <w:tl2br w:val="nil"/>
              <w:tr2bl w:val="nil"/>
            </w:tcBorders>
            <w:shd w:val="clear" w:color="auto" w:fill="auto"/>
            <w:vAlign w:val="center"/>
          </w:tcPr>
          <w:p w:rsidR="000F34EC" w:rsidRDefault="00613A1C">
            <w:pPr>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554.002.000</w:t>
            </w:r>
          </w:p>
        </w:tc>
        <w:tc>
          <w:tcPr>
            <w:tcW w:w="1392" w:type="dxa"/>
            <w:tcBorders>
              <w:tl2br w:val="nil"/>
              <w:tr2bl w:val="nil"/>
            </w:tcBorders>
            <w:shd w:val="clear" w:color="auto" w:fill="auto"/>
            <w:vAlign w:val="center"/>
          </w:tcPr>
          <w:p w:rsidR="000F34EC" w:rsidRDefault="00613A1C">
            <w:pPr>
              <w:jc w:val="right"/>
              <w:textAlignment w:val="center"/>
              <w:rPr>
                <w:rFonts w:ascii="Times New Roman" w:hAnsi="Times New Roman" w:cs="Times New Roman"/>
                <w:color w:val="000000" w:themeColor="text1"/>
                <w:sz w:val="16"/>
                <w:szCs w:val="16"/>
              </w:rPr>
            </w:pPr>
            <w:r>
              <w:rPr>
                <w:rFonts w:ascii="Times New Roman" w:eastAsia="SimSun" w:hAnsi="Times New Roman" w:cs="Times New Roman"/>
                <w:color w:val="000000" w:themeColor="text1"/>
                <w:sz w:val="16"/>
                <w:szCs w:val="16"/>
                <w:lang/>
              </w:rPr>
              <w:t>417.747.500</w:t>
            </w:r>
          </w:p>
        </w:tc>
      </w:tr>
      <w:tr w:rsidR="000F34EC">
        <w:trPr>
          <w:trHeight w:val="280"/>
          <w:jc w:val="center"/>
        </w:trPr>
        <w:tc>
          <w:tcPr>
            <w:tcW w:w="2262" w:type="dxa"/>
            <w:gridSpan w:val="2"/>
            <w:tcBorders>
              <w:tl2br w:val="nil"/>
              <w:tr2bl w:val="nil"/>
            </w:tcBorders>
            <w:shd w:val="clear" w:color="auto" w:fill="auto"/>
            <w:vAlign w:val="center"/>
          </w:tcPr>
          <w:p w:rsidR="000F34EC" w:rsidRDefault="00613A1C">
            <w:pPr>
              <w:jc w:val="center"/>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t>Jumlah</w:t>
            </w:r>
          </w:p>
        </w:tc>
        <w:tc>
          <w:tcPr>
            <w:tcW w:w="1520" w:type="dxa"/>
            <w:tcBorders>
              <w:tl2br w:val="nil"/>
              <w:tr2bl w:val="nil"/>
            </w:tcBorders>
            <w:shd w:val="clear" w:color="auto" w:fill="auto"/>
            <w:vAlign w:val="center"/>
          </w:tcPr>
          <w:p w:rsidR="000F34EC" w:rsidRDefault="00613A1C">
            <w:pPr>
              <w:jc w:val="right"/>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t>1.196.189.000</w:t>
            </w:r>
          </w:p>
        </w:tc>
        <w:tc>
          <w:tcPr>
            <w:tcW w:w="1380" w:type="dxa"/>
            <w:tcBorders>
              <w:tl2br w:val="nil"/>
              <w:tr2bl w:val="nil"/>
            </w:tcBorders>
            <w:shd w:val="clear" w:color="auto" w:fill="auto"/>
            <w:vAlign w:val="center"/>
          </w:tcPr>
          <w:p w:rsidR="000F34EC" w:rsidRDefault="00613A1C">
            <w:pPr>
              <w:jc w:val="right"/>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t>1.413.389.500</w:t>
            </w:r>
          </w:p>
        </w:tc>
        <w:tc>
          <w:tcPr>
            <w:tcW w:w="1440" w:type="dxa"/>
            <w:tcBorders>
              <w:tl2br w:val="nil"/>
              <w:tr2bl w:val="nil"/>
            </w:tcBorders>
            <w:shd w:val="clear" w:color="auto" w:fill="auto"/>
            <w:vAlign w:val="center"/>
          </w:tcPr>
          <w:p w:rsidR="000F34EC" w:rsidRDefault="00613A1C">
            <w:pPr>
              <w:jc w:val="right"/>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t>1.782.404.500</w:t>
            </w:r>
          </w:p>
        </w:tc>
        <w:tc>
          <w:tcPr>
            <w:tcW w:w="1476" w:type="dxa"/>
            <w:tcBorders>
              <w:tl2br w:val="nil"/>
              <w:tr2bl w:val="nil"/>
            </w:tcBorders>
            <w:shd w:val="clear" w:color="auto" w:fill="auto"/>
            <w:vAlign w:val="center"/>
          </w:tcPr>
          <w:p w:rsidR="000F34EC" w:rsidRDefault="00613A1C">
            <w:pPr>
              <w:jc w:val="right"/>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t>1.882.504.500</w:t>
            </w:r>
          </w:p>
        </w:tc>
        <w:tc>
          <w:tcPr>
            <w:tcW w:w="1392" w:type="dxa"/>
            <w:tcBorders>
              <w:tl2br w:val="nil"/>
              <w:tr2bl w:val="nil"/>
            </w:tcBorders>
            <w:shd w:val="clear" w:color="auto" w:fill="auto"/>
            <w:vAlign w:val="center"/>
          </w:tcPr>
          <w:p w:rsidR="000F34EC" w:rsidRDefault="00613A1C">
            <w:pPr>
              <w:jc w:val="right"/>
              <w:textAlignment w:val="center"/>
              <w:rPr>
                <w:rFonts w:ascii="Times New Roman" w:hAnsi="Times New Roman" w:cs="Times New Roman"/>
                <w:b/>
                <w:bCs/>
                <w:color w:val="000000" w:themeColor="text1"/>
                <w:sz w:val="16"/>
                <w:szCs w:val="16"/>
              </w:rPr>
            </w:pPr>
            <w:r>
              <w:rPr>
                <w:rFonts w:ascii="Times New Roman" w:eastAsia="SimSun" w:hAnsi="Times New Roman" w:cs="Times New Roman"/>
                <w:b/>
                <w:bCs/>
                <w:color w:val="000000" w:themeColor="text1"/>
                <w:sz w:val="16"/>
                <w:szCs w:val="16"/>
                <w:lang/>
              </w:rPr>
              <w:t xml:space="preserve"> 1.505.110.000</w:t>
            </w:r>
          </w:p>
        </w:tc>
      </w:tr>
    </w:tbl>
    <w:p w:rsidR="000F34EC" w:rsidRDefault="000F34EC">
      <w:pPr>
        <w:jc w:val="both"/>
        <w:rPr>
          <w:rFonts w:ascii="Times New Roman" w:hAnsi="Times New Roman" w:cs="Times New Roman"/>
          <w:color w:val="000000" w:themeColor="text1"/>
          <w:sz w:val="24"/>
          <w:szCs w:val="24"/>
        </w:rPr>
      </w:pPr>
    </w:p>
    <w:p w:rsidR="000F34EC" w:rsidRDefault="00613A1C">
      <w:pPr>
        <w:spacing w:line="480" w:lineRule="auto"/>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Sumber: Dinas Kelautan dan Perikanan Kabupaten Minahasa Tenggara tahun 2022</w:t>
      </w:r>
    </w:p>
    <w:p w:rsidR="000F34EC" w:rsidRDefault="00613A1C">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Data di atas menunjukkan adanya fluktuasi  anggaran dimana pada tahun 2012 anggaran pada tiga bidang menurun kemudian naik lagi pada tahun-tahun selanjutnya meningkat dan pada tahun 2020 menurun karena adanya refocusing anggaran yang disebabkan oleh karena Pandemic Covid-19. Hal ini juga disebabkan karena jumlah APBD Kabupaten Minahasa Tenggara yang berfluktuasi. </w:t>
      </w:r>
    </w:p>
    <w:p w:rsidR="000F34EC" w:rsidRDefault="00613A1C">
      <w:pPr>
        <w:spacing w:line="480" w:lineRule="auto"/>
        <w:ind w:firstLine="720"/>
        <w:jc w:val="both"/>
        <w:rPr>
          <w:rFonts w:ascii="Times New Roman" w:eastAsia="SimSun" w:hAnsi="Times New Roman" w:cs="Times New Roman"/>
          <w:color w:val="000000" w:themeColor="text1"/>
          <w:sz w:val="24"/>
          <w:szCs w:val="24"/>
        </w:rPr>
      </w:pPr>
      <w:r>
        <w:rPr>
          <w:rFonts w:ascii="Times New Roman" w:hAnsi="Times New Roman" w:cs="Times New Roman"/>
          <w:color w:val="000000" w:themeColor="text1"/>
          <w:sz w:val="24"/>
          <w:szCs w:val="24"/>
        </w:rPr>
        <w:t xml:space="preserve">Selanjutnya prosentasi anggaran pada 3 bidang di Dinas Kelautan dan Perikanan yaitu: bidang </w:t>
      </w:r>
      <w:r>
        <w:rPr>
          <w:rFonts w:ascii="Times New Roman" w:eastAsia="SimSun" w:hAnsi="Times New Roman" w:cs="Times New Roman"/>
          <w:color w:val="000000" w:themeColor="text1"/>
          <w:sz w:val="24"/>
          <w:szCs w:val="24"/>
        </w:rPr>
        <w:t>Peningkatan Produksi Perikanan Tangkap, Peningkatan Produksi Perikanan Budidaya, Peningkatan Produksi Benih Ikan relatif sangat kecil, yaitu tidak mencapai 1% dari APBD dalam selang waktu tahun 2011-2020.Hal ini dapat dilihat pada tabel di bawah ini:</w:t>
      </w:r>
    </w:p>
    <w:p w:rsidR="000F34EC" w:rsidRDefault="000F34EC">
      <w:pPr>
        <w:spacing w:line="480" w:lineRule="auto"/>
        <w:jc w:val="both"/>
        <w:rPr>
          <w:rFonts w:ascii="Times New Roman" w:eastAsia="SimSun" w:hAnsi="Times New Roman" w:cs="Times New Roman"/>
          <w:color w:val="000000" w:themeColor="text1"/>
          <w:sz w:val="24"/>
          <w:szCs w:val="24"/>
        </w:rPr>
      </w:pPr>
    </w:p>
    <w:p w:rsidR="000F34EC" w:rsidRDefault="00613A1C">
      <w:pPr>
        <w:spacing w:line="480" w:lineRule="auto"/>
        <w:jc w:val="center"/>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Tabel 1.2 Perbandingan anggaran pada Sektor perikanan dibandingkan APBD Kabupaten Minahasa Tenggara</w:t>
      </w:r>
    </w:p>
    <w:tbl>
      <w:tblPr>
        <w:tblW w:w="7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26"/>
        <w:gridCol w:w="2454"/>
        <w:gridCol w:w="2240"/>
        <w:gridCol w:w="1920"/>
      </w:tblGrid>
      <w:tr w:rsidR="000F34EC">
        <w:trPr>
          <w:trHeight w:val="280"/>
        </w:trPr>
        <w:tc>
          <w:tcPr>
            <w:tcW w:w="1226" w:type="dxa"/>
            <w:shd w:val="clear" w:color="auto" w:fill="auto"/>
            <w:noWrap/>
            <w:vAlign w:val="center"/>
          </w:tcPr>
          <w:p w:rsidR="000F34EC" w:rsidRDefault="00613A1C">
            <w:pPr>
              <w:jc w:val="center"/>
              <w:textAlignment w:val="center"/>
              <w:rPr>
                <w:rFonts w:ascii="Times New Roman" w:eastAsia="SimSun" w:hAnsi="Times New Roman" w:cs="Times New Roman"/>
                <w:color w:val="000000"/>
                <w:sz w:val="22"/>
                <w:szCs w:val="22"/>
                <w:lang/>
              </w:rPr>
            </w:pPr>
            <w:r>
              <w:rPr>
                <w:rFonts w:ascii="Times New Roman" w:eastAsia="SimSun" w:hAnsi="Times New Roman" w:cs="Times New Roman"/>
                <w:color w:val="000000"/>
                <w:sz w:val="22"/>
                <w:szCs w:val="22"/>
                <w:lang/>
              </w:rPr>
              <w:t>Tahun</w:t>
            </w:r>
          </w:p>
        </w:tc>
        <w:tc>
          <w:tcPr>
            <w:tcW w:w="2454" w:type="dxa"/>
            <w:shd w:val="clear" w:color="auto" w:fill="auto"/>
            <w:noWrap/>
            <w:vAlign w:val="center"/>
          </w:tcPr>
          <w:p w:rsidR="000F34EC" w:rsidRDefault="00613A1C">
            <w:pPr>
              <w:jc w:val="center"/>
              <w:textAlignment w:val="center"/>
              <w:rPr>
                <w:rFonts w:ascii="Times New Roman" w:eastAsia="SimSun" w:hAnsi="Times New Roman" w:cs="Times New Roman"/>
                <w:color w:val="000000"/>
                <w:sz w:val="22"/>
                <w:szCs w:val="22"/>
                <w:lang/>
              </w:rPr>
            </w:pPr>
            <w:r>
              <w:rPr>
                <w:rFonts w:ascii="Times New Roman" w:eastAsia="SimSun" w:hAnsi="Times New Roman" w:cs="Times New Roman"/>
                <w:color w:val="000000"/>
                <w:sz w:val="22"/>
                <w:szCs w:val="22"/>
                <w:lang/>
              </w:rPr>
              <w:t>Anggaran pada 3 (tiga)</w:t>
            </w:r>
          </w:p>
          <w:p w:rsidR="000F34EC" w:rsidRDefault="00613A1C">
            <w:pPr>
              <w:jc w:val="center"/>
              <w:textAlignment w:val="center"/>
              <w:rPr>
                <w:rFonts w:ascii="Times New Roman" w:eastAsia="SimSun" w:hAnsi="Times New Roman" w:cs="Times New Roman"/>
                <w:color w:val="000000"/>
                <w:sz w:val="22"/>
                <w:szCs w:val="22"/>
                <w:lang/>
              </w:rPr>
            </w:pPr>
            <w:r>
              <w:rPr>
                <w:rFonts w:ascii="Times New Roman" w:eastAsia="SimSun" w:hAnsi="Times New Roman" w:cs="Times New Roman"/>
                <w:color w:val="000000"/>
                <w:sz w:val="22"/>
                <w:szCs w:val="22"/>
                <w:lang/>
              </w:rPr>
              <w:t xml:space="preserve"> Bidang di </w:t>
            </w:r>
          </w:p>
          <w:p w:rsidR="000F34EC" w:rsidRDefault="00613A1C">
            <w:pPr>
              <w:jc w:val="center"/>
              <w:textAlignment w:val="center"/>
              <w:rPr>
                <w:rFonts w:ascii="Times New Roman" w:eastAsia="SimSun" w:hAnsi="Times New Roman" w:cs="Times New Roman"/>
                <w:color w:val="000000"/>
                <w:sz w:val="22"/>
                <w:szCs w:val="22"/>
                <w:lang/>
              </w:rPr>
            </w:pPr>
            <w:r>
              <w:rPr>
                <w:rFonts w:ascii="Times New Roman" w:eastAsia="SimSun" w:hAnsi="Times New Roman" w:cs="Times New Roman"/>
                <w:color w:val="000000"/>
                <w:sz w:val="22"/>
                <w:szCs w:val="22"/>
                <w:lang/>
              </w:rPr>
              <w:t>DKP (Rp)</w:t>
            </w:r>
          </w:p>
        </w:tc>
        <w:tc>
          <w:tcPr>
            <w:tcW w:w="2240" w:type="dxa"/>
            <w:shd w:val="clear" w:color="auto" w:fill="auto"/>
            <w:noWrap/>
          </w:tcPr>
          <w:p w:rsidR="000F34EC" w:rsidRDefault="000F34EC">
            <w:pPr>
              <w:jc w:val="center"/>
              <w:textAlignment w:val="top"/>
              <w:rPr>
                <w:rFonts w:ascii="Times New Roman" w:eastAsia="Tahoma" w:hAnsi="Times New Roman" w:cs="Times New Roman"/>
                <w:color w:val="000000"/>
                <w:sz w:val="22"/>
                <w:szCs w:val="22"/>
                <w:lang/>
              </w:rPr>
            </w:pPr>
          </w:p>
          <w:p w:rsidR="000F34EC" w:rsidRDefault="00613A1C">
            <w:pPr>
              <w:jc w:val="center"/>
              <w:textAlignment w:val="top"/>
              <w:rPr>
                <w:rFonts w:ascii="Times New Roman" w:eastAsia="Tahoma" w:hAnsi="Times New Roman" w:cs="Times New Roman"/>
                <w:color w:val="000000"/>
                <w:sz w:val="22"/>
                <w:szCs w:val="22"/>
                <w:lang/>
              </w:rPr>
            </w:pPr>
            <w:r>
              <w:rPr>
                <w:rFonts w:ascii="Times New Roman" w:eastAsia="Tahoma" w:hAnsi="Times New Roman" w:cs="Times New Roman"/>
                <w:color w:val="000000"/>
                <w:sz w:val="22"/>
                <w:szCs w:val="22"/>
                <w:lang/>
              </w:rPr>
              <w:t>APBD</w:t>
            </w:r>
          </w:p>
          <w:p w:rsidR="000F34EC" w:rsidRDefault="00613A1C">
            <w:pPr>
              <w:jc w:val="center"/>
              <w:textAlignment w:val="top"/>
              <w:rPr>
                <w:rFonts w:ascii="Times New Roman" w:eastAsia="Tahoma" w:hAnsi="Times New Roman" w:cs="Times New Roman"/>
                <w:color w:val="000000"/>
                <w:sz w:val="22"/>
                <w:szCs w:val="22"/>
                <w:lang/>
              </w:rPr>
            </w:pPr>
            <w:r>
              <w:rPr>
                <w:rFonts w:ascii="Times New Roman" w:eastAsia="Tahoma" w:hAnsi="Times New Roman" w:cs="Times New Roman"/>
                <w:color w:val="000000"/>
                <w:sz w:val="22"/>
                <w:szCs w:val="22"/>
                <w:lang/>
              </w:rPr>
              <w:t>(Rp)</w:t>
            </w:r>
          </w:p>
        </w:tc>
        <w:tc>
          <w:tcPr>
            <w:tcW w:w="1920" w:type="dxa"/>
            <w:shd w:val="clear" w:color="auto" w:fill="auto"/>
            <w:noWrap/>
          </w:tcPr>
          <w:p w:rsidR="000F34EC" w:rsidRDefault="00613A1C">
            <w:pPr>
              <w:jc w:val="center"/>
              <w:textAlignment w:val="top"/>
              <w:rPr>
                <w:rFonts w:ascii="Times New Roman" w:eastAsia="Tahoma" w:hAnsi="Times New Roman" w:cs="Times New Roman"/>
                <w:color w:val="000000"/>
                <w:sz w:val="22"/>
                <w:szCs w:val="22"/>
                <w:lang/>
              </w:rPr>
            </w:pPr>
            <w:r>
              <w:rPr>
                <w:rFonts w:ascii="Times New Roman" w:eastAsia="Tahoma" w:hAnsi="Times New Roman" w:cs="Times New Roman"/>
                <w:color w:val="000000"/>
                <w:sz w:val="22"/>
                <w:szCs w:val="22"/>
                <w:lang/>
              </w:rPr>
              <w:t>Prosentase</w:t>
            </w:r>
          </w:p>
          <w:p w:rsidR="000F34EC" w:rsidRDefault="00613A1C">
            <w:pPr>
              <w:jc w:val="center"/>
              <w:textAlignment w:val="center"/>
              <w:rPr>
                <w:rFonts w:ascii="Times New Roman" w:eastAsia="SimSun" w:hAnsi="Times New Roman" w:cs="Times New Roman"/>
                <w:color w:val="000000"/>
                <w:sz w:val="22"/>
                <w:szCs w:val="22"/>
                <w:lang/>
              </w:rPr>
            </w:pPr>
            <w:r>
              <w:rPr>
                <w:rFonts w:ascii="Times New Roman" w:eastAsia="Tahoma" w:hAnsi="Times New Roman" w:cs="Times New Roman"/>
                <w:color w:val="000000"/>
                <w:sz w:val="22"/>
                <w:szCs w:val="22"/>
                <w:lang/>
              </w:rPr>
              <w:t xml:space="preserve">Anggaran </w:t>
            </w:r>
            <w:r>
              <w:rPr>
                <w:rFonts w:ascii="Times New Roman" w:eastAsia="SimSun" w:hAnsi="Times New Roman" w:cs="Times New Roman"/>
                <w:color w:val="000000"/>
                <w:sz w:val="22"/>
                <w:szCs w:val="22"/>
                <w:lang/>
              </w:rPr>
              <w:t>pada 3</w:t>
            </w:r>
          </w:p>
          <w:p w:rsidR="000F34EC" w:rsidRDefault="00613A1C">
            <w:pPr>
              <w:jc w:val="center"/>
              <w:textAlignment w:val="top"/>
              <w:rPr>
                <w:rFonts w:ascii="Times New Roman" w:eastAsia="Tahoma" w:hAnsi="Times New Roman" w:cs="Times New Roman"/>
                <w:color w:val="000000"/>
                <w:sz w:val="22"/>
                <w:szCs w:val="22"/>
                <w:lang/>
              </w:rPr>
            </w:pPr>
            <w:r>
              <w:rPr>
                <w:rFonts w:ascii="Times New Roman" w:eastAsia="SimSun" w:hAnsi="Times New Roman" w:cs="Times New Roman"/>
                <w:color w:val="000000"/>
                <w:sz w:val="22"/>
                <w:szCs w:val="22"/>
                <w:lang/>
              </w:rPr>
              <w:t xml:space="preserve"> Bidang di DKP</w:t>
            </w:r>
          </w:p>
          <w:p w:rsidR="000F34EC" w:rsidRDefault="00613A1C">
            <w:pPr>
              <w:jc w:val="center"/>
              <w:textAlignment w:val="top"/>
              <w:rPr>
                <w:rFonts w:ascii="Times New Roman" w:eastAsia="Tahoma" w:hAnsi="Times New Roman" w:cs="Times New Roman"/>
                <w:color w:val="000000"/>
                <w:sz w:val="22"/>
                <w:szCs w:val="22"/>
                <w:lang/>
              </w:rPr>
            </w:pPr>
            <w:r>
              <w:rPr>
                <w:rFonts w:ascii="Times New Roman" w:eastAsia="Tahoma" w:hAnsi="Times New Roman" w:cs="Times New Roman"/>
                <w:color w:val="000000"/>
                <w:sz w:val="22"/>
                <w:szCs w:val="22"/>
                <w:lang/>
              </w:rPr>
              <w:t>(%)</w:t>
            </w:r>
          </w:p>
        </w:tc>
      </w:tr>
      <w:tr w:rsidR="000F34EC">
        <w:trPr>
          <w:trHeight w:val="280"/>
        </w:trPr>
        <w:tc>
          <w:tcPr>
            <w:tcW w:w="1226" w:type="dxa"/>
            <w:shd w:val="clear" w:color="auto" w:fill="auto"/>
            <w:noWrap/>
            <w:vAlign w:val="center"/>
          </w:tcPr>
          <w:p w:rsidR="000F34EC" w:rsidRDefault="00613A1C">
            <w:pPr>
              <w:jc w:val="center"/>
              <w:textAlignment w:val="center"/>
              <w:rPr>
                <w:rFonts w:ascii="Times New Roman" w:eastAsia="SimSun" w:hAnsi="Times New Roman" w:cs="Times New Roman"/>
                <w:color w:val="000000"/>
                <w:sz w:val="22"/>
                <w:szCs w:val="22"/>
                <w:lang/>
              </w:rPr>
            </w:pPr>
            <w:r>
              <w:rPr>
                <w:rFonts w:ascii="Times New Roman" w:eastAsia="SimSun" w:hAnsi="Times New Roman" w:cs="Times New Roman"/>
                <w:color w:val="000000"/>
                <w:sz w:val="22"/>
                <w:szCs w:val="22"/>
                <w:lang/>
              </w:rPr>
              <w:t>2011</w:t>
            </w:r>
          </w:p>
        </w:tc>
        <w:tc>
          <w:tcPr>
            <w:tcW w:w="2454" w:type="dxa"/>
            <w:shd w:val="clear" w:color="auto" w:fill="auto"/>
            <w:noWrap/>
            <w:vAlign w:val="center"/>
          </w:tcPr>
          <w:p w:rsidR="000F34EC" w:rsidRDefault="00613A1C">
            <w:pPr>
              <w:jc w:val="right"/>
              <w:textAlignment w:val="center"/>
              <w:rPr>
                <w:rFonts w:ascii="Times New Roman" w:eastAsia="SimSun" w:hAnsi="Times New Roman" w:cs="Times New Roman"/>
                <w:color w:val="000000"/>
                <w:sz w:val="22"/>
                <w:szCs w:val="22"/>
                <w:lang/>
              </w:rPr>
            </w:pPr>
            <w:r>
              <w:rPr>
                <w:rFonts w:ascii="Times New Roman" w:eastAsia="SimSun" w:hAnsi="Times New Roman" w:cs="Times New Roman"/>
                <w:color w:val="000000"/>
                <w:sz w:val="24"/>
                <w:szCs w:val="24"/>
                <w:lang/>
              </w:rPr>
              <w:t>882.787.482</w:t>
            </w:r>
          </w:p>
        </w:tc>
        <w:tc>
          <w:tcPr>
            <w:tcW w:w="2240" w:type="dxa"/>
            <w:shd w:val="clear" w:color="auto" w:fill="auto"/>
            <w:noWrap/>
          </w:tcPr>
          <w:p w:rsidR="000F34EC" w:rsidRDefault="00613A1C">
            <w:pPr>
              <w:jc w:val="right"/>
              <w:textAlignment w:val="top"/>
              <w:rPr>
                <w:rFonts w:ascii="Times New Roman" w:eastAsia="Tahoma" w:hAnsi="Times New Roman" w:cs="Times New Roman"/>
                <w:color w:val="000000"/>
                <w:sz w:val="22"/>
                <w:szCs w:val="22"/>
                <w:lang/>
              </w:rPr>
            </w:pPr>
            <w:r>
              <w:rPr>
                <w:rFonts w:ascii="Times New Roman" w:eastAsia="SimSun" w:hAnsi="Times New Roman" w:cs="Times New Roman"/>
                <w:color w:val="000000"/>
                <w:sz w:val="24"/>
                <w:szCs w:val="24"/>
                <w:lang/>
              </w:rPr>
              <w:t>414.029.606.501</w:t>
            </w:r>
          </w:p>
        </w:tc>
        <w:tc>
          <w:tcPr>
            <w:tcW w:w="1920" w:type="dxa"/>
            <w:shd w:val="clear" w:color="auto" w:fill="auto"/>
            <w:noWrap/>
            <w:vAlign w:val="center"/>
          </w:tcPr>
          <w:p w:rsidR="000F34EC" w:rsidRDefault="00613A1C">
            <w:pPr>
              <w:jc w:val="right"/>
              <w:textAlignment w:val="center"/>
              <w:rPr>
                <w:rFonts w:ascii="Times New Roman" w:eastAsia="SimSun" w:hAnsi="Times New Roman" w:cs="Times New Roman"/>
                <w:color w:val="000000"/>
                <w:sz w:val="22"/>
                <w:szCs w:val="22"/>
                <w:lang/>
              </w:rPr>
            </w:pPr>
            <w:r>
              <w:rPr>
                <w:rFonts w:ascii="Times New Roman" w:eastAsia="SimSun" w:hAnsi="Times New Roman" w:cs="Times New Roman"/>
                <w:color w:val="000000"/>
                <w:sz w:val="24"/>
                <w:szCs w:val="24"/>
                <w:lang/>
              </w:rPr>
              <w:t xml:space="preserve"> 0,21 </w:t>
            </w:r>
          </w:p>
        </w:tc>
      </w:tr>
      <w:tr w:rsidR="000F34EC">
        <w:trPr>
          <w:trHeight w:val="280"/>
        </w:trPr>
        <w:tc>
          <w:tcPr>
            <w:tcW w:w="1226" w:type="dxa"/>
            <w:shd w:val="clear" w:color="auto" w:fill="auto"/>
            <w:noWrap/>
            <w:vAlign w:val="center"/>
          </w:tcPr>
          <w:p w:rsidR="000F34EC" w:rsidRDefault="00613A1C">
            <w:pPr>
              <w:jc w:val="center"/>
              <w:textAlignment w:val="center"/>
              <w:rPr>
                <w:rFonts w:ascii="Times New Roman" w:eastAsia="SimSun" w:hAnsi="Times New Roman" w:cs="Times New Roman"/>
                <w:color w:val="000000"/>
                <w:sz w:val="22"/>
                <w:szCs w:val="22"/>
                <w:lang/>
              </w:rPr>
            </w:pPr>
            <w:r>
              <w:rPr>
                <w:rFonts w:ascii="Times New Roman" w:eastAsia="SimSun" w:hAnsi="Times New Roman" w:cs="Times New Roman"/>
                <w:color w:val="000000"/>
                <w:sz w:val="22"/>
                <w:szCs w:val="22"/>
                <w:lang/>
              </w:rPr>
              <w:t>2012</w:t>
            </w:r>
          </w:p>
        </w:tc>
        <w:tc>
          <w:tcPr>
            <w:tcW w:w="2454" w:type="dxa"/>
            <w:shd w:val="clear" w:color="auto" w:fill="auto"/>
            <w:noWrap/>
            <w:vAlign w:val="center"/>
          </w:tcPr>
          <w:p w:rsidR="000F34EC" w:rsidRDefault="00613A1C">
            <w:pPr>
              <w:jc w:val="right"/>
              <w:textAlignment w:val="center"/>
              <w:rPr>
                <w:rFonts w:ascii="Times New Roman" w:eastAsia="SimSun" w:hAnsi="Times New Roman" w:cs="Times New Roman"/>
                <w:color w:val="000000"/>
                <w:sz w:val="22"/>
                <w:szCs w:val="22"/>
                <w:lang/>
              </w:rPr>
            </w:pPr>
            <w:r>
              <w:rPr>
                <w:rFonts w:ascii="Times New Roman" w:eastAsia="SimSun" w:hAnsi="Times New Roman" w:cs="Times New Roman"/>
                <w:color w:val="000000"/>
                <w:sz w:val="24"/>
                <w:szCs w:val="24"/>
                <w:lang/>
              </w:rPr>
              <w:t>861.256.080</w:t>
            </w:r>
          </w:p>
        </w:tc>
        <w:tc>
          <w:tcPr>
            <w:tcW w:w="2240" w:type="dxa"/>
            <w:shd w:val="clear" w:color="auto" w:fill="auto"/>
            <w:noWrap/>
          </w:tcPr>
          <w:p w:rsidR="000F34EC" w:rsidRDefault="00613A1C">
            <w:pPr>
              <w:jc w:val="right"/>
              <w:textAlignment w:val="top"/>
              <w:rPr>
                <w:rFonts w:ascii="Times New Roman" w:eastAsia="Tahoma" w:hAnsi="Times New Roman" w:cs="Times New Roman"/>
                <w:color w:val="000000"/>
                <w:sz w:val="22"/>
                <w:szCs w:val="22"/>
                <w:lang/>
              </w:rPr>
            </w:pPr>
            <w:r>
              <w:rPr>
                <w:rFonts w:ascii="Times New Roman" w:eastAsia="SimSun" w:hAnsi="Times New Roman" w:cs="Times New Roman"/>
                <w:color w:val="000000"/>
                <w:sz w:val="24"/>
                <w:szCs w:val="24"/>
                <w:lang/>
              </w:rPr>
              <w:t>389.916.145.821</w:t>
            </w:r>
          </w:p>
        </w:tc>
        <w:tc>
          <w:tcPr>
            <w:tcW w:w="1920" w:type="dxa"/>
            <w:shd w:val="clear" w:color="auto" w:fill="auto"/>
            <w:noWrap/>
            <w:vAlign w:val="center"/>
          </w:tcPr>
          <w:p w:rsidR="000F34EC" w:rsidRDefault="00613A1C">
            <w:pPr>
              <w:jc w:val="right"/>
              <w:textAlignment w:val="center"/>
              <w:rPr>
                <w:rFonts w:ascii="Times New Roman" w:eastAsia="SimSun" w:hAnsi="Times New Roman" w:cs="Times New Roman"/>
                <w:color w:val="000000"/>
                <w:sz w:val="22"/>
                <w:szCs w:val="22"/>
                <w:lang/>
              </w:rPr>
            </w:pPr>
            <w:r>
              <w:rPr>
                <w:rFonts w:ascii="Times New Roman" w:eastAsia="SimSun" w:hAnsi="Times New Roman" w:cs="Times New Roman"/>
                <w:color w:val="000000"/>
                <w:sz w:val="24"/>
                <w:szCs w:val="24"/>
                <w:lang/>
              </w:rPr>
              <w:t xml:space="preserve"> 0,22 </w:t>
            </w:r>
          </w:p>
        </w:tc>
      </w:tr>
      <w:tr w:rsidR="000F34EC">
        <w:trPr>
          <w:trHeight w:val="280"/>
        </w:trPr>
        <w:tc>
          <w:tcPr>
            <w:tcW w:w="1226" w:type="dxa"/>
            <w:shd w:val="clear" w:color="auto" w:fill="auto"/>
            <w:noWrap/>
            <w:vAlign w:val="center"/>
          </w:tcPr>
          <w:p w:rsidR="000F34EC" w:rsidRDefault="00613A1C">
            <w:pPr>
              <w:jc w:val="center"/>
              <w:textAlignment w:val="center"/>
              <w:rPr>
                <w:rFonts w:ascii="Times New Roman" w:eastAsia="SimSun" w:hAnsi="Times New Roman" w:cs="Times New Roman"/>
                <w:color w:val="000000"/>
                <w:sz w:val="22"/>
                <w:szCs w:val="22"/>
                <w:lang/>
              </w:rPr>
            </w:pPr>
            <w:r>
              <w:rPr>
                <w:rFonts w:ascii="Times New Roman" w:eastAsia="SimSun" w:hAnsi="Times New Roman" w:cs="Times New Roman"/>
                <w:color w:val="000000"/>
                <w:sz w:val="22"/>
                <w:szCs w:val="22"/>
                <w:lang/>
              </w:rPr>
              <w:t>2013</w:t>
            </w:r>
          </w:p>
        </w:tc>
        <w:tc>
          <w:tcPr>
            <w:tcW w:w="2454" w:type="dxa"/>
            <w:shd w:val="clear" w:color="auto" w:fill="auto"/>
            <w:noWrap/>
            <w:vAlign w:val="center"/>
          </w:tcPr>
          <w:p w:rsidR="000F34EC" w:rsidRDefault="00613A1C">
            <w:pPr>
              <w:jc w:val="right"/>
              <w:textAlignment w:val="center"/>
              <w:rPr>
                <w:rFonts w:ascii="Times New Roman" w:eastAsia="SimSun" w:hAnsi="Times New Roman" w:cs="Times New Roman"/>
                <w:color w:val="000000"/>
                <w:sz w:val="22"/>
                <w:szCs w:val="22"/>
                <w:lang/>
              </w:rPr>
            </w:pPr>
            <w:r>
              <w:rPr>
                <w:rFonts w:ascii="Times New Roman" w:eastAsia="SimSun" w:hAnsi="Times New Roman" w:cs="Times New Roman"/>
                <w:color w:val="000000"/>
                <w:sz w:val="24"/>
                <w:szCs w:val="24"/>
                <w:lang/>
              </w:rPr>
              <w:t>947.381.688</w:t>
            </w:r>
          </w:p>
        </w:tc>
        <w:tc>
          <w:tcPr>
            <w:tcW w:w="2240" w:type="dxa"/>
            <w:shd w:val="clear" w:color="auto" w:fill="auto"/>
            <w:noWrap/>
          </w:tcPr>
          <w:p w:rsidR="000F34EC" w:rsidRDefault="00613A1C">
            <w:pPr>
              <w:jc w:val="right"/>
              <w:textAlignment w:val="top"/>
              <w:rPr>
                <w:rFonts w:ascii="Times New Roman" w:eastAsia="Tahoma" w:hAnsi="Times New Roman" w:cs="Times New Roman"/>
                <w:color w:val="000000"/>
                <w:sz w:val="22"/>
                <w:szCs w:val="22"/>
                <w:lang/>
              </w:rPr>
            </w:pPr>
            <w:r>
              <w:rPr>
                <w:rFonts w:ascii="Times New Roman" w:eastAsia="SimSun" w:hAnsi="Times New Roman" w:cs="Times New Roman"/>
                <w:color w:val="000000"/>
                <w:sz w:val="24"/>
                <w:szCs w:val="24"/>
                <w:lang/>
              </w:rPr>
              <w:t>462.242.732.689</w:t>
            </w:r>
          </w:p>
        </w:tc>
        <w:tc>
          <w:tcPr>
            <w:tcW w:w="1920" w:type="dxa"/>
            <w:shd w:val="clear" w:color="auto" w:fill="auto"/>
            <w:noWrap/>
            <w:vAlign w:val="center"/>
          </w:tcPr>
          <w:p w:rsidR="000F34EC" w:rsidRDefault="00613A1C">
            <w:pPr>
              <w:jc w:val="right"/>
              <w:textAlignment w:val="center"/>
              <w:rPr>
                <w:rFonts w:ascii="Times New Roman" w:eastAsia="SimSun" w:hAnsi="Times New Roman" w:cs="Times New Roman"/>
                <w:color w:val="000000"/>
                <w:sz w:val="22"/>
                <w:szCs w:val="22"/>
                <w:lang/>
              </w:rPr>
            </w:pPr>
            <w:r>
              <w:rPr>
                <w:rFonts w:ascii="Times New Roman" w:eastAsia="SimSun" w:hAnsi="Times New Roman" w:cs="Times New Roman"/>
                <w:color w:val="000000"/>
                <w:sz w:val="24"/>
                <w:szCs w:val="24"/>
                <w:lang/>
              </w:rPr>
              <w:t xml:space="preserve"> 0,20 </w:t>
            </w:r>
          </w:p>
        </w:tc>
      </w:tr>
      <w:tr w:rsidR="000F34EC">
        <w:trPr>
          <w:trHeight w:val="280"/>
        </w:trPr>
        <w:tc>
          <w:tcPr>
            <w:tcW w:w="1226" w:type="dxa"/>
            <w:shd w:val="clear" w:color="auto" w:fill="auto"/>
            <w:noWrap/>
            <w:vAlign w:val="center"/>
          </w:tcPr>
          <w:p w:rsidR="000F34EC" w:rsidRDefault="00613A1C">
            <w:pPr>
              <w:jc w:val="center"/>
              <w:textAlignment w:val="center"/>
              <w:rPr>
                <w:rFonts w:ascii="Times New Roman" w:eastAsia="SimSun" w:hAnsi="Times New Roman" w:cs="Times New Roman"/>
                <w:color w:val="000000"/>
                <w:sz w:val="22"/>
                <w:szCs w:val="22"/>
                <w:lang/>
              </w:rPr>
            </w:pPr>
            <w:r>
              <w:rPr>
                <w:rFonts w:ascii="Times New Roman" w:eastAsia="SimSun" w:hAnsi="Times New Roman" w:cs="Times New Roman"/>
                <w:color w:val="000000"/>
                <w:sz w:val="22"/>
                <w:szCs w:val="22"/>
                <w:lang/>
              </w:rPr>
              <w:t>2014</w:t>
            </w:r>
          </w:p>
        </w:tc>
        <w:tc>
          <w:tcPr>
            <w:tcW w:w="2454" w:type="dxa"/>
            <w:shd w:val="clear" w:color="auto" w:fill="auto"/>
            <w:noWrap/>
            <w:vAlign w:val="center"/>
          </w:tcPr>
          <w:p w:rsidR="000F34EC" w:rsidRDefault="00613A1C">
            <w:pPr>
              <w:jc w:val="right"/>
              <w:textAlignment w:val="center"/>
              <w:rPr>
                <w:rFonts w:ascii="Times New Roman" w:eastAsia="SimSun" w:hAnsi="Times New Roman" w:cs="Times New Roman"/>
                <w:color w:val="000000"/>
                <w:sz w:val="22"/>
                <w:szCs w:val="22"/>
                <w:lang/>
              </w:rPr>
            </w:pPr>
            <w:r>
              <w:rPr>
                <w:rFonts w:ascii="Times New Roman" w:eastAsia="SimSun" w:hAnsi="Times New Roman" w:cs="Times New Roman"/>
                <w:color w:val="000000"/>
                <w:sz w:val="24"/>
                <w:szCs w:val="24"/>
                <w:lang/>
              </w:rPr>
              <w:t>968.913.090</w:t>
            </w:r>
          </w:p>
        </w:tc>
        <w:tc>
          <w:tcPr>
            <w:tcW w:w="2240" w:type="dxa"/>
            <w:shd w:val="clear" w:color="auto" w:fill="auto"/>
            <w:noWrap/>
          </w:tcPr>
          <w:p w:rsidR="000F34EC" w:rsidRDefault="00613A1C">
            <w:pPr>
              <w:jc w:val="right"/>
              <w:textAlignment w:val="top"/>
              <w:rPr>
                <w:rFonts w:ascii="Times New Roman" w:eastAsia="Tahoma" w:hAnsi="Times New Roman" w:cs="Times New Roman"/>
                <w:color w:val="000000"/>
                <w:sz w:val="22"/>
                <w:szCs w:val="22"/>
                <w:lang/>
              </w:rPr>
            </w:pPr>
            <w:r>
              <w:rPr>
                <w:rFonts w:ascii="Times New Roman" w:eastAsia="SimSun" w:hAnsi="Times New Roman" w:cs="Times New Roman"/>
                <w:color w:val="000000"/>
                <w:sz w:val="24"/>
                <w:szCs w:val="24"/>
                <w:lang/>
              </w:rPr>
              <w:t>547.911.760.986</w:t>
            </w:r>
          </w:p>
        </w:tc>
        <w:tc>
          <w:tcPr>
            <w:tcW w:w="1920" w:type="dxa"/>
            <w:shd w:val="clear" w:color="auto" w:fill="auto"/>
            <w:noWrap/>
            <w:vAlign w:val="center"/>
          </w:tcPr>
          <w:p w:rsidR="000F34EC" w:rsidRDefault="00613A1C">
            <w:pPr>
              <w:jc w:val="right"/>
              <w:textAlignment w:val="center"/>
              <w:rPr>
                <w:rFonts w:ascii="Times New Roman" w:eastAsia="SimSun" w:hAnsi="Times New Roman" w:cs="Times New Roman"/>
                <w:color w:val="000000"/>
                <w:sz w:val="22"/>
                <w:szCs w:val="22"/>
                <w:lang/>
              </w:rPr>
            </w:pPr>
            <w:r>
              <w:rPr>
                <w:rFonts w:ascii="Times New Roman" w:eastAsia="SimSun" w:hAnsi="Times New Roman" w:cs="Times New Roman"/>
                <w:color w:val="000000"/>
                <w:sz w:val="24"/>
                <w:szCs w:val="24"/>
                <w:lang/>
              </w:rPr>
              <w:t xml:space="preserve"> 0,18 </w:t>
            </w:r>
          </w:p>
        </w:tc>
      </w:tr>
      <w:tr w:rsidR="000F34EC">
        <w:trPr>
          <w:trHeight w:val="280"/>
        </w:trPr>
        <w:tc>
          <w:tcPr>
            <w:tcW w:w="1226" w:type="dxa"/>
            <w:shd w:val="clear" w:color="auto" w:fill="auto"/>
            <w:noWrap/>
            <w:vAlign w:val="center"/>
          </w:tcPr>
          <w:p w:rsidR="000F34EC" w:rsidRDefault="00613A1C">
            <w:pPr>
              <w:jc w:val="center"/>
              <w:textAlignment w:val="center"/>
              <w:rPr>
                <w:rFonts w:ascii="Times New Roman" w:eastAsia="SimSun" w:hAnsi="Times New Roman" w:cs="Times New Roman"/>
                <w:color w:val="000000"/>
                <w:sz w:val="22"/>
                <w:szCs w:val="22"/>
                <w:lang/>
              </w:rPr>
            </w:pPr>
            <w:r>
              <w:rPr>
                <w:rFonts w:ascii="Times New Roman" w:eastAsia="SimSun" w:hAnsi="Times New Roman" w:cs="Times New Roman"/>
                <w:color w:val="000000"/>
                <w:sz w:val="22"/>
                <w:szCs w:val="22"/>
                <w:lang/>
              </w:rPr>
              <w:t>2015</w:t>
            </w:r>
          </w:p>
        </w:tc>
        <w:tc>
          <w:tcPr>
            <w:tcW w:w="2454" w:type="dxa"/>
            <w:shd w:val="clear" w:color="auto" w:fill="auto"/>
            <w:noWrap/>
            <w:vAlign w:val="center"/>
          </w:tcPr>
          <w:p w:rsidR="000F34EC" w:rsidRDefault="00613A1C">
            <w:pPr>
              <w:jc w:val="right"/>
              <w:textAlignment w:val="center"/>
              <w:rPr>
                <w:rFonts w:ascii="Times New Roman" w:hAnsi="Times New Roman" w:cs="Times New Roman"/>
                <w:color w:val="000000"/>
                <w:sz w:val="22"/>
                <w:szCs w:val="22"/>
              </w:rPr>
            </w:pPr>
            <w:r>
              <w:rPr>
                <w:rFonts w:ascii="Times New Roman" w:eastAsia="SimSun" w:hAnsi="Times New Roman" w:cs="Times New Roman"/>
                <w:color w:val="000000"/>
                <w:sz w:val="24"/>
                <w:szCs w:val="24"/>
                <w:lang/>
              </w:rPr>
              <w:t>1.196.189.000</w:t>
            </w:r>
          </w:p>
        </w:tc>
        <w:tc>
          <w:tcPr>
            <w:tcW w:w="2240" w:type="dxa"/>
            <w:shd w:val="clear" w:color="auto" w:fill="auto"/>
            <w:noWrap/>
          </w:tcPr>
          <w:p w:rsidR="000F34EC" w:rsidRDefault="00613A1C">
            <w:pPr>
              <w:jc w:val="right"/>
              <w:textAlignment w:val="top"/>
              <w:rPr>
                <w:rFonts w:ascii="Times New Roman" w:eastAsia="Tahoma" w:hAnsi="Times New Roman" w:cs="Times New Roman"/>
                <w:color w:val="000000"/>
                <w:sz w:val="22"/>
                <w:szCs w:val="22"/>
              </w:rPr>
            </w:pPr>
            <w:r>
              <w:rPr>
                <w:rFonts w:ascii="Times New Roman" w:eastAsia="SimSun" w:hAnsi="Times New Roman" w:cs="Times New Roman"/>
                <w:color w:val="000000"/>
                <w:sz w:val="24"/>
                <w:szCs w:val="24"/>
                <w:lang/>
              </w:rPr>
              <w:t>645.123.526.653</w:t>
            </w:r>
          </w:p>
        </w:tc>
        <w:tc>
          <w:tcPr>
            <w:tcW w:w="1920" w:type="dxa"/>
            <w:shd w:val="clear" w:color="auto" w:fill="auto"/>
            <w:noWrap/>
            <w:vAlign w:val="center"/>
          </w:tcPr>
          <w:p w:rsidR="000F34EC" w:rsidRDefault="00613A1C">
            <w:pPr>
              <w:jc w:val="right"/>
              <w:textAlignment w:val="center"/>
              <w:rPr>
                <w:rFonts w:ascii="Times New Roman" w:eastAsia="Tahoma" w:hAnsi="Times New Roman" w:cs="Times New Roman"/>
                <w:color w:val="000000"/>
                <w:sz w:val="22"/>
                <w:szCs w:val="22"/>
                <w:lang/>
              </w:rPr>
            </w:pPr>
            <w:r>
              <w:rPr>
                <w:rFonts w:ascii="Times New Roman" w:eastAsia="SimSun" w:hAnsi="Times New Roman" w:cs="Times New Roman"/>
                <w:color w:val="000000"/>
                <w:sz w:val="24"/>
                <w:szCs w:val="24"/>
                <w:lang/>
              </w:rPr>
              <w:t>0,19</w:t>
            </w:r>
          </w:p>
        </w:tc>
      </w:tr>
      <w:tr w:rsidR="000F34EC">
        <w:trPr>
          <w:trHeight w:val="280"/>
        </w:trPr>
        <w:tc>
          <w:tcPr>
            <w:tcW w:w="1226" w:type="dxa"/>
            <w:shd w:val="clear" w:color="auto" w:fill="auto"/>
            <w:noWrap/>
            <w:vAlign w:val="center"/>
          </w:tcPr>
          <w:p w:rsidR="000F34EC" w:rsidRDefault="00613A1C">
            <w:pPr>
              <w:jc w:val="center"/>
              <w:textAlignment w:val="center"/>
              <w:rPr>
                <w:rFonts w:ascii="Times New Roman" w:eastAsia="SimSun" w:hAnsi="Times New Roman" w:cs="Times New Roman"/>
                <w:color w:val="000000"/>
                <w:sz w:val="22"/>
                <w:szCs w:val="22"/>
                <w:lang/>
              </w:rPr>
            </w:pPr>
            <w:r>
              <w:rPr>
                <w:rFonts w:ascii="Times New Roman" w:eastAsia="SimSun" w:hAnsi="Times New Roman" w:cs="Times New Roman"/>
                <w:color w:val="000000"/>
                <w:sz w:val="22"/>
                <w:szCs w:val="22"/>
                <w:lang/>
              </w:rPr>
              <w:t>2016</w:t>
            </w:r>
          </w:p>
        </w:tc>
        <w:tc>
          <w:tcPr>
            <w:tcW w:w="2454" w:type="dxa"/>
            <w:shd w:val="clear" w:color="auto" w:fill="auto"/>
            <w:noWrap/>
            <w:vAlign w:val="center"/>
          </w:tcPr>
          <w:p w:rsidR="000F34EC" w:rsidRDefault="00613A1C">
            <w:pPr>
              <w:jc w:val="right"/>
              <w:textAlignment w:val="center"/>
              <w:rPr>
                <w:rFonts w:ascii="Times New Roman" w:hAnsi="Times New Roman" w:cs="Times New Roman"/>
                <w:color w:val="000000"/>
                <w:sz w:val="22"/>
                <w:szCs w:val="22"/>
              </w:rPr>
            </w:pPr>
            <w:r>
              <w:rPr>
                <w:rFonts w:ascii="Times New Roman" w:eastAsia="SimSun" w:hAnsi="Times New Roman" w:cs="Times New Roman"/>
                <w:color w:val="000000"/>
                <w:sz w:val="24"/>
                <w:szCs w:val="24"/>
                <w:lang/>
              </w:rPr>
              <w:t>1.413.389.500</w:t>
            </w:r>
          </w:p>
        </w:tc>
        <w:tc>
          <w:tcPr>
            <w:tcW w:w="2240" w:type="dxa"/>
            <w:shd w:val="clear" w:color="auto" w:fill="auto"/>
            <w:noWrap/>
          </w:tcPr>
          <w:p w:rsidR="000F34EC" w:rsidRDefault="00613A1C">
            <w:pPr>
              <w:jc w:val="right"/>
              <w:textAlignment w:val="top"/>
              <w:rPr>
                <w:rFonts w:ascii="Times New Roman" w:eastAsia="Tahoma" w:hAnsi="Times New Roman" w:cs="Times New Roman"/>
                <w:color w:val="000000"/>
                <w:sz w:val="22"/>
                <w:szCs w:val="22"/>
              </w:rPr>
            </w:pPr>
            <w:r>
              <w:rPr>
                <w:rFonts w:ascii="Times New Roman" w:eastAsia="SimSun" w:hAnsi="Times New Roman" w:cs="Times New Roman"/>
                <w:color w:val="000000"/>
                <w:sz w:val="24"/>
                <w:szCs w:val="24"/>
                <w:lang/>
              </w:rPr>
              <w:t>797.685.644.486</w:t>
            </w:r>
          </w:p>
        </w:tc>
        <w:tc>
          <w:tcPr>
            <w:tcW w:w="1920" w:type="dxa"/>
            <w:shd w:val="clear" w:color="auto" w:fill="auto"/>
            <w:noWrap/>
            <w:vAlign w:val="center"/>
          </w:tcPr>
          <w:p w:rsidR="000F34EC" w:rsidRDefault="00613A1C">
            <w:pPr>
              <w:jc w:val="right"/>
              <w:textAlignment w:val="center"/>
              <w:rPr>
                <w:rFonts w:ascii="Times New Roman" w:eastAsia="Tahoma" w:hAnsi="Times New Roman" w:cs="Times New Roman"/>
                <w:color w:val="000000"/>
                <w:sz w:val="22"/>
                <w:szCs w:val="22"/>
                <w:lang/>
              </w:rPr>
            </w:pPr>
            <w:r>
              <w:rPr>
                <w:rFonts w:ascii="Times New Roman" w:eastAsia="SimSun" w:hAnsi="Times New Roman" w:cs="Times New Roman"/>
                <w:color w:val="000000"/>
                <w:sz w:val="24"/>
                <w:szCs w:val="24"/>
                <w:lang/>
              </w:rPr>
              <w:t>0,18</w:t>
            </w:r>
          </w:p>
        </w:tc>
      </w:tr>
      <w:tr w:rsidR="000F34EC">
        <w:trPr>
          <w:trHeight w:val="280"/>
        </w:trPr>
        <w:tc>
          <w:tcPr>
            <w:tcW w:w="1226" w:type="dxa"/>
            <w:shd w:val="clear" w:color="auto" w:fill="auto"/>
            <w:vAlign w:val="center"/>
          </w:tcPr>
          <w:p w:rsidR="000F34EC" w:rsidRDefault="00613A1C">
            <w:pPr>
              <w:jc w:val="center"/>
              <w:textAlignment w:val="center"/>
              <w:rPr>
                <w:rFonts w:ascii="Times New Roman" w:eastAsia="SimSun" w:hAnsi="Times New Roman" w:cs="Times New Roman"/>
                <w:color w:val="000000"/>
                <w:sz w:val="22"/>
                <w:szCs w:val="22"/>
                <w:lang/>
              </w:rPr>
            </w:pPr>
            <w:r>
              <w:rPr>
                <w:rFonts w:ascii="Times New Roman" w:eastAsia="SimSun" w:hAnsi="Times New Roman" w:cs="Times New Roman"/>
                <w:color w:val="000000"/>
                <w:sz w:val="22"/>
                <w:szCs w:val="22"/>
                <w:lang/>
              </w:rPr>
              <w:t>2017</w:t>
            </w:r>
          </w:p>
        </w:tc>
        <w:tc>
          <w:tcPr>
            <w:tcW w:w="2454" w:type="dxa"/>
            <w:shd w:val="clear" w:color="auto" w:fill="auto"/>
            <w:vAlign w:val="center"/>
          </w:tcPr>
          <w:p w:rsidR="000F34EC" w:rsidRDefault="00613A1C">
            <w:pPr>
              <w:jc w:val="right"/>
              <w:textAlignment w:val="center"/>
              <w:rPr>
                <w:rFonts w:ascii="Times New Roman" w:hAnsi="Times New Roman" w:cs="Times New Roman"/>
                <w:color w:val="000000"/>
                <w:sz w:val="22"/>
                <w:szCs w:val="22"/>
              </w:rPr>
            </w:pPr>
            <w:r>
              <w:rPr>
                <w:rFonts w:ascii="Times New Roman" w:eastAsia="SimSun" w:hAnsi="Times New Roman" w:cs="Times New Roman"/>
                <w:color w:val="000000"/>
                <w:sz w:val="24"/>
                <w:szCs w:val="24"/>
                <w:lang/>
              </w:rPr>
              <w:t>1.782.404.500</w:t>
            </w:r>
          </w:p>
        </w:tc>
        <w:tc>
          <w:tcPr>
            <w:tcW w:w="2240" w:type="dxa"/>
            <w:shd w:val="clear" w:color="auto" w:fill="auto"/>
            <w:noWrap/>
          </w:tcPr>
          <w:p w:rsidR="000F34EC" w:rsidRDefault="00613A1C">
            <w:pPr>
              <w:jc w:val="right"/>
              <w:textAlignment w:val="top"/>
              <w:rPr>
                <w:rFonts w:ascii="Times New Roman" w:eastAsia="Tahoma" w:hAnsi="Times New Roman" w:cs="Times New Roman"/>
                <w:color w:val="000000"/>
                <w:sz w:val="22"/>
                <w:szCs w:val="22"/>
              </w:rPr>
            </w:pPr>
            <w:r>
              <w:rPr>
                <w:rFonts w:ascii="Times New Roman" w:eastAsia="SimSun" w:hAnsi="Times New Roman" w:cs="Times New Roman"/>
                <w:color w:val="000000"/>
                <w:sz w:val="24"/>
                <w:szCs w:val="24"/>
                <w:lang/>
              </w:rPr>
              <w:t>725.865.684.324</w:t>
            </w:r>
          </w:p>
        </w:tc>
        <w:tc>
          <w:tcPr>
            <w:tcW w:w="1920" w:type="dxa"/>
            <w:shd w:val="clear" w:color="auto" w:fill="auto"/>
            <w:noWrap/>
            <w:vAlign w:val="center"/>
          </w:tcPr>
          <w:p w:rsidR="000F34EC" w:rsidRDefault="00613A1C">
            <w:pPr>
              <w:jc w:val="right"/>
              <w:textAlignment w:val="center"/>
              <w:rPr>
                <w:rFonts w:ascii="Times New Roman" w:eastAsia="Tahoma" w:hAnsi="Times New Roman" w:cs="Times New Roman"/>
                <w:color w:val="000000"/>
                <w:sz w:val="22"/>
                <w:szCs w:val="22"/>
                <w:lang/>
              </w:rPr>
            </w:pPr>
            <w:r>
              <w:rPr>
                <w:rFonts w:ascii="Times New Roman" w:eastAsia="SimSun" w:hAnsi="Times New Roman" w:cs="Times New Roman"/>
                <w:color w:val="000000"/>
                <w:sz w:val="24"/>
                <w:szCs w:val="24"/>
                <w:lang/>
              </w:rPr>
              <w:t>0,25</w:t>
            </w:r>
          </w:p>
        </w:tc>
      </w:tr>
      <w:tr w:rsidR="000F34EC">
        <w:trPr>
          <w:trHeight w:val="280"/>
        </w:trPr>
        <w:tc>
          <w:tcPr>
            <w:tcW w:w="1226" w:type="dxa"/>
            <w:shd w:val="clear" w:color="auto" w:fill="auto"/>
            <w:vAlign w:val="center"/>
          </w:tcPr>
          <w:p w:rsidR="000F34EC" w:rsidRDefault="00613A1C">
            <w:pPr>
              <w:jc w:val="center"/>
              <w:textAlignment w:val="center"/>
              <w:rPr>
                <w:rFonts w:ascii="Times New Roman" w:eastAsia="SimSun" w:hAnsi="Times New Roman" w:cs="Times New Roman"/>
                <w:color w:val="000000"/>
                <w:sz w:val="22"/>
                <w:szCs w:val="22"/>
                <w:lang/>
              </w:rPr>
            </w:pPr>
            <w:r>
              <w:rPr>
                <w:rFonts w:ascii="Times New Roman" w:eastAsia="SimSun" w:hAnsi="Times New Roman" w:cs="Times New Roman"/>
                <w:color w:val="000000"/>
                <w:sz w:val="22"/>
                <w:szCs w:val="22"/>
                <w:lang/>
              </w:rPr>
              <w:t>2018</w:t>
            </w:r>
          </w:p>
        </w:tc>
        <w:tc>
          <w:tcPr>
            <w:tcW w:w="2454" w:type="dxa"/>
            <w:shd w:val="clear" w:color="auto" w:fill="auto"/>
            <w:vAlign w:val="center"/>
          </w:tcPr>
          <w:p w:rsidR="000F34EC" w:rsidRDefault="00613A1C">
            <w:pPr>
              <w:jc w:val="right"/>
              <w:textAlignment w:val="center"/>
              <w:rPr>
                <w:rFonts w:ascii="Times New Roman" w:hAnsi="Times New Roman" w:cs="Times New Roman"/>
                <w:color w:val="000000"/>
                <w:sz w:val="22"/>
                <w:szCs w:val="22"/>
              </w:rPr>
            </w:pPr>
            <w:r>
              <w:rPr>
                <w:rFonts w:ascii="Times New Roman" w:eastAsia="SimSun" w:hAnsi="Times New Roman" w:cs="Times New Roman"/>
                <w:color w:val="000000"/>
                <w:sz w:val="24"/>
                <w:szCs w:val="24"/>
                <w:lang/>
              </w:rPr>
              <w:t>1.882.504.500</w:t>
            </w:r>
          </w:p>
        </w:tc>
        <w:tc>
          <w:tcPr>
            <w:tcW w:w="2240" w:type="dxa"/>
            <w:shd w:val="clear" w:color="auto" w:fill="auto"/>
            <w:noWrap/>
          </w:tcPr>
          <w:p w:rsidR="000F34EC" w:rsidRDefault="00613A1C">
            <w:pPr>
              <w:jc w:val="right"/>
              <w:textAlignment w:val="top"/>
              <w:rPr>
                <w:rFonts w:ascii="Times New Roman" w:eastAsia="Tahoma" w:hAnsi="Times New Roman" w:cs="Times New Roman"/>
                <w:color w:val="000000"/>
                <w:sz w:val="22"/>
                <w:szCs w:val="22"/>
              </w:rPr>
            </w:pPr>
            <w:r>
              <w:rPr>
                <w:rFonts w:ascii="Times New Roman" w:eastAsia="SimSun" w:hAnsi="Times New Roman" w:cs="Times New Roman"/>
                <w:color w:val="000000"/>
                <w:sz w:val="24"/>
                <w:szCs w:val="24"/>
                <w:lang/>
              </w:rPr>
              <w:t>730.160.628.540</w:t>
            </w:r>
          </w:p>
        </w:tc>
        <w:tc>
          <w:tcPr>
            <w:tcW w:w="1920" w:type="dxa"/>
            <w:shd w:val="clear" w:color="auto" w:fill="auto"/>
            <w:noWrap/>
            <w:vAlign w:val="center"/>
          </w:tcPr>
          <w:p w:rsidR="000F34EC" w:rsidRDefault="00613A1C">
            <w:pPr>
              <w:jc w:val="right"/>
              <w:textAlignment w:val="center"/>
              <w:rPr>
                <w:rFonts w:ascii="Times New Roman" w:eastAsia="Tahoma" w:hAnsi="Times New Roman" w:cs="Times New Roman"/>
                <w:color w:val="000000"/>
                <w:sz w:val="22"/>
                <w:szCs w:val="22"/>
                <w:lang/>
              </w:rPr>
            </w:pPr>
            <w:r>
              <w:rPr>
                <w:rFonts w:ascii="Times New Roman" w:eastAsia="SimSun" w:hAnsi="Times New Roman" w:cs="Times New Roman"/>
                <w:color w:val="000000"/>
                <w:sz w:val="24"/>
                <w:szCs w:val="24"/>
                <w:lang/>
              </w:rPr>
              <w:t>0,26</w:t>
            </w:r>
          </w:p>
        </w:tc>
      </w:tr>
      <w:tr w:rsidR="000F34EC">
        <w:trPr>
          <w:trHeight w:val="280"/>
        </w:trPr>
        <w:tc>
          <w:tcPr>
            <w:tcW w:w="1226" w:type="dxa"/>
            <w:shd w:val="clear" w:color="auto" w:fill="auto"/>
            <w:vAlign w:val="center"/>
          </w:tcPr>
          <w:p w:rsidR="000F34EC" w:rsidRDefault="00613A1C">
            <w:pPr>
              <w:jc w:val="center"/>
              <w:textAlignment w:val="center"/>
              <w:rPr>
                <w:rFonts w:ascii="Times New Roman" w:eastAsia="SimSun" w:hAnsi="Times New Roman" w:cs="Times New Roman"/>
                <w:color w:val="000000"/>
                <w:sz w:val="22"/>
                <w:szCs w:val="22"/>
                <w:lang/>
              </w:rPr>
            </w:pPr>
            <w:r>
              <w:rPr>
                <w:rFonts w:ascii="Times New Roman" w:eastAsia="SimSun" w:hAnsi="Times New Roman" w:cs="Times New Roman"/>
                <w:color w:val="000000"/>
                <w:sz w:val="22"/>
                <w:szCs w:val="22"/>
                <w:lang/>
              </w:rPr>
              <w:t>2019</w:t>
            </w:r>
          </w:p>
        </w:tc>
        <w:tc>
          <w:tcPr>
            <w:tcW w:w="2454" w:type="dxa"/>
            <w:shd w:val="clear" w:color="auto" w:fill="auto"/>
            <w:vAlign w:val="center"/>
          </w:tcPr>
          <w:p w:rsidR="000F34EC" w:rsidRDefault="00613A1C">
            <w:pPr>
              <w:jc w:val="right"/>
              <w:textAlignment w:val="center"/>
              <w:rPr>
                <w:rFonts w:ascii="Times New Roman" w:hAnsi="Times New Roman" w:cs="Times New Roman"/>
                <w:color w:val="000000"/>
                <w:sz w:val="22"/>
                <w:szCs w:val="22"/>
              </w:rPr>
            </w:pPr>
            <w:r>
              <w:rPr>
                <w:rFonts w:ascii="Times New Roman" w:eastAsia="SimSun" w:hAnsi="Times New Roman" w:cs="Times New Roman"/>
                <w:color w:val="000000"/>
                <w:sz w:val="24"/>
                <w:szCs w:val="24"/>
                <w:lang/>
              </w:rPr>
              <w:t>2.105.110.000</w:t>
            </w:r>
          </w:p>
        </w:tc>
        <w:tc>
          <w:tcPr>
            <w:tcW w:w="2240" w:type="dxa"/>
            <w:shd w:val="clear" w:color="auto" w:fill="auto"/>
            <w:noWrap/>
          </w:tcPr>
          <w:p w:rsidR="000F34EC" w:rsidRDefault="00613A1C">
            <w:pPr>
              <w:jc w:val="right"/>
              <w:textAlignment w:val="top"/>
              <w:rPr>
                <w:rFonts w:ascii="Times New Roman" w:eastAsia="Tahoma" w:hAnsi="Times New Roman" w:cs="Times New Roman"/>
                <w:color w:val="000000"/>
                <w:sz w:val="22"/>
                <w:szCs w:val="22"/>
              </w:rPr>
            </w:pPr>
            <w:r>
              <w:rPr>
                <w:rFonts w:ascii="Times New Roman" w:eastAsia="SimSun" w:hAnsi="Times New Roman" w:cs="Times New Roman"/>
                <w:color w:val="000000"/>
                <w:sz w:val="24"/>
                <w:szCs w:val="24"/>
                <w:lang/>
              </w:rPr>
              <w:t>725.444.926.950</w:t>
            </w:r>
          </w:p>
        </w:tc>
        <w:tc>
          <w:tcPr>
            <w:tcW w:w="1920" w:type="dxa"/>
            <w:shd w:val="clear" w:color="auto" w:fill="auto"/>
            <w:noWrap/>
            <w:vAlign w:val="center"/>
          </w:tcPr>
          <w:p w:rsidR="000F34EC" w:rsidRDefault="00613A1C">
            <w:pPr>
              <w:jc w:val="right"/>
              <w:textAlignment w:val="center"/>
              <w:rPr>
                <w:rFonts w:ascii="Times New Roman" w:eastAsia="Tahoma" w:hAnsi="Times New Roman" w:cs="Times New Roman"/>
                <w:color w:val="000000"/>
                <w:sz w:val="22"/>
                <w:szCs w:val="22"/>
                <w:lang/>
              </w:rPr>
            </w:pPr>
            <w:r>
              <w:rPr>
                <w:rFonts w:ascii="Times New Roman" w:eastAsia="SimSun" w:hAnsi="Times New Roman" w:cs="Times New Roman"/>
                <w:color w:val="000000"/>
                <w:sz w:val="24"/>
                <w:szCs w:val="24"/>
                <w:lang/>
              </w:rPr>
              <w:t>0,29</w:t>
            </w:r>
          </w:p>
        </w:tc>
      </w:tr>
      <w:tr w:rsidR="000F34EC">
        <w:trPr>
          <w:trHeight w:val="280"/>
        </w:trPr>
        <w:tc>
          <w:tcPr>
            <w:tcW w:w="1226" w:type="dxa"/>
            <w:shd w:val="clear" w:color="auto" w:fill="auto"/>
            <w:vAlign w:val="center"/>
          </w:tcPr>
          <w:p w:rsidR="000F34EC" w:rsidRDefault="00613A1C">
            <w:pPr>
              <w:jc w:val="center"/>
              <w:textAlignment w:val="center"/>
              <w:rPr>
                <w:rFonts w:ascii="Times New Roman" w:eastAsia="SimSun" w:hAnsi="Times New Roman" w:cs="Times New Roman"/>
                <w:color w:val="000000"/>
                <w:sz w:val="22"/>
                <w:szCs w:val="22"/>
                <w:lang/>
              </w:rPr>
            </w:pPr>
            <w:r>
              <w:rPr>
                <w:rFonts w:ascii="Times New Roman" w:eastAsia="SimSun" w:hAnsi="Times New Roman" w:cs="Times New Roman"/>
                <w:color w:val="000000"/>
                <w:sz w:val="22"/>
                <w:szCs w:val="22"/>
                <w:lang/>
              </w:rPr>
              <w:t>2020</w:t>
            </w:r>
          </w:p>
        </w:tc>
        <w:tc>
          <w:tcPr>
            <w:tcW w:w="2454" w:type="dxa"/>
            <w:shd w:val="clear" w:color="auto" w:fill="auto"/>
            <w:vAlign w:val="center"/>
          </w:tcPr>
          <w:p w:rsidR="000F34EC" w:rsidRDefault="00613A1C">
            <w:pPr>
              <w:jc w:val="right"/>
              <w:textAlignment w:val="center"/>
              <w:rPr>
                <w:rFonts w:ascii="Times New Roman" w:eastAsia="SimSun" w:hAnsi="Times New Roman" w:cs="Times New Roman"/>
                <w:color w:val="000000"/>
                <w:sz w:val="22"/>
                <w:szCs w:val="22"/>
                <w:lang/>
              </w:rPr>
            </w:pPr>
            <w:r>
              <w:rPr>
                <w:rFonts w:ascii="Times New Roman" w:eastAsia="SimSun" w:hAnsi="Times New Roman" w:cs="Times New Roman"/>
                <w:color w:val="000000"/>
                <w:sz w:val="24"/>
                <w:szCs w:val="24"/>
                <w:lang/>
              </w:rPr>
              <w:t>1.505.110.000</w:t>
            </w:r>
          </w:p>
        </w:tc>
        <w:tc>
          <w:tcPr>
            <w:tcW w:w="2240" w:type="dxa"/>
            <w:shd w:val="clear" w:color="auto" w:fill="auto"/>
            <w:noWrap/>
          </w:tcPr>
          <w:p w:rsidR="000F34EC" w:rsidRDefault="00613A1C">
            <w:pPr>
              <w:jc w:val="right"/>
              <w:textAlignment w:val="top"/>
              <w:rPr>
                <w:rFonts w:ascii="Times New Roman" w:eastAsia="Tahoma" w:hAnsi="Times New Roman" w:cs="Times New Roman"/>
                <w:color w:val="000000"/>
                <w:sz w:val="22"/>
                <w:szCs w:val="22"/>
                <w:lang/>
              </w:rPr>
            </w:pPr>
            <w:r>
              <w:rPr>
                <w:rFonts w:ascii="Times New Roman" w:eastAsia="SimSun" w:hAnsi="Times New Roman" w:cs="Times New Roman"/>
                <w:color w:val="000000"/>
                <w:sz w:val="24"/>
                <w:szCs w:val="24"/>
                <w:lang/>
              </w:rPr>
              <w:t>715.457.832.632</w:t>
            </w:r>
          </w:p>
        </w:tc>
        <w:tc>
          <w:tcPr>
            <w:tcW w:w="1920" w:type="dxa"/>
            <w:shd w:val="clear" w:color="auto" w:fill="auto"/>
            <w:noWrap/>
            <w:vAlign w:val="center"/>
          </w:tcPr>
          <w:p w:rsidR="000F34EC" w:rsidRDefault="00613A1C">
            <w:pPr>
              <w:jc w:val="right"/>
              <w:textAlignment w:val="center"/>
              <w:rPr>
                <w:rFonts w:ascii="Times New Roman" w:eastAsia="SimSun" w:hAnsi="Times New Roman" w:cs="Times New Roman"/>
                <w:color w:val="000000"/>
                <w:sz w:val="22"/>
                <w:szCs w:val="22"/>
                <w:lang/>
              </w:rPr>
            </w:pPr>
            <w:r>
              <w:rPr>
                <w:rFonts w:ascii="Times New Roman" w:eastAsia="SimSun" w:hAnsi="Times New Roman" w:cs="Times New Roman"/>
                <w:color w:val="000000"/>
                <w:sz w:val="24"/>
                <w:szCs w:val="24"/>
                <w:lang/>
              </w:rPr>
              <w:t xml:space="preserve"> 0,21 </w:t>
            </w:r>
          </w:p>
        </w:tc>
      </w:tr>
    </w:tbl>
    <w:p w:rsidR="000F34EC" w:rsidRDefault="00613A1C">
      <w:pPr>
        <w:spacing w:line="360" w:lineRule="auto"/>
        <w:jc w:val="both"/>
        <w:rPr>
          <w:rFonts w:ascii="Times New Roman" w:eastAsia="SimSun" w:hAnsi="Times New Roman" w:cs="Times New Roman"/>
          <w:color w:val="000000" w:themeColor="text1"/>
          <w:sz w:val="24"/>
          <w:szCs w:val="24"/>
        </w:rPr>
      </w:pPr>
      <w:r>
        <w:rPr>
          <w:rFonts w:ascii="Times New Roman" w:hAnsi="Times New Roman" w:cs="Times New Roman"/>
          <w:i/>
          <w:iCs/>
          <w:color w:val="000000" w:themeColor="text1"/>
          <w:sz w:val="24"/>
          <w:szCs w:val="24"/>
        </w:rPr>
        <w:t>Sumber: Dinas Kelautan dan Perikanan Kabupaten Minahasa Tenggara tahun 2022 dan BPKPD Kabupaten Minahasa Tenggara tahun 2022</w:t>
      </w:r>
    </w:p>
    <w:p w:rsidR="000F34EC" w:rsidRDefault="00613A1C">
      <w:pPr>
        <w:spacing w:line="480" w:lineRule="auto"/>
        <w:ind w:firstLine="720"/>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Sementara itu data produksi perikanan  Minahasa Tenggara  dalam selang waktu 2011-2020 adalah sebagai berikut:</w:t>
      </w:r>
    </w:p>
    <w:p w:rsidR="00535ADA" w:rsidRDefault="00535ADA">
      <w:pPr>
        <w:spacing w:line="480" w:lineRule="auto"/>
        <w:ind w:firstLine="720"/>
        <w:jc w:val="both"/>
        <w:rPr>
          <w:rFonts w:ascii="Times New Roman" w:eastAsia="SimSun" w:hAnsi="Times New Roman" w:cs="Times New Roman"/>
          <w:color w:val="000000" w:themeColor="text1"/>
          <w:sz w:val="24"/>
          <w:szCs w:val="24"/>
        </w:rPr>
      </w:pPr>
    </w:p>
    <w:p w:rsidR="00535ADA" w:rsidRDefault="00535ADA">
      <w:pPr>
        <w:spacing w:line="480" w:lineRule="auto"/>
        <w:ind w:firstLine="720"/>
        <w:jc w:val="both"/>
        <w:rPr>
          <w:rFonts w:ascii="Times New Roman" w:eastAsia="SimSun" w:hAnsi="Times New Roman" w:cs="Times New Roman"/>
          <w:color w:val="000000" w:themeColor="text1"/>
          <w:sz w:val="24"/>
          <w:szCs w:val="24"/>
        </w:rPr>
      </w:pPr>
    </w:p>
    <w:p w:rsidR="00535ADA" w:rsidRDefault="00535ADA">
      <w:pPr>
        <w:spacing w:line="480" w:lineRule="auto"/>
        <w:ind w:firstLine="720"/>
        <w:jc w:val="both"/>
        <w:rPr>
          <w:rFonts w:ascii="Times New Roman" w:eastAsia="SimSun" w:hAnsi="Times New Roman" w:cs="Times New Roman"/>
          <w:color w:val="000000" w:themeColor="text1"/>
          <w:sz w:val="24"/>
          <w:szCs w:val="24"/>
        </w:rPr>
      </w:pPr>
    </w:p>
    <w:p w:rsidR="00535ADA" w:rsidRDefault="00535ADA">
      <w:pPr>
        <w:spacing w:line="480" w:lineRule="auto"/>
        <w:ind w:firstLine="720"/>
        <w:jc w:val="both"/>
        <w:rPr>
          <w:rFonts w:ascii="Times New Roman" w:eastAsia="SimSun" w:hAnsi="Times New Roman" w:cs="Times New Roman"/>
          <w:color w:val="000000" w:themeColor="text1"/>
          <w:sz w:val="24"/>
          <w:szCs w:val="24"/>
        </w:rPr>
      </w:pPr>
    </w:p>
    <w:p w:rsidR="000F34EC" w:rsidRDefault="00613A1C">
      <w:pPr>
        <w:spacing w:line="480" w:lineRule="auto"/>
        <w:ind w:firstLine="720"/>
        <w:jc w:val="both"/>
        <w:rPr>
          <w:rFonts w:ascii="Times New Roma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Tabel 1.3 </w:t>
      </w:r>
      <w:r>
        <w:rPr>
          <w:rFonts w:ascii="Times New Roman" w:hAnsi="Times New Roman" w:cs="Times New Roman"/>
          <w:color w:val="000000" w:themeColor="text1"/>
          <w:sz w:val="24"/>
          <w:szCs w:val="24"/>
        </w:rPr>
        <w:t>Data produksi perikanan selama 10 tahun terakhir</w:t>
      </w:r>
    </w:p>
    <w:tbl>
      <w:tblPr>
        <w:tblW w:w="6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4"/>
        <w:gridCol w:w="1650"/>
        <w:gridCol w:w="1533"/>
        <w:gridCol w:w="1507"/>
        <w:gridCol w:w="1506"/>
      </w:tblGrid>
      <w:tr w:rsidR="000F34EC">
        <w:trPr>
          <w:trHeight w:val="816"/>
          <w:jc w:val="center"/>
        </w:trPr>
        <w:tc>
          <w:tcPr>
            <w:tcW w:w="614" w:type="dxa"/>
            <w:vMerge w:val="restart"/>
            <w:tcBorders>
              <w:tl2br w:val="nil"/>
              <w:tr2bl w:val="nil"/>
            </w:tcBorders>
            <w:shd w:val="clear" w:color="auto" w:fill="auto"/>
            <w:vAlign w:val="center"/>
          </w:tcPr>
          <w:p w:rsidR="000F34EC" w:rsidRDefault="00613A1C">
            <w:pPr>
              <w:jc w:val="center"/>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rPr>
              <w:t>No</w:t>
            </w:r>
          </w:p>
        </w:tc>
        <w:tc>
          <w:tcPr>
            <w:tcW w:w="1650" w:type="dxa"/>
            <w:vMerge w:val="restart"/>
            <w:tcBorders>
              <w:tl2br w:val="nil"/>
              <w:tr2bl w:val="nil"/>
            </w:tcBorders>
            <w:shd w:val="clear" w:color="auto" w:fill="auto"/>
            <w:vAlign w:val="center"/>
          </w:tcPr>
          <w:p w:rsidR="000F34EC" w:rsidRDefault="00613A1C">
            <w:pPr>
              <w:jc w:val="center"/>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rPr>
              <w:t>Tahun</w:t>
            </w:r>
          </w:p>
        </w:tc>
        <w:tc>
          <w:tcPr>
            <w:tcW w:w="1533" w:type="dxa"/>
            <w:vMerge w:val="restart"/>
            <w:tcBorders>
              <w:tl2br w:val="nil"/>
              <w:tr2bl w:val="nil"/>
            </w:tcBorders>
            <w:shd w:val="clear" w:color="auto" w:fill="auto"/>
            <w:vAlign w:val="center"/>
          </w:tcPr>
          <w:p w:rsidR="000F34EC" w:rsidRDefault="00613A1C">
            <w:pPr>
              <w:jc w:val="center"/>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rPr>
              <w:t>Produksi Ikan laut (Ton)</w:t>
            </w:r>
          </w:p>
        </w:tc>
        <w:tc>
          <w:tcPr>
            <w:tcW w:w="1507" w:type="dxa"/>
            <w:vMerge w:val="restart"/>
            <w:tcBorders>
              <w:tl2br w:val="nil"/>
              <w:tr2bl w:val="nil"/>
            </w:tcBorders>
            <w:shd w:val="clear" w:color="auto" w:fill="auto"/>
            <w:vAlign w:val="center"/>
          </w:tcPr>
          <w:p w:rsidR="000F34EC" w:rsidRDefault="00613A1C">
            <w:pPr>
              <w:jc w:val="center"/>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rPr>
              <w:t>Produksi Ikan Air Tawar (Ton)</w:t>
            </w:r>
          </w:p>
        </w:tc>
        <w:tc>
          <w:tcPr>
            <w:tcW w:w="1506" w:type="dxa"/>
            <w:vMerge w:val="restart"/>
            <w:tcBorders>
              <w:tl2br w:val="nil"/>
              <w:tr2bl w:val="nil"/>
            </w:tcBorders>
            <w:shd w:val="clear" w:color="auto" w:fill="auto"/>
            <w:vAlign w:val="center"/>
          </w:tcPr>
          <w:p w:rsidR="000F34EC" w:rsidRDefault="00613A1C">
            <w:pPr>
              <w:jc w:val="center"/>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rPr>
              <w:t>Produksi Total (Ton)</w:t>
            </w:r>
          </w:p>
        </w:tc>
      </w:tr>
      <w:tr w:rsidR="000F34EC">
        <w:trPr>
          <w:trHeight w:val="288"/>
          <w:jc w:val="center"/>
        </w:trPr>
        <w:tc>
          <w:tcPr>
            <w:tcW w:w="614" w:type="dxa"/>
            <w:vMerge/>
            <w:tcBorders>
              <w:tl2br w:val="nil"/>
              <w:tr2bl w:val="nil"/>
            </w:tcBorders>
            <w:shd w:val="clear" w:color="auto" w:fill="auto"/>
            <w:vAlign w:val="center"/>
          </w:tcPr>
          <w:p w:rsidR="000F34EC" w:rsidRDefault="000F34EC">
            <w:pPr>
              <w:jc w:val="center"/>
              <w:rPr>
                <w:rFonts w:ascii="Times New Roman" w:hAnsi="Times New Roman" w:cs="Times New Roman"/>
                <w:color w:val="000000"/>
                <w:sz w:val="22"/>
                <w:szCs w:val="22"/>
              </w:rPr>
            </w:pPr>
          </w:p>
        </w:tc>
        <w:tc>
          <w:tcPr>
            <w:tcW w:w="1650" w:type="dxa"/>
            <w:vMerge/>
            <w:tcBorders>
              <w:tl2br w:val="nil"/>
              <w:tr2bl w:val="nil"/>
            </w:tcBorders>
            <w:shd w:val="clear" w:color="auto" w:fill="auto"/>
            <w:vAlign w:val="center"/>
          </w:tcPr>
          <w:p w:rsidR="000F34EC" w:rsidRDefault="000F34EC">
            <w:pPr>
              <w:jc w:val="center"/>
              <w:rPr>
                <w:rFonts w:ascii="Times New Roman" w:hAnsi="Times New Roman" w:cs="Times New Roman"/>
                <w:color w:val="000000"/>
                <w:sz w:val="22"/>
                <w:szCs w:val="22"/>
              </w:rPr>
            </w:pPr>
          </w:p>
        </w:tc>
        <w:tc>
          <w:tcPr>
            <w:tcW w:w="1533" w:type="dxa"/>
            <w:vMerge/>
            <w:tcBorders>
              <w:tl2br w:val="nil"/>
              <w:tr2bl w:val="nil"/>
            </w:tcBorders>
            <w:shd w:val="clear" w:color="auto" w:fill="auto"/>
            <w:vAlign w:val="center"/>
          </w:tcPr>
          <w:p w:rsidR="000F34EC" w:rsidRDefault="000F34EC">
            <w:pPr>
              <w:jc w:val="center"/>
              <w:rPr>
                <w:rFonts w:ascii="Times New Roman" w:hAnsi="Times New Roman" w:cs="Times New Roman"/>
                <w:color w:val="000000"/>
                <w:sz w:val="22"/>
                <w:szCs w:val="22"/>
              </w:rPr>
            </w:pPr>
          </w:p>
        </w:tc>
        <w:tc>
          <w:tcPr>
            <w:tcW w:w="1507" w:type="dxa"/>
            <w:vMerge/>
            <w:tcBorders>
              <w:tl2br w:val="nil"/>
              <w:tr2bl w:val="nil"/>
            </w:tcBorders>
            <w:shd w:val="clear" w:color="auto" w:fill="auto"/>
            <w:vAlign w:val="center"/>
          </w:tcPr>
          <w:p w:rsidR="000F34EC" w:rsidRDefault="000F34EC">
            <w:pPr>
              <w:jc w:val="center"/>
              <w:rPr>
                <w:rFonts w:ascii="Times New Roman" w:hAnsi="Times New Roman" w:cs="Times New Roman"/>
                <w:color w:val="000000"/>
                <w:sz w:val="22"/>
                <w:szCs w:val="22"/>
              </w:rPr>
            </w:pPr>
          </w:p>
        </w:tc>
        <w:tc>
          <w:tcPr>
            <w:tcW w:w="1506" w:type="dxa"/>
            <w:vMerge/>
            <w:tcBorders>
              <w:tl2br w:val="nil"/>
              <w:tr2bl w:val="nil"/>
            </w:tcBorders>
            <w:shd w:val="clear" w:color="auto" w:fill="auto"/>
            <w:vAlign w:val="center"/>
          </w:tcPr>
          <w:p w:rsidR="000F34EC" w:rsidRDefault="000F34EC">
            <w:pPr>
              <w:jc w:val="center"/>
              <w:rPr>
                <w:rFonts w:ascii="Times New Roman" w:hAnsi="Times New Roman" w:cs="Times New Roman"/>
                <w:color w:val="000000"/>
                <w:sz w:val="22"/>
                <w:szCs w:val="22"/>
              </w:rPr>
            </w:pPr>
          </w:p>
        </w:tc>
      </w:tr>
      <w:tr w:rsidR="000F34EC">
        <w:trPr>
          <w:trHeight w:val="280"/>
          <w:jc w:val="center"/>
        </w:trPr>
        <w:tc>
          <w:tcPr>
            <w:tcW w:w="0" w:type="auto"/>
            <w:tcBorders>
              <w:tl2br w:val="nil"/>
              <w:tr2bl w:val="nil"/>
            </w:tcBorders>
            <w:shd w:val="clear" w:color="auto" w:fill="auto"/>
            <w:noWrap/>
            <w:vAlign w:val="bottom"/>
          </w:tcPr>
          <w:p w:rsidR="000F34EC" w:rsidRDefault="00613A1C">
            <w:pPr>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rPr>
              <w:t>1</w:t>
            </w:r>
          </w:p>
        </w:tc>
        <w:tc>
          <w:tcPr>
            <w:tcW w:w="1650" w:type="dxa"/>
            <w:tcBorders>
              <w:tl2br w:val="nil"/>
              <w:tr2bl w:val="nil"/>
            </w:tcBorders>
            <w:shd w:val="clear" w:color="auto" w:fill="auto"/>
            <w:noWrap/>
            <w:vAlign w:val="bottom"/>
          </w:tcPr>
          <w:p w:rsidR="000F34EC" w:rsidRDefault="00613A1C">
            <w:pPr>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rPr>
              <w:t>2011</w:t>
            </w:r>
          </w:p>
        </w:tc>
        <w:tc>
          <w:tcPr>
            <w:tcW w:w="1533" w:type="dxa"/>
            <w:tcBorders>
              <w:tl2br w:val="nil"/>
              <w:tr2bl w:val="nil"/>
            </w:tcBorders>
            <w:shd w:val="clear" w:color="auto" w:fill="auto"/>
            <w:noWrap/>
            <w:vAlign w:val="bottom"/>
          </w:tcPr>
          <w:p w:rsidR="000F34EC" w:rsidRDefault="00613A1C">
            <w:pPr>
              <w:jc w:val="right"/>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rPr>
              <w:t>6.123,00</w:t>
            </w:r>
          </w:p>
        </w:tc>
        <w:tc>
          <w:tcPr>
            <w:tcW w:w="1507" w:type="dxa"/>
            <w:tcBorders>
              <w:tl2br w:val="nil"/>
              <w:tr2bl w:val="nil"/>
            </w:tcBorders>
            <w:shd w:val="clear" w:color="auto" w:fill="auto"/>
            <w:noWrap/>
            <w:vAlign w:val="bottom"/>
          </w:tcPr>
          <w:p w:rsidR="000F34EC" w:rsidRDefault="00613A1C">
            <w:pPr>
              <w:jc w:val="right"/>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rPr>
              <w:t>304</w:t>
            </w:r>
          </w:p>
        </w:tc>
        <w:tc>
          <w:tcPr>
            <w:tcW w:w="1506" w:type="dxa"/>
            <w:tcBorders>
              <w:tl2br w:val="nil"/>
              <w:tr2bl w:val="nil"/>
            </w:tcBorders>
            <w:shd w:val="clear" w:color="auto" w:fill="auto"/>
            <w:noWrap/>
            <w:vAlign w:val="bottom"/>
          </w:tcPr>
          <w:p w:rsidR="000F34EC" w:rsidRDefault="00613A1C">
            <w:pPr>
              <w:jc w:val="right"/>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rPr>
              <w:t>6.427,00</w:t>
            </w:r>
          </w:p>
        </w:tc>
      </w:tr>
      <w:tr w:rsidR="000F34EC">
        <w:trPr>
          <w:trHeight w:val="280"/>
          <w:jc w:val="center"/>
        </w:trPr>
        <w:tc>
          <w:tcPr>
            <w:tcW w:w="0" w:type="auto"/>
            <w:tcBorders>
              <w:tl2br w:val="nil"/>
              <w:tr2bl w:val="nil"/>
            </w:tcBorders>
            <w:shd w:val="clear" w:color="auto" w:fill="auto"/>
            <w:noWrap/>
            <w:vAlign w:val="bottom"/>
          </w:tcPr>
          <w:p w:rsidR="000F34EC" w:rsidRDefault="00613A1C">
            <w:pPr>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rPr>
              <w:t>2</w:t>
            </w:r>
          </w:p>
        </w:tc>
        <w:tc>
          <w:tcPr>
            <w:tcW w:w="1650" w:type="dxa"/>
            <w:tcBorders>
              <w:tl2br w:val="nil"/>
              <w:tr2bl w:val="nil"/>
            </w:tcBorders>
            <w:shd w:val="clear" w:color="auto" w:fill="auto"/>
            <w:noWrap/>
            <w:vAlign w:val="bottom"/>
          </w:tcPr>
          <w:p w:rsidR="000F34EC" w:rsidRDefault="00613A1C">
            <w:pPr>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rPr>
              <w:t>2112</w:t>
            </w:r>
          </w:p>
        </w:tc>
        <w:tc>
          <w:tcPr>
            <w:tcW w:w="1533" w:type="dxa"/>
            <w:tcBorders>
              <w:tl2br w:val="nil"/>
              <w:tr2bl w:val="nil"/>
            </w:tcBorders>
            <w:shd w:val="clear" w:color="auto" w:fill="auto"/>
            <w:noWrap/>
            <w:vAlign w:val="bottom"/>
          </w:tcPr>
          <w:p w:rsidR="000F34EC" w:rsidRDefault="00613A1C">
            <w:pPr>
              <w:jc w:val="right"/>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rPr>
              <w:t>6.282,00</w:t>
            </w:r>
          </w:p>
        </w:tc>
        <w:tc>
          <w:tcPr>
            <w:tcW w:w="1507" w:type="dxa"/>
            <w:tcBorders>
              <w:tl2br w:val="nil"/>
              <w:tr2bl w:val="nil"/>
            </w:tcBorders>
            <w:shd w:val="clear" w:color="auto" w:fill="auto"/>
            <w:noWrap/>
            <w:vAlign w:val="bottom"/>
          </w:tcPr>
          <w:p w:rsidR="000F34EC" w:rsidRDefault="00613A1C">
            <w:pPr>
              <w:jc w:val="right"/>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rPr>
              <w:t>356</w:t>
            </w:r>
          </w:p>
        </w:tc>
        <w:tc>
          <w:tcPr>
            <w:tcW w:w="1506" w:type="dxa"/>
            <w:tcBorders>
              <w:tl2br w:val="nil"/>
              <w:tr2bl w:val="nil"/>
            </w:tcBorders>
            <w:shd w:val="clear" w:color="auto" w:fill="auto"/>
            <w:noWrap/>
            <w:vAlign w:val="bottom"/>
          </w:tcPr>
          <w:p w:rsidR="000F34EC" w:rsidRDefault="00613A1C">
            <w:pPr>
              <w:jc w:val="right"/>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rPr>
              <w:t>6.638,00</w:t>
            </w:r>
          </w:p>
        </w:tc>
      </w:tr>
      <w:tr w:rsidR="000F34EC">
        <w:trPr>
          <w:trHeight w:val="280"/>
          <w:jc w:val="center"/>
        </w:trPr>
        <w:tc>
          <w:tcPr>
            <w:tcW w:w="0" w:type="auto"/>
            <w:tcBorders>
              <w:tl2br w:val="nil"/>
              <w:tr2bl w:val="nil"/>
            </w:tcBorders>
            <w:shd w:val="clear" w:color="auto" w:fill="auto"/>
            <w:noWrap/>
            <w:vAlign w:val="bottom"/>
          </w:tcPr>
          <w:p w:rsidR="000F34EC" w:rsidRDefault="00613A1C">
            <w:pPr>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rPr>
              <w:t>3</w:t>
            </w:r>
          </w:p>
        </w:tc>
        <w:tc>
          <w:tcPr>
            <w:tcW w:w="1650" w:type="dxa"/>
            <w:tcBorders>
              <w:tl2br w:val="nil"/>
              <w:tr2bl w:val="nil"/>
            </w:tcBorders>
            <w:shd w:val="clear" w:color="auto" w:fill="auto"/>
            <w:noWrap/>
            <w:vAlign w:val="bottom"/>
          </w:tcPr>
          <w:p w:rsidR="000F34EC" w:rsidRDefault="00613A1C">
            <w:pPr>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rPr>
              <w:t>2013</w:t>
            </w:r>
          </w:p>
        </w:tc>
        <w:tc>
          <w:tcPr>
            <w:tcW w:w="1533" w:type="dxa"/>
            <w:tcBorders>
              <w:tl2br w:val="nil"/>
              <w:tr2bl w:val="nil"/>
            </w:tcBorders>
            <w:shd w:val="clear" w:color="auto" w:fill="auto"/>
            <w:noWrap/>
            <w:vAlign w:val="bottom"/>
          </w:tcPr>
          <w:p w:rsidR="000F34EC" w:rsidRDefault="00613A1C">
            <w:pPr>
              <w:jc w:val="right"/>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rPr>
              <w:t>6.162,00</w:t>
            </w:r>
          </w:p>
        </w:tc>
        <w:tc>
          <w:tcPr>
            <w:tcW w:w="1507" w:type="dxa"/>
            <w:tcBorders>
              <w:tl2br w:val="nil"/>
              <w:tr2bl w:val="nil"/>
            </w:tcBorders>
            <w:shd w:val="clear" w:color="auto" w:fill="auto"/>
            <w:noWrap/>
            <w:vAlign w:val="bottom"/>
          </w:tcPr>
          <w:p w:rsidR="000F34EC" w:rsidRDefault="00613A1C">
            <w:pPr>
              <w:jc w:val="right"/>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rPr>
              <w:t>373</w:t>
            </w:r>
          </w:p>
        </w:tc>
        <w:tc>
          <w:tcPr>
            <w:tcW w:w="1506" w:type="dxa"/>
            <w:tcBorders>
              <w:tl2br w:val="nil"/>
              <w:tr2bl w:val="nil"/>
            </w:tcBorders>
            <w:shd w:val="clear" w:color="auto" w:fill="auto"/>
            <w:noWrap/>
            <w:vAlign w:val="bottom"/>
          </w:tcPr>
          <w:p w:rsidR="000F34EC" w:rsidRDefault="00613A1C">
            <w:pPr>
              <w:jc w:val="right"/>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rPr>
              <w:t>6.535,00</w:t>
            </w:r>
          </w:p>
        </w:tc>
      </w:tr>
      <w:tr w:rsidR="000F34EC">
        <w:trPr>
          <w:trHeight w:val="300"/>
          <w:jc w:val="center"/>
        </w:trPr>
        <w:tc>
          <w:tcPr>
            <w:tcW w:w="0" w:type="auto"/>
            <w:tcBorders>
              <w:tl2br w:val="nil"/>
              <w:tr2bl w:val="nil"/>
            </w:tcBorders>
            <w:shd w:val="clear" w:color="auto" w:fill="auto"/>
            <w:noWrap/>
            <w:vAlign w:val="bottom"/>
          </w:tcPr>
          <w:p w:rsidR="000F34EC" w:rsidRDefault="00613A1C">
            <w:pPr>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rPr>
              <w:t>4</w:t>
            </w:r>
          </w:p>
        </w:tc>
        <w:tc>
          <w:tcPr>
            <w:tcW w:w="1650" w:type="dxa"/>
            <w:tcBorders>
              <w:tl2br w:val="nil"/>
              <w:tr2bl w:val="nil"/>
            </w:tcBorders>
            <w:shd w:val="clear" w:color="auto" w:fill="auto"/>
            <w:noWrap/>
            <w:vAlign w:val="bottom"/>
          </w:tcPr>
          <w:p w:rsidR="000F34EC" w:rsidRDefault="00613A1C">
            <w:pPr>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rPr>
              <w:t>2014</w:t>
            </w:r>
          </w:p>
        </w:tc>
        <w:tc>
          <w:tcPr>
            <w:tcW w:w="1533" w:type="dxa"/>
            <w:tcBorders>
              <w:tl2br w:val="nil"/>
              <w:tr2bl w:val="nil"/>
            </w:tcBorders>
            <w:shd w:val="clear" w:color="auto" w:fill="auto"/>
            <w:noWrap/>
            <w:vAlign w:val="bottom"/>
          </w:tcPr>
          <w:p w:rsidR="000F34EC" w:rsidRDefault="00613A1C">
            <w:pPr>
              <w:jc w:val="right"/>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rPr>
              <w:t>6.939,00</w:t>
            </w:r>
          </w:p>
        </w:tc>
        <w:tc>
          <w:tcPr>
            <w:tcW w:w="1507" w:type="dxa"/>
            <w:tcBorders>
              <w:tl2br w:val="nil"/>
              <w:tr2bl w:val="nil"/>
            </w:tcBorders>
            <w:shd w:val="clear" w:color="auto" w:fill="auto"/>
            <w:noWrap/>
            <w:vAlign w:val="bottom"/>
          </w:tcPr>
          <w:p w:rsidR="000F34EC" w:rsidRDefault="00613A1C">
            <w:pPr>
              <w:jc w:val="right"/>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rPr>
              <w:t>464</w:t>
            </w:r>
          </w:p>
        </w:tc>
        <w:tc>
          <w:tcPr>
            <w:tcW w:w="1506" w:type="dxa"/>
            <w:tcBorders>
              <w:tl2br w:val="nil"/>
              <w:tr2bl w:val="nil"/>
            </w:tcBorders>
            <w:shd w:val="clear" w:color="auto" w:fill="auto"/>
            <w:noWrap/>
            <w:vAlign w:val="bottom"/>
          </w:tcPr>
          <w:p w:rsidR="000F34EC" w:rsidRDefault="00613A1C">
            <w:pPr>
              <w:jc w:val="right"/>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rPr>
              <w:t>7.403,00</w:t>
            </w:r>
          </w:p>
        </w:tc>
      </w:tr>
      <w:tr w:rsidR="000F34EC">
        <w:trPr>
          <w:trHeight w:val="300"/>
          <w:jc w:val="center"/>
        </w:trPr>
        <w:tc>
          <w:tcPr>
            <w:tcW w:w="0" w:type="auto"/>
            <w:tcBorders>
              <w:tl2br w:val="nil"/>
              <w:tr2bl w:val="nil"/>
            </w:tcBorders>
            <w:shd w:val="clear" w:color="auto" w:fill="auto"/>
            <w:noWrap/>
            <w:vAlign w:val="bottom"/>
          </w:tcPr>
          <w:p w:rsidR="000F34EC" w:rsidRDefault="00613A1C">
            <w:pPr>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rPr>
              <w:t>5</w:t>
            </w:r>
          </w:p>
        </w:tc>
        <w:tc>
          <w:tcPr>
            <w:tcW w:w="1650" w:type="dxa"/>
            <w:tcBorders>
              <w:tl2br w:val="nil"/>
              <w:tr2bl w:val="nil"/>
            </w:tcBorders>
            <w:shd w:val="clear" w:color="auto" w:fill="auto"/>
            <w:noWrap/>
            <w:vAlign w:val="bottom"/>
          </w:tcPr>
          <w:p w:rsidR="000F34EC" w:rsidRDefault="00613A1C">
            <w:pPr>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rPr>
              <w:t>2015</w:t>
            </w:r>
          </w:p>
        </w:tc>
        <w:tc>
          <w:tcPr>
            <w:tcW w:w="1533" w:type="dxa"/>
            <w:tcBorders>
              <w:tl2br w:val="nil"/>
              <w:tr2bl w:val="nil"/>
            </w:tcBorders>
            <w:shd w:val="clear" w:color="auto" w:fill="auto"/>
            <w:noWrap/>
            <w:vAlign w:val="bottom"/>
          </w:tcPr>
          <w:p w:rsidR="000F34EC" w:rsidRDefault="00613A1C">
            <w:pPr>
              <w:jc w:val="right"/>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rPr>
              <w:t>6.142,00</w:t>
            </w:r>
          </w:p>
        </w:tc>
        <w:tc>
          <w:tcPr>
            <w:tcW w:w="1507" w:type="dxa"/>
            <w:tcBorders>
              <w:tl2br w:val="nil"/>
              <w:tr2bl w:val="nil"/>
            </w:tcBorders>
            <w:shd w:val="clear" w:color="auto" w:fill="auto"/>
            <w:noWrap/>
            <w:vAlign w:val="bottom"/>
          </w:tcPr>
          <w:p w:rsidR="000F34EC" w:rsidRDefault="00613A1C">
            <w:pPr>
              <w:jc w:val="right"/>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rPr>
              <w:t>513</w:t>
            </w:r>
          </w:p>
        </w:tc>
        <w:tc>
          <w:tcPr>
            <w:tcW w:w="1506" w:type="dxa"/>
            <w:tcBorders>
              <w:tl2br w:val="nil"/>
              <w:tr2bl w:val="nil"/>
            </w:tcBorders>
            <w:shd w:val="clear" w:color="auto" w:fill="auto"/>
            <w:noWrap/>
            <w:vAlign w:val="bottom"/>
          </w:tcPr>
          <w:p w:rsidR="000F34EC" w:rsidRDefault="00613A1C">
            <w:pPr>
              <w:jc w:val="right"/>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rPr>
              <w:t>6.655,00</w:t>
            </w:r>
          </w:p>
        </w:tc>
      </w:tr>
      <w:tr w:rsidR="000F34EC">
        <w:trPr>
          <w:trHeight w:val="300"/>
          <w:jc w:val="center"/>
        </w:trPr>
        <w:tc>
          <w:tcPr>
            <w:tcW w:w="0" w:type="auto"/>
            <w:tcBorders>
              <w:tl2br w:val="nil"/>
              <w:tr2bl w:val="nil"/>
            </w:tcBorders>
            <w:shd w:val="clear" w:color="auto" w:fill="auto"/>
            <w:noWrap/>
            <w:vAlign w:val="bottom"/>
          </w:tcPr>
          <w:p w:rsidR="000F34EC" w:rsidRDefault="00613A1C">
            <w:pPr>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rPr>
              <w:t>6</w:t>
            </w:r>
          </w:p>
        </w:tc>
        <w:tc>
          <w:tcPr>
            <w:tcW w:w="1650" w:type="dxa"/>
            <w:tcBorders>
              <w:tl2br w:val="nil"/>
              <w:tr2bl w:val="nil"/>
            </w:tcBorders>
            <w:shd w:val="clear" w:color="auto" w:fill="auto"/>
            <w:noWrap/>
            <w:vAlign w:val="bottom"/>
          </w:tcPr>
          <w:p w:rsidR="000F34EC" w:rsidRDefault="00613A1C">
            <w:pPr>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rPr>
              <w:t>2016</w:t>
            </w:r>
          </w:p>
        </w:tc>
        <w:tc>
          <w:tcPr>
            <w:tcW w:w="1533" w:type="dxa"/>
            <w:tcBorders>
              <w:tl2br w:val="nil"/>
              <w:tr2bl w:val="nil"/>
            </w:tcBorders>
            <w:shd w:val="clear" w:color="auto" w:fill="auto"/>
            <w:noWrap/>
            <w:vAlign w:val="bottom"/>
          </w:tcPr>
          <w:p w:rsidR="000F34EC" w:rsidRDefault="00613A1C">
            <w:pPr>
              <w:jc w:val="right"/>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rPr>
              <w:t>7.823,00</w:t>
            </w:r>
          </w:p>
        </w:tc>
        <w:tc>
          <w:tcPr>
            <w:tcW w:w="1507" w:type="dxa"/>
            <w:tcBorders>
              <w:tl2br w:val="nil"/>
              <w:tr2bl w:val="nil"/>
            </w:tcBorders>
            <w:shd w:val="clear" w:color="auto" w:fill="auto"/>
            <w:noWrap/>
            <w:vAlign w:val="bottom"/>
          </w:tcPr>
          <w:p w:rsidR="000F34EC" w:rsidRDefault="00613A1C">
            <w:pPr>
              <w:jc w:val="right"/>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rPr>
              <w:t>519</w:t>
            </w:r>
          </w:p>
        </w:tc>
        <w:tc>
          <w:tcPr>
            <w:tcW w:w="1506" w:type="dxa"/>
            <w:tcBorders>
              <w:tl2br w:val="nil"/>
              <w:tr2bl w:val="nil"/>
            </w:tcBorders>
            <w:shd w:val="clear" w:color="auto" w:fill="auto"/>
            <w:noWrap/>
            <w:vAlign w:val="bottom"/>
          </w:tcPr>
          <w:p w:rsidR="000F34EC" w:rsidRDefault="00613A1C">
            <w:pPr>
              <w:jc w:val="right"/>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rPr>
              <w:t>8.342,00</w:t>
            </w:r>
          </w:p>
        </w:tc>
      </w:tr>
      <w:tr w:rsidR="000F34EC">
        <w:trPr>
          <w:trHeight w:val="300"/>
          <w:jc w:val="center"/>
        </w:trPr>
        <w:tc>
          <w:tcPr>
            <w:tcW w:w="0" w:type="auto"/>
            <w:tcBorders>
              <w:tl2br w:val="nil"/>
              <w:tr2bl w:val="nil"/>
            </w:tcBorders>
            <w:shd w:val="clear" w:color="auto" w:fill="auto"/>
            <w:noWrap/>
            <w:vAlign w:val="bottom"/>
          </w:tcPr>
          <w:p w:rsidR="000F34EC" w:rsidRDefault="00613A1C">
            <w:pPr>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rPr>
              <w:t>7</w:t>
            </w:r>
          </w:p>
        </w:tc>
        <w:tc>
          <w:tcPr>
            <w:tcW w:w="1650" w:type="dxa"/>
            <w:tcBorders>
              <w:tl2br w:val="nil"/>
              <w:tr2bl w:val="nil"/>
            </w:tcBorders>
            <w:shd w:val="clear" w:color="auto" w:fill="auto"/>
            <w:noWrap/>
            <w:vAlign w:val="bottom"/>
          </w:tcPr>
          <w:p w:rsidR="000F34EC" w:rsidRDefault="00613A1C">
            <w:pPr>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rPr>
              <w:t>2017</w:t>
            </w:r>
          </w:p>
        </w:tc>
        <w:tc>
          <w:tcPr>
            <w:tcW w:w="1533" w:type="dxa"/>
            <w:tcBorders>
              <w:tl2br w:val="nil"/>
              <w:tr2bl w:val="nil"/>
            </w:tcBorders>
            <w:shd w:val="clear" w:color="auto" w:fill="auto"/>
            <w:noWrap/>
            <w:vAlign w:val="bottom"/>
          </w:tcPr>
          <w:p w:rsidR="000F34EC" w:rsidRDefault="00613A1C">
            <w:pPr>
              <w:jc w:val="right"/>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rPr>
              <w:t>9.856,00</w:t>
            </w:r>
          </w:p>
        </w:tc>
        <w:tc>
          <w:tcPr>
            <w:tcW w:w="1507" w:type="dxa"/>
            <w:tcBorders>
              <w:tl2br w:val="nil"/>
              <w:tr2bl w:val="nil"/>
            </w:tcBorders>
            <w:shd w:val="clear" w:color="auto" w:fill="auto"/>
            <w:noWrap/>
            <w:vAlign w:val="bottom"/>
          </w:tcPr>
          <w:p w:rsidR="000F34EC" w:rsidRDefault="00613A1C">
            <w:pPr>
              <w:jc w:val="right"/>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rPr>
              <w:t>1.145,00</w:t>
            </w:r>
          </w:p>
        </w:tc>
        <w:tc>
          <w:tcPr>
            <w:tcW w:w="1506" w:type="dxa"/>
            <w:tcBorders>
              <w:tl2br w:val="nil"/>
              <w:tr2bl w:val="nil"/>
            </w:tcBorders>
            <w:shd w:val="clear" w:color="auto" w:fill="auto"/>
            <w:noWrap/>
            <w:vAlign w:val="bottom"/>
          </w:tcPr>
          <w:p w:rsidR="000F34EC" w:rsidRDefault="00613A1C">
            <w:pPr>
              <w:jc w:val="right"/>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rPr>
              <w:t>11.001,00</w:t>
            </w:r>
          </w:p>
        </w:tc>
      </w:tr>
      <w:tr w:rsidR="000F34EC">
        <w:trPr>
          <w:trHeight w:val="300"/>
          <w:jc w:val="center"/>
        </w:trPr>
        <w:tc>
          <w:tcPr>
            <w:tcW w:w="0" w:type="auto"/>
            <w:tcBorders>
              <w:tl2br w:val="nil"/>
              <w:tr2bl w:val="nil"/>
            </w:tcBorders>
            <w:shd w:val="clear" w:color="auto" w:fill="auto"/>
            <w:noWrap/>
            <w:vAlign w:val="bottom"/>
          </w:tcPr>
          <w:p w:rsidR="000F34EC" w:rsidRDefault="00613A1C">
            <w:pPr>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rPr>
              <w:t>8</w:t>
            </w:r>
          </w:p>
        </w:tc>
        <w:tc>
          <w:tcPr>
            <w:tcW w:w="1650" w:type="dxa"/>
            <w:tcBorders>
              <w:tl2br w:val="nil"/>
              <w:tr2bl w:val="nil"/>
            </w:tcBorders>
            <w:shd w:val="clear" w:color="auto" w:fill="auto"/>
            <w:noWrap/>
            <w:vAlign w:val="bottom"/>
          </w:tcPr>
          <w:p w:rsidR="000F34EC" w:rsidRDefault="00613A1C">
            <w:pPr>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rPr>
              <w:t>2018</w:t>
            </w:r>
          </w:p>
        </w:tc>
        <w:tc>
          <w:tcPr>
            <w:tcW w:w="1533" w:type="dxa"/>
            <w:tcBorders>
              <w:tl2br w:val="nil"/>
              <w:tr2bl w:val="nil"/>
            </w:tcBorders>
            <w:shd w:val="clear" w:color="auto" w:fill="auto"/>
            <w:noWrap/>
            <w:vAlign w:val="bottom"/>
          </w:tcPr>
          <w:p w:rsidR="000F34EC" w:rsidRDefault="00613A1C">
            <w:pPr>
              <w:jc w:val="right"/>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rPr>
              <w:t>13.564,00</w:t>
            </w:r>
          </w:p>
        </w:tc>
        <w:tc>
          <w:tcPr>
            <w:tcW w:w="1507" w:type="dxa"/>
            <w:tcBorders>
              <w:tl2br w:val="nil"/>
              <w:tr2bl w:val="nil"/>
            </w:tcBorders>
            <w:shd w:val="clear" w:color="auto" w:fill="auto"/>
            <w:noWrap/>
            <w:vAlign w:val="bottom"/>
          </w:tcPr>
          <w:p w:rsidR="000F34EC" w:rsidRDefault="00613A1C">
            <w:pPr>
              <w:jc w:val="right"/>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rPr>
              <w:t>3.004,00</w:t>
            </w:r>
          </w:p>
        </w:tc>
        <w:tc>
          <w:tcPr>
            <w:tcW w:w="1506" w:type="dxa"/>
            <w:tcBorders>
              <w:tl2br w:val="nil"/>
              <w:tr2bl w:val="nil"/>
            </w:tcBorders>
            <w:shd w:val="clear" w:color="auto" w:fill="auto"/>
            <w:noWrap/>
            <w:vAlign w:val="bottom"/>
          </w:tcPr>
          <w:p w:rsidR="000F34EC" w:rsidRDefault="00613A1C">
            <w:pPr>
              <w:jc w:val="right"/>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rPr>
              <w:t>16.568,00</w:t>
            </w:r>
          </w:p>
        </w:tc>
      </w:tr>
      <w:tr w:rsidR="000F34EC">
        <w:trPr>
          <w:trHeight w:val="300"/>
          <w:jc w:val="center"/>
        </w:trPr>
        <w:tc>
          <w:tcPr>
            <w:tcW w:w="0" w:type="auto"/>
            <w:tcBorders>
              <w:tl2br w:val="nil"/>
              <w:tr2bl w:val="nil"/>
            </w:tcBorders>
            <w:shd w:val="clear" w:color="auto" w:fill="auto"/>
            <w:noWrap/>
            <w:vAlign w:val="bottom"/>
          </w:tcPr>
          <w:p w:rsidR="000F34EC" w:rsidRDefault="00613A1C">
            <w:pPr>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rPr>
              <w:t>9</w:t>
            </w:r>
          </w:p>
        </w:tc>
        <w:tc>
          <w:tcPr>
            <w:tcW w:w="1650" w:type="dxa"/>
            <w:tcBorders>
              <w:tl2br w:val="nil"/>
              <w:tr2bl w:val="nil"/>
            </w:tcBorders>
            <w:shd w:val="clear" w:color="auto" w:fill="auto"/>
            <w:noWrap/>
            <w:vAlign w:val="bottom"/>
          </w:tcPr>
          <w:p w:rsidR="000F34EC" w:rsidRDefault="00613A1C">
            <w:pPr>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rPr>
              <w:t>2019</w:t>
            </w:r>
          </w:p>
        </w:tc>
        <w:tc>
          <w:tcPr>
            <w:tcW w:w="1533" w:type="dxa"/>
            <w:tcBorders>
              <w:tl2br w:val="nil"/>
              <w:tr2bl w:val="nil"/>
            </w:tcBorders>
            <w:shd w:val="clear" w:color="auto" w:fill="auto"/>
            <w:noWrap/>
            <w:vAlign w:val="bottom"/>
          </w:tcPr>
          <w:p w:rsidR="000F34EC" w:rsidRDefault="00613A1C">
            <w:pPr>
              <w:jc w:val="right"/>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rPr>
              <w:t>11.300,38</w:t>
            </w:r>
          </w:p>
        </w:tc>
        <w:tc>
          <w:tcPr>
            <w:tcW w:w="1507" w:type="dxa"/>
            <w:tcBorders>
              <w:tl2br w:val="nil"/>
              <w:tr2bl w:val="nil"/>
            </w:tcBorders>
            <w:shd w:val="clear" w:color="auto" w:fill="auto"/>
            <w:noWrap/>
            <w:vAlign w:val="bottom"/>
          </w:tcPr>
          <w:p w:rsidR="000F34EC" w:rsidRDefault="00613A1C">
            <w:pPr>
              <w:jc w:val="right"/>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rPr>
              <w:t>2.164,48</w:t>
            </w:r>
          </w:p>
        </w:tc>
        <w:tc>
          <w:tcPr>
            <w:tcW w:w="1506" w:type="dxa"/>
            <w:tcBorders>
              <w:tl2br w:val="nil"/>
              <w:tr2bl w:val="nil"/>
            </w:tcBorders>
            <w:shd w:val="clear" w:color="auto" w:fill="auto"/>
            <w:noWrap/>
            <w:vAlign w:val="bottom"/>
          </w:tcPr>
          <w:p w:rsidR="000F34EC" w:rsidRDefault="00613A1C">
            <w:pPr>
              <w:jc w:val="right"/>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rPr>
              <w:t>13.464,86</w:t>
            </w:r>
          </w:p>
        </w:tc>
      </w:tr>
      <w:tr w:rsidR="000F34EC">
        <w:trPr>
          <w:trHeight w:val="280"/>
          <w:jc w:val="center"/>
        </w:trPr>
        <w:tc>
          <w:tcPr>
            <w:tcW w:w="0" w:type="auto"/>
            <w:tcBorders>
              <w:tl2br w:val="nil"/>
              <w:tr2bl w:val="nil"/>
            </w:tcBorders>
            <w:shd w:val="clear" w:color="auto" w:fill="auto"/>
            <w:noWrap/>
            <w:vAlign w:val="bottom"/>
          </w:tcPr>
          <w:p w:rsidR="000F34EC" w:rsidRDefault="00613A1C">
            <w:pPr>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rPr>
              <w:t>10</w:t>
            </w:r>
          </w:p>
        </w:tc>
        <w:tc>
          <w:tcPr>
            <w:tcW w:w="1650" w:type="dxa"/>
            <w:tcBorders>
              <w:tl2br w:val="nil"/>
              <w:tr2bl w:val="nil"/>
            </w:tcBorders>
            <w:shd w:val="clear" w:color="auto" w:fill="auto"/>
            <w:noWrap/>
            <w:vAlign w:val="bottom"/>
          </w:tcPr>
          <w:p w:rsidR="000F34EC" w:rsidRDefault="00613A1C">
            <w:pPr>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rPr>
              <w:t>2020</w:t>
            </w:r>
          </w:p>
        </w:tc>
        <w:tc>
          <w:tcPr>
            <w:tcW w:w="1533" w:type="dxa"/>
            <w:tcBorders>
              <w:tl2br w:val="nil"/>
              <w:tr2bl w:val="nil"/>
            </w:tcBorders>
            <w:shd w:val="clear" w:color="auto" w:fill="auto"/>
            <w:noWrap/>
            <w:vAlign w:val="bottom"/>
          </w:tcPr>
          <w:p w:rsidR="000F34EC" w:rsidRDefault="00613A1C">
            <w:pPr>
              <w:jc w:val="right"/>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rPr>
              <w:t>11.124,99</w:t>
            </w:r>
          </w:p>
        </w:tc>
        <w:tc>
          <w:tcPr>
            <w:tcW w:w="1507" w:type="dxa"/>
            <w:tcBorders>
              <w:tl2br w:val="nil"/>
              <w:tr2bl w:val="nil"/>
            </w:tcBorders>
            <w:shd w:val="clear" w:color="auto" w:fill="auto"/>
            <w:noWrap/>
            <w:vAlign w:val="bottom"/>
          </w:tcPr>
          <w:p w:rsidR="000F34EC" w:rsidRDefault="00613A1C">
            <w:pPr>
              <w:jc w:val="right"/>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rPr>
              <w:t>3.479,30</w:t>
            </w:r>
          </w:p>
        </w:tc>
        <w:tc>
          <w:tcPr>
            <w:tcW w:w="1506" w:type="dxa"/>
            <w:tcBorders>
              <w:tl2br w:val="nil"/>
              <w:tr2bl w:val="nil"/>
            </w:tcBorders>
            <w:shd w:val="clear" w:color="auto" w:fill="auto"/>
            <w:noWrap/>
            <w:vAlign w:val="bottom"/>
          </w:tcPr>
          <w:p w:rsidR="000F34EC" w:rsidRDefault="00613A1C">
            <w:pPr>
              <w:jc w:val="right"/>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rPr>
              <w:t>14.604,29</w:t>
            </w:r>
          </w:p>
        </w:tc>
      </w:tr>
    </w:tbl>
    <w:p w:rsidR="000F34EC" w:rsidRDefault="00613A1C">
      <w:pPr>
        <w:spacing w:line="360" w:lineRule="auto"/>
        <w:ind w:firstLine="720"/>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Sumber: Dinas Kelautan dan Perikanan Kabupaten Minahasa Tenggara</w:t>
      </w:r>
    </w:p>
    <w:p w:rsidR="000F34EC" w:rsidRDefault="00613A1C">
      <w:pPr>
        <w:spacing w:line="360" w:lineRule="auto"/>
        <w:ind w:firstLine="720"/>
        <w:rPr>
          <w:rFonts w:ascii="Times New Roman" w:hAnsi="Times New Roman" w:cs="Times New Roman"/>
          <w:color w:val="000000" w:themeColor="text1"/>
          <w:sz w:val="24"/>
          <w:szCs w:val="24"/>
        </w:rPr>
      </w:pPr>
      <w:r>
        <w:rPr>
          <w:rFonts w:ascii="Times New Roman" w:hAnsi="Times New Roman" w:cs="Times New Roman"/>
          <w:i/>
          <w:iCs/>
          <w:color w:val="000000" w:themeColor="text1"/>
          <w:sz w:val="24"/>
          <w:szCs w:val="24"/>
        </w:rPr>
        <w:t>tahun 2022</w:t>
      </w:r>
    </w:p>
    <w:p w:rsidR="000F34EC" w:rsidRDefault="000F34EC">
      <w:pPr>
        <w:spacing w:line="480" w:lineRule="auto"/>
        <w:ind w:firstLine="720"/>
        <w:jc w:val="both"/>
        <w:rPr>
          <w:rFonts w:ascii="Times New Roman" w:hAnsi="Times New Roman" w:cs="Times New Roman"/>
          <w:color w:val="000000" w:themeColor="text1"/>
          <w:sz w:val="24"/>
          <w:szCs w:val="24"/>
        </w:rPr>
      </w:pPr>
    </w:p>
    <w:p w:rsidR="000F34EC" w:rsidRDefault="00613A1C">
      <w:pPr>
        <w:spacing w:line="480" w:lineRule="auto"/>
        <w:ind w:firstLine="720"/>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Data ini menunjukkan pada tahun 2011 sampai dengan tahun 2016 produksi perikanan hanya berada pada kisaran 60an sampau 8000an ton dengan peningkatan yang tidak terlalu besar,  selanjutnya  pada tahun 2017 produksi mulai mencapai lebih dari 10,000 ton. </w:t>
      </w:r>
    </w:p>
    <w:p w:rsidR="000F34EC" w:rsidRDefault="00613A1C">
      <w:pPr>
        <w:spacing w:line="480" w:lineRule="auto"/>
        <w:ind w:firstLine="720"/>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 Perkembangan sektor perikanan semakin baik,  Nilai produksi perikanan  di Kabupaten Minahasa Tenggara mengalami peningkatan namun belum maksimal karena keterbatasan pengalokasian anggaran untuk memaksimalkan potensi perikanan dan kelautan serta dalam  rangka meningkatkan perekonomian dan kesejahteraan masyarakat. Sektor perikanan di Kabupaten Minahasa Tenggara mempunyai potensi yang besar baik perikanan laut maupun darat. Namun pengembangan perikanan sejauh ini belum memberikan kontribusi yang besar dalam perekonomian di Kabupaten ini. Saat ini prospek  permintaan produk perikanan yang masih terbuka luas dan terus meningkat namun masyarakat masih kurang memanfaatkan lahan yang berpotensi untuk pengembangan perikanan budidaya karena kurangnya pengetahuan tentang cara budidaya ikan yang baik terutama untuk ikan-ikan lokal. </w:t>
      </w:r>
    </w:p>
    <w:p w:rsidR="000F34EC" w:rsidRDefault="00613A1C">
      <w:pPr>
        <w:pStyle w:val="ListParagraph"/>
        <w:spacing w:line="480" w:lineRule="auto"/>
        <w:ind w:left="0" w:firstLine="720"/>
        <w:jc w:val="both"/>
        <w:rPr>
          <w:sz w:val="24"/>
          <w:szCs w:val="24"/>
        </w:rPr>
      </w:pPr>
      <w:r>
        <w:rPr>
          <w:sz w:val="24"/>
          <w:szCs w:val="24"/>
        </w:rPr>
        <w:t xml:space="preserve">Menurut pendekatan Produksi dalam perhitungan PDRB, </w:t>
      </w:r>
      <w:r>
        <w:rPr>
          <w:sz w:val="24"/>
          <w:szCs w:val="24"/>
          <w:lang w:val="en-US"/>
        </w:rPr>
        <w:t>sektor perikanan</w:t>
      </w:r>
      <w:r>
        <w:rPr>
          <w:sz w:val="24"/>
          <w:szCs w:val="24"/>
        </w:rPr>
        <w:t xml:space="preserve"> merupakan salah satu unit produksi di suatu daerah untuk menghasilkan nilai tambah atas barang dan jasa. Dimana dalam kegiataan </w:t>
      </w:r>
      <w:r>
        <w:rPr>
          <w:sz w:val="24"/>
          <w:szCs w:val="24"/>
          <w:lang w:val="en-US"/>
        </w:rPr>
        <w:t>di bidang perikanan</w:t>
      </w:r>
      <w:r>
        <w:rPr>
          <w:sz w:val="24"/>
          <w:szCs w:val="24"/>
        </w:rPr>
        <w:t xml:space="preserve"> terjadi pula proses perdagangan. Berikut ini data PDRB Berdasarkan Harga Konstan </w:t>
      </w:r>
      <w:r>
        <w:rPr>
          <w:sz w:val="24"/>
          <w:szCs w:val="24"/>
          <w:lang w:val="en-US"/>
        </w:rPr>
        <w:t>Kabupaten Minahasa Tenggara</w:t>
      </w:r>
      <w:r>
        <w:rPr>
          <w:sz w:val="24"/>
          <w:szCs w:val="24"/>
        </w:rPr>
        <w:t xml:space="preserve"> dari tahun 20</w:t>
      </w:r>
      <w:r>
        <w:rPr>
          <w:sz w:val="24"/>
          <w:szCs w:val="24"/>
          <w:lang w:val="en-US"/>
        </w:rPr>
        <w:t>11</w:t>
      </w:r>
      <w:r>
        <w:rPr>
          <w:sz w:val="24"/>
          <w:szCs w:val="24"/>
        </w:rPr>
        <w:t xml:space="preserve"> sampai dengan 2020 dalam Jutaan Rupiah. </w:t>
      </w:r>
    </w:p>
    <w:p w:rsidR="000F34EC" w:rsidRDefault="000F34EC">
      <w:pPr>
        <w:pStyle w:val="ListParagraph"/>
        <w:spacing w:line="480" w:lineRule="auto"/>
        <w:ind w:left="0" w:firstLine="720"/>
        <w:jc w:val="both"/>
        <w:rPr>
          <w:sz w:val="24"/>
          <w:szCs w:val="24"/>
        </w:rPr>
      </w:pPr>
    </w:p>
    <w:p w:rsidR="000F34EC" w:rsidRDefault="00613A1C">
      <w:pPr>
        <w:pStyle w:val="ListParagraph"/>
        <w:spacing w:line="480" w:lineRule="auto"/>
        <w:ind w:left="426" w:firstLine="654"/>
        <w:jc w:val="both"/>
        <w:rPr>
          <w:sz w:val="24"/>
          <w:szCs w:val="24"/>
        </w:rPr>
      </w:pPr>
      <w:r>
        <w:rPr>
          <w:sz w:val="24"/>
          <w:szCs w:val="24"/>
        </w:rPr>
        <w:t>Tabel</w:t>
      </w:r>
      <w:r>
        <w:rPr>
          <w:sz w:val="24"/>
          <w:szCs w:val="24"/>
          <w:lang w:val="en-US"/>
        </w:rPr>
        <w:t>. 1.4</w:t>
      </w:r>
      <w:r>
        <w:rPr>
          <w:sz w:val="24"/>
          <w:szCs w:val="24"/>
        </w:rPr>
        <w:t xml:space="preserve"> Data PDRB dan Jumlah Penduduk </w:t>
      </w:r>
      <w:r>
        <w:rPr>
          <w:sz w:val="24"/>
          <w:szCs w:val="24"/>
          <w:lang w:val="en-US"/>
        </w:rPr>
        <w:t>Minahasa Tenggara</w:t>
      </w:r>
      <w:r>
        <w:rPr>
          <w:sz w:val="24"/>
          <w:szCs w:val="24"/>
        </w:rPr>
        <w:tab/>
      </w:r>
    </w:p>
    <w:tbl>
      <w:tblPr>
        <w:tblStyle w:val="TableGrid"/>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27"/>
        <w:gridCol w:w="3087"/>
        <w:gridCol w:w="2320"/>
      </w:tblGrid>
      <w:tr w:rsidR="000F34EC">
        <w:trPr>
          <w:jc w:val="center"/>
        </w:trPr>
        <w:tc>
          <w:tcPr>
            <w:tcW w:w="1427" w:type="dxa"/>
            <w:vAlign w:val="center"/>
          </w:tcPr>
          <w:p w:rsidR="000F34EC" w:rsidRDefault="00613A1C">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TAHUN</w:t>
            </w:r>
          </w:p>
        </w:tc>
        <w:tc>
          <w:tcPr>
            <w:tcW w:w="3087" w:type="dxa"/>
            <w:vAlign w:val="center"/>
          </w:tcPr>
          <w:p w:rsidR="000F34EC" w:rsidRDefault="00613A1C">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 xml:space="preserve">PDRB </w:t>
            </w:r>
          </w:p>
          <w:p w:rsidR="000F34EC" w:rsidRDefault="00613A1C">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 Rupiah)</w:t>
            </w:r>
          </w:p>
        </w:tc>
        <w:tc>
          <w:tcPr>
            <w:tcW w:w="2320" w:type="dxa"/>
            <w:vAlign w:val="center"/>
          </w:tcPr>
          <w:p w:rsidR="000F34EC" w:rsidRDefault="00613A1C">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Jumlah Penduduk</w:t>
            </w:r>
          </w:p>
        </w:tc>
      </w:tr>
      <w:tr w:rsidR="000F34EC">
        <w:trPr>
          <w:trHeight w:hRule="exact" w:val="363"/>
          <w:jc w:val="center"/>
        </w:trPr>
        <w:tc>
          <w:tcPr>
            <w:tcW w:w="1427" w:type="dxa"/>
            <w:vAlign w:val="bottom"/>
          </w:tcPr>
          <w:p w:rsidR="000F34EC" w:rsidRDefault="00613A1C">
            <w:pPr>
              <w:autoSpaceDE w:val="0"/>
              <w:autoSpaceDN w:val="0"/>
              <w:adjustRightInd w:val="0"/>
              <w:spacing w:line="360" w:lineRule="auto"/>
              <w:ind w:left="-50"/>
              <w:jc w:val="center"/>
              <w:rPr>
                <w:rFonts w:ascii="Times New Roman" w:hAnsi="Times New Roman" w:cs="Times New Roman"/>
                <w:bCs/>
                <w:sz w:val="24"/>
                <w:szCs w:val="24"/>
              </w:rPr>
            </w:pPr>
            <w:r>
              <w:rPr>
                <w:rFonts w:ascii="Times New Roman" w:hAnsi="Times New Roman" w:cs="Times New Roman"/>
                <w:bCs/>
                <w:sz w:val="24"/>
                <w:szCs w:val="24"/>
              </w:rPr>
              <w:t>2011</w:t>
            </w:r>
          </w:p>
        </w:tc>
        <w:tc>
          <w:tcPr>
            <w:tcW w:w="3087" w:type="dxa"/>
            <w:vAlign w:val="center"/>
          </w:tcPr>
          <w:p w:rsidR="000F34EC" w:rsidRDefault="00613A1C">
            <w:pPr>
              <w:jc w:val="right"/>
              <w:textAlignment w:val="center"/>
              <w:rPr>
                <w:rFonts w:ascii="Times New Roman" w:hAnsi="Times New Roman" w:cs="Times New Roman"/>
                <w:bCs/>
                <w:sz w:val="24"/>
                <w:szCs w:val="24"/>
              </w:rPr>
            </w:pPr>
            <w:r>
              <w:rPr>
                <w:rFonts w:ascii="Times New Roman" w:eastAsia="SimSun" w:hAnsi="Times New Roman" w:cs="Times New Roman"/>
                <w:color w:val="000000"/>
                <w:sz w:val="24"/>
                <w:szCs w:val="24"/>
                <w:lang/>
              </w:rPr>
              <w:t>1.977.026,09</w:t>
            </w:r>
          </w:p>
        </w:tc>
        <w:tc>
          <w:tcPr>
            <w:tcW w:w="2320" w:type="dxa"/>
          </w:tcPr>
          <w:p w:rsidR="000F34EC" w:rsidRDefault="00613A1C">
            <w:pPr>
              <w:jc w:val="right"/>
              <w:textAlignment w:val="top"/>
              <w:rPr>
                <w:rFonts w:ascii="Times New Roman" w:hAnsi="Times New Roman" w:cs="Times New Roman"/>
                <w:sz w:val="24"/>
                <w:szCs w:val="24"/>
              </w:rPr>
            </w:pPr>
            <w:r>
              <w:rPr>
                <w:rFonts w:ascii="Times New Roman" w:eastAsia="SimSun" w:hAnsi="Times New Roman" w:cs="Times New Roman"/>
                <w:color w:val="000000"/>
                <w:sz w:val="24"/>
                <w:szCs w:val="24"/>
                <w:lang/>
              </w:rPr>
              <w:t xml:space="preserve"> 101.516,00 </w:t>
            </w:r>
          </w:p>
        </w:tc>
      </w:tr>
      <w:tr w:rsidR="000F34EC">
        <w:trPr>
          <w:trHeight w:hRule="exact" w:val="363"/>
          <w:jc w:val="center"/>
        </w:trPr>
        <w:tc>
          <w:tcPr>
            <w:tcW w:w="1427" w:type="dxa"/>
            <w:vAlign w:val="bottom"/>
          </w:tcPr>
          <w:p w:rsidR="000F34EC" w:rsidRDefault="00613A1C">
            <w:pPr>
              <w:autoSpaceDE w:val="0"/>
              <w:autoSpaceDN w:val="0"/>
              <w:adjustRightInd w:val="0"/>
              <w:spacing w:line="360" w:lineRule="auto"/>
              <w:ind w:left="-50"/>
              <w:jc w:val="center"/>
              <w:rPr>
                <w:rFonts w:ascii="Times New Roman" w:hAnsi="Times New Roman" w:cs="Times New Roman"/>
                <w:bCs/>
                <w:sz w:val="24"/>
                <w:szCs w:val="24"/>
              </w:rPr>
            </w:pPr>
            <w:r>
              <w:rPr>
                <w:rFonts w:ascii="Times New Roman" w:hAnsi="Times New Roman" w:cs="Times New Roman"/>
                <w:bCs/>
                <w:sz w:val="24"/>
                <w:szCs w:val="24"/>
              </w:rPr>
              <w:t>2012</w:t>
            </w:r>
          </w:p>
        </w:tc>
        <w:tc>
          <w:tcPr>
            <w:tcW w:w="3087" w:type="dxa"/>
            <w:vAlign w:val="center"/>
          </w:tcPr>
          <w:p w:rsidR="000F34EC" w:rsidRDefault="00613A1C">
            <w:pPr>
              <w:jc w:val="right"/>
              <w:textAlignment w:val="center"/>
              <w:rPr>
                <w:rFonts w:ascii="Times New Roman" w:hAnsi="Times New Roman" w:cs="Times New Roman"/>
                <w:bCs/>
                <w:sz w:val="24"/>
                <w:szCs w:val="24"/>
              </w:rPr>
            </w:pPr>
            <w:r>
              <w:rPr>
                <w:rFonts w:ascii="Times New Roman" w:eastAsia="SimSun" w:hAnsi="Times New Roman" w:cs="Times New Roman"/>
                <w:color w:val="000000"/>
                <w:sz w:val="24"/>
                <w:szCs w:val="24"/>
                <w:lang/>
              </w:rPr>
              <w:t xml:space="preserve"> 2.375.259,40 </w:t>
            </w:r>
          </w:p>
        </w:tc>
        <w:tc>
          <w:tcPr>
            <w:tcW w:w="2320" w:type="dxa"/>
          </w:tcPr>
          <w:p w:rsidR="000F34EC" w:rsidRDefault="00613A1C">
            <w:pPr>
              <w:jc w:val="right"/>
              <w:textAlignment w:val="top"/>
              <w:rPr>
                <w:rFonts w:ascii="Times New Roman" w:hAnsi="Times New Roman" w:cs="Times New Roman"/>
                <w:sz w:val="24"/>
                <w:szCs w:val="24"/>
              </w:rPr>
            </w:pPr>
            <w:r>
              <w:rPr>
                <w:rFonts w:ascii="Times New Roman" w:eastAsia="SimSun" w:hAnsi="Times New Roman" w:cs="Times New Roman"/>
                <w:color w:val="000000"/>
                <w:sz w:val="24"/>
                <w:szCs w:val="24"/>
                <w:lang/>
              </w:rPr>
              <w:t xml:space="preserve"> 102.394,00 </w:t>
            </w:r>
          </w:p>
        </w:tc>
      </w:tr>
      <w:tr w:rsidR="000F34EC">
        <w:trPr>
          <w:trHeight w:hRule="exact" w:val="363"/>
          <w:jc w:val="center"/>
        </w:trPr>
        <w:tc>
          <w:tcPr>
            <w:tcW w:w="1427" w:type="dxa"/>
            <w:vAlign w:val="bottom"/>
          </w:tcPr>
          <w:p w:rsidR="000F34EC" w:rsidRDefault="00613A1C">
            <w:pPr>
              <w:autoSpaceDE w:val="0"/>
              <w:autoSpaceDN w:val="0"/>
              <w:adjustRightInd w:val="0"/>
              <w:spacing w:line="360" w:lineRule="auto"/>
              <w:ind w:left="-50"/>
              <w:jc w:val="center"/>
              <w:rPr>
                <w:rFonts w:ascii="Times New Roman" w:hAnsi="Times New Roman" w:cs="Times New Roman"/>
                <w:bCs/>
                <w:sz w:val="24"/>
                <w:szCs w:val="24"/>
              </w:rPr>
            </w:pPr>
            <w:r>
              <w:rPr>
                <w:rFonts w:ascii="Times New Roman" w:hAnsi="Times New Roman" w:cs="Times New Roman"/>
                <w:bCs/>
                <w:sz w:val="24"/>
                <w:szCs w:val="24"/>
              </w:rPr>
              <w:t>2013</w:t>
            </w:r>
          </w:p>
        </w:tc>
        <w:tc>
          <w:tcPr>
            <w:tcW w:w="3087" w:type="dxa"/>
            <w:vAlign w:val="center"/>
          </w:tcPr>
          <w:p w:rsidR="000F34EC" w:rsidRDefault="00613A1C">
            <w:pPr>
              <w:jc w:val="right"/>
              <w:textAlignment w:val="center"/>
              <w:rPr>
                <w:rFonts w:ascii="Times New Roman" w:hAnsi="Times New Roman" w:cs="Times New Roman"/>
                <w:sz w:val="24"/>
                <w:szCs w:val="24"/>
              </w:rPr>
            </w:pPr>
            <w:r>
              <w:rPr>
                <w:rFonts w:ascii="Times New Roman" w:eastAsia="SimSun" w:hAnsi="Times New Roman" w:cs="Times New Roman"/>
                <w:sz w:val="24"/>
                <w:szCs w:val="24"/>
              </w:rPr>
              <w:t>2.527.706,00</w:t>
            </w:r>
          </w:p>
        </w:tc>
        <w:tc>
          <w:tcPr>
            <w:tcW w:w="2320" w:type="dxa"/>
          </w:tcPr>
          <w:p w:rsidR="000F34EC" w:rsidRDefault="00613A1C">
            <w:pPr>
              <w:jc w:val="right"/>
              <w:textAlignment w:val="top"/>
              <w:rPr>
                <w:rFonts w:ascii="Times New Roman" w:hAnsi="Times New Roman" w:cs="Times New Roman"/>
                <w:sz w:val="24"/>
                <w:szCs w:val="24"/>
              </w:rPr>
            </w:pPr>
            <w:r>
              <w:rPr>
                <w:rFonts w:ascii="Times New Roman" w:eastAsia="SimSun" w:hAnsi="Times New Roman" w:cs="Times New Roman"/>
                <w:color w:val="000000"/>
                <w:sz w:val="24"/>
                <w:szCs w:val="24"/>
                <w:lang/>
              </w:rPr>
              <w:t xml:space="preserve"> 103.129,00 </w:t>
            </w:r>
          </w:p>
        </w:tc>
      </w:tr>
      <w:tr w:rsidR="000F34EC">
        <w:trPr>
          <w:trHeight w:hRule="exact" w:val="363"/>
          <w:jc w:val="center"/>
        </w:trPr>
        <w:tc>
          <w:tcPr>
            <w:tcW w:w="1427" w:type="dxa"/>
            <w:vAlign w:val="bottom"/>
          </w:tcPr>
          <w:p w:rsidR="000F34EC" w:rsidRDefault="00613A1C">
            <w:pPr>
              <w:autoSpaceDE w:val="0"/>
              <w:autoSpaceDN w:val="0"/>
              <w:adjustRightInd w:val="0"/>
              <w:spacing w:line="360" w:lineRule="auto"/>
              <w:ind w:left="-50"/>
              <w:jc w:val="center"/>
              <w:rPr>
                <w:rFonts w:ascii="Times New Roman" w:hAnsi="Times New Roman" w:cs="Times New Roman"/>
                <w:bCs/>
                <w:sz w:val="24"/>
                <w:szCs w:val="24"/>
              </w:rPr>
            </w:pPr>
            <w:r>
              <w:rPr>
                <w:rFonts w:ascii="Times New Roman" w:hAnsi="Times New Roman" w:cs="Times New Roman"/>
                <w:bCs/>
                <w:sz w:val="24"/>
                <w:szCs w:val="24"/>
              </w:rPr>
              <w:t>2014</w:t>
            </w:r>
          </w:p>
        </w:tc>
        <w:tc>
          <w:tcPr>
            <w:tcW w:w="3087" w:type="dxa"/>
            <w:vAlign w:val="center"/>
          </w:tcPr>
          <w:p w:rsidR="000F34EC" w:rsidRDefault="00613A1C">
            <w:pPr>
              <w:jc w:val="right"/>
              <w:textAlignment w:val="center"/>
              <w:rPr>
                <w:rFonts w:ascii="Times New Roman" w:hAnsi="Times New Roman" w:cs="Times New Roman"/>
                <w:sz w:val="24"/>
                <w:szCs w:val="24"/>
              </w:rPr>
            </w:pPr>
            <w:r>
              <w:rPr>
                <w:rFonts w:ascii="Times New Roman" w:eastAsia="SimSun" w:hAnsi="Times New Roman" w:cs="Times New Roman"/>
                <w:sz w:val="24"/>
                <w:szCs w:val="24"/>
              </w:rPr>
              <w:t>2.693.748,40</w:t>
            </w:r>
          </w:p>
        </w:tc>
        <w:tc>
          <w:tcPr>
            <w:tcW w:w="2320" w:type="dxa"/>
          </w:tcPr>
          <w:p w:rsidR="000F34EC" w:rsidRDefault="00613A1C">
            <w:pPr>
              <w:jc w:val="right"/>
              <w:textAlignment w:val="top"/>
              <w:rPr>
                <w:rFonts w:ascii="Times New Roman" w:hAnsi="Times New Roman" w:cs="Times New Roman"/>
                <w:sz w:val="24"/>
                <w:szCs w:val="24"/>
              </w:rPr>
            </w:pPr>
            <w:r>
              <w:rPr>
                <w:rFonts w:ascii="Times New Roman" w:eastAsia="SimSun" w:hAnsi="Times New Roman" w:cs="Times New Roman"/>
                <w:color w:val="000000"/>
                <w:sz w:val="24"/>
                <w:szCs w:val="24"/>
                <w:lang/>
              </w:rPr>
              <w:t xml:space="preserve"> 103.818,00 </w:t>
            </w:r>
          </w:p>
        </w:tc>
      </w:tr>
      <w:tr w:rsidR="000F34EC">
        <w:trPr>
          <w:trHeight w:hRule="exact" w:val="363"/>
          <w:jc w:val="center"/>
        </w:trPr>
        <w:tc>
          <w:tcPr>
            <w:tcW w:w="1427" w:type="dxa"/>
            <w:vAlign w:val="bottom"/>
          </w:tcPr>
          <w:p w:rsidR="000F34EC" w:rsidRDefault="00613A1C">
            <w:pPr>
              <w:autoSpaceDE w:val="0"/>
              <w:autoSpaceDN w:val="0"/>
              <w:adjustRightInd w:val="0"/>
              <w:spacing w:line="360" w:lineRule="auto"/>
              <w:ind w:left="-50"/>
              <w:jc w:val="center"/>
              <w:rPr>
                <w:rFonts w:ascii="Times New Roman" w:hAnsi="Times New Roman" w:cs="Times New Roman"/>
                <w:bCs/>
                <w:sz w:val="24"/>
                <w:szCs w:val="24"/>
              </w:rPr>
            </w:pPr>
            <w:r>
              <w:rPr>
                <w:rFonts w:ascii="Times New Roman" w:hAnsi="Times New Roman" w:cs="Times New Roman"/>
                <w:bCs/>
                <w:sz w:val="24"/>
                <w:szCs w:val="24"/>
              </w:rPr>
              <w:t>2015</w:t>
            </w:r>
          </w:p>
        </w:tc>
        <w:tc>
          <w:tcPr>
            <w:tcW w:w="3087" w:type="dxa"/>
            <w:vAlign w:val="center"/>
          </w:tcPr>
          <w:p w:rsidR="000F34EC" w:rsidRDefault="00613A1C">
            <w:pPr>
              <w:jc w:val="right"/>
              <w:textAlignment w:val="center"/>
              <w:rPr>
                <w:rFonts w:ascii="Times New Roman" w:hAnsi="Times New Roman" w:cs="Times New Roman"/>
                <w:sz w:val="24"/>
                <w:szCs w:val="24"/>
              </w:rPr>
            </w:pPr>
            <w:r>
              <w:rPr>
                <w:rFonts w:ascii="Times New Roman" w:eastAsia="SimSun" w:hAnsi="Times New Roman" w:cs="Times New Roman"/>
                <w:sz w:val="24"/>
                <w:szCs w:val="24"/>
              </w:rPr>
              <w:t xml:space="preserve"> 2.859.749,70</w:t>
            </w:r>
          </w:p>
        </w:tc>
        <w:tc>
          <w:tcPr>
            <w:tcW w:w="2320" w:type="dxa"/>
          </w:tcPr>
          <w:p w:rsidR="000F34EC" w:rsidRDefault="00613A1C">
            <w:pPr>
              <w:jc w:val="right"/>
              <w:textAlignment w:val="top"/>
              <w:rPr>
                <w:rFonts w:ascii="Times New Roman" w:hAnsi="Times New Roman" w:cs="Times New Roman"/>
                <w:sz w:val="24"/>
                <w:szCs w:val="24"/>
              </w:rPr>
            </w:pPr>
            <w:r>
              <w:rPr>
                <w:rFonts w:ascii="Times New Roman" w:eastAsia="SimSun" w:hAnsi="Times New Roman" w:cs="Times New Roman"/>
                <w:color w:val="000000"/>
                <w:sz w:val="24"/>
                <w:szCs w:val="24"/>
                <w:lang/>
              </w:rPr>
              <w:t xml:space="preserve"> 104.536,00 </w:t>
            </w:r>
          </w:p>
        </w:tc>
      </w:tr>
      <w:tr w:rsidR="000F34EC">
        <w:trPr>
          <w:trHeight w:hRule="exact" w:val="363"/>
          <w:jc w:val="center"/>
        </w:trPr>
        <w:tc>
          <w:tcPr>
            <w:tcW w:w="1427" w:type="dxa"/>
            <w:vAlign w:val="bottom"/>
          </w:tcPr>
          <w:p w:rsidR="000F34EC" w:rsidRDefault="00613A1C">
            <w:pPr>
              <w:autoSpaceDE w:val="0"/>
              <w:autoSpaceDN w:val="0"/>
              <w:adjustRightInd w:val="0"/>
              <w:spacing w:line="360" w:lineRule="auto"/>
              <w:ind w:left="-50"/>
              <w:jc w:val="center"/>
              <w:rPr>
                <w:rFonts w:ascii="Times New Roman" w:hAnsi="Times New Roman" w:cs="Times New Roman"/>
                <w:bCs/>
                <w:sz w:val="24"/>
                <w:szCs w:val="24"/>
              </w:rPr>
            </w:pPr>
            <w:r>
              <w:rPr>
                <w:rFonts w:ascii="Times New Roman" w:hAnsi="Times New Roman" w:cs="Times New Roman"/>
                <w:bCs/>
                <w:sz w:val="24"/>
                <w:szCs w:val="24"/>
              </w:rPr>
              <w:t>2016</w:t>
            </w:r>
          </w:p>
        </w:tc>
        <w:tc>
          <w:tcPr>
            <w:tcW w:w="3087" w:type="dxa"/>
            <w:vAlign w:val="center"/>
          </w:tcPr>
          <w:p w:rsidR="000F34EC" w:rsidRDefault="00613A1C">
            <w:pPr>
              <w:jc w:val="right"/>
              <w:textAlignment w:val="center"/>
              <w:rPr>
                <w:rFonts w:ascii="Times New Roman" w:hAnsi="Times New Roman" w:cs="Times New Roman"/>
                <w:b/>
                <w:bCs/>
                <w:sz w:val="24"/>
                <w:szCs w:val="24"/>
              </w:rPr>
            </w:pPr>
            <w:r>
              <w:rPr>
                <w:rFonts w:ascii="Times New Roman" w:eastAsia="SimSun" w:hAnsi="Times New Roman" w:cs="Times New Roman"/>
                <w:sz w:val="24"/>
                <w:szCs w:val="24"/>
              </w:rPr>
              <w:t>3.044.811,60</w:t>
            </w:r>
          </w:p>
        </w:tc>
        <w:tc>
          <w:tcPr>
            <w:tcW w:w="2320" w:type="dxa"/>
          </w:tcPr>
          <w:p w:rsidR="000F34EC" w:rsidRDefault="00613A1C">
            <w:pPr>
              <w:jc w:val="right"/>
              <w:textAlignment w:val="top"/>
              <w:rPr>
                <w:rFonts w:ascii="Times New Roman" w:hAnsi="Times New Roman" w:cs="Times New Roman"/>
                <w:b/>
                <w:bCs/>
                <w:sz w:val="24"/>
                <w:szCs w:val="24"/>
              </w:rPr>
            </w:pPr>
            <w:r>
              <w:rPr>
                <w:rFonts w:ascii="Times New Roman" w:eastAsia="SimSun" w:hAnsi="Times New Roman" w:cs="Times New Roman"/>
                <w:color w:val="000000"/>
                <w:sz w:val="24"/>
                <w:szCs w:val="24"/>
                <w:lang/>
              </w:rPr>
              <w:t xml:space="preserve"> 105.163,00 </w:t>
            </w:r>
          </w:p>
        </w:tc>
      </w:tr>
      <w:tr w:rsidR="000F34EC">
        <w:trPr>
          <w:trHeight w:hRule="exact" w:val="363"/>
          <w:jc w:val="center"/>
        </w:trPr>
        <w:tc>
          <w:tcPr>
            <w:tcW w:w="1427" w:type="dxa"/>
            <w:vAlign w:val="bottom"/>
          </w:tcPr>
          <w:p w:rsidR="000F34EC" w:rsidRDefault="00613A1C">
            <w:pPr>
              <w:autoSpaceDE w:val="0"/>
              <w:autoSpaceDN w:val="0"/>
              <w:adjustRightInd w:val="0"/>
              <w:spacing w:line="360" w:lineRule="auto"/>
              <w:ind w:left="-50"/>
              <w:jc w:val="center"/>
              <w:rPr>
                <w:rFonts w:ascii="Times New Roman" w:hAnsi="Times New Roman" w:cs="Times New Roman"/>
                <w:bCs/>
                <w:sz w:val="24"/>
                <w:szCs w:val="24"/>
              </w:rPr>
            </w:pPr>
            <w:r>
              <w:rPr>
                <w:rFonts w:ascii="Times New Roman" w:hAnsi="Times New Roman" w:cs="Times New Roman"/>
                <w:bCs/>
                <w:sz w:val="24"/>
                <w:szCs w:val="24"/>
              </w:rPr>
              <w:t>2017</w:t>
            </w:r>
          </w:p>
        </w:tc>
        <w:tc>
          <w:tcPr>
            <w:tcW w:w="3087" w:type="dxa"/>
            <w:vAlign w:val="center"/>
          </w:tcPr>
          <w:p w:rsidR="000F34EC" w:rsidRDefault="00613A1C">
            <w:pPr>
              <w:jc w:val="right"/>
              <w:textAlignment w:val="center"/>
              <w:rPr>
                <w:rFonts w:ascii="Times New Roman" w:hAnsi="Times New Roman" w:cs="Times New Roman"/>
                <w:sz w:val="24"/>
                <w:szCs w:val="24"/>
              </w:rPr>
            </w:pPr>
            <w:r>
              <w:rPr>
                <w:rFonts w:ascii="Times New Roman" w:eastAsia="SimSun" w:hAnsi="Times New Roman" w:cs="Times New Roman"/>
                <w:sz w:val="24"/>
                <w:szCs w:val="24"/>
              </w:rPr>
              <w:t>2,859,749.70</w:t>
            </w:r>
          </w:p>
        </w:tc>
        <w:tc>
          <w:tcPr>
            <w:tcW w:w="2320" w:type="dxa"/>
          </w:tcPr>
          <w:p w:rsidR="000F34EC" w:rsidRDefault="00613A1C">
            <w:pPr>
              <w:jc w:val="right"/>
              <w:textAlignment w:val="top"/>
              <w:rPr>
                <w:rFonts w:ascii="Times New Roman" w:hAnsi="Times New Roman" w:cs="Times New Roman"/>
                <w:sz w:val="24"/>
                <w:szCs w:val="24"/>
              </w:rPr>
            </w:pPr>
            <w:r>
              <w:rPr>
                <w:rFonts w:ascii="Times New Roman" w:eastAsia="SimSun" w:hAnsi="Times New Roman" w:cs="Times New Roman"/>
                <w:color w:val="000000"/>
                <w:sz w:val="24"/>
                <w:szCs w:val="24"/>
                <w:lang/>
              </w:rPr>
              <w:t xml:space="preserve"> 105.714,00 </w:t>
            </w:r>
          </w:p>
        </w:tc>
      </w:tr>
      <w:tr w:rsidR="000F34EC">
        <w:trPr>
          <w:trHeight w:hRule="exact" w:val="363"/>
          <w:jc w:val="center"/>
        </w:trPr>
        <w:tc>
          <w:tcPr>
            <w:tcW w:w="1427" w:type="dxa"/>
            <w:vAlign w:val="bottom"/>
          </w:tcPr>
          <w:p w:rsidR="000F34EC" w:rsidRDefault="00613A1C">
            <w:pPr>
              <w:autoSpaceDE w:val="0"/>
              <w:autoSpaceDN w:val="0"/>
              <w:adjustRightInd w:val="0"/>
              <w:spacing w:line="360" w:lineRule="auto"/>
              <w:ind w:left="-50"/>
              <w:jc w:val="center"/>
              <w:rPr>
                <w:rFonts w:ascii="Times New Roman" w:hAnsi="Times New Roman" w:cs="Times New Roman"/>
                <w:bCs/>
                <w:sz w:val="24"/>
                <w:szCs w:val="24"/>
              </w:rPr>
            </w:pPr>
            <w:r>
              <w:rPr>
                <w:rFonts w:ascii="Times New Roman" w:hAnsi="Times New Roman" w:cs="Times New Roman"/>
                <w:bCs/>
                <w:sz w:val="24"/>
                <w:szCs w:val="24"/>
              </w:rPr>
              <w:t>2018</w:t>
            </w:r>
          </w:p>
        </w:tc>
        <w:tc>
          <w:tcPr>
            <w:tcW w:w="3087" w:type="dxa"/>
            <w:vAlign w:val="center"/>
          </w:tcPr>
          <w:p w:rsidR="000F34EC" w:rsidRDefault="00613A1C">
            <w:pPr>
              <w:jc w:val="right"/>
              <w:textAlignment w:val="center"/>
              <w:rPr>
                <w:rFonts w:ascii="Times New Roman" w:hAnsi="Times New Roman" w:cs="Times New Roman"/>
                <w:sz w:val="24"/>
                <w:szCs w:val="24"/>
              </w:rPr>
            </w:pPr>
            <w:r>
              <w:rPr>
                <w:rFonts w:ascii="Times New Roman" w:eastAsia="SimSun" w:hAnsi="Times New Roman" w:cs="Times New Roman"/>
                <w:color w:val="000000"/>
                <w:sz w:val="24"/>
                <w:szCs w:val="24"/>
                <w:lang/>
              </w:rPr>
              <w:t xml:space="preserve"> 3.432.842,70 </w:t>
            </w:r>
          </w:p>
        </w:tc>
        <w:tc>
          <w:tcPr>
            <w:tcW w:w="2320" w:type="dxa"/>
          </w:tcPr>
          <w:p w:rsidR="000F34EC" w:rsidRDefault="00613A1C">
            <w:pPr>
              <w:jc w:val="right"/>
              <w:textAlignment w:val="top"/>
              <w:rPr>
                <w:rFonts w:ascii="Times New Roman" w:hAnsi="Times New Roman" w:cs="Times New Roman"/>
                <w:sz w:val="24"/>
                <w:szCs w:val="24"/>
              </w:rPr>
            </w:pPr>
            <w:r>
              <w:rPr>
                <w:rFonts w:ascii="Times New Roman" w:eastAsia="SimSun" w:hAnsi="Times New Roman" w:cs="Times New Roman"/>
                <w:color w:val="000000"/>
                <w:sz w:val="24"/>
                <w:szCs w:val="24"/>
                <w:lang/>
              </w:rPr>
              <w:t xml:space="preserve"> 106.303,00 </w:t>
            </w:r>
          </w:p>
        </w:tc>
      </w:tr>
      <w:tr w:rsidR="000F34EC">
        <w:trPr>
          <w:trHeight w:hRule="exact" w:val="363"/>
          <w:jc w:val="center"/>
        </w:trPr>
        <w:tc>
          <w:tcPr>
            <w:tcW w:w="1427" w:type="dxa"/>
            <w:vAlign w:val="bottom"/>
          </w:tcPr>
          <w:p w:rsidR="000F34EC" w:rsidRDefault="00613A1C">
            <w:pPr>
              <w:autoSpaceDE w:val="0"/>
              <w:autoSpaceDN w:val="0"/>
              <w:adjustRightInd w:val="0"/>
              <w:spacing w:line="360" w:lineRule="auto"/>
              <w:ind w:left="-50"/>
              <w:jc w:val="center"/>
              <w:rPr>
                <w:rFonts w:ascii="Times New Roman" w:hAnsi="Times New Roman" w:cs="Times New Roman"/>
                <w:bCs/>
                <w:sz w:val="24"/>
                <w:szCs w:val="24"/>
              </w:rPr>
            </w:pPr>
            <w:r>
              <w:rPr>
                <w:rFonts w:ascii="Times New Roman" w:hAnsi="Times New Roman" w:cs="Times New Roman"/>
                <w:bCs/>
                <w:sz w:val="24"/>
                <w:szCs w:val="24"/>
              </w:rPr>
              <w:t>2019</w:t>
            </w:r>
          </w:p>
        </w:tc>
        <w:tc>
          <w:tcPr>
            <w:tcW w:w="3087" w:type="dxa"/>
          </w:tcPr>
          <w:p w:rsidR="000F34EC" w:rsidRDefault="00613A1C">
            <w:pPr>
              <w:jc w:val="right"/>
              <w:textAlignment w:val="top"/>
              <w:rPr>
                <w:rFonts w:ascii="Times New Roman" w:hAnsi="Times New Roman" w:cs="Times New Roman"/>
                <w:b/>
                <w:bCs/>
                <w:sz w:val="24"/>
                <w:szCs w:val="24"/>
              </w:rPr>
            </w:pPr>
            <w:r>
              <w:rPr>
                <w:rFonts w:ascii="Times New Roman" w:eastAsia="SimSun" w:hAnsi="Times New Roman" w:cs="Times New Roman"/>
                <w:color w:val="000000"/>
                <w:sz w:val="24"/>
                <w:szCs w:val="24"/>
                <w:lang/>
              </w:rPr>
              <w:t xml:space="preserve"> 3.637.719,06 </w:t>
            </w:r>
          </w:p>
        </w:tc>
        <w:tc>
          <w:tcPr>
            <w:tcW w:w="2320" w:type="dxa"/>
          </w:tcPr>
          <w:p w:rsidR="000F34EC" w:rsidRDefault="00613A1C">
            <w:pPr>
              <w:jc w:val="right"/>
              <w:textAlignment w:val="top"/>
              <w:rPr>
                <w:rFonts w:ascii="Times New Roman" w:hAnsi="Times New Roman" w:cs="Times New Roman"/>
                <w:sz w:val="24"/>
                <w:szCs w:val="24"/>
              </w:rPr>
            </w:pPr>
            <w:r>
              <w:rPr>
                <w:rFonts w:ascii="Times New Roman" w:eastAsia="SimSun" w:hAnsi="Times New Roman" w:cs="Times New Roman"/>
                <w:color w:val="000000"/>
                <w:sz w:val="24"/>
                <w:szCs w:val="24"/>
                <w:lang/>
              </w:rPr>
              <w:t xml:space="preserve"> 106.899,00 </w:t>
            </w:r>
          </w:p>
        </w:tc>
      </w:tr>
      <w:tr w:rsidR="000F34EC">
        <w:trPr>
          <w:trHeight w:hRule="exact" w:val="363"/>
          <w:jc w:val="center"/>
        </w:trPr>
        <w:tc>
          <w:tcPr>
            <w:tcW w:w="1427" w:type="dxa"/>
            <w:vAlign w:val="bottom"/>
          </w:tcPr>
          <w:p w:rsidR="000F34EC" w:rsidRDefault="00613A1C">
            <w:pPr>
              <w:autoSpaceDE w:val="0"/>
              <w:autoSpaceDN w:val="0"/>
              <w:adjustRightInd w:val="0"/>
              <w:spacing w:line="360" w:lineRule="auto"/>
              <w:ind w:left="-50"/>
              <w:jc w:val="center"/>
              <w:rPr>
                <w:rFonts w:ascii="Times New Roman" w:hAnsi="Times New Roman" w:cs="Times New Roman"/>
                <w:bCs/>
                <w:sz w:val="24"/>
                <w:szCs w:val="24"/>
              </w:rPr>
            </w:pPr>
            <w:r>
              <w:rPr>
                <w:rFonts w:ascii="Times New Roman" w:hAnsi="Times New Roman" w:cs="Times New Roman"/>
                <w:bCs/>
                <w:sz w:val="24"/>
                <w:szCs w:val="24"/>
              </w:rPr>
              <w:t>2020</w:t>
            </w:r>
          </w:p>
        </w:tc>
        <w:tc>
          <w:tcPr>
            <w:tcW w:w="3087" w:type="dxa"/>
          </w:tcPr>
          <w:p w:rsidR="000F34EC" w:rsidRDefault="00613A1C">
            <w:pPr>
              <w:jc w:val="right"/>
              <w:textAlignment w:val="top"/>
              <w:rPr>
                <w:rFonts w:ascii="Times New Roman" w:hAnsi="Times New Roman" w:cs="Times New Roman"/>
                <w:sz w:val="24"/>
                <w:szCs w:val="24"/>
              </w:rPr>
            </w:pPr>
            <w:r>
              <w:rPr>
                <w:rFonts w:ascii="Times New Roman" w:eastAsia="SimSun" w:hAnsi="Times New Roman" w:cs="Times New Roman"/>
                <w:color w:val="000000"/>
                <w:sz w:val="24"/>
                <w:szCs w:val="24"/>
                <w:lang/>
              </w:rPr>
              <w:t xml:space="preserve"> 3.644.410,43 </w:t>
            </w:r>
          </w:p>
        </w:tc>
        <w:tc>
          <w:tcPr>
            <w:tcW w:w="2320" w:type="dxa"/>
          </w:tcPr>
          <w:p w:rsidR="000F34EC" w:rsidRDefault="00613A1C">
            <w:pPr>
              <w:jc w:val="right"/>
              <w:textAlignment w:val="top"/>
              <w:rPr>
                <w:rFonts w:ascii="Times New Roman" w:hAnsi="Times New Roman" w:cs="Times New Roman"/>
                <w:sz w:val="24"/>
                <w:szCs w:val="24"/>
              </w:rPr>
            </w:pPr>
            <w:r>
              <w:rPr>
                <w:rFonts w:ascii="Times New Roman" w:eastAsia="SimSun" w:hAnsi="Times New Roman" w:cs="Times New Roman"/>
                <w:color w:val="000000"/>
                <w:sz w:val="24"/>
                <w:szCs w:val="24"/>
                <w:lang/>
              </w:rPr>
              <w:t xml:space="preserve"> 116.323,00 </w:t>
            </w:r>
          </w:p>
        </w:tc>
      </w:tr>
    </w:tbl>
    <w:p w:rsidR="000F34EC" w:rsidRDefault="00613A1C">
      <w:pPr>
        <w:spacing w:line="360" w:lineRule="auto"/>
        <w:ind w:firstLine="720"/>
        <w:rPr>
          <w:rFonts w:ascii="Times New Roman" w:hAnsi="Times New Roman" w:cs="Times New Roman"/>
          <w:color w:val="000000" w:themeColor="text1"/>
          <w:sz w:val="24"/>
          <w:szCs w:val="24"/>
        </w:rPr>
      </w:pPr>
      <w:r>
        <w:rPr>
          <w:rFonts w:ascii="Times New Roman" w:hAnsi="Times New Roman" w:cs="Times New Roman"/>
          <w:i/>
          <w:iCs/>
          <w:color w:val="000000" w:themeColor="text1"/>
          <w:sz w:val="24"/>
          <w:szCs w:val="24"/>
        </w:rPr>
        <w:t>Sumber: Minahasa Tenggara dalam angka dari tahun 2012-2021</w:t>
      </w:r>
    </w:p>
    <w:p w:rsidR="000F34EC" w:rsidRDefault="000F34EC">
      <w:pPr>
        <w:pStyle w:val="ListParagraph"/>
        <w:spacing w:line="480" w:lineRule="auto"/>
        <w:ind w:left="0" w:firstLine="0"/>
        <w:jc w:val="both"/>
        <w:rPr>
          <w:sz w:val="24"/>
          <w:szCs w:val="24"/>
        </w:rPr>
      </w:pPr>
    </w:p>
    <w:p w:rsidR="000F34EC" w:rsidRDefault="00613A1C">
      <w:pPr>
        <w:spacing w:line="480" w:lineRule="auto"/>
        <w:ind w:firstLine="720"/>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Data di atas menunjukkan bahwa PDRB Kabupaten Minahasa Tenggara yang diukur atas dasar  harga konstan menunjukkan peningkatan setiap tahunnya namun kontribusi sektor pertanian, perikanan dan kehutanan menunjukkan penurunan dari tahun ketahun, dari sektor perikanan, penyebabnya adalah produktivitas di sektor kelautan dan perikanan yang masih rendah baik itu produktivitas tangkap dan budidaya.</w:t>
      </w:r>
    </w:p>
    <w:p w:rsidR="000F34EC" w:rsidRDefault="00613A1C">
      <w:pPr>
        <w:spacing w:line="480" w:lineRule="auto"/>
        <w:ind w:firstLine="720"/>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 Melihat potensi perikanan yang tinggi di Minahasa Tenggara  maka sudah seharusnya pemerintah meningkatkan alokasi anggaran untuk membiayai berbagai program peningkatan produksi perikanan dimana nanti dimanfaatkan sedemikian rupa untuk memberdayakan masyarakat dan meningkatkan kesejahteraan serta meningkatkan pertumbuhan ekonomi.</w:t>
      </w:r>
    </w:p>
    <w:p w:rsidR="000F34EC" w:rsidRDefault="00613A1C">
      <w:pPr>
        <w:spacing w:line="480" w:lineRule="auto"/>
        <w:ind w:firstLine="720"/>
        <w:jc w:val="both"/>
        <w:rPr>
          <w:rFonts w:ascii="Times New Roman" w:hAnsi="Times New Roman" w:cs="Times New Roman"/>
          <w:b/>
          <w:bCs/>
          <w:i/>
          <w:iCs/>
          <w:color w:val="000000" w:themeColor="text1"/>
          <w:sz w:val="24"/>
          <w:szCs w:val="24"/>
        </w:rPr>
      </w:pPr>
      <w:r>
        <w:rPr>
          <w:rFonts w:ascii="Times New Roman" w:hAnsi="Times New Roman" w:cs="Times New Roman"/>
          <w:color w:val="000000" w:themeColor="text1"/>
          <w:sz w:val="24"/>
          <w:szCs w:val="24"/>
        </w:rPr>
        <w:t xml:space="preserve">Berdasarkan uraian latar belakang masalah di atas, maka penulis tertarik untuk melakukan penelitian dengan judul: </w:t>
      </w:r>
      <w:r>
        <w:rPr>
          <w:rFonts w:ascii="Times New Roman" w:hAnsi="Times New Roman" w:cs="Times New Roman"/>
          <w:b/>
          <w:bCs/>
          <w:i/>
          <w:iCs/>
          <w:color w:val="000000" w:themeColor="text1"/>
          <w:sz w:val="24"/>
          <w:szCs w:val="24"/>
        </w:rPr>
        <w:t>Analisis Pola Perilaku Anggaran Bidang  Perikanan Tangkap, Bidang Budidaya dan Bidang  Bina Usaha Perikanan Terhadap Perekonomian Kabupaten Minahasa Tenggara.</w:t>
      </w:r>
    </w:p>
    <w:p w:rsidR="000F34EC" w:rsidRDefault="000F34EC">
      <w:pPr>
        <w:spacing w:line="480" w:lineRule="auto"/>
        <w:ind w:firstLine="720"/>
        <w:jc w:val="both"/>
        <w:rPr>
          <w:rFonts w:ascii="Times New Roman" w:hAnsi="Times New Roman" w:cs="Times New Roman"/>
          <w:b/>
          <w:bCs/>
          <w:i/>
          <w:iCs/>
          <w:color w:val="000000" w:themeColor="text1"/>
          <w:sz w:val="24"/>
          <w:szCs w:val="24"/>
        </w:rPr>
      </w:pPr>
    </w:p>
    <w:p w:rsidR="000F34EC" w:rsidRDefault="00613A1C">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1.2 Rumusan Masalah</w:t>
      </w:r>
    </w:p>
    <w:p w:rsidR="000F34EC" w:rsidRDefault="00613A1C">
      <w:pPr>
        <w:numPr>
          <w:ilvl w:val="0"/>
          <w:numId w:val="2"/>
        </w:num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Apakah   anggaran  di  bidang   perikanan  tangkap  berpengaruh  terhadap    </w:t>
      </w:r>
    </w:p>
    <w:p w:rsidR="000F34EC" w:rsidRDefault="00613A1C">
      <w:pPr>
        <w:spacing w:line="480" w:lineRule="auto"/>
        <w:ind w:firstLineChars="150"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perekonomian kabupaten Minahasa Tenggara?</w:t>
      </w:r>
    </w:p>
    <w:p w:rsidR="000F34EC" w:rsidRDefault="00613A1C">
      <w:pPr>
        <w:numPr>
          <w:ilvl w:val="0"/>
          <w:numId w:val="2"/>
        </w:num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Apakah   anggaran  di bidang budidaya berpengaruh terhadap perekonomian </w:t>
      </w:r>
    </w:p>
    <w:p w:rsidR="000F34EC" w:rsidRDefault="00613A1C">
      <w:pPr>
        <w:spacing w:line="480" w:lineRule="auto"/>
        <w:ind w:firstLineChars="150"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kabupaten Minahasa Tenggara?</w:t>
      </w:r>
    </w:p>
    <w:p w:rsidR="000F34EC" w:rsidRDefault="00613A1C">
      <w:pPr>
        <w:numPr>
          <w:ilvl w:val="0"/>
          <w:numId w:val="2"/>
        </w:num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Apakah anggaran di bidang  Bina usaha perikanan berpengaruh terhadap  </w:t>
      </w:r>
    </w:p>
    <w:p w:rsidR="000F34EC" w:rsidRDefault="00613A1C">
      <w:pPr>
        <w:spacing w:line="480" w:lineRule="auto"/>
        <w:ind w:firstLineChars="150"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perekonomian kabupaten Minahasa Tenggara?</w:t>
      </w:r>
    </w:p>
    <w:p w:rsidR="000F34EC" w:rsidRDefault="00613A1C">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1.3 Tujuan Penelitian.</w:t>
      </w:r>
    </w:p>
    <w:p w:rsidR="000F34EC" w:rsidRDefault="00613A1C">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Penelitian ini bertujuan untuk mengetahui:</w:t>
      </w:r>
    </w:p>
    <w:p w:rsidR="000F34EC" w:rsidRDefault="00613A1C">
      <w:pPr>
        <w:numPr>
          <w:ilvl w:val="0"/>
          <w:numId w:val="3"/>
        </w:num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Pengaruh anggaran di didang  perikanan tangkap terhadap perekonomian  </w:t>
      </w:r>
    </w:p>
    <w:p w:rsidR="000F34EC" w:rsidRDefault="00613A1C">
      <w:pPr>
        <w:spacing w:line="480" w:lineRule="auto"/>
        <w:ind w:firstLineChars="100" w:firstLine="2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kabupaten Minahasa Tenggara.</w:t>
      </w:r>
    </w:p>
    <w:p w:rsidR="000F34EC" w:rsidRDefault="00613A1C">
      <w:pPr>
        <w:numPr>
          <w:ilvl w:val="0"/>
          <w:numId w:val="3"/>
        </w:num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Pengaruh anggaran di didang budidaya terhadap perekonomian kabupaten  </w:t>
      </w:r>
    </w:p>
    <w:p w:rsidR="000F34EC" w:rsidRDefault="00613A1C">
      <w:pPr>
        <w:spacing w:line="480" w:lineRule="auto"/>
        <w:ind w:firstLineChars="100" w:firstLine="2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Minahasa Tenggara.</w:t>
      </w:r>
    </w:p>
    <w:p w:rsidR="000F34EC" w:rsidRDefault="00613A1C">
      <w:pPr>
        <w:numPr>
          <w:ilvl w:val="0"/>
          <w:numId w:val="3"/>
        </w:num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Pengaruh anggaran di didang  bina usaha perikanan terhadap  perekonomian </w:t>
      </w:r>
    </w:p>
    <w:p w:rsidR="000F34EC" w:rsidRDefault="00613A1C">
      <w:pPr>
        <w:spacing w:line="480" w:lineRule="auto"/>
        <w:ind w:firstLineChars="100" w:firstLine="2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kabupaten Minahasa Tenggara.</w:t>
      </w:r>
    </w:p>
    <w:p w:rsidR="000F34EC" w:rsidRDefault="00613A1C">
      <w:pPr>
        <w:spacing w:line="480" w:lineRule="auto"/>
        <w:jc w:val="both"/>
        <w:rPr>
          <w:color w:val="000000" w:themeColor="text1"/>
        </w:rPr>
      </w:pPr>
      <w:r>
        <w:rPr>
          <w:rFonts w:ascii="Times New Roman" w:hAnsi="Times New Roman" w:cs="Times New Roman"/>
          <w:b/>
          <w:bCs/>
          <w:color w:val="000000" w:themeColor="text1"/>
          <w:sz w:val="24"/>
          <w:szCs w:val="24"/>
        </w:rPr>
        <w:t>1.4 Manfaat Penelitian</w:t>
      </w:r>
    </w:p>
    <w:p w:rsidR="000F34EC" w:rsidRDefault="00613A1C">
      <w:pPr>
        <w:spacing w:line="480" w:lineRule="auto"/>
        <w:ind w:firstLine="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Adapun manfaat dari penelitian ini adalah:</w:t>
      </w:r>
    </w:p>
    <w:p w:rsidR="000F34EC" w:rsidRDefault="00613A1C">
      <w:pPr>
        <w:pStyle w:val="ListParagraph"/>
        <w:numPr>
          <w:ilvl w:val="0"/>
          <w:numId w:val="4"/>
        </w:numPr>
        <w:spacing w:line="480" w:lineRule="auto"/>
        <w:ind w:left="357" w:hanging="357"/>
        <w:jc w:val="both"/>
        <w:rPr>
          <w:color w:val="000000" w:themeColor="text1"/>
          <w:sz w:val="24"/>
          <w:szCs w:val="24"/>
        </w:rPr>
      </w:pPr>
      <w:r>
        <w:rPr>
          <w:color w:val="000000" w:themeColor="text1"/>
          <w:sz w:val="24"/>
          <w:szCs w:val="24"/>
        </w:rPr>
        <w:t xml:space="preserve">Sebagai sumbangsih pemikiran kepada semua pihak, </w:t>
      </w:r>
      <w:r>
        <w:rPr>
          <w:color w:val="000000" w:themeColor="text1"/>
          <w:sz w:val="24"/>
          <w:szCs w:val="24"/>
          <w:lang w:val="en-US"/>
        </w:rPr>
        <w:t>pemerintah</w:t>
      </w:r>
      <w:r>
        <w:rPr>
          <w:color w:val="000000" w:themeColor="text1"/>
          <w:sz w:val="24"/>
          <w:szCs w:val="24"/>
        </w:rPr>
        <w:t xml:space="preserve"> dan   dan masyarakat tentang </w:t>
      </w:r>
      <w:r>
        <w:rPr>
          <w:color w:val="000000" w:themeColor="text1"/>
          <w:sz w:val="24"/>
          <w:szCs w:val="24"/>
          <w:lang w:val="en-US"/>
        </w:rPr>
        <w:t>perilaku anggaran bidang perikanan dalam rangka</w:t>
      </w:r>
      <w:r>
        <w:rPr>
          <w:color w:val="000000" w:themeColor="text1"/>
          <w:sz w:val="24"/>
          <w:szCs w:val="24"/>
        </w:rPr>
        <w:t xml:space="preserve">  meningkatkan perekonomian</w:t>
      </w:r>
      <w:r>
        <w:rPr>
          <w:color w:val="000000" w:themeColor="text1"/>
          <w:sz w:val="24"/>
          <w:szCs w:val="24"/>
          <w:lang w:val="en-US"/>
        </w:rPr>
        <w:t xml:space="preserve"> masyarakat</w:t>
      </w:r>
      <w:r>
        <w:rPr>
          <w:color w:val="000000" w:themeColor="text1"/>
          <w:sz w:val="24"/>
          <w:szCs w:val="24"/>
        </w:rPr>
        <w:t xml:space="preserve">. </w:t>
      </w:r>
    </w:p>
    <w:p w:rsidR="00535ADA" w:rsidRDefault="00613A1C" w:rsidP="000A6D2F">
      <w:pPr>
        <w:pStyle w:val="ListParagraph"/>
        <w:numPr>
          <w:ilvl w:val="0"/>
          <w:numId w:val="4"/>
        </w:numPr>
        <w:spacing w:line="480" w:lineRule="auto"/>
        <w:ind w:left="357" w:hanging="357"/>
        <w:jc w:val="both"/>
        <w:rPr>
          <w:color w:val="000000" w:themeColor="text1"/>
          <w:sz w:val="24"/>
          <w:szCs w:val="24"/>
        </w:rPr>
      </w:pPr>
      <w:r>
        <w:rPr>
          <w:color w:val="000000" w:themeColor="text1"/>
          <w:sz w:val="24"/>
          <w:szCs w:val="24"/>
        </w:rPr>
        <w:t>Penelitian ini sebagai salah satu kontribusi terhadap tanggung jawab  akademik dalam disiplin ilmu khususnya ilmu Ekonomi. Penelitian  ini diharapkan memberikan sumbangan dalam ilmu dan diharapkan  sebagai literatur yang baru bagi daftar kepustakaan untuk memperkaya  referensi karya ilmiah di Universitas Sam Ratulangi Manado, bagi  pembaca dan pihak lain, penelitian ini juga dapat berguna sebagai bahan rujukan atas sumber informasi bagi penelit</w:t>
      </w:r>
      <w:r>
        <w:rPr>
          <w:color w:val="000000" w:themeColor="text1"/>
          <w:sz w:val="24"/>
          <w:szCs w:val="24"/>
          <w:lang w:val="en-US"/>
        </w:rPr>
        <w:t>i</w:t>
      </w:r>
      <w:r>
        <w:rPr>
          <w:color w:val="000000" w:themeColor="text1"/>
          <w:sz w:val="24"/>
          <w:szCs w:val="24"/>
        </w:rPr>
        <w:t xml:space="preserve"> lainnya yang melakukan  penelitian ataupun melakukan pengkajian lebih lanjut.</w:t>
      </w:r>
    </w:p>
    <w:p w:rsidR="000F34EC" w:rsidRPr="00535ADA" w:rsidRDefault="00613A1C" w:rsidP="00535ADA">
      <w:pPr>
        <w:spacing w:line="480" w:lineRule="auto"/>
        <w:jc w:val="both"/>
        <w:rPr>
          <w:rFonts w:ascii="Times New Roman" w:hAnsi="Times New Roman" w:cs="Times New Roman"/>
          <w:color w:val="000000" w:themeColor="text1"/>
          <w:sz w:val="24"/>
          <w:szCs w:val="24"/>
        </w:rPr>
      </w:pPr>
      <w:r w:rsidRPr="00535ADA">
        <w:rPr>
          <w:rFonts w:ascii="Times New Roman" w:hAnsi="Times New Roman" w:cs="Times New Roman"/>
          <w:b/>
          <w:bCs/>
          <w:color w:val="000000" w:themeColor="text1"/>
          <w:sz w:val="24"/>
          <w:szCs w:val="24"/>
        </w:rPr>
        <w:t>BAB II</w:t>
      </w:r>
    </w:p>
    <w:p w:rsidR="000F34EC" w:rsidRDefault="00613A1C">
      <w:pPr>
        <w:spacing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TINJAUAN PUSTAKA</w:t>
      </w:r>
    </w:p>
    <w:p w:rsidR="000F34EC" w:rsidRDefault="000F34EC">
      <w:pPr>
        <w:spacing w:line="480" w:lineRule="auto"/>
        <w:jc w:val="both"/>
        <w:rPr>
          <w:rFonts w:ascii="Times New Roman" w:hAnsi="Times New Roman" w:cs="Times New Roman"/>
          <w:b/>
          <w:bCs/>
          <w:color w:val="000000" w:themeColor="text1"/>
          <w:sz w:val="24"/>
          <w:szCs w:val="24"/>
        </w:rPr>
      </w:pPr>
    </w:p>
    <w:p w:rsidR="000F34EC" w:rsidRDefault="00613A1C">
      <w:pPr>
        <w:spacing w:line="48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2.1.  Kajian Teori</w:t>
      </w:r>
    </w:p>
    <w:p w:rsidR="000F34EC" w:rsidRDefault="00613A1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2.1.1. Konsep Pembangunan Ekonomi </w:t>
      </w:r>
    </w:p>
    <w:p w:rsidR="000F34EC" w:rsidRDefault="00613A1C">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Menurut Lincolin Arsyad (2010:11) sebelum dekade 1960-an, pembangunan ekonomi didefinisikan sebagai kemampuan ekonomi nasional dimana keadaaan ekonominya mula-mula relatif statis selama jangka waktu yang cukup lama untuk dapat menaikkan dan mempertahankan laju pertumbuhan GNP- nya hingga mencapai angka 5 sampai 7 persen atau lebih per tahun. Pengertian ini sangat bersifat ekonomis. Namun demikian, pengertian pembangunan ekonomi mengalami perubahan karena pengalaman pada tahun 1950-an dan 1960-an seperti telah disinggung di muka itu menunjukkan bahwa pembangunan yang berorientasikan pada pertumbuhan GNP (Gross National Product) saja tidak akan mampu memecahkan permasalahan pembangunan secara mendasar. Hal ini tampak pada taraf dan kualitas hidup sebagian besar masyarakat yang tidak mengalami perbaikan meskipun target pertumbuhan GNP per tahun telah tercapai. Dengan kata lain, ada tanda- tanda kesalahan besar dalam mengartikan istilah pembangunan ekonomi secara sempit.</w:t>
      </w:r>
    </w:p>
    <w:p w:rsidR="000F34EC" w:rsidRDefault="00613A1C">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Oleh karena itu, menurut Todaro &amp; Smith (2003) terdapat dalam Lincoln Arsyad (2016:11) menyatakan bahwa keberhasilan pembangunan ekonomi suatu Negaraditunjukkan oleh tiga nilai pokok yaitu (1) berkembangnya kemampuan masyarakat untuk memenuhi kebutuhan pokoknya (sustenance), (2) meningkatnya rasa harga diri  (self-esteem)  masyarakat  sebagai manusia, dan (3) meningkatnya</w:t>
      </w:r>
      <w:r>
        <w:rPr>
          <w:rFonts w:ascii="Times New Roman" w:hAnsi="Times New Roman" w:cs="Times New Roman"/>
          <w:color w:val="000000" w:themeColor="text1"/>
          <w:sz w:val="24"/>
          <w:szCs w:val="24"/>
        </w:rPr>
        <w:tab/>
      </w:r>
    </w:p>
    <w:p w:rsidR="000F34EC" w:rsidRDefault="00613A1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kemampuan masyarakat untuk memilih (freedom from servitude) yang merupakan salah satu dari hak asasi manusia. Nilai-nilai pokok tersebut sesuai dengan apa yang dikemukakan oleh Amartya Sen (1999:3) Pemenang Nobel Ekonomi 1998 bahwa “Development can be seen, it is argued here, as a process of expanding the real freedoms that people enjoy”.</w:t>
      </w:r>
    </w:p>
    <w:p w:rsidR="000F34EC" w:rsidRDefault="00613A1C">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Akhirnya disadari bahwa definisi pembangunan ekonomi (Lincolin Arsyad, 2016:11) itu sangat luas bukan hanya sekadar bagaimana meningkatkan GNP per tahun saja. Pembangunan ekonomi bersifat multidimesi yang mencakup berbagai aspek dalam kehidupan masyarakat, bukan hanya salah satu aspek (ekonomi) saja. Pembangunan ekonomi itu dapat didefinisikan sebagai setiap kegiatan yang dilakukan suatu Negara dalam rangka mengembangkan kegiatan ekonomi dan taraf hidup masyarakatnya. Dengan adanya batasan tersebut, maka pembangunan ekonomi pada umumnya dapat didefinisikan sebagai suatu proses yang menyebabkan kenaikan pendapatan riil per kapita penduduk suatu Negara dalam jangka panjang yang disertai oleh perbaikan sistem kelembangaan.</w:t>
      </w:r>
    </w:p>
    <w:p w:rsidR="000F34EC" w:rsidRDefault="00613A1C">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Dari definisi di atas dapat ditarik kesimpulan bahwa pembangunan ekonomi mempunyai unsur-unsur pokok dan sifat sebagai berikut:</w:t>
      </w:r>
    </w:p>
    <w:p w:rsidR="000F34EC" w:rsidRDefault="00613A1C">
      <w:pPr>
        <w:numPr>
          <w:ilvl w:val="0"/>
          <w:numId w:val="5"/>
        </w:num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Suatu proses yang berarti perubahan yang terjadi secara kontinu</w:t>
      </w:r>
    </w:p>
    <w:p w:rsidR="000F34EC" w:rsidRDefault="00613A1C">
      <w:pPr>
        <w:numPr>
          <w:ilvl w:val="0"/>
          <w:numId w:val="5"/>
        </w:num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Usaha untuk meningkatkan pendapatan per kapita, dan</w:t>
      </w:r>
    </w:p>
    <w:p w:rsidR="000F34EC" w:rsidRDefault="00613A1C">
      <w:pPr>
        <w:numPr>
          <w:ilvl w:val="0"/>
          <w:numId w:val="5"/>
        </w:num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Peningkatan pendapatan per kapita itu harus terus berlangsung dalam jangka panjang</w:t>
      </w:r>
    </w:p>
    <w:p w:rsidR="000F34EC" w:rsidRDefault="00613A1C">
      <w:pPr>
        <w:numPr>
          <w:ilvl w:val="0"/>
          <w:numId w:val="5"/>
        </w:num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Perbaikan sistem kelembagaan di segala bidang (misalnya ekonomi, politik, hokum, sosial, dan budaya). sistem kelembagaan ini bisa ditinjau dari dua aspek yaitu aspek perbaikan di bidang aturan main (rule of the games), baik aturan formal maupun informal; dan organisasi (players) yang mengimplementasikan aturan main tersebut.</w:t>
      </w:r>
    </w:p>
    <w:p w:rsidR="000F34EC" w:rsidRDefault="00613A1C">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Oleh karena itu, pembangunan ekonomi harus dipandang sebagai suatu proses agar pola keterterkaitan dan saling mempengaruhi antara faktor-faktor dalam pembagunan ekonomi dapat diamati dan dianalisis. Dengan cara tersebut dapat diketahui runtutan peristiwa yang terjadi dan dampaknya pada peningkatan kegiatan ekonomi dan taraf kesejahteraan masyarakat dari satu tahap pembangunan ke tahap pembangunan berikutnya.</w:t>
      </w:r>
    </w:p>
    <w:p w:rsidR="000F34EC" w:rsidRDefault="00613A1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2.1.2 Pembangunan Ekonomi Daerah</w:t>
      </w:r>
    </w:p>
    <w:p w:rsidR="000F34EC" w:rsidRDefault="00613A1C">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Menurut Lincolin Arsyad (2016;374) Pembangunan ekonomi daerah adalah suatu proses pemerintah daerah dan masyarakat mengelola sumber daya yang ada dan membentuk suatu pola kemitraan antara pemerintah daerah dengan sektor swasta untuk menciptakan suatu lapangan kerja baru dan merangsang perkembangan kegiatan ekonomi (pertumbuhan ekonomi) dalam wilayah tersebut. Masalah pokok dalam</w:t>
      </w:r>
      <w:r>
        <w:rPr>
          <w:rFonts w:ascii="Times New Roman" w:hAnsi="Times New Roman" w:cs="Times New Roman"/>
          <w:color w:val="000000" w:themeColor="text1"/>
          <w:sz w:val="24"/>
          <w:szCs w:val="24"/>
        </w:rPr>
        <w:tab/>
        <w:t xml:space="preserve"> pembangunan daerah</w:t>
      </w:r>
      <w:r>
        <w:rPr>
          <w:rFonts w:ascii="Times New Roman" w:hAnsi="Times New Roman" w:cs="Times New Roman"/>
          <w:color w:val="000000" w:themeColor="text1"/>
          <w:sz w:val="24"/>
          <w:szCs w:val="24"/>
        </w:rPr>
        <w:tab/>
        <w:t>adalah</w:t>
      </w:r>
      <w:r>
        <w:rPr>
          <w:rFonts w:ascii="Times New Roman" w:hAnsi="Times New Roman" w:cs="Times New Roman"/>
          <w:color w:val="000000" w:themeColor="text1"/>
          <w:sz w:val="24"/>
          <w:szCs w:val="24"/>
        </w:rPr>
        <w:tab/>
        <w:t>terletak penekanan terhadap kebijakan-kebijakan pembangunan yang berdasarkan pada cirri khas (unique value) daerah yang bersangkutan (endogenous development) dengan menggunakan</w:t>
      </w:r>
      <w:r>
        <w:rPr>
          <w:rFonts w:ascii="Times New Roman" w:hAnsi="Times New Roman" w:cs="Times New Roman"/>
          <w:color w:val="000000" w:themeColor="text1"/>
          <w:sz w:val="24"/>
          <w:szCs w:val="24"/>
        </w:rPr>
        <w:tab/>
        <w:t>potensi</w:t>
      </w:r>
      <w:r>
        <w:rPr>
          <w:rFonts w:ascii="Times New Roman" w:hAnsi="Times New Roman" w:cs="Times New Roman"/>
          <w:color w:val="000000" w:themeColor="text1"/>
          <w:sz w:val="24"/>
          <w:szCs w:val="24"/>
        </w:rPr>
        <w:tab/>
        <w:t>sumberdaya</w:t>
      </w:r>
      <w:r>
        <w:rPr>
          <w:rFonts w:ascii="Times New Roman" w:hAnsi="Times New Roman" w:cs="Times New Roman"/>
          <w:color w:val="000000" w:themeColor="text1"/>
          <w:sz w:val="24"/>
          <w:szCs w:val="24"/>
        </w:rPr>
        <w:tab/>
        <w:t>manusia, kelembangaan, dan sumberdaya fisik secara lokal (daerah). Orientasi ini mengarahkan kita kepada pengambilan inisiatif-inisiatif yang berasal dari daerah tersebut dalam proses  pembangunan untuk menciptakan kesempatan kerja baru dan merangsang kegiatan ekonomi.</w:t>
      </w:r>
    </w:p>
    <w:p w:rsidR="000F34EC" w:rsidRDefault="00613A1C">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Pembangunan ekonomi daerah suatu proses yang mencakup pembentukan institusi-institusi baru, pembangunan industri-industri alternatif, perbaikan kapasitas tenaga kerja yang ada untuk mengahasilkan produk dan jasa yang lebih baik, identifikasi pasar-pasar baru, ahli ilmu pengetahuan, dan pengembangan perusahaan-perusahaan baru. Setiap upaya pembangunan daerah mempunyai tujuan utama untuk meningkatkan jumlah dan jenis peluang kerja untuk masayarkat daerah. Dalam upaya untuk mencapai tujuan tersebut, pemerintah daerah dan masyarakat harus secara bersama-sama mengambil inisiatif pembangunan daerah. Oleh karena itu, pemerintah daerah berserta partisipasi masyarakatnya dan dengan menggunakan sumber daya yang ada harus menaksir potensi sumber daya yang diperlukan untuk merancang dan membangun perekonomian daerah. (Lincolin Arsyad, 2010:374).</w:t>
      </w:r>
    </w:p>
    <w:p w:rsidR="000F34EC" w:rsidRDefault="00613A1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2.1.3  Konsep Pertumbuhan Ekonomi </w:t>
      </w:r>
    </w:p>
    <w:p w:rsidR="000F34EC" w:rsidRDefault="00613A1C">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Pertumbuhan ekonomi adalah perubahan kondisi perekonomian suatu negara secara berkesinambungan menuju keadaan yang lebih baik.</w:t>
      </w:r>
    </w:p>
    <w:p w:rsidR="000F34EC" w:rsidRDefault="00613A1C">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Pertumbahan Ekonomi adalah kenaikan jangka panjang dalam kemampuan suatu Negara (Daerah) untuk menyediakan semakin banyak barang- barang ekonomi kepada penduduknya, kemampuan ini tembuh sesuai dengan kemajuan teknologi, dan penyesuaian kelembagaan dan ideologis yang diperlukan (Jhingan, 2007:57).</w:t>
      </w:r>
    </w:p>
    <w:p w:rsidR="000F34EC" w:rsidRDefault="000F34EC">
      <w:pPr>
        <w:spacing w:line="480" w:lineRule="auto"/>
        <w:ind w:firstLine="720"/>
        <w:jc w:val="both"/>
        <w:rPr>
          <w:rFonts w:ascii="Times New Roman" w:hAnsi="Times New Roman" w:cs="Times New Roman"/>
          <w:color w:val="000000" w:themeColor="text1"/>
          <w:sz w:val="24"/>
          <w:szCs w:val="24"/>
        </w:rPr>
      </w:pPr>
    </w:p>
    <w:p w:rsidR="000F34EC" w:rsidRDefault="000F34EC">
      <w:pPr>
        <w:spacing w:line="480" w:lineRule="auto"/>
        <w:ind w:firstLine="720"/>
        <w:jc w:val="both"/>
        <w:rPr>
          <w:rFonts w:ascii="Times New Roman" w:hAnsi="Times New Roman" w:cs="Times New Roman"/>
          <w:color w:val="000000" w:themeColor="text1"/>
          <w:sz w:val="24"/>
          <w:szCs w:val="24"/>
        </w:rPr>
      </w:pPr>
    </w:p>
    <w:p w:rsidR="000F34EC" w:rsidRDefault="00613A1C">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Bahwa Pertumbuhan Ekonomi diartikan sebagai Kenikan GDP/GNP tanpa memandang, apakah kenaikan itu lebih besar atau kecil dari tingkat pertumbuhan penduduk atau apakah perubahan struktur ekonomi terjadi atau tidak. Suatu perekonomian baru dapat dinyatakan dalam keadaan berkembang jika pendapatan perkapita menunjukkan kecenderungan dalam jangka panjang naik.</w:t>
      </w:r>
    </w:p>
    <w:p w:rsidR="000F34EC" w:rsidRDefault="00613A1C">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Menurut Sukirno (2002:10) Pertumbuhan Ekonomi berarti perkembangan kegiatan dalam perekonomian yang menyebabkan barang dan jasa yang diproduksi dalam masyarakat bertambah dan kemakmuran masyarakat meningkat, dari satu periode ke periode lainnya kemampuan suatu negara untuk menghasilkan barang dan jasa akan meningkat. Kemampuan yang meningkat ini disebabkan karena faktor-faktor produksi akan selalu mengalami pertambahan dalam jumlah dan kualitasnya.</w:t>
      </w:r>
    </w:p>
    <w:p w:rsidR="000F34EC" w:rsidRDefault="00613A1C">
      <w:pPr>
        <w:pStyle w:val="BodyText"/>
        <w:spacing w:before="90" w:line="480" w:lineRule="auto"/>
        <w:ind w:right="118" w:firstLine="720"/>
        <w:jc w:val="both"/>
      </w:pPr>
      <w:r>
        <w:t>Ada tiga faktor-faktor yang mempengaruhi pertumbuhan ekonomi suatumasyarakat(Todaro, 2000:140):</w:t>
      </w:r>
    </w:p>
    <w:p w:rsidR="000F34EC" w:rsidRDefault="00613A1C">
      <w:pPr>
        <w:pStyle w:val="ListParagraph"/>
        <w:numPr>
          <w:ilvl w:val="2"/>
          <w:numId w:val="6"/>
        </w:numPr>
        <w:tabs>
          <w:tab w:val="left" w:pos="1309"/>
        </w:tabs>
        <w:ind w:hanging="361"/>
        <w:jc w:val="both"/>
        <w:rPr>
          <w:sz w:val="24"/>
        </w:rPr>
      </w:pPr>
      <w:r>
        <w:rPr>
          <w:sz w:val="24"/>
        </w:rPr>
        <w:t>Akumulasimodal</w:t>
      </w:r>
    </w:p>
    <w:p w:rsidR="000F34EC" w:rsidRDefault="000F34EC">
      <w:pPr>
        <w:pStyle w:val="BodyText"/>
      </w:pPr>
    </w:p>
    <w:p w:rsidR="000F34EC" w:rsidRDefault="00613A1C">
      <w:pPr>
        <w:pStyle w:val="BodyText"/>
        <w:spacing w:line="480" w:lineRule="auto"/>
        <w:ind w:left="1308" w:right="115"/>
        <w:jc w:val="both"/>
      </w:pPr>
      <w:r>
        <w:t>Termasuk investasi baru ang berwujud tanah, peralatan dan sumber dayamanusia. Hal ini akan terjadi apabila bagian dan pendapatan sekarang akanditabung dan kemudian diinvestasikan untuk memperbesar output padamasayangakan datang.</w:t>
      </w:r>
    </w:p>
    <w:p w:rsidR="000F34EC" w:rsidRDefault="00613A1C">
      <w:pPr>
        <w:pStyle w:val="ListParagraph"/>
        <w:numPr>
          <w:ilvl w:val="2"/>
          <w:numId w:val="6"/>
        </w:numPr>
        <w:tabs>
          <w:tab w:val="left" w:pos="1309"/>
        </w:tabs>
        <w:spacing w:before="1"/>
        <w:ind w:hanging="361"/>
        <w:jc w:val="both"/>
        <w:rPr>
          <w:sz w:val="24"/>
        </w:rPr>
      </w:pPr>
      <w:r>
        <w:rPr>
          <w:sz w:val="24"/>
        </w:rPr>
        <w:t>PertumbuhanEkonomi</w:t>
      </w:r>
    </w:p>
    <w:p w:rsidR="000F34EC" w:rsidRDefault="000F34EC">
      <w:pPr>
        <w:pStyle w:val="BodyText"/>
      </w:pPr>
    </w:p>
    <w:p w:rsidR="000F34EC" w:rsidRDefault="00613A1C">
      <w:pPr>
        <w:pStyle w:val="BodyText"/>
        <w:spacing w:line="480" w:lineRule="auto"/>
        <w:ind w:left="1308" w:right="115"/>
        <w:jc w:val="both"/>
      </w:pPr>
      <w:r>
        <w:t>Berhubungandengankenaikan angkakenaikan kerjasecara tradisionaldianggapsebagaifaktoryang positifdalam merangsang pertumbuhanekonomi, artinya semakin banyak angkatan kerja maka semakin banakfaktor produksi tenaga kerja, sedangkan semakin banak penduduk akanmeningkatakanpasar domestiknya.</w:t>
      </w:r>
    </w:p>
    <w:p w:rsidR="000F34EC" w:rsidRDefault="00613A1C">
      <w:pPr>
        <w:pStyle w:val="ListParagraph"/>
        <w:numPr>
          <w:ilvl w:val="2"/>
          <w:numId w:val="6"/>
        </w:numPr>
        <w:tabs>
          <w:tab w:val="left" w:pos="1309"/>
        </w:tabs>
        <w:spacing w:before="1"/>
        <w:ind w:hanging="361"/>
        <w:jc w:val="both"/>
        <w:rPr>
          <w:sz w:val="24"/>
        </w:rPr>
      </w:pPr>
      <w:r>
        <w:rPr>
          <w:sz w:val="24"/>
        </w:rPr>
        <w:t>KemajuanTeknologi</w:t>
      </w:r>
    </w:p>
    <w:p w:rsidR="000F34EC" w:rsidRDefault="000F34EC">
      <w:pPr>
        <w:pStyle w:val="BodyText"/>
      </w:pPr>
    </w:p>
    <w:p w:rsidR="000F34EC" w:rsidRDefault="00613A1C">
      <w:pPr>
        <w:pStyle w:val="BodyText"/>
        <w:spacing w:line="480" w:lineRule="auto"/>
        <w:ind w:left="1308" w:right="116"/>
        <w:jc w:val="both"/>
      </w:pPr>
      <w:r>
        <w:t>Kemajuan yang disebabkan oleh cara-cara baru dan lama yang diperbaikidalammelakukanpekerjaantradisionalseperti:caramenanampadi,membuat pakaian dan sebagaina. Dengan klasifikasi kemajuan teknologitersebutyaitu hemattenagakerjadan hematmodal.</w:t>
      </w:r>
    </w:p>
    <w:p w:rsidR="000F34EC" w:rsidRDefault="000F34EC"/>
    <w:p w:rsidR="000F34EC" w:rsidRDefault="00613A1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2.1.4 Teori Produk Domestik Regional Bruto (PDRB)</w:t>
      </w:r>
    </w:p>
    <w:p w:rsidR="000F34EC" w:rsidRDefault="00613A1C">
      <w:pPr>
        <w:pStyle w:val="BodyText"/>
        <w:spacing w:before="90" w:line="480" w:lineRule="auto"/>
        <w:ind w:right="121" w:firstLine="720"/>
        <w:jc w:val="both"/>
      </w:pPr>
      <w:r>
        <w:rPr>
          <w:color w:val="000000" w:themeColor="text1"/>
          <w:lang w:val="en-US" w:eastAsia="zh-CN"/>
        </w:rPr>
        <w:t xml:space="preserve">Produk Domestik Regional Bruto (PDRB) merupakan indikator yang biasa digunakan untuk mengukur tingkat keberhasilan pembangunan ekonomi suatu wilayah/daerah </w:t>
      </w:r>
      <w:r>
        <w:t>Produk Domestik Regional Bruto (PDRB) adalah jumlah nilai tambahbarang dan jasa yang dihasilkan dari seluruh kegiatan perekonomian di suatudaerah.</w:t>
      </w:r>
    </w:p>
    <w:p w:rsidR="000F34EC" w:rsidRDefault="00613A1C">
      <w:pPr>
        <w:pStyle w:val="BodyText"/>
        <w:spacing w:before="90" w:line="480" w:lineRule="auto"/>
        <w:ind w:right="121" w:firstLine="720"/>
        <w:jc w:val="both"/>
      </w:pPr>
      <w:r>
        <w:t>SadonoSukirno(2005:12)MengatakanbahwaProdukDomestikRegional Bruto (PDRB) adalah seluruh nilai tambah yang timbul dari berbagaikegiatanekonomidisuatuwilayah,tanpamemperhatikanpemilikatasfaktorproduksinya, apakah milik penduduk wilayah tersebut ataukah milik pendudukwilayahlain.</w:t>
      </w:r>
    </w:p>
    <w:p w:rsidR="000F34EC" w:rsidRDefault="00613A1C">
      <w:pPr>
        <w:pStyle w:val="BodyText"/>
        <w:spacing w:before="90" w:line="480" w:lineRule="auto"/>
        <w:ind w:right="121" w:firstLine="720"/>
        <w:jc w:val="both"/>
      </w:pPr>
      <w:r>
        <w:t>ProdukDomestikRegionalBrutodidefenisikansebagaijumlahnilaitambahyangdihasilkanolehseluruhunitusahadalamsuatuwilayah,ataumerupakanjumlahseluruhnilaibarangdanjasaakhiryangdihasilkanolehseluruh unitekonomidi suatuwilayah(Badan PusatStatistik,20</w:t>
      </w:r>
      <w:r>
        <w:rPr>
          <w:lang w:val="en-US"/>
        </w:rPr>
        <w:t>1</w:t>
      </w:r>
      <w:r>
        <w:t>8).</w:t>
      </w:r>
    </w:p>
    <w:p w:rsidR="000F34EC" w:rsidRDefault="00613A1C">
      <w:pPr>
        <w:pStyle w:val="BodyText"/>
        <w:spacing w:before="90" w:line="480" w:lineRule="auto"/>
        <w:ind w:right="121" w:firstLine="720"/>
        <w:jc w:val="both"/>
      </w:pPr>
      <w:r>
        <w:t>Hasil penghitungan PDRB disajikan dalam dua versi penilaian, pertamaPDRB berdasarkan harga berlaku (nominal) yang menggambarkan nilai tambahbarang dan jasa yang dihitung dengan menggunakan harga yang berlaku padatahun yang bersangkutan. Kedua yaitu PDRB berdasarkan harga konstan (riil)yang menunjukkan nilai tambah barang dan jasa yang dihitung menggunakanhargayangberlakupada satutahuntertentusebagaidasarperhitungannya.</w:t>
      </w:r>
    </w:p>
    <w:p w:rsidR="000F34EC" w:rsidRDefault="00613A1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Sukirno (2002:23) Cara menghitungPDRB dapat diperoleh dengan tigapendekatanyaitu:</w:t>
      </w:r>
    </w:p>
    <w:p w:rsidR="000F34EC" w:rsidRDefault="00613A1C">
      <w:pPr>
        <w:pStyle w:val="ListParagraph"/>
        <w:numPr>
          <w:ilvl w:val="0"/>
          <w:numId w:val="7"/>
        </w:numPr>
        <w:tabs>
          <w:tab w:val="left" w:pos="1157"/>
        </w:tabs>
        <w:spacing w:before="90"/>
        <w:jc w:val="both"/>
        <w:rPr>
          <w:sz w:val="24"/>
        </w:rPr>
      </w:pPr>
      <w:r>
        <w:rPr>
          <w:sz w:val="24"/>
        </w:rPr>
        <w:t>PendekatanProduksi</w:t>
      </w:r>
    </w:p>
    <w:p w:rsidR="000F34EC" w:rsidRDefault="000F34EC">
      <w:pPr>
        <w:pStyle w:val="BodyText"/>
      </w:pPr>
    </w:p>
    <w:p w:rsidR="000F34EC" w:rsidRDefault="00613A1C">
      <w:pPr>
        <w:pStyle w:val="BodyText"/>
        <w:spacing w:line="480" w:lineRule="auto"/>
        <w:ind w:left="1156" w:right="118"/>
        <w:jc w:val="both"/>
      </w:pPr>
      <w:r>
        <w:t>PDRBadalahjumlahnilaibarangdanjasaakhiryangdihasilkanolehberbagai unit produksi didalam suatu wilayah dalam jangka waktu tertentu.Unit-unit produksi tersebut dalam penajiannya dikelompokkan menjadi 9lapanganusaha(sektor) yaitu:</w:t>
      </w:r>
    </w:p>
    <w:p w:rsidR="000F34EC" w:rsidRDefault="00613A1C">
      <w:pPr>
        <w:pStyle w:val="ListParagraph"/>
        <w:numPr>
          <w:ilvl w:val="1"/>
          <w:numId w:val="7"/>
        </w:numPr>
        <w:tabs>
          <w:tab w:val="left" w:pos="2029"/>
        </w:tabs>
        <w:ind w:hanging="361"/>
        <w:jc w:val="both"/>
        <w:rPr>
          <w:sz w:val="24"/>
        </w:rPr>
      </w:pPr>
      <w:r>
        <w:rPr>
          <w:sz w:val="24"/>
        </w:rPr>
        <w:t>Pertanian</w:t>
      </w:r>
    </w:p>
    <w:p w:rsidR="000F34EC" w:rsidRDefault="000F34EC">
      <w:pPr>
        <w:pStyle w:val="BodyText"/>
        <w:spacing w:before="1"/>
      </w:pPr>
    </w:p>
    <w:p w:rsidR="000F34EC" w:rsidRDefault="00613A1C">
      <w:pPr>
        <w:pStyle w:val="ListParagraph"/>
        <w:numPr>
          <w:ilvl w:val="1"/>
          <w:numId w:val="7"/>
        </w:numPr>
        <w:tabs>
          <w:tab w:val="left" w:pos="2029"/>
        </w:tabs>
        <w:ind w:hanging="361"/>
        <w:jc w:val="both"/>
        <w:rPr>
          <w:sz w:val="24"/>
        </w:rPr>
      </w:pPr>
      <w:r>
        <w:rPr>
          <w:sz w:val="24"/>
        </w:rPr>
        <w:t>Pertambangandanpenggalian</w:t>
      </w:r>
    </w:p>
    <w:p w:rsidR="000F34EC" w:rsidRDefault="000F34EC">
      <w:pPr>
        <w:pStyle w:val="BodyText"/>
      </w:pPr>
    </w:p>
    <w:p w:rsidR="000F34EC" w:rsidRDefault="00613A1C">
      <w:pPr>
        <w:pStyle w:val="ListParagraph"/>
        <w:numPr>
          <w:ilvl w:val="1"/>
          <w:numId w:val="7"/>
        </w:numPr>
        <w:tabs>
          <w:tab w:val="left" w:pos="2029"/>
        </w:tabs>
        <w:ind w:hanging="361"/>
        <w:jc w:val="both"/>
        <w:rPr>
          <w:sz w:val="24"/>
        </w:rPr>
      </w:pPr>
      <w:r>
        <w:rPr>
          <w:sz w:val="24"/>
        </w:rPr>
        <w:t>Industripengolahan</w:t>
      </w:r>
    </w:p>
    <w:p w:rsidR="000F34EC" w:rsidRDefault="000F34EC">
      <w:pPr>
        <w:pStyle w:val="BodyText"/>
      </w:pPr>
    </w:p>
    <w:p w:rsidR="000F34EC" w:rsidRDefault="00613A1C">
      <w:pPr>
        <w:pStyle w:val="ListParagraph"/>
        <w:numPr>
          <w:ilvl w:val="1"/>
          <w:numId w:val="7"/>
        </w:numPr>
        <w:tabs>
          <w:tab w:val="left" w:pos="2029"/>
        </w:tabs>
        <w:ind w:hanging="361"/>
        <w:jc w:val="both"/>
        <w:rPr>
          <w:sz w:val="24"/>
        </w:rPr>
      </w:pPr>
      <w:r>
        <w:rPr>
          <w:sz w:val="24"/>
        </w:rPr>
        <w:t>Listrik,gasdanairbersih</w:t>
      </w:r>
    </w:p>
    <w:p w:rsidR="000F34EC" w:rsidRDefault="000F34EC">
      <w:pPr>
        <w:pStyle w:val="BodyText"/>
      </w:pPr>
    </w:p>
    <w:p w:rsidR="000F34EC" w:rsidRDefault="00613A1C">
      <w:pPr>
        <w:pStyle w:val="ListParagraph"/>
        <w:numPr>
          <w:ilvl w:val="1"/>
          <w:numId w:val="7"/>
        </w:numPr>
        <w:tabs>
          <w:tab w:val="left" w:pos="2029"/>
        </w:tabs>
        <w:ind w:hanging="361"/>
        <w:jc w:val="both"/>
        <w:rPr>
          <w:sz w:val="24"/>
        </w:rPr>
      </w:pPr>
      <w:r>
        <w:rPr>
          <w:sz w:val="24"/>
        </w:rPr>
        <w:t>Bangunan</w:t>
      </w:r>
    </w:p>
    <w:p w:rsidR="000F34EC" w:rsidRDefault="000F34EC">
      <w:pPr>
        <w:pStyle w:val="BodyText"/>
      </w:pPr>
    </w:p>
    <w:p w:rsidR="000F34EC" w:rsidRDefault="00613A1C">
      <w:pPr>
        <w:pStyle w:val="ListParagraph"/>
        <w:numPr>
          <w:ilvl w:val="1"/>
          <w:numId w:val="7"/>
        </w:numPr>
        <w:tabs>
          <w:tab w:val="left" w:pos="2029"/>
        </w:tabs>
        <w:spacing w:before="1"/>
        <w:ind w:hanging="361"/>
        <w:jc w:val="both"/>
        <w:rPr>
          <w:sz w:val="24"/>
        </w:rPr>
      </w:pPr>
      <w:r>
        <w:rPr>
          <w:sz w:val="24"/>
        </w:rPr>
        <w:t>Perdaganganhoteldanrestoran</w:t>
      </w:r>
    </w:p>
    <w:p w:rsidR="000F34EC" w:rsidRDefault="000F34EC">
      <w:pPr>
        <w:pStyle w:val="BodyText"/>
      </w:pPr>
    </w:p>
    <w:p w:rsidR="000F34EC" w:rsidRDefault="00613A1C">
      <w:pPr>
        <w:pStyle w:val="ListParagraph"/>
        <w:numPr>
          <w:ilvl w:val="1"/>
          <w:numId w:val="7"/>
        </w:numPr>
        <w:tabs>
          <w:tab w:val="left" w:pos="2029"/>
        </w:tabs>
        <w:ind w:hanging="361"/>
        <w:jc w:val="both"/>
        <w:rPr>
          <w:sz w:val="24"/>
        </w:rPr>
      </w:pPr>
      <w:r>
        <w:rPr>
          <w:sz w:val="24"/>
        </w:rPr>
        <w:t>Pengangkutan dankomunikasi</w:t>
      </w:r>
    </w:p>
    <w:p w:rsidR="000F34EC" w:rsidRDefault="000F34EC">
      <w:pPr>
        <w:pStyle w:val="BodyText"/>
      </w:pPr>
    </w:p>
    <w:p w:rsidR="000F34EC" w:rsidRDefault="00613A1C">
      <w:pPr>
        <w:pStyle w:val="ListParagraph"/>
        <w:numPr>
          <w:ilvl w:val="1"/>
          <w:numId w:val="7"/>
        </w:numPr>
        <w:tabs>
          <w:tab w:val="left" w:pos="2029"/>
        </w:tabs>
        <w:ind w:hanging="361"/>
        <w:jc w:val="both"/>
        <w:rPr>
          <w:sz w:val="24"/>
        </w:rPr>
      </w:pPr>
      <w:r>
        <w:rPr>
          <w:sz w:val="24"/>
        </w:rPr>
        <w:t>Keuangan</w:t>
      </w:r>
    </w:p>
    <w:p w:rsidR="000F34EC" w:rsidRDefault="000F34EC">
      <w:pPr>
        <w:pStyle w:val="BodyText"/>
      </w:pPr>
    </w:p>
    <w:p w:rsidR="000F34EC" w:rsidRDefault="00613A1C">
      <w:pPr>
        <w:pStyle w:val="ListParagraph"/>
        <w:numPr>
          <w:ilvl w:val="1"/>
          <w:numId w:val="7"/>
        </w:numPr>
        <w:tabs>
          <w:tab w:val="left" w:pos="2029"/>
        </w:tabs>
        <w:ind w:hanging="361"/>
        <w:jc w:val="both"/>
        <w:rPr>
          <w:sz w:val="24"/>
        </w:rPr>
      </w:pPr>
      <w:r>
        <w:rPr>
          <w:sz w:val="24"/>
        </w:rPr>
        <w:t>Jasa-jasa</w:t>
      </w:r>
    </w:p>
    <w:p w:rsidR="000F34EC" w:rsidRDefault="000F34EC">
      <w:pPr>
        <w:pStyle w:val="BodyText"/>
      </w:pPr>
    </w:p>
    <w:p w:rsidR="000F34EC" w:rsidRDefault="00613A1C">
      <w:pPr>
        <w:pStyle w:val="ListParagraph"/>
        <w:numPr>
          <w:ilvl w:val="0"/>
          <w:numId w:val="7"/>
        </w:numPr>
        <w:tabs>
          <w:tab w:val="left" w:pos="1157"/>
        </w:tabs>
        <w:jc w:val="both"/>
        <w:rPr>
          <w:rFonts w:ascii="Calibri"/>
          <w:sz w:val="22"/>
        </w:rPr>
      </w:pPr>
      <w:r>
        <w:rPr>
          <w:sz w:val="24"/>
        </w:rPr>
        <w:t>PendekatanPendapatan</w:t>
      </w:r>
    </w:p>
    <w:p w:rsidR="000F34EC" w:rsidRDefault="000F34EC">
      <w:pPr>
        <w:pStyle w:val="BodyText"/>
        <w:spacing w:before="5"/>
        <w:rPr>
          <w:sz w:val="23"/>
        </w:rPr>
      </w:pPr>
    </w:p>
    <w:p w:rsidR="000F34EC" w:rsidRDefault="00613A1C">
      <w:pPr>
        <w:pStyle w:val="BodyText"/>
        <w:spacing w:line="480" w:lineRule="auto"/>
        <w:ind w:left="1156" w:right="115"/>
        <w:jc w:val="both"/>
      </w:pPr>
      <w:r>
        <w:t>PDRB balas jasa yang diterima oleh faktor-faktor produksi yang ikut sertadalam proses produksi di suatu wilayah dalam jangka waktu tertentu. Balasjasafaktor produksiyang dimaksudadalah: upahdangaji,sewatanah,bunga modal dan keuntungan.</w:t>
      </w:r>
    </w:p>
    <w:p w:rsidR="000F34EC" w:rsidRDefault="00613A1C">
      <w:pPr>
        <w:pStyle w:val="ListParagraph"/>
        <w:numPr>
          <w:ilvl w:val="0"/>
          <w:numId w:val="7"/>
        </w:numPr>
        <w:tabs>
          <w:tab w:val="left" w:pos="1157"/>
        </w:tabs>
        <w:jc w:val="both"/>
        <w:rPr>
          <w:sz w:val="24"/>
        </w:rPr>
      </w:pPr>
      <w:r>
        <w:rPr>
          <w:sz w:val="24"/>
        </w:rPr>
        <w:t>PendekatanPengeluaran</w:t>
      </w:r>
    </w:p>
    <w:p w:rsidR="000F34EC" w:rsidRDefault="000F34EC">
      <w:pPr>
        <w:pStyle w:val="BodyText"/>
      </w:pPr>
    </w:p>
    <w:p w:rsidR="000F34EC" w:rsidRDefault="00613A1C">
      <w:pPr>
        <w:pStyle w:val="BodyText"/>
        <w:spacing w:line="480" w:lineRule="auto"/>
        <w:ind w:left="1156" w:right="118"/>
        <w:jc w:val="both"/>
        <w:rPr>
          <w:color w:val="000000" w:themeColor="text1"/>
          <w:lang w:val="en-US" w:eastAsia="zh-CN"/>
        </w:rPr>
      </w:pPr>
      <w:r>
        <w:t>PDRBdihitungberdasarkansemuakomponenpermintaanakhiryangterdiri:pengeluarankonsumsirumahtangga,konsumsipemerintah,investasiswasta dan ekspornetto (ekspordikurangi impor).</w:t>
      </w:r>
    </w:p>
    <w:p w:rsidR="000F34EC" w:rsidRDefault="000F34EC">
      <w:pPr>
        <w:spacing w:line="480" w:lineRule="auto"/>
        <w:jc w:val="both"/>
        <w:rPr>
          <w:rFonts w:ascii="Times New Roman" w:hAnsi="Times New Roman" w:cs="Times New Roman"/>
          <w:color w:val="000000" w:themeColor="text1"/>
          <w:sz w:val="24"/>
          <w:szCs w:val="24"/>
        </w:rPr>
      </w:pPr>
    </w:p>
    <w:p w:rsidR="000F34EC" w:rsidRDefault="00613A1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2.1. 5. Konsep Anggaran </w:t>
      </w:r>
    </w:p>
    <w:p w:rsidR="000F34EC" w:rsidRDefault="00613A1C">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Tujuan dari setiap instansi/perusahaan adalah untuk mendapatkan laba, dalam jumlah yang direncanakan.Bertitik tolak dari tujuan yang direncanakan dapat dimengerti bahwa laba bukanlah suatu hal yang kebetulan saja melainkan melalui rencana kerja yang teliti. Perencanaan adalah fungsi utama dari seorang pemimpin perusahaan. Perencanaan tersebut disusun dalam bentuk uang. Anggaran merupakan suatu rencana kerja yang disusun secara teliti yang didasarkan atas pengalaman dimasa yang lalu dan ramalan masa yang akan datang. Sedemikian teliti dan terperincinya anggaran tersebut sehingga merupakan petunjuk bagi staf dalam melaksanakan suatu pekerjaan, Munandar  (2011:3) </w:t>
      </w:r>
    </w:p>
    <w:p w:rsidR="000F34EC" w:rsidRDefault="00613A1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Defenisi anggaran atau budget menurut Munandar  adalah “suatu rencana yang disusun secara sistematis, yang meliputi seluruh kegiatan perusahaan, yang dinyatakan dalam unit (kesatuan) moneter dan berlaku dalam jangka waktu (periode) tertentu yang akan datang.”Anggaran merupakan alat untuk merencanakan dan mengendalikan keuangan perusahaan dalam penyusunannya dilakukan secara periodik.</w:t>
      </w:r>
    </w:p>
    <w:p w:rsidR="000F34EC" w:rsidRDefault="00613A1C">
      <w:pPr>
        <w:numPr>
          <w:ilvl w:val="0"/>
          <w:numId w:val="8"/>
        </w:num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Tujuan Penyusunan Anggaran </w:t>
      </w:r>
    </w:p>
    <w:p w:rsidR="000F34EC" w:rsidRDefault="00613A1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Menurut Ellen et.al, (2011:4) tujuan penyusunan anggaran adalah :  </w:t>
      </w:r>
    </w:p>
    <w:p w:rsidR="000F34EC" w:rsidRDefault="00613A1C">
      <w:pPr>
        <w:numPr>
          <w:ilvl w:val="0"/>
          <w:numId w:val="9"/>
        </w:num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Untuk menyatakan harapan sasaran perusahaan secara jelas dan formal, sehingga bisa menghindari kerancuan dan memberikan arah terhadap apa yang hendak dicapai manajemen. </w:t>
      </w:r>
    </w:p>
    <w:p w:rsidR="000F34EC" w:rsidRDefault="00613A1C">
      <w:pPr>
        <w:numPr>
          <w:ilvl w:val="0"/>
          <w:numId w:val="9"/>
        </w:num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Untuk mengkomunikasikan harapan manajemen kepada pihak-pihak terkait sehingga anggaran dimengerti, didukung dan dilaksanakan. </w:t>
      </w:r>
    </w:p>
    <w:p w:rsidR="000F34EC" w:rsidRDefault="00613A1C">
      <w:pPr>
        <w:numPr>
          <w:ilvl w:val="0"/>
          <w:numId w:val="9"/>
        </w:num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Untuk menyediakan rencana terinci mengenai aktivitas dengan maksud mengurangi ketidakpastian dan memberikan pengarahan yang jelas bagi individu dan kelompok dalam upaya mencapai tujuan perusahaan. </w:t>
      </w:r>
    </w:p>
    <w:p w:rsidR="000F34EC" w:rsidRDefault="00613A1C">
      <w:pPr>
        <w:numPr>
          <w:ilvl w:val="0"/>
          <w:numId w:val="9"/>
        </w:num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Untuk mengkoordinasi cara atau metode yang akan ditempuh dalam rangka memaksimalkan sumber. </w:t>
      </w:r>
    </w:p>
    <w:p w:rsidR="000F34EC" w:rsidRDefault="00613A1C">
      <w:pPr>
        <w:numPr>
          <w:ilvl w:val="0"/>
          <w:numId w:val="9"/>
        </w:num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Untuk menyediakan alat pengukur dan mengendalikan kinerja individu dan kelompok, menyediakan informasi yang mendasari perlu tidaknya tindakan koreksi. </w:t>
      </w:r>
    </w:p>
    <w:p w:rsidR="000F34EC" w:rsidRDefault="00613A1C">
      <w:pPr>
        <w:numPr>
          <w:ilvl w:val="0"/>
          <w:numId w:val="8"/>
        </w:num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Karakteristik Anggaran </w:t>
      </w:r>
    </w:p>
    <w:p w:rsidR="000F34EC" w:rsidRDefault="00613A1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Menurut Mulyadi, (1993:490) karakteristik anggaran adalah sebagai berikut : </w:t>
      </w:r>
    </w:p>
    <w:p w:rsidR="000F34EC" w:rsidRDefault="00613A1C">
      <w:pPr>
        <w:numPr>
          <w:ilvl w:val="0"/>
          <w:numId w:val="10"/>
        </w:numPr>
        <w:spacing w:line="480" w:lineRule="auto"/>
        <w:ind w:left="0"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Anggaran dinyatakan dalam satuan uang selain satuan uang. </w:t>
      </w:r>
    </w:p>
    <w:p w:rsidR="000F34EC" w:rsidRDefault="00613A1C">
      <w:pPr>
        <w:numPr>
          <w:ilvl w:val="0"/>
          <w:numId w:val="10"/>
        </w:numPr>
        <w:spacing w:line="480" w:lineRule="auto"/>
        <w:ind w:left="0"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Anggaran umumnya mencakup jangka waktu satu tahun. </w:t>
      </w:r>
    </w:p>
    <w:p w:rsidR="000F34EC" w:rsidRDefault="00613A1C">
      <w:pPr>
        <w:numPr>
          <w:ilvl w:val="0"/>
          <w:numId w:val="10"/>
        </w:numPr>
        <w:spacing w:line="480" w:lineRule="auto"/>
        <w:ind w:left="0"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Anggaran berisi komitmen atau kesanggupan manajemen yang berarti bahwa para manajemen setuju untuk menerima tanggumg jawab untuk mencapai sasaran yang ditetapkan dalam anggaran. </w:t>
      </w:r>
    </w:p>
    <w:p w:rsidR="000F34EC" w:rsidRDefault="00613A1C">
      <w:pPr>
        <w:numPr>
          <w:ilvl w:val="0"/>
          <w:numId w:val="10"/>
        </w:numPr>
        <w:spacing w:line="480" w:lineRule="auto"/>
        <w:ind w:left="0"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Usulan anggaran ditelaah dan disetujui oleh pihak yang berwenang lebih tinggi dari penyusun anggaran. </w:t>
      </w:r>
    </w:p>
    <w:p w:rsidR="000F34EC" w:rsidRDefault="00613A1C">
      <w:pPr>
        <w:numPr>
          <w:ilvl w:val="0"/>
          <w:numId w:val="10"/>
        </w:numPr>
        <w:spacing w:line="480" w:lineRule="auto"/>
        <w:ind w:left="0"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Sekali disetujui, anggaran hanya dapat diubah dibawah kondisi tertentu. </w:t>
      </w:r>
    </w:p>
    <w:p w:rsidR="000F34EC" w:rsidRDefault="00613A1C">
      <w:pPr>
        <w:numPr>
          <w:ilvl w:val="0"/>
          <w:numId w:val="10"/>
        </w:numPr>
        <w:spacing w:line="480" w:lineRule="auto"/>
        <w:ind w:left="0"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Secara berkala, kinerja keuangan sesungguhnya dibandingkan dengan anggaran, selisihnya dianalisis dan dijelaskan. </w:t>
      </w:r>
    </w:p>
    <w:p w:rsidR="000F34EC" w:rsidRDefault="00613A1C">
      <w:pPr>
        <w:numPr>
          <w:ilvl w:val="0"/>
          <w:numId w:val="8"/>
        </w:num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Syarat-syarat Anggaran </w:t>
      </w:r>
    </w:p>
    <w:p w:rsidR="000F34EC" w:rsidRDefault="00613A1C">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Menurut Supriyono, (2011:346) dalam penyusunan anggaran perlu memperhatikan beberapa syarat sebagai berikut : </w:t>
      </w:r>
    </w:p>
    <w:p w:rsidR="000F34EC" w:rsidRDefault="00613A1C">
      <w:pPr>
        <w:numPr>
          <w:ilvl w:val="0"/>
          <w:numId w:val="11"/>
        </w:numPr>
        <w:spacing w:line="480" w:lineRule="auto"/>
        <w:ind w:left="0"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Adanya organisasi perusahaan yang sehat, yaitu organisasi yang memberi tugas fungsional dengan jelas dan menentukan garis wewenang dan tanggung jawab yang tegas. </w:t>
      </w:r>
    </w:p>
    <w:p w:rsidR="000F34EC" w:rsidRDefault="00613A1C">
      <w:pPr>
        <w:numPr>
          <w:ilvl w:val="0"/>
          <w:numId w:val="11"/>
        </w:numPr>
        <w:spacing w:line="480" w:lineRule="auto"/>
        <w:ind w:left="0"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Adanya sistem akuntansi yang memadai </w:t>
      </w:r>
    </w:p>
    <w:p w:rsidR="000F34EC" w:rsidRDefault="00613A1C">
      <w:pPr>
        <w:numPr>
          <w:ilvl w:val="0"/>
          <w:numId w:val="11"/>
        </w:numPr>
        <w:spacing w:line="480" w:lineRule="auto"/>
        <w:ind w:left="0"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Adanya penilain dan analisis </w:t>
      </w:r>
    </w:p>
    <w:p w:rsidR="000F34EC" w:rsidRDefault="00613A1C">
      <w:pPr>
        <w:numPr>
          <w:ilvl w:val="0"/>
          <w:numId w:val="11"/>
        </w:numPr>
        <w:spacing w:line="480" w:lineRule="auto"/>
        <w:ind w:left="0"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Adanya dukungan para pelaksana </w:t>
      </w:r>
    </w:p>
    <w:p w:rsidR="000F34EC" w:rsidRDefault="00613A1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2.1.6. Anggaran Pembangunan </w:t>
      </w:r>
    </w:p>
    <w:p w:rsidR="000F34EC" w:rsidRDefault="00613A1C">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Salah satu kebijakan yang penting dalam penyelenggaraan pembangunan pemerintah adalah sistem pengelolaan keuangan sebagai realisasi dari kebijakan anggaran yang menjamin adanya semangat efesiensi dan efektitifitas anggaran, transparansi dan akuntabiltas publik, rasa keadilan masyarakat, serta pencapaian yang optimal. Akan teapi, rasa keadilan anggaran belum memperlihatkan daya keseimbangan sehat antara pemerintah pusat dengan pemerintah daerah di lain pihak, sehingga menimbulkan kesenjangan secara vertikal yang sangat berpengaruh terhadap kinerja pembangunan secara keseluruhan Nafarin (2017;11).</w:t>
      </w:r>
    </w:p>
    <w:p w:rsidR="000F34EC" w:rsidRDefault="00613A1C">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Kebijakan anggaran atau disebut juga dengan kebijakan fiskal, dimana kebijakan tersebut menjelaskan tentang pengeluaran dan penerimaan pemerintah.Dalam hal ini kebijakan anggaran untuk mengendalikan dan mencatat hal-hal yang berhubungan dengan pelaksanaan kebijakan fiskal.Kebijakan anggaran atau disebut juga kebijakan fiskal menjelaskan tentang pengeluaran dan penerimaan pemerintah dalam hal kebijakan anggaran untuk mengendalikan dan mencatat hal-hal yang berhubungan dengan pelaksanaan kebjakan fiskal. </w:t>
      </w:r>
    </w:p>
    <w:p w:rsidR="000F34EC" w:rsidRDefault="00613A1C">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Anggaran pembangunan adalah belanja modal yaitu kegiatan yang bersifat non recurring capital expenditure yang penyelesaiannya dalam periode tertentu, biasanya mencapai 6 tahun. Proyek pembangunan daerah akan terdiri dari pekerjaan yang akan dilaksanakan pada periode tertentu,sedangkan biaya investasinya belum kembali dalam waktu tertentu, biasanya sampai 5 tahun atau dengan 6 tahun. Perencanaan yang demokratis sebagai dasar penyusunan pembangunan modal investasi itu terutama perencanaan umum jangka panjang (program kerja jangka panjang) dan perencanaan fiskal.</w:t>
      </w:r>
    </w:p>
    <w:p w:rsidR="000F34EC" w:rsidRDefault="00613A1C">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Rencana strategi adalah suatu stategment mengenai tujuan pembangunan daerah dalam arti fisik.Hal ini merupakan dokumen yang memberikan gambaran dan analisis tentang faktor-faktor yang mungkin mempengaruhi perubahan dalam masyarakat serta pertumbuhan ekonomi daerah.Rencana kerja strategi itu menjadi dasar kebutuhan penyediaan fasilitas publik yang sesuai dengan standar Nasional yang digunakan untuk daerah. Pelaksanaan otonomi daerah secara nyata, Dinas-dinas akan sangat berperan dalam pelaksanaan program dan proyek berjangka menengah dan jangka panjang (lima tahun ke atas).Untuk pembiayaan program pembangunan jangka panjang ini, penting pula dipertimbangkan kebijakan fiskal, kemudian pola penerimaan dan pengeluaran daerah yang akan datang. </w:t>
      </w:r>
    </w:p>
    <w:p w:rsidR="000F34EC" w:rsidRDefault="00613A1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2.1.7 Anggaran Pembangunan Daerah </w:t>
      </w:r>
    </w:p>
    <w:p w:rsidR="000F34EC" w:rsidRDefault="00613A1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Anggaran Pendapatan Daerah </w:t>
      </w:r>
    </w:p>
    <w:p w:rsidR="000F34EC" w:rsidRDefault="00613A1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Pendapatan daerah adalah penerimaan daerah atau pendapatan asli daerah (PAD) yang bersumber dari beberapa pendapatan daerah yaitu : </w:t>
      </w:r>
    </w:p>
    <w:p w:rsidR="000F34EC" w:rsidRDefault="00613A1C">
      <w:pPr>
        <w:numPr>
          <w:ilvl w:val="0"/>
          <w:numId w:val="12"/>
        </w:num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Pajak Daerah </w:t>
      </w:r>
    </w:p>
    <w:p w:rsidR="000F34EC" w:rsidRDefault="00613A1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Salah satu sumber pendapatan asli daerah.Pajak merupakan sumber pendapatan yang besar dibandingkan dengan jenis pendapatan asli yang berasal dari retribusi.Bagian laba perusahaan daerah dan pendapatan asli daerah lainnya. Biaya administrasi pemungutan akan diterima oleh daerah </w:t>
      </w:r>
    </w:p>
    <w:p w:rsidR="000F34EC" w:rsidRDefault="00613A1C">
      <w:pPr>
        <w:numPr>
          <w:ilvl w:val="0"/>
          <w:numId w:val="12"/>
        </w:num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Transfer fiskal daerah Provinsi ke daerah Kabupaten/Kota </w:t>
      </w:r>
    </w:p>
    <w:p w:rsidR="000F34EC" w:rsidRDefault="00613A1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Sesuai dengan ketentuan UU No. 34 tahun 2000 yang merupakan perubahan dari Undang-Undang No. 10 tahun 1997 tentang pajak dan retribusi daerah telah diatur antara lain mengenai bagi hasil pajak dan relokasi pajak Provinsi debgan Kabupaten/Kota. </w:t>
      </w:r>
    </w:p>
    <w:p w:rsidR="000F34EC" w:rsidRDefault="00613A1C">
      <w:pPr>
        <w:numPr>
          <w:ilvl w:val="0"/>
          <w:numId w:val="12"/>
        </w:num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Retribusi Pajak </w:t>
      </w:r>
    </w:p>
    <w:p w:rsidR="000F34EC" w:rsidRDefault="00613A1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Retribusi pajak adalah pungutan yang dikenakan kepada pemakai jasa tertentu yang disediakan oleh pemerintah daerah. </w:t>
      </w:r>
      <w:r>
        <w:rPr>
          <w:rFonts w:ascii="Times New Roman" w:hAnsi="Times New Roman" w:cs="Times New Roman"/>
          <w:color w:val="000000" w:themeColor="text1"/>
          <w:sz w:val="24"/>
          <w:szCs w:val="24"/>
        </w:rPr>
        <w:t xml:space="preserve"> </w:t>
      </w:r>
    </w:p>
    <w:p w:rsidR="000F34EC" w:rsidRDefault="00613A1C">
      <w:pPr>
        <w:numPr>
          <w:ilvl w:val="0"/>
          <w:numId w:val="12"/>
        </w:num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Penerimaan hasil Perusahaan Milik Daerah dan hasil Pengelolaan </w:t>
      </w:r>
    </w:p>
    <w:p w:rsidR="000F34EC" w:rsidRDefault="00613A1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Daerah lainnya. Selain pajak retribusi daerah, sebagian laba perusahaan milik daerah BUMD merupakan salah satu sumber yang mencakup potensi untuk dikembangkan. Beberapa kendala yang dihadapi oleh BUMD seperti kelemahan manajemen, masalah kepegawaian, dan terlalu banyak campur tangan pejabat daerah berjalan tidak efisien. </w:t>
      </w:r>
    </w:p>
    <w:p w:rsidR="000F34EC" w:rsidRDefault="00613A1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2.1.8 Anggaran Belanja Daerah </w:t>
      </w:r>
    </w:p>
    <w:p w:rsidR="000F34EC" w:rsidRDefault="00613A1C">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Anggaran belanja daerah diidentikkan dengan pengeluaran pemerintah dalam menjalankan tugas kepemerintahannya yang setiap tahun.Pengeluaran pemerintah yang didasarkan pada tahap-tahap pertumbuhan ekonomi </w:t>
      </w:r>
    </w:p>
    <w:p w:rsidR="000F34EC" w:rsidRDefault="00613A1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masyarakat bahwa pengeluaran pemerintah semakin meningkat berdasarkan kegiatannya dalam menjalankan tugas kepemerintahannya dalam rangka pelayanan publik untuk tujuan pelaksanaan otonomi daerah. </w:t>
      </w:r>
    </w:p>
    <w:p w:rsidR="000F34EC" w:rsidRDefault="00613A1C">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Daerah yang pertumbuhan ekonominya positif mempunyai kemungkinan kenaikan Pendapatan Asli Daerah (PAD) meerupakan akses pertumbuhan ekonomi atau PDRB dan diyakini antara PAD dan pertumbuhan ekonomi terdapat korelasi.Oleh karena itu, dalam keadaan normal meningkatnya GNP merupakan penerimaan pemerintah yang semakin besar dan pengeluaran pemerintah besar pula. </w:t>
      </w:r>
    </w:p>
    <w:p w:rsidR="000F34EC" w:rsidRDefault="00613A1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2.1.9 Teori Perilaku Anggaran </w:t>
      </w:r>
    </w:p>
    <w:p w:rsidR="000F34EC" w:rsidRDefault="00613A1C">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Salah satu konsep penting dalam ilmu Anggaran adalah perilaku anggaran. Banyak tokoh yang mendefinisikan konsep perilaku anggaran, misalnya, Ricciardi (2000) perilaku Anggaran adalah suatu disiplin ilmu yang di dalamnya melekat interaksi berbagai disiplin ilmu dan secara terus menerus berintegrasi sehingga pembahasannya tidak dilakukan isolasi. Tiga aspek yang mempengaruhi financial behavior seseorang adalah psikologi, sosiologi, dan  Anggaran. Pendapat lain menurut Gitman (2002) bahwa perilaku Anggaran pribadi adalah cara individu mengelola uang untuk digunakan sebagai keputusan penggunaan dana, penentuan sumber dana, serta keputusan untuk perencanaan pensiun. Cara individu menggunakan, memperlakukan, dan mengelola sumber dana dijelaskan dalam konsep perilaku anggaran. Rasa tanggung jawab pada diri seseorang dalam perilaku anggarannya akan membantu mereka menggunakan uangnya dengan baik dengan cara menganggarkan, menyimpan uang, mengontrol pengeluarannya, berinvestasi dan membayar hutang tepat waktu. </w:t>
      </w:r>
    </w:p>
    <w:p w:rsidR="000F34EC" w:rsidRDefault="00613A1C">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Perilaku anggaran mempelajari aspek interaksi manusia, dihadapkan dengan ketidakpastian membuat keputusan ekonomi. Ciri-ciri manusia yang paling umum adalah (takut, marah, serakah, mementingkan diri sendiri) mementingkan keputusan kita tentang uang. Akal, alasan (konsekuensi jangka panjang dari tindakan yang diambil) dan emosi (mempertimbangkan tindakan) semua saling terkait satu sama lain. </w:t>
      </w:r>
    </w:p>
    <w:p w:rsidR="000F34EC" w:rsidRDefault="00613A1C">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Perilaku anggaran lebih mudah untuk menjelaskan mengapa individu membuat suatu keputusan, tetapi mengalami hambatan dalam mengukur efek dari keputusan tersebut bagi individu. Perilaku Anggaran mempelajari efek faktor sosial, kognitif, dan emosional pada keputusan ekonomi seseorang dan lembaga serta konsekuensi untuk kepentingan dan mengalokasikan sumber daya. </w:t>
      </w:r>
    </w:p>
    <w:p w:rsidR="000F34EC" w:rsidRDefault="00613A1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Perilaku anggaran merupakan suatu ilmu yang mempelajari bagaimana manusia menyikapi dan bereaksi atas informasi yang ada dalam upaya untuk mengambil keputusan yang dapat mengoptimalkan tingkat pengembalian dengan memperhatikan risiko yang melekat di dalamnya (unsur sikap dan tindakan manusia merupakan faktor penentu dalam berinvestasi) (Litner, 1998:7). </w:t>
      </w:r>
    </w:p>
    <w:p w:rsidR="000F34EC" w:rsidRDefault="00613A1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Faktor yang Mempengaruhi Perilaku Anggaran </w:t>
      </w:r>
    </w:p>
    <w:p w:rsidR="000F34EC" w:rsidRDefault="00613A1C">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Perilaku anggaran adalah perilaku yang dilakukan individu dalam mengelola anggaran pribadi. Banyak faktor yang dapat mempengaruhi karakteristik perilaku anggaran individu baik itu dari faktor internal maupun eksternal. Sifat dan karakter adalah pengaruh psikologis terkuat yang mempengaruhi perilaku anggaran. Faktor eksternal yang mempengaruhi perilaku anggaran individu antara lain pengetahuan anggaran (financial knowledge), sikap anggaran (financial attitude), tingkat pendapatan, dan lain sebagainya. Grohmann 17et al. (2015) menyatakan bahwa financial behavior dipengaruhi 3 faktor yaitu financial literacy, kemampuan perhitungan (numeracy), dan kualitas pendidikan. </w:t>
      </w:r>
    </w:p>
    <w:p w:rsidR="000F34EC" w:rsidRDefault="00613A1C">
      <w:pPr>
        <w:numPr>
          <w:ilvl w:val="0"/>
          <w:numId w:val="13"/>
        </w:num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Pengetahuan Anggaran (Financial Knowledge) </w:t>
      </w:r>
    </w:p>
    <w:p w:rsidR="000F34EC" w:rsidRDefault="00613A1C">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Pengetahuan anggaran memiliki dampak signifikan terhadap manajemen anggaran, dan lebih lagi ketika berbagai macam kebijakan digunakan (Sarah, 2009). Dari cara seseorang mengelola anggaran pribadi dan pengelolaan anggarannya dapat menjadi faktor utama yang berkontribusi terhadap kepuasan atau ketidakpuasan anggaran seseorang. Secara teoritis, pengetahuan anggaran tentang bagaimana pasar keuangan beroperasi bisa menghasilkan individu yang dapat membuat suatu keputusan yang efektif (Robb dan Woodyard, 2011). </w:t>
      </w:r>
    </w:p>
    <w:p w:rsidR="000F34EC" w:rsidRDefault="00613A1C">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Pengetahuan adalah faktor utama untuk memecahkan masalah anggaran orang. Hung, Parker dan Yoong (2009) berpendapat bahwa pengetahuan anggaran mencakup pengetahuan yang dirasakan, pengetahuan aktual dan keterampilan anggaran. Pengetahuan anggaran jelas penting dalam banyak aspek kehidupan sehari-hari, beberapa bersifat jangka pendek dan beberapa dengan konsekuensi jangka panjang yang mendalam bagi kesejahteraan. </w:t>
      </w:r>
    </w:p>
    <w:p w:rsidR="000F34EC" w:rsidRDefault="00613A1C">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Pengetahuan anggaran digunakan untuk keputusan yang belum sempurna seperti membedakan antara barang konsumsi berdasarkan biaya dan kualitas. Definisi pengetahuan anggaran bervariasi berdasarkan sumber dan konteks. Kantor Akuntabilitas Pemerintah AS (GAO) menawarkan definisi yang luas berlaku untuk pengetahuan Anggaran sebagai : suatu kemampuan untuk membuat penilaian berdasarkan informasi dan untuk mengambil tindakan yang efektif terkait penggunaan dan pengelolaan uang saat ini dan masa depan. Ini mencakup kemampuan untuk memahami pilihan Anggaran, merencanakan masa depan, membelanjakan dengan bijak, dan mengelola tantangan yang terkait dengan peristiwa kehidupan seperti kehilangan pekerjaan, menabung untuk pensiun, atau membayar pendidikan anak (Cohen dan Nelson, 2011). </w:t>
      </w:r>
    </w:p>
    <w:p w:rsidR="000F34EC" w:rsidRDefault="00613A1C">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Pengetahuan Anggaran adalah semua tentang bagaimana seseorang dapat mengelola uangnya dengan menggunakan pengetahuan mereka tentang Anggaran itu sendiri. Menurut McKenzie pada Scholar Commons (2009), melek finansial tidak terbatas pada orang yang cakap dan berpengetahuan luas. Narasumber yang menyadari keterbatasan mereka dalam masalah anggaran tertentu tetapi mampu menemukan sumber yang tepat untuk mendapatkan pengetahuan yang diperlukan untuk dapat membuat keputusan yang tepat juga melek finansial. </w:t>
      </w:r>
    </w:p>
    <w:p w:rsidR="000F34EC" w:rsidRDefault="000F34EC">
      <w:pPr>
        <w:spacing w:line="480" w:lineRule="auto"/>
        <w:ind w:firstLine="720"/>
        <w:jc w:val="both"/>
        <w:rPr>
          <w:rFonts w:ascii="Times New Roman" w:hAnsi="Times New Roman" w:cs="Times New Roman"/>
          <w:color w:val="000000" w:themeColor="text1"/>
          <w:sz w:val="24"/>
          <w:szCs w:val="24"/>
        </w:rPr>
      </w:pPr>
    </w:p>
    <w:p w:rsidR="000F34EC" w:rsidRDefault="00613A1C">
      <w:pPr>
        <w:spacing w:line="480" w:lineRule="auto"/>
        <w:ind w:right="14"/>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2.2 Penelitian Terdahulu</w:t>
      </w:r>
    </w:p>
    <w:p w:rsidR="000F34EC" w:rsidRDefault="00613A1C">
      <w:pPr>
        <w:spacing w:line="480" w:lineRule="auto"/>
        <w:ind w:right="14"/>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Tabel 2.1 Penelitian terdahulu</w:t>
      </w:r>
    </w:p>
    <w:tbl>
      <w:tblPr>
        <w:tblW w:w="8874" w:type="dxa"/>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60"/>
        <w:gridCol w:w="2712"/>
        <w:gridCol w:w="1955"/>
        <w:gridCol w:w="3547"/>
      </w:tblGrid>
      <w:tr w:rsidR="000F34EC">
        <w:trPr>
          <w:trHeight w:val="275"/>
        </w:trPr>
        <w:tc>
          <w:tcPr>
            <w:tcW w:w="660" w:type="dxa"/>
          </w:tcPr>
          <w:p w:rsidR="000F34EC" w:rsidRDefault="00613A1C">
            <w:pPr>
              <w:pStyle w:val="TableParagraph"/>
              <w:spacing w:line="256" w:lineRule="exact"/>
              <w:ind w:left="182"/>
              <w:jc w:val="left"/>
              <w:rPr>
                <w:b/>
                <w:color w:val="000000" w:themeColor="text1"/>
                <w:sz w:val="24"/>
              </w:rPr>
            </w:pPr>
            <w:r>
              <w:rPr>
                <w:b/>
                <w:color w:val="000000" w:themeColor="text1"/>
                <w:sz w:val="24"/>
              </w:rPr>
              <w:t>No</w:t>
            </w:r>
          </w:p>
        </w:tc>
        <w:tc>
          <w:tcPr>
            <w:tcW w:w="2712" w:type="dxa"/>
          </w:tcPr>
          <w:p w:rsidR="000F34EC" w:rsidRDefault="00613A1C">
            <w:pPr>
              <w:pStyle w:val="TableParagraph"/>
              <w:spacing w:line="256" w:lineRule="exact"/>
              <w:ind w:left="0"/>
              <w:jc w:val="center"/>
              <w:rPr>
                <w:b/>
                <w:color w:val="000000" w:themeColor="text1"/>
                <w:sz w:val="24"/>
                <w:lang w:val="en-US"/>
              </w:rPr>
            </w:pPr>
            <w:r>
              <w:rPr>
                <w:b/>
                <w:color w:val="000000" w:themeColor="text1"/>
                <w:sz w:val="24"/>
                <w:lang w:val="en-US"/>
              </w:rPr>
              <w:t xml:space="preserve">Judul </w:t>
            </w:r>
            <w:r>
              <w:rPr>
                <w:b/>
                <w:color w:val="000000" w:themeColor="text1"/>
                <w:sz w:val="24"/>
              </w:rPr>
              <w:t>Peneliti</w:t>
            </w:r>
            <w:r>
              <w:rPr>
                <w:b/>
                <w:color w:val="000000" w:themeColor="text1"/>
                <w:sz w:val="24"/>
                <w:lang w:val="en-US"/>
              </w:rPr>
              <w:t>an/</w:t>
            </w:r>
          </w:p>
          <w:p w:rsidR="000F34EC" w:rsidRDefault="00613A1C">
            <w:pPr>
              <w:pStyle w:val="TableParagraph"/>
              <w:spacing w:line="256" w:lineRule="exact"/>
              <w:ind w:left="0"/>
              <w:jc w:val="center"/>
              <w:rPr>
                <w:b/>
                <w:color w:val="000000" w:themeColor="text1"/>
                <w:sz w:val="24"/>
                <w:lang w:val="en-US"/>
              </w:rPr>
            </w:pPr>
            <w:r>
              <w:rPr>
                <w:b/>
                <w:color w:val="000000" w:themeColor="text1"/>
                <w:sz w:val="24"/>
                <w:lang w:val="en-US"/>
              </w:rPr>
              <w:t>Nama Peneliti</w:t>
            </w:r>
          </w:p>
        </w:tc>
        <w:tc>
          <w:tcPr>
            <w:tcW w:w="1955" w:type="dxa"/>
          </w:tcPr>
          <w:p w:rsidR="000F34EC" w:rsidRDefault="00613A1C">
            <w:pPr>
              <w:pStyle w:val="TableParagraph"/>
              <w:spacing w:line="256" w:lineRule="exact"/>
              <w:ind w:left="940" w:right="-35"/>
              <w:rPr>
                <w:b/>
                <w:color w:val="000000" w:themeColor="text1"/>
                <w:sz w:val="24"/>
                <w:lang w:val="en-US"/>
              </w:rPr>
            </w:pPr>
            <w:r>
              <w:rPr>
                <w:b/>
                <w:color w:val="000000" w:themeColor="text1"/>
                <w:sz w:val="24"/>
                <w:lang w:val="en-US"/>
              </w:rPr>
              <w:t>Metode</w:t>
            </w:r>
          </w:p>
        </w:tc>
        <w:tc>
          <w:tcPr>
            <w:tcW w:w="3547" w:type="dxa"/>
          </w:tcPr>
          <w:p w:rsidR="000F34EC" w:rsidRDefault="00613A1C">
            <w:pPr>
              <w:pStyle w:val="TableParagraph"/>
              <w:spacing w:line="256" w:lineRule="exact"/>
              <w:ind w:left="676"/>
              <w:jc w:val="left"/>
              <w:rPr>
                <w:b/>
                <w:color w:val="000000" w:themeColor="text1"/>
                <w:sz w:val="24"/>
              </w:rPr>
            </w:pPr>
            <w:r>
              <w:rPr>
                <w:b/>
                <w:color w:val="000000" w:themeColor="text1"/>
                <w:sz w:val="24"/>
              </w:rPr>
              <w:t>Hasil Penelitian</w:t>
            </w:r>
          </w:p>
        </w:tc>
      </w:tr>
      <w:tr w:rsidR="000F34EC">
        <w:trPr>
          <w:trHeight w:val="4059"/>
        </w:trPr>
        <w:tc>
          <w:tcPr>
            <w:tcW w:w="660" w:type="dxa"/>
          </w:tcPr>
          <w:p w:rsidR="000F34EC" w:rsidRDefault="00613A1C">
            <w:pPr>
              <w:pStyle w:val="TableParagraph"/>
              <w:spacing w:line="268" w:lineRule="exact"/>
              <w:jc w:val="center"/>
              <w:rPr>
                <w:color w:val="000000" w:themeColor="text1"/>
                <w:sz w:val="24"/>
                <w:lang w:val="en-US"/>
              </w:rPr>
            </w:pPr>
            <w:r>
              <w:rPr>
                <w:color w:val="000000" w:themeColor="text1"/>
                <w:sz w:val="24"/>
                <w:lang w:val="en-US"/>
              </w:rPr>
              <w:t>1</w:t>
            </w:r>
          </w:p>
        </w:tc>
        <w:tc>
          <w:tcPr>
            <w:tcW w:w="2712" w:type="dxa"/>
          </w:tcPr>
          <w:p w:rsidR="000F34EC" w:rsidRDefault="00613A1C">
            <w:pPr>
              <w:rPr>
                <w:rFonts w:ascii="Times New Roman" w:hAnsi="Times New Roman" w:cs="Times New Roman"/>
              </w:rPr>
            </w:pPr>
            <w:r>
              <w:rPr>
                <w:rFonts w:ascii="Times New Roman" w:eastAsia="SimSun" w:hAnsi="Times New Roman" w:cs="Times New Roman"/>
                <w:sz w:val="24"/>
                <w:szCs w:val="24"/>
              </w:rPr>
              <w:t>Strategi pengembangan budidaya perairan di Kecamatan Ratahan Timur, Kabupaten Minahasa Tenggara (Aquaculture development strategy in East Ratahan District, Southeast Minahasa Regency). Lucky Wungkana, Hengky J. Sinjal , Novie P.L. Pangemanan , Sartje Lantu , Indra R.N. Salindeho , Adnan S. Wantasen, 2022.</w:t>
            </w:r>
          </w:p>
          <w:p w:rsidR="000F34EC" w:rsidRDefault="000F34EC">
            <w:pPr>
              <w:pStyle w:val="TableParagraph"/>
              <w:tabs>
                <w:tab w:val="left" w:pos="1091"/>
              </w:tabs>
              <w:ind w:right="99"/>
              <w:jc w:val="left"/>
              <w:rPr>
                <w:color w:val="000000" w:themeColor="text1"/>
                <w:sz w:val="24"/>
              </w:rPr>
            </w:pPr>
          </w:p>
        </w:tc>
        <w:tc>
          <w:tcPr>
            <w:tcW w:w="1955" w:type="dxa"/>
          </w:tcPr>
          <w:p w:rsidR="000F34EC" w:rsidRDefault="00613A1C">
            <w:pPr>
              <w:pStyle w:val="TableParagraph"/>
              <w:tabs>
                <w:tab w:val="left" w:pos="1036"/>
                <w:tab w:val="left" w:pos="1067"/>
                <w:tab w:val="left" w:pos="1491"/>
                <w:tab w:val="left" w:pos="1892"/>
                <w:tab w:val="left" w:pos="2209"/>
              </w:tabs>
              <w:ind w:right="96"/>
              <w:jc w:val="left"/>
              <w:rPr>
                <w:color w:val="000000" w:themeColor="text1"/>
                <w:sz w:val="24"/>
                <w:lang w:val="en-US"/>
              </w:rPr>
            </w:pPr>
            <w:r>
              <w:rPr>
                <w:color w:val="000000" w:themeColor="text1"/>
                <w:sz w:val="24"/>
                <w:lang w:val="en-US"/>
              </w:rPr>
              <w:t>Kualitatif</w:t>
            </w:r>
          </w:p>
        </w:tc>
        <w:tc>
          <w:tcPr>
            <w:tcW w:w="3547" w:type="dxa"/>
          </w:tcPr>
          <w:p w:rsidR="000F34EC" w:rsidRDefault="00613A1C">
            <w:pPr>
              <w:pStyle w:val="TableParagraph"/>
              <w:spacing w:line="264" w:lineRule="exact"/>
              <w:rPr>
                <w:color w:val="000000" w:themeColor="text1"/>
                <w:sz w:val="24"/>
              </w:rPr>
            </w:pPr>
            <w:r>
              <w:rPr>
                <w:color w:val="000000" w:themeColor="text1"/>
                <w:sz w:val="24"/>
              </w:rPr>
              <w:t>Langkah strategi untuk pengembangan usaha budidaya ikan di Ratahan Timur, yaitu meningkatkankapasitas produksi ikan budidaya, meningkatkan dan mempertahankan mutu produk ikan budidaya, membuat kesepakatan antar pembudidaya ikan dalam menjaga keamanan kolam budidaya, optimalisasi BBI, dan memberikan pelatihan untuk meningkatkan keterampilan pembudidaya ikan.</w:t>
            </w:r>
          </w:p>
        </w:tc>
      </w:tr>
      <w:tr w:rsidR="000F34EC">
        <w:trPr>
          <w:trHeight w:val="2932"/>
        </w:trPr>
        <w:tc>
          <w:tcPr>
            <w:tcW w:w="660" w:type="dxa"/>
          </w:tcPr>
          <w:p w:rsidR="000F34EC" w:rsidRDefault="00613A1C">
            <w:pPr>
              <w:pStyle w:val="TableParagraph"/>
              <w:spacing w:line="268" w:lineRule="exact"/>
              <w:jc w:val="center"/>
              <w:rPr>
                <w:color w:val="000000" w:themeColor="text1"/>
                <w:sz w:val="24"/>
                <w:lang w:val="en-US"/>
              </w:rPr>
            </w:pPr>
            <w:r>
              <w:rPr>
                <w:color w:val="000000" w:themeColor="text1"/>
                <w:sz w:val="24"/>
                <w:lang w:val="en-US"/>
              </w:rPr>
              <w:t>2</w:t>
            </w:r>
          </w:p>
        </w:tc>
        <w:tc>
          <w:tcPr>
            <w:tcW w:w="2712" w:type="dxa"/>
          </w:tcPr>
          <w:p w:rsidR="000F34EC" w:rsidRDefault="00613A1C">
            <w:pPr>
              <w:pStyle w:val="TableParagraph"/>
              <w:tabs>
                <w:tab w:val="left" w:pos="1091"/>
              </w:tabs>
              <w:ind w:right="99"/>
              <w:jc w:val="left"/>
              <w:rPr>
                <w:color w:val="000000" w:themeColor="text1"/>
                <w:sz w:val="24"/>
              </w:rPr>
            </w:pPr>
            <w:r>
              <w:rPr>
                <w:color w:val="000000" w:themeColor="text1"/>
                <w:sz w:val="24"/>
                <w:lang w:val="en-US" w:eastAsia="zh-CN"/>
              </w:rPr>
              <w:t xml:space="preserve">Analisis Pengaruh Faktor-Faktor Produksi Pengolahan </w:t>
            </w:r>
          </w:p>
          <w:p w:rsidR="000F34EC" w:rsidRDefault="00613A1C">
            <w:pPr>
              <w:pStyle w:val="TableParagraph"/>
              <w:tabs>
                <w:tab w:val="left" w:pos="1091"/>
              </w:tabs>
              <w:ind w:right="99"/>
              <w:jc w:val="left"/>
              <w:rPr>
                <w:color w:val="000000" w:themeColor="text1"/>
                <w:sz w:val="24"/>
              </w:rPr>
            </w:pPr>
            <w:r>
              <w:rPr>
                <w:color w:val="000000" w:themeColor="text1"/>
                <w:sz w:val="24"/>
                <w:lang w:val="en-US" w:eastAsia="zh-CN"/>
              </w:rPr>
              <w:t xml:space="preserve">Ikan Terhadap Pendapatan Rumah Tangga </w:t>
            </w:r>
          </w:p>
          <w:p w:rsidR="000F34EC" w:rsidRDefault="00613A1C">
            <w:pPr>
              <w:pStyle w:val="TableParagraph"/>
              <w:tabs>
                <w:tab w:val="left" w:pos="1091"/>
              </w:tabs>
              <w:ind w:right="99"/>
              <w:jc w:val="left"/>
              <w:rPr>
                <w:color w:val="000000" w:themeColor="text1"/>
                <w:sz w:val="24"/>
              </w:rPr>
            </w:pPr>
            <w:r>
              <w:rPr>
                <w:color w:val="000000" w:themeColor="text1"/>
                <w:sz w:val="24"/>
                <w:lang w:val="en-US" w:eastAsia="zh-CN"/>
              </w:rPr>
              <w:t xml:space="preserve">Di Kabupaten Minahasa Tenggara </w:t>
            </w:r>
          </w:p>
          <w:p w:rsidR="000F34EC" w:rsidRDefault="00613A1C">
            <w:pPr>
              <w:pStyle w:val="TableParagraph"/>
              <w:tabs>
                <w:tab w:val="left" w:pos="1091"/>
              </w:tabs>
              <w:ind w:right="99"/>
              <w:jc w:val="left"/>
              <w:rPr>
                <w:color w:val="000000" w:themeColor="text1"/>
                <w:sz w:val="24"/>
                <w:lang w:val="en-US"/>
              </w:rPr>
            </w:pPr>
            <w:r>
              <w:rPr>
                <w:color w:val="000000" w:themeColor="text1"/>
                <w:sz w:val="24"/>
                <w:lang w:val="en-US" w:eastAsia="zh-CN"/>
              </w:rPr>
              <w:t>Marko Luis Flein Maringk , Paulus Kindangen, Debby Ch. Rotinsulu, 2021</w:t>
            </w:r>
          </w:p>
          <w:p w:rsidR="000F34EC" w:rsidRDefault="000F34EC">
            <w:pPr>
              <w:pStyle w:val="TableParagraph"/>
              <w:tabs>
                <w:tab w:val="left" w:pos="1091"/>
              </w:tabs>
              <w:ind w:right="99"/>
              <w:jc w:val="left"/>
              <w:rPr>
                <w:color w:val="000000" w:themeColor="text1"/>
                <w:sz w:val="24"/>
              </w:rPr>
            </w:pPr>
          </w:p>
        </w:tc>
        <w:tc>
          <w:tcPr>
            <w:tcW w:w="1955" w:type="dxa"/>
          </w:tcPr>
          <w:p w:rsidR="000F34EC" w:rsidRDefault="00613A1C">
            <w:pPr>
              <w:pStyle w:val="TableParagraph"/>
              <w:tabs>
                <w:tab w:val="left" w:pos="1036"/>
                <w:tab w:val="left" w:pos="1067"/>
                <w:tab w:val="left" w:pos="1491"/>
                <w:tab w:val="left" w:pos="1892"/>
                <w:tab w:val="left" w:pos="2209"/>
              </w:tabs>
              <w:ind w:right="96"/>
              <w:jc w:val="left"/>
              <w:rPr>
                <w:color w:val="000000" w:themeColor="text1"/>
                <w:sz w:val="24"/>
              </w:rPr>
            </w:pPr>
            <w:r>
              <w:rPr>
                <w:rFonts w:eastAsia="SimSun"/>
                <w:color w:val="000000"/>
                <w:sz w:val="24"/>
                <w:szCs w:val="24"/>
                <w:lang w:val="en-US" w:eastAsia="zh-CN"/>
              </w:rPr>
              <w:t xml:space="preserve">Analisis regresi berganda. </w:t>
            </w:r>
          </w:p>
        </w:tc>
        <w:tc>
          <w:tcPr>
            <w:tcW w:w="3547" w:type="dxa"/>
          </w:tcPr>
          <w:p w:rsidR="000F34EC" w:rsidRDefault="00613A1C">
            <w:r>
              <w:rPr>
                <w:rFonts w:ascii="Times New Roman" w:eastAsia="SimSun" w:hAnsi="Times New Roman" w:cs="Times New Roman"/>
                <w:color w:val="000000"/>
                <w:sz w:val="24"/>
                <w:szCs w:val="24"/>
                <w:lang/>
              </w:rPr>
              <w:t xml:space="preserve">Hasil penelitian menunjukan bahwa modal kerja dan tenaga kerja berpengaruh positif akan tetapi tidak signifikan secara statistik terhadap pendapatan rumah tangga industri pengolahan ikan sedangkan bahan baku berpengaruh positif dan signifikan secara statistik </w:t>
            </w:r>
          </w:p>
          <w:p w:rsidR="000F34EC" w:rsidRDefault="00613A1C">
            <w:r>
              <w:rPr>
                <w:rFonts w:ascii="Times New Roman" w:eastAsia="SimSun" w:hAnsi="Times New Roman" w:cs="Times New Roman"/>
                <w:color w:val="000000"/>
                <w:sz w:val="24"/>
                <w:szCs w:val="24"/>
                <w:lang/>
              </w:rPr>
              <w:t xml:space="preserve">terhadap pendapatan rumah tangga industri pengolahan ikan di Kabupaten Minahasa Tenggara. Secara Bersama-sama atau silmutan modal kerja, tenaga kerja dan bahan baku berpengaruh terhadap pendapatan rumah tangga industri pengolahan ikan di Kabupaten Minahasa Tenggara. </w:t>
            </w:r>
          </w:p>
          <w:p w:rsidR="000F34EC" w:rsidRDefault="000F34EC">
            <w:pPr>
              <w:pStyle w:val="TableParagraph"/>
              <w:spacing w:line="264" w:lineRule="exact"/>
              <w:rPr>
                <w:color w:val="000000" w:themeColor="text1"/>
                <w:sz w:val="24"/>
              </w:rPr>
            </w:pPr>
          </w:p>
        </w:tc>
      </w:tr>
      <w:tr w:rsidR="000F34EC">
        <w:trPr>
          <w:trHeight w:val="2932"/>
        </w:trPr>
        <w:tc>
          <w:tcPr>
            <w:tcW w:w="660" w:type="dxa"/>
          </w:tcPr>
          <w:p w:rsidR="000F34EC" w:rsidRDefault="00613A1C">
            <w:pPr>
              <w:pStyle w:val="TableParagraph"/>
              <w:spacing w:line="268" w:lineRule="exact"/>
              <w:jc w:val="center"/>
              <w:rPr>
                <w:color w:val="000000" w:themeColor="text1"/>
                <w:sz w:val="24"/>
                <w:lang w:val="en-US"/>
              </w:rPr>
            </w:pPr>
            <w:r>
              <w:rPr>
                <w:color w:val="000000" w:themeColor="text1"/>
                <w:sz w:val="24"/>
                <w:lang w:val="en-US"/>
              </w:rPr>
              <w:t>3</w:t>
            </w:r>
          </w:p>
        </w:tc>
        <w:tc>
          <w:tcPr>
            <w:tcW w:w="2712" w:type="dxa"/>
          </w:tcPr>
          <w:p w:rsidR="000F34EC" w:rsidRDefault="00613A1C">
            <w:pPr>
              <w:pStyle w:val="TableParagraph"/>
              <w:tabs>
                <w:tab w:val="left" w:pos="1091"/>
              </w:tabs>
              <w:ind w:right="99"/>
              <w:jc w:val="left"/>
              <w:rPr>
                <w:color w:val="000000" w:themeColor="text1"/>
                <w:sz w:val="24"/>
                <w:lang w:val="en-US"/>
              </w:rPr>
            </w:pPr>
            <w:r>
              <w:rPr>
                <w:color w:val="000000" w:themeColor="text1"/>
                <w:sz w:val="24"/>
              </w:rPr>
              <w:t>Analisis Pengaruh Bantuan Pemerintah, Modal Insani (Human Capital) Dan Bahan Baku Terhadap Pendapatan Nelayan Di Kabupaten Minahasa Tenggara</w:t>
            </w:r>
            <w:r>
              <w:rPr>
                <w:color w:val="000000" w:themeColor="text1"/>
                <w:sz w:val="24"/>
                <w:lang w:val="en-US"/>
              </w:rPr>
              <w:t>.</w:t>
            </w:r>
            <w:r>
              <w:rPr>
                <w:color w:val="000000" w:themeColor="text1"/>
                <w:sz w:val="24"/>
              </w:rPr>
              <w:t xml:space="preserve"> Elsie Hanna Elisabeth Gosal , Paulus Kindangen , Een N. Walewangko</w:t>
            </w:r>
            <w:r>
              <w:rPr>
                <w:color w:val="000000" w:themeColor="text1"/>
                <w:sz w:val="24"/>
                <w:lang w:val="en-US"/>
              </w:rPr>
              <w:t>. 2021</w:t>
            </w:r>
          </w:p>
        </w:tc>
        <w:tc>
          <w:tcPr>
            <w:tcW w:w="1955" w:type="dxa"/>
          </w:tcPr>
          <w:p w:rsidR="000F34EC" w:rsidRDefault="00613A1C">
            <w:pPr>
              <w:pStyle w:val="TableParagraph"/>
              <w:tabs>
                <w:tab w:val="left" w:pos="1036"/>
                <w:tab w:val="left" w:pos="1067"/>
                <w:tab w:val="left" w:pos="1491"/>
                <w:tab w:val="left" w:pos="1892"/>
                <w:tab w:val="left" w:pos="2209"/>
              </w:tabs>
              <w:ind w:right="96"/>
              <w:jc w:val="left"/>
              <w:rPr>
                <w:color w:val="000000" w:themeColor="text1"/>
                <w:sz w:val="24"/>
              </w:rPr>
            </w:pPr>
            <w:r>
              <w:rPr>
                <w:color w:val="000000" w:themeColor="text1"/>
                <w:sz w:val="24"/>
                <w:lang w:val="en-US"/>
              </w:rPr>
              <w:t>A</w:t>
            </w:r>
            <w:r>
              <w:rPr>
                <w:color w:val="000000" w:themeColor="text1"/>
                <w:sz w:val="24"/>
              </w:rPr>
              <w:t>nalisis regresi linier berganda</w:t>
            </w:r>
          </w:p>
        </w:tc>
        <w:tc>
          <w:tcPr>
            <w:tcW w:w="3547" w:type="dxa"/>
          </w:tcPr>
          <w:p w:rsidR="000F34EC" w:rsidRDefault="00613A1C">
            <w:pPr>
              <w:pStyle w:val="TableParagraph"/>
              <w:spacing w:line="264" w:lineRule="exact"/>
              <w:rPr>
                <w:color w:val="000000" w:themeColor="text1"/>
                <w:sz w:val="24"/>
              </w:rPr>
            </w:pPr>
            <w:r>
              <w:rPr>
                <w:color w:val="000000" w:themeColor="text1"/>
                <w:sz w:val="24"/>
              </w:rPr>
              <w:t>Hasil penelitan menunjukkan bahwa secara parsial Bantuan Pemerintah berpengaruh signifikan terhadap pendapatan nelayan karena memiliki tingkat signifikansi p-value = 0,037 ≤ 0,05, variabel Bahan Baku berpengaruh sangat signifikan terhadap pendapatan nelayan karena memiliki tingkat signifikansi pvalue = 0,006 ≤ 0,05, serta Modal Insani berpengaruh tidak signifikan terhadap pendapatan nelayan di Kabupaten Minahasa Tenggara karena memiliki tingkat signifikansi p-value = 0,808 &gt; 0,05. Sedangkan secara simultan, Bantuan Pemerintah, Modal Insani dan Bahan Baku juga berpengaruh terhadap pendapatan nelayan di Kabupaten Minahasa Tenggara.</w:t>
            </w:r>
          </w:p>
        </w:tc>
      </w:tr>
      <w:tr w:rsidR="000F34EC">
        <w:trPr>
          <w:trHeight w:val="1123"/>
        </w:trPr>
        <w:tc>
          <w:tcPr>
            <w:tcW w:w="660" w:type="dxa"/>
          </w:tcPr>
          <w:p w:rsidR="000F34EC" w:rsidRDefault="00613A1C">
            <w:pPr>
              <w:pStyle w:val="TableParagraph"/>
              <w:spacing w:line="268" w:lineRule="exact"/>
              <w:jc w:val="left"/>
              <w:rPr>
                <w:color w:val="000000" w:themeColor="text1"/>
                <w:sz w:val="24"/>
                <w:lang w:val="en-US"/>
              </w:rPr>
            </w:pPr>
            <w:r>
              <w:rPr>
                <w:color w:val="000000" w:themeColor="text1"/>
                <w:sz w:val="24"/>
                <w:lang w:val="en-US"/>
              </w:rPr>
              <w:t>4</w:t>
            </w:r>
          </w:p>
        </w:tc>
        <w:tc>
          <w:tcPr>
            <w:tcW w:w="2712" w:type="dxa"/>
          </w:tcPr>
          <w:p w:rsidR="000F34EC" w:rsidRDefault="00613A1C">
            <w:pPr>
              <w:pStyle w:val="TableParagraph"/>
              <w:rPr>
                <w:color w:val="000000" w:themeColor="text1"/>
                <w:sz w:val="24"/>
              </w:rPr>
            </w:pPr>
            <w:r>
              <w:rPr>
                <w:color w:val="000000" w:themeColor="text1"/>
                <w:sz w:val="24"/>
              </w:rPr>
              <w:t>Perilaku Oportunistik Penyusun Anggaran Dan Dampaknya Terhadap Pertumbuhan Ekonomi Di Indonesia</w:t>
            </w:r>
          </w:p>
          <w:p w:rsidR="000F34EC" w:rsidRDefault="00613A1C">
            <w:pPr>
              <w:pStyle w:val="TableParagraph"/>
              <w:rPr>
                <w:color w:val="000000" w:themeColor="text1"/>
                <w:sz w:val="24"/>
                <w:lang w:val="en-US"/>
              </w:rPr>
            </w:pPr>
            <w:r>
              <w:rPr>
                <w:color w:val="000000" w:themeColor="text1"/>
                <w:sz w:val="24"/>
                <w:lang w:val="en-US" w:eastAsia="zh-CN"/>
              </w:rPr>
              <w:t>Susi Siswati (2018)</w:t>
            </w:r>
          </w:p>
          <w:p w:rsidR="000F34EC" w:rsidRDefault="000F34EC">
            <w:pPr>
              <w:pStyle w:val="TableParagraph"/>
              <w:rPr>
                <w:color w:val="000000" w:themeColor="text1"/>
                <w:sz w:val="24"/>
              </w:rPr>
            </w:pPr>
          </w:p>
        </w:tc>
        <w:tc>
          <w:tcPr>
            <w:tcW w:w="1955" w:type="dxa"/>
          </w:tcPr>
          <w:p w:rsidR="000F34EC" w:rsidRDefault="00613A1C">
            <w:pPr>
              <w:pStyle w:val="TableParagraph"/>
              <w:ind w:right="96"/>
              <w:rPr>
                <w:color w:val="000000" w:themeColor="text1"/>
                <w:sz w:val="24"/>
              </w:rPr>
            </w:pPr>
            <w:r>
              <w:rPr>
                <w:color w:val="000000" w:themeColor="text1"/>
                <w:sz w:val="24"/>
              </w:rPr>
              <w:t>Analisis data menggunakan Structural Equation Model - Partial Least Square (PLS-SEM) dengan WARP-PLS.</w:t>
            </w:r>
          </w:p>
        </w:tc>
        <w:tc>
          <w:tcPr>
            <w:tcW w:w="3547" w:type="dxa"/>
          </w:tcPr>
          <w:p w:rsidR="000F34EC" w:rsidRDefault="00613A1C">
            <w:pPr>
              <w:pStyle w:val="TableParagraph"/>
              <w:spacing w:line="264" w:lineRule="exact"/>
              <w:jc w:val="left"/>
              <w:rPr>
                <w:color w:val="000000" w:themeColor="text1"/>
                <w:sz w:val="24"/>
              </w:rPr>
            </w:pPr>
            <w:r>
              <w:rPr>
                <w:color w:val="000000" w:themeColor="text1"/>
                <w:sz w:val="24"/>
              </w:rPr>
              <w:t> </w:t>
            </w:r>
            <w:r>
              <w:rPr>
                <w:color w:val="000000" w:themeColor="text1"/>
                <w:sz w:val="24"/>
                <w:lang w:val="en-US"/>
              </w:rPr>
              <w:t>P</w:t>
            </w:r>
            <w:r>
              <w:rPr>
                <w:color w:val="000000" w:themeColor="text1"/>
                <w:sz w:val="24"/>
              </w:rPr>
              <w:t>endapatan asli daerah berpengaruh positif signifikan terhadap perilaku oportunistik penyusun anggaran, selisih lebih perhitungan anggaran berpengaruh positif signifikan terhadap perilaku oportunistik penyusun anggaran, dana alokasi umum berpengaruh positif signifikan terhadap perilaku oportunistik penyusun anggaran, dana alokasi khusus berpengaruh positif signifikan terhadap perilaku oportunistik penyusun anggaran, perilaku oportunistik penyusun anggaran tahun sebelumnya berpengaruh negatif signifikan terhadap perilaku oportunistik penyusun anggaran. Perilaku oportunistik penyusun anggaran berpengaruh positif signifikan terhadap pertumbuhan ekonomi.</w:t>
            </w:r>
          </w:p>
        </w:tc>
      </w:tr>
      <w:tr w:rsidR="000F34EC">
        <w:trPr>
          <w:trHeight w:val="90"/>
        </w:trPr>
        <w:tc>
          <w:tcPr>
            <w:tcW w:w="660" w:type="dxa"/>
          </w:tcPr>
          <w:p w:rsidR="000F34EC" w:rsidRDefault="00613A1C">
            <w:pPr>
              <w:pStyle w:val="TableParagraph"/>
              <w:spacing w:line="268" w:lineRule="exact"/>
              <w:jc w:val="left"/>
              <w:rPr>
                <w:color w:val="000000" w:themeColor="text1"/>
                <w:sz w:val="24"/>
              </w:rPr>
            </w:pPr>
            <w:r>
              <w:rPr>
                <w:color w:val="000000" w:themeColor="text1"/>
                <w:sz w:val="24"/>
                <w:lang w:val="en-US"/>
              </w:rPr>
              <w:t>5</w:t>
            </w:r>
            <w:r>
              <w:rPr>
                <w:color w:val="000000" w:themeColor="text1"/>
                <w:sz w:val="24"/>
              </w:rPr>
              <w:t>.</w:t>
            </w:r>
          </w:p>
        </w:tc>
        <w:tc>
          <w:tcPr>
            <w:tcW w:w="2712" w:type="dxa"/>
          </w:tcPr>
          <w:p w:rsidR="000F34EC" w:rsidRDefault="00613A1C">
            <w:pPr>
              <w:pStyle w:val="TableParagraph"/>
              <w:ind w:right="-98"/>
              <w:jc w:val="left"/>
              <w:rPr>
                <w:color w:val="000000" w:themeColor="text1"/>
                <w:sz w:val="24"/>
              </w:rPr>
            </w:pPr>
            <w:r>
              <w:rPr>
                <w:color w:val="000000" w:themeColor="text1"/>
                <w:sz w:val="24"/>
              </w:rPr>
              <w:t xml:space="preserve">Pengaruh Tujuan </w:t>
            </w:r>
            <w:r>
              <w:rPr>
                <w:color w:val="000000" w:themeColor="text1"/>
                <w:sz w:val="24"/>
                <w:lang w:val="en-US"/>
              </w:rPr>
              <w:t>A</w:t>
            </w:r>
            <w:r>
              <w:rPr>
                <w:color w:val="000000" w:themeColor="text1"/>
                <w:sz w:val="24"/>
              </w:rPr>
              <w:t xml:space="preserve">nggaran Terhadap Perilaku, Sikap, </w:t>
            </w:r>
            <w:r>
              <w:rPr>
                <w:color w:val="000000" w:themeColor="text1"/>
                <w:sz w:val="24"/>
                <w:lang w:val="en-US"/>
              </w:rPr>
              <w:t>d</w:t>
            </w:r>
            <w:r>
              <w:rPr>
                <w:color w:val="000000" w:themeColor="text1"/>
                <w:sz w:val="24"/>
              </w:rPr>
              <w:t>an Kinerja Aparat Pemerintah Daerah Di Kabupaten Minahasa</w:t>
            </w:r>
          </w:p>
          <w:p w:rsidR="000F34EC" w:rsidRDefault="00613A1C">
            <w:pPr>
              <w:pStyle w:val="TableParagraph"/>
              <w:ind w:right="102"/>
              <w:jc w:val="left"/>
              <w:rPr>
                <w:color w:val="000000" w:themeColor="text1"/>
                <w:sz w:val="24"/>
              </w:rPr>
            </w:pPr>
            <w:r>
              <w:rPr>
                <w:color w:val="000000" w:themeColor="text1"/>
                <w:sz w:val="24"/>
                <w:lang w:val="en-US" w:eastAsia="zh-CN"/>
              </w:rPr>
              <w:t>I Gede Suwetja</w:t>
            </w:r>
          </w:p>
          <w:p w:rsidR="000F34EC" w:rsidRDefault="00613A1C">
            <w:pPr>
              <w:pStyle w:val="TableParagraph"/>
              <w:ind w:right="102"/>
              <w:jc w:val="left"/>
              <w:rPr>
                <w:color w:val="000000" w:themeColor="text1"/>
                <w:sz w:val="24"/>
              </w:rPr>
            </w:pPr>
            <w:r>
              <w:rPr>
                <w:color w:val="000000" w:themeColor="text1"/>
                <w:sz w:val="24"/>
              </w:rPr>
              <w:t xml:space="preserve"> (201</w:t>
            </w:r>
            <w:r>
              <w:rPr>
                <w:color w:val="000000" w:themeColor="text1"/>
                <w:sz w:val="24"/>
                <w:lang w:val="en-US"/>
              </w:rPr>
              <w:t>4</w:t>
            </w:r>
            <w:r>
              <w:rPr>
                <w:color w:val="000000" w:themeColor="text1"/>
                <w:sz w:val="24"/>
              </w:rPr>
              <w:t>)</w:t>
            </w:r>
          </w:p>
        </w:tc>
        <w:tc>
          <w:tcPr>
            <w:tcW w:w="1955" w:type="dxa"/>
          </w:tcPr>
          <w:p w:rsidR="000F34EC" w:rsidRDefault="00613A1C">
            <w:pPr>
              <w:pStyle w:val="TableParagraph"/>
              <w:ind w:right="96"/>
              <w:rPr>
                <w:color w:val="000000" w:themeColor="text1"/>
                <w:sz w:val="24"/>
                <w:lang w:val="en-US"/>
              </w:rPr>
            </w:pPr>
            <w:r>
              <w:rPr>
                <w:color w:val="000000" w:themeColor="text1"/>
                <w:sz w:val="24"/>
                <w:lang w:val="en-US"/>
              </w:rPr>
              <w:t>Pendekatan Kuantitatif dan Pendekatan Kualitatif.</w:t>
            </w:r>
          </w:p>
        </w:tc>
        <w:tc>
          <w:tcPr>
            <w:tcW w:w="3547" w:type="dxa"/>
          </w:tcPr>
          <w:p w:rsidR="000F34EC" w:rsidRDefault="00613A1C">
            <w:pPr>
              <w:pStyle w:val="TableParagraph"/>
              <w:numPr>
                <w:ilvl w:val="0"/>
                <w:numId w:val="14"/>
              </w:numPr>
              <w:tabs>
                <w:tab w:val="left" w:pos="271"/>
              </w:tabs>
              <w:spacing w:line="270" w:lineRule="atLeast"/>
              <w:ind w:right="97" w:firstLine="0"/>
              <w:rPr>
                <w:color w:val="000000" w:themeColor="text1"/>
                <w:sz w:val="24"/>
              </w:rPr>
            </w:pPr>
            <w:r>
              <w:rPr>
                <w:color w:val="000000" w:themeColor="text1"/>
                <w:sz w:val="24"/>
              </w:rPr>
              <w:t>Penelitian ini menemukan bahwa karakteristik tujuan anggaran secara simultan berpengaruh secara positif terhadap perilaku, sikap, dan kinerja aparat pemerintah daerah Kabupaten Minahasa dengan nilai Fhitung &gt; Ftabel. Hal ini menunjukkan bahwa perilaku, sikap, dan kinerja aparat pemerintah daerah Kabupaten Minahasa dalam penyusunan, pelaksanaan, dan pertanggungjawaban anggaran telah mengikuti aturan yang ditetapkan yaitu keikutsertaan staf dan masyarakat baik dalam menyusun, melaksanakan, dan pertanggungjawaban anggaran.Telaahan kualitatif mendukung hasil temuan analisis kuantitatif.</w:t>
            </w:r>
          </w:p>
        </w:tc>
      </w:tr>
      <w:tr w:rsidR="000F34EC">
        <w:trPr>
          <w:trHeight w:val="1010"/>
        </w:trPr>
        <w:tc>
          <w:tcPr>
            <w:tcW w:w="660" w:type="dxa"/>
          </w:tcPr>
          <w:p w:rsidR="000F34EC" w:rsidRDefault="00613A1C">
            <w:pPr>
              <w:pStyle w:val="TableParagraph"/>
              <w:spacing w:line="268" w:lineRule="exact"/>
              <w:jc w:val="left"/>
              <w:rPr>
                <w:color w:val="000000" w:themeColor="text1"/>
                <w:sz w:val="24"/>
              </w:rPr>
            </w:pPr>
            <w:r>
              <w:rPr>
                <w:color w:val="000000" w:themeColor="text1"/>
                <w:sz w:val="24"/>
                <w:lang w:val="en-US"/>
              </w:rPr>
              <w:t>6</w:t>
            </w:r>
            <w:r>
              <w:rPr>
                <w:color w:val="000000" w:themeColor="text1"/>
                <w:sz w:val="24"/>
              </w:rPr>
              <w:t>.</w:t>
            </w:r>
          </w:p>
        </w:tc>
        <w:tc>
          <w:tcPr>
            <w:tcW w:w="2712" w:type="dxa"/>
          </w:tcPr>
          <w:p w:rsidR="000F34EC" w:rsidRDefault="00613A1C">
            <w:pPr>
              <w:pStyle w:val="TableParagraph"/>
              <w:ind w:right="100"/>
              <w:jc w:val="left"/>
              <w:rPr>
                <w:color w:val="000000" w:themeColor="text1"/>
                <w:sz w:val="24"/>
                <w:lang w:val="en-US"/>
              </w:rPr>
            </w:pPr>
            <w:r>
              <w:rPr>
                <w:color w:val="000000" w:themeColor="text1"/>
                <w:sz w:val="24"/>
                <w:lang w:val="en-US"/>
              </w:rPr>
              <w:t>Alokasi Anggaran Pengadaan Alat Tangkap perikanan Dan Implikasinya Terhadappdrb Sub Sektor Perikanandi Kabupaten Ketapang.</w:t>
            </w:r>
          </w:p>
          <w:p w:rsidR="000F34EC" w:rsidRDefault="00613A1C">
            <w:pPr>
              <w:pStyle w:val="TableParagraph"/>
              <w:ind w:right="100"/>
              <w:jc w:val="left"/>
              <w:rPr>
                <w:color w:val="000000" w:themeColor="text1"/>
                <w:sz w:val="24"/>
              </w:rPr>
            </w:pPr>
            <w:r>
              <w:rPr>
                <w:color w:val="000000" w:themeColor="text1"/>
                <w:sz w:val="24"/>
                <w:lang w:val="en-US"/>
              </w:rPr>
              <w:t xml:space="preserve">Matjuni </w:t>
            </w:r>
            <w:r>
              <w:rPr>
                <w:color w:val="000000" w:themeColor="text1"/>
                <w:sz w:val="24"/>
              </w:rPr>
              <w:t>(201</w:t>
            </w:r>
            <w:r>
              <w:rPr>
                <w:color w:val="000000" w:themeColor="text1"/>
                <w:sz w:val="24"/>
                <w:lang w:val="en-US"/>
              </w:rPr>
              <w:t>6</w:t>
            </w:r>
            <w:r>
              <w:rPr>
                <w:color w:val="000000" w:themeColor="text1"/>
                <w:sz w:val="24"/>
              </w:rPr>
              <w:t>)</w:t>
            </w:r>
          </w:p>
        </w:tc>
        <w:tc>
          <w:tcPr>
            <w:tcW w:w="1955" w:type="dxa"/>
          </w:tcPr>
          <w:p w:rsidR="000F34EC" w:rsidRDefault="00613A1C">
            <w:pPr>
              <w:pStyle w:val="TableParagraph"/>
              <w:tabs>
                <w:tab w:val="left" w:pos="1638"/>
              </w:tabs>
              <w:ind w:right="97"/>
              <w:rPr>
                <w:color w:val="000000" w:themeColor="text1"/>
                <w:sz w:val="24"/>
                <w:lang w:val="en-US"/>
              </w:rPr>
            </w:pPr>
            <w:r>
              <w:rPr>
                <w:color w:val="000000" w:themeColor="text1"/>
                <w:sz w:val="24"/>
                <w:lang w:val="en-US"/>
              </w:rPr>
              <w:t>Analisis Regresi Berganda.</w:t>
            </w:r>
          </w:p>
        </w:tc>
        <w:tc>
          <w:tcPr>
            <w:tcW w:w="3547" w:type="dxa"/>
          </w:tcPr>
          <w:p w:rsidR="000F34EC" w:rsidRDefault="00613A1C">
            <w:pPr>
              <w:pStyle w:val="TableParagraph"/>
              <w:numPr>
                <w:ilvl w:val="0"/>
                <w:numId w:val="15"/>
              </w:numPr>
              <w:spacing w:line="264" w:lineRule="exact"/>
              <w:rPr>
                <w:color w:val="000000" w:themeColor="text1"/>
                <w:sz w:val="24"/>
              </w:rPr>
            </w:pPr>
            <w:r>
              <w:rPr>
                <w:color w:val="000000" w:themeColor="text1"/>
                <w:sz w:val="24"/>
              </w:rPr>
              <w:t xml:space="preserve">Pemberian bantuan alat tangkap (X1) berpengaruh negatif terhadap PDRB subsektor perikanan di Kabupaten Ketapang, dengan koefisien regresi X1 sebesar -3,253, namun berdasarkan hasil pengujian signifikansi parsial (uji t) menunjukkan hasil yang tidak signifikan pada tingkat kepercayaan 95% (α=0,05). </w:t>
            </w:r>
          </w:p>
          <w:p w:rsidR="000F34EC" w:rsidRDefault="00613A1C">
            <w:pPr>
              <w:pStyle w:val="TableParagraph"/>
              <w:numPr>
                <w:ilvl w:val="0"/>
                <w:numId w:val="15"/>
              </w:numPr>
              <w:spacing w:line="264" w:lineRule="exact"/>
              <w:rPr>
                <w:color w:val="000000" w:themeColor="text1"/>
                <w:sz w:val="24"/>
              </w:rPr>
            </w:pPr>
            <w:r>
              <w:rPr>
                <w:color w:val="000000" w:themeColor="text1"/>
                <w:sz w:val="24"/>
              </w:rPr>
              <w:t xml:space="preserve"> Pemberianbantuan pengadaan kolam/keramba(X2) berpengaruh positif terhadap PDRB subsektor perikanan di Kabupaten Ketapang dengan nilai koefisien regresi X2sebesar 0,971,Hasil pengujian menunjukkan hasil yang signifikan pada α=0,05. </w:t>
            </w:r>
          </w:p>
          <w:p w:rsidR="000F34EC" w:rsidRDefault="00613A1C">
            <w:pPr>
              <w:pStyle w:val="TableParagraph"/>
              <w:numPr>
                <w:ilvl w:val="0"/>
                <w:numId w:val="15"/>
              </w:numPr>
              <w:spacing w:line="264" w:lineRule="exact"/>
              <w:rPr>
                <w:color w:val="000000" w:themeColor="text1"/>
                <w:sz w:val="24"/>
              </w:rPr>
            </w:pPr>
            <w:r>
              <w:rPr>
                <w:color w:val="000000" w:themeColor="text1"/>
                <w:sz w:val="24"/>
              </w:rPr>
              <w:t>Secara bersama-sama, pemberian bantuan alat tangkap (X1) dan kolam/keramba (X2) tidak signifikan mempengaruhi nilai PDRB subsektor perikanan di Kabupaten Ketapang, artinya bahwa variabel X1 dan X2 bukan merupakan penjelas yang signifikan terhadap Y.</w:t>
            </w:r>
          </w:p>
        </w:tc>
      </w:tr>
      <w:tr w:rsidR="000F34EC">
        <w:trPr>
          <w:trHeight w:val="1032"/>
        </w:trPr>
        <w:tc>
          <w:tcPr>
            <w:tcW w:w="660" w:type="dxa"/>
          </w:tcPr>
          <w:p w:rsidR="000F34EC" w:rsidRDefault="00613A1C">
            <w:pPr>
              <w:pStyle w:val="TableParagraph"/>
              <w:spacing w:line="268" w:lineRule="exact"/>
              <w:jc w:val="left"/>
              <w:rPr>
                <w:color w:val="000000" w:themeColor="text1"/>
                <w:sz w:val="24"/>
              </w:rPr>
            </w:pPr>
            <w:r>
              <w:rPr>
                <w:color w:val="000000" w:themeColor="text1"/>
                <w:sz w:val="24"/>
                <w:lang w:val="en-US"/>
              </w:rPr>
              <w:t>7</w:t>
            </w:r>
            <w:r>
              <w:rPr>
                <w:color w:val="000000" w:themeColor="text1"/>
                <w:sz w:val="24"/>
              </w:rPr>
              <w:t>.</w:t>
            </w:r>
          </w:p>
        </w:tc>
        <w:tc>
          <w:tcPr>
            <w:tcW w:w="2712" w:type="dxa"/>
          </w:tcPr>
          <w:p w:rsidR="000F34EC" w:rsidRDefault="00613A1C">
            <w:pPr>
              <w:pStyle w:val="TableParagraph"/>
              <w:ind w:right="99"/>
              <w:rPr>
                <w:color w:val="000000" w:themeColor="text1"/>
                <w:sz w:val="24"/>
              </w:rPr>
            </w:pPr>
            <w:r>
              <w:rPr>
                <w:color w:val="000000" w:themeColor="text1"/>
                <w:sz w:val="24"/>
              </w:rPr>
              <w:t>Pengaruh Perilaku dan Motivasi Kerja Terhadap Karakteristik Tujuan Anggaran Pemerintah Daerah Kabupaten Jeneponto</w:t>
            </w:r>
          </w:p>
          <w:p w:rsidR="000F34EC" w:rsidRDefault="00613A1C">
            <w:pPr>
              <w:pStyle w:val="TableParagraph"/>
              <w:ind w:right="99"/>
              <w:rPr>
                <w:color w:val="000000" w:themeColor="text1"/>
                <w:sz w:val="24"/>
              </w:rPr>
            </w:pPr>
            <w:r>
              <w:rPr>
                <w:color w:val="000000" w:themeColor="text1"/>
                <w:sz w:val="24"/>
              </w:rPr>
              <w:t>Lisa Yuliana(201</w:t>
            </w:r>
            <w:r>
              <w:rPr>
                <w:color w:val="000000" w:themeColor="text1"/>
                <w:sz w:val="24"/>
                <w:lang w:val="en-US"/>
              </w:rPr>
              <w:t>9</w:t>
            </w:r>
            <w:r>
              <w:rPr>
                <w:color w:val="000000" w:themeColor="text1"/>
                <w:sz w:val="24"/>
              </w:rPr>
              <w:t>)</w:t>
            </w:r>
          </w:p>
        </w:tc>
        <w:tc>
          <w:tcPr>
            <w:tcW w:w="1955" w:type="dxa"/>
          </w:tcPr>
          <w:p w:rsidR="000F34EC" w:rsidRDefault="00613A1C">
            <w:pPr>
              <w:pStyle w:val="TableParagraph"/>
              <w:spacing w:line="264" w:lineRule="exact"/>
              <w:rPr>
                <w:color w:val="000000" w:themeColor="text1"/>
                <w:sz w:val="24"/>
              </w:rPr>
            </w:pPr>
            <w:r>
              <w:rPr>
                <w:color w:val="000000" w:themeColor="text1"/>
                <w:sz w:val="24"/>
              </w:rPr>
              <w:t>Analisis Regresi Linier Berganda</w:t>
            </w:r>
          </w:p>
        </w:tc>
        <w:tc>
          <w:tcPr>
            <w:tcW w:w="3547" w:type="dxa"/>
          </w:tcPr>
          <w:p w:rsidR="000F34EC" w:rsidRDefault="00613A1C">
            <w:pPr>
              <w:pStyle w:val="TableParagraph"/>
              <w:spacing w:line="270" w:lineRule="atLeast"/>
              <w:jc w:val="left"/>
              <w:rPr>
                <w:color w:val="000000" w:themeColor="text1"/>
                <w:sz w:val="24"/>
              </w:rPr>
            </w:pPr>
            <w:r>
              <w:rPr>
                <w:color w:val="000000" w:themeColor="text1"/>
                <w:sz w:val="24"/>
              </w:rPr>
              <w:t>Hasil Penelitian ini menyatakan bahwa variabel Perilaku Pegawai (X1) berpengaruh signifikan terhadap Karakteristik Tujuan Anggaran Sebesar 0.00 &lt; 0.05, Motivasi Kerja berpengaruh signifikan terhadap Karakteristik Tujuan Anggaran (Y) sebesar 0.018 &lt; 0.005. Adapun hubungan keeratan dengan melihat nilai R2  sebesar 0.712 sehingga masih terdapat 28.8% variabel yang berpengaruh terhadap karakteristik tujuan anggaran yang tidak diteliti pada penelitian ini</w:t>
            </w:r>
          </w:p>
        </w:tc>
      </w:tr>
      <w:tr w:rsidR="000F34EC">
        <w:trPr>
          <w:trHeight w:val="1932"/>
        </w:trPr>
        <w:tc>
          <w:tcPr>
            <w:tcW w:w="660" w:type="dxa"/>
          </w:tcPr>
          <w:p w:rsidR="000F34EC" w:rsidRDefault="00613A1C">
            <w:pPr>
              <w:pStyle w:val="TableParagraph"/>
              <w:spacing w:line="267" w:lineRule="exact"/>
              <w:jc w:val="left"/>
              <w:rPr>
                <w:color w:val="000000" w:themeColor="text1"/>
                <w:sz w:val="24"/>
              </w:rPr>
            </w:pPr>
            <w:r>
              <w:rPr>
                <w:color w:val="000000" w:themeColor="text1"/>
                <w:sz w:val="24"/>
                <w:lang w:val="en-US"/>
              </w:rPr>
              <w:t>8</w:t>
            </w:r>
            <w:r>
              <w:rPr>
                <w:color w:val="000000" w:themeColor="text1"/>
                <w:sz w:val="24"/>
              </w:rPr>
              <w:t>.</w:t>
            </w:r>
          </w:p>
        </w:tc>
        <w:tc>
          <w:tcPr>
            <w:tcW w:w="2712" w:type="dxa"/>
          </w:tcPr>
          <w:p w:rsidR="000F34EC" w:rsidRDefault="00613A1C">
            <w:pPr>
              <w:pStyle w:val="TableParagraph"/>
              <w:tabs>
                <w:tab w:val="left" w:pos="1202"/>
              </w:tabs>
              <w:ind w:right="97"/>
              <w:jc w:val="left"/>
              <w:rPr>
                <w:color w:val="000000" w:themeColor="text1"/>
                <w:sz w:val="24"/>
              </w:rPr>
            </w:pPr>
            <w:r>
              <w:rPr>
                <w:color w:val="000000" w:themeColor="text1"/>
                <w:spacing w:val="-2"/>
                <w:sz w:val="24"/>
              </w:rPr>
              <w:t xml:space="preserve">Aspek Prilaku Dalam Penganggaran (Studi literatur pada kasus XIN, INC) </w:t>
            </w:r>
            <w:r>
              <w:rPr>
                <w:color w:val="000000" w:themeColor="text1"/>
                <w:spacing w:val="-2"/>
                <w:sz w:val="24"/>
                <w:lang w:val="en-US"/>
              </w:rPr>
              <w:t>.</w:t>
            </w:r>
            <w:r>
              <w:rPr>
                <w:color w:val="000000" w:themeColor="text1"/>
                <w:spacing w:val="-2"/>
                <w:sz w:val="24"/>
              </w:rPr>
              <w:t xml:space="preserve"> Estu Niana Syamiya </w:t>
            </w:r>
            <w:r>
              <w:rPr>
                <w:color w:val="000000" w:themeColor="text1"/>
                <w:sz w:val="24"/>
              </w:rPr>
              <w:t>(2017)</w:t>
            </w:r>
          </w:p>
        </w:tc>
        <w:tc>
          <w:tcPr>
            <w:tcW w:w="1955" w:type="dxa"/>
          </w:tcPr>
          <w:p w:rsidR="000F34EC" w:rsidRDefault="00613A1C">
            <w:pPr>
              <w:pStyle w:val="TableParagraph"/>
              <w:ind w:right="98"/>
              <w:rPr>
                <w:color w:val="000000" w:themeColor="text1"/>
                <w:sz w:val="24"/>
                <w:lang w:val="en-US"/>
              </w:rPr>
            </w:pPr>
            <w:r>
              <w:rPr>
                <w:color w:val="000000" w:themeColor="text1"/>
                <w:sz w:val="24"/>
                <w:lang w:val="en-US"/>
              </w:rPr>
              <w:t>Deskriptif</w:t>
            </w:r>
          </w:p>
        </w:tc>
        <w:tc>
          <w:tcPr>
            <w:tcW w:w="3547" w:type="dxa"/>
          </w:tcPr>
          <w:p w:rsidR="000F34EC" w:rsidRDefault="00613A1C">
            <w:pPr>
              <w:pStyle w:val="TableParagraph"/>
              <w:spacing w:line="270" w:lineRule="atLeast"/>
              <w:ind w:right="97"/>
              <w:rPr>
                <w:color w:val="000000" w:themeColor="text1"/>
                <w:sz w:val="24"/>
              </w:rPr>
            </w:pPr>
            <w:r>
              <w:rPr>
                <w:color w:val="000000" w:themeColor="text1"/>
                <w:sz w:val="24"/>
              </w:rPr>
              <w:t>manajemen harus selalu menyadari bahwa aspek prilaku manusia dalam penganggaran merupakan faktor kunci yaitu penyusunan anggaran untuk memotivasi karyawan dan mengkoordinasikan aktivitas.</w:t>
            </w:r>
          </w:p>
        </w:tc>
      </w:tr>
      <w:tr w:rsidR="000F34EC">
        <w:trPr>
          <w:trHeight w:val="5258"/>
        </w:trPr>
        <w:tc>
          <w:tcPr>
            <w:tcW w:w="660" w:type="dxa"/>
          </w:tcPr>
          <w:p w:rsidR="000F34EC" w:rsidRDefault="00613A1C">
            <w:pPr>
              <w:pStyle w:val="TableParagraph"/>
              <w:spacing w:line="268" w:lineRule="exact"/>
              <w:jc w:val="left"/>
              <w:rPr>
                <w:color w:val="000000" w:themeColor="text1"/>
                <w:sz w:val="24"/>
              </w:rPr>
            </w:pPr>
            <w:r>
              <w:rPr>
                <w:color w:val="000000" w:themeColor="text1"/>
                <w:sz w:val="24"/>
                <w:lang w:val="en-US"/>
              </w:rPr>
              <w:t>9</w:t>
            </w:r>
            <w:r>
              <w:rPr>
                <w:color w:val="000000" w:themeColor="text1"/>
                <w:sz w:val="24"/>
              </w:rPr>
              <w:t>.</w:t>
            </w:r>
          </w:p>
        </w:tc>
        <w:tc>
          <w:tcPr>
            <w:tcW w:w="2712" w:type="dxa"/>
          </w:tcPr>
          <w:p w:rsidR="000F34EC" w:rsidRDefault="00613A1C">
            <w:pPr>
              <w:pStyle w:val="TableParagraph"/>
              <w:tabs>
                <w:tab w:val="left" w:pos="1170"/>
              </w:tabs>
              <w:ind w:right="101"/>
              <w:jc w:val="left"/>
              <w:rPr>
                <w:color w:val="000000" w:themeColor="text1"/>
                <w:sz w:val="24"/>
              </w:rPr>
            </w:pPr>
            <w:r>
              <w:rPr>
                <w:color w:val="000000" w:themeColor="text1"/>
                <w:sz w:val="24"/>
              </w:rPr>
              <w:t>Analisis Kinerja Anggaran Pendapatan Dan Belanja Daerah Pada Dinas Perekonomian Dan Pariwisata Kabupaten Tuban.</w:t>
            </w:r>
          </w:p>
          <w:p w:rsidR="000F34EC" w:rsidRDefault="00613A1C">
            <w:pPr>
              <w:pStyle w:val="TableParagraph"/>
              <w:tabs>
                <w:tab w:val="left" w:pos="1170"/>
              </w:tabs>
              <w:ind w:right="101"/>
              <w:jc w:val="left"/>
              <w:rPr>
                <w:color w:val="000000" w:themeColor="text1"/>
                <w:sz w:val="24"/>
              </w:rPr>
            </w:pPr>
            <w:r>
              <w:rPr>
                <w:color w:val="000000" w:themeColor="text1"/>
                <w:sz w:val="24"/>
              </w:rPr>
              <w:t>Rahmawati, Risna Dwi (2016)</w:t>
            </w:r>
          </w:p>
        </w:tc>
        <w:tc>
          <w:tcPr>
            <w:tcW w:w="1955" w:type="dxa"/>
          </w:tcPr>
          <w:p w:rsidR="000F34EC" w:rsidRDefault="00613A1C">
            <w:pPr>
              <w:pStyle w:val="TableParagraph"/>
              <w:jc w:val="left"/>
              <w:rPr>
                <w:color w:val="000000" w:themeColor="text1"/>
                <w:sz w:val="24"/>
                <w:lang w:val="en-US"/>
              </w:rPr>
            </w:pPr>
            <w:r>
              <w:rPr>
                <w:color w:val="000000" w:themeColor="text1"/>
                <w:sz w:val="24"/>
              </w:rPr>
              <w:t>Analisis regresi linier berganda</w:t>
            </w:r>
          </w:p>
        </w:tc>
        <w:tc>
          <w:tcPr>
            <w:tcW w:w="3547" w:type="dxa"/>
          </w:tcPr>
          <w:p w:rsidR="000F34EC" w:rsidRDefault="00613A1C">
            <w:pPr>
              <w:pStyle w:val="TableParagraph"/>
              <w:numPr>
                <w:ilvl w:val="0"/>
                <w:numId w:val="16"/>
              </w:numPr>
              <w:ind w:right="97"/>
              <w:rPr>
                <w:color w:val="000000" w:themeColor="text1"/>
                <w:sz w:val="24"/>
              </w:rPr>
            </w:pPr>
            <w:r>
              <w:rPr>
                <w:color w:val="000000" w:themeColor="text1"/>
                <w:sz w:val="24"/>
              </w:rPr>
              <w:t xml:space="preserve">Kinerja pendapatan Dinas Perekonomian dan Pariwisata Kabupaten Tuban dilihat dari analisis-analisis yang telah dilakukan, secara umum dapat dikatakan sudah baik, hal ini terbukti dari hasil perhitungan yang telah dilakukan dari tahun 2013 sampai tahun 2015. </w:t>
            </w:r>
          </w:p>
          <w:p w:rsidR="000F34EC" w:rsidRDefault="00613A1C">
            <w:pPr>
              <w:pStyle w:val="TableParagraph"/>
              <w:numPr>
                <w:ilvl w:val="0"/>
                <w:numId w:val="16"/>
              </w:numPr>
              <w:ind w:right="97"/>
              <w:rPr>
                <w:color w:val="000000" w:themeColor="text1"/>
                <w:sz w:val="24"/>
              </w:rPr>
            </w:pPr>
            <w:r>
              <w:rPr>
                <w:color w:val="000000" w:themeColor="text1"/>
                <w:sz w:val="24"/>
              </w:rPr>
              <w:t>Kinerja belanja Dinas Perekonomian dan Pariwisata Kabupaten Tuban dilihat dari analisis-analisis yang telah dilakukan secara umum juga dapat dikatakan sudah baik, terbukti dari hasil perhitungan yang telah dilakukan dari tahun 2013 sampai tahun 2015..</w:t>
            </w:r>
          </w:p>
        </w:tc>
      </w:tr>
      <w:tr w:rsidR="000F34EC">
        <w:trPr>
          <w:trHeight w:val="2207"/>
        </w:trPr>
        <w:tc>
          <w:tcPr>
            <w:tcW w:w="660" w:type="dxa"/>
          </w:tcPr>
          <w:p w:rsidR="000F34EC" w:rsidRDefault="00613A1C">
            <w:pPr>
              <w:pStyle w:val="TableParagraph"/>
              <w:spacing w:line="268" w:lineRule="exact"/>
              <w:jc w:val="left"/>
              <w:rPr>
                <w:color w:val="000000" w:themeColor="text1"/>
                <w:sz w:val="24"/>
              </w:rPr>
            </w:pPr>
            <w:r>
              <w:rPr>
                <w:color w:val="000000" w:themeColor="text1"/>
                <w:sz w:val="24"/>
                <w:lang w:val="en-US"/>
              </w:rPr>
              <w:t>10</w:t>
            </w:r>
            <w:r>
              <w:rPr>
                <w:color w:val="000000" w:themeColor="text1"/>
                <w:sz w:val="24"/>
              </w:rPr>
              <w:t>.</w:t>
            </w:r>
          </w:p>
        </w:tc>
        <w:tc>
          <w:tcPr>
            <w:tcW w:w="2712" w:type="dxa"/>
          </w:tcPr>
          <w:p w:rsidR="000F34EC" w:rsidRDefault="00613A1C">
            <w:pPr>
              <w:pStyle w:val="TableParagraph"/>
              <w:ind w:right="99"/>
              <w:jc w:val="left"/>
              <w:rPr>
                <w:color w:val="000000" w:themeColor="text1"/>
                <w:sz w:val="24"/>
              </w:rPr>
            </w:pPr>
            <w:r>
              <w:rPr>
                <w:color w:val="000000" w:themeColor="text1"/>
                <w:sz w:val="24"/>
              </w:rPr>
              <w:t>Analisis Kemampuan Kemandirian Keuangan Daerah dan Pengaruhnya terhadap Pertumbuhan Ekonomi Kabupaten Wonogiri Tahun Anggaran 2000-2009</w:t>
            </w:r>
          </w:p>
          <w:p w:rsidR="000F34EC" w:rsidRDefault="00613A1C">
            <w:pPr>
              <w:pStyle w:val="TableParagraph"/>
              <w:ind w:right="99"/>
              <w:jc w:val="left"/>
              <w:rPr>
                <w:color w:val="000000" w:themeColor="text1"/>
                <w:sz w:val="24"/>
                <w:lang w:val="en-US"/>
              </w:rPr>
            </w:pPr>
            <w:r>
              <w:rPr>
                <w:color w:val="000000" w:themeColor="text1"/>
                <w:sz w:val="24"/>
              </w:rPr>
              <w:t>Ratna Sholikhah</w:t>
            </w:r>
            <w:r>
              <w:rPr>
                <w:color w:val="000000" w:themeColor="text1"/>
                <w:sz w:val="24"/>
                <w:lang w:val="en-US"/>
              </w:rPr>
              <w:t xml:space="preserve"> (2011)</w:t>
            </w:r>
          </w:p>
        </w:tc>
        <w:tc>
          <w:tcPr>
            <w:tcW w:w="1955" w:type="dxa"/>
          </w:tcPr>
          <w:p w:rsidR="000F34EC" w:rsidRDefault="00613A1C">
            <w:pPr>
              <w:pStyle w:val="TableParagraph"/>
              <w:ind w:right="98"/>
              <w:rPr>
                <w:color w:val="000000" w:themeColor="text1"/>
                <w:sz w:val="24"/>
              </w:rPr>
            </w:pPr>
            <w:r>
              <w:rPr>
                <w:color w:val="000000" w:themeColor="text1"/>
                <w:sz w:val="24"/>
              </w:rPr>
              <w:t>Analisis regresi linier berganda</w:t>
            </w:r>
          </w:p>
        </w:tc>
        <w:tc>
          <w:tcPr>
            <w:tcW w:w="3547" w:type="dxa"/>
          </w:tcPr>
          <w:p w:rsidR="000F34EC" w:rsidRDefault="00613A1C">
            <w:pPr>
              <w:pStyle w:val="TableParagraph"/>
              <w:spacing w:line="270" w:lineRule="atLeast"/>
              <w:jc w:val="left"/>
              <w:rPr>
                <w:color w:val="000000" w:themeColor="text1"/>
                <w:sz w:val="24"/>
              </w:rPr>
            </w:pPr>
            <w:r>
              <w:rPr>
                <w:color w:val="000000" w:themeColor="text1"/>
                <w:sz w:val="24"/>
              </w:rPr>
              <w:t>rasio kemampuan keuangan daerah memiliki rata-rata 6,68 % yang tergolong rendah, sedangkan kemandirian keuangan daerah ditunjukkan dengan angka rasio rata-ratanya adalah 7,84% masih berada diantara 0% - 25% tergolong mempunyai pola hubungan instruktif. Kemampuan Keuangan Daerah berpengaruh negatif tetapi tidak signifikan terhadap Pertumbuhan ekonomi (growth), artinya semakin tinggi tingkat kemampuan keuangan daearah tidak akan mengurangi tingkat pertumbuhan ekonomi. Kemandirian Daerah berpengaruh positif dan signifikan, artinya semakin tinggi rasio kemandirian daerahnya maka akan menambah tingkat pertumbuhan ekonomi Ini berarti bahwa tingkat kemampuan keuangan Kabupaten Wonogiri masih rendah dalam melaksanakan otonominya yang berarti kemampuan Pemerintah Kabupaten Wonogiri dalam memenuhi kebutuhan dana untuk penyelenggaraan tugas-tugas Pemerintahan, Pembangunan dan Pelayanan Sosial masyarakat masih relatif rendah meskipun dari tahun ke tahun mengalami kenaikan dan penurunan</w:t>
            </w:r>
          </w:p>
        </w:tc>
      </w:tr>
      <w:tr w:rsidR="000F34EC">
        <w:trPr>
          <w:trHeight w:val="1707"/>
        </w:trPr>
        <w:tc>
          <w:tcPr>
            <w:tcW w:w="660" w:type="dxa"/>
          </w:tcPr>
          <w:p w:rsidR="000F34EC" w:rsidRDefault="00613A1C">
            <w:pPr>
              <w:pStyle w:val="TableParagraph"/>
              <w:spacing w:line="268" w:lineRule="exact"/>
              <w:jc w:val="left"/>
              <w:rPr>
                <w:color w:val="000000" w:themeColor="text1"/>
                <w:sz w:val="24"/>
              </w:rPr>
            </w:pPr>
            <w:r>
              <w:rPr>
                <w:color w:val="000000" w:themeColor="text1"/>
                <w:sz w:val="24"/>
              </w:rPr>
              <w:t>1</w:t>
            </w:r>
            <w:r>
              <w:rPr>
                <w:color w:val="000000" w:themeColor="text1"/>
                <w:sz w:val="24"/>
                <w:lang w:val="en-US"/>
              </w:rPr>
              <w:t>1</w:t>
            </w:r>
            <w:r>
              <w:rPr>
                <w:color w:val="000000" w:themeColor="text1"/>
                <w:sz w:val="24"/>
              </w:rPr>
              <w:t>.</w:t>
            </w:r>
          </w:p>
        </w:tc>
        <w:tc>
          <w:tcPr>
            <w:tcW w:w="2712" w:type="dxa"/>
          </w:tcPr>
          <w:p w:rsidR="000F34EC" w:rsidRDefault="00613A1C">
            <w:pPr>
              <w:pStyle w:val="TableParagraph"/>
              <w:spacing w:line="268" w:lineRule="exact"/>
              <w:jc w:val="left"/>
              <w:rPr>
                <w:color w:val="000000" w:themeColor="text1"/>
                <w:sz w:val="24"/>
              </w:rPr>
            </w:pPr>
            <w:r>
              <w:rPr>
                <w:color w:val="000000" w:themeColor="text1"/>
                <w:sz w:val="24"/>
                <w:lang w:val="en-US" w:eastAsia="zh-CN"/>
              </w:rPr>
              <w:t xml:space="preserve">Peran Alokatif Anggaran Pemerintah melalui Pengadaan </w:t>
            </w:r>
          </w:p>
          <w:p w:rsidR="000F34EC" w:rsidRDefault="00613A1C">
            <w:pPr>
              <w:pStyle w:val="TableParagraph"/>
              <w:spacing w:line="268" w:lineRule="exact"/>
              <w:jc w:val="left"/>
              <w:rPr>
                <w:color w:val="000000" w:themeColor="text1"/>
                <w:sz w:val="24"/>
              </w:rPr>
            </w:pPr>
            <w:r>
              <w:rPr>
                <w:color w:val="000000" w:themeColor="text1"/>
                <w:sz w:val="24"/>
                <w:lang w:val="en-US" w:eastAsia="zh-CN"/>
              </w:rPr>
              <w:t xml:space="preserve">Barang/Jasa dan Pengaruhnya Terhadap </w:t>
            </w:r>
          </w:p>
          <w:p w:rsidR="000F34EC" w:rsidRDefault="00613A1C">
            <w:pPr>
              <w:pStyle w:val="TableParagraph"/>
              <w:spacing w:line="268" w:lineRule="exact"/>
              <w:jc w:val="left"/>
              <w:rPr>
                <w:color w:val="000000" w:themeColor="text1"/>
                <w:sz w:val="24"/>
              </w:rPr>
            </w:pPr>
            <w:r>
              <w:rPr>
                <w:color w:val="000000" w:themeColor="text1"/>
                <w:sz w:val="24"/>
                <w:lang w:val="en-US" w:eastAsia="zh-CN"/>
              </w:rPr>
              <w:t xml:space="preserve">Perekonomian Indonesia </w:t>
            </w:r>
          </w:p>
          <w:p w:rsidR="000F34EC" w:rsidRDefault="00613A1C">
            <w:pPr>
              <w:pStyle w:val="TableParagraph"/>
              <w:spacing w:line="268" w:lineRule="exact"/>
              <w:jc w:val="left"/>
              <w:rPr>
                <w:color w:val="000000" w:themeColor="text1"/>
                <w:sz w:val="24"/>
              </w:rPr>
            </w:pPr>
            <w:r>
              <w:rPr>
                <w:color w:val="000000" w:themeColor="text1"/>
                <w:sz w:val="24"/>
                <w:lang w:val="en-US" w:eastAsia="zh-CN"/>
              </w:rPr>
              <w:t xml:space="preserve">Azwar </w:t>
            </w:r>
            <w:r>
              <w:rPr>
                <w:color w:val="000000" w:themeColor="text1"/>
                <w:sz w:val="24"/>
              </w:rPr>
              <w:t>(2014)</w:t>
            </w:r>
          </w:p>
        </w:tc>
        <w:tc>
          <w:tcPr>
            <w:tcW w:w="1955" w:type="dxa"/>
          </w:tcPr>
          <w:p w:rsidR="000F34EC" w:rsidRDefault="00613A1C">
            <w:pPr>
              <w:pStyle w:val="TableParagraph"/>
              <w:tabs>
                <w:tab w:val="left" w:pos="1758"/>
              </w:tabs>
              <w:ind w:right="95"/>
              <w:rPr>
                <w:color w:val="000000" w:themeColor="text1"/>
                <w:sz w:val="24"/>
              </w:rPr>
            </w:pPr>
            <w:r>
              <w:rPr>
                <w:color w:val="000000" w:themeColor="text1"/>
                <w:sz w:val="24"/>
                <w:lang w:val="en-US" w:eastAsia="zh-CN"/>
              </w:rPr>
              <w:t xml:space="preserve">Analisis model Vector Auto regression (VAR) </w:t>
            </w:r>
          </w:p>
          <w:p w:rsidR="000F34EC" w:rsidRDefault="00613A1C">
            <w:pPr>
              <w:pStyle w:val="TableParagraph"/>
              <w:tabs>
                <w:tab w:val="left" w:pos="1758"/>
              </w:tabs>
              <w:ind w:right="95"/>
              <w:rPr>
                <w:color w:val="000000" w:themeColor="text1"/>
                <w:sz w:val="24"/>
              </w:rPr>
            </w:pPr>
            <w:r>
              <w:rPr>
                <w:color w:val="000000" w:themeColor="text1"/>
                <w:sz w:val="24"/>
                <w:lang w:val="en-US" w:eastAsia="zh-CN"/>
              </w:rPr>
              <w:t xml:space="preserve">melalui pengujian Impulse Response Function (IRF) dan Variance </w:t>
            </w:r>
          </w:p>
          <w:p w:rsidR="000F34EC" w:rsidRDefault="00613A1C">
            <w:pPr>
              <w:pStyle w:val="TableParagraph"/>
              <w:tabs>
                <w:tab w:val="left" w:pos="1758"/>
              </w:tabs>
              <w:ind w:right="95"/>
              <w:rPr>
                <w:color w:val="000000" w:themeColor="text1"/>
                <w:sz w:val="24"/>
              </w:rPr>
            </w:pPr>
            <w:r>
              <w:rPr>
                <w:color w:val="000000" w:themeColor="text1"/>
                <w:sz w:val="24"/>
                <w:lang w:val="en-US" w:eastAsia="zh-CN"/>
              </w:rPr>
              <w:t>Decomposition (VD)</w:t>
            </w:r>
          </w:p>
          <w:p w:rsidR="000F34EC" w:rsidRDefault="000F34EC">
            <w:pPr>
              <w:pStyle w:val="TableParagraph"/>
              <w:tabs>
                <w:tab w:val="left" w:pos="1758"/>
              </w:tabs>
              <w:ind w:right="95"/>
              <w:rPr>
                <w:color w:val="000000" w:themeColor="text1"/>
                <w:sz w:val="24"/>
              </w:rPr>
            </w:pPr>
          </w:p>
        </w:tc>
        <w:tc>
          <w:tcPr>
            <w:tcW w:w="3547" w:type="dxa"/>
          </w:tcPr>
          <w:p w:rsidR="000F34EC" w:rsidRDefault="00613A1C">
            <w:pPr>
              <w:pStyle w:val="TableParagraph"/>
              <w:ind w:right="96"/>
              <w:rPr>
                <w:color w:val="000000" w:themeColor="text1"/>
                <w:sz w:val="24"/>
              </w:rPr>
            </w:pPr>
            <w:r>
              <w:rPr>
                <w:color w:val="000000" w:themeColor="text1"/>
                <w:sz w:val="24"/>
                <w:lang w:val="en-US" w:eastAsia="zh-CN"/>
              </w:rPr>
              <w:t xml:space="preserve">(i) shock atau perubahan nilai realisasi pengadaan barang/jasa </w:t>
            </w:r>
          </w:p>
          <w:p w:rsidR="000F34EC" w:rsidRDefault="00613A1C">
            <w:pPr>
              <w:pStyle w:val="TableParagraph"/>
              <w:ind w:right="96"/>
              <w:rPr>
                <w:color w:val="000000" w:themeColor="text1"/>
                <w:sz w:val="24"/>
              </w:rPr>
            </w:pPr>
            <w:r>
              <w:rPr>
                <w:color w:val="000000" w:themeColor="text1"/>
                <w:sz w:val="24"/>
                <w:lang w:val="en-US" w:eastAsia="zh-CN"/>
              </w:rPr>
              <w:t xml:space="preserve">pemerintah berdampak positif terhadap perekonomian Indonesia.Respon positif perekonomian ini berlangsung cepat dan terus berlangsung dalam jangka panjang secara permanen, di mana 91,12 % variasi pembentukan indikator perekonomian Indonesia (pada akhir periode penelitian), berasal dari sektor pengadaan barang/jasa pemerintah; (ii) sebaliknya, perekonomian Indonesia juga memberikan </w:t>
            </w:r>
          </w:p>
          <w:p w:rsidR="000F34EC" w:rsidRDefault="00613A1C">
            <w:pPr>
              <w:pStyle w:val="TableParagraph"/>
              <w:ind w:right="96"/>
              <w:rPr>
                <w:color w:val="000000" w:themeColor="text1"/>
                <w:sz w:val="24"/>
              </w:rPr>
            </w:pPr>
            <w:r>
              <w:rPr>
                <w:color w:val="000000" w:themeColor="text1"/>
                <w:sz w:val="24"/>
                <w:lang w:val="en-US" w:eastAsia="zh-CN"/>
              </w:rPr>
              <w:t xml:space="preserve">dampak positif terhadap pengadaan barang/ jasa pemerintah. Namun, dampak positif ini hanya berlangsung sementara. Shock atau </w:t>
            </w:r>
          </w:p>
          <w:p w:rsidR="000F34EC" w:rsidRDefault="00613A1C">
            <w:pPr>
              <w:pStyle w:val="TableParagraph"/>
              <w:ind w:right="96"/>
              <w:rPr>
                <w:color w:val="000000" w:themeColor="text1"/>
                <w:sz w:val="24"/>
              </w:rPr>
            </w:pPr>
            <w:r>
              <w:rPr>
                <w:color w:val="000000" w:themeColor="text1"/>
                <w:sz w:val="24"/>
                <w:lang w:val="en-US" w:eastAsia="zh-CN"/>
              </w:rPr>
              <w:t>perubahan yang terjadi pada perkenomian dalam jangka waktu lebih lama akan memberikan dampak negatif terhadap pengadaan Barang /jasa pemerintah. Respon negatif ini terus berlangsung dengan tren yang terus meningkat dalam jangka panjang</w:t>
            </w:r>
          </w:p>
          <w:p w:rsidR="000F34EC" w:rsidRDefault="000F34EC">
            <w:pPr>
              <w:pStyle w:val="TableParagraph"/>
              <w:ind w:right="96"/>
              <w:rPr>
                <w:color w:val="000000" w:themeColor="text1"/>
                <w:sz w:val="24"/>
              </w:rPr>
            </w:pPr>
          </w:p>
        </w:tc>
      </w:tr>
      <w:tr w:rsidR="000F34EC">
        <w:trPr>
          <w:trHeight w:val="1931"/>
        </w:trPr>
        <w:tc>
          <w:tcPr>
            <w:tcW w:w="660" w:type="dxa"/>
          </w:tcPr>
          <w:p w:rsidR="000F34EC" w:rsidRDefault="00613A1C">
            <w:pPr>
              <w:pStyle w:val="TableParagraph"/>
              <w:spacing w:line="268" w:lineRule="exact"/>
              <w:jc w:val="left"/>
              <w:rPr>
                <w:color w:val="000000" w:themeColor="text1"/>
                <w:sz w:val="24"/>
                <w:lang w:val="en-US"/>
              </w:rPr>
            </w:pPr>
            <w:r>
              <w:rPr>
                <w:color w:val="000000" w:themeColor="text1"/>
                <w:sz w:val="24"/>
                <w:lang w:val="en-US"/>
              </w:rPr>
              <w:t>12</w:t>
            </w:r>
          </w:p>
        </w:tc>
        <w:tc>
          <w:tcPr>
            <w:tcW w:w="2712" w:type="dxa"/>
          </w:tcPr>
          <w:p w:rsidR="000F34EC" w:rsidRDefault="00EC775F">
            <w:pPr>
              <w:pStyle w:val="TableParagraph"/>
              <w:spacing w:line="268" w:lineRule="exact"/>
              <w:jc w:val="left"/>
              <w:rPr>
                <w:color w:val="000000" w:themeColor="text1"/>
                <w:sz w:val="24"/>
                <w:lang w:val="en-US" w:eastAsia="zh-CN"/>
              </w:rPr>
            </w:pPr>
            <w:hyperlink r:id="rId10">
              <w:r w:rsidR="00613A1C">
                <w:rPr>
                  <w:color w:val="000000" w:themeColor="text1"/>
                  <w:sz w:val="24"/>
                  <w:lang w:val="en-US" w:eastAsia="zh-CN"/>
                </w:rPr>
                <w:t>Effect Of Government Budget On Economic Growth In Nigeria</w:t>
              </w:r>
            </w:hyperlink>
            <w:r w:rsidR="00613A1C">
              <w:rPr>
                <w:color w:val="000000" w:themeColor="text1"/>
                <w:sz w:val="24"/>
                <w:lang w:val="en-US" w:eastAsia="zh-CN"/>
              </w:rPr>
              <w:t xml:space="preserve">. </w:t>
            </w:r>
            <w:hyperlink r:id="rId11">
              <w:r w:rsidR="00613A1C">
                <w:rPr>
                  <w:color w:val="000000" w:themeColor="text1"/>
                  <w:sz w:val="24"/>
                  <w:lang w:val="en-US" w:eastAsia="zh-CN"/>
                </w:rPr>
                <w:t>Uche Lucy Onyekwelu</w:t>
              </w:r>
            </w:hyperlink>
            <w:r w:rsidR="00613A1C">
              <w:rPr>
                <w:color w:val="000000" w:themeColor="text1"/>
                <w:sz w:val="24"/>
                <w:lang w:val="en-US" w:eastAsia="zh-CN"/>
              </w:rPr>
              <w:t xml:space="preserve"> (2019)</w:t>
            </w:r>
          </w:p>
          <w:p w:rsidR="000F34EC" w:rsidRDefault="000F34EC">
            <w:pPr>
              <w:pStyle w:val="TableParagraph"/>
              <w:spacing w:line="268" w:lineRule="exact"/>
              <w:jc w:val="left"/>
              <w:rPr>
                <w:color w:val="000000" w:themeColor="text1"/>
                <w:sz w:val="24"/>
                <w:lang w:val="en-US" w:eastAsia="zh-CN"/>
              </w:rPr>
            </w:pPr>
          </w:p>
        </w:tc>
        <w:tc>
          <w:tcPr>
            <w:tcW w:w="1955" w:type="dxa"/>
          </w:tcPr>
          <w:p w:rsidR="000F34EC" w:rsidRDefault="00613A1C">
            <w:pPr>
              <w:pStyle w:val="TableParagraph"/>
              <w:tabs>
                <w:tab w:val="left" w:pos="1758"/>
              </w:tabs>
              <w:ind w:right="95"/>
              <w:rPr>
                <w:color w:val="000000" w:themeColor="text1"/>
                <w:sz w:val="24"/>
              </w:rPr>
            </w:pPr>
            <w:r>
              <w:rPr>
                <w:color w:val="000000" w:themeColor="text1"/>
                <w:sz w:val="24"/>
              </w:rPr>
              <w:t>Linear Progression [ANOVA] Technique</w:t>
            </w:r>
          </w:p>
        </w:tc>
        <w:tc>
          <w:tcPr>
            <w:tcW w:w="3547" w:type="dxa"/>
          </w:tcPr>
          <w:p w:rsidR="000F34EC" w:rsidRDefault="00613A1C">
            <w:pPr>
              <w:pStyle w:val="TableParagraph"/>
              <w:ind w:right="96"/>
              <w:rPr>
                <w:color w:val="000000" w:themeColor="text1"/>
                <w:sz w:val="24"/>
              </w:rPr>
            </w:pPr>
            <w:r>
              <w:rPr>
                <w:color w:val="000000" w:themeColor="text1"/>
                <w:sz w:val="24"/>
              </w:rPr>
              <w:t>The result of the findings reveal that recurrent expenditure has no significant effect on economic growth in Nigeria, while transfers have significant effect on economic growth in Nigeria.</w:t>
            </w:r>
          </w:p>
        </w:tc>
      </w:tr>
      <w:tr w:rsidR="000F34EC">
        <w:trPr>
          <w:trHeight w:val="1931"/>
        </w:trPr>
        <w:tc>
          <w:tcPr>
            <w:tcW w:w="660" w:type="dxa"/>
          </w:tcPr>
          <w:p w:rsidR="000F34EC" w:rsidRDefault="00613A1C">
            <w:pPr>
              <w:pStyle w:val="TableParagraph"/>
              <w:spacing w:line="268" w:lineRule="exact"/>
              <w:jc w:val="left"/>
              <w:rPr>
                <w:color w:val="000000" w:themeColor="text1"/>
                <w:sz w:val="24"/>
                <w:lang w:val="en-US"/>
              </w:rPr>
            </w:pPr>
            <w:r>
              <w:rPr>
                <w:color w:val="000000" w:themeColor="text1"/>
                <w:sz w:val="24"/>
                <w:lang w:val="en-US"/>
              </w:rPr>
              <w:t>13.</w:t>
            </w:r>
          </w:p>
        </w:tc>
        <w:tc>
          <w:tcPr>
            <w:tcW w:w="2712" w:type="dxa"/>
          </w:tcPr>
          <w:p w:rsidR="000F34EC" w:rsidRDefault="00613A1C">
            <w:pPr>
              <w:pStyle w:val="TableParagraph"/>
              <w:spacing w:line="268" w:lineRule="exact"/>
              <w:jc w:val="left"/>
              <w:rPr>
                <w:color w:val="000000" w:themeColor="text1"/>
                <w:sz w:val="24"/>
                <w:lang w:val="en-US" w:eastAsia="zh-CN"/>
              </w:rPr>
            </w:pPr>
            <w:r>
              <w:rPr>
                <w:color w:val="000000" w:themeColor="text1"/>
                <w:sz w:val="24"/>
                <w:lang w:val="en-US" w:eastAsia="zh-CN"/>
              </w:rPr>
              <w:t xml:space="preserve">Inflfluence behavior in legislature budget development of regions in the province </w:t>
            </w:r>
          </w:p>
          <w:p w:rsidR="000F34EC" w:rsidRDefault="00613A1C">
            <w:pPr>
              <w:pStyle w:val="TableParagraph"/>
              <w:spacing w:line="268" w:lineRule="exact"/>
              <w:jc w:val="left"/>
              <w:rPr>
                <w:color w:val="000000" w:themeColor="text1"/>
                <w:sz w:val="24"/>
                <w:lang w:val="en-US" w:eastAsia="zh-CN"/>
              </w:rPr>
            </w:pPr>
            <w:r>
              <w:rPr>
                <w:color w:val="000000" w:themeColor="text1"/>
                <w:sz w:val="24"/>
                <w:lang w:val="en-US" w:eastAsia="zh-CN"/>
              </w:rPr>
              <w:t>of Aceh and North Sumatra. Idhar Yahya</w:t>
            </w:r>
          </w:p>
          <w:p w:rsidR="000F34EC" w:rsidRDefault="00613A1C">
            <w:pPr>
              <w:pStyle w:val="TableParagraph"/>
              <w:spacing w:line="268" w:lineRule="exact"/>
              <w:jc w:val="left"/>
              <w:rPr>
                <w:color w:val="000000" w:themeColor="text1"/>
                <w:sz w:val="24"/>
                <w:lang w:val="en-US" w:eastAsia="zh-CN"/>
              </w:rPr>
            </w:pPr>
            <w:r>
              <w:rPr>
                <w:color w:val="000000" w:themeColor="text1"/>
                <w:sz w:val="24"/>
                <w:lang w:val="en-US" w:eastAsia="zh-CN"/>
              </w:rPr>
              <w:t>(2017)</w:t>
            </w:r>
          </w:p>
          <w:p w:rsidR="000F34EC" w:rsidRDefault="000F34EC">
            <w:pPr>
              <w:pStyle w:val="TableParagraph"/>
              <w:spacing w:line="268" w:lineRule="exact"/>
              <w:jc w:val="left"/>
              <w:rPr>
                <w:color w:val="000000" w:themeColor="text1"/>
                <w:sz w:val="24"/>
                <w:lang w:val="en-US" w:eastAsia="zh-CN"/>
              </w:rPr>
            </w:pPr>
          </w:p>
        </w:tc>
        <w:tc>
          <w:tcPr>
            <w:tcW w:w="1955" w:type="dxa"/>
          </w:tcPr>
          <w:p w:rsidR="000F34EC" w:rsidRDefault="00613A1C">
            <w:pPr>
              <w:pStyle w:val="TableParagraph"/>
              <w:tabs>
                <w:tab w:val="left" w:pos="1758"/>
              </w:tabs>
              <w:ind w:right="95"/>
              <w:jc w:val="left"/>
              <w:rPr>
                <w:color w:val="000000" w:themeColor="text1"/>
                <w:sz w:val="24"/>
              </w:rPr>
            </w:pPr>
            <w:r>
              <w:rPr>
                <w:color w:val="000000" w:themeColor="text1"/>
                <w:sz w:val="24"/>
                <w:lang w:val="en-US" w:eastAsia="zh-CN"/>
              </w:rPr>
              <w:t>Descriptive Statistical Analysis, The Classical Assumption</w:t>
            </w:r>
          </w:p>
          <w:p w:rsidR="000F34EC" w:rsidRDefault="00613A1C">
            <w:pPr>
              <w:pStyle w:val="TableParagraph"/>
              <w:tabs>
                <w:tab w:val="left" w:pos="1758"/>
              </w:tabs>
              <w:ind w:right="95"/>
              <w:jc w:val="left"/>
              <w:rPr>
                <w:color w:val="000000" w:themeColor="text1"/>
                <w:sz w:val="24"/>
              </w:rPr>
            </w:pPr>
            <w:r>
              <w:rPr>
                <w:color w:val="000000" w:themeColor="text1"/>
                <w:sz w:val="24"/>
                <w:lang w:val="en-US" w:eastAsia="zh-CN"/>
              </w:rPr>
              <w:t>Test, Multiple Regression Analysisand Hypothesis Testing</w:t>
            </w:r>
          </w:p>
          <w:p w:rsidR="000F34EC" w:rsidRDefault="000F34EC">
            <w:pPr>
              <w:pStyle w:val="TableParagraph"/>
              <w:tabs>
                <w:tab w:val="left" w:pos="1758"/>
              </w:tabs>
              <w:ind w:right="95"/>
              <w:rPr>
                <w:color w:val="000000" w:themeColor="text1"/>
                <w:sz w:val="24"/>
              </w:rPr>
            </w:pPr>
          </w:p>
        </w:tc>
        <w:tc>
          <w:tcPr>
            <w:tcW w:w="3547" w:type="dxa"/>
          </w:tcPr>
          <w:p w:rsidR="000F34EC" w:rsidRDefault="00613A1C">
            <w:pPr>
              <w:pStyle w:val="TableParagraph"/>
              <w:ind w:right="96"/>
              <w:rPr>
                <w:color w:val="000000" w:themeColor="text1"/>
                <w:sz w:val="24"/>
              </w:rPr>
            </w:pPr>
            <w:r>
              <w:rPr>
                <w:color w:val="000000" w:themeColor="text1"/>
                <w:sz w:val="24"/>
                <w:lang w:val="en-US" w:eastAsia="zh-CN"/>
              </w:rPr>
              <w:t>The result of this research show that simultaneously Regional Own Revenue, General Allocation Fund, Profit Sharing Fund, and Surplus of Budget Financing effect on the Opportunistic Behavior of Budgeting. Partially, variable Regional Own Revenue, variable General Allocation Fund and Surplus of Budget Financing have a positive significantly effect on the Opportunistic Behavior of Budgeting at Regency/City in North Sumatra Province and at Regency/City in Nanggroe Aceh Darussalam Province, meanwhile variable Profit Sharing Fund do not effect on the Opportunistic Behavior of Budgeting at Regency/City in North Sumatra Province and at Regency/City in Nanggroe Aceh Darussalam Province.</w:t>
            </w:r>
          </w:p>
          <w:p w:rsidR="000F34EC" w:rsidRDefault="000F34EC">
            <w:pPr>
              <w:pStyle w:val="TableParagraph"/>
              <w:ind w:right="96"/>
              <w:rPr>
                <w:color w:val="000000" w:themeColor="text1"/>
                <w:sz w:val="24"/>
              </w:rPr>
            </w:pPr>
          </w:p>
        </w:tc>
      </w:tr>
      <w:tr w:rsidR="000F34EC">
        <w:trPr>
          <w:trHeight w:val="1931"/>
        </w:trPr>
        <w:tc>
          <w:tcPr>
            <w:tcW w:w="660" w:type="dxa"/>
          </w:tcPr>
          <w:p w:rsidR="000F34EC" w:rsidRDefault="00613A1C">
            <w:pPr>
              <w:pStyle w:val="TableParagraph"/>
              <w:spacing w:line="268" w:lineRule="exact"/>
              <w:jc w:val="left"/>
              <w:rPr>
                <w:color w:val="000000" w:themeColor="text1"/>
                <w:sz w:val="24"/>
                <w:lang w:val="en-US"/>
              </w:rPr>
            </w:pPr>
            <w:r>
              <w:rPr>
                <w:color w:val="000000" w:themeColor="text1"/>
                <w:sz w:val="24"/>
                <w:lang w:val="en-US"/>
              </w:rPr>
              <w:t>14</w:t>
            </w:r>
          </w:p>
        </w:tc>
        <w:tc>
          <w:tcPr>
            <w:tcW w:w="2712" w:type="dxa"/>
          </w:tcPr>
          <w:p w:rsidR="000F34EC" w:rsidRDefault="00EC775F">
            <w:pPr>
              <w:pStyle w:val="TableParagraph"/>
              <w:spacing w:line="268" w:lineRule="exact"/>
              <w:jc w:val="left"/>
              <w:rPr>
                <w:color w:val="000000" w:themeColor="text1"/>
                <w:sz w:val="24"/>
                <w:lang w:val="en-US" w:eastAsia="zh-CN"/>
              </w:rPr>
            </w:pPr>
            <w:hyperlink r:id="rId12">
              <w:r w:rsidR="00613A1C">
                <w:rPr>
                  <w:color w:val="000000" w:themeColor="text1"/>
                  <w:sz w:val="24"/>
                  <w:lang w:val="en-US" w:eastAsia="zh-CN"/>
                </w:rPr>
                <w:t>The Impact Of Sub-National Government Spending In Marine And Fisheries Sector Towards Fishermen’S Income: A Case Study Of</w:t>
              </w:r>
            </w:hyperlink>
          </w:p>
          <w:p w:rsidR="000F34EC" w:rsidRDefault="00EC775F">
            <w:pPr>
              <w:pStyle w:val="TableParagraph"/>
              <w:spacing w:line="268" w:lineRule="exact"/>
              <w:jc w:val="left"/>
              <w:rPr>
                <w:color w:val="000000" w:themeColor="text1"/>
                <w:sz w:val="24"/>
                <w:lang w:val="en-US" w:eastAsia="zh-CN"/>
              </w:rPr>
            </w:pPr>
            <w:hyperlink r:id="rId13">
              <w:r w:rsidR="00613A1C">
                <w:rPr>
                  <w:color w:val="000000" w:themeColor="text1"/>
                  <w:sz w:val="24"/>
                  <w:lang w:val="en-US" w:eastAsia="zh-CN"/>
                </w:rPr>
                <w:t>Sabang, Indonesia</w:t>
              </w:r>
            </w:hyperlink>
            <w:r w:rsidR="00613A1C">
              <w:rPr>
                <w:color w:val="000000" w:themeColor="text1"/>
                <w:sz w:val="24"/>
                <w:lang w:val="en-US" w:eastAsia="zh-CN"/>
              </w:rPr>
              <w:t xml:space="preserve">. </w:t>
            </w:r>
            <w:hyperlink r:id="rId14">
              <w:r w:rsidR="00613A1C">
                <w:rPr>
                  <w:color w:val="000000" w:themeColor="text1"/>
                  <w:sz w:val="24"/>
                  <w:lang w:val="en-US" w:eastAsia="zh-CN"/>
                </w:rPr>
                <w:t>Raja Masbar</w:t>
              </w:r>
            </w:hyperlink>
            <w:r w:rsidR="00613A1C">
              <w:rPr>
                <w:color w:val="000000" w:themeColor="text1"/>
                <w:sz w:val="24"/>
                <w:lang w:val="en-US" w:eastAsia="zh-CN"/>
              </w:rPr>
              <w:t xml:space="preserve">, </w:t>
            </w:r>
            <w:hyperlink r:id="rId15">
              <w:r w:rsidR="00613A1C">
                <w:rPr>
                  <w:color w:val="000000" w:themeColor="text1"/>
                  <w:sz w:val="24"/>
                  <w:lang w:val="en-US" w:eastAsia="zh-CN"/>
                </w:rPr>
                <w:t>Taufiq Dawood</w:t>
              </w:r>
            </w:hyperlink>
            <w:r w:rsidR="00613A1C">
              <w:rPr>
                <w:color w:val="000000" w:themeColor="text1"/>
                <w:sz w:val="24"/>
                <w:lang w:val="en-US" w:eastAsia="zh-CN"/>
              </w:rPr>
              <w:t xml:space="preserve"> (2018)</w:t>
            </w:r>
          </w:p>
          <w:p w:rsidR="000F34EC" w:rsidRDefault="000F34EC">
            <w:pPr>
              <w:pStyle w:val="TableParagraph"/>
              <w:spacing w:line="268" w:lineRule="exact"/>
              <w:jc w:val="left"/>
              <w:rPr>
                <w:color w:val="000000" w:themeColor="text1"/>
                <w:sz w:val="24"/>
                <w:lang w:val="en-US" w:eastAsia="zh-CN"/>
              </w:rPr>
            </w:pPr>
          </w:p>
        </w:tc>
        <w:tc>
          <w:tcPr>
            <w:tcW w:w="1955" w:type="dxa"/>
          </w:tcPr>
          <w:p w:rsidR="000F34EC" w:rsidRDefault="00613A1C">
            <w:pPr>
              <w:pStyle w:val="TableParagraph"/>
              <w:tabs>
                <w:tab w:val="left" w:pos="1758"/>
              </w:tabs>
              <w:ind w:right="95"/>
              <w:rPr>
                <w:color w:val="000000" w:themeColor="text1"/>
                <w:sz w:val="24"/>
              </w:rPr>
            </w:pPr>
            <w:r>
              <w:rPr>
                <w:color w:val="000000" w:themeColor="text1"/>
                <w:sz w:val="24"/>
              </w:rPr>
              <w:t>Impact Evaluation Method</w:t>
            </w:r>
          </w:p>
        </w:tc>
        <w:tc>
          <w:tcPr>
            <w:tcW w:w="3547" w:type="dxa"/>
          </w:tcPr>
          <w:p w:rsidR="000F34EC" w:rsidRDefault="00613A1C">
            <w:pPr>
              <w:pStyle w:val="TableParagraph"/>
              <w:ind w:right="96"/>
              <w:rPr>
                <w:color w:val="000000" w:themeColor="text1"/>
                <w:sz w:val="24"/>
              </w:rPr>
            </w:pPr>
            <w:r>
              <w:rPr>
                <w:color w:val="000000" w:themeColor="text1"/>
                <w:sz w:val="24"/>
              </w:rPr>
              <w:t>The findings showed that there were differences in the income between the action group that received the boat assistance with the size &lt; 5GT and the control group as the comparison group that did not receive the assistance. The income difference, resulting from this assistance, was IDR 253,334 per month. It showed the real impact of physical assistance in the form of ship/ boat to the fishermen’s income. The policy implication of this result is that this activity can be continued by more selectively verifying the submission request proposal so that the expenditure in marine and fisheries sector from Regional Government Budget (APBK) is evenly and in accordance with the target. In addition, it is also necessary to conduct socialization in which the assistance is not only in the form of physical assistance but also the assistance in the form of soft-skill including trainings.</w:t>
            </w:r>
          </w:p>
        </w:tc>
      </w:tr>
      <w:tr w:rsidR="000F34EC">
        <w:trPr>
          <w:trHeight w:val="1249"/>
        </w:trPr>
        <w:tc>
          <w:tcPr>
            <w:tcW w:w="660" w:type="dxa"/>
          </w:tcPr>
          <w:p w:rsidR="000F34EC" w:rsidRDefault="00613A1C">
            <w:pPr>
              <w:pStyle w:val="TableParagraph"/>
              <w:spacing w:line="268" w:lineRule="exact"/>
              <w:jc w:val="left"/>
              <w:rPr>
                <w:color w:val="000000" w:themeColor="text1"/>
                <w:sz w:val="24"/>
                <w:lang w:val="en-US"/>
              </w:rPr>
            </w:pPr>
            <w:r>
              <w:rPr>
                <w:color w:val="000000" w:themeColor="text1"/>
                <w:sz w:val="24"/>
                <w:lang w:val="en-US"/>
              </w:rPr>
              <w:t>15</w:t>
            </w:r>
          </w:p>
        </w:tc>
        <w:tc>
          <w:tcPr>
            <w:tcW w:w="2712" w:type="dxa"/>
          </w:tcPr>
          <w:p w:rsidR="000F34EC" w:rsidRDefault="00613A1C">
            <w:pPr>
              <w:pStyle w:val="TableParagraph"/>
              <w:spacing w:line="268" w:lineRule="exact"/>
              <w:jc w:val="left"/>
              <w:rPr>
                <w:color w:val="000000" w:themeColor="text1"/>
                <w:sz w:val="24"/>
                <w:lang w:val="en-US" w:eastAsia="zh-CN"/>
              </w:rPr>
            </w:pPr>
            <w:r>
              <w:rPr>
                <w:color w:val="000000" w:themeColor="text1"/>
                <w:sz w:val="24"/>
                <w:lang w:val="en-US" w:eastAsia="zh-CN"/>
              </w:rPr>
              <w:t>Legal Framework And Mechanism Of Marine Fisheries Subsidies In The Aspects Of International Trade And Sustainable Development. Adijaya Yusuf, Melda Kamil Ariadno, Arie Afriansyah (2015)</w:t>
            </w:r>
          </w:p>
        </w:tc>
        <w:tc>
          <w:tcPr>
            <w:tcW w:w="1955" w:type="dxa"/>
          </w:tcPr>
          <w:p w:rsidR="000F34EC" w:rsidRDefault="00613A1C">
            <w:pPr>
              <w:pStyle w:val="TableParagraph"/>
              <w:tabs>
                <w:tab w:val="left" w:pos="1758"/>
              </w:tabs>
              <w:ind w:right="95"/>
              <w:rPr>
                <w:color w:val="000000" w:themeColor="text1"/>
                <w:sz w:val="24"/>
              </w:rPr>
            </w:pPr>
            <w:r>
              <w:rPr>
                <w:color w:val="000000" w:themeColor="text1"/>
                <w:sz w:val="24"/>
                <w:lang w:val="en-US"/>
              </w:rPr>
              <w:t>Study Of Literature</w:t>
            </w:r>
          </w:p>
          <w:p w:rsidR="000F34EC" w:rsidRDefault="000F34EC">
            <w:pPr>
              <w:pStyle w:val="TableParagraph"/>
              <w:tabs>
                <w:tab w:val="left" w:pos="1758"/>
              </w:tabs>
              <w:ind w:right="95"/>
              <w:rPr>
                <w:color w:val="000000" w:themeColor="text1"/>
                <w:sz w:val="24"/>
              </w:rPr>
            </w:pPr>
          </w:p>
        </w:tc>
        <w:tc>
          <w:tcPr>
            <w:tcW w:w="3547" w:type="dxa"/>
          </w:tcPr>
          <w:p w:rsidR="000F34EC" w:rsidRDefault="00613A1C">
            <w:pPr>
              <w:pStyle w:val="TableParagraph"/>
              <w:ind w:right="96"/>
              <w:rPr>
                <w:color w:val="000000" w:themeColor="text1"/>
                <w:sz w:val="24"/>
              </w:rPr>
            </w:pPr>
            <w:r>
              <w:rPr>
                <w:color w:val="000000" w:themeColor="text1"/>
                <w:sz w:val="24"/>
              </w:rPr>
              <w:t>A fundamental legal issue of the implementation of fisheries subsidies to the implementation of fair trade is the unclear definition of fisheries subsidies. There is still an ongoing debate about the subsidies that can be done by the government. The current legislation has the potential to be defined as subsidies, both actionable and prohibited subsidy, but it still needs to be proven whether it meetsthe elements of subsidy in the ASCM. Related to the legal issues regarding the implementation of sustainable fisheries, not all of the provisions in the international regulations are being adopted by Indonesia because of several factors. However, the policy leads to the management and development in the field of fisheries, as mandated in international legal instruments, and to make national fisheries industry as one of the driving force of the Indonesian economy</w:t>
            </w:r>
          </w:p>
        </w:tc>
      </w:tr>
      <w:tr w:rsidR="000F34EC">
        <w:trPr>
          <w:trHeight w:val="1931"/>
        </w:trPr>
        <w:tc>
          <w:tcPr>
            <w:tcW w:w="660" w:type="dxa"/>
          </w:tcPr>
          <w:p w:rsidR="000F34EC" w:rsidRDefault="00613A1C">
            <w:pPr>
              <w:pStyle w:val="TableParagraph"/>
              <w:spacing w:line="268" w:lineRule="exact"/>
              <w:jc w:val="left"/>
              <w:rPr>
                <w:color w:val="000000" w:themeColor="text1"/>
                <w:sz w:val="24"/>
                <w:lang w:val="en-US"/>
              </w:rPr>
            </w:pPr>
            <w:r>
              <w:rPr>
                <w:color w:val="000000" w:themeColor="text1"/>
                <w:sz w:val="24"/>
                <w:lang w:val="en-US"/>
              </w:rPr>
              <w:t>16</w:t>
            </w:r>
          </w:p>
        </w:tc>
        <w:tc>
          <w:tcPr>
            <w:tcW w:w="2712" w:type="dxa"/>
          </w:tcPr>
          <w:p w:rsidR="000F34EC" w:rsidRDefault="00613A1C">
            <w:pPr>
              <w:pStyle w:val="TableParagraph"/>
              <w:spacing w:line="268" w:lineRule="exact"/>
              <w:jc w:val="left"/>
              <w:rPr>
                <w:color w:val="000000" w:themeColor="text1"/>
                <w:sz w:val="24"/>
                <w:lang w:val="en-US" w:eastAsia="zh-CN"/>
              </w:rPr>
            </w:pPr>
            <w:r>
              <w:rPr>
                <w:color w:val="000000" w:themeColor="text1"/>
                <w:sz w:val="24"/>
                <w:lang w:val="en-US" w:eastAsia="zh-CN"/>
              </w:rPr>
              <w:t xml:space="preserve">Effffect of Fisheries Subsidies Negotiations on Fish  Production and Interest Rate. Radika Kumar, Ronald Ravinesh Kumar, Peter Josef Stauvermann  </w:t>
            </w:r>
          </w:p>
          <w:p w:rsidR="000F34EC" w:rsidRDefault="00613A1C">
            <w:pPr>
              <w:pStyle w:val="TableParagraph"/>
              <w:spacing w:line="268" w:lineRule="exact"/>
              <w:jc w:val="left"/>
              <w:rPr>
                <w:color w:val="000000" w:themeColor="text1"/>
                <w:sz w:val="24"/>
                <w:lang w:val="en-US" w:eastAsia="zh-CN"/>
              </w:rPr>
            </w:pPr>
            <w:r>
              <w:rPr>
                <w:color w:val="000000" w:themeColor="text1"/>
                <w:sz w:val="24"/>
                <w:lang w:val="en-US" w:eastAsia="zh-CN"/>
              </w:rPr>
              <w:t>and Pallavi Arora (2020)</w:t>
            </w:r>
          </w:p>
          <w:p w:rsidR="000F34EC" w:rsidRDefault="000F34EC">
            <w:pPr>
              <w:pStyle w:val="TableParagraph"/>
              <w:spacing w:line="268" w:lineRule="exact"/>
              <w:jc w:val="left"/>
              <w:rPr>
                <w:color w:val="000000" w:themeColor="text1"/>
                <w:sz w:val="24"/>
                <w:lang w:val="en-US" w:eastAsia="zh-CN"/>
              </w:rPr>
            </w:pPr>
          </w:p>
          <w:p w:rsidR="000F34EC" w:rsidRDefault="000F34EC">
            <w:pPr>
              <w:pStyle w:val="TableParagraph"/>
              <w:spacing w:line="268" w:lineRule="exact"/>
              <w:jc w:val="left"/>
              <w:rPr>
                <w:color w:val="000000" w:themeColor="text1"/>
                <w:sz w:val="24"/>
                <w:lang w:val="en-US" w:eastAsia="zh-CN"/>
              </w:rPr>
            </w:pPr>
          </w:p>
        </w:tc>
        <w:tc>
          <w:tcPr>
            <w:tcW w:w="1955" w:type="dxa"/>
          </w:tcPr>
          <w:p w:rsidR="000F34EC" w:rsidRDefault="00613A1C">
            <w:pPr>
              <w:pStyle w:val="TableParagraph"/>
              <w:tabs>
                <w:tab w:val="left" w:pos="1758"/>
              </w:tabs>
              <w:ind w:right="95"/>
              <w:rPr>
                <w:color w:val="000000" w:themeColor="text1"/>
                <w:sz w:val="24"/>
              </w:rPr>
            </w:pPr>
            <w:r>
              <w:rPr>
                <w:color w:val="000000" w:themeColor="text1"/>
                <w:sz w:val="24"/>
                <w:lang w:val="en-US" w:eastAsia="zh-CN"/>
              </w:rPr>
              <w:t>The Keynesian macroeconomic static framework, which is based on an extended well-known investment-savings (IS) and liquidity preference –money supply (LM) model for analysis.</w:t>
            </w:r>
          </w:p>
          <w:p w:rsidR="000F34EC" w:rsidRDefault="000F34EC">
            <w:pPr>
              <w:pStyle w:val="TableParagraph"/>
              <w:tabs>
                <w:tab w:val="left" w:pos="1758"/>
              </w:tabs>
              <w:ind w:right="95"/>
              <w:rPr>
                <w:color w:val="000000" w:themeColor="text1"/>
                <w:sz w:val="24"/>
              </w:rPr>
            </w:pPr>
          </w:p>
        </w:tc>
        <w:tc>
          <w:tcPr>
            <w:tcW w:w="3547" w:type="dxa"/>
          </w:tcPr>
          <w:p w:rsidR="000F34EC" w:rsidRDefault="00613A1C">
            <w:pPr>
              <w:pStyle w:val="TableParagraph"/>
              <w:ind w:right="96"/>
              <w:rPr>
                <w:color w:val="000000" w:themeColor="text1"/>
                <w:sz w:val="24"/>
              </w:rPr>
            </w:pPr>
            <w:r>
              <w:rPr>
                <w:color w:val="000000" w:themeColor="text1"/>
                <w:sz w:val="24"/>
                <w:lang w:val="en-US" w:eastAsia="zh-CN"/>
              </w:rPr>
              <w:t xml:space="preserve">The impact of a reduction in fifisheries subsidies </w:t>
            </w:r>
          </w:p>
          <w:p w:rsidR="000F34EC" w:rsidRDefault="00613A1C">
            <w:pPr>
              <w:pStyle w:val="TableParagraph"/>
              <w:ind w:right="96"/>
              <w:rPr>
                <w:color w:val="000000" w:themeColor="text1"/>
                <w:sz w:val="24"/>
              </w:rPr>
            </w:pPr>
            <w:r>
              <w:rPr>
                <w:color w:val="000000" w:themeColor="text1"/>
                <w:sz w:val="24"/>
                <w:lang w:val="en-US" w:eastAsia="zh-CN"/>
              </w:rPr>
              <w:t xml:space="preserve">would reduce the exploitation of fifish and marine resources in developing countries, thus leading to a general increase in fifish prices and quantity stabilizing at lower levels. We also fifind that this effffect </w:t>
            </w:r>
          </w:p>
          <w:p w:rsidR="000F34EC" w:rsidRDefault="00613A1C">
            <w:pPr>
              <w:pStyle w:val="TableParagraph"/>
              <w:ind w:right="96"/>
              <w:rPr>
                <w:color w:val="000000" w:themeColor="text1"/>
                <w:sz w:val="24"/>
              </w:rPr>
            </w:pPr>
            <w:r>
              <w:rPr>
                <w:color w:val="000000" w:themeColor="text1"/>
                <w:sz w:val="24"/>
                <w:lang w:val="en-US" w:eastAsia="zh-CN"/>
              </w:rPr>
              <w:t xml:space="preserve">would transfer to fifinancial markets, leading to a decline in interest rates for fifish exporting developing countries, but interest rates tend to stabilize at higher levels for fifish importing developed countries. </w:t>
            </w:r>
          </w:p>
          <w:p w:rsidR="000F34EC" w:rsidRDefault="000F34EC">
            <w:pPr>
              <w:pStyle w:val="TableParagraph"/>
              <w:ind w:left="0" w:right="96"/>
              <w:rPr>
                <w:color w:val="000000" w:themeColor="text1"/>
                <w:sz w:val="24"/>
              </w:rPr>
            </w:pPr>
          </w:p>
        </w:tc>
      </w:tr>
    </w:tbl>
    <w:p w:rsidR="000F34EC" w:rsidRDefault="000F34EC">
      <w:pPr>
        <w:spacing w:line="480" w:lineRule="auto"/>
        <w:ind w:right="14"/>
        <w:jc w:val="both"/>
        <w:rPr>
          <w:rFonts w:ascii="Times New Roman" w:hAnsi="Times New Roman" w:cs="Times New Roman"/>
          <w:b/>
          <w:color w:val="000000" w:themeColor="text1"/>
          <w:sz w:val="24"/>
          <w:szCs w:val="24"/>
        </w:rPr>
      </w:pPr>
    </w:p>
    <w:p w:rsidR="000F34EC" w:rsidRDefault="00613A1C">
      <w:pPr>
        <w:spacing w:line="480" w:lineRule="auto"/>
        <w:ind w:right="14"/>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2.3 Kerangka Pemikiran Kerangka </w:t>
      </w:r>
    </w:p>
    <w:p w:rsidR="000F34EC" w:rsidRDefault="00613A1C">
      <w:pPr>
        <w:spacing w:line="480" w:lineRule="auto"/>
        <w:ind w:right="14"/>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Gambar 2.1 . Kerangka Berpikir</w:t>
      </w:r>
    </w:p>
    <w:p w:rsidR="000F34EC" w:rsidRDefault="00EC775F">
      <w:pPr>
        <w:spacing w:line="480" w:lineRule="auto"/>
        <w:ind w:right="14"/>
        <w:jc w:val="center"/>
        <w:rPr>
          <w:rFonts w:ascii="Times New Roman" w:hAnsi="Times New Roman" w:cs="Times New Roman"/>
          <w:b/>
          <w:color w:val="000000" w:themeColor="text1"/>
          <w:sz w:val="24"/>
          <w:szCs w:val="24"/>
        </w:rPr>
      </w:pPr>
      <w:r w:rsidRPr="00EC775F">
        <w:rPr>
          <w:noProof/>
          <w:color w:val="000000" w:themeColor="text1"/>
          <w:lang w:eastAsia="en-US"/>
        </w:rPr>
        <w:pict>
          <v:shapetype id="_x0000_t202" coordsize="21600,21600" o:spt="202" path="m,l,21600r21600,l21600,xe">
            <v:stroke joinstyle="miter"/>
            <v:path gradientshapeok="t" o:connecttype="rect"/>
          </v:shapetype>
          <v:shape id="Text Box 50" o:spid="_x0000_s1026" type="#_x0000_t202" style="position:absolute;left:0;text-align:left;margin-left:12.35pt;margin-top:177.9pt;width:146.95pt;height:24.5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" filled="f" stroked="f">
            <v:textbox inset="0,0,0,0">
              <w:txbxContent>
                <w:p w:rsidR="005E6F17" w:rsidRDefault="005E6F17">
                  <w:pPr>
                    <w:spacing w:line="358" w:lineRule="exact"/>
                    <w:jc w:val="center"/>
                    <w:rPr>
                      <w:b/>
                      <w:sz w:val="28"/>
                    </w:rPr>
                  </w:pPr>
                  <w:r>
                    <w:rPr>
                      <w:rFonts w:ascii="Times New Roman" w:hAnsi="Times New Roman" w:cs="Times New Roman"/>
                      <w:b/>
                      <w:bCs/>
                      <w:color w:val="000000" w:themeColor="text1"/>
                      <w:sz w:val="24"/>
                      <w:szCs w:val="24"/>
                    </w:rPr>
                    <w:t>Usaha Perikanan</w:t>
                  </w:r>
                  <w:r>
                    <w:rPr>
                      <w:b/>
                      <w:sz w:val="28"/>
                    </w:rPr>
                    <w:t>(X</w:t>
                  </w:r>
                  <w:r>
                    <w:rPr>
                      <w:b/>
                      <w:position w:val="-6"/>
                      <w:sz w:val="18"/>
                    </w:rPr>
                    <w:t>3</w:t>
                  </w:r>
                  <w:r>
                    <w:rPr>
                      <w:b/>
                      <w:sz w:val="28"/>
                    </w:rPr>
                    <w:t>)</w:t>
                  </w:r>
                </w:p>
              </w:txbxContent>
            </v:textbox>
          </v:shape>
        </w:pict>
      </w:r>
      <w:r w:rsidRPr="00EC775F">
        <w:rPr>
          <w:noProof/>
          <w:color w:val="000000" w:themeColor="text1"/>
          <w:lang w:eastAsia="en-US"/>
        </w:rPr>
        <w:pict>
          <v:shape id="Text Box 45" o:spid="_x0000_s1027" type="#_x0000_t202" style="position:absolute;left:0;text-align:left;margin-left:5.8pt;margin-top:35.15pt;width:142.4pt;height:24.5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" filled="f" stroked="f">
            <v:textbox inset="0,0,0,0">
              <w:txbxContent>
                <w:p w:rsidR="005E6F17" w:rsidRDefault="005E6F17">
                  <w:pPr>
                    <w:spacing w:line="358" w:lineRule="exact"/>
                    <w:jc w:val="center"/>
                    <w:rPr>
                      <w:b/>
                      <w:sz w:val="28"/>
                    </w:rPr>
                  </w:pPr>
                  <w:r>
                    <w:rPr>
                      <w:rFonts w:ascii="Times New Roman" w:hAnsi="Times New Roman" w:cs="Times New Roman"/>
                      <w:b/>
                      <w:bCs/>
                      <w:color w:val="000000" w:themeColor="text1"/>
                      <w:sz w:val="24"/>
                      <w:szCs w:val="24"/>
                    </w:rPr>
                    <w:t xml:space="preserve">   Perikanan Tangkap</w:t>
                  </w:r>
                  <w:r>
                    <w:rPr>
                      <w:b/>
                      <w:sz w:val="28"/>
                    </w:rPr>
                    <w:t xml:space="preserve"> (X</w:t>
                  </w:r>
                  <w:r>
                    <w:rPr>
                      <w:b/>
                      <w:sz w:val="18"/>
                      <w:szCs w:val="18"/>
                    </w:rPr>
                    <w:t>1</w:t>
                  </w:r>
                  <w:r>
                    <w:rPr>
                      <w:b/>
                      <w:sz w:val="28"/>
                    </w:rPr>
                    <w:t>)</w:t>
                  </w:r>
                </w:p>
              </w:txbxContent>
            </v:textbox>
          </v:shape>
        </w:pict>
      </w:r>
      <w:r w:rsidRPr="00EC775F">
        <w:rPr>
          <w:noProof/>
          <w:color w:val="000000" w:themeColor="text1"/>
          <w:lang w:eastAsia="en-US"/>
        </w:rPr>
        <w:pict>
          <v:shape id="Text Box 53" o:spid="_x0000_s1028" type="#_x0000_t202" style="position:absolute;left:0;text-align:left;margin-left:6.95pt;margin-top:23.15pt;width:156.95pt;height:18.9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" filled="f" stroked="f">
            <v:textbox inset="0,0,0,0">
              <w:txbxContent>
                <w:p w:rsidR="005E6F17" w:rsidRDefault="005E6F17">
                  <w:pPr>
                    <w:jc w:val="center"/>
                    <w:rPr>
                      <w:b/>
                      <w:bCs/>
                    </w:rPr>
                  </w:pPr>
                  <w:r>
                    <w:rPr>
                      <w:rFonts w:ascii="Times New Roman" w:hAnsi="Times New Roman" w:cs="Times New Roman"/>
                      <w:b/>
                      <w:bCs/>
                      <w:color w:val="000000" w:themeColor="text1"/>
                      <w:sz w:val="24"/>
                      <w:szCs w:val="24"/>
                    </w:rPr>
                    <w:t>AnggaranBidang</w:t>
                  </w:r>
                </w:p>
              </w:txbxContent>
            </v:textbox>
          </v:shape>
        </w:pict>
      </w:r>
      <w:r w:rsidRPr="00EC775F">
        <w:rPr>
          <w:noProof/>
          <w:color w:val="000000" w:themeColor="text1"/>
          <w:sz w:val="24"/>
          <w:lang w:eastAsia="en-US"/>
        </w:rPr>
        <w:pict>
          <v:group id="Group 24" o:spid="_x0000_s1029" style="position:absolute;left:0;text-align:left;margin-left:105pt;margin-top:19.95pt;width:400.05pt;height:238.8pt;z-index:-251656192;mso-wrap-distance-left:0;mso-wrap-distance-right:0;mso-position-horizontal-relative:page" coordorigin="1731,309" coordsize="8001,47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">
            <v:rect id="Rectangle 21" o:spid="_x0000_s1030" style="position:absolute;left:1731;top:798;width:4515;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pgsIA&#10;AADcAAAADwAAAGRycy9kb3ducmV2LnhtbESPQYvCQAyF7wv+hyGCt3VqEVmqo4gi7GVBXb2HTmyr&#10;nUztjFr3128OgreE9/Lel9mic7W6UxsqzwZGwwQUce5txYWBw+/m8wtUiMgWa89k4EkBFvPexwwz&#10;6x+8o/s+FkpCOGRooIyxybQOeUkOw9A3xKKdfOswytoW2rb4kHBX6zRJJtphxdJQYkOrkvLL/uYM&#10;LDXdeHP9Scesm4L/TvV5uz4aM+h3yymoSF18m1/X31bwU6GVZ2QCP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mCwgAAANwAAAAPAAAAAAAAAAAAAAAAAJgCAABkcnMvZG93&#10;bnJldi54bWxQSwUGAAAAAAQABAD1AAAAhwMAAAAA&#10;" filled="f" strokecolor="#4471c4"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31" type="#_x0000_t75" style="position:absolute;left:1956;top:309;width:3161;height:88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vnCAAAA3AAAAA8AAABkcnMvZG93bnJldi54bWxET01rwkAQvRf8D8sIXopukkOJ0VU0IPZk&#10;qfXS25Adk5DsbMiuSfrv3UKht3m8z9nuJ9OKgXpXW1YQryIQxIXVNZcKbl+nZQrCeWSNrWVS8EMO&#10;9rvZyxYzbUf+pOHqSxFC2GWooPK+y6R0RUUG3cp2xIG7296gD7Avpe5xDOGmlUkUvUmDNYeGCjvK&#10;Kyqa68MoKNNvzG93bvIkXn+8JpfmzMdGqcV8OmxAeJr8v/jP/a7D/GQNv8+EC+TuC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fvv75wgAAANwAAAAPAAAAAAAAAAAAAAAAAJ8C&#10;AABkcnMvZG93bnJldi54bWxQSwUGAAAAAAQABAD3AAAAjgMAAAAA&#10;">
              <v:imagedata r:id="rId16" o:title=""/>
            </v:shape>
            <v:shape id="Freeform 23" o:spid="_x0000_s1032" style="position:absolute;left:1956;top:309;width:3161;height:884;visibility:visible;mso-wrap-style:square;v-text-anchor:top" coordsize="3161,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zwDcQA&#10;AADcAAAADwAAAGRycy9kb3ducmV2LnhtbESPQWvCQBCF74L/YRmhF9GNLZaaZiPSUvBYTXsfstMk&#10;JDsbsquJ/fXOodDbDN+b995k+8l16kpDaDwb2KwTUMSltw1XBr6Kj9ULqBCRLXaeycCNAuzz+SzD&#10;1PqRT3Q9x0qJCYcUDdQx9qnWoazJYVj7nljYjx8cRlmHStsBRzF3nX5MkmftsGFJqLGnt5rK9nxx&#10;Br7brT4tb/xe+LYYP91yN/4erTEPi+nwCirSFP/Ff9fCYfMk9eUZmU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88A3EAAAA3AAAAA8AAAAAAAAAAAAAAAAAmAIAAGRycy9k&#10;b3ducmV2LnhtbFBLBQYAAAAABAAEAPUAAACJAwAAAAA=&#10;" path="m,147l11,90,43,43,90,12,147,,3013,r57,12l3117,43r32,47l3160,147r,589l3149,793r-32,47l3070,872r-57,11l147,883,90,872,43,840,11,793,,736,,147xe" filled="f" strokecolor="#6fac46" strokeweight=".5pt">
              <v:path arrowok="t" o:connecttype="custom" o:connectlocs="0,457;11,400;43,353;90,322;147,310;3013,310;3070,322;3117,353;3149,400;3160,457;3160,1046;3149,1103;3117,1150;3070,1182;3013,1193;147,1193;90,1182;43,1150;11,1103;0,1046;0,457" o:connectangles="0,0,0,0,0,0,0,0,0,0,0,0,0,0,0,0,0,0,0,0,0"/>
            </v:shape>
            <v:rect id="Rectangle 24" o:spid="_x0000_s1033" style="position:absolute;left:1731;top:2156;width:4515;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jWwsAA&#10;AADcAAAADwAAAGRycy9kb3ducmV2LnhtbERPS4vCMBC+C/sfwgjebOoDWbqmRVYEL4KvvQ/N2HZt&#10;JrWJ2t1fbwTB23x8z5lnnanFjVpXWVYwimIQxLnVFRcKjofV8BOE88gaa8uk4I8cZOlHb46Jtnfe&#10;0W3vCxFC2CWooPS+SaR0eUkGXWQb4sCdbGvQB9gWUrd4D+GmluM4nkmDFYeGEhv6Lik/769GwULS&#10;lVeXzXjKsin4/1T/bpc/Sg363eILhKfOv8Uv91qH+ZMRPJ8JF8j0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xjWwsAAAADcAAAADwAAAAAAAAAAAAAAAACYAgAAZHJzL2Rvd25y&#10;ZXYueG1sUEsFBgAAAAAEAAQA9QAAAIUDAAAAAA==&#10;" filled="f" strokecolor="#4471c4" strokeweight="1pt"/>
            <v:shape id="Picture 25" o:spid="_x0000_s1034" type="#_x0000_t75" style="position:absolute;left:1956;top:1714;width:3161;height:88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4MG/EAAAA3AAAAA8AAABkcnMvZG93bnJldi54bWxET99rwjAQfh/4P4QTfBma6txYa6OIYzAQ&#10;YasyfDyasyk2l9Jk2v33Rhjs7T6+n5evetuIC3W+dqxgOklAEJdO11wpOOzfx68gfEDW2DgmBb/k&#10;YbUcPOSYaXflL7oUoRIxhH2GCkwIbSalLw1Z9BPXEkfu5DqLIcKukrrDawy3jZwlyYu0WHNsMNjS&#10;xlB5Ln6sgnT/mE7bz90bb+ZyuzVmrp+/j0qNhv16ASJQH/7Ff+4PHec/zeD+TLxALm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M4MG/EAAAA3AAAAA8AAAAAAAAAAAAAAAAA&#10;nwIAAGRycy9kb3ducmV2LnhtbFBLBQYAAAAABAAEAPcAAACQAwAAAAA=&#10;">
              <v:imagedata r:id="rId17" o:title=""/>
            </v:shape>
            <v:shape id="Freeform 26" o:spid="_x0000_s1035" style="position:absolute;left:1956;top:1714;width:3161;height:884;visibility:visible;mso-wrap-style:square;v-text-anchor:top" coordsize="3161,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5uesAA&#10;AADcAAAADwAAAGRycy9kb3ducmV2LnhtbERPTYvCMBS8C/6H8IS9yJq6orhdo4iy4FFbvT+at21p&#10;81KaaOv+eiMI3maYL2a16U0tbtS60rKC6SQCQZxZXXKu4Jz+fi5BOI+ssbZMCu7kYLMeDlYYa9vx&#10;iW6Jz0UoYRejgsL7JpbSZQUZdBPbEAftz7YGfaBtLnWLXSg3tfyKooU0WHJYKLChXUFZlVyNgks1&#10;l6fxnfeprdLuaMbf3f9BK/Ux6rc/IDz1/m1+pYMO09kMnmcCAr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65uesAAAADcAAAADwAAAAAAAAAAAAAAAACYAgAAZHJzL2Rvd25y&#10;ZXYueG1sUEsFBgAAAAAEAAQA9QAAAIUDAAAAAA==&#10;" path="m,147l11,89,43,43,90,11,147,,3013,r57,11l3117,43r32,46l3160,147r,589l3149,793r-32,47l3070,871r-57,12l147,883,90,871,43,840,11,793,,736,,147xe" filled="f" strokecolor="#6fac46" strokeweight=".5pt">
              <v:path arrowok="t" o:connecttype="custom" o:connectlocs="0,1862;11,1804;43,1758;90,1726;147,1715;3013,1715;3070,1726;3117,1758;3149,1804;3160,1862;3160,2451;3149,2508;3117,2555;3070,2586;3013,2598;147,2598;90,2586;43,2555;11,2508;0,2451;0,1862" o:connectangles="0,0,0,0,0,0,0,0,0,0,0,0,0,0,0,0,0,0,0,0,0"/>
            </v:shape>
            <v:rect id="Rectangle 27" o:spid="_x0000_s1036" style="position:absolute;left:1731;top:3513;width:4515;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91WsEA&#10;AADcAAAADwAAAGRycy9kb3ducmV2LnhtbERPS2vCQBC+C/0PyxR6qxttKBKzCVIRvBRqWu9DdvLQ&#10;7GyaXTXtr3cFwdt8fM9J89F04kyDay0rmE0jEMSl1S3XCn6+N68LEM4ja+wsk4I/cpBnT5MUE20v&#10;vKNz4WsRQtglqKDxvk+kdGVDBt3U9sSBq+xg0Ac41FIPeAnhppPzKHqXBlsODQ329NFQeSxORsFK&#10;0ok3v5/zmGVf83/VHb7We6VensfVEoSn0T/Ed/dWh/lvMdyeCRfI7A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vdVrBAAAA3AAAAA8AAAAAAAAAAAAAAAAAmAIAAGRycy9kb3du&#10;cmV2LnhtbFBLBQYAAAAABAAEAPUAAACGAwAAAAA=&#10;" filled="f" strokecolor="#4471c4" strokeweight="1pt"/>
            <v:shape id="Picture 28" o:spid="_x0000_s1037" type="#_x0000_t75" style="position:absolute;left:1956;top:3071;width:3161;height:88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QxZ7TDAAAA3AAAAA8AAABkcnMvZG93bnJldi54bWxET0trwkAQvgv9D8sUejObtlRC6iqhRRHM&#10;xbRQj0N28tDsbMhuNP77bqHgbT6+5yzXk+nEhQbXWlbwHMUgiEurW64VfH9t5gkI55E1dpZJwY0c&#10;rFcPsyWm2l75QJfC1yKEsEtRQeN9n0rpyoYMusj2xIGr7GDQBzjUUg94DeGmky9xvJAGWw4NDfb0&#10;0VB5LkajYJ8cqd5tTz+2ws8qP+Z5MWa5Uk+PU/YOwtPk7+J/906H+a9v8PdMuECuf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DFntMMAAADcAAAADwAAAAAAAAAAAAAAAACf&#10;AgAAZHJzL2Rvd25yZXYueG1sUEsFBgAAAAAEAAQA9wAAAI8DAAAAAA==&#10;">
              <v:imagedata r:id="rId18" o:title=""/>
            </v:shape>
            <v:shape id="Freeform 29" o:spid="_x0000_s1038" style="position:absolute;left:1956;top:3071;width:3161;height:884;visibility:visible;mso-wrap-style:square;v-text-anchor:top" coordsize="3161,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nN4sEA&#10;AADcAAAADwAAAGRycy9kb3ducmV2LnhtbERPy2rCQBTdF/oPwy24CXWiUmlTRykVwaUxur9kbpOQ&#10;zJ2Qmebh1ztCobtzOC/OZjeaRvTUucqygsU8BkGcW11xoeCSHV7fQTiPrLGxTAomcrDbPj9tMNF2&#10;4JT6sy9EKGGXoILS+zaR0uUlGXRz2xIH7cd2Bn2gXSF1h0MoN41cxvFaGqw4LJTY0ndJeX3+NQqu&#10;9ZtMo4n3ma2z4WSij+F21ErNXsavTxCeRv9v/ksHHRarNTzOBARye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vZzeLBAAAA3AAAAA8AAAAAAAAAAAAAAAAAmAIAAGRycy9kb3du&#10;cmV2LnhtbFBLBQYAAAAABAAEAPUAAACGAwAAAAA=&#10;" path="m,147l11,90,43,43,90,11,147,,3013,r57,11l3117,43r32,47l3160,147r,589l3149,793r-32,47l3070,871r-57,12l147,883,90,871,43,840,11,793,,736,,147xe" filled="f" strokecolor="#6fac46" strokeweight=".5pt">
              <v:path arrowok="t" o:connecttype="custom" o:connectlocs="0,3219;11,3162;43,3115;90,3083;147,3072;3013,3072;3070,3083;3117,3115;3149,3162;3160,3219;3160,3808;3149,3865;3117,3912;3070,3943;3013,3955;147,3955;90,3943;43,3912;11,3865;0,3808;0,3219" o:connectangles="0,0,0,0,0,0,0,0,0,0,0,0,0,0,0,0,0,0,0,0,0"/>
            </v:shape>
            <v:rect id="Rectangle 30" o:spid="_x0000_s1039" style="position:absolute;left:1731;top:309;width:4515;height:40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KJZMEA&#10;AADcAAAADwAAAGRycy9kb3ducmV2LnhtbERPzWoCMRC+F3yHMEJvNbFKratRitBST8W1DzBsxs3i&#10;ZrIkcXf79o1Q6G0+vt/Z7kfXip5CbDxrmM8UCOLKm4ZrDd/n96dXEDEhG2w9k4YfirDfTR62WBg/&#10;8In6MtUih3AsUINNqSukjJUlh3HmO+LMXXxwmDIMtTQBhxzuWvms1It02HBusNjRwVJ1LW9OA66O&#10;aT6EY+PtSX2M5eJrvVS91o/T8W0DItGY/sV/7k+T5y9WcH8mXy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wCiWTBAAAA3AAAAA8AAAAAAAAAAAAAAAAAmAIAAGRycy9kb3du&#10;cmV2LnhtbFBLBQYAAAAABAAEAPUAAACGAwAAAAA=&#10;" filled="f" strokecolor="#171717" strokeweight="2.25pt">
              <v:stroke dashstyle="3 1"/>
            </v:rect>
            <v:shape id="AutoShape 31" o:spid="_x0000_s1040" style="position:absolute;left:6319;top:787;width:1582;height:1373;visibility:visible" coordsize="1582,137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hZEMUA&#10;AADcAAAADwAAAGRycy9kb3ducmV2LnhtbESPS2/CQAyE75X6H1au1FvZlEoUBRbEQyDohUfL3cq6&#10;SSDrjbJLCP8eHyr1ZmvGM5/H085VqqUmlJ4NvPcSUMSZtyXnBn6+V29DUCEiW6w8k4E7BZhOnp/G&#10;mFp/4wO1x5grCeGQooEixjrVOmQFOQw9XxOL9usbh1HWJte2wZuEu0r3k2SgHZYsDQXWtCgouxyv&#10;zgC72bI+5fbrcz9fnre7zfo8bPvGvL50sxGoSF38N/9db6zgfwitPCMT6M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GFkQxQAAANwAAAAPAAAAAAAAAAAAAAAAAJgCAABkcnMv&#10;ZG93bnJldi54bWxQSwUGAAAAAAQABAD1AAAAigMAAAAA&#10;" adj="0,,0" path="m1485,1302r-33,38l1582,1373r-24,-58l1500,1315r-15,-13xm1498,1287r-13,15l1500,1315r13,-15l1498,1287xm1531,1249r-33,38l1513,1300r-13,15l1558,1315r-27,-66xm14,l,15,1485,1302r13,-15l14,xe" fillcolor="black" stroked="f">
              <v:stroke joinstyle="round"/>
              <v:formulas/>
              <v:path arrowok="t" o:connecttype="custom" o:connectlocs="1485,2089;1452,2127;1582,2160;1558,2102;1500,2102;1485,2089;1498,2074;1485,2089;1500,2102;1513,2087;1498,2074;1531,2036;1498,2074;1513,2087;1500,2102;1558,2102;1531,2036;14,787;0,802;1485,2089;1498,2074;14,787" o:connectangles="0,0,0,0,0,0,0,0,0,0,0,0,0,0,0,0,0,0,0,0,0,0"/>
            </v:shape>
            <v:shape id="AutoShape 32" o:spid="_x0000_s1041" style="position:absolute;left:6326;top:2100;width:1575;height:120;visibility:visible" coordsize="1575,1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9rIr8A&#10;AADcAAAADwAAAGRycy9kb3ducmV2LnhtbERPzUoDMRC+F3yHMIK3NqnSYtemRYXiHtvVBxg2487i&#10;ZrIksV3f3hQEb/Px/c52P/lBnSmmPoiF5cKAImmD66Wz8PF+mD+CShnF4RCELPxQgv3uZrbFyoWL&#10;nOjc5E6VEEkVWuCcx0rr1DJ5TIswkhTuM0SPucDYaRfxUsL9oO+NWWuPvZQGxpFemdqv5ttbcNy/&#10;8GEyS7Oq4zrXG+bjG1t7dzs9P4HKNOV/8Z+7dmX+wwauz5QL9O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H2sivwAAANwAAAAPAAAAAAAAAAAAAAAAAJgCAABkcnMvZG93bnJl&#10;di54bWxQSwUGAAAAAAQABAD1AAAAhAMAAAAA&#10;" adj="0,,0" path="m1455,70r,50l1555,70r-100,xm1455,50r,20l1475,70r,-20l1455,50xm1455,r,50l1475,50r,20l1555,70r20,-10l1455,xm,49l,69r1455,1l1455,50,,49xe" fillcolor="black" stroked="f">
              <v:stroke joinstyle="round"/>
              <v:formulas/>
              <v:path arrowok="t" o:connecttype="custom" o:connectlocs="1455,2171;1455,2221;1555,2171;1455,2171;1455,2151;1455,2171;1475,2171;1475,2151;1455,2151;1455,2101;1455,2151;1475,2151;1475,2171;1555,2171;1575,2161;1455,2101;0,2150;0,2170;1455,2171;1455,2151;0,2150" o:connectangles="0,0,0,0,0,0,0,0,0,0,0,0,0,0,0,0,0,0,0,0,0"/>
            </v:shape>
            <v:shape id="AutoShape 33" o:spid="_x0000_s1042" style="position:absolute;left:6319;top:2160;width:1582;height:1346;visibility:visible" coordsize="1582,134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IE1sYA&#10;AADcAAAADwAAAGRycy9kb3ducmV2LnhtbESPQWsCMRCF74X+hzCFXqRmFWnL1iilKFihQm2hPQ6b&#10;cbN1M1mSqOu/dw5CbzO8N+99M533vlVHiqkJbGA0LEARV8E2XBv4/lo+PINKGdliG5gMnCnBfHZ7&#10;M8XShhN/0nGbayUhnEo04HLuSq1T5chjGoaOWLRdiB6zrLHWNuJJwn2rx0XxqD02LA0OO3pzVO23&#10;B29gsdr/ehcPfvBkP97/1rvNaPFDxtzf9a8voDL1+d98vV5ZwZ8IvjwjE+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3IE1sYAAADcAAAADwAAAAAAAAAAAAAAAACYAgAAZHJz&#10;L2Rvd25yZXYueG1sUEsFBgAAAAAEAAQA9QAAAIsDAAAAAA==&#10;" adj="0,,0" path="m1483,70l,1330r12,16l1496,85,1483,70xm1557,57r-59,l1511,72r-15,13l1528,123r29,-66xm1498,57r-15,13l1496,85r15,-13l1498,57xm1581,l1451,32r32,38l1498,57r59,l1581,xe" fillcolor="black" stroked="f">
              <v:stroke joinstyle="round"/>
              <v:formulas/>
              <v:path arrowok="t" o:connecttype="custom" o:connectlocs="1483,2231;0,3491;12,3507;1496,2246;1483,2231;1557,2218;1498,2218;1511,2233;1496,2246;1528,2284;1557,2218;1498,2218;1483,2231;1496,2246;1511,2233;1498,2218;1581,2161;1451,2193;1483,2231;1498,2218;1557,2218;1581,2161" o:connectangles="0,0,0,0,0,0,0,0,0,0,0,0,0,0,0,0,0,0,0,0,0,0"/>
            </v:shape>
            <v:shape id="Picture 34" o:spid="_x0000_s1043" type="#_x0000_t75" style="position:absolute;left:7908;top:1529;width:1824;height:116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oFTQzFAAAA3AAAAA8AAABkcnMvZG93bnJldi54bWxET0trAjEQvhf6H8IIXkrNroiUrVGkIhQv&#10;PmpLj8NmurvtZrJNokZ/vREKvc3H95zJLJpWHMn5xrKCfJCBIC6tbrhSsH9bPj6B8AFZY2uZFJzJ&#10;w2x6fzfBQtsTb+m4C5VIIewLVFCH0BVS+rImg35gO+LEfVlnMCToKqkdnlK4aeUwy8bSYMOpocaO&#10;Xmoqf3YHo+Dw8bD4jpd25Za/i/JzH983l3WuVL8X588gAsXwL/5zv+o0f5TD7Zl0gZxe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KBU0MxQAAANwAAAAPAAAAAAAAAAAAAAAA&#10;AJ8CAABkcnMvZG93bnJldi54bWxQSwUGAAAAAAQABAD3AAAAkQMAAAAA&#10;">
              <v:imagedata r:id="rId19" o:title=""/>
            </v:shape>
            <v:shape id="Picture 35" o:spid="_x0000_s1044" type="#_x0000_t75" style="position:absolute;left:7927;top:1623;width:1786;height:98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tiFV/DAAAA3AAAAA8AAABkcnMvZG93bnJldi54bWxET91qwjAUvhd8h3AGuxFNV4pIZxQRJmOb&#10;YOse4NAcm7LmpDSZrW9vBgPvzsf3e9bb0bbiSr1vHCt4WSQgiCunG64VfJ/f5isQPiBrbB2Tght5&#10;2G6mkzXm2g1c0LUMtYgh7HNUYELocil9ZciiX7iOOHIX11sMEfa11D0OMdy2Mk2SpbTYcGww2NHe&#10;UPVT/loFp+POnGZfB5mlH5+FqZfycJxdlHp+GnevIAKN4SH+d7/rOD9L4e+ZeIHc3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2IVX8MAAADcAAAADwAAAAAAAAAAAAAAAACf&#10;AgAAZHJzL2Rvd25yZXYueG1sUEsFBgAAAAAEAAQA9wAAAI8DAAAAAA==&#10;">
              <v:imagedata r:id="rId20" o:title=""/>
            </v:shape>
            <v:shape id="Picture 36" o:spid="_x0000_s1045" type="#_x0000_t75" style="position:absolute;left:7890;top:1493;width:1820;height:116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4jFADDAAAA3AAAAA8AAABkcnMvZG93bnJldi54bWxEj8FqwzAQRO+F/IPYQm+NnLQurhslhICh&#10;19r9gK20tUytlbGU2MnXR4VAbrvM7LzZzW52vTjRGDrPClbLDASx9qbjVsF3Uz0XIEJENth7JgVn&#10;CrDbLh42WBo/8Red6tiKFMKhRAU2xqGUMmhLDsPSD8RJ+/Wjw5jWsZVmxCmFu16us+xNOuw4ESwO&#10;dLCk/+qjS5B8mAK995c51/6nWVXaelco9fQ47z9ARJrj3Xy7/jSp/usL/D+TJpDbK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7iMUAMMAAADcAAAADwAAAAAAAAAAAAAAAACf&#10;AgAAZHJzL2Rvd25yZXYueG1sUEsFBgAAAAAEAAQA9wAAAI8DAAAAAA==&#10;">
              <v:imagedata r:id="rId21" o:title=""/>
            </v:shape>
            <v:shape id="AutoShape 38" o:spid="_x0000_s1046" style="position:absolute;left:8718;top:2642;width:120;height:2371;visibility:visible" coordsize="120,24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g32cEA&#10;AADcAAAADwAAAGRycy9kb3ducmV2LnhtbERPTYvCMBC9C/6HMIIX0dSlqHSNIsqCerPu7nloxqbY&#10;TEoTtf57IyzsbR7vc5brztbiTq2vHCuYThIQxIXTFZcKvs9f4wUIH5A11o5JwZM8rFf93hIz7R58&#10;onseShFD2GeowITQZFL6wpBFP3ENceQurrUYImxLqVt8xHBby48kmUmLFccGgw1tDRXX/GYVbH52&#10;o7Ke78zB/6azkZsezsWxUWo46DafIAJ14V/8597rOD9N4f1MvEC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4N9nBAAAA3AAAAA8AAAAAAAAAAAAAAAAAmAIAAGRycy9kb3du&#10;cmV2LnhtbFBLBQYAAAAABAAEAPUAAACGAwAAAAA=&#10;" adj="0,,0" path="m50,120l49,2442r20,l70,120r-20,xm110,100r-40,l70,120r50,l110,100xm70,100r-20,l50,120r20,l70,100xm60,l,120r50,l50,100r60,l60,xe" fillcolor="black" stroked="f">
              <v:stroke joinstyle="round"/>
              <v:formulas/>
              <v:path arrowok="t" o:connecttype="custom" o:connectlocs="50,2682;49,4935;69,4935;70,2682;50,2682;110,2662;70,2662;70,2682;120,2682;110,2662;70,2662;50,2662;50,2682;70,2682;70,2662;60,2565;0,2682;50,2682;50,2662;110,2662;60,2565" o:connectangles="0,0,0,0,0,0,0,0,0,0,0,0,0,0,0,0,0,0,0,0,0"/>
            </v:shape>
            <v:line id="Line 42" o:spid="_x0000_s1047" style="position:absolute;visibility:visible" from="3866,4380" to="3867,5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QahsUAAADcAAAADwAAAGRycy9kb3ducmV2LnhtbERPTWvCQBC9C/6HZYTedNNWQ0ldRVoK&#10;2oOoLbTHMTtNotnZsLsm6b93hUJv83ifM1/2phYtOV9ZVnA/SUAQ51ZXXCj4/HgbP4HwAVljbZkU&#10;/JKH5WI4mGOmbcd7ag+hEDGEfYYKyhCaTEqfl2TQT2xDHLkf6wyGCF0htcMuhptaPiRJKg1WHBtK&#10;bOilpPx8uBgF28dd2q427+v+a5Me89f98fvUOaXuRv3qGUSgPvyL/9xrHedPZ3B7Jl4gF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OQahsUAAADcAAAADwAAAAAAAAAA&#10;AAAAAAChAgAAZHJzL2Rvd25yZXYueG1sUEsFBgAAAAAEAAQA+QAAAJMDAAAAAA==&#10;"/>
            <v:line id="Line 43" o:spid="_x0000_s1048" style="position:absolute;flip:y;visibility:visible" from="3866,5025" to="8742,50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IFjsQAAADcAAAADwAAAGRycy9kb3ducmV2LnhtbERPTWsCMRC9C/0PYQq9SM1aROzWKCII&#10;HrxUZaW36Wa6WXYzWZOo23/fFARv83ifM1/2thVX8qF2rGA8ykAQl07XXCk4HjavMxAhImtsHZOC&#10;XwqwXDwN5phrd+NPuu5jJVIIhxwVmBi7XMpQGrIYRq4jTtyP8xZjgr6S2uMthdtWvmXZVFqsOTUY&#10;7GhtqGz2F6tAznbDs199T5qiOZ3eTVEW3ddOqZfnfvUBIlIfH+K7e6vT/MkU/p9JF8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EgWOxAAAANwAAAAPAAAAAAAAAAAA&#10;AAAAAKECAABkcnMvZG93bnJldi54bWxQSwUGAAAAAAQABAD5AAAAkgMAAAAA&#10;"/>
            <v:shape id="_x0000_s1049" type="#_x0000_t202" style="position:absolute;left:2470;top:2048;width:1972;height:5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1wW8MA&#10;AADcAAAADwAAAGRycy9kb3ducmV2LnhtbERPTWvCQBC9F/wPywi91Y2lWI2uIqIgFKQxHjyO2TFZ&#10;zM6m2VXTf+8WCt7m8T5ntuhsLW7UeuNYwXCQgCAunDZcKjjkm7cxCB+QNdaOScEveVjMey8zTLW7&#10;c0a3fShFDGGfooIqhCaV0hcVWfQD1xBH7uxaiyHCtpS6xXsMt7V8T5KRtGg4NlTY0Kqi4rK/WgXL&#10;I2dr87M7fWfnzOT5JOGv0UW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1wW8MAAADcAAAADwAAAAAAAAAAAAAAAACYAgAAZHJzL2Rv&#10;d25yZXYueG1sUEsFBgAAAAAEAAQA9QAAAIgDAAAAAA==&#10;" filled="f" stroked="f">
              <v:textbox inset="0,0,0,0">
                <w:txbxContent>
                  <w:p w:rsidR="005E6F17" w:rsidRDefault="005E6F17">
                    <w:pPr>
                      <w:spacing w:line="358" w:lineRule="exact"/>
                      <w:jc w:val="center"/>
                      <w:rPr>
                        <w:b/>
                        <w:sz w:val="28"/>
                      </w:rPr>
                    </w:pPr>
                    <w:r>
                      <w:rPr>
                        <w:rFonts w:ascii="Times New Roman" w:hAnsi="Times New Roman" w:cs="Times New Roman"/>
                        <w:b/>
                        <w:bCs/>
                        <w:color w:val="000000" w:themeColor="text1"/>
                        <w:sz w:val="24"/>
                        <w:szCs w:val="24"/>
                      </w:rPr>
                      <w:t>Budidaya</w:t>
                    </w:r>
                    <w:r>
                      <w:rPr>
                        <w:b/>
                        <w:sz w:val="28"/>
                      </w:rPr>
                      <w:t xml:space="preserve"> (X</w:t>
                    </w:r>
                    <w:r>
                      <w:rPr>
                        <w:b/>
                        <w:position w:val="-6"/>
                        <w:sz w:val="18"/>
                      </w:rPr>
                      <w:t>2</w:t>
                    </w:r>
                    <w:r>
                      <w:rPr>
                        <w:b/>
                        <w:sz w:val="28"/>
                      </w:rPr>
                      <w:t>)</w:t>
                    </w:r>
                  </w:p>
                </w:txbxContent>
              </v:textbox>
            </v:shape>
            <v:shape id="Text Box 49" o:spid="_x0000_s1050" type="#_x0000_t202" style="position:absolute;left:8087;top:1594;width:1446;height:8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LkKcUA&#10;AADcAAAADwAAAGRycy9kb3ducmV2LnhtbESPQWvCQBCF74X+h2UEb3VjEampq0ixIBSkMT30OM2O&#10;yWJ2NmZXTf+9cyj0NsN78943y/XgW3WlPrrABqaTDBRxFazj2sBX+f70AiomZIttYDLwSxHWq8eH&#10;JeY23Lig6yHVSkI45migSanLtY5VQx7jJHTEoh1D7zHJ2tfa9niTcN/q5yyba4+OpaHBjt4aqk6H&#10;izew+eZi6877n8/iWLiyXGT8MT8ZMx4Nm1dQiYb0b/673lnBnwmt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wuQpxQAAANwAAAAPAAAAAAAAAAAAAAAAAJgCAABkcnMv&#10;ZG93bnJldi54bWxQSwUGAAAAAAQABAD1AAAAigMAAAAA&#10;" filled="f" stroked="f">
              <v:textbox inset="0,0,0,0">
                <w:txbxContent>
                  <w:p w:rsidR="005E6F17" w:rsidRDefault="005E6F17">
                    <w:pPr>
                      <w:spacing w:before="21"/>
                      <w:ind w:right="16"/>
                      <w:jc w:val="center"/>
                      <w:rPr>
                        <w:b/>
                        <w:sz w:val="24"/>
                      </w:rPr>
                    </w:pPr>
                    <w:r>
                      <w:rPr>
                        <w:b/>
                        <w:sz w:val="24"/>
                      </w:rPr>
                      <w:t>PDRB</w:t>
                    </w:r>
                  </w:p>
                  <w:p w:rsidR="005E6F17" w:rsidRDefault="005E6F17">
                    <w:pPr>
                      <w:spacing w:before="23"/>
                      <w:ind w:right="17"/>
                      <w:jc w:val="center"/>
                      <w:rPr>
                        <w:b/>
                        <w:sz w:val="24"/>
                      </w:rPr>
                    </w:pPr>
                    <w:r>
                      <w:rPr>
                        <w:b/>
                        <w:sz w:val="24"/>
                      </w:rPr>
                      <w:t>(Y)</w:t>
                    </w:r>
                  </w:p>
                </w:txbxContent>
              </v:textbox>
            </v:shape>
            <v:shape id="_x0000_s1051" type="#_x0000_t202" style="position:absolute;left:1943;top:3109;width:3154;height:3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5BssIA&#10;AADcAAAADwAAAGRycy9kb3ducmV2LnhtbERPTYvCMBC9L/gfwix4W9MVkbVrFBEFQVis9eBxthnb&#10;YDOpTdT67zfCgrd5vM+Zzjtbixu13jhW8DlIQBAXThsuFRzy9ccXCB+QNdaOScGDPMxnvbcpptrd&#10;OaPbPpQihrBPUUEVQpNK6YuKLPqBa4gjd3KtxRBhW0rd4j2G21oOk2QsLRqODRU2tKyoOO+vVsHi&#10;yNnKXH5+d9kpM3k+SXg7PivVf+8W3yACdeEl/ndvdJw/msDz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jkGywgAAANwAAAAPAAAAAAAAAAAAAAAAAJgCAABkcnMvZG93&#10;bnJldi54bWxQSwUGAAAAAAQABAD1AAAAhwMAAAAA&#10;" filled="f" stroked="f">
              <v:textbox inset="0,0,0,0">
                <w:txbxContent>
                  <w:p w:rsidR="005E6F17" w:rsidRDefault="005E6F17">
                    <w:pPr>
                      <w:spacing w:line="358" w:lineRule="exact"/>
                      <w:jc w:val="center"/>
                      <w:rPr>
                        <w:b/>
                        <w:sz w:val="28"/>
                      </w:rPr>
                    </w:pPr>
                    <w:r>
                      <w:rPr>
                        <w:rFonts w:ascii="Times New Roman" w:hAnsi="Times New Roman" w:cs="Times New Roman"/>
                        <w:b/>
                        <w:bCs/>
                        <w:color w:val="000000" w:themeColor="text1"/>
                        <w:sz w:val="24"/>
                        <w:szCs w:val="24"/>
                      </w:rPr>
                      <w:t>AnggaranBidang  Bina</w:t>
                    </w:r>
                  </w:p>
                </w:txbxContent>
              </v:textbox>
            </v:shape>
            <v:shape id="_x0000_s1052" type="#_x0000_t202" style="position:absolute;left:1978;top:1729;width:3139;height:4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1+8sUA&#10;AADcAAAADwAAAGRycy9kb3ducmV2LnhtbESPQWvCQBCF74X+h2UEb3VjQampq0ixIBSkMT30OM2O&#10;yWJ2NmZXTf+9cyj0NsN78943y/XgW3WlPrrABqaTDBRxFazj2sBX+f70AiomZIttYDLwSxHWq8eH&#10;JeY23Lig6yHVSkI45migSanLtY5VQx7jJHTEoh1D7zHJ2tfa9niTcN/q5yyba4+OpaHBjt4aqk6H&#10;izew+eZi6877n8/iWLiyXGT8MT8ZMx4Nm1dQiYb0b/673lnBnwm+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bX7yxQAAANwAAAAPAAAAAAAAAAAAAAAAAJgCAABkcnMv&#10;ZG93bnJldi54bWxQSwUGAAAAAAQABAD1AAAAigMAAAAA&#10;" filled="f" stroked="f">
              <v:textbox inset="0,0,0,0">
                <w:txbxContent>
                  <w:p w:rsidR="005E6F17" w:rsidRDefault="005E6F17">
                    <w:pPr>
                      <w:spacing w:before="98"/>
                      <w:ind w:firstLineChars="250" w:firstLine="602"/>
                      <w:rPr>
                        <w:b/>
                        <w:bCs/>
                        <w:sz w:val="28"/>
                      </w:rPr>
                    </w:pPr>
                    <w:r>
                      <w:rPr>
                        <w:rFonts w:ascii="Times New Roman" w:hAnsi="Times New Roman" w:cs="Times New Roman"/>
                        <w:b/>
                        <w:bCs/>
                        <w:color w:val="000000" w:themeColor="text1"/>
                        <w:sz w:val="24"/>
                        <w:szCs w:val="24"/>
                      </w:rPr>
                      <w:t>AnggaranBidang</w:t>
                    </w:r>
                  </w:p>
                </w:txbxContent>
              </v:textbox>
            </v:shape>
            <w10:wrap type="topAndBottom" anchorx="page"/>
          </v:group>
        </w:pict>
      </w:r>
    </w:p>
    <w:p w:rsidR="000F34EC" w:rsidRDefault="00613A1C">
      <w:pPr>
        <w:spacing w:line="480" w:lineRule="auto"/>
        <w:ind w:right="14"/>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2.3. Hipotesis </w:t>
      </w:r>
    </w:p>
    <w:p w:rsidR="000F34EC" w:rsidRDefault="00613A1C">
      <w:pPr>
        <w:pStyle w:val="ListParagraph"/>
        <w:widowControl w:val="0"/>
        <w:numPr>
          <w:ilvl w:val="2"/>
          <w:numId w:val="17"/>
        </w:numPr>
        <w:spacing w:line="480" w:lineRule="auto"/>
        <w:ind w:right="14"/>
        <w:jc w:val="both"/>
        <w:rPr>
          <w:b/>
          <w:color w:val="000000" w:themeColor="text1"/>
          <w:sz w:val="24"/>
          <w:szCs w:val="24"/>
        </w:rPr>
      </w:pPr>
      <w:r>
        <w:rPr>
          <w:color w:val="000000" w:themeColor="text1"/>
          <w:sz w:val="24"/>
          <w:szCs w:val="24"/>
        </w:rPr>
        <w:t xml:space="preserve">Diduga </w:t>
      </w:r>
      <w:r>
        <w:rPr>
          <w:color w:val="000000" w:themeColor="text1"/>
          <w:sz w:val="24"/>
          <w:szCs w:val="24"/>
          <w:lang w:val="en-US"/>
        </w:rPr>
        <w:t>anggaran</w:t>
      </w:r>
      <w:r>
        <w:rPr>
          <w:color w:val="000000" w:themeColor="text1"/>
          <w:sz w:val="24"/>
          <w:szCs w:val="24"/>
        </w:rPr>
        <w:t>bid</w:t>
      </w:r>
      <w:r>
        <w:rPr>
          <w:color w:val="000000" w:themeColor="text1"/>
          <w:sz w:val="24"/>
          <w:szCs w:val="24"/>
          <w:lang w:val="en-US"/>
        </w:rPr>
        <w:t xml:space="preserve">ang </w:t>
      </w:r>
      <w:r>
        <w:rPr>
          <w:color w:val="000000" w:themeColor="text1"/>
          <w:sz w:val="24"/>
          <w:szCs w:val="24"/>
        </w:rPr>
        <w:t xml:space="preserve"> perikanan tangkap berpengaruh positif </w:t>
      </w:r>
      <w:r>
        <w:rPr>
          <w:color w:val="000000" w:themeColor="text1"/>
          <w:sz w:val="24"/>
          <w:szCs w:val="24"/>
          <w:lang w:val="en-US"/>
        </w:rPr>
        <w:t xml:space="preserve">dan </w:t>
      </w:r>
      <w:r>
        <w:rPr>
          <w:color w:val="000000" w:themeColor="text1"/>
          <w:sz w:val="24"/>
          <w:szCs w:val="24"/>
        </w:rPr>
        <w:t>signifikan terhadap PDRB</w:t>
      </w:r>
      <w:r>
        <w:rPr>
          <w:color w:val="000000" w:themeColor="text1"/>
          <w:sz w:val="24"/>
          <w:szCs w:val="24"/>
          <w:lang w:val="en-US"/>
        </w:rPr>
        <w:t xml:space="preserve"> ADHK</w:t>
      </w:r>
      <w:r>
        <w:rPr>
          <w:color w:val="000000" w:themeColor="text1"/>
          <w:sz w:val="24"/>
          <w:szCs w:val="24"/>
        </w:rPr>
        <w:t xml:space="preserve">. </w:t>
      </w:r>
    </w:p>
    <w:p w:rsidR="000F34EC" w:rsidRDefault="00613A1C">
      <w:pPr>
        <w:pStyle w:val="ListParagraph"/>
        <w:widowControl w:val="0"/>
        <w:numPr>
          <w:ilvl w:val="2"/>
          <w:numId w:val="17"/>
        </w:numPr>
        <w:spacing w:line="480" w:lineRule="auto"/>
        <w:ind w:right="14"/>
        <w:jc w:val="both"/>
        <w:rPr>
          <w:b/>
          <w:color w:val="000000" w:themeColor="text1"/>
          <w:sz w:val="24"/>
          <w:szCs w:val="24"/>
        </w:rPr>
      </w:pPr>
      <w:r>
        <w:rPr>
          <w:color w:val="000000" w:themeColor="text1"/>
          <w:sz w:val="24"/>
          <w:szCs w:val="24"/>
        </w:rPr>
        <w:t xml:space="preserve">Diduga </w:t>
      </w:r>
      <w:r>
        <w:rPr>
          <w:color w:val="000000" w:themeColor="text1"/>
          <w:sz w:val="24"/>
          <w:szCs w:val="24"/>
          <w:lang w:val="en-US"/>
        </w:rPr>
        <w:t>anggaran</w:t>
      </w:r>
      <w:r>
        <w:rPr>
          <w:color w:val="000000" w:themeColor="text1"/>
          <w:sz w:val="24"/>
          <w:szCs w:val="24"/>
        </w:rPr>
        <w:t xml:space="preserve">bidang budidaya  berpengaruh positif </w:t>
      </w:r>
      <w:r>
        <w:rPr>
          <w:color w:val="000000" w:themeColor="text1"/>
          <w:sz w:val="24"/>
          <w:szCs w:val="24"/>
          <w:lang w:val="en-US"/>
        </w:rPr>
        <w:t xml:space="preserve">dan </w:t>
      </w:r>
      <w:r>
        <w:rPr>
          <w:color w:val="000000" w:themeColor="text1"/>
          <w:sz w:val="24"/>
          <w:szCs w:val="24"/>
        </w:rPr>
        <w:t>signifikan terhadap PDRB</w:t>
      </w:r>
      <w:r>
        <w:rPr>
          <w:color w:val="000000" w:themeColor="text1"/>
          <w:sz w:val="24"/>
          <w:szCs w:val="24"/>
          <w:lang w:val="en-US"/>
        </w:rPr>
        <w:t xml:space="preserve"> ADHK</w:t>
      </w:r>
      <w:r>
        <w:rPr>
          <w:color w:val="000000" w:themeColor="text1"/>
          <w:sz w:val="24"/>
          <w:szCs w:val="24"/>
        </w:rPr>
        <w:t xml:space="preserve">. </w:t>
      </w:r>
    </w:p>
    <w:p w:rsidR="000F34EC" w:rsidRDefault="00613A1C">
      <w:pPr>
        <w:pStyle w:val="ListParagraph"/>
        <w:widowControl w:val="0"/>
        <w:numPr>
          <w:ilvl w:val="2"/>
          <w:numId w:val="17"/>
        </w:numPr>
        <w:spacing w:line="480" w:lineRule="auto"/>
        <w:ind w:right="14"/>
        <w:jc w:val="both"/>
        <w:rPr>
          <w:b/>
          <w:color w:val="000000" w:themeColor="text1"/>
          <w:sz w:val="24"/>
          <w:szCs w:val="24"/>
        </w:rPr>
      </w:pPr>
      <w:r>
        <w:rPr>
          <w:color w:val="000000" w:themeColor="text1"/>
          <w:sz w:val="24"/>
          <w:szCs w:val="24"/>
        </w:rPr>
        <w:t xml:space="preserve">Diduga </w:t>
      </w:r>
      <w:r>
        <w:rPr>
          <w:color w:val="000000" w:themeColor="text1"/>
          <w:sz w:val="24"/>
          <w:szCs w:val="24"/>
          <w:lang w:val="en-US"/>
        </w:rPr>
        <w:t>anggaranbidang b</w:t>
      </w:r>
      <w:r>
        <w:rPr>
          <w:color w:val="000000" w:themeColor="text1"/>
          <w:sz w:val="24"/>
          <w:szCs w:val="24"/>
        </w:rPr>
        <w:t xml:space="preserve">ina usaha perikanan berpengaruh positif </w:t>
      </w:r>
      <w:r>
        <w:rPr>
          <w:color w:val="000000" w:themeColor="text1"/>
          <w:sz w:val="24"/>
          <w:szCs w:val="24"/>
          <w:lang w:val="en-US"/>
        </w:rPr>
        <w:t xml:space="preserve">dan </w:t>
      </w:r>
      <w:r>
        <w:rPr>
          <w:color w:val="000000" w:themeColor="text1"/>
          <w:sz w:val="24"/>
          <w:szCs w:val="24"/>
        </w:rPr>
        <w:t>signifikan terhadap PDRB</w:t>
      </w:r>
      <w:r>
        <w:rPr>
          <w:color w:val="000000" w:themeColor="text1"/>
          <w:sz w:val="24"/>
          <w:szCs w:val="24"/>
          <w:lang w:val="en-US"/>
        </w:rPr>
        <w:t xml:space="preserve"> ADHK</w:t>
      </w:r>
      <w:r>
        <w:rPr>
          <w:color w:val="000000" w:themeColor="text1"/>
          <w:sz w:val="24"/>
          <w:szCs w:val="24"/>
        </w:rPr>
        <w:t>.</w:t>
      </w:r>
    </w:p>
    <w:p w:rsidR="000F34EC" w:rsidRDefault="00613A1C">
      <w:pPr>
        <w:pStyle w:val="ListParagraph"/>
        <w:widowControl w:val="0"/>
        <w:numPr>
          <w:ilvl w:val="2"/>
          <w:numId w:val="17"/>
        </w:numPr>
        <w:spacing w:line="480" w:lineRule="auto"/>
        <w:ind w:right="14"/>
        <w:jc w:val="both"/>
        <w:rPr>
          <w:b/>
          <w:color w:val="000000" w:themeColor="text1"/>
          <w:sz w:val="24"/>
          <w:szCs w:val="24"/>
        </w:rPr>
      </w:pPr>
      <w:r>
        <w:rPr>
          <w:color w:val="000000" w:themeColor="text1"/>
          <w:sz w:val="24"/>
          <w:szCs w:val="24"/>
        </w:rPr>
        <w:t xml:space="preserve">Diduga </w:t>
      </w:r>
      <w:r>
        <w:rPr>
          <w:color w:val="000000" w:themeColor="text1"/>
          <w:sz w:val="24"/>
          <w:szCs w:val="24"/>
          <w:lang w:val="en-US"/>
        </w:rPr>
        <w:t>anggaran</w:t>
      </w:r>
      <w:r>
        <w:rPr>
          <w:color w:val="000000" w:themeColor="text1"/>
          <w:sz w:val="24"/>
          <w:szCs w:val="24"/>
        </w:rPr>
        <w:t>bid</w:t>
      </w:r>
      <w:r>
        <w:rPr>
          <w:color w:val="000000" w:themeColor="text1"/>
          <w:sz w:val="24"/>
          <w:szCs w:val="24"/>
          <w:lang w:val="en-US"/>
        </w:rPr>
        <w:t xml:space="preserve">ang </w:t>
      </w:r>
      <w:r>
        <w:rPr>
          <w:color w:val="000000" w:themeColor="text1"/>
          <w:sz w:val="24"/>
          <w:szCs w:val="24"/>
        </w:rPr>
        <w:t xml:space="preserve"> perikanan tangkap,  </w:t>
      </w:r>
      <w:r>
        <w:rPr>
          <w:color w:val="000000" w:themeColor="text1"/>
          <w:sz w:val="24"/>
          <w:szCs w:val="24"/>
          <w:lang w:val="en-US"/>
        </w:rPr>
        <w:t>anggaran</w:t>
      </w:r>
      <w:r>
        <w:rPr>
          <w:color w:val="000000" w:themeColor="text1"/>
          <w:sz w:val="24"/>
          <w:szCs w:val="24"/>
        </w:rPr>
        <w:t xml:space="preserve">bidang budidayadan </w:t>
      </w:r>
      <w:r>
        <w:rPr>
          <w:color w:val="000000" w:themeColor="text1"/>
          <w:sz w:val="24"/>
          <w:szCs w:val="24"/>
          <w:lang w:val="en-US"/>
        </w:rPr>
        <w:t>anggaranbidang b</w:t>
      </w:r>
      <w:r>
        <w:rPr>
          <w:color w:val="000000" w:themeColor="text1"/>
          <w:sz w:val="24"/>
          <w:szCs w:val="24"/>
        </w:rPr>
        <w:t>ina usaha perikanan secara simultan berpengaruh positif</w:t>
      </w:r>
      <w:r>
        <w:rPr>
          <w:color w:val="000000" w:themeColor="text1"/>
          <w:sz w:val="24"/>
          <w:szCs w:val="24"/>
          <w:lang w:val="en-US"/>
        </w:rPr>
        <w:t xml:space="preserve"> dan </w:t>
      </w:r>
      <w:r>
        <w:rPr>
          <w:color w:val="000000" w:themeColor="text1"/>
          <w:sz w:val="24"/>
          <w:szCs w:val="24"/>
        </w:rPr>
        <w:t xml:space="preserve"> signifikan terhadap PDRB</w:t>
      </w:r>
      <w:r>
        <w:rPr>
          <w:color w:val="000000" w:themeColor="text1"/>
          <w:sz w:val="24"/>
          <w:szCs w:val="24"/>
          <w:lang w:val="en-US"/>
        </w:rPr>
        <w:t xml:space="preserve"> ADHK</w:t>
      </w:r>
      <w:r>
        <w:rPr>
          <w:color w:val="000000" w:themeColor="text1"/>
          <w:sz w:val="24"/>
          <w:szCs w:val="24"/>
        </w:rPr>
        <w:t>.</w:t>
      </w:r>
    </w:p>
    <w:p w:rsidR="000F34EC" w:rsidRDefault="000F34EC">
      <w:pPr>
        <w:spacing w:line="480" w:lineRule="auto"/>
        <w:ind w:right="14"/>
        <w:jc w:val="both"/>
        <w:rPr>
          <w:rFonts w:ascii="Times New Roman" w:hAnsi="Times New Roman" w:cs="Times New Roman"/>
          <w:b/>
          <w:color w:val="000000" w:themeColor="text1"/>
          <w:sz w:val="24"/>
          <w:szCs w:val="24"/>
        </w:rPr>
      </w:pPr>
    </w:p>
    <w:p w:rsidR="000A6D2F" w:rsidRDefault="000A6D2F" w:rsidP="000A6D2F">
      <w:pPr>
        <w:spacing w:line="480" w:lineRule="auto"/>
        <w:ind w:right="14"/>
        <w:jc w:val="both"/>
        <w:rPr>
          <w:rFonts w:ascii="Times New Roman" w:hAnsi="Times New Roman" w:cs="Times New Roman"/>
          <w:color w:val="000000" w:themeColor="text1"/>
          <w:sz w:val="24"/>
          <w:szCs w:val="24"/>
        </w:rPr>
      </w:pPr>
    </w:p>
    <w:p w:rsidR="000F34EC" w:rsidRPr="000A6D2F" w:rsidRDefault="00613A1C" w:rsidP="000A6D2F">
      <w:pPr>
        <w:spacing w:line="480" w:lineRule="auto"/>
        <w:ind w:right="14"/>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BAB III</w:t>
      </w:r>
    </w:p>
    <w:p w:rsidR="000F34EC" w:rsidRDefault="00613A1C">
      <w:pPr>
        <w:spacing w:line="480" w:lineRule="auto"/>
        <w:ind w:right="14"/>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METODE PENELITIAN</w:t>
      </w:r>
    </w:p>
    <w:p w:rsidR="000F34EC" w:rsidRDefault="000F34EC">
      <w:pPr>
        <w:spacing w:line="480" w:lineRule="auto"/>
        <w:ind w:right="14"/>
        <w:jc w:val="center"/>
        <w:rPr>
          <w:rFonts w:ascii="Times New Roman" w:hAnsi="Times New Roman" w:cs="Times New Roman"/>
          <w:b/>
          <w:color w:val="000000" w:themeColor="text1"/>
          <w:sz w:val="24"/>
          <w:szCs w:val="24"/>
        </w:rPr>
      </w:pPr>
    </w:p>
    <w:p w:rsidR="000F34EC" w:rsidRDefault="00613A1C">
      <w:pPr>
        <w:spacing w:line="480" w:lineRule="auto"/>
        <w:ind w:right="14"/>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id-ID"/>
        </w:rPr>
        <w:t>3.1</w:t>
      </w:r>
      <w:r>
        <w:rPr>
          <w:rFonts w:ascii="Times New Roman" w:hAnsi="Times New Roman" w:cs="Times New Roman"/>
          <w:b/>
          <w:color w:val="000000" w:themeColor="text1"/>
          <w:sz w:val="24"/>
          <w:szCs w:val="24"/>
          <w:lang w:val="id-ID"/>
        </w:rPr>
        <w:tab/>
      </w:r>
      <w:r>
        <w:rPr>
          <w:rFonts w:ascii="Times New Roman" w:hAnsi="Times New Roman" w:cs="Times New Roman"/>
          <w:b/>
          <w:color w:val="000000" w:themeColor="text1"/>
          <w:sz w:val="24"/>
          <w:szCs w:val="24"/>
        </w:rPr>
        <w:t xml:space="preserve">Jenis dan Sumber  </w:t>
      </w:r>
      <w:r>
        <w:rPr>
          <w:rFonts w:ascii="Times New Roman" w:hAnsi="Times New Roman" w:cs="Times New Roman"/>
          <w:b/>
          <w:color w:val="000000" w:themeColor="text1"/>
          <w:sz w:val="24"/>
          <w:szCs w:val="24"/>
          <w:lang w:val="id-ID"/>
        </w:rPr>
        <w:t>Data</w:t>
      </w:r>
    </w:p>
    <w:p w:rsidR="000F34EC" w:rsidRDefault="00613A1C">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 xml:space="preserve">Data yang dikumpulkan dalam penelitian ini adalah data sekunder yang berupa dari </w:t>
      </w:r>
      <w:r>
        <w:rPr>
          <w:rFonts w:ascii="Times New Roman" w:hAnsi="Times New Roman" w:cs="Times New Roman"/>
          <w:color w:val="000000" w:themeColor="text1"/>
          <w:sz w:val="24"/>
          <w:szCs w:val="24"/>
        </w:rPr>
        <w:t xml:space="preserve">DPADinas Perikanan dan Kelautan Kabupaten Minahasa Tenggara dari tahun </w:t>
      </w:r>
      <w:r>
        <w:rPr>
          <w:rFonts w:ascii="Times New Roman" w:hAnsi="Times New Roman" w:cs="Times New Roman"/>
          <w:color w:val="000000" w:themeColor="text1"/>
          <w:sz w:val="24"/>
          <w:szCs w:val="24"/>
          <w:lang w:val="id-ID"/>
        </w:rPr>
        <w:t xml:space="preserve"> 20</w:t>
      </w:r>
      <w:r>
        <w:rPr>
          <w:rFonts w:ascii="Times New Roman" w:hAnsi="Times New Roman" w:cs="Times New Roman"/>
          <w:color w:val="000000" w:themeColor="text1"/>
          <w:sz w:val="24"/>
          <w:szCs w:val="24"/>
        </w:rPr>
        <w:t>11-2020</w:t>
      </w:r>
      <w:r>
        <w:rPr>
          <w:rFonts w:ascii="Times New Roman" w:hAnsi="Times New Roman" w:cs="Times New Roman"/>
          <w:color w:val="000000" w:themeColor="text1"/>
          <w:sz w:val="24"/>
          <w:szCs w:val="24"/>
          <w:lang w:val="id-ID"/>
        </w:rPr>
        <w:t xml:space="preserve">, yang terdiri dari data </w:t>
      </w:r>
      <w:r>
        <w:rPr>
          <w:rFonts w:ascii="Times New Roman" w:hAnsi="Times New Roman" w:cs="Times New Roman"/>
          <w:color w:val="000000" w:themeColor="text1"/>
          <w:sz w:val="24"/>
          <w:szCs w:val="24"/>
        </w:rPr>
        <w:t xml:space="preserve">anggaranbidang  perikanan tangkap, bidang budidaya dan bidang  Bina usaha perikanan yang diperoleh dari Dinas Perikanan dan Kelautan </w:t>
      </w:r>
      <w:r>
        <w:rPr>
          <w:rFonts w:ascii="Times New Roman" w:hAnsi="Times New Roman" w:cs="Times New Roman"/>
          <w:color w:val="000000" w:themeColor="text1"/>
          <w:sz w:val="24"/>
          <w:szCs w:val="24"/>
          <w:lang w:val="id-ID"/>
        </w:rPr>
        <w:t xml:space="preserve">Kabupaten Minahasa Tenggara Kabupaten Minahasa Tenggara dan data </w:t>
      </w:r>
      <w:r>
        <w:rPr>
          <w:rFonts w:ascii="Times New Roman" w:hAnsi="Times New Roman" w:cs="Times New Roman"/>
          <w:color w:val="000000" w:themeColor="text1"/>
          <w:sz w:val="24"/>
          <w:szCs w:val="24"/>
        </w:rPr>
        <w:t xml:space="preserve">PDRB ADHK Kabupaten Minahasa Tenggara yang diperoleh dari </w:t>
      </w:r>
      <w:r>
        <w:rPr>
          <w:rFonts w:ascii="Times New Roman" w:hAnsi="Times New Roman" w:cs="Times New Roman"/>
          <w:color w:val="000000" w:themeColor="text1"/>
          <w:sz w:val="24"/>
          <w:szCs w:val="24"/>
          <w:lang w:val="id-ID"/>
        </w:rPr>
        <w:t>Badan Pusat Statistik Minahasa Selatan</w:t>
      </w:r>
      <w:r>
        <w:rPr>
          <w:rFonts w:ascii="Times New Roman" w:hAnsi="Times New Roman" w:cs="Times New Roman"/>
          <w:color w:val="000000" w:themeColor="text1"/>
          <w:sz w:val="24"/>
          <w:szCs w:val="24"/>
        </w:rPr>
        <w:t xml:space="preserve"> (Minahasa Tenggara belum ada BPS). </w:t>
      </w:r>
    </w:p>
    <w:p w:rsidR="000F34EC" w:rsidRDefault="00613A1C">
      <w:pPr>
        <w:pStyle w:val="ListParagraph"/>
        <w:numPr>
          <w:ilvl w:val="1"/>
          <w:numId w:val="18"/>
        </w:numPr>
        <w:spacing w:line="480" w:lineRule="auto"/>
        <w:ind w:right="14"/>
        <w:jc w:val="both"/>
        <w:rPr>
          <w:b/>
          <w:color w:val="000000" w:themeColor="text1"/>
          <w:sz w:val="24"/>
          <w:szCs w:val="24"/>
        </w:rPr>
      </w:pPr>
      <w:r>
        <w:rPr>
          <w:b/>
          <w:color w:val="000000" w:themeColor="text1"/>
          <w:sz w:val="24"/>
          <w:szCs w:val="24"/>
        </w:rPr>
        <w:t>Variabel Penelitan dan Definisi Operasional Variabel</w:t>
      </w:r>
    </w:p>
    <w:p w:rsidR="000F34EC" w:rsidRDefault="00613A1C">
      <w:pPr>
        <w:spacing w:line="480" w:lineRule="auto"/>
        <w:ind w:right="1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Variabel dalam penelitian ini adalah: anggaranbidang  perikanan tangkap, bidang budidaya dan bidang  bina usaha perikanan sebagai variabel bebas  dan PDRB ADHK sebagai variabel terikat</w:t>
      </w:r>
    </w:p>
    <w:p w:rsidR="000F34EC" w:rsidRDefault="00613A1C">
      <w:pPr>
        <w:pStyle w:val="BodyText"/>
        <w:tabs>
          <w:tab w:val="left" w:pos="993"/>
        </w:tabs>
        <w:spacing w:line="480" w:lineRule="auto"/>
        <w:ind w:right="119"/>
      </w:pPr>
      <w:r>
        <w:t xml:space="preserve">1.Variabel Terikat (Dependen) </w:t>
      </w:r>
    </w:p>
    <w:p w:rsidR="000F34EC" w:rsidRDefault="00613A1C">
      <w:pPr>
        <w:pStyle w:val="BodyText"/>
        <w:tabs>
          <w:tab w:val="left" w:pos="993"/>
        </w:tabs>
        <w:spacing w:line="480" w:lineRule="auto"/>
        <w:ind w:left="993" w:right="119"/>
      </w:pPr>
      <w:r>
        <w:t>Variabel dependen sering disebut sebagai variabel respon, output, kriteria, konsekuen dan juga sering disebut sebagai variabel terikat. Variabel terikat merupakan variabel yang dipengaruhi atau yang menjadi akibat, karena adanya variabel bebas (Sugiyono, 20</w:t>
      </w:r>
      <w:r>
        <w:rPr>
          <w:lang w:val="en-US"/>
        </w:rPr>
        <w:t>1</w:t>
      </w:r>
      <w:r>
        <w:t xml:space="preserve">3). Dalam penelitian ini PDRB </w:t>
      </w:r>
      <w:r>
        <w:rPr>
          <w:lang w:val="en-US"/>
        </w:rPr>
        <w:t xml:space="preserve">ADHK </w:t>
      </w:r>
      <w:r>
        <w:t xml:space="preserve">di </w:t>
      </w:r>
      <w:r>
        <w:rPr>
          <w:lang w:val="en-US"/>
        </w:rPr>
        <w:t xml:space="preserve">Kabupaten Minahasa Tenggara </w:t>
      </w:r>
      <w:r>
        <w:t xml:space="preserve">dijadikan sebagai variabel terikat (dependen). Adapun  data yang digunakan adalah PDRB </w:t>
      </w:r>
      <w:r>
        <w:rPr>
          <w:lang w:val="en-US"/>
        </w:rPr>
        <w:t>Minahasa Tenggara</w:t>
      </w:r>
      <w:r>
        <w:t xml:space="preserve"> dari tahun 20</w:t>
      </w:r>
      <w:r>
        <w:rPr>
          <w:lang w:val="en-US"/>
        </w:rPr>
        <w:t>11</w:t>
      </w:r>
      <w:r>
        <w:t>-20</w:t>
      </w:r>
      <w:r>
        <w:rPr>
          <w:lang w:val="en-US"/>
        </w:rPr>
        <w:t>20</w:t>
      </w:r>
      <w:r>
        <w:t xml:space="preserve">. </w:t>
      </w:r>
    </w:p>
    <w:p w:rsidR="000F34EC" w:rsidRDefault="00613A1C">
      <w:pPr>
        <w:pStyle w:val="BodyText"/>
        <w:tabs>
          <w:tab w:val="left" w:pos="993"/>
        </w:tabs>
        <w:spacing w:line="480" w:lineRule="auto"/>
        <w:ind w:right="119"/>
      </w:pPr>
      <w:r>
        <w:t xml:space="preserve">2. Variabel Bebas (Independen) </w:t>
      </w:r>
    </w:p>
    <w:p w:rsidR="000F34EC" w:rsidRDefault="00613A1C">
      <w:pPr>
        <w:pStyle w:val="BodyText"/>
        <w:tabs>
          <w:tab w:val="left" w:pos="284"/>
        </w:tabs>
        <w:spacing w:line="480" w:lineRule="auto"/>
        <w:ind w:left="993" w:right="119"/>
      </w:pPr>
      <w:r>
        <w:t>Variabel independen sering disebut sebagai variabel stimulus, input, prediktor, antecedent dan juga sering disebut sebagai variabel bebas. Variabel bebas adalah variabel yang menjadi sebab timbulnya atau berubahnya variabel dependen (variabel terikat). Jadi variabel independen adalah variabel yang mempengaruhi (Sugiyono, 20</w:t>
      </w:r>
      <w:r>
        <w:rPr>
          <w:lang w:val="en-US"/>
        </w:rPr>
        <w:t>1</w:t>
      </w:r>
      <w:r>
        <w:t xml:space="preserve">3). Dalam penelitian ini melibatkan tiga variabel independen, yaitu sebagai berikut: </w:t>
      </w:r>
    </w:p>
    <w:p w:rsidR="000F34EC" w:rsidRDefault="00613A1C">
      <w:pPr>
        <w:pStyle w:val="ListParagraph"/>
        <w:numPr>
          <w:ilvl w:val="0"/>
          <w:numId w:val="19"/>
        </w:numPr>
        <w:spacing w:line="480" w:lineRule="auto"/>
        <w:ind w:left="1360" w:right="14" w:hanging="360"/>
        <w:jc w:val="both"/>
        <w:rPr>
          <w:color w:val="000000" w:themeColor="text1"/>
          <w:sz w:val="24"/>
          <w:szCs w:val="24"/>
        </w:rPr>
      </w:pPr>
      <w:r>
        <w:rPr>
          <w:color w:val="000000" w:themeColor="text1"/>
          <w:sz w:val="24"/>
          <w:szCs w:val="24"/>
          <w:lang w:val="en-US"/>
        </w:rPr>
        <w:t>Anggaran</w:t>
      </w:r>
      <w:r>
        <w:rPr>
          <w:color w:val="000000" w:themeColor="text1"/>
          <w:sz w:val="24"/>
          <w:szCs w:val="24"/>
        </w:rPr>
        <w:t>bid</w:t>
      </w:r>
      <w:r>
        <w:rPr>
          <w:color w:val="000000" w:themeColor="text1"/>
          <w:sz w:val="24"/>
          <w:szCs w:val="24"/>
          <w:lang w:val="en-US"/>
        </w:rPr>
        <w:t xml:space="preserve">ang </w:t>
      </w:r>
      <w:r>
        <w:rPr>
          <w:color w:val="000000" w:themeColor="text1"/>
          <w:sz w:val="24"/>
          <w:szCs w:val="24"/>
        </w:rPr>
        <w:t xml:space="preserve"> perikanan tangkap:  rencana yang disusun secara sistematis, yang meliputi seluruh kegiatan bid</w:t>
      </w:r>
      <w:r>
        <w:rPr>
          <w:color w:val="000000" w:themeColor="text1"/>
          <w:sz w:val="24"/>
          <w:szCs w:val="24"/>
          <w:lang w:val="en-US"/>
        </w:rPr>
        <w:t xml:space="preserve">ang </w:t>
      </w:r>
      <w:r>
        <w:rPr>
          <w:color w:val="000000" w:themeColor="text1"/>
          <w:sz w:val="24"/>
          <w:szCs w:val="24"/>
        </w:rPr>
        <w:t xml:space="preserve"> perikanan tangkap, yang dinyatakan dalam unit (kesatuan) moneter dan berlaku untuk jangka waktu (periode) tertentu yang akan datang</w:t>
      </w:r>
      <w:r>
        <w:rPr>
          <w:color w:val="000000" w:themeColor="text1"/>
          <w:sz w:val="24"/>
          <w:szCs w:val="24"/>
          <w:lang w:val="en-US"/>
        </w:rPr>
        <w:t xml:space="preserve"> dan dinyatakan dalam satuan juta rupiah</w:t>
      </w:r>
      <w:r>
        <w:rPr>
          <w:color w:val="000000" w:themeColor="text1"/>
          <w:sz w:val="24"/>
          <w:szCs w:val="24"/>
        </w:rPr>
        <w:t>.</w:t>
      </w:r>
    </w:p>
    <w:p w:rsidR="000F34EC" w:rsidRDefault="00613A1C">
      <w:pPr>
        <w:pStyle w:val="ListParagraph"/>
        <w:numPr>
          <w:ilvl w:val="0"/>
          <w:numId w:val="19"/>
        </w:numPr>
        <w:spacing w:line="480" w:lineRule="auto"/>
        <w:ind w:left="1360" w:right="14" w:hanging="360"/>
        <w:jc w:val="both"/>
        <w:rPr>
          <w:color w:val="000000" w:themeColor="text1"/>
          <w:sz w:val="24"/>
          <w:szCs w:val="24"/>
        </w:rPr>
      </w:pPr>
      <w:r>
        <w:rPr>
          <w:color w:val="000000" w:themeColor="text1"/>
          <w:sz w:val="24"/>
          <w:szCs w:val="24"/>
          <w:lang w:val="en-US"/>
        </w:rPr>
        <w:t xml:space="preserve">Anggaran </w:t>
      </w:r>
      <w:r>
        <w:rPr>
          <w:color w:val="000000" w:themeColor="text1"/>
          <w:sz w:val="24"/>
          <w:szCs w:val="24"/>
        </w:rPr>
        <w:t>bidang budidaya: rencana yang disusun secara sistematis, yang meliputi seluruh kegiatan bid</w:t>
      </w:r>
      <w:r>
        <w:rPr>
          <w:color w:val="000000" w:themeColor="text1"/>
          <w:sz w:val="24"/>
          <w:szCs w:val="24"/>
          <w:lang w:val="en-US"/>
        </w:rPr>
        <w:t xml:space="preserve">ang </w:t>
      </w:r>
      <w:r>
        <w:rPr>
          <w:color w:val="000000" w:themeColor="text1"/>
          <w:sz w:val="24"/>
          <w:szCs w:val="24"/>
        </w:rPr>
        <w:t xml:space="preserve"> budidayayang dinyatakan dalam unit (kesatuan) moneter dan berlaku untuk jangka waktu (periode) tertentu yang akan datang</w:t>
      </w:r>
      <w:r>
        <w:rPr>
          <w:color w:val="000000" w:themeColor="text1"/>
          <w:sz w:val="24"/>
          <w:szCs w:val="24"/>
          <w:lang w:val="en-US"/>
        </w:rPr>
        <w:t xml:space="preserve"> dan dinyatakan dalam satuan juta rupiah</w:t>
      </w:r>
      <w:r>
        <w:rPr>
          <w:color w:val="000000" w:themeColor="text1"/>
          <w:sz w:val="24"/>
          <w:szCs w:val="24"/>
        </w:rPr>
        <w:t>.</w:t>
      </w:r>
    </w:p>
    <w:p w:rsidR="000F34EC" w:rsidRDefault="00613A1C">
      <w:pPr>
        <w:pStyle w:val="ListParagraph"/>
        <w:numPr>
          <w:ilvl w:val="0"/>
          <w:numId w:val="19"/>
        </w:numPr>
        <w:spacing w:line="480" w:lineRule="auto"/>
        <w:ind w:left="1360" w:right="14" w:hanging="360"/>
        <w:jc w:val="both"/>
        <w:rPr>
          <w:color w:val="000000" w:themeColor="text1"/>
          <w:sz w:val="24"/>
          <w:szCs w:val="24"/>
        </w:rPr>
      </w:pPr>
      <w:r>
        <w:rPr>
          <w:color w:val="000000" w:themeColor="text1"/>
          <w:sz w:val="24"/>
          <w:szCs w:val="24"/>
          <w:lang w:val="en-US"/>
        </w:rPr>
        <w:t xml:space="preserve">Anggaran bidang </w:t>
      </w:r>
      <w:r>
        <w:rPr>
          <w:color w:val="000000" w:themeColor="text1"/>
          <w:sz w:val="24"/>
          <w:szCs w:val="24"/>
        </w:rPr>
        <w:t xml:space="preserve"> Bina usaha perikanan: rencana yang disusun secara sistematis, yang meliputi seluruh kegiatan bid</w:t>
      </w:r>
      <w:r>
        <w:rPr>
          <w:color w:val="000000" w:themeColor="text1"/>
          <w:sz w:val="24"/>
          <w:szCs w:val="24"/>
          <w:lang w:val="en-US"/>
        </w:rPr>
        <w:t xml:space="preserve">ang </w:t>
      </w:r>
      <w:r>
        <w:rPr>
          <w:color w:val="000000" w:themeColor="text1"/>
          <w:sz w:val="24"/>
          <w:szCs w:val="24"/>
        </w:rPr>
        <w:t xml:space="preserve"> Bina usaha perikanansyang dinyatakan dalam unit (kesatuan) moneter dan berlaku untuk jangka waktu (periode) tertentu yang akan datang</w:t>
      </w:r>
      <w:r>
        <w:rPr>
          <w:color w:val="000000" w:themeColor="text1"/>
          <w:sz w:val="24"/>
          <w:szCs w:val="24"/>
          <w:lang w:val="en-US"/>
        </w:rPr>
        <w:t xml:space="preserve"> dan dinyatakan dalam satuan juta rupiah</w:t>
      </w:r>
      <w:r>
        <w:rPr>
          <w:color w:val="000000" w:themeColor="text1"/>
          <w:sz w:val="24"/>
          <w:szCs w:val="24"/>
        </w:rPr>
        <w:t>.</w:t>
      </w:r>
    </w:p>
    <w:p w:rsidR="000F34EC" w:rsidRDefault="000F34EC">
      <w:pPr>
        <w:pStyle w:val="BodyText"/>
        <w:tabs>
          <w:tab w:val="left" w:pos="284"/>
        </w:tabs>
        <w:spacing w:line="480" w:lineRule="auto"/>
        <w:ind w:left="993" w:right="119"/>
      </w:pPr>
    </w:p>
    <w:p w:rsidR="000F34EC" w:rsidRDefault="00613A1C">
      <w:pPr>
        <w:pStyle w:val="Default"/>
        <w:spacing w:line="480" w:lineRule="auto"/>
        <w:ind w:left="476" w:firstLine="714"/>
        <w:jc w:val="both"/>
        <w:rPr>
          <w:color w:val="000000" w:themeColor="text1"/>
          <w:lang w:val="en-US"/>
        </w:rPr>
      </w:pPr>
      <w:r>
        <w:rPr>
          <w:color w:val="auto"/>
        </w:rPr>
        <w:t xml:space="preserve">Adapun data yang digunakan dalam penelitian ini adalah data kuantitatif. Data kuantitatif adalah jenis data yang dapat diukur atau dihitung secara langsung, yang berupa informasi atau penjelasan yang dinyatakan dengan bilangan atau berbentuk angka. </w:t>
      </w:r>
    </w:p>
    <w:p w:rsidR="000F34EC" w:rsidRDefault="00613A1C">
      <w:pPr>
        <w:pStyle w:val="ListParagraph"/>
        <w:spacing w:line="480" w:lineRule="auto"/>
        <w:ind w:left="0" w:firstLine="0"/>
        <w:jc w:val="both"/>
        <w:rPr>
          <w:b/>
          <w:color w:val="000000" w:themeColor="text1"/>
          <w:sz w:val="24"/>
          <w:szCs w:val="24"/>
        </w:rPr>
      </w:pPr>
      <w:r>
        <w:rPr>
          <w:b/>
          <w:color w:val="000000" w:themeColor="text1"/>
          <w:sz w:val="24"/>
          <w:szCs w:val="24"/>
          <w:lang w:val="id-ID"/>
        </w:rPr>
        <w:t>3.4</w:t>
      </w:r>
      <w:r>
        <w:rPr>
          <w:b/>
          <w:color w:val="000000" w:themeColor="text1"/>
          <w:sz w:val="24"/>
          <w:szCs w:val="24"/>
          <w:lang w:val="id-ID"/>
        </w:rPr>
        <w:tab/>
      </w:r>
      <w:r>
        <w:rPr>
          <w:b/>
          <w:color w:val="000000" w:themeColor="text1"/>
          <w:sz w:val="24"/>
          <w:szCs w:val="24"/>
        </w:rPr>
        <w:t xml:space="preserve">Model Analisis </w:t>
      </w:r>
    </w:p>
    <w:p w:rsidR="000F34EC" w:rsidRDefault="00613A1C">
      <w:pPr>
        <w:pStyle w:val="ListParagraph"/>
        <w:spacing w:line="480" w:lineRule="auto"/>
        <w:ind w:left="0" w:firstLine="720"/>
        <w:jc w:val="both"/>
        <w:rPr>
          <w:color w:val="000000"/>
          <w:sz w:val="24"/>
          <w:szCs w:val="24"/>
        </w:rPr>
      </w:pPr>
      <w:r>
        <w:rPr>
          <w:color w:val="000000"/>
          <w:sz w:val="24"/>
          <w:szCs w:val="24"/>
        </w:rPr>
        <w:t xml:space="preserve">Menurut Kuncoro (2013:191) analisis data merupakan tahapan yang kritis dalam proses penelitian bisnis dan ekonomi. Tujuan utamanya adalah menyediakan informasi untuk memecahkan masalah. Oleh karena itu, setiap tahapan analisis data harus dimulai dengan tahap pra-analisis yang mencakup klasifikasi, penyuntingan (editing), dan pemberian kode terhadap data. Teknik analisis yang digunakan untuk menjawab permasalahan atau hipotesis dalam penelitian ini adalah analisis deskriptif dan analisis regresi linier berganda. Analisis deskriptif memiliki arti yang sulit didefinisikan, karena menyangkut berbagai macam aktivitas dan proses. Salah satu bentuk analisisnya adalah kegiatan menyimpulkan data mentah dalam jumlah yang besar sehingga hasilnya dapat ditafsirkan secara singkat dan penuh makna (Kuncoro, 2013:197).  </w:t>
      </w:r>
    </w:p>
    <w:p w:rsidR="000F34EC" w:rsidRDefault="00613A1C">
      <w:pPr>
        <w:pStyle w:val="ListParagraph"/>
        <w:spacing w:line="480" w:lineRule="auto"/>
        <w:ind w:left="0" w:firstLine="720"/>
        <w:jc w:val="both"/>
        <w:rPr>
          <w:color w:val="000000"/>
          <w:sz w:val="24"/>
          <w:szCs w:val="24"/>
        </w:rPr>
      </w:pPr>
      <w:r>
        <w:rPr>
          <w:color w:val="000000"/>
          <w:sz w:val="24"/>
          <w:szCs w:val="24"/>
        </w:rPr>
        <w:t xml:space="preserve">Alat analisa yang dipakai untuk mengetahui pengaruh variabel investasi dan pengeluaran pemerintah, terhadap pertumbuhan ekonomi adalah dengan menggunakan analisis regresi linier berganda. </w:t>
      </w:r>
    </w:p>
    <w:p w:rsidR="000F34EC" w:rsidRDefault="00613A1C">
      <w:pPr>
        <w:pStyle w:val="ListParagraph"/>
        <w:spacing w:line="480" w:lineRule="auto"/>
        <w:ind w:left="0" w:firstLine="720"/>
        <w:jc w:val="both"/>
        <w:rPr>
          <w:color w:val="000000"/>
          <w:sz w:val="24"/>
          <w:szCs w:val="24"/>
        </w:rPr>
      </w:pPr>
      <w:r>
        <w:rPr>
          <w:color w:val="000000"/>
          <w:sz w:val="24"/>
          <w:szCs w:val="24"/>
        </w:rPr>
        <w:t xml:space="preserve">Analisis regresi linier berganda adalah salah satu teknik statistika yang digunakan untuk mengetahui pengaruh dua atau lebih variabel independen yang bersifat linier terhadap satu variabel dependen. Teknik estimasi variabel dependen yang digunakan adalah </w:t>
      </w:r>
      <w:r>
        <w:rPr>
          <w:i/>
          <w:iCs/>
          <w:color w:val="000000"/>
          <w:sz w:val="24"/>
          <w:szCs w:val="24"/>
        </w:rPr>
        <w:t>Ordinary Least Square</w:t>
      </w:r>
      <w:r>
        <w:rPr>
          <w:color w:val="000000"/>
          <w:sz w:val="24"/>
          <w:szCs w:val="24"/>
        </w:rPr>
        <w:t xml:space="preserve"> (OLS) yaitu mengestimasi garis regresi dengan jalan meminimalkan jumlah dari kuadrat kesalahan setiap observasi terhadap garis tersebut (Ghozali, 2005). </w:t>
      </w:r>
    </w:p>
    <w:p w:rsidR="000F34EC" w:rsidRDefault="00613A1C">
      <w:pPr>
        <w:spacing w:line="480" w:lineRule="auto"/>
        <w:jc w:val="both"/>
        <w:rPr>
          <w:rFonts w:ascii="Times New Roman" w:hAnsi="Times New Roman"/>
          <w:color w:val="000000"/>
          <w:sz w:val="24"/>
          <w:szCs w:val="24"/>
        </w:rPr>
      </w:pPr>
      <w:r>
        <w:rPr>
          <w:rFonts w:ascii="Times New Roman" w:hAnsi="Times New Roman"/>
          <w:color w:val="000000"/>
          <w:sz w:val="24"/>
          <w:szCs w:val="24"/>
        </w:rPr>
        <w:t>1. Model Persamaan</w:t>
      </w:r>
    </w:p>
    <w:p w:rsidR="000F34EC" w:rsidRDefault="00613A1C">
      <w:pPr>
        <w:pStyle w:val="ListParagraph"/>
        <w:spacing w:line="480" w:lineRule="auto"/>
        <w:ind w:left="0" w:firstLine="0"/>
        <w:jc w:val="both"/>
        <w:rPr>
          <w:color w:val="000000"/>
          <w:sz w:val="24"/>
          <w:szCs w:val="24"/>
        </w:rPr>
      </w:pPr>
      <w:r>
        <w:rPr>
          <w:color w:val="000000"/>
          <w:sz w:val="24"/>
          <w:szCs w:val="24"/>
        </w:rPr>
        <w:t>Persamaan matematis untuk model regresi  linier yang digunakan dalam penelitian ini adalah sebagai berikut:</w:t>
      </w:r>
    </w:p>
    <w:p w:rsidR="000F34EC" w:rsidRDefault="00613A1C">
      <w:pPr>
        <w:pStyle w:val="ListParagraph"/>
        <w:spacing w:line="480" w:lineRule="auto"/>
        <w:ind w:left="-368" w:firstLine="420"/>
        <w:jc w:val="both"/>
        <w:rPr>
          <w:rFonts w:eastAsia="SimSun"/>
          <w:color w:val="000000" w:themeColor="text1"/>
          <w:sz w:val="24"/>
          <w:szCs w:val="24"/>
        </w:rPr>
      </w:pPr>
      <w:r>
        <w:rPr>
          <w:rFonts w:eastAsia="SimSun"/>
          <w:color w:val="000000" w:themeColor="text1"/>
          <w:sz w:val="24"/>
          <w:szCs w:val="24"/>
        </w:rPr>
        <w:t>Y = a + b</w:t>
      </w:r>
      <w:r>
        <w:rPr>
          <w:rFonts w:eastAsia="SimSun"/>
          <w:color w:val="000000" w:themeColor="text1"/>
          <w:sz w:val="16"/>
          <w:szCs w:val="16"/>
        </w:rPr>
        <w:t>1</w:t>
      </w:r>
      <w:r>
        <w:rPr>
          <w:rFonts w:eastAsia="SimSun"/>
          <w:color w:val="000000" w:themeColor="text1"/>
          <w:sz w:val="24"/>
          <w:szCs w:val="24"/>
        </w:rPr>
        <w:t>X</w:t>
      </w:r>
      <w:r>
        <w:rPr>
          <w:rFonts w:eastAsia="SimSun"/>
          <w:color w:val="000000" w:themeColor="text1"/>
          <w:sz w:val="16"/>
          <w:szCs w:val="16"/>
        </w:rPr>
        <w:t>1</w:t>
      </w:r>
      <w:r>
        <w:rPr>
          <w:rFonts w:eastAsia="SimSun"/>
          <w:color w:val="000000" w:themeColor="text1"/>
          <w:sz w:val="24"/>
          <w:szCs w:val="24"/>
        </w:rPr>
        <w:t xml:space="preserve"> + b</w:t>
      </w:r>
      <w:r>
        <w:rPr>
          <w:rFonts w:eastAsia="SimSun"/>
          <w:color w:val="000000" w:themeColor="text1"/>
          <w:sz w:val="16"/>
          <w:szCs w:val="16"/>
        </w:rPr>
        <w:t>2</w:t>
      </w:r>
      <w:r>
        <w:rPr>
          <w:rFonts w:eastAsia="SimSun"/>
          <w:color w:val="000000" w:themeColor="text1"/>
          <w:sz w:val="24"/>
          <w:szCs w:val="24"/>
        </w:rPr>
        <w:t>X</w:t>
      </w:r>
      <w:r>
        <w:rPr>
          <w:rFonts w:eastAsia="SimSun"/>
          <w:color w:val="000000" w:themeColor="text1"/>
          <w:sz w:val="16"/>
          <w:szCs w:val="16"/>
        </w:rPr>
        <w:t>2</w:t>
      </w:r>
      <w:r>
        <w:rPr>
          <w:rFonts w:eastAsia="SimSun"/>
          <w:color w:val="000000" w:themeColor="text1"/>
          <w:sz w:val="24"/>
          <w:szCs w:val="24"/>
        </w:rPr>
        <w:t xml:space="preserve"> + b</w:t>
      </w:r>
      <w:r>
        <w:rPr>
          <w:rFonts w:eastAsia="SimSun"/>
          <w:color w:val="000000" w:themeColor="text1"/>
          <w:sz w:val="16"/>
          <w:szCs w:val="16"/>
        </w:rPr>
        <w:t>3</w:t>
      </w:r>
      <w:r>
        <w:rPr>
          <w:rFonts w:eastAsia="SimSun"/>
          <w:color w:val="000000" w:themeColor="text1"/>
          <w:sz w:val="24"/>
          <w:szCs w:val="24"/>
        </w:rPr>
        <w:t>X</w:t>
      </w:r>
      <w:r>
        <w:rPr>
          <w:rFonts w:eastAsia="SimSun"/>
          <w:color w:val="000000" w:themeColor="text1"/>
          <w:sz w:val="16"/>
          <w:szCs w:val="16"/>
        </w:rPr>
        <w:t>3</w:t>
      </w:r>
      <w:r>
        <w:rPr>
          <w:rFonts w:eastAsia="SimSun"/>
          <w:color w:val="000000" w:themeColor="text1"/>
          <w:sz w:val="24"/>
          <w:szCs w:val="24"/>
        </w:rPr>
        <w:t xml:space="preserve">  + e</w:t>
      </w:r>
    </w:p>
    <w:p w:rsidR="000F34EC" w:rsidRDefault="00613A1C">
      <w:pPr>
        <w:pStyle w:val="ListParagraph"/>
        <w:spacing w:line="480" w:lineRule="auto"/>
        <w:ind w:left="-368" w:firstLine="420"/>
        <w:jc w:val="both"/>
        <w:rPr>
          <w:rFonts w:eastAsia="SimSun"/>
          <w:color w:val="000000" w:themeColor="text1"/>
          <w:sz w:val="24"/>
          <w:szCs w:val="24"/>
        </w:rPr>
      </w:pPr>
      <w:r>
        <w:rPr>
          <w:rFonts w:eastAsia="SimSun"/>
          <w:color w:val="000000" w:themeColor="text1"/>
          <w:sz w:val="24"/>
          <w:szCs w:val="24"/>
        </w:rPr>
        <w:t xml:space="preserve">Keterangan : </w:t>
      </w:r>
    </w:p>
    <w:p w:rsidR="000F34EC" w:rsidRDefault="00613A1C">
      <w:pPr>
        <w:pStyle w:val="ListParagraph"/>
        <w:spacing w:line="480" w:lineRule="auto"/>
        <w:ind w:left="-368" w:firstLine="420"/>
        <w:jc w:val="both"/>
        <w:rPr>
          <w:rFonts w:eastAsia="SimSun"/>
          <w:color w:val="000000" w:themeColor="text1"/>
          <w:sz w:val="24"/>
          <w:szCs w:val="24"/>
          <w:lang w:val="en-US"/>
        </w:rPr>
      </w:pPr>
      <w:r>
        <w:rPr>
          <w:rFonts w:eastAsia="SimSun"/>
          <w:color w:val="000000" w:themeColor="text1"/>
          <w:sz w:val="24"/>
          <w:szCs w:val="24"/>
        </w:rPr>
        <w:t xml:space="preserve">Y </w:t>
      </w:r>
      <w:r>
        <w:rPr>
          <w:rFonts w:eastAsia="SimSun"/>
          <w:color w:val="000000" w:themeColor="text1"/>
          <w:sz w:val="24"/>
          <w:szCs w:val="24"/>
          <w:lang w:val="en-US"/>
        </w:rPr>
        <w:tab/>
      </w:r>
      <w:r>
        <w:rPr>
          <w:rFonts w:eastAsia="SimSun"/>
          <w:color w:val="000000" w:themeColor="text1"/>
          <w:sz w:val="24"/>
          <w:szCs w:val="24"/>
        </w:rPr>
        <w:t xml:space="preserve">= </w:t>
      </w:r>
      <w:r>
        <w:rPr>
          <w:rFonts w:eastAsia="SimSun"/>
          <w:color w:val="000000" w:themeColor="text1"/>
          <w:sz w:val="24"/>
          <w:szCs w:val="24"/>
          <w:lang w:val="en-US"/>
        </w:rPr>
        <w:t>PDRB ADHK</w:t>
      </w:r>
    </w:p>
    <w:p w:rsidR="000F34EC" w:rsidRDefault="00613A1C">
      <w:pPr>
        <w:pStyle w:val="ListParagraph"/>
        <w:spacing w:line="480" w:lineRule="auto"/>
        <w:ind w:left="-368" w:firstLine="420"/>
        <w:jc w:val="both"/>
        <w:rPr>
          <w:rFonts w:eastAsia="SimSun"/>
          <w:color w:val="000000" w:themeColor="text1"/>
          <w:sz w:val="24"/>
          <w:szCs w:val="24"/>
        </w:rPr>
      </w:pPr>
      <w:r>
        <w:rPr>
          <w:rFonts w:eastAsia="SimSun"/>
          <w:color w:val="000000" w:themeColor="text1"/>
          <w:sz w:val="24"/>
          <w:szCs w:val="24"/>
        </w:rPr>
        <w:t xml:space="preserve">a </w:t>
      </w:r>
      <w:r>
        <w:rPr>
          <w:rFonts w:eastAsia="SimSun"/>
          <w:color w:val="000000" w:themeColor="text1"/>
          <w:sz w:val="24"/>
          <w:szCs w:val="24"/>
          <w:lang w:val="en-US"/>
        </w:rPr>
        <w:tab/>
      </w:r>
      <w:r>
        <w:rPr>
          <w:rFonts w:eastAsia="SimSun"/>
          <w:color w:val="000000" w:themeColor="text1"/>
          <w:sz w:val="24"/>
          <w:szCs w:val="24"/>
        </w:rPr>
        <w:t xml:space="preserve">= Konstanta </w:t>
      </w:r>
    </w:p>
    <w:p w:rsidR="000F34EC" w:rsidRDefault="00613A1C">
      <w:pPr>
        <w:pStyle w:val="ListParagraph"/>
        <w:spacing w:line="480" w:lineRule="auto"/>
        <w:ind w:left="-368" w:firstLine="420"/>
        <w:jc w:val="both"/>
        <w:rPr>
          <w:rFonts w:eastAsia="SimSun"/>
          <w:color w:val="000000" w:themeColor="text1"/>
          <w:sz w:val="24"/>
          <w:szCs w:val="24"/>
        </w:rPr>
      </w:pPr>
      <w:r>
        <w:rPr>
          <w:rFonts w:eastAsia="SimSun"/>
          <w:color w:val="000000" w:themeColor="text1"/>
          <w:sz w:val="24"/>
          <w:szCs w:val="24"/>
        </w:rPr>
        <w:t>b</w:t>
      </w:r>
      <w:r>
        <w:rPr>
          <w:rFonts w:eastAsia="SimSun"/>
          <w:color w:val="000000" w:themeColor="text1"/>
          <w:sz w:val="16"/>
          <w:szCs w:val="16"/>
        </w:rPr>
        <w:t>1</w:t>
      </w:r>
      <w:r>
        <w:rPr>
          <w:rFonts w:eastAsia="SimSun"/>
          <w:color w:val="000000" w:themeColor="text1"/>
          <w:sz w:val="24"/>
          <w:szCs w:val="24"/>
        </w:rPr>
        <w:t>b</w:t>
      </w:r>
      <w:r>
        <w:rPr>
          <w:rFonts w:eastAsia="SimSun"/>
          <w:color w:val="000000" w:themeColor="text1"/>
          <w:sz w:val="16"/>
          <w:szCs w:val="16"/>
        </w:rPr>
        <w:t>2</w:t>
      </w:r>
      <w:r>
        <w:rPr>
          <w:rFonts w:eastAsia="SimSun"/>
          <w:color w:val="000000" w:themeColor="text1"/>
          <w:sz w:val="24"/>
          <w:szCs w:val="24"/>
        </w:rPr>
        <w:t>b</w:t>
      </w:r>
      <w:r>
        <w:rPr>
          <w:rFonts w:eastAsia="SimSun"/>
          <w:color w:val="000000" w:themeColor="text1"/>
          <w:sz w:val="16"/>
          <w:szCs w:val="16"/>
        </w:rPr>
        <w:t>3</w:t>
      </w:r>
      <w:r>
        <w:rPr>
          <w:rFonts w:eastAsia="SimSun"/>
          <w:color w:val="000000" w:themeColor="text1"/>
          <w:sz w:val="24"/>
          <w:szCs w:val="24"/>
        </w:rPr>
        <w:t>= Koefisien Regresi untuk X</w:t>
      </w:r>
      <w:r>
        <w:rPr>
          <w:rFonts w:eastAsia="SimSun"/>
          <w:color w:val="000000" w:themeColor="text1"/>
          <w:sz w:val="16"/>
          <w:szCs w:val="16"/>
        </w:rPr>
        <w:t>1</w:t>
      </w:r>
      <w:r>
        <w:rPr>
          <w:rFonts w:eastAsia="SimSun"/>
          <w:color w:val="000000" w:themeColor="text1"/>
          <w:sz w:val="24"/>
          <w:szCs w:val="24"/>
        </w:rPr>
        <w:t>, X</w:t>
      </w:r>
      <w:r>
        <w:rPr>
          <w:rFonts w:eastAsia="SimSun"/>
          <w:color w:val="000000" w:themeColor="text1"/>
          <w:sz w:val="16"/>
          <w:szCs w:val="16"/>
        </w:rPr>
        <w:t>2</w:t>
      </w:r>
      <w:r>
        <w:rPr>
          <w:rFonts w:eastAsia="SimSun"/>
          <w:color w:val="000000" w:themeColor="text1"/>
          <w:sz w:val="16"/>
          <w:szCs w:val="16"/>
          <w:lang w:val="en-US"/>
        </w:rPr>
        <w:t xml:space="preserve"> dan </w:t>
      </w:r>
      <w:r>
        <w:rPr>
          <w:rFonts w:eastAsia="SimSun"/>
          <w:color w:val="000000" w:themeColor="text1"/>
          <w:sz w:val="24"/>
          <w:szCs w:val="24"/>
        </w:rPr>
        <w:t>X</w:t>
      </w:r>
      <w:r>
        <w:rPr>
          <w:rFonts w:eastAsia="SimSun"/>
          <w:color w:val="000000" w:themeColor="text1"/>
          <w:sz w:val="16"/>
          <w:szCs w:val="16"/>
        </w:rPr>
        <w:t>3</w:t>
      </w:r>
    </w:p>
    <w:p w:rsidR="000F34EC" w:rsidRDefault="00613A1C">
      <w:pPr>
        <w:pStyle w:val="ListParagraph"/>
        <w:spacing w:line="480" w:lineRule="auto"/>
        <w:ind w:left="-368" w:firstLine="420"/>
        <w:jc w:val="both"/>
        <w:rPr>
          <w:color w:val="000000" w:themeColor="text1"/>
          <w:sz w:val="24"/>
          <w:szCs w:val="24"/>
        </w:rPr>
      </w:pPr>
      <w:r>
        <w:rPr>
          <w:rFonts w:eastAsia="SimSun"/>
          <w:color w:val="000000" w:themeColor="text1"/>
          <w:sz w:val="24"/>
          <w:szCs w:val="24"/>
        </w:rPr>
        <w:t>X</w:t>
      </w:r>
      <w:r>
        <w:rPr>
          <w:rFonts w:eastAsia="SimSun"/>
          <w:color w:val="000000" w:themeColor="text1"/>
          <w:sz w:val="16"/>
          <w:szCs w:val="16"/>
        </w:rPr>
        <w:t>1</w:t>
      </w:r>
      <w:r>
        <w:rPr>
          <w:rFonts w:eastAsia="SimSun"/>
          <w:color w:val="000000" w:themeColor="text1"/>
          <w:sz w:val="24"/>
          <w:szCs w:val="24"/>
          <w:lang w:val="en-US"/>
        </w:rPr>
        <w:tab/>
      </w:r>
      <w:r>
        <w:rPr>
          <w:rFonts w:eastAsia="SimSun"/>
          <w:color w:val="000000" w:themeColor="text1"/>
          <w:sz w:val="24"/>
          <w:szCs w:val="24"/>
        </w:rPr>
        <w:t xml:space="preserve">= </w:t>
      </w:r>
      <w:r>
        <w:rPr>
          <w:color w:val="000000" w:themeColor="text1"/>
          <w:sz w:val="24"/>
          <w:szCs w:val="24"/>
          <w:lang w:val="en-US"/>
        </w:rPr>
        <w:t>Anggaran</w:t>
      </w:r>
      <w:r>
        <w:rPr>
          <w:color w:val="000000" w:themeColor="text1"/>
          <w:sz w:val="24"/>
          <w:szCs w:val="24"/>
        </w:rPr>
        <w:t>Bid</w:t>
      </w:r>
      <w:r>
        <w:rPr>
          <w:color w:val="000000" w:themeColor="text1"/>
          <w:sz w:val="24"/>
          <w:szCs w:val="24"/>
          <w:lang w:val="en-US"/>
        </w:rPr>
        <w:t xml:space="preserve">ang </w:t>
      </w:r>
      <w:r>
        <w:rPr>
          <w:color w:val="000000" w:themeColor="text1"/>
          <w:sz w:val="24"/>
          <w:szCs w:val="24"/>
        </w:rPr>
        <w:t xml:space="preserve"> Perikanan Tangkap</w:t>
      </w:r>
    </w:p>
    <w:p w:rsidR="000F34EC" w:rsidRDefault="00613A1C">
      <w:pPr>
        <w:pStyle w:val="ListParagraph"/>
        <w:spacing w:line="480" w:lineRule="auto"/>
        <w:ind w:left="-368" w:firstLine="420"/>
        <w:jc w:val="both"/>
        <w:rPr>
          <w:rFonts w:eastAsia="SimSun"/>
          <w:color w:val="000000" w:themeColor="text1"/>
          <w:sz w:val="24"/>
          <w:szCs w:val="24"/>
        </w:rPr>
      </w:pPr>
      <w:r>
        <w:rPr>
          <w:rFonts w:eastAsia="SimSun"/>
          <w:color w:val="000000" w:themeColor="text1"/>
          <w:sz w:val="24"/>
          <w:szCs w:val="24"/>
        </w:rPr>
        <w:t>X</w:t>
      </w:r>
      <w:r>
        <w:rPr>
          <w:rFonts w:eastAsia="SimSun"/>
          <w:color w:val="000000" w:themeColor="text1"/>
          <w:sz w:val="16"/>
          <w:szCs w:val="16"/>
        </w:rPr>
        <w:t>2</w:t>
      </w:r>
      <w:r>
        <w:rPr>
          <w:rFonts w:eastAsia="SimSun"/>
          <w:color w:val="000000" w:themeColor="text1"/>
          <w:sz w:val="24"/>
          <w:szCs w:val="24"/>
          <w:lang w:val="en-US"/>
        </w:rPr>
        <w:tab/>
      </w:r>
      <w:r>
        <w:rPr>
          <w:rFonts w:eastAsia="SimSun"/>
          <w:color w:val="000000" w:themeColor="text1"/>
          <w:sz w:val="24"/>
          <w:szCs w:val="24"/>
        </w:rPr>
        <w:t xml:space="preserve">= </w:t>
      </w:r>
      <w:r>
        <w:rPr>
          <w:color w:val="000000" w:themeColor="text1"/>
          <w:sz w:val="24"/>
          <w:szCs w:val="24"/>
          <w:lang w:val="en-US"/>
        </w:rPr>
        <w:t>Anggaran</w:t>
      </w:r>
      <w:r>
        <w:rPr>
          <w:color w:val="000000" w:themeColor="text1"/>
          <w:sz w:val="24"/>
          <w:szCs w:val="24"/>
        </w:rPr>
        <w:t xml:space="preserve">Bidang Budidaya </w:t>
      </w:r>
    </w:p>
    <w:p w:rsidR="000F34EC" w:rsidRDefault="00613A1C">
      <w:pPr>
        <w:pStyle w:val="ListParagraph"/>
        <w:spacing w:line="480" w:lineRule="auto"/>
        <w:ind w:left="-368" w:firstLine="420"/>
        <w:jc w:val="both"/>
        <w:rPr>
          <w:rFonts w:eastAsia="SimSun"/>
          <w:color w:val="000000" w:themeColor="text1"/>
          <w:sz w:val="24"/>
          <w:szCs w:val="24"/>
        </w:rPr>
      </w:pPr>
      <w:r>
        <w:rPr>
          <w:rFonts w:eastAsia="SimSun"/>
          <w:color w:val="000000" w:themeColor="text1"/>
          <w:sz w:val="24"/>
          <w:szCs w:val="24"/>
        </w:rPr>
        <w:t>X</w:t>
      </w:r>
      <w:r>
        <w:rPr>
          <w:rFonts w:eastAsia="SimSun"/>
          <w:color w:val="000000" w:themeColor="text1"/>
          <w:sz w:val="16"/>
          <w:szCs w:val="16"/>
        </w:rPr>
        <w:t>3</w:t>
      </w:r>
      <w:r>
        <w:rPr>
          <w:rFonts w:eastAsia="SimSun"/>
          <w:color w:val="000000" w:themeColor="text1"/>
          <w:sz w:val="24"/>
          <w:szCs w:val="24"/>
          <w:lang w:val="en-US"/>
        </w:rPr>
        <w:tab/>
      </w:r>
      <w:r>
        <w:rPr>
          <w:rFonts w:eastAsia="SimSun"/>
          <w:color w:val="000000" w:themeColor="text1"/>
          <w:sz w:val="24"/>
          <w:szCs w:val="24"/>
        </w:rPr>
        <w:t xml:space="preserve">= </w:t>
      </w:r>
      <w:r>
        <w:rPr>
          <w:color w:val="000000" w:themeColor="text1"/>
          <w:sz w:val="24"/>
          <w:szCs w:val="24"/>
          <w:lang w:val="en-US"/>
        </w:rPr>
        <w:t xml:space="preserve">AnggaranBidang </w:t>
      </w:r>
      <w:r>
        <w:rPr>
          <w:color w:val="000000" w:themeColor="text1"/>
          <w:sz w:val="24"/>
          <w:szCs w:val="24"/>
        </w:rPr>
        <w:t xml:space="preserve"> Bina Usaha Perikanan</w:t>
      </w:r>
    </w:p>
    <w:p w:rsidR="000F34EC" w:rsidRDefault="00613A1C">
      <w:pPr>
        <w:pStyle w:val="ListParagraph"/>
        <w:spacing w:line="480" w:lineRule="auto"/>
        <w:ind w:left="-368" w:firstLine="420"/>
        <w:jc w:val="both"/>
        <w:rPr>
          <w:rFonts w:eastAsia="SimSun"/>
          <w:color w:val="000000" w:themeColor="text1"/>
          <w:sz w:val="24"/>
          <w:szCs w:val="24"/>
        </w:rPr>
      </w:pPr>
      <w:r>
        <w:rPr>
          <w:rFonts w:eastAsia="SimSun"/>
          <w:color w:val="000000" w:themeColor="text1"/>
          <w:sz w:val="24"/>
          <w:szCs w:val="24"/>
        </w:rPr>
        <w:t xml:space="preserve">e </w:t>
      </w:r>
      <w:r>
        <w:rPr>
          <w:rFonts w:eastAsia="SimSun"/>
          <w:color w:val="000000" w:themeColor="text1"/>
          <w:sz w:val="24"/>
          <w:szCs w:val="24"/>
          <w:lang w:val="en-US"/>
        </w:rPr>
        <w:tab/>
      </w:r>
      <w:r>
        <w:rPr>
          <w:rFonts w:eastAsia="SimSun"/>
          <w:color w:val="000000" w:themeColor="text1"/>
          <w:sz w:val="24"/>
          <w:szCs w:val="24"/>
        </w:rPr>
        <w:t>= Faktor lain ( Faktor Pengganggu)</w:t>
      </w:r>
    </w:p>
    <w:p w:rsidR="000F34EC" w:rsidRDefault="000F34EC">
      <w:pPr>
        <w:pStyle w:val="ListParagraph"/>
        <w:spacing w:line="480" w:lineRule="auto"/>
        <w:jc w:val="both"/>
        <w:rPr>
          <w:b/>
          <w:color w:val="000000"/>
          <w:sz w:val="24"/>
          <w:szCs w:val="24"/>
        </w:rPr>
      </w:pPr>
    </w:p>
    <w:p w:rsidR="000F34EC" w:rsidRDefault="00613A1C">
      <w:pPr>
        <w:pStyle w:val="ListParagraph"/>
        <w:spacing w:line="480" w:lineRule="auto"/>
        <w:ind w:left="0" w:firstLine="0"/>
        <w:jc w:val="both"/>
        <w:rPr>
          <w:color w:val="000000"/>
          <w:sz w:val="24"/>
          <w:szCs w:val="24"/>
        </w:rPr>
      </w:pPr>
      <w:r>
        <w:rPr>
          <w:color w:val="000000"/>
          <w:sz w:val="24"/>
          <w:szCs w:val="24"/>
        </w:rPr>
        <w:t xml:space="preserve">2. Pengujian Hasil Persamaan Regresi </w:t>
      </w:r>
    </w:p>
    <w:p w:rsidR="000F34EC" w:rsidRDefault="00613A1C">
      <w:pPr>
        <w:pStyle w:val="ListParagraph"/>
        <w:spacing w:line="480" w:lineRule="auto"/>
        <w:ind w:left="0" w:firstLine="0"/>
        <w:jc w:val="both"/>
        <w:rPr>
          <w:color w:val="000000"/>
          <w:sz w:val="24"/>
          <w:szCs w:val="24"/>
        </w:rPr>
      </w:pPr>
      <w:r>
        <w:rPr>
          <w:color w:val="000000"/>
          <w:sz w:val="24"/>
          <w:szCs w:val="24"/>
        </w:rPr>
        <w:t xml:space="preserve">Suatu perhitungan statistik disebut signifikan secara statistik apabila nilai uji statistiknya berada dalam daerah kritis (daerah dimana H0 ditolak). Sebaliknya, disebut tidak signifikan bila nilai uji statistiknya berada dalam daerah dimana H0 diterima. Dalam analisis regresi terdapat tiga jenis kriteria ketetapan (godness of fit): (i) koefisien determinasi (ii) uji statistik F, dan (iii) uji statistik t. </w:t>
      </w:r>
    </w:p>
    <w:p w:rsidR="000F34EC" w:rsidRDefault="00613A1C">
      <w:pPr>
        <w:pStyle w:val="ListParagraph"/>
        <w:numPr>
          <w:ilvl w:val="1"/>
          <w:numId w:val="20"/>
        </w:numPr>
        <w:spacing w:line="480" w:lineRule="auto"/>
        <w:ind w:left="284"/>
        <w:jc w:val="both"/>
        <w:rPr>
          <w:color w:val="000000"/>
          <w:sz w:val="24"/>
          <w:szCs w:val="24"/>
        </w:rPr>
      </w:pPr>
      <w:r>
        <w:rPr>
          <w:color w:val="000000"/>
          <w:sz w:val="24"/>
          <w:szCs w:val="24"/>
        </w:rPr>
        <w:t xml:space="preserve"> Koefisien Determinasi.</w:t>
      </w:r>
    </w:p>
    <w:p w:rsidR="000F34EC" w:rsidRDefault="00613A1C">
      <w:pPr>
        <w:spacing w:line="48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Koefisien Determinasi (R2) pada intinya mengukur seberapa jauh kemampuan model dalam menerangkan variasi variabel terikat. </w:t>
      </w:r>
    </w:p>
    <w:p w:rsidR="000F34EC" w:rsidRDefault="00613A1C">
      <w:pPr>
        <w:pStyle w:val="ListParagraph"/>
        <w:spacing w:line="480" w:lineRule="auto"/>
        <w:ind w:left="0" w:firstLine="0"/>
        <w:jc w:val="both"/>
        <w:rPr>
          <w:color w:val="000000"/>
          <w:sz w:val="24"/>
          <w:szCs w:val="24"/>
        </w:rPr>
      </w:pPr>
      <w:r>
        <w:rPr>
          <w:color w:val="000000"/>
          <w:sz w:val="24"/>
          <w:szCs w:val="24"/>
        </w:rPr>
        <w:t xml:space="preserve">Formula menghitung koefisien determinasi adalah:    </w:t>
      </w:r>
    </w:p>
    <w:p w:rsidR="000F34EC" w:rsidRDefault="00613A1C">
      <w:pPr>
        <w:pStyle w:val="ListParagraph"/>
        <w:spacing w:line="480" w:lineRule="auto"/>
        <w:ind w:left="0" w:firstLine="0"/>
        <w:jc w:val="both"/>
        <w:rPr>
          <w:color w:val="000000"/>
          <w:sz w:val="24"/>
          <w:szCs w:val="24"/>
        </w:rPr>
      </w:pPr>
      <w:r>
        <w:rPr>
          <w:color w:val="000000"/>
          <w:sz w:val="24"/>
          <w:szCs w:val="24"/>
        </w:rPr>
        <w:t>R2 = (TSS – SSE) / TSS = SSR / TSS</w:t>
      </w:r>
    </w:p>
    <w:p w:rsidR="000F34EC" w:rsidRDefault="00613A1C">
      <w:pPr>
        <w:pStyle w:val="ListParagraph"/>
        <w:spacing w:line="480" w:lineRule="auto"/>
        <w:ind w:left="0" w:firstLine="0"/>
        <w:jc w:val="both"/>
        <w:rPr>
          <w:color w:val="000000"/>
          <w:sz w:val="24"/>
          <w:szCs w:val="24"/>
        </w:rPr>
      </w:pPr>
      <w:r>
        <w:rPr>
          <w:color w:val="000000"/>
          <w:sz w:val="24"/>
          <w:szCs w:val="24"/>
        </w:rPr>
        <w:t xml:space="preserve">Keterangan: </w:t>
      </w:r>
    </w:p>
    <w:p w:rsidR="000F34EC" w:rsidRDefault="00613A1C">
      <w:pPr>
        <w:pStyle w:val="ListParagraph"/>
        <w:spacing w:line="480" w:lineRule="auto"/>
        <w:ind w:left="0" w:firstLine="0"/>
        <w:jc w:val="both"/>
        <w:rPr>
          <w:color w:val="000000"/>
          <w:sz w:val="24"/>
          <w:szCs w:val="24"/>
        </w:rPr>
      </w:pPr>
      <w:r>
        <w:rPr>
          <w:color w:val="000000"/>
          <w:sz w:val="24"/>
          <w:szCs w:val="24"/>
        </w:rPr>
        <w:t xml:space="preserve">TSS = total jumlah kuadrat </w:t>
      </w:r>
    </w:p>
    <w:p w:rsidR="000F34EC" w:rsidRDefault="00613A1C">
      <w:pPr>
        <w:pStyle w:val="ListParagraph"/>
        <w:spacing w:line="480" w:lineRule="auto"/>
        <w:ind w:left="0" w:firstLine="0"/>
        <w:jc w:val="both"/>
        <w:rPr>
          <w:color w:val="000000"/>
          <w:sz w:val="24"/>
          <w:szCs w:val="24"/>
        </w:rPr>
      </w:pPr>
      <w:r>
        <w:rPr>
          <w:color w:val="000000"/>
          <w:sz w:val="24"/>
          <w:szCs w:val="24"/>
        </w:rPr>
        <w:t xml:space="preserve">SSE = jumlah pangkat error </w:t>
      </w:r>
    </w:p>
    <w:p w:rsidR="000F34EC" w:rsidRDefault="00613A1C">
      <w:pPr>
        <w:pStyle w:val="ListParagraph"/>
        <w:spacing w:line="480" w:lineRule="auto"/>
        <w:ind w:left="0" w:firstLine="0"/>
        <w:jc w:val="both"/>
        <w:rPr>
          <w:color w:val="000000"/>
          <w:sz w:val="24"/>
          <w:szCs w:val="24"/>
        </w:rPr>
      </w:pPr>
      <w:r>
        <w:rPr>
          <w:color w:val="000000"/>
          <w:sz w:val="24"/>
          <w:szCs w:val="24"/>
        </w:rPr>
        <w:t xml:space="preserve">SSR = jumlah pangkat karena regresi </w:t>
      </w:r>
    </w:p>
    <w:p w:rsidR="000F34EC" w:rsidRDefault="00613A1C">
      <w:pPr>
        <w:pStyle w:val="ListParagraph"/>
        <w:spacing w:line="480" w:lineRule="auto"/>
        <w:ind w:left="0" w:firstLine="0"/>
        <w:jc w:val="both"/>
        <w:rPr>
          <w:color w:val="000000"/>
          <w:sz w:val="24"/>
          <w:szCs w:val="24"/>
        </w:rPr>
      </w:pPr>
      <w:r>
        <w:rPr>
          <w:color w:val="000000"/>
          <w:sz w:val="24"/>
          <w:szCs w:val="24"/>
        </w:rPr>
        <w:t xml:space="preserve">Persamaan tersebut menunjukkan proporsi total jumlah kuadrat (TSS) yang dijelaskan oleh variabel independen dalam model. Sisanya dijelaskan oleh variabel lain yang tidak dimasukkan dalam model, formulasi model yang keliru, dan kesalahan eksperimental (Mendenhall et al dalam Kuncoro, 2013:246).  Nilai koefisien determinasi adalah diantara nol dan satu. Nilai R2 yang kecil berarti kemampuan variabel-variabel independen dalam menjelaskan variasi variabel dependen amat terbatas. Nilai yang mendekati satu berarti variabel-variabel independen memberikan hampir semua informasi yang dibutuhkan untuk memprediksi variasi variabel dependen. </w:t>
      </w:r>
    </w:p>
    <w:p w:rsidR="000F34EC" w:rsidRDefault="00613A1C">
      <w:pPr>
        <w:pStyle w:val="ListParagraph"/>
        <w:numPr>
          <w:ilvl w:val="1"/>
          <w:numId w:val="20"/>
        </w:numPr>
        <w:spacing w:line="480" w:lineRule="auto"/>
        <w:ind w:left="284"/>
        <w:jc w:val="both"/>
        <w:rPr>
          <w:color w:val="000000"/>
          <w:sz w:val="24"/>
          <w:szCs w:val="24"/>
        </w:rPr>
      </w:pPr>
      <w:r>
        <w:rPr>
          <w:color w:val="000000"/>
          <w:sz w:val="24"/>
          <w:szCs w:val="24"/>
        </w:rPr>
        <w:t xml:space="preserve">Uji signifikan simultan (Uji statistik F) </w:t>
      </w:r>
    </w:p>
    <w:p w:rsidR="000F34EC" w:rsidRDefault="00613A1C">
      <w:pPr>
        <w:pStyle w:val="ListParagraph"/>
        <w:spacing w:line="480" w:lineRule="auto"/>
        <w:ind w:left="0" w:firstLine="0"/>
        <w:jc w:val="both"/>
        <w:rPr>
          <w:color w:val="000000"/>
          <w:sz w:val="24"/>
          <w:szCs w:val="24"/>
        </w:rPr>
      </w:pPr>
      <w:r>
        <w:rPr>
          <w:color w:val="000000"/>
          <w:sz w:val="24"/>
          <w:szCs w:val="24"/>
        </w:rPr>
        <w:t xml:space="preserve">Uji statistik F pada dasarnya menunjukkan apakah semua variabel bebas yang dimasukkan dalam model mempunyai pengaruh secara bersama-sama terhadap variabel terikat. Hipotesis nol (H0) yang hendak diuji adalah apakah semua parameter dalam model sama dengan nol, atau:     </w:t>
      </w:r>
    </w:p>
    <w:p w:rsidR="000F34EC" w:rsidRDefault="00613A1C">
      <w:pPr>
        <w:pStyle w:val="ListParagraph"/>
        <w:spacing w:line="480" w:lineRule="auto"/>
        <w:ind w:left="720" w:firstLine="720"/>
        <w:jc w:val="both"/>
        <w:rPr>
          <w:color w:val="000000"/>
          <w:sz w:val="24"/>
          <w:szCs w:val="24"/>
        </w:rPr>
      </w:pPr>
      <w:r>
        <w:rPr>
          <w:color w:val="000000"/>
          <w:sz w:val="24"/>
          <w:szCs w:val="24"/>
        </w:rPr>
        <w:t>H0: b1 = b2 = ... = bk = 0</w:t>
      </w:r>
    </w:p>
    <w:p w:rsidR="000F34EC" w:rsidRDefault="00613A1C">
      <w:pPr>
        <w:pStyle w:val="ListParagraph"/>
        <w:spacing w:line="480" w:lineRule="auto"/>
        <w:ind w:left="0" w:firstLine="0"/>
        <w:jc w:val="both"/>
        <w:rPr>
          <w:color w:val="000000"/>
          <w:sz w:val="24"/>
          <w:szCs w:val="24"/>
        </w:rPr>
      </w:pPr>
      <w:r>
        <w:rPr>
          <w:color w:val="000000"/>
          <w:sz w:val="24"/>
          <w:szCs w:val="24"/>
        </w:rPr>
        <w:t xml:space="preserve">Artinya, apakah suatu variabel independenbukan merupakan penjelas </w:t>
      </w:r>
    </w:p>
    <w:p w:rsidR="000F34EC" w:rsidRDefault="00613A1C">
      <w:pPr>
        <w:pStyle w:val="ListParagraph"/>
        <w:spacing w:line="480" w:lineRule="auto"/>
        <w:ind w:left="0" w:firstLine="0"/>
        <w:jc w:val="both"/>
        <w:rPr>
          <w:color w:val="000000"/>
          <w:sz w:val="24"/>
          <w:szCs w:val="24"/>
        </w:rPr>
      </w:pPr>
      <w:r>
        <w:rPr>
          <w:color w:val="000000"/>
          <w:sz w:val="24"/>
          <w:szCs w:val="24"/>
        </w:rPr>
        <w:t xml:space="preserve">yang signifikan terhadap variabel dependen. Hipotesis alternatifnya (Ha), tidak semua parameter secara simultan sama dengan nol, atau:     </w:t>
      </w:r>
    </w:p>
    <w:p w:rsidR="000F34EC" w:rsidRDefault="00613A1C">
      <w:pPr>
        <w:pStyle w:val="ListParagraph"/>
        <w:spacing w:line="480" w:lineRule="auto"/>
        <w:ind w:left="720" w:firstLine="720"/>
        <w:jc w:val="both"/>
        <w:rPr>
          <w:color w:val="000000"/>
          <w:sz w:val="24"/>
          <w:szCs w:val="24"/>
        </w:rPr>
      </w:pPr>
      <w:r>
        <w:rPr>
          <w:color w:val="000000"/>
          <w:sz w:val="24"/>
          <w:szCs w:val="24"/>
        </w:rPr>
        <w:t xml:space="preserve">Ha: b1 ≠ b2 ≠ ... ≠ bk ≠ 0 </w:t>
      </w:r>
    </w:p>
    <w:p w:rsidR="000F34EC" w:rsidRDefault="00613A1C">
      <w:pPr>
        <w:pStyle w:val="ListParagraph"/>
        <w:spacing w:line="480" w:lineRule="auto"/>
        <w:ind w:left="0" w:firstLine="0"/>
        <w:jc w:val="both"/>
        <w:rPr>
          <w:color w:val="000000"/>
          <w:sz w:val="24"/>
          <w:szCs w:val="24"/>
        </w:rPr>
      </w:pPr>
      <w:r>
        <w:rPr>
          <w:color w:val="000000"/>
          <w:sz w:val="24"/>
          <w:szCs w:val="24"/>
        </w:rPr>
        <w:t xml:space="preserve">Artinya semua variabel independen secara simultan merupakan penjelas yang signifikan terhadap variabel dependen (Kuncoro, 2013:245) </w:t>
      </w:r>
    </w:p>
    <w:p w:rsidR="000F34EC" w:rsidRDefault="00613A1C">
      <w:pPr>
        <w:pStyle w:val="ListParagraph"/>
        <w:numPr>
          <w:ilvl w:val="1"/>
          <w:numId w:val="20"/>
        </w:numPr>
        <w:spacing w:line="480" w:lineRule="auto"/>
        <w:ind w:left="426"/>
        <w:jc w:val="both"/>
        <w:rPr>
          <w:color w:val="000000"/>
          <w:sz w:val="24"/>
          <w:szCs w:val="24"/>
        </w:rPr>
      </w:pPr>
      <w:r>
        <w:rPr>
          <w:color w:val="000000"/>
          <w:sz w:val="24"/>
          <w:szCs w:val="24"/>
        </w:rPr>
        <w:t xml:space="preserve">Uji signifikansi individual (Uji statistik t) </w:t>
      </w:r>
    </w:p>
    <w:p w:rsidR="000F34EC" w:rsidRDefault="00613A1C">
      <w:pPr>
        <w:pStyle w:val="ListParagraph"/>
        <w:spacing w:line="480" w:lineRule="auto"/>
        <w:ind w:left="0" w:firstLine="0"/>
        <w:jc w:val="both"/>
        <w:rPr>
          <w:color w:val="000000"/>
          <w:sz w:val="24"/>
          <w:szCs w:val="24"/>
        </w:rPr>
      </w:pPr>
      <w:r>
        <w:rPr>
          <w:color w:val="000000"/>
          <w:sz w:val="24"/>
          <w:szCs w:val="24"/>
        </w:rPr>
        <w:t xml:space="preserve">Uji statistik t pada dasarnya menunjukkan seberapa jauh pengaruh satu variabel penjelas secara individual dalam menerangkan variasi variabel terikat. Hipotesis nol (H0) yang hendak diuji adalah apakah suatu parameter (bi) sama dengan nol, atau:      </w:t>
      </w:r>
    </w:p>
    <w:p w:rsidR="000F34EC" w:rsidRDefault="00613A1C">
      <w:pPr>
        <w:pStyle w:val="ListParagraph"/>
        <w:spacing w:line="480" w:lineRule="auto"/>
        <w:ind w:left="720" w:firstLine="720"/>
        <w:jc w:val="both"/>
        <w:rPr>
          <w:color w:val="000000"/>
          <w:sz w:val="24"/>
          <w:szCs w:val="24"/>
        </w:rPr>
      </w:pPr>
      <w:r>
        <w:rPr>
          <w:color w:val="000000"/>
          <w:sz w:val="24"/>
          <w:szCs w:val="24"/>
        </w:rPr>
        <w:t>H0: bi = 0</w:t>
      </w:r>
    </w:p>
    <w:p w:rsidR="000F34EC" w:rsidRDefault="00613A1C">
      <w:pPr>
        <w:pStyle w:val="ListParagraph"/>
        <w:spacing w:line="480" w:lineRule="auto"/>
        <w:ind w:left="0" w:firstLine="0"/>
        <w:jc w:val="both"/>
        <w:rPr>
          <w:color w:val="000000"/>
          <w:sz w:val="24"/>
          <w:szCs w:val="24"/>
        </w:rPr>
      </w:pPr>
      <w:r>
        <w:rPr>
          <w:color w:val="000000"/>
          <w:sz w:val="24"/>
          <w:szCs w:val="24"/>
        </w:rPr>
        <w:t xml:space="preserve">Artinya, apakah suatu variabel independen bukan merupakan penjelas yang signifikan terhadap variabel independen. </w:t>
      </w:r>
    </w:p>
    <w:p w:rsidR="000F34EC" w:rsidRDefault="00613A1C">
      <w:pPr>
        <w:pStyle w:val="ListParagraph"/>
        <w:spacing w:line="480" w:lineRule="auto"/>
        <w:ind w:left="0" w:firstLine="0"/>
        <w:jc w:val="both"/>
        <w:rPr>
          <w:color w:val="000000"/>
          <w:sz w:val="24"/>
          <w:szCs w:val="24"/>
        </w:rPr>
      </w:pPr>
      <w:r>
        <w:rPr>
          <w:color w:val="000000"/>
          <w:sz w:val="24"/>
          <w:szCs w:val="24"/>
        </w:rPr>
        <w:t xml:space="preserve">Hipotesis alternatif parameter suatu variabel tidak sama dengan nol.     </w:t>
      </w:r>
    </w:p>
    <w:p w:rsidR="000F34EC" w:rsidRDefault="00613A1C">
      <w:pPr>
        <w:pStyle w:val="ListParagraph"/>
        <w:spacing w:line="480" w:lineRule="auto"/>
        <w:jc w:val="both"/>
        <w:rPr>
          <w:color w:val="000000"/>
          <w:sz w:val="24"/>
          <w:szCs w:val="24"/>
        </w:rPr>
      </w:pPr>
      <w:r>
        <w:rPr>
          <w:color w:val="000000"/>
          <w:sz w:val="24"/>
          <w:szCs w:val="24"/>
        </w:rPr>
        <w:tab/>
      </w:r>
      <w:r>
        <w:rPr>
          <w:color w:val="000000"/>
          <w:sz w:val="24"/>
          <w:szCs w:val="24"/>
        </w:rPr>
        <w:tab/>
        <w:t xml:space="preserve">Ha: bi ≠ 0 </w:t>
      </w:r>
    </w:p>
    <w:p w:rsidR="000F34EC" w:rsidRDefault="00613A1C">
      <w:pPr>
        <w:pStyle w:val="ListParagraph"/>
        <w:spacing w:line="480" w:lineRule="auto"/>
        <w:ind w:left="0" w:firstLine="0"/>
        <w:jc w:val="both"/>
        <w:rPr>
          <w:color w:val="000000"/>
          <w:sz w:val="24"/>
          <w:szCs w:val="24"/>
        </w:rPr>
      </w:pPr>
      <w:r>
        <w:rPr>
          <w:color w:val="000000"/>
          <w:sz w:val="24"/>
          <w:szCs w:val="24"/>
        </w:rPr>
        <w:t xml:space="preserve">Artinya, variabel tersebut merupakan penjelas yang signifikan terhadap variabel dependen (Kuncoro, 2013:244). </w:t>
      </w:r>
    </w:p>
    <w:p w:rsidR="000F34EC" w:rsidRDefault="00613A1C">
      <w:pPr>
        <w:pStyle w:val="ListParagraph"/>
        <w:spacing w:line="480" w:lineRule="auto"/>
        <w:ind w:left="0" w:firstLine="0"/>
        <w:jc w:val="both"/>
        <w:rPr>
          <w:color w:val="000000"/>
          <w:sz w:val="24"/>
          <w:szCs w:val="24"/>
        </w:rPr>
      </w:pPr>
      <w:r>
        <w:rPr>
          <w:color w:val="000000"/>
          <w:sz w:val="24"/>
          <w:szCs w:val="24"/>
        </w:rPr>
        <w:t xml:space="preserve">3. Pengujian Model Dengan Asumsi Klasik </w:t>
      </w:r>
    </w:p>
    <w:p w:rsidR="000F34EC" w:rsidRDefault="00613A1C">
      <w:pPr>
        <w:pStyle w:val="ListParagraph"/>
        <w:spacing w:line="480" w:lineRule="auto"/>
        <w:ind w:left="0" w:firstLine="0"/>
        <w:jc w:val="both"/>
        <w:rPr>
          <w:color w:val="000000"/>
          <w:sz w:val="24"/>
          <w:szCs w:val="24"/>
        </w:rPr>
      </w:pPr>
      <w:r>
        <w:rPr>
          <w:color w:val="000000"/>
          <w:sz w:val="24"/>
          <w:szCs w:val="24"/>
        </w:rPr>
        <w:t xml:space="preserve">Pengujian model terhadap asumsi klasik diberlakukan pada persamaan struktural yang meliputi: </w:t>
      </w:r>
    </w:p>
    <w:p w:rsidR="000F34EC" w:rsidRDefault="00613A1C">
      <w:pPr>
        <w:pStyle w:val="ListParagraph"/>
        <w:numPr>
          <w:ilvl w:val="0"/>
          <w:numId w:val="21"/>
        </w:numPr>
        <w:spacing w:line="480" w:lineRule="auto"/>
        <w:jc w:val="both"/>
        <w:rPr>
          <w:color w:val="000000"/>
          <w:sz w:val="24"/>
          <w:szCs w:val="24"/>
        </w:rPr>
      </w:pPr>
      <w:r>
        <w:rPr>
          <w:color w:val="000000"/>
          <w:sz w:val="24"/>
          <w:szCs w:val="24"/>
        </w:rPr>
        <w:t xml:space="preserve">Uji Normalitas </w:t>
      </w:r>
    </w:p>
    <w:p w:rsidR="000F34EC" w:rsidRDefault="00613A1C">
      <w:pPr>
        <w:pStyle w:val="ListParagraph"/>
        <w:spacing w:line="480" w:lineRule="auto"/>
        <w:ind w:left="0" w:firstLine="0"/>
        <w:jc w:val="both"/>
        <w:rPr>
          <w:color w:val="000000"/>
          <w:sz w:val="24"/>
          <w:szCs w:val="24"/>
        </w:rPr>
      </w:pPr>
      <w:r>
        <w:rPr>
          <w:color w:val="000000"/>
          <w:sz w:val="24"/>
          <w:szCs w:val="24"/>
        </w:rPr>
        <w:t xml:space="preserve">Uji normalitas untuk mengetahui normal tidaknya distribusi faktor gangguan (residual). Ada dua cara untuk mendeteksi apakah residual berdistribusi normal atau tidak yaitu dengan analisis grafik dan uji statistik. Analisis grafik adalah dengan grafik histogram dan melihat normal probability plot yaitu dengan membandingkan distribusi kumulatif dengan distribusi normal. Sedangkan uji statistik dilakukan dengan melihat nilai kurtosis dan skewness dari residual. </w:t>
      </w:r>
    </w:p>
    <w:p w:rsidR="000F34EC" w:rsidRDefault="00613A1C">
      <w:pPr>
        <w:pStyle w:val="ListParagraph"/>
        <w:numPr>
          <w:ilvl w:val="0"/>
          <w:numId w:val="21"/>
        </w:numPr>
        <w:spacing w:line="480" w:lineRule="auto"/>
        <w:jc w:val="both"/>
        <w:rPr>
          <w:color w:val="000000"/>
          <w:sz w:val="24"/>
          <w:szCs w:val="24"/>
        </w:rPr>
      </w:pPr>
      <w:r>
        <w:rPr>
          <w:color w:val="000000"/>
          <w:sz w:val="24"/>
          <w:szCs w:val="24"/>
        </w:rPr>
        <w:t xml:space="preserve">Uji Multikolinearitas </w:t>
      </w:r>
    </w:p>
    <w:p w:rsidR="000F34EC" w:rsidRDefault="00613A1C">
      <w:pPr>
        <w:pStyle w:val="ListParagraph"/>
        <w:spacing w:line="480" w:lineRule="auto"/>
        <w:ind w:left="0" w:firstLine="0"/>
        <w:jc w:val="both"/>
        <w:rPr>
          <w:color w:val="000000"/>
          <w:sz w:val="24"/>
          <w:szCs w:val="24"/>
        </w:rPr>
      </w:pPr>
      <w:r>
        <w:rPr>
          <w:color w:val="000000"/>
          <w:sz w:val="24"/>
          <w:szCs w:val="24"/>
        </w:rPr>
        <w:t xml:space="preserve">Multikolinieritas, menurut Frisch dikemukakan bahwa suatu model regresi dikatakan terkena multikolinieritas bila terjadi hubungan linier yang perfect atau exact di antara beberapa atau semua variabel bebas dari suatu model regresi. Akibatnya akan kesulitan untuk dapat melihat pengaruh variabel penjelas terhadap </w:t>
      </w:r>
    </w:p>
    <w:p w:rsidR="000F34EC" w:rsidRDefault="00613A1C">
      <w:pPr>
        <w:pStyle w:val="ListParagraph"/>
        <w:spacing w:line="480" w:lineRule="auto"/>
        <w:ind w:left="0" w:firstLine="0"/>
        <w:jc w:val="both"/>
        <w:rPr>
          <w:color w:val="000000"/>
          <w:sz w:val="24"/>
          <w:szCs w:val="24"/>
        </w:rPr>
      </w:pPr>
      <w:r>
        <w:rPr>
          <w:color w:val="000000"/>
          <w:sz w:val="24"/>
          <w:szCs w:val="24"/>
        </w:rPr>
        <w:t xml:space="preserve">variabel yang dijelaskan. Terjadinya multikolinieritas yang rawan pada model regresi bisa didektesi keberadaannya bila R2 dari auxilary regression melebihi R2 regresi keseluruhan antara variabel tidak bebas dengan variabel bebas model yang diteliti. Selain itu jika nilai varian inflation factor (VIF) lebih besar dari 10 maka variabel bebas tersebut memiliki persoalan multikolinieritas. </w:t>
      </w:r>
    </w:p>
    <w:p w:rsidR="000F34EC" w:rsidRDefault="00613A1C">
      <w:pPr>
        <w:pStyle w:val="ListParagraph"/>
        <w:spacing w:line="480" w:lineRule="auto"/>
        <w:ind w:left="0" w:firstLine="0"/>
        <w:jc w:val="both"/>
        <w:rPr>
          <w:color w:val="000000"/>
          <w:sz w:val="24"/>
          <w:szCs w:val="24"/>
        </w:rPr>
      </w:pPr>
      <w:r>
        <w:rPr>
          <w:color w:val="000000"/>
          <w:sz w:val="24"/>
          <w:szCs w:val="24"/>
        </w:rPr>
        <w:t xml:space="preserve">Jika suatu persamaan mengalami kondisi ketidakbebasan secara linier (dimana terdapat suatu baris/kolom yang merupakan kombinasi linier baris/kolom yang lain) maka sistem persamaan tersebut tidak akan memiliki solusi. Hal ini terjadi jika variabel bebas yang ada pada model mengalami multikolinieritas sempurna.  Sedangkan jika multikolinieritas adalah tidak sempurna, maka kesulitan yang terjadi adalah kesulitan dalam inferensi karena standar error yang bersifat Variabel (Ariefianto, 2012:52). </w:t>
      </w:r>
    </w:p>
    <w:p w:rsidR="000F34EC" w:rsidRDefault="00613A1C">
      <w:pPr>
        <w:pStyle w:val="ListParagraph"/>
        <w:numPr>
          <w:ilvl w:val="0"/>
          <w:numId w:val="21"/>
        </w:numPr>
        <w:spacing w:line="480" w:lineRule="auto"/>
        <w:jc w:val="both"/>
        <w:rPr>
          <w:color w:val="000000"/>
          <w:sz w:val="24"/>
          <w:szCs w:val="24"/>
        </w:rPr>
      </w:pPr>
      <w:r>
        <w:rPr>
          <w:color w:val="000000"/>
          <w:sz w:val="24"/>
          <w:szCs w:val="24"/>
        </w:rPr>
        <w:t xml:space="preserve">Uji Heteroskedasitas </w:t>
      </w:r>
    </w:p>
    <w:p w:rsidR="000F34EC" w:rsidRDefault="00613A1C">
      <w:pPr>
        <w:pStyle w:val="ListParagraph"/>
        <w:spacing w:line="480" w:lineRule="auto"/>
        <w:ind w:left="0" w:firstLine="0"/>
        <w:jc w:val="both"/>
        <w:rPr>
          <w:color w:val="000000"/>
          <w:sz w:val="24"/>
          <w:szCs w:val="24"/>
        </w:rPr>
      </w:pPr>
      <w:r>
        <w:rPr>
          <w:color w:val="000000"/>
          <w:sz w:val="24"/>
          <w:szCs w:val="24"/>
        </w:rPr>
        <w:t xml:space="preserve">Heteroskedasitas merupakan fenomena terjadinya perbedaan varian antar seri data. Heteroskedasitas muncul apabila nilai varian dari variabel tak bebas (Yi) meningkat sebagai meningkatnya varian dari variabel bebas (Xi), maka varian dari Yi adalah tidak sama. Gejala heteroskedasitas lebih sering dalam data cross section dari pada time series. Selain itu juga sering muncul dalam analisis yang menggunakan data rata-rata. Untuk mendektesi keberadaan heteroskedasitas digunakan metode grafik scatter plot, uji White, dimana apabila nilai probabilitas n(p value) observasi R2 lebih besar dibandingkan tingkat resiko kesalahan yang diambil (digunakan α = 5 %), maka residual digolongkan homoskedasitas. </w:t>
      </w:r>
    </w:p>
    <w:p w:rsidR="000F34EC" w:rsidRDefault="00613A1C">
      <w:pPr>
        <w:pStyle w:val="ListParagraph"/>
        <w:spacing w:line="480" w:lineRule="auto"/>
        <w:ind w:left="0" w:firstLine="0"/>
        <w:jc w:val="both"/>
        <w:rPr>
          <w:color w:val="000000"/>
          <w:sz w:val="24"/>
          <w:szCs w:val="24"/>
        </w:rPr>
      </w:pPr>
      <w:r>
        <w:rPr>
          <w:color w:val="000000"/>
          <w:sz w:val="24"/>
          <w:szCs w:val="24"/>
        </w:rPr>
        <w:t xml:space="preserve">Asumsi penting (asumsi Gauss Markov) dalam penggunaan Ordinary Least Square (OLS) adalah varians residual yang konstan. Varians dari residual tidak berubah dengan berubahnya satu atau lebih variabel bebas. Jika asumsi ini terpenuhi, maka residual disebut homokedastis. Jika tidak, disebut heterokedastis (Ariefianto, 2012:37). </w:t>
      </w:r>
    </w:p>
    <w:p w:rsidR="000F34EC" w:rsidRDefault="00613A1C">
      <w:pPr>
        <w:pStyle w:val="ListParagraph"/>
        <w:numPr>
          <w:ilvl w:val="0"/>
          <w:numId w:val="21"/>
        </w:numPr>
        <w:spacing w:line="480" w:lineRule="auto"/>
        <w:jc w:val="both"/>
        <w:rPr>
          <w:color w:val="000000"/>
          <w:sz w:val="24"/>
          <w:szCs w:val="24"/>
        </w:rPr>
      </w:pPr>
      <w:r>
        <w:rPr>
          <w:color w:val="000000"/>
          <w:sz w:val="24"/>
          <w:szCs w:val="24"/>
        </w:rPr>
        <w:t>Uji Autokorelasi</w:t>
      </w:r>
    </w:p>
    <w:p w:rsidR="000F34EC" w:rsidRDefault="00613A1C">
      <w:pPr>
        <w:pStyle w:val="ListParagraph"/>
        <w:spacing w:line="480" w:lineRule="auto"/>
        <w:ind w:left="0" w:firstLine="0"/>
        <w:jc w:val="both"/>
        <w:rPr>
          <w:color w:val="000000"/>
          <w:sz w:val="24"/>
          <w:szCs w:val="24"/>
        </w:rPr>
      </w:pPr>
      <w:r>
        <w:rPr>
          <w:color w:val="000000"/>
          <w:sz w:val="24"/>
          <w:szCs w:val="24"/>
        </w:rPr>
        <w:t xml:space="preserve">Autokorelasi pada umumnya lebih sering terjadi pada data time series walaupun dapat juga terjadi pada data cross section. Dalam data time series observasi diurutkan menurut urutan waktu secara kronologis. Maka dari itu, besar kemunginan akan terjadi interkorelasi antara observasi yang berurutan, khususnya kalau interval antara dua observasi sangat pendek. Untuk mendeteksi ada tidaknya autokorelasi dilakukan uji Lagrange Multiplier (LM test) dimana apabila probabilitas f hitung &gt; α (5 %), maka bebas dari autokorelasi. </w:t>
      </w:r>
    </w:p>
    <w:p w:rsidR="000F34EC" w:rsidRDefault="00613A1C">
      <w:pPr>
        <w:pStyle w:val="ListParagraph"/>
        <w:spacing w:line="480" w:lineRule="auto"/>
        <w:ind w:left="0" w:firstLine="0"/>
        <w:jc w:val="both"/>
        <w:rPr>
          <w:color w:val="000000"/>
          <w:sz w:val="24"/>
          <w:szCs w:val="24"/>
        </w:rPr>
      </w:pPr>
      <w:r>
        <w:rPr>
          <w:color w:val="000000"/>
          <w:sz w:val="24"/>
          <w:szCs w:val="24"/>
        </w:rPr>
        <w:t>Pendeteksian ada atau tidak adanya autokorelasi dapat juga dilakukan dengan menggunakan uji Durbin Watson yaitu dengan cara membandingkan antara nilai Durbin Watson statistik dengan nilai Durbin Watson hitung. Dengan kriteria pengujian:</w:t>
      </w:r>
    </w:p>
    <w:p w:rsidR="000F34EC" w:rsidRDefault="00613A1C">
      <w:pPr>
        <w:pStyle w:val="ListParagraph"/>
        <w:spacing w:line="480" w:lineRule="auto"/>
        <w:ind w:firstLine="720"/>
        <w:jc w:val="both"/>
        <w:rPr>
          <w:color w:val="000000"/>
          <w:sz w:val="24"/>
          <w:szCs w:val="24"/>
        </w:rPr>
      </w:pPr>
      <w:r>
        <w:rPr>
          <w:color w:val="000000"/>
          <w:sz w:val="24"/>
          <w:szCs w:val="24"/>
        </w:rPr>
        <w:t>Gambar 3.1 uji Durbin Watson</w:t>
      </w:r>
    </w:p>
    <w:p w:rsidR="000F34EC" w:rsidRDefault="00613A1C">
      <w:pPr>
        <w:pStyle w:val="ListParagraph"/>
        <w:spacing w:line="480" w:lineRule="auto"/>
        <w:ind w:left="0" w:firstLine="0"/>
        <w:jc w:val="both"/>
        <w:rPr>
          <w:color w:val="000000"/>
          <w:sz w:val="24"/>
          <w:szCs w:val="24"/>
        </w:rPr>
      </w:pPr>
      <w:r>
        <w:rPr>
          <w:noProof/>
          <w:color w:val="000000" w:themeColor="text1"/>
          <w:lang w:val="en-US" w:eastAsia="en-US"/>
        </w:rPr>
        <w:drawing>
          <wp:anchor distT="0" distB="0" distL="0" distR="0" simplePos="0" relativeHeight="251664384" behindDoc="1" locked="0" layoutInCell="1" allowOverlap="1">
            <wp:simplePos x="0" y="0"/>
            <wp:positionH relativeFrom="column">
              <wp:posOffset>-274955</wp:posOffset>
            </wp:positionH>
            <wp:positionV relativeFrom="paragraph">
              <wp:posOffset>32385</wp:posOffset>
            </wp:positionV>
            <wp:extent cx="4552950" cy="2770505"/>
            <wp:effectExtent l="0" t="0" r="3810" b="3175"/>
            <wp:wrapTight wrapText="bothSides">
              <wp:wrapPolygon edited="0">
                <wp:start x="0" y="0"/>
                <wp:lineTo x="0" y="21506"/>
                <wp:lineTo x="21546" y="21506"/>
                <wp:lineTo x="21546" y="0"/>
                <wp:lineTo x="0" y="0"/>
              </wp:wrapPolygon>
            </wp:wrapTight>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Picture 151"/>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552950" cy="2770505"/>
                    </a:xfrm>
                    <a:prstGeom prst="rect">
                      <a:avLst/>
                    </a:prstGeom>
                    <a:noFill/>
                    <a:ln>
                      <a:noFill/>
                    </a:ln>
                  </pic:spPr>
                </pic:pic>
              </a:graphicData>
            </a:graphic>
          </wp:anchor>
        </w:drawing>
      </w:r>
    </w:p>
    <w:p w:rsidR="000F34EC" w:rsidRDefault="000F34EC">
      <w:pPr>
        <w:pStyle w:val="ListParagraph"/>
        <w:spacing w:line="480" w:lineRule="auto"/>
        <w:ind w:left="0" w:firstLine="0"/>
        <w:jc w:val="both"/>
        <w:rPr>
          <w:color w:val="000000"/>
          <w:sz w:val="24"/>
          <w:szCs w:val="24"/>
        </w:rPr>
      </w:pPr>
    </w:p>
    <w:p w:rsidR="000F34EC" w:rsidRDefault="000F34EC">
      <w:pPr>
        <w:pStyle w:val="ListParagraph"/>
        <w:spacing w:line="480" w:lineRule="auto"/>
        <w:ind w:left="0" w:firstLine="0"/>
        <w:jc w:val="both"/>
        <w:rPr>
          <w:color w:val="000000"/>
          <w:sz w:val="24"/>
          <w:szCs w:val="24"/>
        </w:rPr>
      </w:pPr>
    </w:p>
    <w:p w:rsidR="000F34EC" w:rsidRDefault="000F34EC">
      <w:pPr>
        <w:pStyle w:val="ListParagraph"/>
        <w:spacing w:line="480" w:lineRule="auto"/>
        <w:ind w:left="0" w:firstLine="0"/>
        <w:jc w:val="both"/>
        <w:rPr>
          <w:color w:val="000000"/>
          <w:sz w:val="24"/>
          <w:szCs w:val="24"/>
        </w:rPr>
      </w:pPr>
    </w:p>
    <w:p w:rsidR="000F34EC" w:rsidRDefault="000F34EC">
      <w:pPr>
        <w:pStyle w:val="ListParagraph"/>
        <w:spacing w:line="480" w:lineRule="auto"/>
        <w:ind w:left="0" w:firstLine="0"/>
        <w:jc w:val="both"/>
        <w:rPr>
          <w:color w:val="000000"/>
          <w:sz w:val="24"/>
          <w:szCs w:val="24"/>
        </w:rPr>
      </w:pPr>
    </w:p>
    <w:p w:rsidR="000F34EC" w:rsidRDefault="000F34EC">
      <w:pPr>
        <w:pStyle w:val="ListParagraph"/>
        <w:spacing w:line="480" w:lineRule="auto"/>
        <w:ind w:left="0" w:firstLine="0"/>
        <w:jc w:val="both"/>
        <w:rPr>
          <w:color w:val="000000"/>
          <w:sz w:val="24"/>
          <w:szCs w:val="24"/>
        </w:rPr>
      </w:pPr>
    </w:p>
    <w:p w:rsidR="000F34EC" w:rsidRDefault="000F34EC">
      <w:pPr>
        <w:pStyle w:val="ListParagraph"/>
        <w:spacing w:line="480" w:lineRule="auto"/>
        <w:ind w:left="0" w:firstLine="0"/>
        <w:jc w:val="both"/>
        <w:rPr>
          <w:color w:val="000000"/>
          <w:sz w:val="24"/>
          <w:szCs w:val="24"/>
        </w:rPr>
      </w:pPr>
    </w:p>
    <w:p w:rsidR="000F34EC" w:rsidRDefault="000F34EC">
      <w:pPr>
        <w:pStyle w:val="ListParagraph"/>
        <w:spacing w:line="480" w:lineRule="auto"/>
        <w:ind w:left="0" w:firstLine="0"/>
        <w:jc w:val="both"/>
        <w:rPr>
          <w:color w:val="000000"/>
          <w:sz w:val="24"/>
          <w:szCs w:val="24"/>
        </w:rPr>
      </w:pPr>
    </w:p>
    <w:p w:rsidR="000F34EC" w:rsidRDefault="000F34EC">
      <w:pPr>
        <w:pStyle w:val="ListParagraph"/>
        <w:spacing w:line="480" w:lineRule="auto"/>
        <w:ind w:left="0" w:firstLine="0"/>
        <w:jc w:val="both"/>
        <w:rPr>
          <w:color w:val="000000"/>
          <w:sz w:val="24"/>
          <w:szCs w:val="24"/>
        </w:rPr>
      </w:pPr>
    </w:p>
    <w:p w:rsidR="000F34EC" w:rsidRDefault="00613A1C">
      <w:pPr>
        <w:pStyle w:val="ListParagraph"/>
        <w:spacing w:line="480" w:lineRule="auto"/>
        <w:ind w:left="0" w:firstLine="0"/>
        <w:jc w:val="both"/>
        <w:rPr>
          <w:color w:val="000000"/>
          <w:sz w:val="24"/>
          <w:szCs w:val="24"/>
        </w:rPr>
      </w:pPr>
      <w:r>
        <w:rPr>
          <w:color w:val="000000"/>
          <w:sz w:val="24"/>
          <w:szCs w:val="24"/>
        </w:rPr>
        <w:t xml:space="preserve">Jika kita memiliki model regresi yang mengalami  autokorelasi, maka estimator OLS yang diperoleh adalah tetap tidak bias, konsisten dan secara asimtotik akan terdistribusi dengan normal. Namun demikian ia menjadi tidak </w:t>
      </w:r>
      <w:r>
        <w:rPr>
          <w:i/>
          <w:iCs/>
          <w:color w:val="000000"/>
          <w:sz w:val="24"/>
          <w:szCs w:val="24"/>
        </w:rPr>
        <w:t>Best Linier Unbiased Estimato</w:t>
      </w:r>
      <w:r>
        <w:rPr>
          <w:color w:val="000000"/>
          <w:sz w:val="24"/>
          <w:szCs w:val="24"/>
        </w:rPr>
        <w:t xml:space="preserve"> (BLUE) karena varians residual regresi adalah tidak minimum pada estimator kelas linier (Ariefianto, 2012:28).</w:t>
      </w:r>
    </w:p>
    <w:p w:rsidR="000F34EC" w:rsidRDefault="000F34EC">
      <w:pPr>
        <w:pStyle w:val="ListParagraph"/>
        <w:spacing w:line="480" w:lineRule="auto"/>
        <w:ind w:left="0" w:firstLine="420"/>
        <w:jc w:val="both"/>
        <w:rPr>
          <w:rFonts w:eastAsia="SimSun"/>
          <w:color w:val="000000" w:themeColor="text1"/>
          <w:sz w:val="24"/>
          <w:szCs w:val="24"/>
          <w:lang w:val="en-US"/>
        </w:rPr>
      </w:pPr>
    </w:p>
    <w:p w:rsidR="000F34EC" w:rsidRDefault="000F34EC">
      <w:pPr>
        <w:pStyle w:val="ListParagraph"/>
        <w:spacing w:line="480" w:lineRule="auto"/>
        <w:ind w:left="0" w:firstLine="420"/>
        <w:jc w:val="both"/>
        <w:rPr>
          <w:rFonts w:eastAsia="SimSun"/>
          <w:color w:val="000000" w:themeColor="text1"/>
          <w:sz w:val="24"/>
          <w:szCs w:val="24"/>
          <w:lang w:val="en-US"/>
        </w:rPr>
      </w:pPr>
    </w:p>
    <w:p w:rsidR="000F34EC" w:rsidRDefault="000F34EC">
      <w:pPr>
        <w:pStyle w:val="ListParagraph"/>
        <w:spacing w:line="480" w:lineRule="auto"/>
        <w:ind w:left="0" w:firstLine="420"/>
        <w:jc w:val="both"/>
        <w:rPr>
          <w:rFonts w:eastAsia="SimSun"/>
          <w:color w:val="000000" w:themeColor="text1"/>
          <w:sz w:val="24"/>
          <w:szCs w:val="24"/>
          <w:lang w:val="en-US"/>
        </w:rPr>
      </w:pPr>
    </w:p>
    <w:p w:rsidR="000F34EC" w:rsidRDefault="000F34EC">
      <w:pPr>
        <w:pStyle w:val="ListParagraph"/>
        <w:spacing w:line="480" w:lineRule="auto"/>
        <w:ind w:left="0" w:firstLine="420"/>
        <w:jc w:val="both"/>
        <w:rPr>
          <w:rFonts w:eastAsia="SimSun"/>
          <w:color w:val="000000" w:themeColor="text1"/>
          <w:sz w:val="24"/>
          <w:szCs w:val="24"/>
          <w:lang w:val="en-US"/>
        </w:rPr>
      </w:pPr>
    </w:p>
    <w:p w:rsidR="00613A1C" w:rsidRDefault="00613A1C">
      <w:pPr>
        <w:pStyle w:val="ListParagraph"/>
        <w:spacing w:line="480" w:lineRule="auto"/>
        <w:ind w:left="0" w:firstLine="420"/>
        <w:jc w:val="both"/>
        <w:rPr>
          <w:rFonts w:eastAsia="SimSun"/>
          <w:color w:val="000000" w:themeColor="text1"/>
          <w:sz w:val="24"/>
          <w:szCs w:val="24"/>
          <w:lang w:val="en-US"/>
        </w:rPr>
      </w:pPr>
    </w:p>
    <w:p w:rsidR="00613A1C" w:rsidRDefault="00613A1C">
      <w:pPr>
        <w:pStyle w:val="ListParagraph"/>
        <w:spacing w:line="480" w:lineRule="auto"/>
        <w:ind w:left="0" w:firstLine="420"/>
        <w:jc w:val="both"/>
        <w:rPr>
          <w:rFonts w:eastAsia="SimSun"/>
          <w:color w:val="000000" w:themeColor="text1"/>
          <w:sz w:val="24"/>
          <w:szCs w:val="24"/>
          <w:lang w:val="en-US"/>
        </w:rPr>
      </w:pPr>
    </w:p>
    <w:p w:rsidR="00613A1C" w:rsidRDefault="00613A1C">
      <w:pPr>
        <w:pStyle w:val="ListParagraph"/>
        <w:spacing w:line="480" w:lineRule="auto"/>
        <w:ind w:left="0" w:firstLine="420"/>
        <w:jc w:val="both"/>
        <w:rPr>
          <w:rFonts w:eastAsia="SimSun"/>
          <w:color w:val="000000" w:themeColor="text1"/>
          <w:sz w:val="24"/>
          <w:szCs w:val="24"/>
          <w:lang w:val="en-US"/>
        </w:rPr>
      </w:pPr>
    </w:p>
    <w:p w:rsidR="00613A1C" w:rsidRDefault="00613A1C">
      <w:pPr>
        <w:pStyle w:val="ListParagraph"/>
        <w:spacing w:line="480" w:lineRule="auto"/>
        <w:ind w:left="0" w:firstLine="420"/>
        <w:jc w:val="both"/>
        <w:rPr>
          <w:rFonts w:eastAsia="SimSun"/>
          <w:color w:val="000000" w:themeColor="text1"/>
          <w:sz w:val="24"/>
          <w:szCs w:val="24"/>
          <w:lang w:val="en-US"/>
        </w:rPr>
      </w:pPr>
    </w:p>
    <w:p w:rsidR="00613A1C" w:rsidRDefault="00613A1C">
      <w:pPr>
        <w:pStyle w:val="ListParagraph"/>
        <w:spacing w:line="480" w:lineRule="auto"/>
        <w:ind w:left="0" w:firstLine="420"/>
        <w:jc w:val="both"/>
        <w:rPr>
          <w:rFonts w:eastAsia="SimSun"/>
          <w:color w:val="000000" w:themeColor="text1"/>
          <w:sz w:val="24"/>
          <w:szCs w:val="24"/>
          <w:lang w:val="en-US"/>
        </w:rPr>
      </w:pPr>
    </w:p>
    <w:p w:rsidR="00613A1C" w:rsidRDefault="00613A1C">
      <w:pPr>
        <w:pStyle w:val="ListParagraph"/>
        <w:spacing w:line="480" w:lineRule="auto"/>
        <w:ind w:left="0" w:firstLine="420"/>
        <w:jc w:val="both"/>
        <w:rPr>
          <w:rFonts w:eastAsia="SimSun"/>
          <w:color w:val="000000" w:themeColor="text1"/>
          <w:sz w:val="24"/>
          <w:szCs w:val="24"/>
          <w:lang w:val="en-US"/>
        </w:rPr>
      </w:pPr>
    </w:p>
    <w:p w:rsidR="00613A1C" w:rsidRDefault="00613A1C">
      <w:pPr>
        <w:pStyle w:val="ListParagraph"/>
        <w:spacing w:line="480" w:lineRule="auto"/>
        <w:ind w:left="0" w:firstLine="420"/>
        <w:jc w:val="both"/>
        <w:rPr>
          <w:rFonts w:eastAsia="SimSun"/>
          <w:color w:val="000000" w:themeColor="text1"/>
          <w:sz w:val="24"/>
          <w:szCs w:val="24"/>
          <w:lang w:val="en-US"/>
        </w:rPr>
      </w:pPr>
    </w:p>
    <w:p w:rsidR="00613A1C" w:rsidRDefault="00613A1C">
      <w:pPr>
        <w:pStyle w:val="ListParagraph"/>
        <w:spacing w:line="480" w:lineRule="auto"/>
        <w:ind w:left="0" w:firstLine="420"/>
        <w:jc w:val="both"/>
        <w:rPr>
          <w:rFonts w:eastAsia="SimSun"/>
          <w:color w:val="000000" w:themeColor="text1"/>
          <w:sz w:val="24"/>
          <w:szCs w:val="24"/>
          <w:lang w:val="en-US"/>
        </w:rPr>
      </w:pPr>
    </w:p>
    <w:p w:rsidR="00613A1C" w:rsidRDefault="00613A1C">
      <w:pPr>
        <w:pStyle w:val="ListParagraph"/>
        <w:spacing w:line="480" w:lineRule="auto"/>
        <w:ind w:left="0" w:firstLine="420"/>
        <w:jc w:val="both"/>
        <w:rPr>
          <w:rFonts w:eastAsia="SimSun"/>
          <w:color w:val="000000" w:themeColor="text1"/>
          <w:sz w:val="24"/>
          <w:szCs w:val="24"/>
          <w:lang w:val="en-US"/>
        </w:rPr>
      </w:pPr>
    </w:p>
    <w:p w:rsidR="00613A1C" w:rsidRDefault="00613A1C">
      <w:pPr>
        <w:pStyle w:val="ListParagraph"/>
        <w:spacing w:line="480" w:lineRule="auto"/>
        <w:ind w:left="0" w:firstLine="420"/>
        <w:jc w:val="both"/>
        <w:rPr>
          <w:rFonts w:eastAsia="SimSun"/>
          <w:color w:val="000000" w:themeColor="text1"/>
          <w:sz w:val="24"/>
          <w:szCs w:val="24"/>
          <w:lang w:val="en-US"/>
        </w:rPr>
      </w:pPr>
    </w:p>
    <w:p w:rsidR="00613A1C" w:rsidRDefault="00613A1C">
      <w:pPr>
        <w:pStyle w:val="ListParagraph"/>
        <w:spacing w:line="480" w:lineRule="auto"/>
        <w:ind w:left="0" w:firstLine="420"/>
        <w:jc w:val="both"/>
        <w:rPr>
          <w:rFonts w:eastAsia="SimSun"/>
          <w:color w:val="000000" w:themeColor="text1"/>
          <w:sz w:val="24"/>
          <w:szCs w:val="24"/>
          <w:lang w:val="en-US"/>
        </w:rPr>
      </w:pPr>
    </w:p>
    <w:p w:rsidR="000F34EC" w:rsidRDefault="00613A1C">
      <w:pPr>
        <w:pStyle w:val="BodyText"/>
        <w:spacing w:line="480" w:lineRule="auto"/>
        <w:ind w:right="100"/>
        <w:jc w:val="center"/>
        <w:rPr>
          <w:b/>
          <w:color w:val="000000" w:themeColor="text1"/>
        </w:rPr>
      </w:pPr>
      <w:r>
        <w:rPr>
          <w:b/>
          <w:color w:val="000000" w:themeColor="text1"/>
        </w:rPr>
        <w:t>BAB IV</w:t>
      </w:r>
    </w:p>
    <w:p w:rsidR="000F34EC" w:rsidRDefault="00613A1C">
      <w:pPr>
        <w:pStyle w:val="BodyText"/>
        <w:spacing w:line="480" w:lineRule="auto"/>
        <w:ind w:right="100"/>
        <w:jc w:val="center"/>
        <w:rPr>
          <w:b/>
          <w:color w:val="000000" w:themeColor="text1"/>
        </w:rPr>
      </w:pPr>
      <w:r>
        <w:rPr>
          <w:b/>
          <w:color w:val="000000" w:themeColor="text1"/>
        </w:rPr>
        <w:t>HASIL PENELITIAN DAN PEMBAHASAN</w:t>
      </w:r>
    </w:p>
    <w:p w:rsidR="000F34EC" w:rsidRDefault="000F34EC">
      <w:pPr>
        <w:pStyle w:val="BodyText"/>
        <w:spacing w:line="480" w:lineRule="auto"/>
        <w:ind w:left="720" w:right="100" w:firstLine="720"/>
        <w:jc w:val="center"/>
        <w:rPr>
          <w:b/>
          <w:color w:val="000000" w:themeColor="text1"/>
        </w:rPr>
      </w:pPr>
    </w:p>
    <w:p w:rsidR="000F34EC" w:rsidRDefault="00613A1C">
      <w:pPr>
        <w:pStyle w:val="BodyText"/>
        <w:numPr>
          <w:ilvl w:val="1"/>
          <w:numId w:val="22"/>
        </w:numPr>
        <w:spacing w:line="480" w:lineRule="auto"/>
        <w:ind w:right="100"/>
        <w:rPr>
          <w:b/>
          <w:color w:val="000000" w:themeColor="text1"/>
        </w:rPr>
      </w:pPr>
      <w:r>
        <w:rPr>
          <w:b/>
          <w:color w:val="000000" w:themeColor="text1"/>
        </w:rPr>
        <w:t>Deskripsi Daerah Penelitian</w:t>
      </w:r>
    </w:p>
    <w:p w:rsidR="000F34EC" w:rsidRDefault="00613A1C">
      <w:pPr>
        <w:pStyle w:val="NormalWeb"/>
        <w:spacing w:before="0" w:beforeAutospacing="0" w:after="0" w:afterAutospacing="0" w:line="480" w:lineRule="auto"/>
        <w:ind w:firstLine="720"/>
        <w:jc w:val="both"/>
        <w:rPr>
          <w:color w:val="000000" w:themeColor="text1"/>
        </w:rPr>
      </w:pPr>
      <w:r>
        <w:rPr>
          <w:color w:val="000000" w:themeColor="text1"/>
        </w:rPr>
        <w:t>Kabupaten Minahasa Tenggara adalah salah satu Kabupaten di antara 15 kabupaten/kota (11 kabupaten dan 4 kota) yang ada di Provinsi Sulawesi Utara. Ibu kota kabupaten Minahasa Tenggara adalah Ratahan, berjarak sekitar 80 km dari Manado, ibu kota Provinsi Sulawesi Utara. Kabupaten Minahasa Tenggara secara administratif telah ditetapkan dengan UU No. 9 tahun 2007. Kabupaten ini merupakan pemekaran dari kabupaten induknya yaitu Kabupaten Minahasa Selatan.</w:t>
      </w:r>
    </w:p>
    <w:p w:rsidR="000F34EC" w:rsidRDefault="00613A1C">
      <w:pPr>
        <w:pStyle w:val="NormalWeb"/>
        <w:spacing w:before="0" w:beforeAutospacing="0" w:after="0" w:afterAutospacing="0" w:line="480" w:lineRule="auto"/>
        <w:ind w:firstLine="720"/>
        <w:jc w:val="both"/>
        <w:rPr>
          <w:color w:val="000000" w:themeColor="text1"/>
        </w:rPr>
      </w:pPr>
      <w:r>
        <w:rPr>
          <w:color w:val="000000" w:themeColor="text1"/>
        </w:rPr>
        <w:t>Adapun batas Wilayah Kabupaten Minahasa Tenggara adalah: di sebelah Utara berbatasan dengan Kecamatan Amurang Timur dan Kecamatan Amurang Kabupaten Minahasa Selatan, di sebelah timur berbatasan dengan Kecamatan Langowan Kabupaten Minahasa dan Laut Maluku, di sebelah selatan berbatasan dengan Laut Maluku dan Kecamatan Kotabunan Kabupaten Bolaang Mongondow Timur, di sebelah barat berbatasan dengan Kecamatan Ranoyapo dan Kecamatan Kumelembuai Kabupaten Minahasa Selatan.</w:t>
      </w:r>
    </w:p>
    <w:p w:rsidR="000F34EC" w:rsidRDefault="00613A1C">
      <w:pPr>
        <w:pStyle w:val="BodyText"/>
        <w:numPr>
          <w:ilvl w:val="2"/>
          <w:numId w:val="23"/>
        </w:numPr>
        <w:spacing w:line="480" w:lineRule="auto"/>
        <w:ind w:right="115"/>
        <w:rPr>
          <w:b/>
          <w:bCs/>
          <w:color w:val="000000" w:themeColor="text1"/>
        </w:rPr>
      </w:pPr>
      <w:r>
        <w:rPr>
          <w:b/>
          <w:bCs/>
          <w:color w:val="000000" w:themeColor="text1"/>
        </w:rPr>
        <w:t>Letak Geografi</w:t>
      </w:r>
    </w:p>
    <w:p w:rsidR="000F34EC" w:rsidRDefault="00613A1C">
      <w:pPr>
        <w:pStyle w:val="NormalWeb"/>
        <w:spacing w:before="0" w:beforeAutospacing="0" w:after="0" w:afterAutospacing="0" w:line="480" w:lineRule="auto"/>
        <w:ind w:firstLine="720"/>
        <w:jc w:val="both"/>
        <w:rPr>
          <w:color w:val="000000" w:themeColor="text1"/>
        </w:rPr>
      </w:pPr>
      <w:r>
        <w:rPr>
          <w:color w:val="000000" w:themeColor="text1"/>
        </w:rPr>
        <w:t>Secara Geografis, Kabupaten Minahasa Tenggara terletak antara: 124</w:t>
      </w:r>
      <w:r>
        <w:rPr>
          <w:color w:val="000000" w:themeColor="text1"/>
          <w:vertAlign w:val="superscript"/>
        </w:rPr>
        <w:t xml:space="preserve">0 </w:t>
      </w:r>
      <w:r>
        <w:rPr>
          <w:color w:val="000000" w:themeColor="text1"/>
        </w:rPr>
        <w:t>30’24”– 124</w:t>
      </w:r>
      <w:r>
        <w:rPr>
          <w:color w:val="000000" w:themeColor="text1"/>
          <w:vertAlign w:val="superscript"/>
        </w:rPr>
        <w:t xml:space="preserve">0 </w:t>
      </w:r>
      <w:r>
        <w:rPr>
          <w:color w:val="000000" w:themeColor="text1"/>
        </w:rPr>
        <w:t>56’24” BT dan 1</w:t>
      </w:r>
      <w:r>
        <w:rPr>
          <w:color w:val="000000" w:themeColor="text1"/>
          <w:vertAlign w:val="superscript"/>
        </w:rPr>
        <w:t xml:space="preserve">0 </w:t>
      </w:r>
      <w:r>
        <w:rPr>
          <w:color w:val="000000" w:themeColor="text1"/>
        </w:rPr>
        <w:t>08’19” – 0</w:t>
      </w:r>
      <w:r>
        <w:rPr>
          <w:color w:val="000000" w:themeColor="text1"/>
          <w:vertAlign w:val="superscript"/>
        </w:rPr>
        <w:t xml:space="preserve">0 </w:t>
      </w:r>
      <w:r>
        <w:rPr>
          <w:color w:val="000000" w:themeColor="text1"/>
        </w:rPr>
        <w:t xml:space="preserve">50’46” LU. Luas wilayah Kabupaten Minahasa Tenggara adalah 710,805 Km2 atau 71.080,47 Ha, yang secara administratif terbagi menjadi 12 kecamatan. Kecamatan terluas adalah kecamatan Ratatotok dengan luas 10.418 Ha yang kemudian diikuti oleh Kecamatan Touluaan Selatan dengan luas 10.180 Ha, sedangkan Kecamatan Tombatu Timur sebagai kecamatan yang terkecil dengan luas 1.881 Ha serta Kecamatan Tombatu Utara dengan luas 3.717 Ha. </w:t>
      </w:r>
    </w:p>
    <w:p w:rsidR="000F34EC" w:rsidRDefault="00613A1C">
      <w:pPr>
        <w:pStyle w:val="NormalWeb"/>
        <w:spacing w:before="0" w:beforeAutospacing="0" w:after="0" w:afterAutospacing="0" w:line="480" w:lineRule="auto"/>
        <w:ind w:left="720" w:firstLine="720"/>
        <w:jc w:val="both"/>
        <w:rPr>
          <w:color w:val="000000" w:themeColor="text1"/>
        </w:rPr>
      </w:pPr>
      <w:r>
        <w:rPr>
          <w:color w:val="000000" w:themeColor="text1"/>
        </w:rPr>
        <w:t xml:space="preserve">Tabel 4.1 </w:t>
      </w:r>
      <w:r>
        <w:rPr>
          <w:color w:val="000000" w:themeColor="text1"/>
          <w:lang w:val="id-ID"/>
        </w:rPr>
        <w:t>L</w:t>
      </w:r>
      <w:r>
        <w:rPr>
          <w:color w:val="000000" w:themeColor="text1"/>
        </w:rPr>
        <w:t>uas wilayah berdasarkan kecamatan.</w:t>
      </w:r>
    </w:p>
    <w:tbl>
      <w:tblPr>
        <w:tblW w:w="7245" w:type="dxa"/>
        <w:tblInd w:w="93" w:type="dxa"/>
        <w:tblLook w:val="04A0"/>
      </w:tblPr>
      <w:tblGrid>
        <w:gridCol w:w="724"/>
        <w:gridCol w:w="3330"/>
        <w:gridCol w:w="3191"/>
      </w:tblGrid>
      <w:tr w:rsidR="000F34EC">
        <w:trPr>
          <w:trHeight w:val="630"/>
        </w:trPr>
        <w:tc>
          <w:tcPr>
            <w:tcW w:w="724"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0F34EC" w:rsidRDefault="00613A1C">
            <w:pPr>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No</w:t>
            </w:r>
          </w:p>
        </w:tc>
        <w:tc>
          <w:tcPr>
            <w:tcW w:w="333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0F34EC" w:rsidRDefault="00613A1C">
            <w:pPr>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Kecamatan</w:t>
            </w:r>
          </w:p>
        </w:tc>
        <w:tc>
          <w:tcPr>
            <w:tcW w:w="3191" w:type="dxa"/>
            <w:tcBorders>
              <w:top w:val="single" w:sz="8" w:space="0" w:color="auto"/>
              <w:left w:val="nil"/>
              <w:bottom w:val="nil"/>
              <w:right w:val="single" w:sz="8" w:space="0" w:color="auto"/>
            </w:tcBorders>
            <w:shd w:val="clear" w:color="auto" w:fill="auto"/>
            <w:vAlign w:val="center"/>
          </w:tcPr>
          <w:p w:rsidR="000F34EC" w:rsidRDefault="00613A1C">
            <w:pPr>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Luas Wilayah (Ha)</w:t>
            </w:r>
          </w:p>
        </w:tc>
      </w:tr>
      <w:tr w:rsidR="000F34EC">
        <w:trPr>
          <w:trHeight w:val="60"/>
        </w:trPr>
        <w:tc>
          <w:tcPr>
            <w:tcW w:w="724" w:type="dxa"/>
            <w:vMerge/>
            <w:tcBorders>
              <w:top w:val="single" w:sz="8" w:space="0" w:color="auto"/>
              <w:left w:val="single" w:sz="8" w:space="0" w:color="auto"/>
              <w:bottom w:val="single" w:sz="8" w:space="0" w:color="000000"/>
              <w:right w:val="single" w:sz="8" w:space="0" w:color="auto"/>
            </w:tcBorders>
            <w:vAlign w:val="center"/>
          </w:tcPr>
          <w:p w:rsidR="000F34EC" w:rsidRDefault="000F34EC">
            <w:pPr>
              <w:jc w:val="center"/>
              <w:rPr>
                <w:rFonts w:ascii="Times New Roman" w:eastAsia="Times New Roman" w:hAnsi="Times New Roman" w:cs="Times New Roman"/>
                <w:b/>
                <w:bCs/>
                <w:color w:val="000000" w:themeColor="text1"/>
                <w:sz w:val="24"/>
                <w:szCs w:val="24"/>
              </w:rPr>
            </w:pPr>
          </w:p>
        </w:tc>
        <w:tc>
          <w:tcPr>
            <w:tcW w:w="3330" w:type="dxa"/>
            <w:vMerge/>
            <w:tcBorders>
              <w:top w:val="single" w:sz="8" w:space="0" w:color="auto"/>
              <w:left w:val="single" w:sz="8" w:space="0" w:color="auto"/>
              <w:bottom w:val="single" w:sz="8" w:space="0" w:color="000000"/>
              <w:right w:val="single" w:sz="8" w:space="0" w:color="auto"/>
            </w:tcBorders>
            <w:vAlign w:val="center"/>
          </w:tcPr>
          <w:p w:rsidR="000F34EC" w:rsidRDefault="000F34EC">
            <w:pPr>
              <w:rPr>
                <w:rFonts w:ascii="Times New Roman" w:eastAsia="Times New Roman" w:hAnsi="Times New Roman" w:cs="Times New Roman"/>
                <w:b/>
                <w:bCs/>
                <w:color w:val="000000" w:themeColor="text1"/>
                <w:sz w:val="24"/>
                <w:szCs w:val="24"/>
              </w:rPr>
            </w:pPr>
          </w:p>
        </w:tc>
        <w:tc>
          <w:tcPr>
            <w:tcW w:w="3191" w:type="dxa"/>
            <w:tcBorders>
              <w:top w:val="nil"/>
              <w:left w:val="nil"/>
              <w:bottom w:val="single" w:sz="8" w:space="0" w:color="auto"/>
              <w:right w:val="single" w:sz="8" w:space="0" w:color="auto"/>
            </w:tcBorders>
            <w:shd w:val="clear" w:color="auto" w:fill="auto"/>
            <w:vAlign w:val="center"/>
          </w:tcPr>
          <w:p w:rsidR="000F34EC" w:rsidRDefault="000F34EC">
            <w:pPr>
              <w:rPr>
                <w:rFonts w:ascii="Times New Roman" w:eastAsia="Times New Roman" w:hAnsi="Times New Roman" w:cs="Times New Roman"/>
                <w:b/>
                <w:bCs/>
                <w:color w:val="000000" w:themeColor="text1"/>
                <w:sz w:val="24"/>
                <w:szCs w:val="24"/>
              </w:rPr>
            </w:pPr>
          </w:p>
        </w:tc>
      </w:tr>
      <w:tr w:rsidR="000F34EC">
        <w:trPr>
          <w:trHeight w:hRule="exact" w:val="340"/>
        </w:trPr>
        <w:tc>
          <w:tcPr>
            <w:tcW w:w="724" w:type="dxa"/>
            <w:tcBorders>
              <w:top w:val="nil"/>
              <w:left w:val="single" w:sz="8" w:space="0" w:color="auto"/>
              <w:bottom w:val="single" w:sz="8" w:space="0" w:color="auto"/>
              <w:right w:val="single" w:sz="8" w:space="0" w:color="auto"/>
            </w:tcBorders>
            <w:shd w:val="clear" w:color="auto" w:fill="auto"/>
            <w:vAlign w:val="center"/>
          </w:tcPr>
          <w:p w:rsidR="000F34EC" w:rsidRDefault="00613A1C">
            <w:pPr>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w:t>
            </w:r>
          </w:p>
        </w:tc>
        <w:tc>
          <w:tcPr>
            <w:tcW w:w="3330" w:type="dxa"/>
            <w:tcBorders>
              <w:top w:val="nil"/>
              <w:left w:val="nil"/>
              <w:bottom w:val="single" w:sz="8" w:space="0" w:color="auto"/>
              <w:right w:val="single" w:sz="8" w:space="0" w:color="auto"/>
            </w:tcBorders>
            <w:shd w:val="clear" w:color="auto" w:fill="auto"/>
            <w:vAlign w:val="center"/>
          </w:tcPr>
          <w:p w:rsidR="000F34EC" w:rsidRDefault="00613A1C">
            <w:pP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Belang</w:t>
            </w:r>
          </w:p>
        </w:tc>
        <w:tc>
          <w:tcPr>
            <w:tcW w:w="3191" w:type="dxa"/>
            <w:tcBorders>
              <w:top w:val="nil"/>
              <w:left w:val="nil"/>
              <w:bottom w:val="single" w:sz="8" w:space="0" w:color="auto"/>
              <w:right w:val="single" w:sz="8" w:space="0" w:color="auto"/>
            </w:tcBorders>
            <w:shd w:val="clear" w:color="auto" w:fill="auto"/>
            <w:vAlign w:val="center"/>
          </w:tcPr>
          <w:p w:rsidR="000F34EC" w:rsidRDefault="00613A1C">
            <w:pPr>
              <w:jc w:val="right"/>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7.517</w:t>
            </w:r>
          </w:p>
        </w:tc>
      </w:tr>
      <w:tr w:rsidR="000F34EC">
        <w:trPr>
          <w:trHeight w:hRule="exact" w:val="340"/>
        </w:trPr>
        <w:tc>
          <w:tcPr>
            <w:tcW w:w="724" w:type="dxa"/>
            <w:tcBorders>
              <w:top w:val="nil"/>
              <w:left w:val="single" w:sz="8" w:space="0" w:color="auto"/>
              <w:bottom w:val="single" w:sz="8" w:space="0" w:color="auto"/>
              <w:right w:val="single" w:sz="8" w:space="0" w:color="auto"/>
            </w:tcBorders>
            <w:shd w:val="clear" w:color="auto" w:fill="auto"/>
            <w:vAlign w:val="center"/>
          </w:tcPr>
          <w:p w:rsidR="000F34EC" w:rsidRDefault="00613A1C">
            <w:pPr>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2.</w:t>
            </w:r>
          </w:p>
        </w:tc>
        <w:tc>
          <w:tcPr>
            <w:tcW w:w="3330" w:type="dxa"/>
            <w:tcBorders>
              <w:top w:val="nil"/>
              <w:left w:val="nil"/>
              <w:bottom w:val="single" w:sz="8" w:space="0" w:color="auto"/>
              <w:right w:val="single" w:sz="8" w:space="0" w:color="auto"/>
            </w:tcBorders>
            <w:shd w:val="clear" w:color="auto" w:fill="auto"/>
            <w:vAlign w:val="center"/>
          </w:tcPr>
          <w:p w:rsidR="000F34EC" w:rsidRDefault="00613A1C">
            <w:pP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Pasan</w:t>
            </w:r>
          </w:p>
        </w:tc>
        <w:tc>
          <w:tcPr>
            <w:tcW w:w="3191" w:type="dxa"/>
            <w:tcBorders>
              <w:top w:val="nil"/>
              <w:left w:val="nil"/>
              <w:bottom w:val="single" w:sz="8" w:space="0" w:color="auto"/>
              <w:right w:val="single" w:sz="8" w:space="0" w:color="auto"/>
            </w:tcBorders>
            <w:shd w:val="clear" w:color="auto" w:fill="auto"/>
            <w:vAlign w:val="center"/>
          </w:tcPr>
          <w:p w:rsidR="000F34EC" w:rsidRDefault="00613A1C">
            <w:pPr>
              <w:jc w:val="right"/>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4.979</w:t>
            </w:r>
          </w:p>
        </w:tc>
      </w:tr>
      <w:tr w:rsidR="000F34EC">
        <w:trPr>
          <w:trHeight w:hRule="exact" w:val="340"/>
        </w:trPr>
        <w:tc>
          <w:tcPr>
            <w:tcW w:w="724" w:type="dxa"/>
            <w:tcBorders>
              <w:top w:val="nil"/>
              <w:left w:val="single" w:sz="8" w:space="0" w:color="auto"/>
              <w:bottom w:val="single" w:sz="8" w:space="0" w:color="auto"/>
              <w:right w:val="single" w:sz="8" w:space="0" w:color="auto"/>
            </w:tcBorders>
            <w:shd w:val="clear" w:color="auto" w:fill="auto"/>
            <w:vAlign w:val="center"/>
          </w:tcPr>
          <w:p w:rsidR="000F34EC" w:rsidRDefault="00613A1C">
            <w:pPr>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3.</w:t>
            </w:r>
          </w:p>
        </w:tc>
        <w:tc>
          <w:tcPr>
            <w:tcW w:w="3330" w:type="dxa"/>
            <w:tcBorders>
              <w:top w:val="nil"/>
              <w:left w:val="nil"/>
              <w:bottom w:val="single" w:sz="8" w:space="0" w:color="auto"/>
              <w:right w:val="single" w:sz="8" w:space="0" w:color="auto"/>
            </w:tcBorders>
            <w:shd w:val="clear" w:color="auto" w:fill="auto"/>
            <w:vAlign w:val="center"/>
          </w:tcPr>
          <w:p w:rsidR="000F34EC" w:rsidRDefault="00613A1C">
            <w:pP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Pusomaen</w:t>
            </w:r>
          </w:p>
        </w:tc>
        <w:tc>
          <w:tcPr>
            <w:tcW w:w="3191" w:type="dxa"/>
            <w:tcBorders>
              <w:top w:val="nil"/>
              <w:left w:val="nil"/>
              <w:bottom w:val="single" w:sz="8" w:space="0" w:color="auto"/>
              <w:right w:val="single" w:sz="8" w:space="0" w:color="auto"/>
            </w:tcBorders>
            <w:shd w:val="clear" w:color="auto" w:fill="auto"/>
            <w:vAlign w:val="center"/>
          </w:tcPr>
          <w:p w:rsidR="000F34EC" w:rsidRDefault="00613A1C">
            <w:pPr>
              <w:jc w:val="right"/>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5.362</w:t>
            </w:r>
          </w:p>
        </w:tc>
      </w:tr>
      <w:tr w:rsidR="000F34EC">
        <w:trPr>
          <w:trHeight w:hRule="exact" w:val="340"/>
        </w:trPr>
        <w:tc>
          <w:tcPr>
            <w:tcW w:w="724" w:type="dxa"/>
            <w:tcBorders>
              <w:top w:val="nil"/>
              <w:left w:val="single" w:sz="8" w:space="0" w:color="auto"/>
              <w:bottom w:val="single" w:sz="8" w:space="0" w:color="auto"/>
              <w:right w:val="single" w:sz="8" w:space="0" w:color="auto"/>
            </w:tcBorders>
            <w:shd w:val="clear" w:color="auto" w:fill="auto"/>
            <w:vAlign w:val="center"/>
          </w:tcPr>
          <w:p w:rsidR="000F34EC" w:rsidRDefault="00613A1C">
            <w:pPr>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4.</w:t>
            </w:r>
          </w:p>
        </w:tc>
        <w:tc>
          <w:tcPr>
            <w:tcW w:w="3330" w:type="dxa"/>
            <w:tcBorders>
              <w:top w:val="nil"/>
              <w:left w:val="nil"/>
              <w:bottom w:val="single" w:sz="8" w:space="0" w:color="auto"/>
              <w:right w:val="single" w:sz="8" w:space="0" w:color="auto"/>
            </w:tcBorders>
            <w:shd w:val="clear" w:color="auto" w:fill="auto"/>
            <w:vAlign w:val="center"/>
          </w:tcPr>
          <w:p w:rsidR="000F34EC" w:rsidRDefault="00613A1C">
            <w:pP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Ratahan</w:t>
            </w:r>
          </w:p>
        </w:tc>
        <w:tc>
          <w:tcPr>
            <w:tcW w:w="3191" w:type="dxa"/>
            <w:tcBorders>
              <w:top w:val="nil"/>
              <w:left w:val="nil"/>
              <w:bottom w:val="single" w:sz="8" w:space="0" w:color="auto"/>
              <w:right w:val="single" w:sz="8" w:space="0" w:color="auto"/>
            </w:tcBorders>
            <w:shd w:val="clear" w:color="auto" w:fill="auto"/>
            <w:vAlign w:val="center"/>
          </w:tcPr>
          <w:p w:rsidR="000F34EC" w:rsidRDefault="00613A1C">
            <w:pPr>
              <w:jc w:val="right"/>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6.163</w:t>
            </w:r>
          </w:p>
        </w:tc>
      </w:tr>
      <w:tr w:rsidR="000F34EC">
        <w:trPr>
          <w:trHeight w:hRule="exact" w:val="340"/>
        </w:trPr>
        <w:tc>
          <w:tcPr>
            <w:tcW w:w="724" w:type="dxa"/>
            <w:tcBorders>
              <w:top w:val="nil"/>
              <w:left w:val="single" w:sz="8" w:space="0" w:color="auto"/>
              <w:bottom w:val="single" w:sz="8" w:space="0" w:color="auto"/>
              <w:right w:val="single" w:sz="8" w:space="0" w:color="auto"/>
            </w:tcBorders>
            <w:shd w:val="clear" w:color="auto" w:fill="auto"/>
            <w:vAlign w:val="center"/>
          </w:tcPr>
          <w:p w:rsidR="000F34EC" w:rsidRDefault="00613A1C">
            <w:pPr>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5.</w:t>
            </w:r>
          </w:p>
        </w:tc>
        <w:tc>
          <w:tcPr>
            <w:tcW w:w="3330" w:type="dxa"/>
            <w:tcBorders>
              <w:top w:val="nil"/>
              <w:left w:val="nil"/>
              <w:bottom w:val="single" w:sz="8" w:space="0" w:color="auto"/>
              <w:right w:val="single" w:sz="8" w:space="0" w:color="auto"/>
            </w:tcBorders>
            <w:shd w:val="clear" w:color="auto" w:fill="auto"/>
            <w:vAlign w:val="center"/>
          </w:tcPr>
          <w:p w:rsidR="000F34EC" w:rsidRDefault="00613A1C">
            <w:pP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Ratahan Timur</w:t>
            </w:r>
          </w:p>
        </w:tc>
        <w:tc>
          <w:tcPr>
            <w:tcW w:w="3191" w:type="dxa"/>
            <w:tcBorders>
              <w:top w:val="nil"/>
              <w:left w:val="nil"/>
              <w:bottom w:val="single" w:sz="8" w:space="0" w:color="auto"/>
              <w:right w:val="single" w:sz="8" w:space="0" w:color="auto"/>
            </w:tcBorders>
            <w:shd w:val="clear" w:color="auto" w:fill="auto"/>
            <w:vAlign w:val="center"/>
          </w:tcPr>
          <w:p w:rsidR="000F34EC" w:rsidRDefault="00613A1C">
            <w:pPr>
              <w:jc w:val="right"/>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6.399</w:t>
            </w:r>
          </w:p>
        </w:tc>
      </w:tr>
      <w:tr w:rsidR="000F34EC">
        <w:trPr>
          <w:trHeight w:hRule="exact" w:val="340"/>
        </w:trPr>
        <w:tc>
          <w:tcPr>
            <w:tcW w:w="724" w:type="dxa"/>
            <w:tcBorders>
              <w:top w:val="nil"/>
              <w:left w:val="single" w:sz="8" w:space="0" w:color="auto"/>
              <w:bottom w:val="single" w:sz="8" w:space="0" w:color="auto"/>
              <w:right w:val="single" w:sz="8" w:space="0" w:color="auto"/>
            </w:tcBorders>
            <w:shd w:val="clear" w:color="auto" w:fill="auto"/>
            <w:vAlign w:val="center"/>
          </w:tcPr>
          <w:p w:rsidR="000F34EC" w:rsidRDefault="00613A1C">
            <w:pPr>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6.</w:t>
            </w:r>
          </w:p>
        </w:tc>
        <w:tc>
          <w:tcPr>
            <w:tcW w:w="3330" w:type="dxa"/>
            <w:tcBorders>
              <w:top w:val="nil"/>
              <w:left w:val="nil"/>
              <w:bottom w:val="single" w:sz="8" w:space="0" w:color="auto"/>
              <w:right w:val="single" w:sz="8" w:space="0" w:color="auto"/>
            </w:tcBorders>
            <w:shd w:val="clear" w:color="auto" w:fill="auto"/>
            <w:vAlign w:val="center"/>
          </w:tcPr>
          <w:p w:rsidR="000F34EC" w:rsidRDefault="00613A1C">
            <w:pP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Ratatotok</w:t>
            </w:r>
          </w:p>
        </w:tc>
        <w:tc>
          <w:tcPr>
            <w:tcW w:w="3191" w:type="dxa"/>
            <w:tcBorders>
              <w:top w:val="nil"/>
              <w:left w:val="nil"/>
              <w:bottom w:val="single" w:sz="8" w:space="0" w:color="auto"/>
              <w:right w:val="single" w:sz="8" w:space="0" w:color="auto"/>
            </w:tcBorders>
            <w:shd w:val="clear" w:color="auto" w:fill="auto"/>
            <w:vAlign w:val="center"/>
          </w:tcPr>
          <w:p w:rsidR="000F34EC" w:rsidRDefault="00613A1C">
            <w:pPr>
              <w:jc w:val="right"/>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10.43</w:t>
            </w:r>
          </w:p>
        </w:tc>
      </w:tr>
      <w:tr w:rsidR="000F34EC">
        <w:trPr>
          <w:trHeight w:hRule="exact" w:val="340"/>
        </w:trPr>
        <w:tc>
          <w:tcPr>
            <w:tcW w:w="724" w:type="dxa"/>
            <w:tcBorders>
              <w:top w:val="nil"/>
              <w:left w:val="single" w:sz="8" w:space="0" w:color="auto"/>
              <w:bottom w:val="single" w:sz="8" w:space="0" w:color="auto"/>
              <w:right w:val="single" w:sz="8" w:space="0" w:color="auto"/>
            </w:tcBorders>
            <w:shd w:val="clear" w:color="auto" w:fill="auto"/>
            <w:vAlign w:val="center"/>
          </w:tcPr>
          <w:p w:rsidR="000F34EC" w:rsidRDefault="00613A1C">
            <w:pPr>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7.</w:t>
            </w:r>
          </w:p>
        </w:tc>
        <w:tc>
          <w:tcPr>
            <w:tcW w:w="3330" w:type="dxa"/>
            <w:tcBorders>
              <w:top w:val="nil"/>
              <w:left w:val="nil"/>
              <w:bottom w:val="single" w:sz="8" w:space="0" w:color="auto"/>
              <w:right w:val="single" w:sz="8" w:space="0" w:color="auto"/>
            </w:tcBorders>
            <w:shd w:val="clear" w:color="auto" w:fill="auto"/>
            <w:vAlign w:val="center"/>
          </w:tcPr>
          <w:p w:rsidR="000F34EC" w:rsidRDefault="00613A1C">
            <w:pP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Silian Raya</w:t>
            </w:r>
          </w:p>
        </w:tc>
        <w:tc>
          <w:tcPr>
            <w:tcW w:w="3191" w:type="dxa"/>
            <w:tcBorders>
              <w:top w:val="nil"/>
              <w:left w:val="nil"/>
              <w:bottom w:val="single" w:sz="8" w:space="0" w:color="auto"/>
              <w:right w:val="single" w:sz="8" w:space="0" w:color="auto"/>
            </w:tcBorders>
            <w:shd w:val="clear" w:color="auto" w:fill="auto"/>
            <w:vAlign w:val="center"/>
          </w:tcPr>
          <w:p w:rsidR="000F34EC" w:rsidRDefault="00613A1C">
            <w:pPr>
              <w:jc w:val="right"/>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4.375</w:t>
            </w:r>
          </w:p>
        </w:tc>
      </w:tr>
      <w:tr w:rsidR="000F34EC">
        <w:trPr>
          <w:trHeight w:hRule="exact" w:val="340"/>
        </w:trPr>
        <w:tc>
          <w:tcPr>
            <w:tcW w:w="724" w:type="dxa"/>
            <w:tcBorders>
              <w:top w:val="nil"/>
              <w:left w:val="single" w:sz="8" w:space="0" w:color="auto"/>
              <w:bottom w:val="single" w:sz="8" w:space="0" w:color="auto"/>
              <w:right w:val="single" w:sz="8" w:space="0" w:color="auto"/>
            </w:tcBorders>
            <w:shd w:val="clear" w:color="auto" w:fill="auto"/>
            <w:vAlign w:val="center"/>
          </w:tcPr>
          <w:p w:rsidR="000F34EC" w:rsidRDefault="00613A1C">
            <w:pPr>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8.</w:t>
            </w:r>
          </w:p>
        </w:tc>
        <w:tc>
          <w:tcPr>
            <w:tcW w:w="3330" w:type="dxa"/>
            <w:tcBorders>
              <w:top w:val="nil"/>
              <w:left w:val="nil"/>
              <w:bottom w:val="single" w:sz="8" w:space="0" w:color="auto"/>
              <w:right w:val="single" w:sz="8" w:space="0" w:color="auto"/>
            </w:tcBorders>
            <w:shd w:val="clear" w:color="auto" w:fill="auto"/>
            <w:vAlign w:val="center"/>
          </w:tcPr>
          <w:p w:rsidR="000F34EC" w:rsidRDefault="00613A1C">
            <w:pP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Tombatu</w:t>
            </w:r>
          </w:p>
        </w:tc>
        <w:tc>
          <w:tcPr>
            <w:tcW w:w="3191" w:type="dxa"/>
            <w:tcBorders>
              <w:top w:val="nil"/>
              <w:left w:val="nil"/>
              <w:bottom w:val="single" w:sz="8" w:space="0" w:color="auto"/>
              <w:right w:val="single" w:sz="8" w:space="0" w:color="auto"/>
            </w:tcBorders>
            <w:shd w:val="clear" w:color="auto" w:fill="auto"/>
            <w:vAlign w:val="center"/>
          </w:tcPr>
          <w:p w:rsidR="000F34EC" w:rsidRDefault="00613A1C">
            <w:pPr>
              <w:jc w:val="right"/>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6.795</w:t>
            </w:r>
          </w:p>
        </w:tc>
      </w:tr>
      <w:tr w:rsidR="000F34EC">
        <w:trPr>
          <w:trHeight w:hRule="exact" w:val="340"/>
        </w:trPr>
        <w:tc>
          <w:tcPr>
            <w:tcW w:w="724" w:type="dxa"/>
            <w:tcBorders>
              <w:top w:val="nil"/>
              <w:left w:val="single" w:sz="8" w:space="0" w:color="auto"/>
              <w:bottom w:val="single" w:sz="8" w:space="0" w:color="auto"/>
              <w:right w:val="single" w:sz="8" w:space="0" w:color="auto"/>
            </w:tcBorders>
            <w:shd w:val="clear" w:color="auto" w:fill="auto"/>
            <w:vAlign w:val="center"/>
          </w:tcPr>
          <w:p w:rsidR="000F34EC" w:rsidRDefault="00613A1C">
            <w:pPr>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9.</w:t>
            </w:r>
          </w:p>
        </w:tc>
        <w:tc>
          <w:tcPr>
            <w:tcW w:w="3330" w:type="dxa"/>
            <w:tcBorders>
              <w:top w:val="nil"/>
              <w:left w:val="nil"/>
              <w:bottom w:val="single" w:sz="8" w:space="0" w:color="auto"/>
              <w:right w:val="single" w:sz="8" w:space="0" w:color="auto"/>
            </w:tcBorders>
            <w:shd w:val="clear" w:color="auto" w:fill="auto"/>
            <w:vAlign w:val="center"/>
          </w:tcPr>
          <w:p w:rsidR="000F34EC" w:rsidRDefault="00613A1C">
            <w:pP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Tombatu Timur</w:t>
            </w:r>
          </w:p>
        </w:tc>
        <w:tc>
          <w:tcPr>
            <w:tcW w:w="3191" w:type="dxa"/>
            <w:tcBorders>
              <w:top w:val="nil"/>
              <w:left w:val="nil"/>
              <w:bottom w:val="single" w:sz="8" w:space="0" w:color="auto"/>
              <w:right w:val="single" w:sz="8" w:space="0" w:color="auto"/>
            </w:tcBorders>
            <w:shd w:val="clear" w:color="auto" w:fill="auto"/>
            <w:vAlign w:val="center"/>
          </w:tcPr>
          <w:p w:rsidR="000F34EC" w:rsidRDefault="00613A1C">
            <w:pPr>
              <w:jc w:val="right"/>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1.881</w:t>
            </w:r>
          </w:p>
        </w:tc>
      </w:tr>
      <w:tr w:rsidR="000F34EC">
        <w:trPr>
          <w:trHeight w:hRule="exact" w:val="340"/>
        </w:trPr>
        <w:tc>
          <w:tcPr>
            <w:tcW w:w="724" w:type="dxa"/>
            <w:tcBorders>
              <w:top w:val="nil"/>
              <w:left w:val="single" w:sz="8" w:space="0" w:color="auto"/>
              <w:bottom w:val="single" w:sz="8" w:space="0" w:color="auto"/>
              <w:right w:val="single" w:sz="8" w:space="0" w:color="auto"/>
            </w:tcBorders>
            <w:shd w:val="clear" w:color="auto" w:fill="auto"/>
            <w:vAlign w:val="center"/>
          </w:tcPr>
          <w:p w:rsidR="000F34EC" w:rsidRDefault="00613A1C">
            <w:pPr>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10.</w:t>
            </w:r>
          </w:p>
        </w:tc>
        <w:tc>
          <w:tcPr>
            <w:tcW w:w="3330" w:type="dxa"/>
            <w:tcBorders>
              <w:top w:val="nil"/>
              <w:left w:val="nil"/>
              <w:bottom w:val="single" w:sz="8" w:space="0" w:color="auto"/>
              <w:right w:val="single" w:sz="8" w:space="0" w:color="auto"/>
            </w:tcBorders>
            <w:shd w:val="clear" w:color="auto" w:fill="auto"/>
            <w:vAlign w:val="center"/>
          </w:tcPr>
          <w:p w:rsidR="000F34EC" w:rsidRDefault="00613A1C">
            <w:pP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Tombatu Utara</w:t>
            </w:r>
          </w:p>
        </w:tc>
        <w:tc>
          <w:tcPr>
            <w:tcW w:w="3191" w:type="dxa"/>
            <w:tcBorders>
              <w:top w:val="nil"/>
              <w:left w:val="nil"/>
              <w:bottom w:val="single" w:sz="8" w:space="0" w:color="auto"/>
              <w:right w:val="single" w:sz="8" w:space="0" w:color="auto"/>
            </w:tcBorders>
            <w:shd w:val="clear" w:color="auto" w:fill="auto"/>
            <w:vAlign w:val="center"/>
          </w:tcPr>
          <w:p w:rsidR="000F34EC" w:rsidRDefault="00613A1C">
            <w:pPr>
              <w:jc w:val="right"/>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3.717</w:t>
            </w:r>
          </w:p>
        </w:tc>
      </w:tr>
      <w:tr w:rsidR="000F34EC">
        <w:trPr>
          <w:trHeight w:hRule="exact" w:val="340"/>
        </w:trPr>
        <w:tc>
          <w:tcPr>
            <w:tcW w:w="724" w:type="dxa"/>
            <w:tcBorders>
              <w:top w:val="nil"/>
              <w:left w:val="single" w:sz="8" w:space="0" w:color="auto"/>
              <w:bottom w:val="single" w:sz="8" w:space="0" w:color="auto"/>
              <w:right w:val="single" w:sz="8" w:space="0" w:color="auto"/>
            </w:tcBorders>
            <w:shd w:val="clear" w:color="auto" w:fill="auto"/>
            <w:vAlign w:val="center"/>
          </w:tcPr>
          <w:p w:rsidR="000F34EC" w:rsidRDefault="00613A1C">
            <w:pPr>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11</w:t>
            </w:r>
          </w:p>
        </w:tc>
        <w:tc>
          <w:tcPr>
            <w:tcW w:w="3330" w:type="dxa"/>
            <w:tcBorders>
              <w:top w:val="nil"/>
              <w:left w:val="nil"/>
              <w:bottom w:val="single" w:sz="8" w:space="0" w:color="auto"/>
              <w:right w:val="single" w:sz="8" w:space="0" w:color="auto"/>
            </w:tcBorders>
            <w:shd w:val="clear" w:color="auto" w:fill="auto"/>
            <w:vAlign w:val="center"/>
          </w:tcPr>
          <w:p w:rsidR="000F34EC" w:rsidRDefault="00613A1C">
            <w:pP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Touluaan</w:t>
            </w:r>
          </w:p>
        </w:tc>
        <w:tc>
          <w:tcPr>
            <w:tcW w:w="3191" w:type="dxa"/>
            <w:tcBorders>
              <w:top w:val="nil"/>
              <w:left w:val="nil"/>
              <w:bottom w:val="single" w:sz="8" w:space="0" w:color="auto"/>
              <w:right w:val="single" w:sz="8" w:space="0" w:color="auto"/>
            </w:tcBorders>
            <w:shd w:val="clear" w:color="auto" w:fill="auto"/>
            <w:vAlign w:val="center"/>
          </w:tcPr>
          <w:p w:rsidR="000F34EC" w:rsidRDefault="00613A1C">
            <w:pPr>
              <w:jc w:val="right"/>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5.276</w:t>
            </w:r>
          </w:p>
        </w:tc>
      </w:tr>
      <w:tr w:rsidR="000F34EC">
        <w:trPr>
          <w:trHeight w:hRule="exact" w:val="340"/>
        </w:trPr>
        <w:tc>
          <w:tcPr>
            <w:tcW w:w="724" w:type="dxa"/>
            <w:tcBorders>
              <w:top w:val="nil"/>
              <w:left w:val="single" w:sz="8" w:space="0" w:color="auto"/>
              <w:bottom w:val="single" w:sz="8" w:space="0" w:color="auto"/>
              <w:right w:val="single" w:sz="8" w:space="0" w:color="auto"/>
            </w:tcBorders>
            <w:shd w:val="clear" w:color="auto" w:fill="auto"/>
            <w:vAlign w:val="center"/>
          </w:tcPr>
          <w:p w:rsidR="000F34EC" w:rsidRDefault="00613A1C">
            <w:pPr>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12</w:t>
            </w:r>
          </w:p>
        </w:tc>
        <w:tc>
          <w:tcPr>
            <w:tcW w:w="3330" w:type="dxa"/>
            <w:tcBorders>
              <w:top w:val="nil"/>
              <w:left w:val="nil"/>
              <w:bottom w:val="single" w:sz="8" w:space="0" w:color="auto"/>
              <w:right w:val="single" w:sz="8" w:space="0" w:color="auto"/>
            </w:tcBorders>
            <w:shd w:val="clear" w:color="auto" w:fill="auto"/>
            <w:vAlign w:val="center"/>
          </w:tcPr>
          <w:p w:rsidR="000F34EC" w:rsidRDefault="00613A1C">
            <w:pP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Touluaan Selatan</w:t>
            </w:r>
          </w:p>
        </w:tc>
        <w:tc>
          <w:tcPr>
            <w:tcW w:w="3191" w:type="dxa"/>
            <w:tcBorders>
              <w:top w:val="nil"/>
              <w:left w:val="nil"/>
              <w:bottom w:val="single" w:sz="8" w:space="0" w:color="auto"/>
              <w:right w:val="single" w:sz="8" w:space="0" w:color="auto"/>
            </w:tcBorders>
            <w:shd w:val="clear" w:color="auto" w:fill="auto"/>
            <w:vAlign w:val="center"/>
          </w:tcPr>
          <w:p w:rsidR="000F34EC" w:rsidRDefault="00613A1C">
            <w:pPr>
              <w:jc w:val="right"/>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10.18</w:t>
            </w:r>
          </w:p>
        </w:tc>
      </w:tr>
      <w:tr w:rsidR="000F34EC">
        <w:trPr>
          <w:trHeight w:hRule="exact" w:val="340"/>
        </w:trPr>
        <w:tc>
          <w:tcPr>
            <w:tcW w:w="4054"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0F34EC" w:rsidRDefault="00613A1C">
            <w:pPr>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Luas Total</w:t>
            </w:r>
          </w:p>
        </w:tc>
        <w:tc>
          <w:tcPr>
            <w:tcW w:w="3191" w:type="dxa"/>
            <w:tcBorders>
              <w:top w:val="nil"/>
              <w:left w:val="nil"/>
              <w:bottom w:val="single" w:sz="8" w:space="0" w:color="auto"/>
              <w:right w:val="single" w:sz="8" w:space="0" w:color="auto"/>
            </w:tcBorders>
            <w:shd w:val="clear" w:color="auto" w:fill="auto"/>
            <w:vAlign w:val="center"/>
          </w:tcPr>
          <w:p w:rsidR="000F34EC" w:rsidRDefault="00613A1C">
            <w:pPr>
              <w:jc w:val="right"/>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71.080,47 Ha</w:t>
            </w:r>
          </w:p>
        </w:tc>
      </w:tr>
    </w:tbl>
    <w:p w:rsidR="000F34EC" w:rsidRDefault="00613A1C">
      <w:pPr>
        <w:pStyle w:val="BodyText"/>
        <w:spacing w:line="480" w:lineRule="auto"/>
        <w:ind w:right="115"/>
        <w:rPr>
          <w:i/>
          <w:iCs/>
          <w:color w:val="000000" w:themeColor="text1"/>
          <w:lang w:val="en-US"/>
        </w:rPr>
      </w:pPr>
      <w:r>
        <w:rPr>
          <w:i/>
          <w:iCs/>
          <w:color w:val="000000" w:themeColor="text1"/>
          <w:lang w:val="id-ID"/>
        </w:rPr>
        <w:t>Sumber: BPS Minahasa Selatan, Minahasa Tenggara dalam angka 20</w:t>
      </w:r>
      <w:r>
        <w:rPr>
          <w:i/>
          <w:iCs/>
          <w:color w:val="000000" w:themeColor="text1"/>
          <w:lang w:val="en-US"/>
        </w:rPr>
        <w:t>20</w:t>
      </w:r>
    </w:p>
    <w:p w:rsidR="000F34EC" w:rsidRDefault="00613A1C">
      <w:pPr>
        <w:pStyle w:val="BodyText"/>
        <w:spacing w:line="480" w:lineRule="auto"/>
        <w:ind w:right="115" w:firstLine="720"/>
        <w:jc w:val="both"/>
        <w:rPr>
          <w:color w:val="000000" w:themeColor="text1"/>
        </w:rPr>
      </w:pPr>
      <w:r>
        <w:rPr>
          <w:color w:val="000000" w:themeColor="text1"/>
        </w:rPr>
        <w:t xml:space="preserve">Kabupaten Minahasa Tenggara yang memiliki wilayah perairan laut yang bervariasi dari landai sampai </w:t>
      </w:r>
      <w:r>
        <w:rPr>
          <w:i/>
          <w:iCs/>
          <w:color w:val="000000" w:themeColor="text1"/>
        </w:rPr>
        <w:t xml:space="preserve">drop-off </w:t>
      </w:r>
      <w:r>
        <w:rPr>
          <w:color w:val="000000" w:themeColor="text1"/>
        </w:rPr>
        <w:t>dengan kedalaman 2-3 meter dipesisir pantai sampai 1000 meter dan wilayah bergunung-gunung di bagian tengah dengan ketinggian mencapai 1.500-2.000 meter di atas permukaan laut dengan variasi temperatur udara tahunan berkisar suhu antara rata– rata 25º– 27ºC yang beriklim tropis basah (humid tropical climate), dimana menurut hasil studi data sekunder, jumlah hujan dalam musim hujan sangat besar dengan tipe hujan golongan sangat basah, sehingga curah hujan rata-rata setiap tahun berkisar antara rata – rata 3,187 mm/ tahun dengan kecepatan angin rata–rata bulanan 2,26 knot, serta radiasi matahari rata – rata bulanan 20 MJ/m/hari, sehingga meskipun ada musim kemarau sub soil tidak mengalami kekeringan dengan bulan basah musim hujan 9 bulan berturut-turut pada bulan Oktober s/d juni dan bulan kering musim kemarau berkisar 3 bulan berturut-turut pada bulan Juli  s/d September, namun saat ini tidak jarang iklim dan curah hujan mulai lebih cenderung berubah- ubah, hal ini disebabkan dengan adanya dampak Global Warming  (Pemanasan global) yang melanda dunia.</w:t>
      </w:r>
    </w:p>
    <w:p w:rsidR="000F34EC" w:rsidRDefault="00613A1C">
      <w:pPr>
        <w:pStyle w:val="BodyText"/>
        <w:spacing w:line="480" w:lineRule="auto"/>
        <w:ind w:right="115" w:firstLine="720"/>
        <w:jc w:val="both"/>
        <w:rPr>
          <w:color w:val="000000" w:themeColor="text1"/>
        </w:rPr>
      </w:pPr>
      <w:r>
        <w:rPr>
          <w:color w:val="000000" w:themeColor="text1"/>
        </w:rPr>
        <w:t>Sebagian besar kondisi topografi dan geomorfologi wilayah Kabupaten Minahasa Tenggara adalah bergunung-gunung dan berbukit-bukit yang membentang dari Utara ke Selatan yang mempunyai ketinggian tempat yang bervariasi antara wilayah yang paling rendah dan yang sejajar permukaan laut, hingga wilayah tertinggi di puncak gunung dan juga sebagian kecil dataran rendah bergelombang di bagian Selatan dengan posisi dari Daerah pantai sampai ketinggian 1300 meter dpl dan di antaranya terdapat gugusan pegunungan Manimporok dan gunung berapi yang masih aktif, yaitu Gunung Api Soputan tinggi 1.784 m dpl (5853 feet) terletak di antara perbatasan Kabupaten Minahasa Tenggara dan Kabupaten Minahasa Selatan, serta Kabupaten Minahasa.</w:t>
      </w:r>
    </w:p>
    <w:p w:rsidR="000F34EC" w:rsidRDefault="000F34EC">
      <w:pPr>
        <w:pStyle w:val="BodyText"/>
        <w:spacing w:line="480" w:lineRule="auto"/>
        <w:ind w:right="115" w:firstLine="720"/>
        <w:jc w:val="both"/>
        <w:rPr>
          <w:color w:val="000000" w:themeColor="text1"/>
        </w:rPr>
      </w:pPr>
    </w:p>
    <w:p w:rsidR="000F34EC" w:rsidRDefault="00613A1C">
      <w:pPr>
        <w:pStyle w:val="BodyText"/>
        <w:numPr>
          <w:ilvl w:val="2"/>
          <w:numId w:val="23"/>
        </w:numPr>
        <w:spacing w:line="480" w:lineRule="auto"/>
        <w:ind w:right="115"/>
        <w:rPr>
          <w:b/>
          <w:bCs/>
          <w:color w:val="000000" w:themeColor="text1"/>
        </w:rPr>
      </w:pPr>
      <w:r>
        <w:rPr>
          <w:b/>
          <w:bCs/>
          <w:color w:val="000000" w:themeColor="text1"/>
        </w:rPr>
        <w:t>Kependudukan</w:t>
      </w:r>
    </w:p>
    <w:p w:rsidR="000F34EC" w:rsidRDefault="00613A1C">
      <w:pPr>
        <w:spacing w:line="480" w:lineRule="auto"/>
        <w:ind w:firstLine="720"/>
        <w:jc w:val="both"/>
        <w:rPr>
          <w:rFonts w:ascii="Times New Roman" w:eastAsia="Times New Roman" w:hAnsi="Times New Roman" w:cs="Times New Roman"/>
          <w:color w:val="000000" w:themeColor="text1"/>
          <w:sz w:val="24"/>
          <w:szCs w:val="24"/>
        </w:rPr>
      </w:pPr>
      <w:r>
        <w:rPr>
          <w:rFonts w:ascii="Times" w:eastAsia="Times New Roman" w:hAnsi="Times" w:cs="Times"/>
          <w:color w:val="000000" w:themeColor="text1"/>
          <w:sz w:val="24"/>
          <w:szCs w:val="24"/>
        </w:rPr>
        <w:t>Penduduk Kabupaten Minahasa Tenggara berdasarkan proyeksi penduduk tahun 2019 sebanyak 106.303 jiwa yang terdiri atas 55.001 jiwa penduduk laki-laki dan 51.302 jiwa penduduk perempuan. Dibandingkan dengan proyeksi jumlah penduduk tahun 2018, penduduk Minahasa Tenggara mengalami pertumbuhan sebesar 1,30 persen. Sementara itu besarnya angka rasio jenis kelamin tahun 2019 penduduk laki-laki terhadap penduduk perempuan sebesar 107. 2. Artinya pada jumlah 100 perempuan maka ada 107 hingga 108 laki-laki.</w:t>
      </w:r>
    </w:p>
    <w:p w:rsidR="000F34EC" w:rsidRDefault="00613A1C">
      <w:pPr>
        <w:spacing w:line="480" w:lineRule="auto"/>
        <w:ind w:hanging="36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Tabel 4.2. Jumlah Penduduk Kabupaten Minahasa Tenggara</w:t>
      </w:r>
    </w:p>
    <w:tbl>
      <w:tblPr>
        <w:tblW w:w="7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714"/>
        <w:gridCol w:w="1918"/>
        <w:gridCol w:w="1363"/>
        <w:gridCol w:w="1283"/>
        <w:gridCol w:w="1104"/>
        <w:gridCol w:w="1314"/>
      </w:tblGrid>
      <w:tr w:rsidR="000F34EC">
        <w:trPr>
          <w:trHeight w:val="555"/>
          <w:jc w:val="center"/>
        </w:trPr>
        <w:tc>
          <w:tcPr>
            <w:tcW w:w="714" w:type="dxa"/>
            <w:vMerge w:val="restart"/>
            <w:vAlign w:val="center"/>
          </w:tcPr>
          <w:p w:rsidR="000F34EC" w:rsidRDefault="00613A1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No</w:t>
            </w:r>
          </w:p>
        </w:tc>
        <w:tc>
          <w:tcPr>
            <w:tcW w:w="1918" w:type="dxa"/>
            <w:vMerge w:val="restart"/>
            <w:vAlign w:val="center"/>
          </w:tcPr>
          <w:p w:rsidR="000F34EC" w:rsidRDefault="00613A1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Kecamatan</w:t>
            </w:r>
          </w:p>
        </w:tc>
        <w:tc>
          <w:tcPr>
            <w:tcW w:w="3750" w:type="dxa"/>
            <w:gridSpan w:val="3"/>
            <w:vAlign w:val="center"/>
          </w:tcPr>
          <w:p w:rsidR="000F34EC" w:rsidRDefault="00613A1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Jenis Kelamin</w:t>
            </w:r>
          </w:p>
        </w:tc>
        <w:tc>
          <w:tcPr>
            <w:tcW w:w="1314" w:type="dxa"/>
            <w:vMerge w:val="restart"/>
            <w:vAlign w:val="center"/>
          </w:tcPr>
          <w:p w:rsidR="000F34EC" w:rsidRDefault="00613A1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Rasio Jenis Kelamin</w:t>
            </w:r>
          </w:p>
        </w:tc>
      </w:tr>
      <w:tr w:rsidR="000F34EC">
        <w:trPr>
          <w:trHeight w:val="480"/>
          <w:jc w:val="center"/>
        </w:trPr>
        <w:tc>
          <w:tcPr>
            <w:tcW w:w="714" w:type="dxa"/>
            <w:vMerge/>
          </w:tcPr>
          <w:p w:rsidR="000F34EC" w:rsidRDefault="000F34EC">
            <w:pPr>
              <w:jc w:val="center"/>
              <w:rPr>
                <w:rFonts w:ascii="Times New Roman" w:eastAsia="Times New Roman" w:hAnsi="Times New Roman" w:cs="Times New Roman"/>
                <w:color w:val="000000" w:themeColor="text1"/>
                <w:sz w:val="24"/>
                <w:szCs w:val="24"/>
              </w:rPr>
            </w:pPr>
          </w:p>
        </w:tc>
        <w:tc>
          <w:tcPr>
            <w:tcW w:w="0" w:type="auto"/>
            <w:vMerge/>
            <w:vAlign w:val="center"/>
          </w:tcPr>
          <w:p w:rsidR="000F34EC" w:rsidRDefault="000F34EC">
            <w:pPr>
              <w:rPr>
                <w:rFonts w:ascii="Times New Roman" w:eastAsia="Times New Roman" w:hAnsi="Times New Roman" w:cs="Times New Roman"/>
                <w:color w:val="000000" w:themeColor="text1"/>
                <w:sz w:val="24"/>
                <w:szCs w:val="24"/>
              </w:rPr>
            </w:pPr>
          </w:p>
        </w:tc>
        <w:tc>
          <w:tcPr>
            <w:tcW w:w="1363" w:type="dxa"/>
            <w:vAlign w:val="center"/>
          </w:tcPr>
          <w:p w:rsidR="000F34EC" w:rsidRDefault="00613A1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Laki Laki</w:t>
            </w:r>
          </w:p>
        </w:tc>
        <w:tc>
          <w:tcPr>
            <w:tcW w:w="1283" w:type="dxa"/>
            <w:vAlign w:val="center"/>
          </w:tcPr>
          <w:p w:rsidR="000F34EC" w:rsidRDefault="00613A1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Perempuan</w:t>
            </w:r>
          </w:p>
        </w:tc>
        <w:tc>
          <w:tcPr>
            <w:tcW w:w="1104" w:type="dxa"/>
            <w:vAlign w:val="center"/>
          </w:tcPr>
          <w:p w:rsidR="000F34EC" w:rsidRDefault="00613A1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Jumlah</w:t>
            </w:r>
          </w:p>
        </w:tc>
        <w:tc>
          <w:tcPr>
            <w:tcW w:w="1314" w:type="dxa"/>
            <w:vMerge/>
            <w:vAlign w:val="center"/>
          </w:tcPr>
          <w:p w:rsidR="000F34EC" w:rsidRDefault="000F34EC">
            <w:pPr>
              <w:rPr>
                <w:rFonts w:ascii="Times New Roman" w:eastAsia="Times New Roman" w:hAnsi="Times New Roman" w:cs="Times New Roman"/>
                <w:color w:val="000000" w:themeColor="text1"/>
                <w:sz w:val="24"/>
                <w:szCs w:val="24"/>
              </w:rPr>
            </w:pPr>
          </w:p>
        </w:tc>
      </w:tr>
      <w:tr w:rsidR="000F34EC">
        <w:trPr>
          <w:trHeight w:val="435"/>
          <w:jc w:val="center"/>
        </w:trPr>
        <w:tc>
          <w:tcPr>
            <w:tcW w:w="714" w:type="dxa"/>
          </w:tcPr>
          <w:p w:rsidR="000F34EC" w:rsidRDefault="00613A1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918" w:type="dxa"/>
            <w:vAlign w:val="center"/>
          </w:tcPr>
          <w:p w:rsidR="000F34EC" w:rsidRDefault="00613A1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Ratatotok</w:t>
            </w:r>
          </w:p>
        </w:tc>
        <w:tc>
          <w:tcPr>
            <w:tcW w:w="1363" w:type="dxa"/>
            <w:vAlign w:val="center"/>
          </w:tcPr>
          <w:p w:rsidR="000F34EC" w:rsidRDefault="00613A1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6.867</w:t>
            </w:r>
          </w:p>
        </w:tc>
        <w:tc>
          <w:tcPr>
            <w:tcW w:w="1283" w:type="dxa"/>
            <w:vAlign w:val="center"/>
          </w:tcPr>
          <w:p w:rsidR="000F34EC" w:rsidRDefault="00613A1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6.295</w:t>
            </w:r>
          </w:p>
        </w:tc>
        <w:tc>
          <w:tcPr>
            <w:tcW w:w="1104" w:type="dxa"/>
            <w:vAlign w:val="center"/>
          </w:tcPr>
          <w:p w:rsidR="000F34EC" w:rsidRDefault="00613A1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13. 162</w:t>
            </w:r>
          </w:p>
        </w:tc>
        <w:tc>
          <w:tcPr>
            <w:tcW w:w="1314" w:type="dxa"/>
            <w:vAlign w:val="center"/>
          </w:tcPr>
          <w:p w:rsidR="000F34EC" w:rsidRDefault="00613A1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109,1</w:t>
            </w:r>
          </w:p>
        </w:tc>
      </w:tr>
      <w:tr w:rsidR="000F34EC">
        <w:trPr>
          <w:trHeight w:val="435"/>
          <w:jc w:val="center"/>
        </w:trPr>
        <w:tc>
          <w:tcPr>
            <w:tcW w:w="714" w:type="dxa"/>
          </w:tcPr>
          <w:p w:rsidR="000F34EC" w:rsidRDefault="00613A1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1918" w:type="dxa"/>
            <w:vAlign w:val="center"/>
          </w:tcPr>
          <w:p w:rsidR="000F34EC" w:rsidRDefault="00613A1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Pusomaen</w:t>
            </w:r>
          </w:p>
        </w:tc>
        <w:tc>
          <w:tcPr>
            <w:tcW w:w="1363" w:type="dxa"/>
            <w:vAlign w:val="center"/>
          </w:tcPr>
          <w:p w:rsidR="000F34EC" w:rsidRDefault="00613A1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4.443</w:t>
            </w:r>
          </w:p>
        </w:tc>
        <w:tc>
          <w:tcPr>
            <w:tcW w:w="1283" w:type="dxa"/>
            <w:vAlign w:val="center"/>
          </w:tcPr>
          <w:p w:rsidR="000F34EC" w:rsidRDefault="00613A1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4.039</w:t>
            </w:r>
          </w:p>
        </w:tc>
        <w:tc>
          <w:tcPr>
            <w:tcW w:w="1104" w:type="dxa"/>
            <w:vAlign w:val="center"/>
          </w:tcPr>
          <w:p w:rsidR="000F34EC" w:rsidRDefault="00613A1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8. 482</w:t>
            </w:r>
          </w:p>
        </w:tc>
        <w:tc>
          <w:tcPr>
            <w:tcW w:w="1314" w:type="dxa"/>
            <w:vAlign w:val="center"/>
          </w:tcPr>
          <w:p w:rsidR="000F34EC" w:rsidRDefault="00613A1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110,0</w:t>
            </w:r>
          </w:p>
        </w:tc>
      </w:tr>
      <w:tr w:rsidR="000F34EC">
        <w:trPr>
          <w:trHeight w:val="435"/>
          <w:jc w:val="center"/>
        </w:trPr>
        <w:tc>
          <w:tcPr>
            <w:tcW w:w="714" w:type="dxa"/>
          </w:tcPr>
          <w:p w:rsidR="000F34EC" w:rsidRDefault="00613A1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p>
        </w:tc>
        <w:tc>
          <w:tcPr>
            <w:tcW w:w="1918" w:type="dxa"/>
            <w:vAlign w:val="center"/>
          </w:tcPr>
          <w:p w:rsidR="000F34EC" w:rsidRDefault="00613A1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Belang</w:t>
            </w:r>
          </w:p>
        </w:tc>
        <w:tc>
          <w:tcPr>
            <w:tcW w:w="1363" w:type="dxa"/>
            <w:vAlign w:val="center"/>
          </w:tcPr>
          <w:p w:rsidR="000F34EC" w:rsidRDefault="00613A1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8.938</w:t>
            </w:r>
          </w:p>
        </w:tc>
        <w:tc>
          <w:tcPr>
            <w:tcW w:w="1283" w:type="dxa"/>
            <w:vAlign w:val="center"/>
          </w:tcPr>
          <w:p w:rsidR="000F34EC" w:rsidRDefault="00613A1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8.302</w:t>
            </w:r>
          </w:p>
        </w:tc>
        <w:tc>
          <w:tcPr>
            <w:tcW w:w="1104" w:type="dxa"/>
            <w:vAlign w:val="center"/>
          </w:tcPr>
          <w:p w:rsidR="000F34EC" w:rsidRDefault="00613A1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17. 240</w:t>
            </w:r>
          </w:p>
        </w:tc>
        <w:tc>
          <w:tcPr>
            <w:tcW w:w="1314" w:type="dxa"/>
            <w:vAlign w:val="center"/>
          </w:tcPr>
          <w:p w:rsidR="000F34EC" w:rsidRDefault="00613A1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107,7</w:t>
            </w:r>
          </w:p>
        </w:tc>
      </w:tr>
      <w:tr w:rsidR="000F34EC">
        <w:trPr>
          <w:trHeight w:val="435"/>
          <w:jc w:val="center"/>
        </w:trPr>
        <w:tc>
          <w:tcPr>
            <w:tcW w:w="714" w:type="dxa"/>
          </w:tcPr>
          <w:p w:rsidR="000F34EC" w:rsidRDefault="00613A1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p>
        </w:tc>
        <w:tc>
          <w:tcPr>
            <w:tcW w:w="1918" w:type="dxa"/>
            <w:vAlign w:val="center"/>
          </w:tcPr>
          <w:p w:rsidR="000F34EC" w:rsidRDefault="00613A1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Ratahan</w:t>
            </w:r>
          </w:p>
        </w:tc>
        <w:tc>
          <w:tcPr>
            <w:tcW w:w="1363" w:type="dxa"/>
            <w:vAlign w:val="center"/>
          </w:tcPr>
          <w:p w:rsidR="000F34EC" w:rsidRDefault="00613A1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7.045</w:t>
            </w:r>
          </w:p>
        </w:tc>
        <w:tc>
          <w:tcPr>
            <w:tcW w:w="1283" w:type="dxa"/>
            <w:vAlign w:val="center"/>
          </w:tcPr>
          <w:p w:rsidR="000F34EC" w:rsidRDefault="00613A1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6.657</w:t>
            </w:r>
          </w:p>
        </w:tc>
        <w:tc>
          <w:tcPr>
            <w:tcW w:w="1104" w:type="dxa"/>
            <w:vAlign w:val="center"/>
          </w:tcPr>
          <w:p w:rsidR="000F34EC" w:rsidRDefault="00613A1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13. 702</w:t>
            </w:r>
          </w:p>
        </w:tc>
        <w:tc>
          <w:tcPr>
            <w:tcW w:w="1314" w:type="dxa"/>
            <w:vAlign w:val="center"/>
          </w:tcPr>
          <w:p w:rsidR="000F34EC" w:rsidRDefault="00613A1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105,8</w:t>
            </w:r>
          </w:p>
        </w:tc>
      </w:tr>
      <w:tr w:rsidR="000F34EC">
        <w:trPr>
          <w:trHeight w:val="435"/>
          <w:jc w:val="center"/>
        </w:trPr>
        <w:tc>
          <w:tcPr>
            <w:tcW w:w="714" w:type="dxa"/>
          </w:tcPr>
          <w:p w:rsidR="000F34EC" w:rsidRDefault="00613A1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tc>
        <w:tc>
          <w:tcPr>
            <w:tcW w:w="1918" w:type="dxa"/>
            <w:vAlign w:val="center"/>
          </w:tcPr>
          <w:p w:rsidR="000F34EC" w:rsidRDefault="00613A1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Pasan</w:t>
            </w:r>
          </w:p>
        </w:tc>
        <w:tc>
          <w:tcPr>
            <w:tcW w:w="1363" w:type="dxa"/>
            <w:vAlign w:val="center"/>
          </w:tcPr>
          <w:p w:rsidR="000F34EC" w:rsidRDefault="00613A1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3.283</w:t>
            </w:r>
          </w:p>
        </w:tc>
        <w:tc>
          <w:tcPr>
            <w:tcW w:w="1283" w:type="dxa"/>
            <w:vAlign w:val="center"/>
          </w:tcPr>
          <w:p w:rsidR="000F34EC" w:rsidRDefault="00613A1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3.151</w:t>
            </w:r>
          </w:p>
        </w:tc>
        <w:tc>
          <w:tcPr>
            <w:tcW w:w="1104" w:type="dxa"/>
            <w:vAlign w:val="center"/>
          </w:tcPr>
          <w:p w:rsidR="000F34EC" w:rsidRDefault="00613A1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6. 434</w:t>
            </w:r>
          </w:p>
        </w:tc>
        <w:tc>
          <w:tcPr>
            <w:tcW w:w="1314" w:type="dxa"/>
            <w:vAlign w:val="center"/>
          </w:tcPr>
          <w:p w:rsidR="000F34EC" w:rsidRDefault="00613A1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104,2</w:t>
            </w:r>
          </w:p>
        </w:tc>
      </w:tr>
      <w:tr w:rsidR="000F34EC">
        <w:trPr>
          <w:trHeight w:val="435"/>
          <w:jc w:val="center"/>
        </w:trPr>
        <w:tc>
          <w:tcPr>
            <w:tcW w:w="714" w:type="dxa"/>
          </w:tcPr>
          <w:p w:rsidR="000F34EC" w:rsidRDefault="00613A1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p>
        </w:tc>
        <w:tc>
          <w:tcPr>
            <w:tcW w:w="1918" w:type="dxa"/>
            <w:vAlign w:val="center"/>
          </w:tcPr>
          <w:p w:rsidR="000F34EC" w:rsidRDefault="00613A1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Ratahan Timur</w:t>
            </w:r>
          </w:p>
        </w:tc>
        <w:tc>
          <w:tcPr>
            <w:tcW w:w="1363" w:type="dxa"/>
            <w:vAlign w:val="center"/>
          </w:tcPr>
          <w:p w:rsidR="000F34EC" w:rsidRDefault="00613A1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3.043</w:t>
            </w:r>
          </w:p>
        </w:tc>
        <w:tc>
          <w:tcPr>
            <w:tcW w:w="1283" w:type="dxa"/>
            <w:vAlign w:val="center"/>
          </w:tcPr>
          <w:p w:rsidR="000F34EC" w:rsidRDefault="00613A1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2.881</w:t>
            </w:r>
          </w:p>
        </w:tc>
        <w:tc>
          <w:tcPr>
            <w:tcW w:w="1104" w:type="dxa"/>
            <w:vAlign w:val="center"/>
          </w:tcPr>
          <w:p w:rsidR="000F34EC" w:rsidRDefault="00613A1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5. 924</w:t>
            </w:r>
          </w:p>
        </w:tc>
        <w:tc>
          <w:tcPr>
            <w:tcW w:w="1314" w:type="dxa"/>
            <w:vAlign w:val="center"/>
          </w:tcPr>
          <w:p w:rsidR="000F34EC" w:rsidRDefault="00613A1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105,6</w:t>
            </w:r>
          </w:p>
        </w:tc>
      </w:tr>
      <w:tr w:rsidR="000F34EC">
        <w:trPr>
          <w:trHeight w:val="435"/>
          <w:jc w:val="center"/>
        </w:trPr>
        <w:tc>
          <w:tcPr>
            <w:tcW w:w="714" w:type="dxa"/>
          </w:tcPr>
          <w:p w:rsidR="000F34EC" w:rsidRDefault="00613A1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p>
        </w:tc>
        <w:tc>
          <w:tcPr>
            <w:tcW w:w="1918" w:type="dxa"/>
            <w:vAlign w:val="center"/>
          </w:tcPr>
          <w:p w:rsidR="000F34EC" w:rsidRDefault="00613A1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Tombatu</w:t>
            </w:r>
          </w:p>
        </w:tc>
        <w:tc>
          <w:tcPr>
            <w:tcW w:w="1363" w:type="dxa"/>
            <w:vAlign w:val="center"/>
          </w:tcPr>
          <w:p w:rsidR="000F34EC" w:rsidRDefault="00613A1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4.490</w:t>
            </w:r>
          </w:p>
        </w:tc>
        <w:tc>
          <w:tcPr>
            <w:tcW w:w="1283" w:type="dxa"/>
            <w:vAlign w:val="center"/>
          </w:tcPr>
          <w:p w:rsidR="000F34EC" w:rsidRDefault="00613A1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4.165</w:t>
            </w:r>
          </w:p>
        </w:tc>
        <w:tc>
          <w:tcPr>
            <w:tcW w:w="1104" w:type="dxa"/>
            <w:vAlign w:val="center"/>
          </w:tcPr>
          <w:p w:rsidR="000F34EC" w:rsidRDefault="00613A1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8. 655</w:t>
            </w:r>
          </w:p>
        </w:tc>
        <w:tc>
          <w:tcPr>
            <w:tcW w:w="1314" w:type="dxa"/>
            <w:vAlign w:val="center"/>
          </w:tcPr>
          <w:p w:rsidR="000F34EC" w:rsidRDefault="00613A1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107,8</w:t>
            </w:r>
          </w:p>
        </w:tc>
      </w:tr>
      <w:tr w:rsidR="000F34EC">
        <w:trPr>
          <w:trHeight w:val="435"/>
          <w:jc w:val="center"/>
        </w:trPr>
        <w:tc>
          <w:tcPr>
            <w:tcW w:w="714" w:type="dxa"/>
          </w:tcPr>
          <w:p w:rsidR="000F34EC" w:rsidRDefault="00613A1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w:t>
            </w:r>
          </w:p>
        </w:tc>
        <w:tc>
          <w:tcPr>
            <w:tcW w:w="1918" w:type="dxa"/>
            <w:vAlign w:val="center"/>
          </w:tcPr>
          <w:p w:rsidR="000F34EC" w:rsidRDefault="00613A1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Tombatu Timur</w:t>
            </w:r>
          </w:p>
        </w:tc>
        <w:tc>
          <w:tcPr>
            <w:tcW w:w="1363" w:type="dxa"/>
            <w:vAlign w:val="center"/>
          </w:tcPr>
          <w:p w:rsidR="000F34EC" w:rsidRDefault="00613A1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4.555</w:t>
            </w:r>
          </w:p>
        </w:tc>
        <w:tc>
          <w:tcPr>
            <w:tcW w:w="1283" w:type="dxa"/>
            <w:vAlign w:val="center"/>
          </w:tcPr>
          <w:p w:rsidR="000F34EC" w:rsidRDefault="00613A1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4.299</w:t>
            </w:r>
          </w:p>
        </w:tc>
        <w:tc>
          <w:tcPr>
            <w:tcW w:w="1104" w:type="dxa"/>
            <w:vAlign w:val="center"/>
          </w:tcPr>
          <w:p w:rsidR="000F34EC" w:rsidRDefault="00613A1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8. 854</w:t>
            </w:r>
          </w:p>
        </w:tc>
        <w:tc>
          <w:tcPr>
            <w:tcW w:w="1314" w:type="dxa"/>
            <w:vAlign w:val="center"/>
          </w:tcPr>
          <w:p w:rsidR="000F34EC" w:rsidRDefault="00613A1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106,0</w:t>
            </w:r>
          </w:p>
        </w:tc>
      </w:tr>
      <w:tr w:rsidR="000F34EC">
        <w:trPr>
          <w:trHeight w:val="435"/>
          <w:jc w:val="center"/>
        </w:trPr>
        <w:tc>
          <w:tcPr>
            <w:tcW w:w="714" w:type="dxa"/>
          </w:tcPr>
          <w:p w:rsidR="000F34EC" w:rsidRDefault="00613A1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w:t>
            </w:r>
          </w:p>
        </w:tc>
        <w:tc>
          <w:tcPr>
            <w:tcW w:w="1918" w:type="dxa"/>
            <w:vAlign w:val="center"/>
          </w:tcPr>
          <w:p w:rsidR="000F34EC" w:rsidRDefault="00613A1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Tombatu Utara</w:t>
            </w:r>
          </w:p>
        </w:tc>
        <w:tc>
          <w:tcPr>
            <w:tcW w:w="1363" w:type="dxa"/>
            <w:vAlign w:val="center"/>
          </w:tcPr>
          <w:p w:rsidR="000F34EC" w:rsidRDefault="00613A1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4.008</w:t>
            </w:r>
          </w:p>
        </w:tc>
        <w:tc>
          <w:tcPr>
            <w:tcW w:w="1283" w:type="dxa"/>
            <w:vAlign w:val="center"/>
          </w:tcPr>
          <w:p w:rsidR="000F34EC" w:rsidRDefault="00613A1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3.787</w:t>
            </w:r>
          </w:p>
        </w:tc>
        <w:tc>
          <w:tcPr>
            <w:tcW w:w="1104" w:type="dxa"/>
            <w:vAlign w:val="center"/>
          </w:tcPr>
          <w:p w:rsidR="000F34EC" w:rsidRDefault="00613A1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7. 795</w:t>
            </w:r>
          </w:p>
        </w:tc>
        <w:tc>
          <w:tcPr>
            <w:tcW w:w="1314" w:type="dxa"/>
            <w:vAlign w:val="center"/>
          </w:tcPr>
          <w:p w:rsidR="000F34EC" w:rsidRDefault="00613A1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105,8</w:t>
            </w:r>
          </w:p>
        </w:tc>
      </w:tr>
      <w:tr w:rsidR="000F34EC">
        <w:trPr>
          <w:trHeight w:val="435"/>
          <w:jc w:val="center"/>
        </w:trPr>
        <w:tc>
          <w:tcPr>
            <w:tcW w:w="714" w:type="dxa"/>
          </w:tcPr>
          <w:p w:rsidR="000F34EC" w:rsidRDefault="00613A1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c>
          <w:tcPr>
            <w:tcW w:w="1918" w:type="dxa"/>
            <w:vAlign w:val="center"/>
          </w:tcPr>
          <w:p w:rsidR="000F34EC" w:rsidRDefault="00613A1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Touluaan</w:t>
            </w:r>
          </w:p>
        </w:tc>
        <w:tc>
          <w:tcPr>
            <w:tcW w:w="1363" w:type="dxa"/>
            <w:vAlign w:val="center"/>
          </w:tcPr>
          <w:p w:rsidR="000F34EC" w:rsidRDefault="00613A1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3.412</w:t>
            </w:r>
          </w:p>
        </w:tc>
        <w:tc>
          <w:tcPr>
            <w:tcW w:w="1283" w:type="dxa"/>
            <w:vAlign w:val="center"/>
          </w:tcPr>
          <w:p w:rsidR="000F34EC" w:rsidRDefault="00613A1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3.152</w:t>
            </w:r>
          </w:p>
        </w:tc>
        <w:tc>
          <w:tcPr>
            <w:tcW w:w="1104" w:type="dxa"/>
            <w:vAlign w:val="center"/>
          </w:tcPr>
          <w:p w:rsidR="000F34EC" w:rsidRDefault="00613A1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6. 564</w:t>
            </w:r>
          </w:p>
        </w:tc>
        <w:tc>
          <w:tcPr>
            <w:tcW w:w="1314" w:type="dxa"/>
            <w:vAlign w:val="center"/>
          </w:tcPr>
          <w:p w:rsidR="000F34EC" w:rsidRDefault="00613A1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108,2</w:t>
            </w:r>
          </w:p>
        </w:tc>
      </w:tr>
      <w:tr w:rsidR="000F34EC">
        <w:trPr>
          <w:trHeight w:val="435"/>
          <w:jc w:val="center"/>
        </w:trPr>
        <w:tc>
          <w:tcPr>
            <w:tcW w:w="714" w:type="dxa"/>
          </w:tcPr>
          <w:p w:rsidR="000F34EC" w:rsidRDefault="00613A1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w:t>
            </w:r>
          </w:p>
        </w:tc>
        <w:tc>
          <w:tcPr>
            <w:tcW w:w="1918" w:type="dxa"/>
            <w:vAlign w:val="center"/>
          </w:tcPr>
          <w:p w:rsidR="000F34EC" w:rsidRDefault="00613A1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Touluaan Selatan</w:t>
            </w:r>
          </w:p>
        </w:tc>
        <w:tc>
          <w:tcPr>
            <w:tcW w:w="1363" w:type="dxa"/>
            <w:vAlign w:val="center"/>
          </w:tcPr>
          <w:p w:rsidR="000F34EC" w:rsidRDefault="00613A1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1.947</w:t>
            </w:r>
          </w:p>
        </w:tc>
        <w:tc>
          <w:tcPr>
            <w:tcW w:w="1283" w:type="dxa"/>
            <w:vAlign w:val="center"/>
          </w:tcPr>
          <w:p w:rsidR="000F34EC" w:rsidRDefault="00613A1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1.769</w:t>
            </w:r>
          </w:p>
        </w:tc>
        <w:tc>
          <w:tcPr>
            <w:tcW w:w="1104" w:type="dxa"/>
            <w:vAlign w:val="center"/>
          </w:tcPr>
          <w:p w:rsidR="000F34EC" w:rsidRDefault="00613A1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3. 716</w:t>
            </w:r>
          </w:p>
        </w:tc>
        <w:tc>
          <w:tcPr>
            <w:tcW w:w="1314" w:type="dxa"/>
            <w:vAlign w:val="center"/>
          </w:tcPr>
          <w:p w:rsidR="000F34EC" w:rsidRDefault="00613A1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110,1</w:t>
            </w:r>
          </w:p>
        </w:tc>
      </w:tr>
      <w:tr w:rsidR="000F34EC">
        <w:trPr>
          <w:trHeight w:val="435"/>
          <w:jc w:val="center"/>
        </w:trPr>
        <w:tc>
          <w:tcPr>
            <w:tcW w:w="714" w:type="dxa"/>
          </w:tcPr>
          <w:p w:rsidR="000F34EC" w:rsidRDefault="00613A1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w:t>
            </w:r>
          </w:p>
        </w:tc>
        <w:tc>
          <w:tcPr>
            <w:tcW w:w="1918" w:type="dxa"/>
            <w:vAlign w:val="center"/>
          </w:tcPr>
          <w:p w:rsidR="000F34EC" w:rsidRDefault="00613A1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Silian Raya</w:t>
            </w:r>
          </w:p>
        </w:tc>
        <w:tc>
          <w:tcPr>
            <w:tcW w:w="1363" w:type="dxa"/>
            <w:vAlign w:val="center"/>
          </w:tcPr>
          <w:p w:rsidR="000F34EC" w:rsidRDefault="00613A1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2.970</w:t>
            </w:r>
          </w:p>
        </w:tc>
        <w:tc>
          <w:tcPr>
            <w:tcW w:w="1283" w:type="dxa"/>
            <w:vAlign w:val="center"/>
          </w:tcPr>
          <w:p w:rsidR="000F34EC" w:rsidRDefault="00613A1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2.805</w:t>
            </w:r>
          </w:p>
        </w:tc>
        <w:tc>
          <w:tcPr>
            <w:tcW w:w="1104" w:type="dxa"/>
            <w:vAlign w:val="center"/>
          </w:tcPr>
          <w:p w:rsidR="000F34EC" w:rsidRDefault="00613A1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5. 775</w:t>
            </w:r>
          </w:p>
        </w:tc>
        <w:tc>
          <w:tcPr>
            <w:tcW w:w="1314" w:type="dxa"/>
            <w:vAlign w:val="center"/>
          </w:tcPr>
          <w:p w:rsidR="000F34EC" w:rsidRDefault="00613A1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105,9</w:t>
            </w:r>
          </w:p>
        </w:tc>
      </w:tr>
      <w:tr w:rsidR="000F34EC">
        <w:trPr>
          <w:trHeight w:val="435"/>
          <w:jc w:val="center"/>
        </w:trPr>
        <w:tc>
          <w:tcPr>
            <w:tcW w:w="2632" w:type="dxa"/>
            <w:gridSpan w:val="2"/>
            <w:vAlign w:val="center"/>
          </w:tcPr>
          <w:p w:rsidR="000F34EC" w:rsidRDefault="00613A1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Total</w:t>
            </w:r>
          </w:p>
        </w:tc>
        <w:tc>
          <w:tcPr>
            <w:tcW w:w="1363" w:type="dxa"/>
            <w:vAlign w:val="center"/>
          </w:tcPr>
          <w:p w:rsidR="000F34EC" w:rsidRDefault="00613A1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55.001</w:t>
            </w:r>
          </w:p>
        </w:tc>
        <w:tc>
          <w:tcPr>
            <w:tcW w:w="1283" w:type="dxa"/>
            <w:vAlign w:val="center"/>
          </w:tcPr>
          <w:p w:rsidR="000F34EC" w:rsidRDefault="00613A1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51. 302</w:t>
            </w:r>
          </w:p>
        </w:tc>
        <w:tc>
          <w:tcPr>
            <w:tcW w:w="1104" w:type="dxa"/>
            <w:vAlign w:val="center"/>
          </w:tcPr>
          <w:p w:rsidR="000F34EC" w:rsidRDefault="00613A1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106. 303</w:t>
            </w:r>
          </w:p>
        </w:tc>
        <w:tc>
          <w:tcPr>
            <w:tcW w:w="1314" w:type="dxa"/>
            <w:vAlign w:val="center"/>
          </w:tcPr>
          <w:p w:rsidR="000F34EC" w:rsidRDefault="00613A1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107,2</w:t>
            </w:r>
          </w:p>
        </w:tc>
      </w:tr>
    </w:tbl>
    <w:p w:rsidR="000F34EC" w:rsidRDefault="00613A1C">
      <w:pPr>
        <w:pStyle w:val="BodyText"/>
        <w:spacing w:line="480" w:lineRule="auto"/>
        <w:ind w:right="115"/>
        <w:rPr>
          <w:i/>
          <w:iCs/>
          <w:color w:val="000000" w:themeColor="text1"/>
          <w:lang w:val="en-US"/>
        </w:rPr>
      </w:pPr>
      <w:r>
        <w:rPr>
          <w:i/>
          <w:iCs/>
          <w:color w:val="000000" w:themeColor="text1"/>
          <w:lang w:val="id-ID"/>
        </w:rPr>
        <w:t>Sumber: BPS Minahasa Selatan, Minahasa Tenggara dalam angka 20</w:t>
      </w:r>
      <w:r>
        <w:rPr>
          <w:i/>
          <w:iCs/>
          <w:color w:val="000000" w:themeColor="text1"/>
          <w:lang w:val="en-US"/>
        </w:rPr>
        <w:t>21</w:t>
      </w:r>
    </w:p>
    <w:p w:rsidR="000F34EC" w:rsidRDefault="000F34EC">
      <w:pPr>
        <w:pStyle w:val="BodyText"/>
        <w:spacing w:line="480" w:lineRule="auto"/>
        <w:ind w:right="115"/>
        <w:rPr>
          <w:i/>
          <w:iCs/>
          <w:color w:val="000000" w:themeColor="text1"/>
        </w:rPr>
      </w:pPr>
    </w:p>
    <w:p w:rsidR="000F34EC" w:rsidRDefault="00613A1C">
      <w:pPr>
        <w:pStyle w:val="BodyText"/>
        <w:numPr>
          <w:ilvl w:val="2"/>
          <w:numId w:val="24"/>
        </w:numPr>
        <w:spacing w:line="480" w:lineRule="auto"/>
        <w:ind w:right="115"/>
        <w:rPr>
          <w:iCs/>
          <w:color w:val="000000" w:themeColor="text1"/>
        </w:rPr>
      </w:pPr>
      <w:r>
        <w:rPr>
          <w:color w:val="000000" w:themeColor="text1"/>
        </w:rPr>
        <w:t>Peta wilayah kabupaten</w:t>
      </w:r>
    </w:p>
    <w:p w:rsidR="000F34EC" w:rsidRDefault="00613A1C">
      <w:pPr>
        <w:pStyle w:val="ListParagraph"/>
        <w:spacing w:line="480" w:lineRule="auto"/>
        <w:ind w:left="0" w:firstLine="720"/>
        <w:jc w:val="both"/>
        <w:rPr>
          <w:color w:val="000000" w:themeColor="text1"/>
          <w:sz w:val="24"/>
          <w:szCs w:val="24"/>
          <w:lang w:val="fi-FI"/>
        </w:rPr>
      </w:pPr>
      <w:r>
        <w:rPr>
          <w:color w:val="000000" w:themeColor="text1"/>
          <w:sz w:val="24"/>
          <w:szCs w:val="24"/>
        </w:rPr>
        <w:t xml:space="preserve">Kabupaten Minahasa Tenggara berbatasan langsung dengan </w:t>
      </w:r>
      <w:r>
        <w:rPr>
          <w:color w:val="000000" w:themeColor="text1"/>
          <w:sz w:val="24"/>
          <w:szCs w:val="24"/>
          <w:lang w:val="fi-FI"/>
        </w:rPr>
        <w:t>Kecamatan Amurang Timur dan Kecamatan Amurang Kabupaten Minahasa Selatan disebelah Utara, dengan Kecamatan Langowan Kabupaten Minahasa dan Laut Maluku disebelah Timur, dengan Laut Maluku dan Kecamatan Kotabunan Kabupaten Bolaang Mongondow di sebelah Selatan, dengan Kecamatan Ranoyapo dan Kecamatan Kumelembuai Kabupaten Minahasa Selatan di sebelah Barat.</w:t>
      </w:r>
    </w:p>
    <w:p w:rsidR="000F34EC" w:rsidRDefault="000F34EC">
      <w:pPr>
        <w:pStyle w:val="ListParagraph"/>
        <w:spacing w:line="480" w:lineRule="auto"/>
        <w:ind w:left="0" w:firstLine="720"/>
        <w:jc w:val="both"/>
        <w:rPr>
          <w:color w:val="000000" w:themeColor="text1"/>
          <w:sz w:val="24"/>
          <w:szCs w:val="24"/>
          <w:lang w:val="fi-FI"/>
        </w:rPr>
      </w:pPr>
    </w:p>
    <w:p w:rsidR="000F34EC" w:rsidRDefault="00613A1C">
      <w:pPr>
        <w:pStyle w:val="BodyText"/>
        <w:spacing w:line="480" w:lineRule="auto"/>
        <w:ind w:left="720" w:right="115"/>
        <w:jc w:val="center"/>
        <w:rPr>
          <w:iCs/>
          <w:color w:val="000000" w:themeColor="text1"/>
          <w:lang w:val="en-US"/>
        </w:rPr>
      </w:pPr>
      <w:r>
        <w:rPr>
          <w:noProof/>
          <w:color w:val="000000" w:themeColor="text1"/>
          <w:lang w:val="en-US" w:eastAsia="en-US"/>
        </w:rPr>
        <w:drawing>
          <wp:inline distT="0" distB="0" distL="0" distR="0">
            <wp:extent cx="5039995" cy="3774440"/>
            <wp:effectExtent l="0" t="0" r="4445" b="5080"/>
            <wp:docPr id="152"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3.jpeg"/>
                    <pic:cNvPicPr>
                      <a:picLocks noChangeAspect="1"/>
                    </pic:cNvPicPr>
                  </pic:nvPicPr>
                  <pic:blipFill>
                    <a:blip r:embed="rId23" cstate="print"/>
                    <a:stretch>
                      <a:fillRect/>
                    </a:stretch>
                  </pic:blipFill>
                  <pic:spPr>
                    <a:xfrm>
                      <a:off x="0" y="0"/>
                      <a:ext cx="5039995" cy="3774893"/>
                    </a:xfrm>
                    <a:prstGeom prst="rect">
                      <a:avLst/>
                    </a:prstGeom>
                  </pic:spPr>
                </pic:pic>
              </a:graphicData>
            </a:graphic>
          </wp:inline>
        </w:drawing>
      </w:r>
      <w:r>
        <w:rPr>
          <w:color w:val="000000" w:themeColor="text1"/>
        </w:rPr>
        <w:t>Gambar 2.1 Peta Wilayah Kabupaten Minahasa Tenggara Sumber: Minahasa Tenggara Dalam Angka 20</w:t>
      </w:r>
      <w:r>
        <w:rPr>
          <w:color w:val="000000" w:themeColor="text1"/>
          <w:lang w:val="en-US"/>
        </w:rPr>
        <w:t>21</w:t>
      </w:r>
    </w:p>
    <w:p w:rsidR="000F34EC" w:rsidRDefault="000F34EC">
      <w:pPr>
        <w:pStyle w:val="BodyText"/>
        <w:spacing w:line="480" w:lineRule="auto"/>
        <w:ind w:right="115"/>
        <w:rPr>
          <w:iCs/>
          <w:color w:val="000000" w:themeColor="text1"/>
        </w:rPr>
      </w:pPr>
    </w:p>
    <w:p w:rsidR="000F34EC" w:rsidRDefault="00613A1C">
      <w:pPr>
        <w:pStyle w:val="BodyText"/>
        <w:numPr>
          <w:ilvl w:val="2"/>
          <w:numId w:val="24"/>
        </w:numPr>
        <w:spacing w:line="480" w:lineRule="auto"/>
        <w:ind w:right="115"/>
        <w:rPr>
          <w:iCs/>
          <w:color w:val="000000" w:themeColor="text1"/>
        </w:rPr>
      </w:pPr>
      <w:r>
        <w:rPr>
          <w:color w:val="000000" w:themeColor="text1"/>
          <w:kern w:val="36"/>
        </w:rPr>
        <w:t>Potensi Wilayah Kabupaten Minahasa Tenggara</w:t>
      </w:r>
    </w:p>
    <w:p w:rsidR="000F34EC" w:rsidRDefault="00613A1C">
      <w:pPr>
        <w:tabs>
          <w:tab w:val="left" w:pos="426"/>
        </w:tabs>
        <w:snapToGrid w:val="0"/>
        <w:spacing w:line="48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Pertanian, Perikanan, Perikanan, Industri, Perdaganggan dan Pariwisata</w:t>
      </w:r>
    </w:p>
    <w:p w:rsidR="000F34EC" w:rsidRDefault="00613A1C">
      <w:pPr>
        <w:tabs>
          <w:tab w:val="left" w:pos="426"/>
        </w:tabs>
        <w:snapToGrid w:val="0"/>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Perkembangan pertanian di Kabupaten Minahasa Tenggara dapat dilihat dari kontribusi sub kategori pertanian terhadap perekonomian Mianahasa Tenggara dan produktivitas serta  hasil produksi pertanian di Minahasa Tenggara. </w:t>
      </w:r>
    </w:p>
    <w:p w:rsidR="000F34EC" w:rsidRDefault="00613A1C">
      <w:pPr>
        <w:pStyle w:val="ListParagraph"/>
        <w:autoSpaceDE w:val="0"/>
        <w:autoSpaceDN w:val="0"/>
        <w:adjustRightInd w:val="0"/>
        <w:spacing w:line="480" w:lineRule="auto"/>
        <w:ind w:left="0" w:firstLine="720"/>
        <w:jc w:val="both"/>
        <w:rPr>
          <w:color w:val="000000" w:themeColor="text1"/>
          <w:sz w:val="24"/>
          <w:szCs w:val="24"/>
        </w:rPr>
      </w:pPr>
      <w:r>
        <w:rPr>
          <w:color w:val="000000" w:themeColor="text1"/>
          <w:sz w:val="24"/>
          <w:szCs w:val="24"/>
        </w:rPr>
        <w:t>Ketahanan pangan diukur juga dengan menggunakan skor Pola Pangan Harapan (PPH). PPH adalah indikator untuk mengukur pola konsumsi pangan masyarakat berdasarkan gizi yang cukup dan seimbang. Semakin tinggi skor pola pangan menunjukkan satuan pangan yang semakin beragam dan semakin baik komposisi dan mutu gizinya.</w:t>
      </w:r>
    </w:p>
    <w:p w:rsidR="000F34EC" w:rsidRDefault="00613A1C">
      <w:pPr>
        <w:pStyle w:val="ListParagraph"/>
        <w:autoSpaceDE w:val="0"/>
        <w:autoSpaceDN w:val="0"/>
        <w:adjustRightInd w:val="0"/>
        <w:spacing w:line="480" w:lineRule="auto"/>
        <w:ind w:left="0" w:firstLine="720"/>
        <w:jc w:val="both"/>
        <w:rPr>
          <w:color w:val="000000" w:themeColor="text1"/>
          <w:sz w:val="24"/>
          <w:szCs w:val="24"/>
        </w:rPr>
      </w:pPr>
      <w:r>
        <w:rPr>
          <w:color w:val="000000" w:themeColor="text1"/>
          <w:sz w:val="24"/>
          <w:szCs w:val="24"/>
        </w:rPr>
        <w:t>Perkembangan pertanian di Kabupaten Minahasa Tenggara dapat dilihat dari kontribusi sub kategori pertanian terhadap perekonomian Mianahasa Tenggara dan produktivitas serta hasil produksi pertanian di Minahasa Tenggara. Sebagaimana Tabel 4.3</w:t>
      </w:r>
    </w:p>
    <w:p w:rsidR="000F34EC" w:rsidRDefault="00613A1C">
      <w:pPr>
        <w:pStyle w:val="ListParagraph"/>
        <w:autoSpaceDE w:val="0"/>
        <w:autoSpaceDN w:val="0"/>
        <w:adjustRightInd w:val="0"/>
        <w:spacing w:line="480" w:lineRule="auto"/>
        <w:ind w:left="0" w:firstLine="720"/>
        <w:jc w:val="both"/>
        <w:rPr>
          <w:color w:val="000000" w:themeColor="text1"/>
          <w:sz w:val="24"/>
          <w:szCs w:val="24"/>
        </w:rPr>
      </w:pPr>
      <w:r>
        <w:rPr>
          <w:color w:val="000000" w:themeColor="text1"/>
          <w:sz w:val="24"/>
          <w:szCs w:val="24"/>
        </w:rPr>
        <w:t xml:space="preserve">Kontribusi Sub Kategori pertanian maupun Kontribusi sektor pertanian (palawija) terhadap PDRB  di Minahasa Tenggara  terhadap PDRB Kabupaten Minahasa Tenggara  dari tahun </w:t>
      </w:r>
      <w:r>
        <w:rPr>
          <w:color w:val="000000" w:themeColor="text1"/>
          <w:sz w:val="24"/>
          <w:szCs w:val="24"/>
          <w:lang w:val="en-US"/>
        </w:rPr>
        <w:t>2016-2019</w:t>
      </w:r>
      <w:r>
        <w:rPr>
          <w:color w:val="000000" w:themeColor="text1"/>
          <w:sz w:val="24"/>
          <w:szCs w:val="24"/>
        </w:rPr>
        <w:t xml:space="preserve"> tahun terjadi kenaikan kecuali pada tahun 201</w:t>
      </w:r>
      <w:r>
        <w:rPr>
          <w:color w:val="000000" w:themeColor="text1"/>
          <w:sz w:val="24"/>
          <w:szCs w:val="24"/>
          <w:lang w:val="en-US"/>
        </w:rPr>
        <w:t>7</w:t>
      </w:r>
      <w:r>
        <w:rPr>
          <w:color w:val="000000" w:themeColor="text1"/>
          <w:sz w:val="24"/>
          <w:szCs w:val="24"/>
        </w:rPr>
        <w:t xml:space="preserve"> terjadi penurunan yaitu 31,42 turun menjadi 31,02</w:t>
      </w:r>
      <w:r>
        <w:rPr>
          <w:color w:val="000000" w:themeColor="text1"/>
          <w:sz w:val="24"/>
          <w:szCs w:val="24"/>
          <w:lang w:val="id-ID"/>
        </w:rPr>
        <w:t xml:space="preserve"> persen</w:t>
      </w:r>
      <w:r>
        <w:rPr>
          <w:color w:val="000000" w:themeColor="text1"/>
          <w:sz w:val="24"/>
          <w:szCs w:val="24"/>
        </w:rPr>
        <w:t>, dan dari 0,37 menurun menjadi 0,36 hal ini disebabkan karena semakin banyaknya alihguna lahan pertanian menjadi pemukiman atau untuk industr</w:t>
      </w:r>
      <w:r>
        <w:rPr>
          <w:color w:val="000000" w:themeColor="text1"/>
          <w:sz w:val="24"/>
          <w:szCs w:val="24"/>
          <w:lang w:val="id-ID"/>
        </w:rPr>
        <w:t>i</w:t>
      </w:r>
      <w:r>
        <w:rPr>
          <w:color w:val="000000" w:themeColor="text1"/>
          <w:sz w:val="24"/>
          <w:szCs w:val="24"/>
        </w:rPr>
        <w:t xml:space="preserve"> dan masih lahan tidur yang tidak tergarap akibat ongkos produksi tidak sebanding dengan hasil yang diperoleh serta mulai beralihnya mata pencaharian petani ke sektor yang lain yang lebih menjanjikan dari segi ekonomi. Hal ini perlu dilakukan upaya yang dapat meningkatkan produktivitas hasil pertanian dengan mengaplikasikan teknologi tepat guna, pemilihan jenis komoditi serta penyuluhan dan pendampingan yang intensif.</w:t>
      </w:r>
    </w:p>
    <w:p w:rsidR="000F34EC" w:rsidRDefault="00613A1C">
      <w:pPr>
        <w:pStyle w:val="ListParagraph"/>
        <w:tabs>
          <w:tab w:val="left" w:pos="0"/>
        </w:tabs>
        <w:snapToGrid w:val="0"/>
        <w:spacing w:line="480" w:lineRule="auto"/>
        <w:ind w:left="0" w:firstLine="0"/>
        <w:jc w:val="both"/>
        <w:rPr>
          <w:color w:val="000000" w:themeColor="text1"/>
          <w:sz w:val="24"/>
          <w:szCs w:val="24"/>
        </w:rPr>
      </w:pPr>
      <w:r>
        <w:rPr>
          <w:color w:val="000000" w:themeColor="text1"/>
          <w:sz w:val="24"/>
          <w:szCs w:val="24"/>
          <w:lang w:val="en-US"/>
        </w:rPr>
        <w:tab/>
      </w:r>
      <w:r>
        <w:rPr>
          <w:color w:val="000000" w:themeColor="text1"/>
          <w:sz w:val="24"/>
          <w:szCs w:val="24"/>
        </w:rPr>
        <w:t>Jumlah produksi padi/bahan pangan utama lainnya di Minahasa Tenggara pada tahun 201</w:t>
      </w:r>
      <w:r>
        <w:rPr>
          <w:color w:val="000000" w:themeColor="text1"/>
          <w:sz w:val="24"/>
          <w:szCs w:val="24"/>
          <w:lang w:val="en-US"/>
        </w:rPr>
        <w:t>6</w:t>
      </w:r>
      <w:r>
        <w:rPr>
          <w:color w:val="000000" w:themeColor="text1"/>
          <w:sz w:val="24"/>
          <w:szCs w:val="24"/>
        </w:rPr>
        <w:t>-2017 mengalami penurunan, dimana tahun 201</w:t>
      </w:r>
      <w:r>
        <w:rPr>
          <w:color w:val="000000" w:themeColor="text1"/>
          <w:sz w:val="24"/>
          <w:szCs w:val="24"/>
          <w:lang w:val="en-US"/>
        </w:rPr>
        <w:t>6</w:t>
      </w:r>
      <w:r>
        <w:rPr>
          <w:color w:val="000000" w:themeColor="text1"/>
          <w:sz w:val="24"/>
          <w:szCs w:val="24"/>
        </w:rPr>
        <w:t xml:space="preserve"> sebesar 38,688 ton menurun menjadi  20.527 ton  di tahun 2016, tetapi tahun 2017 meningkat menjadi  26.411,68 ton. Untuk Produksi Jagung mengalami kenaikan sejak tahun 2014-2017, dmana pada tahun 201</w:t>
      </w:r>
      <w:r>
        <w:rPr>
          <w:color w:val="000000" w:themeColor="text1"/>
          <w:sz w:val="24"/>
          <w:szCs w:val="24"/>
          <w:lang w:val="en-US"/>
        </w:rPr>
        <w:t>7</w:t>
      </w:r>
      <w:r>
        <w:rPr>
          <w:color w:val="000000" w:themeColor="text1"/>
          <w:sz w:val="24"/>
          <w:szCs w:val="24"/>
        </w:rPr>
        <w:t xml:space="preserve"> sebesar 26.645 ton menaik menjadi 49.152,48 di tahun 2017.</w:t>
      </w:r>
    </w:p>
    <w:p w:rsidR="000F34EC" w:rsidRDefault="00613A1C">
      <w:pPr>
        <w:pStyle w:val="ListParagraph"/>
        <w:tabs>
          <w:tab w:val="left" w:pos="0"/>
        </w:tabs>
        <w:snapToGrid w:val="0"/>
        <w:spacing w:line="480" w:lineRule="auto"/>
        <w:ind w:left="0" w:firstLine="0"/>
        <w:jc w:val="both"/>
        <w:rPr>
          <w:color w:val="000000" w:themeColor="text1"/>
          <w:sz w:val="24"/>
          <w:szCs w:val="24"/>
          <w:lang w:eastAsia="en-GB"/>
        </w:rPr>
      </w:pPr>
      <w:r>
        <w:rPr>
          <w:color w:val="000000" w:themeColor="text1"/>
          <w:sz w:val="24"/>
          <w:szCs w:val="24"/>
          <w:lang w:val="en-US" w:eastAsia="en-GB"/>
        </w:rPr>
        <w:tab/>
      </w:r>
      <w:r>
        <w:rPr>
          <w:color w:val="000000" w:themeColor="text1"/>
          <w:sz w:val="24"/>
          <w:szCs w:val="24"/>
          <w:lang w:eastAsia="en-GB"/>
        </w:rPr>
        <w:t xml:space="preserve">Perkembangan Pariwisata di Minahasa Tenggara dapat dilihat dari kontribusi Pariwisata terhadap PDRB Kabupaten Minahasa Tenggara yang perkembangannya cenderung stagnan dimana tahun </w:t>
      </w:r>
      <w:r>
        <w:rPr>
          <w:color w:val="000000" w:themeColor="text1"/>
          <w:sz w:val="24"/>
          <w:szCs w:val="24"/>
          <w:lang w:val="en-US" w:eastAsia="en-GB"/>
        </w:rPr>
        <w:t>2016-2019</w:t>
      </w:r>
      <w:r>
        <w:rPr>
          <w:color w:val="000000" w:themeColor="text1"/>
          <w:sz w:val="24"/>
          <w:szCs w:val="24"/>
          <w:lang w:eastAsia="en-GB"/>
        </w:rPr>
        <w:t xml:space="preserve"> mencapai 0,31 persen meningkat sedikit ditahun 201</w:t>
      </w:r>
      <w:r>
        <w:rPr>
          <w:color w:val="000000" w:themeColor="text1"/>
          <w:sz w:val="24"/>
          <w:szCs w:val="24"/>
          <w:lang w:val="en-US" w:eastAsia="en-GB"/>
        </w:rPr>
        <w:t>7</w:t>
      </w:r>
      <w:r>
        <w:rPr>
          <w:color w:val="000000" w:themeColor="text1"/>
          <w:sz w:val="24"/>
          <w:szCs w:val="24"/>
          <w:lang w:eastAsia="en-GB"/>
        </w:rPr>
        <w:t>-201</w:t>
      </w:r>
      <w:r>
        <w:rPr>
          <w:color w:val="000000" w:themeColor="text1"/>
          <w:sz w:val="24"/>
          <w:szCs w:val="24"/>
          <w:lang w:val="en-US" w:eastAsia="en-GB"/>
        </w:rPr>
        <w:t>9</w:t>
      </w:r>
      <w:r>
        <w:rPr>
          <w:color w:val="000000" w:themeColor="text1"/>
          <w:sz w:val="24"/>
          <w:szCs w:val="24"/>
          <w:lang w:eastAsia="en-GB"/>
        </w:rPr>
        <w:t xml:space="preserve"> yang hanya 0,32 persen.</w:t>
      </w:r>
    </w:p>
    <w:p w:rsidR="000F34EC" w:rsidRDefault="00613A1C">
      <w:pPr>
        <w:pStyle w:val="ListParagraph"/>
        <w:tabs>
          <w:tab w:val="left" w:pos="0"/>
        </w:tabs>
        <w:snapToGrid w:val="0"/>
        <w:spacing w:line="480" w:lineRule="auto"/>
        <w:ind w:left="0" w:firstLine="0"/>
        <w:jc w:val="both"/>
        <w:rPr>
          <w:color w:val="000000" w:themeColor="text1"/>
          <w:sz w:val="24"/>
          <w:szCs w:val="24"/>
          <w:lang w:eastAsia="en-GB"/>
        </w:rPr>
      </w:pPr>
      <w:r>
        <w:rPr>
          <w:color w:val="000000" w:themeColor="text1"/>
          <w:sz w:val="24"/>
          <w:szCs w:val="24"/>
          <w:lang w:eastAsia="en-GB"/>
        </w:rPr>
        <w:t>Untuk Perkembangan Kelautan dan Perikanan di Min</w:t>
      </w:r>
      <w:r>
        <w:rPr>
          <w:color w:val="000000" w:themeColor="text1"/>
          <w:sz w:val="24"/>
          <w:szCs w:val="24"/>
          <w:lang w:val="id-ID" w:eastAsia="en-GB"/>
        </w:rPr>
        <w:t>a</w:t>
      </w:r>
      <w:r>
        <w:rPr>
          <w:color w:val="000000" w:themeColor="text1"/>
          <w:sz w:val="24"/>
          <w:szCs w:val="24"/>
          <w:lang w:eastAsia="en-GB"/>
        </w:rPr>
        <w:t xml:space="preserve">hasa Tenggara bahwa kontribusinya terhadap PDRB Kabupaten Minahasa Tenggara cenderung menurun dari tahun </w:t>
      </w:r>
      <w:r>
        <w:rPr>
          <w:color w:val="000000" w:themeColor="text1"/>
          <w:sz w:val="24"/>
          <w:szCs w:val="24"/>
          <w:lang w:val="en-US" w:eastAsia="en-GB"/>
        </w:rPr>
        <w:t>2016-2019</w:t>
      </w:r>
      <w:r>
        <w:rPr>
          <w:color w:val="000000" w:themeColor="text1"/>
          <w:sz w:val="24"/>
          <w:szCs w:val="24"/>
          <w:lang w:eastAsia="en-GB"/>
        </w:rPr>
        <w:t>, dimana pada tahun 201</w:t>
      </w:r>
      <w:r>
        <w:rPr>
          <w:color w:val="000000" w:themeColor="text1"/>
          <w:sz w:val="24"/>
          <w:szCs w:val="24"/>
          <w:lang w:val="en-US" w:eastAsia="en-GB"/>
        </w:rPr>
        <w:t>6</w:t>
      </w:r>
      <w:r>
        <w:rPr>
          <w:color w:val="000000" w:themeColor="text1"/>
          <w:sz w:val="24"/>
          <w:szCs w:val="24"/>
          <w:lang w:eastAsia="en-GB"/>
        </w:rPr>
        <w:t xml:space="preserve"> mencapai 6,07 persen menurun ditahun 2016 yang hanya pada kisaran 5,30 persen.</w:t>
      </w:r>
    </w:p>
    <w:p w:rsidR="000F34EC" w:rsidRDefault="00613A1C">
      <w:pPr>
        <w:pStyle w:val="ListParagraph"/>
        <w:tabs>
          <w:tab w:val="left" w:pos="0"/>
        </w:tabs>
        <w:snapToGrid w:val="0"/>
        <w:spacing w:line="480" w:lineRule="auto"/>
        <w:ind w:left="0" w:firstLine="0"/>
        <w:jc w:val="both"/>
        <w:rPr>
          <w:color w:val="000000" w:themeColor="text1"/>
          <w:sz w:val="24"/>
          <w:szCs w:val="24"/>
          <w:lang w:eastAsia="en-GB"/>
        </w:rPr>
      </w:pPr>
      <w:r>
        <w:rPr>
          <w:color w:val="000000" w:themeColor="text1"/>
          <w:sz w:val="24"/>
          <w:szCs w:val="24"/>
          <w:lang w:val="en-US" w:eastAsia="en-GB"/>
        </w:rPr>
        <w:tab/>
      </w:r>
      <w:r>
        <w:rPr>
          <w:color w:val="000000" w:themeColor="text1"/>
          <w:sz w:val="24"/>
          <w:szCs w:val="24"/>
          <w:lang w:eastAsia="en-GB"/>
        </w:rPr>
        <w:t xml:space="preserve">Kontribusi Sektor Industri bagi PDRB Kabupaten Minahasa Tenggara menurun dari tahun </w:t>
      </w:r>
      <w:r>
        <w:rPr>
          <w:color w:val="000000" w:themeColor="text1"/>
          <w:sz w:val="24"/>
          <w:szCs w:val="24"/>
          <w:lang w:val="en-US" w:eastAsia="en-GB"/>
        </w:rPr>
        <w:t>2016-2019</w:t>
      </w:r>
      <w:r>
        <w:rPr>
          <w:color w:val="000000" w:themeColor="text1"/>
          <w:sz w:val="24"/>
          <w:szCs w:val="24"/>
          <w:lang w:eastAsia="en-GB"/>
        </w:rPr>
        <w:t>, dimana pada tahun 201</w:t>
      </w:r>
      <w:r>
        <w:rPr>
          <w:color w:val="000000" w:themeColor="text1"/>
          <w:sz w:val="24"/>
          <w:szCs w:val="24"/>
          <w:lang w:val="en-US" w:eastAsia="en-GB"/>
        </w:rPr>
        <w:t>7</w:t>
      </w:r>
      <w:r>
        <w:rPr>
          <w:color w:val="000000" w:themeColor="text1"/>
          <w:sz w:val="24"/>
          <w:szCs w:val="24"/>
          <w:lang w:eastAsia="en-GB"/>
        </w:rPr>
        <w:t xml:space="preserve"> mencapai 6,05 persen menurun ditahun 2016 yang hanya pada kisaran 5,30 persen.Demikian juga dengan sektor Perdagangan bagi PDRB Kabupaten Minahasa Tenggara menurun dari tahun </w:t>
      </w:r>
      <w:r>
        <w:rPr>
          <w:color w:val="000000" w:themeColor="text1"/>
          <w:sz w:val="24"/>
          <w:szCs w:val="24"/>
          <w:lang w:val="en-US" w:eastAsia="en-GB"/>
        </w:rPr>
        <w:t>2016-2019</w:t>
      </w:r>
      <w:r>
        <w:rPr>
          <w:color w:val="000000" w:themeColor="text1"/>
          <w:sz w:val="24"/>
          <w:szCs w:val="24"/>
          <w:lang w:eastAsia="en-GB"/>
        </w:rPr>
        <w:t>, dimana pada tahun 2013 mencapai 7,80 persen menurun ditahun 201</w:t>
      </w:r>
      <w:r>
        <w:rPr>
          <w:color w:val="000000" w:themeColor="text1"/>
          <w:sz w:val="24"/>
          <w:szCs w:val="24"/>
          <w:lang w:val="en-US" w:eastAsia="en-GB"/>
        </w:rPr>
        <w:t>9</w:t>
      </w:r>
      <w:r>
        <w:rPr>
          <w:color w:val="000000" w:themeColor="text1"/>
          <w:sz w:val="24"/>
          <w:szCs w:val="24"/>
          <w:lang w:eastAsia="en-GB"/>
        </w:rPr>
        <w:t xml:space="preserve"> yang hanya pada kisaran 7,28 persen.</w:t>
      </w:r>
    </w:p>
    <w:p w:rsidR="000F34EC" w:rsidRDefault="00613A1C">
      <w:pPr>
        <w:pStyle w:val="ListParagraph"/>
        <w:tabs>
          <w:tab w:val="left" w:pos="0"/>
        </w:tabs>
        <w:snapToGrid w:val="0"/>
        <w:spacing w:line="480" w:lineRule="auto"/>
        <w:ind w:left="0" w:firstLine="0"/>
        <w:jc w:val="both"/>
        <w:rPr>
          <w:color w:val="000000" w:themeColor="text1"/>
          <w:sz w:val="24"/>
          <w:szCs w:val="24"/>
          <w:lang w:eastAsia="en-GB"/>
        </w:rPr>
      </w:pPr>
      <w:r>
        <w:rPr>
          <w:color w:val="000000" w:themeColor="text1"/>
          <w:sz w:val="24"/>
          <w:szCs w:val="24"/>
          <w:lang w:val="en-US" w:eastAsia="en-GB"/>
        </w:rPr>
        <w:tab/>
      </w:r>
      <w:r>
        <w:rPr>
          <w:color w:val="000000" w:themeColor="text1"/>
          <w:sz w:val="24"/>
          <w:szCs w:val="24"/>
          <w:lang w:eastAsia="en-GB"/>
        </w:rPr>
        <w:t xml:space="preserve">Pertumbuhan industri Kabupaten Minahasa Tenggara berfluktuatif dimana tahun </w:t>
      </w:r>
      <w:r>
        <w:rPr>
          <w:color w:val="000000" w:themeColor="text1"/>
          <w:sz w:val="24"/>
          <w:szCs w:val="24"/>
          <w:lang w:val="en-US" w:eastAsia="en-GB"/>
        </w:rPr>
        <w:t>2016-2019</w:t>
      </w:r>
      <w:r>
        <w:rPr>
          <w:color w:val="000000" w:themeColor="text1"/>
          <w:sz w:val="24"/>
          <w:szCs w:val="24"/>
          <w:lang w:eastAsia="en-GB"/>
        </w:rPr>
        <w:t xml:space="preserve"> meningkat dan di tahun 201</w:t>
      </w:r>
      <w:r>
        <w:rPr>
          <w:color w:val="000000" w:themeColor="text1"/>
          <w:sz w:val="24"/>
          <w:szCs w:val="24"/>
          <w:lang w:val="en-US" w:eastAsia="en-GB"/>
        </w:rPr>
        <w:t>8</w:t>
      </w:r>
      <w:r>
        <w:rPr>
          <w:color w:val="000000" w:themeColor="text1"/>
          <w:sz w:val="24"/>
          <w:szCs w:val="24"/>
          <w:lang w:eastAsia="en-GB"/>
        </w:rPr>
        <w:t>-201</w:t>
      </w:r>
      <w:r>
        <w:rPr>
          <w:color w:val="000000" w:themeColor="text1"/>
          <w:sz w:val="24"/>
          <w:szCs w:val="24"/>
          <w:lang w:val="en-US" w:eastAsia="en-GB"/>
        </w:rPr>
        <w:t>9</w:t>
      </w:r>
      <w:r>
        <w:rPr>
          <w:color w:val="000000" w:themeColor="text1"/>
          <w:sz w:val="24"/>
          <w:szCs w:val="24"/>
          <w:lang w:eastAsia="en-GB"/>
        </w:rPr>
        <w:t xml:space="preserve"> menurun.</w:t>
      </w:r>
    </w:p>
    <w:p w:rsidR="000F34EC" w:rsidRDefault="000F34EC">
      <w:pPr>
        <w:pStyle w:val="ListParagraph"/>
        <w:autoSpaceDE w:val="0"/>
        <w:autoSpaceDN w:val="0"/>
        <w:adjustRightInd w:val="0"/>
        <w:spacing w:line="480" w:lineRule="auto"/>
        <w:ind w:left="360" w:firstLine="360"/>
        <w:jc w:val="both"/>
        <w:rPr>
          <w:color w:val="000000" w:themeColor="text1"/>
          <w:sz w:val="24"/>
          <w:szCs w:val="24"/>
          <w:lang w:eastAsia="en-GB"/>
        </w:rPr>
      </w:pPr>
    </w:p>
    <w:p w:rsidR="000F34EC" w:rsidRDefault="000F34EC">
      <w:pPr>
        <w:pStyle w:val="ListParagraph"/>
        <w:autoSpaceDE w:val="0"/>
        <w:autoSpaceDN w:val="0"/>
        <w:adjustRightInd w:val="0"/>
        <w:spacing w:line="480" w:lineRule="auto"/>
        <w:ind w:left="360" w:firstLine="360"/>
        <w:jc w:val="both"/>
        <w:rPr>
          <w:color w:val="000000" w:themeColor="text1"/>
          <w:sz w:val="24"/>
          <w:szCs w:val="24"/>
          <w:lang w:eastAsia="en-GB"/>
        </w:rPr>
      </w:pPr>
    </w:p>
    <w:p w:rsidR="000F34EC" w:rsidRDefault="000F34EC">
      <w:pPr>
        <w:pStyle w:val="ListParagraph"/>
        <w:autoSpaceDE w:val="0"/>
        <w:autoSpaceDN w:val="0"/>
        <w:adjustRightInd w:val="0"/>
        <w:spacing w:line="480" w:lineRule="auto"/>
        <w:ind w:left="360" w:firstLine="360"/>
        <w:jc w:val="both"/>
        <w:rPr>
          <w:color w:val="000000" w:themeColor="text1"/>
          <w:sz w:val="24"/>
          <w:szCs w:val="24"/>
          <w:lang w:eastAsia="en-GB"/>
        </w:rPr>
      </w:pPr>
    </w:p>
    <w:p w:rsidR="000A6D2F" w:rsidRDefault="000A6D2F">
      <w:pPr>
        <w:pStyle w:val="ListParagraph"/>
        <w:autoSpaceDE w:val="0"/>
        <w:autoSpaceDN w:val="0"/>
        <w:adjustRightInd w:val="0"/>
        <w:spacing w:line="360" w:lineRule="auto"/>
        <w:ind w:left="360"/>
        <w:jc w:val="center"/>
        <w:rPr>
          <w:bCs/>
          <w:color w:val="000000" w:themeColor="text1"/>
          <w:sz w:val="24"/>
          <w:szCs w:val="24"/>
        </w:rPr>
      </w:pPr>
    </w:p>
    <w:p w:rsidR="000F34EC" w:rsidRDefault="00613A1C">
      <w:pPr>
        <w:pStyle w:val="ListParagraph"/>
        <w:autoSpaceDE w:val="0"/>
        <w:autoSpaceDN w:val="0"/>
        <w:adjustRightInd w:val="0"/>
        <w:spacing w:line="360" w:lineRule="auto"/>
        <w:ind w:left="360"/>
        <w:jc w:val="center"/>
        <w:rPr>
          <w:bCs/>
          <w:color w:val="000000" w:themeColor="text1"/>
          <w:sz w:val="24"/>
          <w:szCs w:val="24"/>
          <w:lang w:val="en-US" w:eastAsia="en-GB"/>
        </w:rPr>
      </w:pPr>
      <w:r>
        <w:rPr>
          <w:bCs/>
          <w:color w:val="000000" w:themeColor="text1"/>
          <w:sz w:val="24"/>
          <w:szCs w:val="24"/>
        </w:rPr>
        <w:t xml:space="preserve">Tabel 4.3 </w:t>
      </w:r>
      <w:r>
        <w:rPr>
          <w:bCs/>
          <w:color w:val="000000" w:themeColor="text1"/>
          <w:sz w:val="24"/>
          <w:szCs w:val="24"/>
          <w:lang w:eastAsia="en-GB"/>
        </w:rPr>
        <w:t xml:space="preserve">Kinerja Makro Urusan Ketahanan Pangan </w:t>
      </w:r>
      <w:r>
        <w:rPr>
          <w:bCs/>
          <w:color w:val="000000" w:themeColor="text1"/>
          <w:sz w:val="24"/>
          <w:szCs w:val="24"/>
          <w:lang w:val="id-ID"/>
        </w:rPr>
        <w:t xml:space="preserve">Fokus </w:t>
      </w:r>
      <w:r>
        <w:rPr>
          <w:bCs/>
          <w:color w:val="000000" w:themeColor="text1"/>
          <w:sz w:val="24"/>
          <w:szCs w:val="24"/>
        </w:rPr>
        <w:t xml:space="preserve">Kesejahteraan Sosial </w:t>
      </w:r>
      <w:r>
        <w:rPr>
          <w:bCs/>
          <w:color w:val="000000" w:themeColor="text1"/>
          <w:sz w:val="24"/>
          <w:szCs w:val="24"/>
          <w:lang w:eastAsia="en-GB"/>
        </w:rPr>
        <w:t>Tahun 201</w:t>
      </w:r>
      <w:r>
        <w:rPr>
          <w:bCs/>
          <w:color w:val="000000" w:themeColor="text1"/>
          <w:sz w:val="24"/>
          <w:szCs w:val="24"/>
          <w:lang w:val="en-US" w:eastAsia="en-GB"/>
        </w:rPr>
        <w:t>6</w:t>
      </w:r>
      <w:r>
        <w:rPr>
          <w:bCs/>
          <w:color w:val="000000" w:themeColor="text1"/>
          <w:sz w:val="24"/>
          <w:szCs w:val="24"/>
          <w:lang w:eastAsia="en-GB"/>
        </w:rPr>
        <w:t>-201</w:t>
      </w:r>
      <w:r>
        <w:rPr>
          <w:bCs/>
          <w:color w:val="000000" w:themeColor="text1"/>
          <w:sz w:val="24"/>
          <w:szCs w:val="24"/>
          <w:lang w:val="en-US" w:eastAsia="en-GB"/>
        </w:rPr>
        <w:t>9</w:t>
      </w:r>
    </w:p>
    <w:tbl>
      <w:tblPr>
        <w:tblW w:w="84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85"/>
        <w:gridCol w:w="1003"/>
        <w:gridCol w:w="1269"/>
        <w:gridCol w:w="945"/>
        <w:gridCol w:w="1027"/>
        <w:gridCol w:w="1190"/>
      </w:tblGrid>
      <w:tr w:rsidR="000F34EC">
        <w:trPr>
          <w:tblHeader/>
          <w:jc w:val="center"/>
        </w:trPr>
        <w:tc>
          <w:tcPr>
            <w:tcW w:w="2985" w:type="dxa"/>
            <w:shd w:val="clear" w:color="auto" w:fill="auto"/>
            <w:vAlign w:val="bottom"/>
          </w:tcPr>
          <w:p w:rsidR="000F34EC" w:rsidRDefault="00613A1C">
            <w:pPr>
              <w:jc w:val="center"/>
              <w:rPr>
                <w:rFonts w:ascii="Times New Roman" w:hAnsi="Times New Roman" w:cs="Times New Roman"/>
                <w:b/>
                <w:bCs/>
                <w:color w:val="000000" w:themeColor="text1"/>
                <w:lang w:eastAsia="en-GB"/>
              </w:rPr>
            </w:pPr>
            <w:r>
              <w:rPr>
                <w:rFonts w:ascii="Times New Roman" w:hAnsi="Times New Roman" w:cs="Times New Roman"/>
                <w:b/>
                <w:bCs/>
                <w:color w:val="000000" w:themeColor="text1"/>
                <w:lang w:eastAsia="en-GB"/>
              </w:rPr>
              <w:t>Uraian</w:t>
            </w:r>
          </w:p>
        </w:tc>
        <w:tc>
          <w:tcPr>
            <w:tcW w:w="1003" w:type="dxa"/>
          </w:tcPr>
          <w:p w:rsidR="000F34EC" w:rsidRDefault="00613A1C">
            <w:pPr>
              <w:jc w:val="center"/>
              <w:rPr>
                <w:rFonts w:ascii="Times New Roman" w:hAnsi="Times New Roman" w:cs="Times New Roman"/>
                <w:b/>
                <w:bCs/>
                <w:color w:val="000000" w:themeColor="text1"/>
                <w:lang w:eastAsia="en-GB"/>
              </w:rPr>
            </w:pPr>
            <w:r>
              <w:rPr>
                <w:rFonts w:ascii="Times New Roman" w:hAnsi="Times New Roman" w:cs="Times New Roman"/>
                <w:b/>
                <w:bCs/>
                <w:color w:val="000000" w:themeColor="text1"/>
                <w:lang w:eastAsia="en-GB"/>
              </w:rPr>
              <w:t>Satuan</w:t>
            </w:r>
          </w:p>
        </w:tc>
        <w:tc>
          <w:tcPr>
            <w:tcW w:w="1269" w:type="dxa"/>
            <w:shd w:val="clear" w:color="auto" w:fill="auto"/>
            <w:vAlign w:val="bottom"/>
          </w:tcPr>
          <w:p w:rsidR="000F34EC" w:rsidRDefault="00613A1C">
            <w:pPr>
              <w:jc w:val="center"/>
              <w:rPr>
                <w:rFonts w:ascii="Times New Roman" w:hAnsi="Times New Roman" w:cs="Times New Roman"/>
                <w:b/>
                <w:bCs/>
                <w:color w:val="000000" w:themeColor="text1"/>
                <w:lang w:eastAsia="en-GB"/>
              </w:rPr>
            </w:pPr>
            <w:r>
              <w:rPr>
                <w:rFonts w:ascii="Times New Roman" w:hAnsi="Times New Roman" w:cs="Times New Roman"/>
                <w:b/>
                <w:bCs/>
                <w:color w:val="000000" w:themeColor="text1"/>
                <w:lang w:eastAsia="en-GB"/>
              </w:rPr>
              <w:t>2016</w:t>
            </w:r>
          </w:p>
        </w:tc>
        <w:tc>
          <w:tcPr>
            <w:tcW w:w="945" w:type="dxa"/>
            <w:shd w:val="clear" w:color="auto" w:fill="auto"/>
            <w:vAlign w:val="bottom"/>
          </w:tcPr>
          <w:p w:rsidR="000F34EC" w:rsidRDefault="00613A1C">
            <w:pPr>
              <w:jc w:val="center"/>
              <w:rPr>
                <w:rFonts w:ascii="Times New Roman" w:hAnsi="Times New Roman" w:cs="Times New Roman"/>
                <w:b/>
                <w:bCs/>
                <w:color w:val="000000" w:themeColor="text1"/>
                <w:lang w:eastAsia="en-GB"/>
              </w:rPr>
            </w:pPr>
            <w:r>
              <w:rPr>
                <w:rFonts w:ascii="Times New Roman" w:hAnsi="Times New Roman" w:cs="Times New Roman"/>
                <w:b/>
                <w:bCs/>
                <w:color w:val="000000" w:themeColor="text1"/>
                <w:lang w:eastAsia="en-GB"/>
              </w:rPr>
              <w:t>2017</w:t>
            </w:r>
          </w:p>
        </w:tc>
        <w:tc>
          <w:tcPr>
            <w:tcW w:w="1027" w:type="dxa"/>
            <w:shd w:val="clear" w:color="auto" w:fill="auto"/>
            <w:vAlign w:val="bottom"/>
          </w:tcPr>
          <w:p w:rsidR="000F34EC" w:rsidRDefault="00613A1C">
            <w:pPr>
              <w:jc w:val="center"/>
              <w:rPr>
                <w:rFonts w:ascii="Times New Roman" w:hAnsi="Times New Roman" w:cs="Times New Roman"/>
                <w:b/>
                <w:bCs/>
                <w:color w:val="000000" w:themeColor="text1"/>
                <w:lang w:eastAsia="en-GB"/>
              </w:rPr>
            </w:pPr>
            <w:r>
              <w:rPr>
                <w:rFonts w:ascii="Times New Roman" w:hAnsi="Times New Roman" w:cs="Times New Roman"/>
                <w:b/>
                <w:bCs/>
                <w:color w:val="000000" w:themeColor="text1"/>
                <w:lang w:eastAsia="en-GB"/>
              </w:rPr>
              <w:t>2018</w:t>
            </w:r>
          </w:p>
        </w:tc>
        <w:tc>
          <w:tcPr>
            <w:tcW w:w="1190" w:type="dxa"/>
            <w:shd w:val="clear" w:color="auto" w:fill="auto"/>
            <w:vAlign w:val="bottom"/>
          </w:tcPr>
          <w:p w:rsidR="000F34EC" w:rsidRDefault="00613A1C">
            <w:pPr>
              <w:jc w:val="center"/>
              <w:rPr>
                <w:rFonts w:ascii="Times New Roman" w:hAnsi="Times New Roman" w:cs="Times New Roman"/>
                <w:b/>
                <w:bCs/>
                <w:color w:val="000000" w:themeColor="text1"/>
                <w:lang w:eastAsia="en-GB"/>
              </w:rPr>
            </w:pPr>
            <w:r>
              <w:rPr>
                <w:rFonts w:ascii="Times New Roman" w:hAnsi="Times New Roman" w:cs="Times New Roman"/>
                <w:b/>
                <w:bCs/>
                <w:color w:val="000000" w:themeColor="text1"/>
                <w:lang w:eastAsia="en-GB"/>
              </w:rPr>
              <w:t>2019</w:t>
            </w:r>
          </w:p>
        </w:tc>
      </w:tr>
      <w:tr w:rsidR="000F34EC">
        <w:trPr>
          <w:jc w:val="center"/>
        </w:trPr>
        <w:tc>
          <w:tcPr>
            <w:tcW w:w="2985" w:type="dxa"/>
            <w:shd w:val="clear" w:color="auto" w:fill="auto"/>
          </w:tcPr>
          <w:p w:rsidR="000F34EC" w:rsidRDefault="00613A1C">
            <w:pPr>
              <w:pStyle w:val="Default"/>
              <w:jc w:val="both"/>
              <w:rPr>
                <w:b/>
                <w:color w:val="000000" w:themeColor="text1"/>
                <w:sz w:val="22"/>
                <w:szCs w:val="22"/>
              </w:rPr>
            </w:pPr>
            <w:r>
              <w:rPr>
                <w:color w:val="000000" w:themeColor="text1"/>
                <w:sz w:val="22"/>
                <w:szCs w:val="22"/>
              </w:rPr>
              <w:t xml:space="preserve">Kontribusi sektor pertanian/perkebunan terhadap PDRB </w:t>
            </w:r>
          </w:p>
        </w:tc>
        <w:tc>
          <w:tcPr>
            <w:tcW w:w="1003" w:type="dxa"/>
          </w:tcPr>
          <w:p w:rsidR="000F34EC" w:rsidRDefault="00613A1C">
            <w:pPr>
              <w:widowControl w:val="0"/>
              <w:autoSpaceDE w:val="0"/>
              <w:autoSpaceDN w:val="0"/>
              <w:adjustRightInd w:val="0"/>
              <w:snapToGrid w:val="0"/>
              <w:ind w:left="65" w:right="-20" w:hanging="65"/>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1269" w:type="dxa"/>
            <w:shd w:val="clear" w:color="auto" w:fill="auto"/>
            <w:vAlign w:val="center"/>
          </w:tcPr>
          <w:p w:rsidR="000F34EC" w:rsidRDefault="00613A1C">
            <w:pPr>
              <w:widowControl w:val="0"/>
              <w:autoSpaceDE w:val="0"/>
              <w:autoSpaceDN w:val="0"/>
              <w:adjustRightInd w:val="0"/>
              <w:snapToGrid w:val="0"/>
              <w:ind w:left="65" w:right="-20" w:hanging="65"/>
              <w:jc w:val="center"/>
              <w:rPr>
                <w:rFonts w:ascii="Times New Roman" w:hAnsi="Times New Roman" w:cs="Times New Roman"/>
                <w:color w:val="000000" w:themeColor="text1"/>
                <w:lang w:val="id-ID"/>
              </w:rPr>
            </w:pPr>
            <w:r>
              <w:rPr>
                <w:rFonts w:ascii="Times New Roman" w:hAnsi="Times New Roman" w:cs="Times New Roman"/>
                <w:color w:val="000000" w:themeColor="text1"/>
                <w:lang w:val="id-ID"/>
              </w:rPr>
              <w:t>31,43</w:t>
            </w:r>
          </w:p>
        </w:tc>
        <w:tc>
          <w:tcPr>
            <w:tcW w:w="945" w:type="dxa"/>
            <w:shd w:val="clear" w:color="auto" w:fill="auto"/>
            <w:vAlign w:val="center"/>
          </w:tcPr>
          <w:p w:rsidR="000F34EC" w:rsidRDefault="00613A1C">
            <w:pPr>
              <w:widowControl w:val="0"/>
              <w:autoSpaceDE w:val="0"/>
              <w:autoSpaceDN w:val="0"/>
              <w:adjustRightInd w:val="0"/>
              <w:snapToGrid w:val="0"/>
              <w:ind w:left="65" w:right="-20" w:hanging="65"/>
              <w:jc w:val="center"/>
              <w:rPr>
                <w:rFonts w:ascii="Times New Roman" w:hAnsi="Times New Roman" w:cs="Times New Roman"/>
                <w:color w:val="000000" w:themeColor="text1"/>
                <w:lang w:val="id-ID"/>
              </w:rPr>
            </w:pPr>
            <w:r>
              <w:rPr>
                <w:rFonts w:ascii="Times New Roman" w:hAnsi="Times New Roman" w:cs="Times New Roman"/>
                <w:color w:val="000000" w:themeColor="text1"/>
                <w:lang w:val="id-ID"/>
              </w:rPr>
              <w:t>31,02</w:t>
            </w:r>
          </w:p>
        </w:tc>
        <w:tc>
          <w:tcPr>
            <w:tcW w:w="1027" w:type="dxa"/>
            <w:shd w:val="clear" w:color="auto" w:fill="auto"/>
            <w:vAlign w:val="center"/>
          </w:tcPr>
          <w:p w:rsidR="000F34EC" w:rsidRDefault="00613A1C">
            <w:pPr>
              <w:widowControl w:val="0"/>
              <w:autoSpaceDE w:val="0"/>
              <w:autoSpaceDN w:val="0"/>
              <w:adjustRightInd w:val="0"/>
              <w:snapToGrid w:val="0"/>
              <w:ind w:left="65" w:right="-20" w:hanging="65"/>
              <w:jc w:val="center"/>
              <w:rPr>
                <w:rFonts w:ascii="Times New Roman" w:hAnsi="Times New Roman" w:cs="Times New Roman"/>
                <w:color w:val="000000" w:themeColor="text1"/>
                <w:lang w:val="id-ID"/>
              </w:rPr>
            </w:pPr>
            <w:r>
              <w:rPr>
                <w:rFonts w:ascii="Times New Roman" w:hAnsi="Times New Roman" w:cs="Times New Roman"/>
                <w:color w:val="000000" w:themeColor="text1"/>
                <w:lang w:val="id-ID"/>
              </w:rPr>
              <w:t>30,35</w:t>
            </w:r>
          </w:p>
        </w:tc>
        <w:tc>
          <w:tcPr>
            <w:tcW w:w="1190" w:type="dxa"/>
            <w:shd w:val="clear" w:color="auto" w:fill="auto"/>
            <w:vAlign w:val="center"/>
          </w:tcPr>
          <w:p w:rsidR="000F34EC" w:rsidRDefault="00613A1C">
            <w:pPr>
              <w:widowControl w:val="0"/>
              <w:autoSpaceDE w:val="0"/>
              <w:autoSpaceDN w:val="0"/>
              <w:adjustRightInd w:val="0"/>
              <w:snapToGrid w:val="0"/>
              <w:ind w:left="65" w:right="-20" w:hanging="65"/>
              <w:jc w:val="center"/>
              <w:rPr>
                <w:rFonts w:ascii="Times New Roman" w:hAnsi="Times New Roman" w:cs="Times New Roman"/>
                <w:color w:val="000000" w:themeColor="text1"/>
                <w:lang w:val="id-ID"/>
              </w:rPr>
            </w:pPr>
            <w:r>
              <w:rPr>
                <w:rFonts w:ascii="Times New Roman" w:hAnsi="Times New Roman" w:cs="Times New Roman"/>
                <w:color w:val="000000" w:themeColor="text1"/>
                <w:lang w:val="id-ID"/>
              </w:rPr>
              <w:t>30,72</w:t>
            </w:r>
          </w:p>
        </w:tc>
      </w:tr>
      <w:tr w:rsidR="000F34EC">
        <w:trPr>
          <w:jc w:val="center"/>
        </w:trPr>
        <w:tc>
          <w:tcPr>
            <w:tcW w:w="2985" w:type="dxa"/>
            <w:tcBorders>
              <w:bottom w:val="single" w:sz="4" w:space="0" w:color="auto"/>
            </w:tcBorders>
            <w:shd w:val="clear" w:color="auto" w:fill="auto"/>
          </w:tcPr>
          <w:p w:rsidR="000F34EC" w:rsidRDefault="00613A1C">
            <w:pPr>
              <w:pStyle w:val="Default"/>
              <w:jc w:val="both"/>
              <w:rPr>
                <w:b/>
                <w:color w:val="000000" w:themeColor="text1"/>
                <w:sz w:val="22"/>
                <w:szCs w:val="22"/>
              </w:rPr>
            </w:pPr>
            <w:r>
              <w:rPr>
                <w:color w:val="000000" w:themeColor="text1"/>
                <w:sz w:val="22"/>
                <w:szCs w:val="22"/>
              </w:rPr>
              <w:t xml:space="preserve">Kontribusi sektor pertanian (palawija) terhadap PDRB </w:t>
            </w:r>
          </w:p>
        </w:tc>
        <w:tc>
          <w:tcPr>
            <w:tcW w:w="1003" w:type="dxa"/>
            <w:tcBorders>
              <w:bottom w:val="single" w:sz="4" w:space="0" w:color="auto"/>
            </w:tcBorders>
          </w:tcPr>
          <w:p w:rsidR="000F34EC" w:rsidRDefault="00613A1C">
            <w:pPr>
              <w:widowControl w:val="0"/>
              <w:autoSpaceDE w:val="0"/>
              <w:autoSpaceDN w:val="0"/>
              <w:adjustRightInd w:val="0"/>
              <w:snapToGrid w:val="0"/>
              <w:ind w:left="65" w:right="-20" w:hanging="65"/>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1269" w:type="dxa"/>
            <w:tcBorders>
              <w:bottom w:val="single" w:sz="4" w:space="0" w:color="auto"/>
            </w:tcBorders>
            <w:shd w:val="clear" w:color="auto" w:fill="auto"/>
            <w:vAlign w:val="center"/>
          </w:tcPr>
          <w:p w:rsidR="000F34EC" w:rsidRDefault="00613A1C">
            <w:pPr>
              <w:widowControl w:val="0"/>
              <w:autoSpaceDE w:val="0"/>
              <w:autoSpaceDN w:val="0"/>
              <w:adjustRightInd w:val="0"/>
              <w:snapToGrid w:val="0"/>
              <w:ind w:left="65" w:right="-20" w:hanging="65"/>
              <w:jc w:val="center"/>
              <w:rPr>
                <w:rFonts w:ascii="Times New Roman" w:hAnsi="Times New Roman" w:cs="Times New Roman"/>
                <w:color w:val="000000" w:themeColor="text1"/>
              </w:rPr>
            </w:pPr>
            <w:r>
              <w:rPr>
                <w:rFonts w:ascii="Times New Roman" w:hAnsi="Times New Roman" w:cs="Times New Roman"/>
                <w:color w:val="000000" w:themeColor="text1"/>
              </w:rPr>
              <w:t>0,37</w:t>
            </w:r>
          </w:p>
        </w:tc>
        <w:tc>
          <w:tcPr>
            <w:tcW w:w="945" w:type="dxa"/>
            <w:tcBorders>
              <w:bottom w:val="single" w:sz="4" w:space="0" w:color="auto"/>
            </w:tcBorders>
            <w:shd w:val="clear" w:color="auto" w:fill="auto"/>
            <w:vAlign w:val="center"/>
          </w:tcPr>
          <w:p w:rsidR="000F34EC" w:rsidRDefault="00613A1C">
            <w:pPr>
              <w:widowControl w:val="0"/>
              <w:autoSpaceDE w:val="0"/>
              <w:autoSpaceDN w:val="0"/>
              <w:adjustRightInd w:val="0"/>
              <w:snapToGrid w:val="0"/>
              <w:ind w:left="65" w:right="-20" w:hanging="65"/>
              <w:jc w:val="center"/>
              <w:rPr>
                <w:rFonts w:ascii="Times New Roman" w:hAnsi="Times New Roman" w:cs="Times New Roman"/>
                <w:color w:val="000000" w:themeColor="text1"/>
              </w:rPr>
            </w:pPr>
            <w:r>
              <w:rPr>
                <w:rFonts w:ascii="Times New Roman" w:hAnsi="Times New Roman" w:cs="Times New Roman"/>
                <w:color w:val="000000" w:themeColor="text1"/>
              </w:rPr>
              <w:t>0,36</w:t>
            </w:r>
          </w:p>
        </w:tc>
        <w:tc>
          <w:tcPr>
            <w:tcW w:w="1027" w:type="dxa"/>
            <w:tcBorders>
              <w:bottom w:val="single" w:sz="4" w:space="0" w:color="auto"/>
            </w:tcBorders>
            <w:shd w:val="clear" w:color="auto" w:fill="auto"/>
            <w:vAlign w:val="center"/>
          </w:tcPr>
          <w:p w:rsidR="000F34EC" w:rsidRDefault="00613A1C">
            <w:pPr>
              <w:widowControl w:val="0"/>
              <w:autoSpaceDE w:val="0"/>
              <w:autoSpaceDN w:val="0"/>
              <w:adjustRightInd w:val="0"/>
              <w:snapToGrid w:val="0"/>
              <w:ind w:left="65" w:right="-20" w:hanging="65"/>
              <w:jc w:val="center"/>
              <w:rPr>
                <w:rFonts w:ascii="Times New Roman" w:hAnsi="Times New Roman" w:cs="Times New Roman"/>
                <w:color w:val="000000" w:themeColor="text1"/>
              </w:rPr>
            </w:pPr>
            <w:r>
              <w:rPr>
                <w:rFonts w:ascii="Times New Roman" w:hAnsi="Times New Roman" w:cs="Times New Roman"/>
                <w:color w:val="000000" w:themeColor="text1"/>
              </w:rPr>
              <w:t>0,40</w:t>
            </w:r>
          </w:p>
        </w:tc>
        <w:tc>
          <w:tcPr>
            <w:tcW w:w="1190" w:type="dxa"/>
            <w:tcBorders>
              <w:bottom w:val="single" w:sz="4" w:space="0" w:color="auto"/>
            </w:tcBorders>
            <w:shd w:val="clear" w:color="auto" w:fill="auto"/>
            <w:vAlign w:val="center"/>
          </w:tcPr>
          <w:p w:rsidR="000F34EC" w:rsidRDefault="00613A1C">
            <w:pPr>
              <w:widowControl w:val="0"/>
              <w:autoSpaceDE w:val="0"/>
              <w:autoSpaceDN w:val="0"/>
              <w:adjustRightInd w:val="0"/>
              <w:snapToGrid w:val="0"/>
              <w:ind w:left="65" w:right="-20" w:hanging="65"/>
              <w:jc w:val="center"/>
              <w:rPr>
                <w:rFonts w:ascii="Times New Roman" w:hAnsi="Times New Roman" w:cs="Times New Roman"/>
                <w:color w:val="000000" w:themeColor="text1"/>
                <w:lang w:val="id-ID"/>
              </w:rPr>
            </w:pPr>
            <w:r>
              <w:rPr>
                <w:rFonts w:ascii="Times New Roman" w:hAnsi="Times New Roman" w:cs="Times New Roman"/>
                <w:color w:val="000000" w:themeColor="text1"/>
                <w:lang w:val="id-ID"/>
              </w:rPr>
              <w:t>0,47</w:t>
            </w:r>
          </w:p>
        </w:tc>
      </w:tr>
      <w:tr w:rsidR="000F34EC">
        <w:trPr>
          <w:jc w:val="center"/>
        </w:trPr>
        <w:tc>
          <w:tcPr>
            <w:tcW w:w="2985" w:type="dxa"/>
            <w:tcBorders>
              <w:top w:val="single" w:sz="4" w:space="0" w:color="auto"/>
              <w:left w:val="single" w:sz="4" w:space="0" w:color="auto"/>
              <w:bottom w:val="single" w:sz="4" w:space="0" w:color="auto"/>
              <w:right w:val="single" w:sz="4" w:space="0" w:color="auto"/>
            </w:tcBorders>
            <w:shd w:val="clear" w:color="auto" w:fill="auto"/>
          </w:tcPr>
          <w:p w:rsidR="000F34EC" w:rsidRDefault="00613A1C">
            <w:pPr>
              <w:pStyle w:val="Default"/>
              <w:jc w:val="both"/>
              <w:rPr>
                <w:color w:val="000000" w:themeColor="text1"/>
                <w:sz w:val="22"/>
                <w:szCs w:val="22"/>
              </w:rPr>
            </w:pPr>
            <w:r>
              <w:rPr>
                <w:color w:val="000000" w:themeColor="text1"/>
                <w:sz w:val="22"/>
                <w:szCs w:val="22"/>
              </w:rPr>
              <w:t xml:space="preserve">Produksi sektor pertanian </w:t>
            </w:r>
          </w:p>
          <w:p w:rsidR="000F34EC" w:rsidRDefault="00613A1C">
            <w:pPr>
              <w:pStyle w:val="Default"/>
              <w:jc w:val="both"/>
              <w:rPr>
                <w:color w:val="000000" w:themeColor="text1"/>
                <w:sz w:val="22"/>
                <w:szCs w:val="22"/>
              </w:rPr>
            </w:pPr>
            <w:r>
              <w:rPr>
                <w:color w:val="000000" w:themeColor="text1"/>
                <w:sz w:val="22"/>
                <w:szCs w:val="22"/>
              </w:rPr>
              <w:t>Padi</w:t>
            </w:r>
          </w:p>
          <w:p w:rsidR="000F34EC" w:rsidRDefault="00613A1C">
            <w:pPr>
              <w:pStyle w:val="Default"/>
              <w:jc w:val="both"/>
              <w:rPr>
                <w:color w:val="000000" w:themeColor="text1"/>
                <w:sz w:val="22"/>
                <w:szCs w:val="22"/>
              </w:rPr>
            </w:pPr>
            <w:r>
              <w:rPr>
                <w:color w:val="000000" w:themeColor="text1"/>
                <w:sz w:val="22"/>
                <w:szCs w:val="22"/>
              </w:rPr>
              <w:t>Jagung</w:t>
            </w:r>
          </w:p>
        </w:tc>
        <w:tc>
          <w:tcPr>
            <w:tcW w:w="1003" w:type="dxa"/>
            <w:tcBorders>
              <w:top w:val="single" w:sz="4" w:space="0" w:color="auto"/>
              <w:left w:val="single" w:sz="4" w:space="0" w:color="auto"/>
              <w:bottom w:val="single" w:sz="4" w:space="0" w:color="auto"/>
              <w:right w:val="single" w:sz="4" w:space="0" w:color="auto"/>
            </w:tcBorders>
          </w:tcPr>
          <w:p w:rsidR="000F34EC" w:rsidRDefault="00613A1C">
            <w:pPr>
              <w:pStyle w:val="ListParagraph"/>
              <w:tabs>
                <w:tab w:val="left" w:pos="0"/>
              </w:tabs>
              <w:snapToGrid w:val="0"/>
              <w:ind w:left="0"/>
              <w:jc w:val="center"/>
              <w:rPr>
                <w:color w:val="000000" w:themeColor="text1"/>
              </w:rPr>
            </w:pPr>
            <w:r>
              <w:rPr>
                <w:color w:val="000000" w:themeColor="text1"/>
              </w:rPr>
              <w:t>Ton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F34EC" w:rsidRDefault="00613A1C">
            <w:pPr>
              <w:pStyle w:val="ListParagraph"/>
              <w:tabs>
                <w:tab w:val="left" w:pos="0"/>
              </w:tabs>
              <w:snapToGrid w:val="0"/>
              <w:ind w:left="0"/>
              <w:jc w:val="center"/>
              <w:rPr>
                <w:color w:val="000000" w:themeColor="text1"/>
              </w:rPr>
            </w:pPr>
            <w:r>
              <w:rPr>
                <w:color w:val="000000" w:themeColor="text1"/>
              </w:rPr>
              <w:t>38,688</w:t>
            </w:r>
          </w:p>
          <w:p w:rsidR="000F34EC" w:rsidRDefault="00613A1C">
            <w:pPr>
              <w:pStyle w:val="ListParagraph"/>
              <w:tabs>
                <w:tab w:val="left" w:pos="0"/>
              </w:tabs>
              <w:snapToGrid w:val="0"/>
              <w:ind w:left="0"/>
              <w:jc w:val="center"/>
              <w:rPr>
                <w:color w:val="000000" w:themeColor="text1"/>
              </w:rPr>
            </w:pPr>
            <w:r>
              <w:rPr>
                <w:color w:val="000000" w:themeColor="text1"/>
              </w:rPr>
              <w:t>38.111</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0F34EC" w:rsidRDefault="00613A1C">
            <w:pPr>
              <w:pStyle w:val="ListParagraph"/>
              <w:tabs>
                <w:tab w:val="left" w:pos="0"/>
              </w:tabs>
              <w:snapToGrid w:val="0"/>
              <w:ind w:left="0"/>
              <w:jc w:val="center"/>
              <w:rPr>
                <w:color w:val="000000" w:themeColor="text1"/>
              </w:rPr>
            </w:pPr>
            <w:r>
              <w:rPr>
                <w:color w:val="000000" w:themeColor="text1"/>
              </w:rPr>
              <w:t>28,692</w:t>
            </w:r>
          </w:p>
          <w:p w:rsidR="000F34EC" w:rsidRDefault="00613A1C">
            <w:pPr>
              <w:pStyle w:val="ListParagraph"/>
              <w:tabs>
                <w:tab w:val="left" w:pos="0"/>
              </w:tabs>
              <w:snapToGrid w:val="0"/>
              <w:ind w:left="0"/>
              <w:jc w:val="center"/>
              <w:rPr>
                <w:color w:val="000000" w:themeColor="text1"/>
              </w:rPr>
            </w:pPr>
            <w:r>
              <w:rPr>
                <w:color w:val="000000" w:themeColor="text1"/>
              </w:rPr>
              <w:t>26.645</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0F34EC" w:rsidRDefault="00613A1C">
            <w:pPr>
              <w:pStyle w:val="ListParagraph"/>
              <w:tabs>
                <w:tab w:val="left" w:pos="0"/>
              </w:tabs>
              <w:snapToGrid w:val="0"/>
              <w:ind w:left="0"/>
              <w:jc w:val="center"/>
              <w:rPr>
                <w:color w:val="000000" w:themeColor="text1"/>
              </w:rPr>
            </w:pPr>
            <w:r>
              <w:rPr>
                <w:color w:val="000000" w:themeColor="text1"/>
              </w:rPr>
              <w:t>27.866</w:t>
            </w:r>
          </w:p>
          <w:p w:rsidR="000F34EC" w:rsidRDefault="00613A1C">
            <w:pPr>
              <w:pStyle w:val="ListParagraph"/>
              <w:tabs>
                <w:tab w:val="left" w:pos="0"/>
              </w:tabs>
              <w:snapToGrid w:val="0"/>
              <w:ind w:left="0"/>
              <w:jc w:val="center"/>
              <w:rPr>
                <w:color w:val="000000" w:themeColor="text1"/>
              </w:rPr>
            </w:pPr>
            <w:r>
              <w:rPr>
                <w:color w:val="000000" w:themeColor="text1"/>
              </w:rPr>
              <w:t>26.861</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0F34EC" w:rsidRDefault="00613A1C">
            <w:pPr>
              <w:pStyle w:val="ListParagraph"/>
              <w:tabs>
                <w:tab w:val="left" w:pos="0"/>
              </w:tabs>
              <w:snapToGrid w:val="0"/>
              <w:ind w:left="0"/>
              <w:jc w:val="center"/>
              <w:rPr>
                <w:color w:val="000000" w:themeColor="text1"/>
              </w:rPr>
            </w:pPr>
            <w:r>
              <w:rPr>
                <w:color w:val="000000" w:themeColor="text1"/>
              </w:rPr>
              <w:t>20.527</w:t>
            </w:r>
          </w:p>
          <w:p w:rsidR="000F34EC" w:rsidRDefault="00613A1C">
            <w:pPr>
              <w:pStyle w:val="ListParagraph"/>
              <w:tabs>
                <w:tab w:val="left" w:pos="0"/>
              </w:tabs>
              <w:snapToGrid w:val="0"/>
              <w:ind w:left="0"/>
              <w:jc w:val="center"/>
              <w:rPr>
                <w:color w:val="000000" w:themeColor="text1"/>
              </w:rPr>
            </w:pPr>
            <w:r>
              <w:rPr>
                <w:color w:val="000000" w:themeColor="text1"/>
              </w:rPr>
              <w:t>32.380,85</w:t>
            </w:r>
          </w:p>
        </w:tc>
      </w:tr>
      <w:tr w:rsidR="000F34EC">
        <w:trPr>
          <w:jc w:val="center"/>
        </w:trPr>
        <w:tc>
          <w:tcPr>
            <w:tcW w:w="2985" w:type="dxa"/>
            <w:shd w:val="clear" w:color="auto" w:fill="auto"/>
          </w:tcPr>
          <w:p w:rsidR="000F34EC" w:rsidRDefault="00613A1C">
            <w:pPr>
              <w:pStyle w:val="Default"/>
              <w:jc w:val="both"/>
              <w:rPr>
                <w:color w:val="000000" w:themeColor="text1"/>
                <w:sz w:val="22"/>
                <w:szCs w:val="22"/>
              </w:rPr>
            </w:pPr>
            <w:r>
              <w:rPr>
                <w:color w:val="000000" w:themeColor="text1"/>
                <w:sz w:val="22"/>
                <w:szCs w:val="22"/>
              </w:rPr>
              <w:t xml:space="preserve">Kontribusi sektor pariwisata terhadap PDRB </w:t>
            </w:r>
          </w:p>
        </w:tc>
        <w:tc>
          <w:tcPr>
            <w:tcW w:w="1003" w:type="dxa"/>
          </w:tcPr>
          <w:p w:rsidR="000F34EC" w:rsidRDefault="00613A1C">
            <w:pPr>
              <w:pStyle w:val="ListParagraph"/>
              <w:tabs>
                <w:tab w:val="left" w:pos="0"/>
              </w:tabs>
              <w:snapToGrid w:val="0"/>
              <w:ind w:left="0"/>
              <w:jc w:val="center"/>
              <w:rPr>
                <w:color w:val="000000" w:themeColor="text1"/>
              </w:rPr>
            </w:pPr>
            <w:r>
              <w:rPr>
                <w:color w:val="000000" w:themeColor="text1"/>
              </w:rPr>
              <w:t>%</w:t>
            </w:r>
          </w:p>
        </w:tc>
        <w:tc>
          <w:tcPr>
            <w:tcW w:w="1269" w:type="dxa"/>
            <w:shd w:val="clear" w:color="auto" w:fill="auto"/>
            <w:vAlign w:val="center"/>
          </w:tcPr>
          <w:p w:rsidR="000F34EC" w:rsidRDefault="00613A1C">
            <w:pPr>
              <w:pStyle w:val="ListParagraph"/>
              <w:tabs>
                <w:tab w:val="left" w:pos="0"/>
              </w:tabs>
              <w:snapToGrid w:val="0"/>
              <w:ind w:left="0"/>
              <w:jc w:val="center"/>
              <w:rPr>
                <w:color w:val="000000" w:themeColor="text1"/>
              </w:rPr>
            </w:pPr>
            <w:r>
              <w:rPr>
                <w:color w:val="000000" w:themeColor="text1"/>
              </w:rPr>
              <w:t>0,31</w:t>
            </w:r>
          </w:p>
        </w:tc>
        <w:tc>
          <w:tcPr>
            <w:tcW w:w="945" w:type="dxa"/>
            <w:shd w:val="clear" w:color="auto" w:fill="auto"/>
            <w:vAlign w:val="center"/>
          </w:tcPr>
          <w:p w:rsidR="000F34EC" w:rsidRDefault="00613A1C">
            <w:pPr>
              <w:pStyle w:val="ListParagraph"/>
              <w:tabs>
                <w:tab w:val="left" w:pos="0"/>
              </w:tabs>
              <w:snapToGrid w:val="0"/>
              <w:ind w:left="0"/>
              <w:jc w:val="center"/>
              <w:rPr>
                <w:color w:val="000000" w:themeColor="text1"/>
              </w:rPr>
            </w:pPr>
            <w:r>
              <w:rPr>
                <w:color w:val="000000" w:themeColor="text1"/>
              </w:rPr>
              <w:t>0,31</w:t>
            </w:r>
          </w:p>
        </w:tc>
        <w:tc>
          <w:tcPr>
            <w:tcW w:w="1027" w:type="dxa"/>
            <w:shd w:val="clear" w:color="auto" w:fill="auto"/>
            <w:vAlign w:val="center"/>
          </w:tcPr>
          <w:p w:rsidR="000F34EC" w:rsidRDefault="00613A1C">
            <w:pPr>
              <w:pStyle w:val="ListParagraph"/>
              <w:tabs>
                <w:tab w:val="left" w:pos="0"/>
              </w:tabs>
              <w:snapToGrid w:val="0"/>
              <w:ind w:left="0"/>
              <w:jc w:val="center"/>
              <w:rPr>
                <w:color w:val="000000" w:themeColor="text1"/>
              </w:rPr>
            </w:pPr>
            <w:r>
              <w:rPr>
                <w:color w:val="000000" w:themeColor="text1"/>
              </w:rPr>
              <w:t>0,32</w:t>
            </w:r>
          </w:p>
        </w:tc>
        <w:tc>
          <w:tcPr>
            <w:tcW w:w="1190" w:type="dxa"/>
            <w:shd w:val="clear" w:color="auto" w:fill="auto"/>
            <w:vAlign w:val="center"/>
          </w:tcPr>
          <w:p w:rsidR="000F34EC" w:rsidRDefault="00613A1C">
            <w:pPr>
              <w:pStyle w:val="ListParagraph"/>
              <w:tabs>
                <w:tab w:val="left" w:pos="0"/>
              </w:tabs>
              <w:snapToGrid w:val="0"/>
              <w:ind w:left="0"/>
              <w:jc w:val="center"/>
              <w:rPr>
                <w:color w:val="000000" w:themeColor="text1"/>
              </w:rPr>
            </w:pPr>
            <w:r>
              <w:rPr>
                <w:color w:val="000000" w:themeColor="text1"/>
              </w:rPr>
              <w:t>0,32</w:t>
            </w:r>
          </w:p>
        </w:tc>
      </w:tr>
      <w:tr w:rsidR="000F34EC">
        <w:trPr>
          <w:jc w:val="center"/>
        </w:trPr>
        <w:tc>
          <w:tcPr>
            <w:tcW w:w="2985" w:type="dxa"/>
            <w:shd w:val="clear" w:color="auto" w:fill="auto"/>
          </w:tcPr>
          <w:p w:rsidR="000F34EC" w:rsidRDefault="00613A1C">
            <w:pPr>
              <w:pStyle w:val="Default"/>
              <w:jc w:val="both"/>
              <w:rPr>
                <w:color w:val="000000" w:themeColor="text1"/>
                <w:sz w:val="22"/>
                <w:szCs w:val="22"/>
              </w:rPr>
            </w:pPr>
            <w:r>
              <w:rPr>
                <w:color w:val="000000" w:themeColor="text1"/>
                <w:sz w:val="22"/>
                <w:szCs w:val="22"/>
              </w:rPr>
              <w:t xml:space="preserve">Kontribusi sector kelautan dan perikanan terhadap PDRB </w:t>
            </w:r>
          </w:p>
        </w:tc>
        <w:tc>
          <w:tcPr>
            <w:tcW w:w="1003" w:type="dxa"/>
          </w:tcPr>
          <w:p w:rsidR="000F34EC" w:rsidRDefault="00613A1C">
            <w:pPr>
              <w:snapToGrid w:val="0"/>
              <w:ind w:right="85"/>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1269" w:type="dxa"/>
            <w:shd w:val="clear" w:color="auto" w:fill="auto"/>
          </w:tcPr>
          <w:p w:rsidR="000F34EC" w:rsidRDefault="00613A1C">
            <w:pPr>
              <w:snapToGrid w:val="0"/>
              <w:ind w:right="85"/>
              <w:jc w:val="center"/>
              <w:rPr>
                <w:rFonts w:ascii="Times New Roman" w:hAnsi="Times New Roman" w:cs="Times New Roman"/>
                <w:color w:val="000000" w:themeColor="text1"/>
              </w:rPr>
            </w:pPr>
            <w:r>
              <w:rPr>
                <w:rFonts w:ascii="Times New Roman" w:hAnsi="Times New Roman" w:cs="Times New Roman"/>
                <w:color w:val="000000" w:themeColor="text1"/>
              </w:rPr>
              <w:t>6.07</w:t>
            </w:r>
          </w:p>
        </w:tc>
        <w:tc>
          <w:tcPr>
            <w:tcW w:w="945" w:type="dxa"/>
            <w:shd w:val="clear" w:color="auto" w:fill="auto"/>
          </w:tcPr>
          <w:p w:rsidR="000F34EC" w:rsidRDefault="00613A1C">
            <w:pPr>
              <w:snapToGrid w:val="0"/>
              <w:ind w:right="85"/>
              <w:jc w:val="center"/>
              <w:rPr>
                <w:rFonts w:ascii="Times New Roman" w:hAnsi="Times New Roman" w:cs="Times New Roman"/>
                <w:color w:val="000000" w:themeColor="text1"/>
              </w:rPr>
            </w:pPr>
            <w:r>
              <w:rPr>
                <w:rFonts w:ascii="Times New Roman" w:hAnsi="Times New Roman" w:cs="Times New Roman"/>
                <w:color w:val="000000" w:themeColor="text1"/>
              </w:rPr>
              <w:t>6.05</w:t>
            </w:r>
          </w:p>
        </w:tc>
        <w:tc>
          <w:tcPr>
            <w:tcW w:w="1027" w:type="dxa"/>
            <w:shd w:val="clear" w:color="auto" w:fill="auto"/>
          </w:tcPr>
          <w:p w:rsidR="000F34EC" w:rsidRDefault="00613A1C">
            <w:pPr>
              <w:snapToGrid w:val="0"/>
              <w:ind w:right="85"/>
              <w:jc w:val="center"/>
              <w:rPr>
                <w:rFonts w:ascii="Times New Roman" w:hAnsi="Times New Roman" w:cs="Times New Roman"/>
                <w:color w:val="000000" w:themeColor="text1"/>
              </w:rPr>
            </w:pPr>
            <w:r>
              <w:rPr>
                <w:rFonts w:ascii="Times New Roman" w:hAnsi="Times New Roman" w:cs="Times New Roman"/>
                <w:color w:val="000000" w:themeColor="text1"/>
              </w:rPr>
              <w:t>5.52</w:t>
            </w:r>
          </w:p>
        </w:tc>
        <w:tc>
          <w:tcPr>
            <w:tcW w:w="1190" w:type="dxa"/>
            <w:shd w:val="clear" w:color="auto" w:fill="auto"/>
          </w:tcPr>
          <w:p w:rsidR="000F34EC" w:rsidRDefault="00613A1C">
            <w:pPr>
              <w:snapToGrid w:val="0"/>
              <w:ind w:right="85"/>
              <w:jc w:val="center"/>
              <w:rPr>
                <w:rFonts w:ascii="Times New Roman" w:hAnsi="Times New Roman" w:cs="Times New Roman"/>
                <w:color w:val="000000" w:themeColor="text1"/>
              </w:rPr>
            </w:pPr>
            <w:r>
              <w:rPr>
                <w:rFonts w:ascii="Times New Roman" w:hAnsi="Times New Roman" w:cs="Times New Roman"/>
                <w:color w:val="000000" w:themeColor="text1"/>
              </w:rPr>
              <w:t>5.30</w:t>
            </w:r>
          </w:p>
        </w:tc>
      </w:tr>
      <w:tr w:rsidR="000F34EC">
        <w:trPr>
          <w:jc w:val="center"/>
        </w:trPr>
        <w:tc>
          <w:tcPr>
            <w:tcW w:w="2985" w:type="dxa"/>
            <w:shd w:val="clear" w:color="auto" w:fill="auto"/>
          </w:tcPr>
          <w:p w:rsidR="000F34EC" w:rsidRDefault="00613A1C">
            <w:pPr>
              <w:pStyle w:val="Default"/>
              <w:jc w:val="both"/>
              <w:rPr>
                <w:color w:val="000000" w:themeColor="text1"/>
                <w:sz w:val="22"/>
                <w:szCs w:val="22"/>
              </w:rPr>
            </w:pPr>
            <w:r>
              <w:rPr>
                <w:color w:val="000000" w:themeColor="text1"/>
                <w:sz w:val="22"/>
                <w:szCs w:val="22"/>
              </w:rPr>
              <w:t xml:space="preserve">Kontribusi sektor Perdagangan terhadap PDRB </w:t>
            </w:r>
          </w:p>
        </w:tc>
        <w:tc>
          <w:tcPr>
            <w:tcW w:w="1003" w:type="dxa"/>
          </w:tcPr>
          <w:p w:rsidR="000F34EC" w:rsidRDefault="00613A1C">
            <w:pPr>
              <w:pStyle w:val="ListParagraph"/>
              <w:tabs>
                <w:tab w:val="left" w:pos="0"/>
              </w:tabs>
              <w:snapToGrid w:val="0"/>
              <w:ind w:left="0"/>
              <w:jc w:val="center"/>
              <w:rPr>
                <w:color w:val="000000" w:themeColor="text1"/>
              </w:rPr>
            </w:pPr>
            <w:r>
              <w:rPr>
                <w:color w:val="000000" w:themeColor="text1"/>
              </w:rPr>
              <w:t>%</w:t>
            </w:r>
          </w:p>
        </w:tc>
        <w:tc>
          <w:tcPr>
            <w:tcW w:w="1269" w:type="dxa"/>
            <w:shd w:val="clear" w:color="auto" w:fill="auto"/>
            <w:vAlign w:val="center"/>
          </w:tcPr>
          <w:p w:rsidR="000F34EC" w:rsidRDefault="00613A1C">
            <w:pPr>
              <w:pStyle w:val="ListParagraph"/>
              <w:tabs>
                <w:tab w:val="left" w:pos="0"/>
              </w:tabs>
              <w:snapToGrid w:val="0"/>
              <w:ind w:left="0"/>
              <w:jc w:val="center"/>
              <w:rPr>
                <w:color w:val="000000" w:themeColor="text1"/>
              </w:rPr>
            </w:pPr>
            <w:r>
              <w:rPr>
                <w:color w:val="000000" w:themeColor="text1"/>
              </w:rPr>
              <w:t>7,80</w:t>
            </w:r>
          </w:p>
        </w:tc>
        <w:tc>
          <w:tcPr>
            <w:tcW w:w="945" w:type="dxa"/>
            <w:shd w:val="clear" w:color="auto" w:fill="auto"/>
            <w:vAlign w:val="center"/>
          </w:tcPr>
          <w:p w:rsidR="000F34EC" w:rsidRDefault="00613A1C">
            <w:pPr>
              <w:pStyle w:val="ListParagraph"/>
              <w:tabs>
                <w:tab w:val="left" w:pos="0"/>
              </w:tabs>
              <w:snapToGrid w:val="0"/>
              <w:ind w:left="0"/>
              <w:jc w:val="center"/>
              <w:rPr>
                <w:color w:val="000000" w:themeColor="text1"/>
              </w:rPr>
            </w:pPr>
            <w:r>
              <w:rPr>
                <w:color w:val="000000" w:themeColor="text1"/>
              </w:rPr>
              <w:t>7,73</w:t>
            </w:r>
          </w:p>
        </w:tc>
        <w:tc>
          <w:tcPr>
            <w:tcW w:w="1027" w:type="dxa"/>
            <w:shd w:val="clear" w:color="auto" w:fill="auto"/>
            <w:vAlign w:val="center"/>
          </w:tcPr>
          <w:p w:rsidR="000F34EC" w:rsidRDefault="00613A1C">
            <w:pPr>
              <w:pStyle w:val="ListParagraph"/>
              <w:tabs>
                <w:tab w:val="left" w:pos="0"/>
              </w:tabs>
              <w:snapToGrid w:val="0"/>
              <w:ind w:left="0"/>
              <w:jc w:val="center"/>
              <w:rPr>
                <w:color w:val="000000" w:themeColor="text1"/>
              </w:rPr>
            </w:pPr>
            <w:r>
              <w:rPr>
                <w:color w:val="000000" w:themeColor="text1"/>
              </w:rPr>
              <w:t>7,46</w:t>
            </w:r>
          </w:p>
        </w:tc>
        <w:tc>
          <w:tcPr>
            <w:tcW w:w="1190" w:type="dxa"/>
            <w:shd w:val="clear" w:color="auto" w:fill="auto"/>
            <w:vAlign w:val="center"/>
          </w:tcPr>
          <w:p w:rsidR="000F34EC" w:rsidRDefault="00613A1C">
            <w:pPr>
              <w:pStyle w:val="ListParagraph"/>
              <w:tabs>
                <w:tab w:val="left" w:pos="0"/>
              </w:tabs>
              <w:snapToGrid w:val="0"/>
              <w:ind w:left="0"/>
              <w:jc w:val="center"/>
              <w:rPr>
                <w:color w:val="000000" w:themeColor="text1"/>
              </w:rPr>
            </w:pPr>
            <w:r>
              <w:rPr>
                <w:color w:val="000000" w:themeColor="text1"/>
              </w:rPr>
              <w:t>7,28</w:t>
            </w:r>
          </w:p>
        </w:tc>
      </w:tr>
      <w:tr w:rsidR="000F34EC">
        <w:trPr>
          <w:jc w:val="center"/>
        </w:trPr>
        <w:tc>
          <w:tcPr>
            <w:tcW w:w="2985" w:type="dxa"/>
            <w:shd w:val="clear" w:color="auto" w:fill="auto"/>
          </w:tcPr>
          <w:p w:rsidR="000F34EC" w:rsidRDefault="00613A1C">
            <w:pPr>
              <w:pStyle w:val="Default"/>
              <w:jc w:val="both"/>
              <w:rPr>
                <w:color w:val="000000" w:themeColor="text1"/>
                <w:sz w:val="22"/>
                <w:szCs w:val="22"/>
              </w:rPr>
            </w:pPr>
            <w:r>
              <w:rPr>
                <w:color w:val="000000" w:themeColor="text1"/>
                <w:sz w:val="22"/>
                <w:szCs w:val="22"/>
              </w:rPr>
              <w:t xml:space="preserve">Kontribusi sektor Industri terhadap PDRB </w:t>
            </w:r>
          </w:p>
        </w:tc>
        <w:tc>
          <w:tcPr>
            <w:tcW w:w="1003" w:type="dxa"/>
          </w:tcPr>
          <w:p w:rsidR="000F34EC" w:rsidRDefault="00613A1C">
            <w:pPr>
              <w:pStyle w:val="ListParagraph"/>
              <w:tabs>
                <w:tab w:val="left" w:pos="0"/>
              </w:tabs>
              <w:snapToGrid w:val="0"/>
              <w:ind w:left="0"/>
              <w:jc w:val="center"/>
              <w:rPr>
                <w:color w:val="000000" w:themeColor="text1"/>
              </w:rPr>
            </w:pPr>
            <w:r>
              <w:rPr>
                <w:color w:val="000000" w:themeColor="text1"/>
              </w:rPr>
              <w:t>%</w:t>
            </w:r>
          </w:p>
        </w:tc>
        <w:tc>
          <w:tcPr>
            <w:tcW w:w="1269" w:type="dxa"/>
            <w:shd w:val="clear" w:color="auto" w:fill="auto"/>
            <w:vAlign w:val="center"/>
          </w:tcPr>
          <w:p w:rsidR="000F34EC" w:rsidRDefault="00613A1C">
            <w:pPr>
              <w:pStyle w:val="ListParagraph"/>
              <w:tabs>
                <w:tab w:val="left" w:pos="0"/>
              </w:tabs>
              <w:snapToGrid w:val="0"/>
              <w:ind w:left="0"/>
              <w:jc w:val="center"/>
              <w:rPr>
                <w:color w:val="000000" w:themeColor="text1"/>
              </w:rPr>
            </w:pPr>
            <w:r>
              <w:rPr>
                <w:color w:val="000000" w:themeColor="text1"/>
              </w:rPr>
              <w:t>4,90</w:t>
            </w:r>
          </w:p>
        </w:tc>
        <w:tc>
          <w:tcPr>
            <w:tcW w:w="945" w:type="dxa"/>
            <w:shd w:val="clear" w:color="auto" w:fill="auto"/>
            <w:vAlign w:val="center"/>
          </w:tcPr>
          <w:p w:rsidR="000F34EC" w:rsidRDefault="00613A1C">
            <w:pPr>
              <w:pStyle w:val="ListParagraph"/>
              <w:tabs>
                <w:tab w:val="left" w:pos="0"/>
              </w:tabs>
              <w:snapToGrid w:val="0"/>
              <w:ind w:left="0"/>
              <w:jc w:val="center"/>
              <w:rPr>
                <w:color w:val="000000" w:themeColor="text1"/>
              </w:rPr>
            </w:pPr>
            <w:r>
              <w:rPr>
                <w:color w:val="000000" w:themeColor="text1"/>
              </w:rPr>
              <w:t>4,93</w:t>
            </w:r>
          </w:p>
        </w:tc>
        <w:tc>
          <w:tcPr>
            <w:tcW w:w="1027" w:type="dxa"/>
            <w:shd w:val="clear" w:color="auto" w:fill="auto"/>
            <w:vAlign w:val="center"/>
          </w:tcPr>
          <w:p w:rsidR="000F34EC" w:rsidRDefault="00613A1C">
            <w:pPr>
              <w:pStyle w:val="ListParagraph"/>
              <w:tabs>
                <w:tab w:val="left" w:pos="0"/>
              </w:tabs>
              <w:snapToGrid w:val="0"/>
              <w:ind w:left="0"/>
              <w:jc w:val="center"/>
              <w:rPr>
                <w:color w:val="000000" w:themeColor="text1"/>
              </w:rPr>
            </w:pPr>
            <w:r>
              <w:rPr>
                <w:color w:val="000000" w:themeColor="text1"/>
              </w:rPr>
              <w:t>4,70</w:t>
            </w:r>
          </w:p>
        </w:tc>
        <w:tc>
          <w:tcPr>
            <w:tcW w:w="1190" w:type="dxa"/>
            <w:shd w:val="clear" w:color="auto" w:fill="auto"/>
            <w:vAlign w:val="center"/>
          </w:tcPr>
          <w:p w:rsidR="000F34EC" w:rsidRDefault="00613A1C">
            <w:pPr>
              <w:pStyle w:val="ListParagraph"/>
              <w:tabs>
                <w:tab w:val="left" w:pos="0"/>
              </w:tabs>
              <w:snapToGrid w:val="0"/>
              <w:ind w:left="0"/>
              <w:jc w:val="center"/>
              <w:rPr>
                <w:color w:val="000000" w:themeColor="text1"/>
              </w:rPr>
            </w:pPr>
            <w:r>
              <w:rPr>
                <w:color w:val="000000" w:themeColor="text1"/>
              </w:rPr>
              <w:t>4,12</w:t>
            </w:r>
          </w:p>
        </w:tc>
      </w:tr>
      <w:tr w:rsidR="000F34EC">
        <w:trPr>
          <w:jc w:val="center"/>
        </w:trPr>
        <w:tc>
          <w:tcPr>
            <w:tcW w:w="2985" w:type="dxa"/>
            <w:shd w:val="clear" w:color="auto" w:fill="auto"/>
          </w:tcPr>
          <w:p w:rsidR="000F34EC" w:rsidRDefault="00613A1C">
            <w:pPr>
              <w:pStyle w:val="Default"/>
              <w:jc w:val="both"/>
              <w:rPr>
                <w:color w:val="000000" w:themeColor="text1"/>
                <w:sz w:val="22"/>
                <w:szCs w:val="22"/>
              </w:rPr>
            </w:pPr>
            <w:r>
              <w:rPr>
                <w:color w:val="000000" w:themeColor="text1"/>
                <w:sz w:val="22"/>
                <w:szCs w:val="22"/>
              </w:rPr>
              <w:t xml:space="preserve">Pertumbuhan Industri </w:t>
            </w:r>
          </w:p>
        </w:tc>
        <w:tc>
          <w:tcPr>
            <w:tcW w:w="1003" w:type="dxa"/>
          </w:tcPr>
          <w:p w:rsidR="000F34EC" w:rsidRDefault="00613A1C">
            <w:pPr>
              <w:pStyle w:val="ListParagraph"/>
              <w:tabs>
                <w:tab w:val="left" w:pos="0"/>
              </w:tabs>
              <w:snapToGrid w:val="0"/>
              <w:ind w:left="0"/>
              <w:jc w:val="center"/>
              <w:rPr>
                <w:color w:val="000000" w:themeColor="text1"/>
              </w:rPr>
            </w:pPr>
            <w:r>
              <w:rPr>
                <w:color w:val="000000" w:themeColor="text1"/>
              </w:rPr>
              <w:t>%</w:t>
            </w:r>
          </w:p>
        </w:tc>
        <w:tc>
          <w:tcPr>
            <w:tcW w:w="1269" w:type="dxa"/>
            <w:shd w:val="clear" w:color="auto" w:fill="auto"/>
          </w:tcPr>
          <w:p w:rsidR="000F34EC" w:rsidRDefault="00613A1C">
            <w:pPr>
              <w:pStyle w:val="ListParagraph"/>
              <w:tabs>
                <w:tab w:val="left" w:pos="0"/>
              </w:tabs>
              <w:snapToGrid w:val="0"/>
              <w:ind w:left="0"/>
              <w:jc w:val="center"/>
              <w:rPr>
                <w:color w:val="000000" w:themeColor="text1"/>
              </w:rPr>
            </w:pPr>
            <w:r>
              <w:rPr>
                <w:color w:val="000000" w:themeColor="text1"/>
              </w:rPr>
              <w:t>28,77</w:t>
            </w:r>
          </w:p>
        </w:tc>
        <w:tc>
          <w:tcPr>
            <w:tcW w:w="945" w:type="dxa"/>
            <w:shd w:val="clear" w:color="auto" w:fill="auto"/>
            <w:vAlign w:val="center"/>
          </w:tcPr>
          <w:p w:rsidR="000F34EC" w:rsidRDefault="00613A1C">
            <w:pPr>
              <w:autoSpaceDE w:val="0"/>
              <w:snapToGrid w:val="0"/>
              <w:ind w:left="65" w:right="-20"/>
              <w:jc w:val="center"/>
              <w:rPr>
                <w:rFonts w:ascii="Times New Roman" w:hAnsi="Times New Roman" w:cs="Times New Roman"/>
                <w:color w:val="000000" w:themeColor="text1"/>
              </w:rPr>
            </w:pPr>
            <w:r>
              <w:rPr>
                <w:rFonts w:ascii="Times New Roman" w:hAnsi="Times New Roman" w:cs="Times New Roman"/>
                <w:color w:val="000000" w:themeColor="text1"/>
              </w:rPr>
              <w:t>33.64</w:t>
            </w:r>
          </w:p>
        </w:tc>
        <w:tc>
          <w:tcPr>
            <w:tcW w:w="1027" w:type="dxa"/>
            <w:shd w:val="clear" w:color="auto" w:fill="auto"/>
            <w:vAlign w:val="center"/>
          </w:tcPr>
          <w:p w:rsidR="000F34EC" w:rsidRDefault="00613A1C">
            <w:pPr>
              <w:autoSpaceDE w:val="0"/>
              <w:snapToGrid w:val="0"/>
              <w:ind w:left="65" w:right="-20"/>
              <w:jc w:val="center"/>
              <w:rPr>
                <w:rFonts w:ascii="Times New Roman" w:hAnsi="Times New Roman" w:cs="Times New Roman"/>
                <w:color w:val="000000" w:themeColor="text1"/>
              </w:rPr>
            </w:pPr>
            <w:r>
              <w:rPr>
                <w:rFonts w:ascii="Times New Roman" w:hAnsi="Times New Roman" w:cs="Times New Roman"/>
                <w:color w:val="000000" w:themeColor="text1"/>
              </w:rPr>
              <w:t>14.69</w:t>
            </w:r>
          </w:p>
        </w:tc>
        <w:tc>
          <w:tcPr>
            <w:tcW w:w="1190" w:type="dxa"/>
            <w:shd w:val="clear" w:color="auto" w:fill="auto"/>
            <w:vAlign w:val="center"/>
          </w:tcPr>
          <w:p w:rsidR="000F34EC" w:rsidRDefault="00613A1C">
            <w:pPr>
              <w:autoSpaceDE w:val="0"/>
              <w:snapToGrid w:val="0"/>
              <w:ind w:left="65" w:right="-20"/>
              <w:jc w:val="center"/>
              <w:rPr>
                <w:rFonts w:ascii="Times New Roman" w:hAnsi="Times New Roman" w:cs="Times New Roman"/>
                <w:color w:val="000000" w:themeColor="text1"/>
              </w:rPr>
            </w:pPr>
            <w:r>
              <w:rPr>
                <w:rFonts w:ascii="Times New Roman" w:hAnsi="Times New Roman" w:cs="Times New Roman"/>
                <w:color w:val="000000" w:themeColor="text1"/>
              </w:rPr>
              <w:t>17.47</w:t>
            </w:r>
          </w:p>
        </w:tc>
      </w:tr>
    </w:tbl>
    <w:p w:rsidR="000F34EC" w:rsidRDefault="00613A1C">
      <w:pPr>
        <w:pStyle w:val="BodyText"/>
        <w:spacing w:line="480" w:lineRule="auto"/>
        <w:ind w:right="115" w:firstLine="720"/>
        <w:rPr>
          <w:iCs/>
          <w:color w:val="000000" w:themeColor="text1"/>
        </w:rPr>
      </w:pPr>
      <w:r>
        <w:rPr>
          <w:iCs/>
          <w:color w:val="000000" w:themeColor="text1"/>
        </w:rPr>
        <w:t>Sumber: Bapeda Kab. Minahasa Tenggara (2020)</w:t>
      </w:r>
    </w:p>
    <w:p w:rsidR="00535ADA" w:rsidRDefault="00535ADA">
      <w:pPr>
        <w:pStyle w:val="BodyText"/>
        <w:spacing w:line="480" w:lineRule="auto"/>
        <w:ind w:right="115" w:firstLine="720"/>
        <w:rPr>
          <w:iCs/>
          <w:color w:val="000000" w:themeColor="text1"/>
        </w:rPr>
      </w:pPr>
    </w:p>
    <w:p w:rsidR="00535ADA" w:rsidRDefault="00535ADA">
      <w:pPr>
        <w:pStyle w:val="BodyText"/>
        <w:spacing w:line="480" w:lineRule="auto"/>
        <w:ind w:right="115" w:firstLine="720"/>
        <w:rPr>
          <w:iCs/>
          <w:color w:val="000000" w:themeColor="text1"/>
        </w:rPr>
      </w:pPr>
    </w:p>
    <w:p w:rsidR="00535ADA" w:rsidRDefault="00535ADA">
      <w:pPr>
        <w:pStyle w:val="BodyText"/>
        <w:spacing w:line="480" w:lineRule="auto"/>
        <w:ind w:right="115" w:firstLine="720"/>
        <w:rPr>
          <w:iCs/>
          <w:color w:val="000000" w:themeColor="text1"/>
        </w:rPr>
      </w:pPr>
    </w:p>
    <w:p w:rsidR="00535ADA" w:rsidRDefault="00535ADA">
      <w:pPr>
        <w:pStyle w:val="BodyText"/>
        <w:spacing w:line="480" w:lineRule="auto"/>
        <w:ind w:right="115" w:firstLine="720"/>
        <w:rPr>
          <w:iCs/>
          <w:color w:val="000000" w:themeColor="text1"/>
        </w:rPr>
      </w:pPr>
    </w:p>
    <w:p w:rsidR="000F34EC" w:rsidRDefault="00613A1C">
      <w:pPr>
        <w:pStyle w:val="BodyText"/>
        <w:numPr>
          <w:ilvl w:val="1"/>
          <w:numId w:val="25"/>
        </w:numPr>
        <w:spacing w:line="480" w:lineRule="auto"/>
        <w:ind w:right="115"/>
        <w:rPr>
          <w:iCs/>
          <w:color w:val="000000" w:themeColor="text1"/>
        </w:rPr>
      </w:pPr>
      <w:r>
        <w:rPr>
          <w:iCs/>
          <w:color w:val="000000" w:themeColor="text1"/>
        </w:rPr>
        <w:t>Pariwisata</w:t>
      </w:r>
    </w:p>
    <w:p w:rsidR="000F34EC" w:rsidRDefault="00613A1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Tabel 4.4</w:t>
      </w:r>
    </w:p>
    <w:p w:rsidR="000F34EC" w:rsidRDefault="00613A1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Sebaran Obyek Wisata Di Kabupaten Minahasa Tenggara</w:t>
      </w:r>
    </w:p>
    <w:tbl>
      <w:tblPr>
        <w:tblW w:w="0" w:type="auto"/>
        <w:jc w:val="center"/>
        <w:tblLayout w:type="fixed"/>
        <w:tblCellMar>
          <w:top w:w="15" w:type="dxa"/>
          <w:left w:w="15" w:type="dxa"/>
          <w:bottom w:w="15" w:type="dxa"/>
          <w:right w:w="15" w:type="dxa"/>
        </w:tblCellMar>
        <w:tblLook w:val="04A0"/>
      </w:tblPr>
      <w:tblGrid>
        <w:gridCol w:w="504"/>
        <w:gridCol w:w="936"/>
        <w:gridCol w:w="960"/>
        <w:gridCol w:w="1128"/>
        <w:gridCol w:w="792"/>
        <w:gridCol w:w="1116"/>
        <w:gridCol w:w="1692"/>
        <w:gridCol w:w="1152"/>
        <w:gridCol w:w="1416"/>
      </w:tblGrid>
      <w:tr w:rsidR="000F34EC">
        <w:trPr>
          <w:trHeight w:val="484"/>
          <w:jc w:val="center"/>
        </w:trPr>
        <w:tc>
          <w:tcPr>
            <w:tcW w:w="504" w:type="dxa"/>
            <w:tcBorders>
              <w:top w:val="outset" w:sz="6" w:space="0" w:color="auto"/>
              <w:left w:val="outset" w:sz="6" w:space="0" w:color="auto"/>
              <w:bottom w:val="outset" w:sz="6" w:space="0" w:color="auto"/>
              <w:right w:val="outset" w:sz="6" w:space="0" w:color="auto"/>
            </w:tcBorders>
          </w:tcPr>
          <w:p w:rsidR="000F34EC" w:rsidRDefault="00613A1C">
            <w:pPr>
              <w:pStyle w:val="TableParagraph"/>
              <w:jc w:val="center"/>
              <w:rPr>
                <w:b/>
                <w:color w:val="000000" w:themeColor="text1"/>
              </w:rPr>
            </w:pPr>
            <w:r>
              <w:rPr>
                <w:b/>
                <w:color w:val="000000" w:themeColor="text1"/>
              </w:rPr>
              <w:t>No</w:t>
            </w:r>
          </w:p>
        </w:tc>
        <w:tc>
          <w:tcPr>
            <w:tcW w:w="936" w:type="dxa"/>
            <w:tcBorders>
              <w:top w:val="outset" w:sz="6" w:space="0" w:color="auto"/>
              <w:left w:val="nil"/>
              <w:bottom w:val="outset" w:sz="6" w:space="0" w:color="auto"/>
              <w:right w:val="outset" w:sz="6" w:space="0" w:color="auto"/>
            </w:tcBorders>
          </w:tcPr>
          <w:p w:rsidR="000F34EC" w:rsidRDefault="00613A1C">
            <w:pPr>
              <w:pStyle w:val="TableParagraph"/>
              <w:rPr>
                <w:b/>
                <w:color w:val="000000" w:themeColor="text1"/>
              </w:rPr>
            </w:pPr>
            <w:r>
              <w:rPr>
                <w:b/>
                <w:color w:val="000000" w:themeColor="text1"/>
              </w:rPr>
              <w:t>Nama</w:t>
            </w:r>
          </w:p>
        </w:tc>
        <w:tc>
          <w:tcPr>
            <w:tcW w:w="960" w:type="dxa"/>
            <w:tcBorders>
              <w:top w:val="outset" w:sz="6" w:space="0" w:color="auto"/>
              <w:left w:val="nil"/>
              <w:bottom w:val="outset" w:sz="6" w:space="0" w:color="auto"/>
              <w:right w:val="outset" w:sz="6" w:space="0" w:color="auto"/>
            </w:tcBorders>
          </w:tcPr>
          <w:p w:rsidR="000F34EC" w:rsidRDefault="00613A1C">
            <w:pPr>
              <w:pStyle w:val="TableParagraph"/>
              <w:rPr>
                <w:b/>
                <w:color w:val="000000" w:themeColor="text1"/>
              </w:rPr>
            </w:pPr>
            <w:r>
              <w:rPr>
                <w:b/>
                <w:color w:val="000000" w:themeColor="text1"/>
              </w:rPr>
              <w:t>Lokasi</w:t>
            </w:r>
          </w:p>
        </w:tc>
        <w:tc>
          <w:tcPr>
            <w:tcW w:w="1128" w:type="dxa"/>
            <w:tcBorders>
              <w:top w:val="outset" w:sz="6" w:space="0" w:color="auto"/>
              <w:left w:val="nil"/>
              <w:bottom w:val="outset" w:sz="6" w:space="0" w:color="auto"/>
              <w:right w:val="outset" w:sz="6" w:space="0" w:color="auto"/>
            </w:tcBorders>
          </w:tcPr>
          <w:p w:rsidR="000F34EC" w:rsidRDefault="00613A1C">
            <w:pPr>
              <w:pStyle w:val="TableParagraph"/>
              <w:jc w:val="center"/>
              <w:rPr>
                <w:b/>
                <w:color w:val="000000" w:themeColor="text1"/>
              </w:rPr>
            </w:pPr>
            <w:r>
              <w:rPr>
                <w:b/>
                <w:color w:val="000000" w:themeColor="text1"/>
              </w:rPr>
              <w:t>Jenis</w:t>
            </w:r>
          </w:p>
        </w:tc>
        <w:tc>
          <w:tcPr>
            <w:tcW w:w="792" w:type="dxa"/>
            <w:tcBorders>
              <w:top w:val="outset" w:sz="6" w:space="0" w:color="auto"/>
              <w:left w:val="nil"/>
              <w:bottom w:val="outset" w:sz="6" w:space="0" w:color="auto"/>
              <w:right w:val="outset" w:sz="6" w:space="0" w:color="auto"/>
            </w:tcBorders>
          </w:tcPr>
          <w:p w:rsidR="000F34EC" w:rsidRDefault="00613A1C">
            <w:pPr>
              <w:pStyle w:val="TableParagraph"/>
              <w:rPr>
                <w:b/>
                <w:color w:val="000000" w:themeColor="text1"/>
              </w:rPr>
            </w:pPr>
            <w:r>
              <w:rPr>
                <w:b/>
                <w:color w:val="000000" w:themeColor="text1"/>
              </w:rPr>
              <w:t>Jarak</w:t>
            </w:r>
          </w:p>
        </w:tc>
        <w:tc>
          <w:tcPr>
            <w:tcW w:w="1116" w:type="dxa"/>
            <w:tcBorders>
              <w:top w:val="outset" w:sz="6" w:space="0" w:color="auto"/>
              <w:left w:val="nil"/>
              <w:bottom w:val="outset" w:sz="6" w:space="0" w:color="auto"/>
              <w:right w:val="outset" w:sz="6" w:space="0" w:color="auto"/>
            </w:tcBorders>
          </w:tcPr>
          <w:p w:rsidR="000F34EC" w:rsidRDefault="00613A1C">
            <w:pPr>
              <w:pStyle w:val="TableParagraph"/>
              <w:jc w:val="center"/>
              <w:rPr>
                <w:b/>
                <w:color w:val="000000" w:themeColor="text1"/>
              </w:rPr>
            </w:pPr>
            <w:r>
              <w:rPr>
                <w:b/>
                <w:color w:val="000000" w:themeColor="text1"/>
              </w:rPr>
              <w:t>Akses</w:t>
            </w:r>
          </w:p>
        </w:tc>
        <w:tc>
          <w:tcPr>
            <w:tcW w:w="1692" w:type="dxa"/>
            <w:tcBorders>
              <w:top w:val="outset" w:sz="6" w:space="0" w:color="auto"/>
              <w:left w:val="nil"/>
              <w:bottom w:val="outset" w:sz="6" w:space="0" w:color="auto"/>
              <w:right w:val="outset" w:sz="6" w:space="0" w:color="auto"/>
            </w:tcBorders>
          </w:tcPr>
          <w:p w:rsidR="000F34EC" w:rsidRDefault="00613A1C">
            <w:pPr>
              <w:pStyle w:val="TableParagraph"/>
              <w:rPr>
                <w:b/>
                <w:color w:val="000000" w:themeColor="text1"/>
              </w:rPr>
            </w:pPr>
            <w:r>
              <w:rPr>
                <w:b/>
                <w:color w:val="000000" w:themeColor="text1"/>
              </w:rPr>
              <w:t>Fasilitas</w:t>
            </w:r>
          </w:p>
        </w:tc>
        <w:tc>
          <w:tcPr>
            <w:tcW w:w="1152" w:type="dxa"/>
            <w:tcBorders>
              <w:top w:val="outset" w:sz="6" w:space="0" w:color="auto"/>
              <w:left w:val="nil"/>
              <w:bottom w:val="outset" w:sz="6" w:space="0" w:color="auto"/>
              <w:right w:val="outset" w:sz="6" w:space="0" w:color="auto"/>
            </w:tcBorders>
          </w:tcPr>
          <w:p w:rsidR="000F34EC" w:rsidRDefault="00613A1C">
            <w:pPr>
              <w:pStyle w:val="TableParagraph"/>
              <w:rPr>
                <w:b/>
                <w:color w:val="000000" w:themeColor="text1"/>
              </w:rPr>
            </w:pPr>
            <w:r>
              <w:rPr>
                <w:b/>
                <w:color w:val="000000" w:themeColor="text1"/>
              </w:rPr>
              <w:t>Pengelola</w:t>
            </w:r>
          </w:p>
        </w:tc>
        <w:tc>
          <w:tcPr>
            <w:tcW w:w="1416" w:type="dxa"/>
            <w:tcBorders>
              <w:top w:val="outset" w:sz="6" w:space="0" w:color="auto"/>
              <w:left w:val="nil"/>
              <w:bottom w:val="outset" w:sz="6" w:space="0" w:color="auto"/>
              <w:right w:val="outset" w:sz="6" w:space="0" w:color="auto"/>
            </w:tcBorders>
          </w:tcPr>
          <w:p w:rsidR="000F34EC" w:rsidRDefault="00613A1C">
            <w:pPr>
              <w:pStyle w:val="TableParagraph"/>
              <w:jc w:val="center"/>
              <w:rPr>
                <w:b/>
                <w:color w:val="000000" w:themeColor="text1"/>
              </w:rPr>
            </w:pPr>
            <w:r>
              <w:rPr>
                <w:b/>
                <w:color w:val="000000" w:themeColor="text1"/>
              </w:rPr>
              <w:t>Ket</w:t>
            </w:r>
          </w:p>
        </w:tc>
      </w:tr>
      <w:tr w:rsidR="000F34EC">
        <w:trPr>
          <w:jc w:val="center"/>
        </w:trPr>
        <w:tc>
          <w:tcPr>
            <w:tcW w:w="504" w:type="dxa"/>
            <w:tcBorders>
              <w:top w:val="nil"/>
              <w:left w:val="outset" w:sz="6" w:space="0" w:color="auto"/>
              <w:bottom w:val="outset" w:sz="6" w:space="0" w:color="auto"/>
              <w:right w:val="outset" w:sz="6" w:space="0" w:color="auto"/>
            </w:tcBorders>
          </w:tcPr>
          <w:p w:rsidR="000F34EC" w:rsidRDefault="000F34EC">
            <w:pPr>
              <w:pStyle w:val="TableParagraph"/>
              <w:rPr>
                <w:color w:val="000000" w:themeColor="text1"/>
                <w:sz w:val="18"/>
                <w:szCs w:val="18"/>
              </w:rPr>
            </w:pPr>
          </w:p>
          <w:p w:rsidR="000F34EC" w:rsidRDefault="000F34EC">
            <w:pPr>
              <w:pStyle w:val="TableParagraph"/>
              <w:rPr>
                <w:color w:val="000000" w:themeColor="text1"/>
                <w:sz w:val="18"/>
                <w:szCs w:val="18"/>
              </w:rPr>
            </w:pPr>
          </w:p>
          <w:p w:rsidR="000F34EC" w:rsidRDefault="000F34EC">
            <w:pPr>
              <w:pStyle w:val="TableParagraph"/>
              <w:rPr>
                <w:color w:val="000000" w:themeColor="text1"/>
                <w:sz w:val="18"/>
                <w:szCs w:val="18"/>
              </w:rPr>
            </w:pPr>
          </w:p>
          <w:p w:rsidR="000F34EC" w:rsidRDefault="00613A1C">
            <w:pPr>
              <w:pStyle w:val="TableParagraph"/>
              <w:jc w:val="center"/>
              <w:rPr>
                <w:color w:val="000000" w:themeColor="text1"/>
                <w:sz w:val="18"/>
                <w:szCs w:val="18"/>
              </w:rPr>
            </w:pPr>
            <w:r>
              <w:rPr>
                <w:color w:val="000000" w:themeColor="text1"/>
                <w:sz w:val="18"/>
                <w:szCs w:val="18"/>
              </w:rPr>
              <w:t>1</w:t>
            </w:r>
          </w:p>
        </w:tc>
        <w:tc>
          <w:tcPr>
            <w:tcW w:w="936" w:type="dxa"/>
            <w:tcBorders>
              <w:top w:val="nil"/>
              <w:left w:val="nil"/>
              <w:bottom w:val="outset" w:sz="6" w:space="0" w:color="auto"/>
              <w:right w:val="outset" w:sz="6" w:space="0" w:color="auto"/>
            </w:tcBorders>
          </w:tcPr>
          <w:p w:rsidR="000F34EC" w:rsidRDefault="000F34EC">
            <w:pPr>
              <w:pStyle w:val="TableParagraph"/>
              <w:rPr>
                <w:color w:val="000000" w:themeColor="text1"/>
                <w:sz w:val="18"/>
                <w:szCs w:val="18"/>
              </w:rPr>
            </w:pPr>
          </w:p>
          <w:p w:rsidR="000F34EC" w:rsidRDefault="000F34EC">
            <w:pPr>
              <w:pStyle w:val="TableParagraph"/>
              <w:rPr>
                <w:color w:val="000000" w:themeColor="text1"/>
                <w:sz w:val="18"/>
                <w:szCs w:val="18"/>
              </w:rPr>
            </w:pPr>
          </w:p>
          <w:p w:rsidR="000F34EC" w:rsidRDefault="000F34EC">
            <w:pPr>
              <w:pStyle w:val="TableParagraph"/>
              <w:rPr>
                <w:color w:val="000000" w:themeColor="text1"/>
                <w:sz w:val="18"/>
                <w:szCs w:val="18"/>
              </w:rPr>
            </w:pPr>
          </w:p>
          <w:p w:rsidR="000F34EC" w:rsidRDefault="00613A1C">
            <w:pPr>
              <w:pStyle w:val="TableParagraph"/>
              <w:rPr>
                <w:color w:val="000000" w:themeColor="text1"/>
                <w:sz w:val="18"/>
                <w:szCs w:val="18"/>
              </w:rPr>
            </w:pPr>
            <w:r>
              <w:rPr>
                <w:color w:val="000000" w:themeColor="text1"/>
                <w:sz w:val="18"/>
                <w:szCs w:val="18"/>
              </w:rPr>
              <w:t>Pantai </w:t>
            </w:r>
          </w:p>
          <w:p w:rsidR="000F34EC" w:rsidRDefault="00613A1C">
            <w:pPr>
              <w:pStyle w:val="TableParagraph"/>
              <w:rPr>
                <w:color w:val="000000" w:themeColor="text1"/>
                <w:sz w:val="18"/>
                <w:szCs w:val="18"/>
              </w:rPr>
            </w:pPr>
            <w:r>
              <w:rPr>
                <w:color w:val="000000" w:themeColor="text1"/>
                <w:sz w:val="18"/>
                <w:szCs w:val="18"/>
              </w:rPr>
              <w:t>Lakban</w:t>
            </w:r>
          </w:p>
        </w:tc>
        <w:tc>
          <w:tcPr>
            <w:tcW w:w="960" w:type="dxa"/>
            <w:tcBorders>
              <w:top w:val="nil"/>
              <w:left w:val="nil"/>
              <w:bottom w:val="outset" w:sz="6" w:space="0" w:color="auto"/>
              <w:right w:val="outset" w:sz="6" w:space="0" w:color="auto"/>
            </w:tcBorders>
          </w:tcPr>
          <w:p w:rsidR="000F34EC" w:rsidRDefault="000F34EC">
            <w:pPr>
              <w:pStyle w:val="TableParagraph"/>
              <w:rPr>
                <w:color w:val="000000" w:themeColor="text1"/>
                <w:sz w:val="18"/>
                <w:szCs w:val="18"/>
              </w:rPr>
            </w:pPr>
          </w:p>
          <w:p w:rsidR="000F34EC" w:rsidRDefault="00613A1C">
            <w:pPr>
              <w:pStyle w:val="TableParagraph"/>
              <w:rPr>
                <w:color w:val="000000" w:themeColor="text1"/>
                <w:sz w:val="18"/>
                <w:szCs w:val="18"/>
              </w:rPr>
            </w:pPr>
            <w:r>
              <w:rPr>
                <w:color w:val="000000" w:themeColor="text1"/>
                <w:sz w:val="18"/>
                <w:szCs w:val="18"/>
              </w:rPr>
              <w:t>Desa </w:t>
            </w:r>
          </w:p>
          <w:p w:rsidR="000F34EC" w:rsidRDefault="00613A1C">
            <w:pPr>
              <w:pStyle w:val="TableParagraph"/>
              <w:rPr>
                <w:color w:val="000000" w:themeColor="text1"/>
                <w:sz w:val="18"/>
                <w:szCs w:val="18"/>
              </w:rPr>
            </w:pPr>
            <w:r>
              <w:rPr>
                <w:color w:val="000000" w:themeColor="text1"/>
                <w:sz w:val="18"/>
                <w:szCs w:val="18"/>
              </w:rPr>
              <w:t>Ratatotok </w:t>
            </w:r>
          </w:p>
          <w:p w:rsidR="000F34EC" w:rsidRDefault="00613A1C">
            <w:pPr>
              <w:pStyle w:val="TableParagraph"/>
              <w:rPr>
                <w:color w:val="000000" w:themeColor="text1"/>
                <w:sz w:val="18"/>
                <w:szCs w:val="18"/>
              </w:rPr>
            </w:pPr>
            <w:r>
              <w:rPr>
                <w:color w:val="000000" w:themeColor="text1"/>
                <w:sz w:val="18"/>
                <w:szCs w:val="18"/>
              </w:rPr>
              <w:t>Timur Kec.</w:t>
            </w:r>
          </w:p>
          <w:p w:rsidR="000F34EC" w:rsidRDefault="00613A1C">
            <w:pPr>
              <w:pStyle w:val="TableParagraph"/>
              <w:rPr>
                <w:color w:val="000000" w:themeColor="text1"/>
                <w:sz w:val="18"/>
                <w:szCs w:val="18"/>
              </w:rPr>
            </w:pPr>
            <w:r>
              <w:rPr>
                <w:color w:val="000000" w:themeColor="text1"/>
                <w:sz w:val="18"/>
                <w:szCs w:val="18"/>
              </w:rPr>
              <w:t>Ratatotok</w:t>
            </w:r>
          </w:p>
        </w:tc>
        <w:tc>
          <w:tcPr>
            <w:tcW w:w="1128" w:type="dxa"/>
            <w:tcBorders>
              <w:top w:val="nil"/>
              <w:left w:val="nil"/>
              <w:bottom w:val="outset" w:sz="6" w:space="0" w:color="auto"/>
              <w:right w:val="outset" w:sz="6" w:space="0" w:color="auto"/>
            </w:tcBorders>
          </w:tcPr>
          <w:p w:rsidR="000F34EC" w:rsidRDefault="000F34EC">
            <w:pPr>
              <w:pStyle w:val="TableParagraph"/>
              <w:rPr>
                <w:color w:val="000000" w:themeColor="text1"/>
                <w:sz w:val="18"/>
                <w:szCs w:val="18"/>
              </w:rPr>
            </w:pPr>
          </w:p>
          <w:p w:rsidR="000F34EC" w:rsidRDefault="000F34EC">
            <w:pPr>
              <w:pStyle w:val="TableParagraph"/>
              <w:rPr>
                <w:color w:val="000000" w:themeColor="text1"/>
                <w:sz w:val="18"/>
                <w:szCs w:val="18"/>
              </w:rPr>
            </w:pPr>
          </w:p>
          <w:p w:rsidR="000F34EC" w:rsidRDefault="000F34EC">
            <w:pPr>
              <w:pStyle w:val="TableParagraph"/>
              <w:rPr>
                <w:color w:val="000000" w:themeColor="text1"/>
                <w:sz w:val="18"/>
                <w:szCs w:val="18"/>
              </w:rPr>
            </w:pPr>
          </w:p>
          <w:p w:rsidR="000F34EC" w:rsidRDefault="00613A1C">
            <w:pPr>
              <w:pStyle w:val="TableParagraph"/>
              <w:rPr>
                <w:color w:val="000000" w:themeColor="text1"/>
                <w:sz w:val="18"/>
                <w:szCs w:val="18"/>
              </w:rPr>
            </w:pPr>
            <w:r>
              <w:rPr>
                <w:color w:val="000000" w:themeColor="text1"/>
                <w:sz w:val="18"/>
                <w:szCs w:val="18"/>
              </w:rPr>
              <w:t>Wisata </w:t>
            </w:r>
          </w:p>
          <w:p w:rsidR="000F34EC" w:rsidRDefault="00613A1C">
            <w:pPr>
              <w:pStyle w:val="TableParagraph"/>
              <w:rPr>
                <w:color w:val="000000" w:themeColor="text1"/>
                <w:sz w:val="18"/>
                <w:szCs w:val="18"/>
              </w:rPr>
            </w:pPr>
            <w:r>
              <w:rPr>
                <w:color w:val="000000" w:themeColor="text1"/>
                <w:sz w:val="18"/>
                <w:szCs w:val="18"/>
              </w:rPr>
              <w:t>Pantai</w:t>
            </w:r>
          </w:p>
        </w:tc>
        <w:tc>
          <w:tcPr>
            <w:tcW w:w="792" w:type="dxa"/>
            <w:tcBorders>
              <w:top w:val="nil"/>
              <w:left w:val="nil"/>
              <w:bottom w:val="outset" w:sz="6" w:space="0" w:color="auto"/>
              <w:right w:val="outset" w:sz="6" w:space="0" w:color="auto"/>
            </w:tcBorders>
          </w:tcPr>
          <w:p w:rsidR="000F34EC" w:rsidRDefault="000F34EC">
            <w:pPr>
              <w:pStyle w:val="TableParagraph"/>
              <w:rPr>
                <w:color w:val="000000" w:themeColor="text1"/>
                <w:sz w:val="18"/>
                <w:szCs w:val="18"/>
              </w:rPr>
            </w:pPr>
          </w:p>
          <w:p w:rsidR="000F34EC" w:rsidRDefault="000F34EC">
            <w:pPr>
              <w:pStyle w:val="TableParagraph"/>
              <w:rPr>
                <w:color w:val="000000" w:themeColor="text1"/>
                <w:sz w:val="18"/>
                <w:szCs w:val="18"/>
              </w:rPr>
            </w:pPr>
          </w:p>
          <w:p w:rsidR="000F34EC" w:rsidRDefault="000F34EC">
            <w:pPr>
              <w:pStyle w:val="TableParagraph"/>
              <w:rPr>
                <w:color w:val="000000" w:themeColor="text1"/>
                <w:sz w:val="18"/>
                <w:szCs w:val="18"/>
              </w:rPr>
            </w:pPr>
          </w:p>
          <w:p w:rsidR="000F34EC" w:rsidRDefault="00613A1C">
            <w:pPr>
              <w:pStyle w:val="TableParagraph"/>
              <w:rPr>
                <w:color w:val="000000" w:themeColor="text1"/>
                <w:sz w:val="18"/>
                <w:szCs w:val="18"/>
              </w:rPr>
            </w:pPr>
            <w:r>
              <w:rPr>
                <w:color w:val="000000" w:themeColor="text1"/>
                <w:sz w:val="18"/>
                <w:szCs w:val="18"/>
              </w:rPr>
              <w:t>34</w:t>
            </w:r>
          </w:p>
          <w:p w:rsidR="000F34EC" w:rsidRDefault="00613A1C">
            <w:pPr>
              <w:pStyle w:val="TableParagraph"/>
              <w:rPr>
                <w:color w:val="000000" w:themeColor="text1"/>
                <w:sz w:val="18"/>
                <w:szCs w:val="18"/>
              </w:rPr>
            </w:pPr>
            <w:r>
              <w:rPr>
                <w:color w:val="000000" w:themeColor="text1"/>
                <w:sz w:val="18"/>
                <w:szCs w:val="18"/>
              </w:rPr>
              <w:t>Km</w:t>
            </w:r>
          </w:p>
        </w:tc>
        <w:tc>
          <w:tcPr>
            <w:tcW w:w="1116" w:type="dxa"/>
            <w:tcBorders>
              <w:top w:val="nil"/>
              <w:left w:val="nil"/>
              <w:bottom w:val="outset" w:sz="6" w:space="0" w:color="auto"/>
              <w:right w:val="outset" w:sz="6" w:space="0" w:color="auto"/>
            </w:tcBorders>
          </w:tcPr>
          <w:p w:rsidR="000F34EC" w:rsidRDefault="000F34EC">
            <w:pPr>
              <w:pStyle w:val="TableParagraph"/>
              <w:jc w:val="center"/>
              <w:rPr>
                <w:color w:val="000000" w:themeColor="text1"/>
                <w:sz w:val="18"/>
                <w:szCs w:val="18"/>
              </w:rPr>
            </w:pPr>
          </w:p>
          <w:p w:rsidR="000F34EC" w:rsidRDefault="000F34EC">
            <w:pPr>
              <w:pStyle w:val="TableParagraph"/>
              <w:jc w:val="center"/>
              <w:rPr>
                <w:color w:val="000000" w:themeColor="text1"/>
                <w:sz w:val="18"/>
                <w:szCs w:val="18"/>
              </w:rPr>
            </w:pPr>
          </w:p>
          <w:p w:rsidR="000F34EC" w:rsidRDefault="000F34EC">
            <w:pPr>
              <w:pStyle w:val="TableParagraph"/>
              <w:jc w:val="center"/>
              <w:rPr>
                <w:color w:val="000000" w:themeColor="text1"/>
                <w:sz w:val="18"/>
                <w:szCs w:val="18"/>
              </w:rPr>
            </w:pPr>
          </w:p>
          <w:p w:rsidR="000F34EC" w:rsidRDefault="00613A1C">
            <w:pPr>
              <w:pStyle w:val="TableParagraph"/>
              <w:jc w:val="center"/>
              <w:rPr>
                <w:color w:val="000000" w:themeColor="text1"/>
                <w:sz w:val="18"/>
                <w:szCs w:val="18"/>
              </w:rPr>
            </w:pPr>
            <w:r>
              <w:rPr>
                <w:color w:val="000000" w:themeColor="text1"/>
                <w:sz w:val="18"/>
                <w:szCs w:val="18"/>
              </w:rPr>
              <w:t>Jalan Desa</w:t>
            </w:r>
          </w:p>
        </w:tc>
        <w:tc>
          <w:tcPr>
            <w:tcW w:w="1692" w:type="dxa"/>
            <w:tcBorders>
              <w:top w:val="nil"/>
              <w:left w:val="nil"/>
              <w:bottom w:val="outset" w:sz="6" w:space="0" w:color="auto"/>
              <w:right w:val="outset" w:sz="6" w:space="0" w:color="auto"/>
            </w:tcBorders>
          </w:tcPr>
          <w:p w:rsidR="000F34EC" w:rsidRDefault="00613A1C">
            <w:pPr>
              <w:pStyle w:val="TableParagraph"/>
              <w:numPr>
                <w:ilvl w:val="0"/>
                <w:numId w:val="26"/>
              </w:numPr>
              <w:ind w:left="249" w:hanging="249"/>
              <w:rPr>
                <w:color w:val="000000" w:themeColor="text1"/>
                <w:sz w:val="18"/>
                <w:szCs w:val="18"/>
              </w:rPr>
            </w:pPr>
            <w:r>
              <w:rPr>
                <w:color w:val="000000" w:themeColor="text1"/>
                <w:sz w:val="18"/>
                <w:szCs w:val="18"/>
              </w:rPr>
              <w:t>Pondok tempat istirahat</w:t>
            </w:r>
          </w:p>
          <w:p w:rsidR="000F34EC" w:rsidRDefault="00613A1C">
            <w:pPr>
              <w:pStyle w:val="TableParagraph"/>
              <w:numPr>
                <w:ilvl w:val="0"/>
                <w:numId w:val="26"/>
              </w:numPr>
              <w:ind w:left="249" w:hanging="249"/>
              <w:rPr>
                <w:color w:val="000000" w:themeColor="text1"/>
                <w:sz w:val="18"/>
                <w:szCs w:val="18"/>
              </w:rPr>
            </w:pPr>
            <w:r>
              <w:rPr>
                <w:color w:val="000000" w:themeColor="text1"/>
                <w:sz w:val="18"/>
                <w:szCs w:val="18"/>
              </w:rPr>
              <w:t>Wc</w:t>
            </w:r>
          </w:p>
          <w:p w:rsidR="000F34EC" w:rsidRDefault="00613A1C">
            <w:pPr>
              <w:pStyle w:val="TableParagraph"/>
              <w:numPr>
                <w:ilvl w:val="0"/>
                <w:numId w:val="26"/>
              </w:numPr>
              <w:ind w:left="249" w:hanging="249"/>
              <w:rPr>
                <w:color w:val="000000" w:themeColor="text1"/>
                <w:sz w:val="18"/>
                <w:szCs w:val="18"/>
              </w:rPr>
            </w:pPr>
            <w:r>
              <w:rPr>
                <w:color w:val="000000" w:themeColor="text1"/>
                <w:sz w:val="18"/>
                <w:szCs w:val="18"/>
              </w:rPr>
              <w:t>Tempat ibadah</w:t>
            </w:r>
          </w:p>
          <w:p w:rsidR="000F34EC" w:rsidRDefault="00613A1C">
            <w:pPr>
              <w:pStyle w:val="TableParagraph"/>
              <w:numPr>
                <w:ilvl w:val="0"/>
                <w:numId w:val="26"/>
              </w:numPr>
              <w:ind w:left="249" w:hanging="249"/>
              <w:rPr>
                <w:color w:val="000000" w:themeColor="text1"/>
                <w:sz w:val="18"/>
                <w:szCs w:val="18"/>
              </w:rPr>
            </w:pPr>
            <w:r>
              <w:rPr>
                <w:color w:val="000000" w:themeColor="text1"/>
                <w:sz w:val="18"/>
                <w:szCs w:val="18"/>
              </w:rPr>
              <w:t>Lap.olah raga</w:t>
            </w:r>
          </w:p>
          <w:p w:rsidR="000F34EC" w:rsidRDefault="00613A1C">
            <w:pPr>
              <w:pStyle w:val="TableParagraph"/>
              <w:numPr>
                <w:ilvl w:val="0"/>
                <w:numId w:val="26"/>
              </w:numPr>
              <w:ind w:left="249" w:hanging="249"/>
              <w:rPr>
                <w:color w:val="000000" w:themeColor="text1"/>
                <w:sz w:val="18"/>
                <w:szCs w:val="18"/>
              </w:rPr>
            </w:pPr>
            <w:r>
              <w:rPr>
                <w:color w:val="000000" w:themeColor="text1"/>
                <w:sz w:val="18"/>
                <w:szCs w:val="18"/>
              </w:rPr>
              <w:t>Motor, pesiar</w:t>
            </w:r>
          </w:p>
          <w:p w:rsidR="000F34EC" w:rsidRDefault="00613A1C">
            <w:pPr>
              <w:pStyle w:val="TableParagraph"/>
              <w:numPr>
                <w:ilvl w:val="0"/>
                <w:numId w:val="26"/>
              </w:numPr>
              <w:ind w:left="249" w:hanging="249"/>
              <w:rPr>
                <w:color w:val="000000" w:themeColor="text1"/>
                <w:sz w:val="18"/>
                <w:szCs w:val="18"/>
              </w:rPr>
            </w:pPr>
            <w:r>
              <w:rPr>
                <w:color w:val="000000" w:themeColor="text1"/>
                <w:sz w:val="18"/>
                <w:szCs w:val="18"/>
              </w:rPr>
              <w:t>Pemandangan laut</w:t>
            </w:r>
          </w:p>
        </w:tc>
        <w:tc>
          <w:tcPr>
            <w:tcW w:w="1152" w:type="dxa"/>
            <w:tcBorders>
              <w:top w:val="nil"/>
              <w:left w:val="nil"/>
              <w:bottom w:val="outset" w:sz="6" w:space="0" w:color="auto"/>
              <w:right w:val="outset" w:sz="6" w:space="0" w:color="auto"/>
            </w:tcBorders>
          </w:tcPr>
          <w:p w:rsidR="000F34EC" w:rsidRDefault="000F34EC">
            <w:pPr>
              <w:pStyle w:val="TableParagraph"/>
              <w:rPr>
                <w:color w:val="000000" w:themeColor="text1"/>
                <w:sz w:val="18"/>
                <w:szCs w:val="18"/>
              </w:rPr>
            </w:pPr>
          </w:p>
          <w:p w:rsidR="000F34EC" w:rsidRDefault="000F34EC">
            <w:pPr>
              <w:pStyle w:val="TableParagraph"/>
              <w:rPr>
                <w:color w:val="000000" w:themeColor="text1"/>
                <w:sz w:val="18"/>
                <w:szCs w:val="18"/>
              </w:rPr>
            </w:pPr>
          </w:p>
          <w:p w:rsidR="000F34EC" w:rsidRDefault="00613A1C">
            <w:pPr>
              <w:pStyle w:val="TableParagraph"/>
              <w:rPr>
                <w:color w:val="000000" w:themeColor="text1"/>
                <w:sz w:val="18"/>
                <w:szCs w:val="18"/>
              </w:rPr>
            </w:pPr>
            <w:r>
              <w:rPr>
                <w:color w:val="000000" w:themeColor="text1"/>
                <w:sz w:val="18"/>
                <w:szCs w:val="18"/>
              </w:rPr>
              <w:t>PT.</w:t>
            </w:r>
          </w:p>
          <w:p w:rsidR="000F34EC" w:rsidRDefault="00613A1C">
            <w:pPr>
              <w:pStyle w:val="TableParagraph"/>
              <w:rPr>
                <w:color w:val="000000" w:themeColor="text1"/>
                <w:sz w:val="18"/>
                <w:szCs w:val="18"/>
              </w:rPr>
            </w:pPr>
            <w:r>
              <w:rPr>
                <w:color w:val="000000" w:themeColor="text1"/>
                <w:sz w:val="18"/>
                <w:szCs w:val="18"/>
              </w:rPr>
              <w:t>Newmont Minahasa Raya</w:t>
            </w:r>
          </w:p>
        </w:tc>
        <w:tc>
          <w:tcPr>
            <w:tcW w:w="1416" w:type="dxa"/>
            <w:tcBorders>
              <w:top w:val="nil"/>
              <w:left w:val="nil"/>
              <w:bottom w:val="outset" w:sz="6" w:space="0" w:color="auto"/>
              <w:right w:val="outset" w:sz="6" w:space="0" w:color="auto"/>
            </w:tcBorders>
          </w:tcPr>
          <w:p w:rsidR="000F34EC" w:rsidRDefault="000F34EC">
            <w:pPr>
              <w:pStyle w:val="TableParagraph"/>
              <w:rPr>
                <w:color w:val="000000" w:themeColor="text1"/>
                <w:sz w:val="18"/>
                <w:szCs w:val="18"/>
              </w:rPr>
            </w:pPr>
          </w:p>
          <w:p w:rsidR="000F34EC" w:rsidRDefault="00613A1C">
            <w:pPr>
              <w:pStyle w:val="TableParagraph"/>
              <w:rPr>
                <w:color w:val="000000" w:themeColor="text1"/>
                <w:sz w:val="18"/>
                <w:szCs w:val="18"/>
              </w:rPr>
            </w:pPr>
            <w:r>
              <w:rPr>
                <w:color w:val="000000" w:themeColor="text1"/>
                <w:sz w:val="18"/>
                <w:szCs w:val="18"/>
              </w:rPr>
              <w:t>Sudah diserahkan menjadi asset Daerah.</w:t>
            </w:r>
          </w:p>
          <w:p w:rsidR="000F34EC" w:rsidRDefault="00613A1C">
            <w:pPr>
              <w:pStyle w:val="TableParagraph"/>
              <w:rPr>
                <w:color w:val="000000" w:themeColor="text1"/>
                <w:sz w:val="18"/>
                <w:szCs w:val="18"/>
              </w:rPr>
            </w:pPr>
            <w:r>
              <w:rPr>
                <w:color w:val="000000" w:themeColor="text1"/>
                <w:sz w:val="18"/>
                <w:szCs w:val="18"/>
              </w:rPr>
              <w:t>Perlu Penataan</w:t>
            </w:r>
          </w:p>
        </w:tc>
      </w:tr>
      <w:tr w:rsidR="000F34EC">
        <w:trPr>
          <w:jc w:val="center"/>
        </w:trPr>
        <w:tc>
          <w:tcPr>
            <w:tcW w:w="504" w:type="dxa"/>
            <w:tcBorders>
              <w:top w:val="nil"/>
              <w:left w:val="outset" w:sz="6" w:space="0" w:color="auto"/>
              <w:bottom w:val="outset" w:sz="6" w:space="0" w:color="auto"/>
              <w:right w:val="outset" w:sz="6" w:space="0" w:color="auto"/>
            </w:tcBorders>
          </w:tcPr>
          <w:p w:rsidR="000F34EC" w:rsidRDefault="000F34EC">
            <w:pPr>
              <w:pStyle w:val="TableParagraph"/>
              <w:rPr>
                <w:color w:val="000000" w:themeColor="text1"/>
                <w:sz w:val="18"/>
                <w:szCs w:val="18"/>
              </w:rPr>
            </w:pPr>
          </w:p>
          <w:p w:rsidR="000F34EC" w:rsidRDefault="000F34EC">
            <w:pPr>
              <w:pStyle w:val="TableParagraph"/>
              <w:rPr>
                <w:color w:val="000000" w:themeColor="text1"/>
                <w:sz w:val="18"/>
                <w:szCs w:val="18"/>
              </w:rPr>
            </w:pPr>
          </w:p>
          <w:p w:rsidR="000F34EC" w:rsidRDefault="00613A1C">
            <w:pPr>
              <w:pStyle w:val="TableParagraph"/>
              <w:jc w:val="center"/>
              <w:rPr>
                <w:color w:val="000000" w:themeColor="text1"/>
                <w:sz w:val="18"/>
                <w:szCs w:val="18"/>
              </w:rPr>
            </w:pPr>
            <w:r>
              <w:rPr>
                <w:color w:val="000000" w:themeColor="text1"/>
                <w:sz w:val="18"/>
                <w:szCs w:val="18"/>
              </w:rPr>
              <w:t>2</w:t>
            </w:r>
          </w:p>
        </w:tc>
        <w:tc>
          <w:tcPr>
            <w:tcW w:w="936" w:type="dxa"/>
            <w:tcBorders>
              <w:top w:val="nil"/>
              <w:left w:val="nil"/>
              <w:bottom w:val="outset" w:sz="6" w:space="0" w:color="auto"/>
              <w:right w:val="outset" w:sz="6" w:space="0" w:color="auto"/>
            </w:tcBorders>
          </w:tcPr>
          <w:p w:rsidR="000F34EC" w:rsidRDefault="000F34EC">
            <w:pPr>
              <w:pStyle w:val="TableParagraph"/>
              <w:rPr>
                <w:color w:val="000000" w:themeColor="text1"/>
                <w:sz w:val="18"/>
                <w:szCs w:val="18"/>
              </w:rPr>
            </w:pPr>
          </w:p>
          <w:p w:rsidR="000F34EC" w:rsidRDefault="00613A1C">
            <w:pPr>
              <w:pStyle w:val="TableParagraph"/>
              <w:rPr>
                <w:color w:val="000000" w:themeColor="text1"/>
                <w:sz w:val="18"/>
                <w:szCs w:val="18"/>
              </w:rPr>
            </w:pPr>
            <w:r>
              <w:rPr>
                <w:color w:val="000000" w:themeColor="text1"/>
                <w:sz w:val="18"/>
                <w:szCs w:val="18"/>
              </w:rPr>
              <w:t>Pantai </w:t>
            </w:r>
          </w:p>
          <w:p w:rsidR="000F34EC" w:rsidRDefault="00613A1C">
            <w:pPr>
              <w:pStyle w:val="TableParagraph"/>
              <w:rPr>
                <w:color w:val="000000" w:themeColor="text1"/>
                <w:sz w:val="18"/>
                <w:szCs w:val="18"/>
              </w:rPr>
            </w:pPr>
            <w:r>
              <w:rPr>
                <w:color w:val="000000" w:themeColor="text1"/>
                <w:sz w:val="18"/>
                <w:szCs w:val="18"/>
              </w:rPr>
              <w:t>Bentenan</w:t>
            </w:r>
          </w:p>
        </w:tc>
        <w:tc>
          <w:tcPr>
            <w:tcW w:w="960" w:type="dxa"/>
            <w:tcBorders>
              <w:top w:val="nil"/>
              <w:left w:val="nil"/>
              <w:bottom w:val="outset" w:sz="6" w:space="0" w:color="auto"/>
              <w:right w:val="outset" w:sz="6" w:space="0" w:color="auto"/>
            </w:tcBorders>
          </w:tcPr>
          <w:p w:rsidR="000F34EC" w:rsidRDefault="00613A1C">
            <w:pPr>
              <w:pStyle w:val="TableParagraph"/>
              <w:rPr>
                <w:color w:val="000000" w:themeColor="text1"/>
                <w:sz w:val="18"/>
                <w:szCs w:val="18"/>
              </w:rPr>
            </w:pPr>
            <w:r>
              <w:rPr>
                <w:color w:val="000000" w:themeColor="text1"/>
                <w:sz w:val="18"/>
                <w:szCs w:val="18"/>
              </w:rPr>
              <w:t>Desa</w:t>
            </w:r>
          </w:p>
          <w:p w:rsidR="000F34EC" w:rsidRDefault="00613A1C">
            <w:pPr>
              <w:pStyle w:val="TableParagraph"/>
              <w:rPr>
                <w:color w:val="000000" w:themeColor="text1"/>
                <w:sz w:val="18"/>
                <w:szCs w:val="18"/>
              </w:rPr>
            </w:pPr>
            <w:r>
              <w:rPr>
                <w:color w:val="000000" w:themeColor="text1"/>
                <w:sz w:val="18"/>
                <w:szCs w:val="18"/>
              </w:rPr>
              <w:t>Bentenan</w:t>
            </w:r>
          </w:p>
          <w:p w:rsidR="000F34EC" w:rsidRDefault="00613A1C">
            <w:pPr>
              <w:pStyle w:val="TableParagraph"/>
              <w:rPr>
                <w:color w:val="000000" w:themeColor="text1"/>
                <w:sz w:val="18"/>
                <w:szCs w:val="18"/>
              </w:rPr>
            </w:pPr>
            <w:r>
              <w:rPr>
                <w:color w:val="000000" w:themeColor="text1"/>
                <w:sz w:val="18"/>
                <w:szCs w:val="18"/>
              </w:rPr>
              <w:t>indah Kec.</w:t>
            </w:r>
          </w:p>
          <w:p w:rsidR="000F34EC" w:rsidRDefault="00613A1C">
            <w:pPr>
              <w:pStyle w:val="TableParagraph"/>
              <w:rPr>
                <w:color w:val="000000" w:themeColor="text1"/>
                <w:sz w:val="18"/>
                <w:szCs w:val="18"/>
              </w:rPr>
            </w:pPr>
            <w:r>
              <w:rPr>
                <w:color w:val="000000" w:themeColor="text1"/>
                <w:sz w:val="18"/>
                <w:szCs w:val="18"/>
              </w:rPr>
              <w:t>Posumaen</w:t>
            </w:r>
          </w:p>
        </w:tc>
        <w:tc>
          <w:tcPr>
            <w:tcW w:w="1128" w:type="dxa"/>
            <w:tcBorders>
              <w:top w:val="nil"/>
              <w:left w:val="nil"/>
              <w:bottom w:val="outset" w:sz="6" w:space="0" w:color="auto"/>
              <w:right w:val="outset" w:sz="6" w:space="0" w:color="auto"/>
            </w:tcBorders>
          </w:tcPr>
          <w:p w:rsidR="000F34EC" w:rsidRDefault="000F34EC">
            <w:pPr>
              <w:pStyle w:val="TableParagraph"/>
              <w:rPr>
                <w:color w:val="000000" w:themeColor="text1"/>
                <w:sz w:val="18"/>
                <w:szCs w:val="18"/>
              </w:rPr>
            </w:pPr>
          </w:p>
          <w:p w:rsidR="000F34EC" w:rsidRDefault="00613A1C">
            <w:pPr>
              <w:pStyle w:val="TableParagraph"/>
              <w:rPr>
                <w:color w:val="000000" w:themeColor="text1"/>
                <w:sz w:val="18"/>
                <w:szCs w:val="18"/>
              </w:rPr>
            </w:pPr>
            <w:r>
              <w:rPr>
                <w:color w:val="000000" w:themeColor="text1"/>
                <w:sz w:val="18"/>
                <w:szCs w:val="18"/>
              </w:rPr>
              <w:t>Wisata Pantai</w:t>
            </w:r>
          </w:p>
          <w:p w:rsidR="000F34EC" w:rsidRDefault="00613A1C">
            <w:pPr>
              <w:pStyle w:val="TableParagraph"/>
              <w:rPr>
                <w:color w:val="000000" w:themeColor="text1"/>
                <w:sz w:val="18"/>
                <w:szCs w:val="18"/>
              </w:rPr>
            </w:pPr>
            <w:r>
              <w:rPr>
                <w:color w:val="000000" w:themeColor="text1"/>
                <w:sz w:val="18"/>
                <w:szCs w:val="18"/>
              </w:rPr>
              <w:t>Penginapan</w:t>
            </w:r>
          </w:p>
        </w:tc>
        <w:tc>
          <w:tcPr>
            <w:tcW w:w="792" w:type="dxa"/>
            <w:tcBorders>
              <w:top w:val="nil"/>
              <w:left w:val="nil"/>
              <w:bottom w:val="outset" w:sz="6" w:space="0" w:color="auto"/>
              <w:right w:val="outset" w:sz="6" w:space="0" w:color="auto"/>
            </w:tcBorders>
          </w:tcPr>
          <w:p w:rsidR="000F34EC" w:rsidRDefault="000F34EC">
            <w:pPr>
              <w:pStyle w:val="TableParagraph"/>
              <w:rPr>
                <w:color w:val="000000" w:themeColor="text1"/>
                <w:sz w:val="18"/>
                <w:szCs w:val="18"/>
              </w:rPr>
            </w:pPr>
          </w:p>
          <w:p w:rsidR="000F34EC" w:rsidRDefault="00613A1C">
            <w:pPr>
              <w:pStyle w:val="TableParagraph"/>
              <w:rPr>
                <w:color w:val="000000" w:themeColor="text1"/>
                <w:sz w:val="18"/>
                <w:szCs w:val="18"/>
              </w:rPr>
            </w:pPr>
            <w:r>
              <w:rPr>
                <w:color w:val="000000" w:themeColor="text1"/>
                <w:sz w:val="18"/>
                <w:szCs w:val="18"/>
              </w:rPr>
              <w:t>25</w:t>
            </w:r>
          </w:p>
          <w:p w:rsidR="000F34EC" w:rsidRDefault="00613A1C">
            <w:pPr>
              <w:pStyle w:val="TableParagraph"/>
              <w:rPr>
                <w:color w:val="000000" w:themeColor="text1"/>
                <w:sz w:val="18"/>
                <w:szCs w:val="18"/>
              </w:rPr>
            </w:pPr>
            <w:r>
              <w:rPr>
                <w:color w:val="000000" w:themeColor="text1"/>
                <w:sz w:val="18"/>
                <w:szCs w:val="18"/>
              </w:rPr>
              <w:t>Km</w:t>
            </w:r>
          </w:p>
        </w:tc>
        <w:tc>
          <w:tcPr>
            <w:tcW w:w="1116" w:type="dxa"/>
            <w:tcBorders>
              <w:top w:val="nil"/>
              <w:left w:val="nil"/>
              <w:bottom w:val="outset" w:sz="6" w:space="0" w:color="auto"/>
              <w:right w:val="outset" w:sz="6" w:space="0" w:color="auto"/>
            </w:tcBorders>
          </w:tcPr>
          <w:p w:rsidR="000F34EC" w:rsidRDefault="000F34EC">
            <w:pPr>
              <w:pStyle w:val="TableParagraph"/>
              <w:jc w:val="center"/>
              <w:rPr>
                <w:color w:val="000000" w:themeColor="text1"/>
                <w:sz w:val="18"/>
                <w:szCs w:val="18"/>
              </w:rPr>
            </w:pPr>
          </w:p>
          <w:p w:rsidR="000F34EC" w:rsidRDefault="00613A1C">
            <w:pPr>
              <w:pStyle w:val="TableParagraph"/>
              <w:jc w:val="center"/>
              <w:rPr>
                <w:color w:val="000000" w:themeColor="text1"/>
                <w:sz w:val="18"/>
                <w:szCs w:val="18"/>
              </w:rPr>
            </w:pPr>
            <w:r>
              <w:rPr>
                <w:color w:val="000000" w:themeColor="text1"/>
                <w:sz w:val="18"/>
                <w:szCs w:val="18"/>
              </w:rPr>
              <w:t>Jalan </w:t>
            </w:r>
          </w:p>
          <w:p w:rsidR="000F34EC" w:rsidRDefault="00613A1C">
            <w:pPr>
              <w:pStyle w:val="TableParagraph"/>
              <w:jc w:val="center"/>
              <w:rPr>
                <w:color w:val="000000" w:themeColor="text1"/>
                <w:sz w:val="18"/>
                <w:szCs w:val="18"/>
              </w:rPr>
            </w:pPr>
            <w:r>
              <w:rPr>
                <w:color w:val="000000" w:themeColor="text1"/>
                <w:sz w:val="18"/>
                <w:szCs w:val="18"/>
              </w:rPr>
              <w:t>Propinsi</w:t>
            </w:r>
          </w:p>
        </w:tc>
        <w:tc>
          <w:tcPr>
            <w:tcW w:w="1692" w:type="dxa"/>
            <w:tcBorders>
              <w:top w:val="nil"/>
              <w:left w:val="nil"/>
              <w:bottom w:val="outset" w:sz="6" w:space="0" w:color="auto"/>
              <w:right w:val="outset" w:sz="6" w:space="0" w:color="auto"/>
            </w:tcBorders>
          </w:tcPr>
          <w:p w:rsidR="000F34EC" w:rsidRDefault="00613A1C">
            <w:pPr>
              <w:pStyle w:val="TableParagraph"/>
              <w:numPr>
                <w:ilvl w:val="0"/>
                <w:numId w:val="27"/>
              </w:numPr>
              <w:ind w:left="249" w:hanging="142"/>
              <w:rPr>
                <w:color w:val="000000" w:themeColor="text1"/>
                <w:sz w:val="18"/>
                <w:szCs w:val="18"/>
              </w:rPr>
            </w:pPr>
            <w:r>
              <w:rPr>
                <w:color w:val="000000" w:themeColor="text1"/>
                <w:sz w:val="18"/>
                <w:szCs w:val="18"/>
              </w:rPr>
              <w:t>Tempat beristirahat / penginapan</w:t>
            </w:r>
          </w:p>
          <w:p w:rsidR="000F34EC" w:rsidRDefault="00613A1C">
            <w:pPr>
              <w:pStyle w:val="TableParagraph"/>
              <w:numPr>
                <w:ilvl w:val="0"/>
                <w:numId w:val="27"/>
              </w:numPr>
              <w:ind w:left="249" w:hanging="142"/>
              <w:rPr>
                <w:color w:val="000000" w:themeColor="text1"/>
                <w:sz w:val="18"/>
                <w:szCs w:val="18"/>
              </w:rPr>
            </w:pPr>
            <w:r>
              <w:rPr>
                <w:color w:val="000000" w:themeColor="text1"/>
                <w:sz w:val="18"/>
                <w:szCs w:val="18"/>
              </w:rPr>
              <w:t>Pemandangan</w:t>
            </w:r>
          </w:p>
          <w:p w:rsidR="000F34EC" w:rsidRDefault="00613A1C">
            <w:pPr>
              <w:pStyle w:val="TableParagraph"/>
              <w:ind w:left="249"/>
              <w:rPr>
                <w:color w:val="000000" w:themeColor="text1"/>
                <w:sz w:val="18"/>
                <w:szCs w:val="18"/>
              </w:rPr>
            </w:pPr>
            <w:r>
              <w:rPr>
                <w:color w:val="000000" w:themeColor="text1"/>
                <w:sz w:val="18"/>
                <w:szCs w:val="18"/>
              </w:rPr>
              <w:t>laut</w:t>
            </w:r>
          </w:p>
        </w:tc>
        <w:tc>
          <w:tcPr>
            <w:tcW w:w="1152" w:type="dxa"/>
            <w:tcBorders>
              <w:top w:val="nil"/>
              <w:left w:val="nil"/>
              <w:bottom w:val="outset" w:sz="6" w:space="0" w:color="auto"/>
              <w:right w:val="outset" w:sz="6" w:space="0" w:color="auto"/>
            </w:tcBorders>
          </w:tcPr>
          <w:p w:rsidR="000F34EC" w:rsidRDefault="00613A1C">
            <w:pPr>
              <w:pStyle w:val="TableParagraph"/>
              <w:rPr>
                <w:color w:val="000000" w:themeColor="text1"/>
                <w:sz w:val="18"/>
                <w:szCs w:val="18"/>
              </w:rPr>
            </w:pPr>
            <w:r>
              <w:rPr>
                <w:color w:val="000000" w:themeColor="text1"/>
                <w:sz w:val="18"/>
                <w:szCs w:val="18"/>
              </w:rPr>
              <w:t>Pemda Kab</w:t>
            </w:r>
          </w:p>
          <w:p w:rsidR="000F34EC" w:rsidRDefault="00613A1C">
            <w:pPr>
              <w:pStyle w:val="TableParagraph"/>
              <w:rPr>
                <w:color w:val="000000" w:themeColor="text1"/>
                <w:sz w:val="18"/>
                <w:szCs w:val="18"/>
              </w:rPr>
            </w:pPr>
            <w:r>
              <w:rPr>
                <w:color w:val="000000" w:themeColor="text1"/>
                <w:sz w:val="18"/>
                <w:szCs w:val="18"/>
              </w:rPr>
              <w:t> Mitra</w:t>
            </w:r>
          </w:p>
          <w:p w:rsidR="000F34EC" w:rsidRDefault="00613A1C">
            <w:pPr>
              <w:pStyle w:val="TableParagraph"/>
              <w:rPr>
                <w:color w:val="000000" w:themeColor="text1"/>
                <w:sz w:val="18"/>
                <w:szCs w:val="18"/>
              </w:rPr>
            </w:pPr>
            <w:r>
              <w:rPr>
                <w:color w:val="000000" w:themeColor="text1"/>
                <w:sz w:val="18"/>
                <w:szCs w:val="18"/>
              </w:rPr>
              <w:t>Pribadi</w:t>
            </w:r>
          </w:p>
        </w:tc>
        <w:tc>
          <w:tcPr>
            <w:tcW w:w="1416" w:type="dxa"/>
            <w:tcBorders>
              <w:top w:val="nil"/>
              <w:left w:val="nil"/>
              <w:bottom w:val="outset" w:sz="6" w:space="0" w:color="auto"/>
              <w:right w:val="outset" w:sz="6" w:space="0" w:color="auto"/>
            </w:tcBorders>
          </w:tcPr>
          <w:p w:rsidR="000F34EC" w:rsidRDefault="000F34EC">
            <w:pPr>
              <w:pStyle w:val="TableParagraph"/>
              <w:rPr>
                <w:color w:val="000000" w:themeColor="text1"/>
                <w:sz w:val="18"/>
                <w:szCs w:val="18"/>
              </w:rPr>
            </w:pPr>
          </w:p>
          <w:p w:rsidR="000F34EC" w:rsidRDefault="00613A1C">
            <w:pPr>
              <w:pStyle w:val="TableParagraph"/>
              <w:rPr>
                <w:color w:val="000000" w:themeColor="text1"/>
                <w:sz w:val="18"/>
                <w:szCs w:val="18"/>
              </w:rPr>
            </w:pPr>
            <w:r>
              <w:rPr>
                <w:color w:val="000000" w:themeColor="text1"/>
                <w:sz w:val="18"/>
                <w:szCs w:val="18"/>
              </w:rPr>
              <w:t>Perlu di kembangkan</w:t>
            </w:r>
          </w:p>
        </w:tc>
      </w:tr>
      <w:tr w:rsidR="000F34EC">
        <w:trPr>
          <w:jc w:val="center"/>
        </w:trPr>
        <w:tc>
          <w:tcPr>
            <w:tcW w:w="504" w:type="dxa"/>
            <w:tcBorders>
              <w:top w:val="nil"/>
              <w:left w:val="outset" w:sz="6" w:space="0" w:color="auto"/>
              <w:bottom w:val="outset" w:sz="6" w:space="0" w:color="auto"/>
              <w:right w:val="outset" w:sz="6" w:space="0" w:color="auto"/>
            </w:tcBorders>
          </w:tcPr>
          <w:p w:rsidR="000F34EC" w:rsidRDefault="000F34EC">
            <w:pPr>
              <w:pStyle w:val="TableParagraph"/>
              <w:rPr>
                <w:color w:val="000000" w:themeColor="text1"/>
                <w:sz w:val="18"/>
                <w:szCs w:val="18"/>
              </w:rPr>
            </w:pPr>
          </w:p>
          <w:p w:rsidR="000F34EC" w:rsidRDefault="000F34EC">
            <w:pPr>
              <w:pStyle w:val="TableParagraph"/>
              <w:rPr>
                <w:color w:val="000000" w:themeColor="text1"/>
                <w:sz w:val="18"/>
                <w:szCs w:val="18"/>
              </w:rPr>
            </w:pPr>
          </w:p>
          <w:p w:rsidR="000F34EC" w:rsidRDefault="00613A1C">
            <w:pPr>
              <w:pStyle w:val="TableParagraph"/>
              <w:jc w:val="center"/>
              <w:rPr>
                <w:color w:val="000000" w:themeColor="text1"/>
                <w:sz w:val="18"/>
                <w:szCs w:val="18"/>
              </w:rPr>
            </w:pPr>
            <w:r>
              <w:rPr>
                <w:color w:val="000000" w:themeColor="text1"/>
                <w:sz w:val="18"/>
                <w:szCs w:val="18"/>
              </w:rPr>
              <w:t>3</w:t>
            </w:r>
          </w:p>
        </w:tc>
        <w:tc>
          <w:tcPr>
            <w:tcW w:w="936" w:type="dxa"/>
            <w:tcBorders>
              <w:top w:val="nil"/>
              <w:left w:val="nil"/>
              <w:bottom w:val="outset" w:sz="6" w:space="0" w:color="auto"/>
              <w:right w:val="outset" w:sz="6" w:space="0" w:color="auto"/>
            </w:tcBorders>
          </w:tcPr>
          <w:p w:rsidR="000F34EC" w:rsidRDefault="000F34EC">
            <w:pPr>
              <w:pStyle w:val="TableParagraph"/>
              <w:rPr>
                <w:color w:val="000000" w:themeColor="text1"/>
                <w:sz w:val="18"/>
                <w:szCs w:val="18"/>
              </w:rPr>
            </w:pPr>
          </w:p>
          <w:p w:rsidR="000F34EC" w:rsidRDefault="000F34EC">
            <w:pPr>
              <w:pStyle w:val="TableParagraph"/>
              <w:rPr>
                <w:color w:val="000000" w:themeColor="text1"/>
                <w:sz w:val="18"/>
                <w:szCs w:val="18"/>
              </w:rPr>
            </w:pPr>
          </w:p>
          <w:p w:rsidR="000F34EC" w:rsidRDefault="00613A1C">
            <w:pPr>
              <w:pStyle w:val="TableParagraph"/>
              <w:rPr>
                <w:color w:val="000000" w:themeColor="text1"/>
                <w:sz w:val="18"/>
                <w:szCs w:val="18"/>
              </w:rPr>
            </w:pPr>
            <w:r>
              <w:rPr>
                <w:color w:val="000000" w:themeColor="text1"/>
                <w:sz w:val="18"/>
                <w:szCs w:val="18"/>
              </w:rPr>
              <w:t>Danau Buililin</w:t>
            </w:r>
          </w:p>
        </w:tc>
        <w:tc>
          <w:tcPr>
            <w:tcW w:w="960" w:type="dxa"/>
            <w:tcBorders>
              <w:top w:val="nil"/>
              <w:left w:val="nil"/>
              <w:bottom w:val="outset" w:sz="6" w:space="0" w:color="auto"/>
              <w:right w:val="outset" w:sz="6" w:space="0" w:color="auto"/>
            </w:tcBorders>
          </w:tcPr>
          <w:p w:rsidR="000F34EC" w:rsidRDefault="00613A1C">
            <w:pPr>
              <w:pStyle w:val="TableParagraph"/>
              <w:rPr>
                <w:color w:val="000000" w:themeColor="text1"/>
                <w:sz w:val="18"/>
                <w:szCs w:val="18"/>
              </w:rPr>
            </w:pPr>
            <w:r>
              <w:rPr>
                <w:color w:val="000000" w:themeColor="text1"/>
                <w:sz w:val="18"/>
                <w:szCs w:val="18"/>
              </w:rPr>
              <w:t>Desa Kali</w:t>
            </w:r>
          </w:p>
          <w:p w:rsidR="000F34EC" w:rsidRDefault="00613A1C">
            <w:pPr>
              <w:pStyle w:val="TableParagraph"/>
              <w:rPr>
                <w:color w:val="000000" w:themeColor="text1"/>
                <w:sz w:val="18"/>
                <w:szCs w:val="18"/>
              </w:rPr>
            </w:pPr>
            <w:r>
              <w:rPr>
                <w:color w:val="000000" w:themeColor="text1"/>
                <w:sz w:val="18"/>
                <w:szCs w:val="18"/>
              </w:rPr>
              <w:t>dan Desa</w:t>
            </w:r>
          </w:p>
          <w:p w:rsidR="000F34EC" w:rsidRDefault="00613A1C">
            <w:pPr>
              <w:pStyle w:val="TableParagraph"/>
              <w:rPr>
                <w:color w:val="000000" w:themeColor="text1"/>
                <w:sz w:val="18"/>
                <w:szCs w:val="18"/>
              </w:rPr>
            </w:pPr>
            <w:r>
              <w:rPr>
                <w:color w:val="000000" w:themeColor="text1"/>
                <w:sz w:val="18"/>
                <w:szCs w:val="18"/>
              </w:rPr>
              <w:t>Betelen KecTombatu</w:t>
            </w:r>
          </w:p>
        </w:tc>
        <w:tc>
          <w:tcPr>
            <w:tcW w:w="1128" w:type="dxa"/>
            <w:tcBorders>
              <w:top w:val="nil"/>
              <w:left w:val="nil"/>
              <w:bottom w:val="outset" w:sz="6" w:space="0" w:color="auto"/>
              <w:right w:val="outset" w:sz="6" w:space="0" w:color="auto"/>
            </w:tcBorders>
          </w:tcPr>
          <w:p w:rsidR="000F34EC" w:rsidRDefault="000F34EC">
            <w:pPr>
              <w:pStyle w:val="TableParagraph"/>
              <w:rPr>
                <w:color w:val="000000" w:themeColor="text1"/>
                <w:sz w:val="18"/>
                <w:szCs w:val="18"/>
              </w:rPr>
            </w:pPr>
          </w:p>
          <w:p w:rsidR="000F34EC" w:rsidRDefault="000F34EC">
            <w:pPr>
              <w:pStyle w:val="TableParagraph"/>
              <w:rPr>
                <w:color w:val="000000" w:themeColor="text1"/>
                <w:sz w:val="18"/>
                <w:szCs w:val="18"/>
              </w:rPr>
            </w:pPr>
          </w:p>
          <w:p w:rsidR="000F34EC" w:rsidRDefault="00613A1C">
            <w:pPr>
              <w:pStyle w:val="TableParagraph"/>
              <w:rPr>
                <w:color w:val="000000" w:themeColor="text1"/>
                <w:sz w:val="18"/>
                <w:szCs w:val="18"/>
              </w:rPr>
            </w:pPr>
            <w:r>
              <w:rPr>
                <w:color w:val="000000" w:themeColor="text1"/>
                <w:sz w:val="18"/>
                <w:szCs w:val="18"/>
              </w:rPr>
              <w:t>Wisata Danau</w:t>
            </w:r>
          </w:p>
        </w:tc>
        <w:tc>
          <w:tcPr>
            <w:tcW w:w="792" w:type="dxa"/>
            <w:tcBorders>
              <w:top w:val="nil"/>
              <w:left w:val="nil"/>
              <w:bottom w:val="outset" w:sz="6" w:space="0" w:color="auto"/>
              <w:right w:val="outset" w:sz="6" w:space="0" w:color="auto"/>
            </w:tcBorders>
          </w:tcPr>
          <w:p w:rsidR="000F34EC" w:rsidRDefault="000F34EC">
            <w:pPr>
              <w:pStyle w:val="TableParagraph"/>
              <w:rPr>
                <w:color w:val="000000" w:themeColor="text1"/>
                <w:sz w:val="18"/>
                <w:szCs w:val="18"/>
              </w:rPr>
            </w:pPr>
          </w:p>
          <w:p w:rsidR="000F34EC" w:rsidRDefault="00613A1C">
            <w:pPr>
              <w:pStyle w:val="TableParagraph"/>
              <w:rPr>
                <w:color w:val="000000" w:themeColor="text1"/>
                <w:sz w:val="18"/>
                <w:szCs w:val="18"/>
              </w:rPr>
            </w:pPr>
            <w:r>
              <w:rPr>
                <w:color w:val="000000" w:themeColor="text1"/>
                <w:sz w:val="18"/>
                <w:szCs w:val="18"/>
              </w:rPr>
              <w:t>16</w:t>
            </w:r>
          </w:p>
          <w:p w:rsidR="000F34EC" w:rsidRDefault="00613A1C">
            <w:pPr>
              <w:pStyle w:val="TableParagraph"/>
              <w:rPr>
                <w:color w:val="000000" w:themeColor="text1"/>
                <w:sz w:val="18"/>
                <w:szCs w:val="18"/>
              </w:rPr>
            </w:pPr>
            <w:r>
              <w:rPr>
                <w:color w:val="000000" w:themeColor="text1"/>
                <w:sz w:val="18"/>
                <w:szCs w:val="18"/>
              </w:rPr>
              <w:t>Km</w:t>
            </w:r>
          </w:p>
        </w:tc>
        <w:tc>
          <w:tcPr>
            <w:tcW w:w="1116" w:type="dxa"/>
            <w:tcBorders>
              <w:top w:val="nil"/>
              <w:left w:val="nil"/>
              <w:bottom w:val="outset" w:sz="6" w:space="0" w:color="auto"/>
              <w:right w:val="outset" w:sz="6" w:space="0" w:color="auto"/>
            </w:tcBorders>
          </w:tcPr>
          <w:p w:rsidR="000F34EC" w:rsidRDefault="000F34EC">
            <w:pPr>
              <w:pStyle w:val="TableParagraph"/>
              <w:jc w:val="center"/>
              <w:rPr>
                <w:color w:val="000000" w:themeColor="text1"/>
                <w:sz w:val="18"/>
                <w:szCs w:val="18"/>
              </w:rPr>
            </w:pPr>
          </w:p>
          <w:p w:rsidR="000F34EC" w:rsidRDefault="00613A1C">
            <w:pPr>
              <w:pStyle w:val="TableParagraph"/>
              <w:jc w:val="center"/>
              <w:rPr>
                <w:color w:val="000000" w:themeColor="text1"/>
                <w:sz w:val="18"/>
                <w:szCs w:val="18"/>
              </w:rPr>
            </w:pPr>
            <w:r>
              <w:rPr>
                <w:color w:val="000000" w:themeColor="text1"/>
                <w:sz w:val="18"/>
                <w:szCs w:val="18"/>
              </w:rPr>
              <w:t>Jalan </w:t>
            </w:r>
          </w:p>
          <w:p w:rsidR="000F34EC" w:rsidRDefault="00613A1C">
            <w:pPr>
              <w:pStyle w:val="TableParagraph"/>
              <w:jc w:val="center"/>
              <w:rPr>
                <w:color w:val="000000" w:themeColor="text1"/>
                <w:sz w:val="18"/>
                <w:szCs w:val="18"/>
              </w:rPr>
            </w:pPr>
            <w:r>
              <w:rPr>
                <w:color w:val="000000" w:themeColor="text1"/>
                <w:sz w:val="18"/>
                <w:szCs w:val="18"/>
              </w:rPr>
              <w:t>Propinsi</w:t>
            </w:r>
          </w:p>
        </w:tc>
        <w:tc>
          <w:tcPr>
            <w:tcW w:w="1692" w:type="dxa"/>
            <w:tcBorders>
              <w:top w:val="nil"/>
              <w:left w:val="nil"/>
              <w:bottom w:val="outset" w:sz="6" w:space="0" w:color="auto"/>
              <w:right w:val="outset" w:sz="6" w:space="0" w:color="auto"/>
            </w:tcBorders>
          </w:tcPr>
          <w:p w:rsidR="000F34EC" w:rsidRDefault="00613A1C">
            <w:pPr>
              <w:pStyle w:val="TableParagraph"/>
              <w:numPr>
                <w:ilvl w:val="0"/>
                <w:numId w:val="28"/>
              </w:numPr>
              <w:ind w:left="249" w:hanging="249"/>
              <w:rPr>
                <w:color w:val="000000" w:themeColor="text1"/>
                <w:sz w:val="18"/>
                <w:szCs w:val="18"/>
              </w:rPr>
            </w:pPr>
            <w:r>
              <w:rPr>
                <w:color w:val="000000" w:themeColor="text1"/>
                <w:sz w:val="18"/>
                <w:szCs w:val="18"/>
              </w:rPr>
              <w:t>Tempat istirahat</w:t>
            </w:r>
          </w:p>
          <w:p w:rsidR="000F34EC" w:rsidRDefault="00613A1C">
            <w:pPr>
              <w:pStyle w:val="TableParagraph"/>
              <w:numPr>
                <w:ilvl w:val="0"/>
                <w:numId w:val="28"/>
              </w:numPr>
              <w:ind w:left="249" w:hanging="249"/>
              <w:rPr>
                <w:color w:val="000000" w:themeColor="text1"/>
                <w:sz w:val="18"/>
                <w:szCs w:val="18"/>
              </w:rPr>
            </w:pPr>
            <w:r>
              <w:rPr>
                <w:color w:val="000000" w:themeColor="text1"/>
                <w:sz w:val="18"/>
                <w:szCs w:val="18"/>
              </w:rPr>
              <w:t>Restoran</w:t>
            </w:r>
          </w:p>
          <w:p w:rsidR="000F34EC" w:rsidRDefault="00613A1C">
            <w:pPr>
              <w:pStyle w:val="TableParagraph"/>
              <w:numPr>
                <w:ilvl w:val="0"/>
                <w:numId w:val="28"/>
              </w:numPr>
              <w:ind w:left="249" w:hanging="249"/>
              <w:rPr>
                <w:color w:val="000000" w:themeColor="text1"/>
                <w:sz w:val="18"/>
                <w:szCs w:val="18"/>
              </w:rPr>
            </w:pPr>
            <w:r>
              <w:rPr>
                <w:color w:val="000000" w:themeColor="text1"/>
                <w:sz w:val="18"/>
                <w:szCs w:val="18"/>
              </w:rPr>
              <w:t>Pemandangan </w:t>
            </w:r>
          </w:p>
          <w:p w:rsidR="000F34EC" w:rsidRDefault="00613A1C">
            <w:pPr>
              <w:pStyle w:val="TableParagraph"/>
              <w:ind w:left="249"/>
              <w:rPr>
                <w:color w:val="000000" w:themeColor="text1"/>
                <w:sz w:val="18"/>
                <w:szCs w:val="18"/>
              </w:rPr>
            </w:pPr>
            <w:r>
              <w:rPr>
                <w:color w:val="000000" w:themeColor="text1"/>
                <w:sz w:val="18"/>
                <w:szCs w:val="18"/>
              </w:rPr>
              <w:t>danau</w:t>
            </w:r>
          </w:p>
        </w:tc>
        <w:tc>
          <w:tcPr>
            <w:tcW w:w="1152" w:type="dxa"/>
            <w:tcBorders>
              <w:top w:val="nil"/>
              <w:left w:val="nil"/>
              <w:bottom w:val="outset" w:sz="6" w:space="0" w:color="auto"/>
              <w:right w:val="outset" w:sz="6" w:space="0" w:color="auto"/>
            </w:tcBorders>
          </w:tcPr>
          <w:p w:rsidR="000F34EC" w:rsidRDefault="00613A1C">
            <w:pPr>
              <w:pStyle w:val="TableParagraph"/>
              <w:rPr>
                <w:color w:val="000000" w:themeColor="text1"/>
                <w:sz w:val="18"/>
                <w:szCs w:val="18"/>
              </w:rPr>
            </w:pPr>
            <w:r>
              <w:rPr>
                <w:color w:val="000000" w:themeColor="text1"/>
                <w:sz w:val="18"/>
                <w:szCs w:val="18"/>
              </w:rPr>
              <w:t>Pemda Ka</w:t>
            </w:r>
          </w:p>
          <w:p w:rsidR="000F34EC" w:rsidRDefault="00613A1C">
            <w:pPr>
              <w:pStyle w:val="TableParagraph"/>
              <w:rPr>
                <w:color w:val="000000" w:themeColor="text1"/>
                <w:sz w:val="18"/>
                <w:szCs w:val="18"/>
              </w:rPr>
            </w:pPr>
            <w:r>
              <w:rPr>
                <w:color w:val="000000" w:themeColor="text1"/>
                <w:sz w:val="18"/>
                <w:szCs w:val="18"/>
              </w:rPr>
              <w:t>b Mitra</w:t>
            </w:r>
          </w:p>
          <w:p w:rsidR="000F34EC" w:rsidRDefault="00613A1C">
            <w:pPr>
              <w:pStyle w:val="TableParagraph"/>
              <w:rPr>
                <w:color w:val="000000" w:themeColor="text1"/>
                <w:sz w:val="18"/>
                <w:szCs w:val="18"/>
              </w:rPr>
            </w:pPr>
            <w:r>
              <w:rPr>
                <w:color w:val="000000" w:themeColor="text1"/>
                <w:sz w:val="18"/>
                <w:szCs w:val="18"/>
              </w:rPr>
              <w:t>Pribadi</w:t>
            </w:r>
          </w:p>
        </w:tc>
        <w:tc>
          <w:tcPr>
            <w:tcW w:w="1416" w:type="dxa"/>
            <w:tcBorders>
              <w:top w:val="nil"/>
              <w:left w:val="nil"/>
              <w:bottom w:val="outset" w:sz="6" w:space="0" w:color="auto"/>
              <w:right w:val="outset" w:sz="6" w:space="0" w:color="auto"/>
            </w:tcBorders>
          </w:tcPr>
          <w:p w:rsidR="000F34EC" w:rsidRDefault="000F34EC">
            <w:pPr>
              <w:pStyle w:val="TableParagraph"/>
              <w:rPr>
                <w:color w:val="000000" w:themeColor="text1"/>
                <w:sz w:val="18"/>
                <w:szCs w:val="18"/>
              </w:rPr>
            </w:pPr>
          </w:p>
          <w:p w:rsidR="000F34EC" w:rsidRDefault="00613A1C">
            <w:pPr>
              <w:pStyle w:val="TableParagraph"/>
              <w:rPr>
                <w:color w:val="000000" w:themeColor="text1"/>
                <w:sz w:val="18"/>
                <w:szCs w:val="18"/>
              </w:rPr>
            </w:pPr>
            <w:r>
              <w:rPr>
                <w:color w:val="000000" w:themeColor="text1"/>
                <w:sz w:val="18"/>
                <w:szCs w:val="18"/>
              </w:rPr>
              <w:t>Perlu dikembangkan</w:t>
            </w:r>
          </w:p>
        </w:tc>
      </w:tr>
      <w:tr w:rsidR="000F34EC">
        <w:trPr>
          <w:jc w:val="center"/>
        </w:trPr>
        <w:tc>
          <w:tcPr>
            <w:tcW w:w="504" w:type="dxa"/>
            <w:tcBorders>
              <w:top w:val="nil"/>
              <w:left w:val="outset" w:sz="6" w:space="0" w:color="auto"/>
              <w:bottom w:val="outset" w:sz="6" w:space="0" w:color="auto"/>
              <w:right w:val="outset" w:sz="6" w:space="0" w:color="auto"/>
            </w:tcBorders>
          </w:tcPr>
          <w:p w:rsidR="000F34EC" w:rsidRDefault="000F34EC">
            <w:pPr>
              <w:pStyle w:val="TableParagraph"/>
              <w:rPr>
                <w:color w:val="000000" w:themeColor="text1"/>
                <w:sz w:val="18"/>
                <w:szCs w:val="18"/>
              </w:rPr>
            </w:pPr>
          </w:p>
          <w:p w:rsidR="000F34EC" w:rsidRDefault="00613A1C">
            <w:pPr>
              <w:pStyle w:val="TableParagraph"/>
              <w:jc w:val="center"/>
              <w:rPr>
                <w:color w:val="000000" w:themeColor="text1"/>
                <w:sz w:val="18"/>
                <w:szCs w:val="18"/>
              </w:rPr>
            </w:pPr>
            <w:r>
              <w:rPr>
                <w:color w:val="000000" w:themeColor="text1"/>
                <w:sz w:val="18"/>
                <w:szCs w:val="18"/>
              </w:rPr>
              <w:t>4</w:t>
            </w:r>
          </w:p>
        </w:tc>
        <w:tc>
          <w:tcPr>
            <w:tcW w:w="936" w:type="dxa"/>
            <w:tcBorders>
              <w:top w:val="nil"/>
              <w:left w:val="nil"/>
              <w:bottom w:val="outset" w:sz="6" w:space="0" w:color="auto"/>
              <w:right w:val="outset" w:sz="6" w:space="0" w:color="auto"/>
            </w:tcBorders>
          </w:tcPr>
          <w:p w:rsidR="000F34EC" w:rsidRDefault="000F34EC">
            <w:pPr>
              <w:pStyle w:val="TableParagraph"/>
              <w:rPr>
                <w:color w:val="000000" w:themeColor="text1"/>
                <w:sz w:val="18"/>
                <w:szCs w:val="18"/>
              </w:rPr>
            </w:pPr>
          </w:p>
          <w:p w:rsidR="000F34EC" w:rsidRDefault="00613A1C">
            <w:pPr>
              <w:pStyle w:val="TableParagraph"/>
              <w:rPr>
                <w:color w:val="000000" w:themeColor="text1"/>
                <w:sz w:val="18"/>
                <w:szCs w:val="18"/>
              </w:rPr>
            </w:pPr>
            <w:r>
              <w:rPr>
                <w:color w:val="000000" w:themeColor="text1"/>
                <w:sz w:val="18"/>
                <w:szCs w:val="18"/>
              </w:rPr>
              <w:t>Taman Laut </w:t>
            </w:r>
          </w:p>
          <w:p w:rsidR="000F34EC" w:rsidRDefault="00613A1C">
            <w:pPr>
              <w:pStyle w:val="TableParagraph"/>
              <w:rPr>
                <w:color w:val="000000" w:themeColor="text1"/>
                <w:sz w:val="18"/>
                <w:szCs w:val="18"/>
              </w:rPr>
            </w:pPr>
            <w:r>
              <w:rPr>
                <w:color w:val="000000" w:themeColor="text1"/>
                <w:sz w:val="18"/>
                <w:szCs w:val="18"/>
              </w:rPr>
              <w:t>Tumbak</w:t>
            </w:r>
          </w:p>
        </w:tc>
        <w:tc>
          <w:tcPr>
            <w:tcW w:w="960" w:type="dxa"/>
            <w:tcBorders>
              <w:top w:val="nil"/>
              <w:left w:val="nil"/>
              <w:bottom w:val="outset" w:sz="6" w:space="0" w:color="auto"/>
              <w:right w:val="outset" w:sz="6" w:space="0" w:color="auto"/>
            </w:tcBorders>
          </w:tcPr>
          <w:p w:rsidR="000F34EC" w:rsidRDefault="00613A1C">
            <w:pPr>
              <w:pStyle w:val="TableParagraph"/>
              <w:rPr>
                <w:color w:val="000000" w:themeColor="text1"/>
                <w:sz w:val="18"/>
                <w:szCs w:val="18"/>
              </w:rPr>
            </w:pPr>
            <w:r>
              <w:rPr>
                <w:color w:val="000000" w:themeColor="text1"/>
                <w:sz w:val="18"/>
                <w:szCs w:val="18"/>
              </w:rPr>
              <w:t>Desa </w:t>
            </w:r>
          </w:p>
          <w:p w:rsidR="000F34EC" w:rsidRDefault="00613A1C">
            <w:pPr>
              <w:pStyle w:val="TableParagraph"/>
              <w:rPr>
                <w:color w:val="000000" w:themeColor="text1"/>
                <w:sz w:val="18"/>
                <w:szCs w:val="18"/>
              </w:rPr>
            </w:pPr>
            <w:r>
              <w:rPr>
                <w:color w:val="000000" w:themeColor="text1"/>
                <w:sz w:val="18"/>
                <w:szCs w:val="18"/>
              </w:rPr>
              <w:t>Tumbak </w:t>
            </w:r>
          </w:p>
          <w:p w:rsidR="000F34EC" w:rsidRDefault="00613A1C">
            <w:pPr>
              <w:pStyle w:val="TableParagraph"/>
              <w:rPr>
                <w:color w:val="000000" w:themeColor="text1"/>
                <w:sz w:val="18"/>
                <w:szCs w:val="18"/>
              </w:rPr>
            </w:pPr>
            <w:r>
              <w:rPr>
                <w:color w:val="000000" w:themeColor="text1"/>
                <w:sz w:val="18"/>
                <w:szCs w:val="18"/>
              </w:rPr>
              <w:t>Kec.</w:t>
            </w:r>
          </w:p>
          <w:p w:rsidR="000F34EC" w:rsidRDefault="00613A1C">
            <w:pPr>
              <w:pStyle w:val="TableParagraph"/>
              <w:rPr>
                <w:color w:val="000000" w:themeColor="text1"/>
                <w:sz w:val="18"/>
                <w:szCs w:val="18"/>
              </w:rPr>
            </w:pPr>
            <w:r>
              <w:rPr>
                <w:color w:val="000000" w:themeColor="text1"/>
                <w:sz w:val="18"/>
                <w:szCs w:val="18"/>
              </w:rPr>
              <w:t>Pusomaen</w:t>
            </w:r>
          </w:p>
        </w:tc>
        <w:tc>
          <w:tcPr>
            <w:tcW w:w="1128" w:type="dxa"/>
            <w:tcBorders>
              <w:top w:val="nil"/>
              <w:left w:val="nil"/>
              <w:bottom w:val="outset" w:sz="6" w:space="0" w:color="auto"/>
              <w:right w:val="outset" w:sz="6" w:space="0" w:color="auto"/>
            </w:tcBorders>
          </w:tcPr>
          <w:p w:rsidR="000F34EC" w:rsidRDefault="00613A1C">
            <w:pPr>
              <w:pStyle w:val="TableParagraph"/>
              <w:rPr>
                <w:color w:val="000000" w:themeColor="text1"/>
                <w:sz w:val="18"/>
                <w:szCs w:val="18"/>
              </w:rPr>
            </w:pPr>
            <w:r>
              <w:rPr>
                <w:color w:val="000000" w:themeColor="text1"/>
                <w:sz w:val="18"/>
                <w:szCs w:val="18"/>
              </w:rPr>
              <w:t>Wisata Pantai</w:t>
            </w:r>
          </w:p>
          <w:p w:rsidR="000F34EC" w:rsidRDefault="00613A1C">
            <w:pPr>
              <w:pStyle w:val="TableParagraph"/>
              <w:rPr>
                <w:color w:val="000000" w:themeColor="text1"/>
                <w:sz w:val="18"/>
                <w:szCs w:val="18"/>
              </w:rPr>
            </w:pPr>
            <w:r>
              <w:rPr>
                <w:color w:val="000000" w:themeColor="text1"/>
                <w:sz w:val="18"/>
                <w:szCs w:val="18"/>
              </w:rPr>
              <w:t>Wisata Taman laut</w:t>
            </w:r>
          </w:p>
        </w:tc>
        <w:tc>
          <w:tcPr>
            <w:tcW w:w="792" w:type="dxa"/>
            <w:tcBorders>
              <w:top w:val="nil"/>
              <w:left w:val="nil"/>
              <w:bottom w:val="outset" w:sz="6" w:space="0" w:color="auto"/>
              <w:right w:val="outset" w:sz="6" w:space="0" w:color="auto"/>
            </w:tcBorders>
          </w:tcPr>
          <w:p w:rsidR="000F34EC" w:rsidRDefault="000F34EC">
            <w:pPr>
              <w:pStyle w:val="TableParagraph"/>
              <w:rPr>
                <w:color w:val="000000" w:themeColor="text1"/>
                <w:sz w:val="18"/>
                <w:szCs w:val="18"/>
              </w:rPr>
            </w:pPr>
          </w:p>
          <w:p w:rsidR="000F34EC" w:rsidRDefault="00613A1C">
            <w:pPr>
              <w:pStyle w:val="TableParagraph"/>
              <w:rPr>
                <w:color w:val="000000" w:themeColor="text1"/>
                <w:sz w:val="18"/>
                <w:szCs w:val="18"/>
              </w:rPr>
            </w:pPr>
            <w:r>
              <w:rPr>
                <w:color w:val="000000" w:themeColor="text1"/>
                <w:sz w:val="18"/>
                <w:szCs w:val="18"/>
              </w:rPr>
              <w:t>33</w:t>
            </w:r>
          </w:p>
          <w:p w:rsidR="000F34EC" w:rsidRDefault="00613A1C">
            <w:pPr>
              <w:pStyle w:val="TableParagraph"/>
              <w:rPr>
                <w:color w:val="000000" w:themeColor="text1"/>
                <w:sz w:val="18"/>
                <w:szCs w:val="18"/>
              </w:rPr>
            </w:pPr>
            <w:r>
              <w:rPr>
                <w:color w:val="000000" w:themeColor="text1"/>
                <w:sz w:val="18"/>
                <w:szCs w:val="18"/>
              </w:rPr>
              <w:t>Km</w:t>
            </w:r>
          </w:p>
        </w:tc>
        <w:tc>
          <w:tcPr>
            <w:tcW w:w="1116" w:type="dxa"/>
            <w:tcBorders>
              <w:top w:val="nil"/>
              <w:left w:val="nil"/>
              <w:bottom w:val="outset" w:sz="6" w:space="0" w:color="auto"/>
              <w:right w:val="outset" w:sz="6" w:space="0" w:color="auto"/>
            </w:tcBorders>
          </w:tcPr>
          <w:p w:rsidR="000F34EC" w:rsidRDefault="000F34EC">
            <w:pPr>
              <w:pStyle w:val="TableParagraph"/>
              <w:jc w:val="center"/>
              <w:rPr>
                <w:color w:val="000000" w:themeColor="text1"/>
                <w:sz w:val="18"/>
                <w:szCs w:val="18"/>
              </w:rPr>
            </w:pPr>
          </w:p>
          <w:p w:rsidR="000F34EC" w:rsidRDefault="00613A1C">
            <w:pPr>
              <w:pStyle w:val="TableParagraph"/>
              <w:jc w:val="center"/>
              <w:rPr>
                <w:color w:val="000000" w:themeColor="text1"/>
                <w:sz w:val="18"/>
                <w:szCs w:val="18"/>
              </w:rPr>
            </w:pPr>
            <w:r>
              <w:rPr>
                <w:color w:val="000000" w:themeColor="text1"/>
                <w:sz w:val="18"/>
                <w:szCs w:val="18"/>
              </w:rPr>
              <w:t>Jalan</w:t>
            </w:r>
          </w:p>
          <w:p w:rsidR="000F34EC" w:rsidRDefault="00613A1C">
            <w:pPr>
              <w:pStyle w:val="TableParagraph"/>
              <w:jc w:val="center"/>
              <w:rPr>
                <w:color w:val="000000" w:themeColor="text1"/>
                <w:sz w:val="18"/>
                <w:szCs w:val="18"/>
              </w:rPr>
            </w:pPr>
            <w:r>
              <w:rPr>
                <w:color w:val="000000" w:themeColor="text1"/>
                <w:sz w:val="18"/>
                <w:szCs w:val="18"/>
              </w:rPr>
              <w:t> Propinsi</w:t>
            </w:r>
          </w:p>
        </w:tc>
        <w:tc>
          <w:tcPr>
            <w:tcW w:w="1692" w:type="dxa"/>
            <w:tcBorders>
              <w:top w:val="nil"/>
              <w:left w:val="nil"/>
              <w:bottom w:val="outset" w:sz="6" w:space="0" w:color="auto"/>
              <w:right w:val="outset" w:sz="6" w:space="0" w:color="auto"/>
            </w:tcBorders>
          </w:tcPr>
          <w:p w:rsidR="000F34EC" w:rsidRDefault="00613A1C">
            <w:pPr>
              <w:pStyle w:val="TableParagraph"/>
              <w:numPr>
                <w:ilvl w:val="0"/>
                <w:numId w:val="28"/>
              </w:numPr>
              <w:ind w:left="249" w:hanging="249"/>
              <w:rPr>
                <w:color w:val="000000" w:themeColor="text1"/>
                <w:sz w:val="18"/>
                <w:szCs w:val="18"/>
              </w:rPr>
            </w:pPr>
            <w:r>
              <w:rPr>
                <w:color w:val="000000" w:themeColor="text1"/>
                <w:sz w:val="18"/>
                <w:szCs w:val="18"/>
              </w:rPr>
              <w:t>Tempat istirahat</w:t>
            </w:r>
          </w:p>
          <w:p w:rsidR="000F34EC" w:rsidRDefault="00613A1C">
            <w:pPr>
              <w:pStyle w:val="TableParagraph"/>
              <w:numPr>
                <w:ilvl w:val="0"/>
                <w:numId w:val="28"/>
              </w:numPr>
              <w:ind w:left="249" w:hanging="249"/>
              <w:rPr>
                <w:color w:val="000000" w:themeColor="text1"/>
                <w:sz w:val="18"/>
                <w:szCs w:val="18"/>
              </w:rPr>
            </w:pPr>
            <w:r>
              <w:rPr>
                <w:color w:val="000000" w:themeColor="text1"/>
                <w:sz w:val="18"/>
                <w:szCs w:val="18"/>
              </w:rPr>
              <w:t>Perahu</w:t>
            </w:r>
          </w:p>
          <w:p w:rsidR="000F34EC" w:rsidRDefault="000F34EC">
            <w:pPr>
              <w:pStyle w:val="TableParagraph"/>
              <w:ind w:left="249"/>
              <w:rPr>
                <w:color w:val="000000" w:themeColor="text1"/>
                <w:sz w:val="18"/>
                <w:szCs w:val="18"/>
              </w:rPr>
            </w:pPr>
          </w:p>
        </w:tc>
        <w:tc>
          <w:tcPr>
            <w:tcW w:w="1152" w:type="dxa"/>
            <w:tcBorders>
              <w:top w:val="nil"/>
              <w:left w:val="nil"/>
              <w:bottom w:val="outset" w:sz="6" w:space="0" w:color="auto"/>
              <w:right w:val="outset" w:sz="6" w:space="0" w:color="auto"/>
            </w:tcBorders>
          </w:tcPr>
          <w:p w:rsidR="000F34EC" w:rsidRDefault="00613A1C">
            <w:pPr>
              <w:pStyle w:val="TableParagraph"/>
              <w:rPr>
                <w:color w:val="000000" w:themeColor="text1"/>
                <w:sz w:val="18"/>
                <w:szCs w:val="18"/>
              </w:rPr>
            </w:pPr>
            <w:r>
              <w:rPr>
                <w:color w:val="000000" w:themeColor="text1"/>
                <w:sz w:val="18"/>
                <w:szCs w:val="18"/>
              </w:rPr>
              <w:t>Pemda </w:t>
            </w:r>
          </w:p>
          <w:p w:rsidR="000F34EC" w:rsidRDefault="00613A1C">
            <w:pPr>
              <w:pStyle w:val="TableParagraph"/>
              <w:rPr>
                <w:color w:val="000000" w:themeColor="text1"/>
                <w:sz w:val="18"/>
                <w:szCs w:val="18"/>
              </w:rPr>
            </w:pPr>
            <w:r>
              <w:rPr>
                <w:color w:val="000000" w:themeColor="text1"/>
                <w:sz w:val="18"/>
                <w:szCs w:val="18"/>
              </w:rPr>
              <w:t>kabupaten</w:t>
            </w:r>
          </w:p>
          <w:p w:rsidR="000F34EC" w:rsidRDefault="00613A1C">
            <w:pPr>
              <w:pStyle w:val="TableParagraph"/>
              <w:rPr>
                <w:color w:val="000000" w:themeColor="text1"/>
                <w:sz w:val="18"/>
                <w:szCs w:val="18"/>
              </w:rPr>
            </w:pPr>
            <w:r>
              <w:rPr>
                <w:color w:val="000000" w:themeColor="text1"/>
                <w:sz w:val="18"/>
                <w:szCs w:val="18"/>
              </w:rPr>
              <w:t>Mitra dan Pemda</w:t>
            </w:r>
          </w:p>
          <w:p w:rsidR="000F34EC" w:rsidRDefault="00613A1C">
            <w:pPr>
              <w:pStyle w:val="TableParagraph"/>
              <w:rPr>
                <w:color w:val="000000" w:themeColor="text1"/>
                <w:sz w:val="18"/>
                <w:szCs w:val="18"/>
              </w:rPr>
            </w:pPr>
            <w:r>
              <w:rPr>
                <w:color w:val="000000" w:themeColor="text1"/>
                <w:sz w:val="18"/>
                <w:szCs w:val="18"/>
              </w:rPr>
              <w:t> Propinsi</w:t>
            </w:r>
          </w:p>
        </w:tc>
        <w:tc>
          <w:tcPr>
            <w:tcW w:w="1416" w:type="dxa"/>
            <w:tcBorders>
              <w:top w:val="nil"/>
              <w:left w:val="nil"/>
              <w:bottom w:val="outset" w:sz="6" w:space="0" w:color="auto"/>
              <w:right w:val="outset" w:sz="6" w:space="0" w:color="auto"/>
            </w:tcBorders>
          </w:tcPr>
          <w:p w:rsidR="000F34EC" w:rsidRDefault="00613A1C">
            <w:pPr>
              <w:pStyle w:val="TableParagraph"/>
              <w:rPr>
                <w:color w:val="000000" w:themeColor="text1"/>
                <w:sz w:val="18"/>
                <w:szCs w:val="18"/>
              </w:rPr>
            </w:pPr>
            <w:r>
              <w:rPr>
                <w:color w:val="000000" w:themeColor="text1"/>
                <w:sz w:val="18"/>
                <w:szCs w:val="18"/>
              </w:rPr>
              <w:t>Kawasasn</w:t>
            </w:r>
          </w:p>
          <w:p w:rsidR="000F34EC" w:rsidRDefault="00613A1C">
            <w:pPr>
              <w:pStyle w:val="TableParagraph"/>
              <w:rPr>
                <w:color w:val="000000" w:themeColor="text1"/>
                <w:sz w:val="18"/>
                <w:szCs w:val="18"/>
              </w:rPr>
            </w:pPr>
            <w:r>
              <w:rPr>
                <w:color w:val="000000" w:themeColor="text1"/>
                <w:sz w:val="18"/>
                <w:szCs w:val="18"/>
              </w:rPr>
              <w:t>Daerah</w:t>
            </w:r>
          </w:p>
          <w:p w:rsidR="000F34EC" w:rsidRDefault="00613A1C">
            <w:pPr>
              <w:pStyle w:val="TableParagraph"/>
              <w:rPr>
                <w:color w:val="000000" w:themeColor="text1"/>
                <w:sz w:val="18"/>
                <w:szCs w:val="18"/>
              </w:rPr>
            </w:pPr>
            <w:r>
              <w:rPr>
                <w:color w:val="000000" w:themeColor="text1"/>
                <w:sz w:val="18"/>
                <w:szCs w:val="18"/>
              </w:rPr>
              <w:t>Perlindunga n Laut (DPL) Perlu penataan</w:t>
            </w:r>
          </w:p>
        </w:tc>
      </w:tr>
      <w:tr w:rsidR="000F34EC">
        <w:trPr>
          <w:jc w:val="center"/>
        </w:trPr>
        <w:tc>
          <w:tcPr>
            <w:tcW w:w="504" w:type="dxa"/>
            <w:tcBorders>
              <w:top w:val="nil"/>
              <w:left w:val="outset" w:sz="6" w:space="0" w:color="auto"/>
              <w:bottom w:val="outset" w:sz="6" w:space="0" w:color="auto"/>
              <w:right w:val="outset" w:sz="6" w:space="0" w:color="auto"/>
            </w:tcBorders>
          </w:tcPr>
          <w:p w:rsidR="000F34EC" w:rsidRDefault="000F34EC">
            <w:pPr>
              <w:pStyle w:val="TableParagraph"/>
              <w:rPr>
                <w:color w:val="000000" w:themeColor="text1"/>
                <w:sz w:val="18"/>
                <w:szCs w:val="18"/>
              </w:rPr>
            </w:pPr>
          </w:p>
          <w:p w:rsidR="000F34EC" w:rsidRDefault="000F34EC">
            <w:pPr>
              <w:pStyle w:val="TableParagraph"/>
              <w:rPr>
                <w:color w:val="000000" w:themeColor="text1"/>
                <w:sz w:val="18"/>
                <w:szCs w:val="18"/>
              </w:rPr>
            </w:pPr>
          </w:p>
          <w:p w:rsidR="000F34EC" w:rsidRDefault="00613A1C">
            <w:pPr>
              <w:pStyle w:val="TableParagraph"/>
              <w:jc w:val="center"/>
              <w:rPr>
                <w:color w:val="000000" w:themeColor="text1"/>
                <w:sz w:val="18"/>
                <w:szCs w:val="18"/>
              </w:rPr>
            </w:pPr>
            <w:r>
              <w:rPr>
                <w:color w:val="000000" w:themeColor="text1"/>
                <w:sz w:val="18"/>
                <w:szCs w:val="18"/>
              </w:rPr>
              <w:t>5</w:t>
            </w:r>
          </w:p>
        </w:tc>
        <w:tc>
          <w:tcPr>
            <w:tcW w:w="936" w:type="dxa"/>
            <w:tcBorders>
              <w:top w:val="nil"/>
              <w:left w:val="nil"/>
              <w:bottom w:val="outset" w:sz="6" w:space="0" w:color="auto"/>
              <w:right w:val="outset" w:sz="6" w:space="0" w:color="auto"/>
            </w:tcBorders>
          </w:tcPr>
          <w:p w:rsidR="000F34EC" w:rsidRDefault="000F34EC">
            <w:pPr>
              <w:pStyle w:val="TableParagraph"/>
              <w:rPr>
                <w:color w:val="000000" w:themeColor="text1"/>
                <w:sz w:val="18"/>
                <w:szCs w:val="18"/>
              </w:rPr>
            </w:pPr>
          </w:p>
          <w:p w:rsidR="000F34EC" w:rsidRDefault="00613A1C">
            <w:pPr>
              <w:pStyle w:val="TableParagraph"/>
              <w:rPr>
                <w:color w:val="000000" w:themeColor="text1"/>
                <w:sz w:val="18"/>
                <w:szCs w:val="18"/>
              </w:rPr>
            </w:pPr>
            <w:r>
              <w:rPr>
                <w:color w:val="000000" w:themeColor="text1"/>
                <w:sz w:val="18"/>
                <w:szCs w:val="18"/>
              </w:rPr>
              <w:t>Bukit </w:t>
            </w:r>
          </w:p>
          <w:p w:rsidR="000F34EC" w:rsidRDefault="00613A1C">
            <w:pPr>
              <w:pStyle w:val="TableParagraph"/>
              <w:rPr>
                <w:color w:val="000000" w:themeColor="text1"/>
                <w:sz w:val="18"/>
                <w:szCs w:val="18"/>
              </w:rPr>
            </w:pPr>
            <w:r>
              <w:rPr>
                <w:color w:val="000000" w:themeColor="text1"/>
                <w:sz w:val="18"/>
                <w:szCs w:val="18"/>
              </w:rPr>
              <w:t>Pengharapan Ratatotok</w:t>
            </w:r>
          </w:p>
        </w:tc>
        <w:tc>
          <w:tcPr>
            <w:tcW w:w="960" w:type="dxa"/>
            <w:tcBorders>
              <w:top w:val="nil"/>
              <w:left w:val="nil"/>
              <w:bottom w:val="outset" w:sz="6" w:space="0" w:color="auto"/>
              <w:right w:val="outset" w:sz="6" w:space="0" w:color="auto"/>
            </w:tcBorders>
          </w:tcPr>
          <w:p w:rsidR="000F34EC" w:rsidRDefault="00613A1C">
            <w:pPr>
              <w:pStyle w:val="TableParagraph"/>
              <w:rPr>
                <w:color w:val="000000" w:themeColor="text1"/>
                <w:sz w:val="18"/>
                <w:szCs w:val="18"/>
              </w:rPr>
            </w:pPr>
            <w:r>
              <w:rPr>
                <w:color w:val="000000" w:themeColor="text1"/>
                <w:sz w:val="18"/>
                <w:szCs w:val="18"/>
              </w:rPr>
              <w:t>Desa </w:t>
            </w:r>
          </w:p>
          <w:p w:rsidR="000F34EC" w:rsidRDefault="00613A1C">
            <w:pPr>
              <w:pStyle w:val="TableParagraph"/>
              <w:rPr>
                <w:color w:val="000000" w:themeColor="text1"/>
                <w:sz w:val="18"/>
                <w:szCs w:val="18"/>
              </w:rPr>
            </w:pPr>
            <w:r>
              <w:rPr>
                <w:color w:val="000000" w:themeColor="text1"/>
                <w:sz w:val="18"/>
                <w:szCs w:val="18"/>
              </w:rPr>
              <w:t>Ratatotok </w:t>
            </w:r>
          </w:p>
          <w:p w:rsidR="000F34EC" w:rsidRDefault="00613A1C">
            <w:pPr>
              <w:pStyle w:val="TableParagraph"/>
              <w:rPr>
                <w:color w:val="000000" w:themeColor="text1"/>
                <w:sz w:val="18"/>
                <w:szCs w:val="18"/>
              </w:rPr>
            </w:pPr>
            <w:r>
              <w:rPr>
                <w:color w:val="000000" w:themeColor="text1"/>
                <w:sz w:val="18"/>
                <w:szCs w:val="18"/>
              </w:rPr>
              <w:t>Timur Kec</w:t>
            </w:r>
          </w:p>
          <w:p w:rsidR="000F34EC" w:rsidRDefault="00613A1C">
            <w:pPr>
              <w:pStyle w:val="TableParagraph"/>
              <w:rPr>
                <w:color w:val="000000" w:themeColor="text1"/>
                <w:sz w:val="18"/>
                <w:szCs w:val="18"/>
              </w:rPr>
            </w:pPr>
            <w:r>
              <w:rPr>
                <w:color w:val="000000" w:themeColor="text1"/>
                <w:sz w:val="18"/>
                <w:szCs w:val="18"/>
              </w:rPr>
              <w:t>Ratatotok</w:t>
            </w:r>
          </w:p>
        </w:tc>
        <w:tc>
          <w:tcPr>
            <w:tcW w:w="1128" w:type="dxa"/>
            <w:tcBorders>
              <w:top w:val="nil"/>
              <w:left w:val="nil"/>
              <w:bottom w:val="outset" w:sz="6" w:space="0" w:color="auto"/>
              <w:right w:val="outset" w:sz="6" w:space="0" w:color="auto"/>
            </w:tcBorders>
          </w:tcPr>
          <w:p w:rsidR="000F34EC" w:rsidRDefault="00613A1C">
            <w:pPr>
              <w:pStyle w:val="TableParagraph"/>
              <w:rPr>
                <w:color w:val="000000" w:themeColor="text1"/>
                <w:sz w:val="18"/>
                <w:szCs w:val="18"/>
              </w:rPr>
            </w:pPr>
            <w:r>
              <w:rPr>
                <w:color w:val="000000" w:themeColor="text1"/>
                <w:sz w:val="18"/>
                <w:szCs w:val="18"/>
              </w:rPr>
              <w:t>Wisata </w:t>
            </w:r>
          </w:p>
          <w:p w:rsidR="000F34EC" w:rsidRDefault="00613A1C">
            <w:pPr>
              <w:pStyle w:val="TableParagraph"/>
              <w:rPr>
                <w:color w:val="000000" w:themeColor="text1"/>
                <w:sz w:val="18"/>
                <w:szCs w:val="18"/>
              </w:rPr>
            </w:pPr>
            <w:r>
              <w:rPr>
                <w:color w:val="000000" w:themeColor="text1"/>
                <w:sz w:val="18"/>
                <w:szCs w:val="18"/>
              </w:rPr>
              <w:t>Religius</w:t>
            </w:r>
          </w:p>
        </w:tc>
        <w:tc>
          <w:tcPr>
            <w:tcW w:w="792" w:type="dxa"/>
            <w:tcBorders>
              <w:top w:val="nil"/>
              <w:left w:val="nil"/>
              <w:bottom w:val="outset" w:sz="6" w:space="0" w:color="auto"/>
              <w:right w:val="outset" w:sz="6" w:space="0" w:color="auto"/>
            </w:tcBorders>
          </w:tcPr>
          <w:p w:rsidR="000F34EC" w:rsidRDefault="000F34EC">
            <w:pPr>
              <w:pStyle w:val="TableParagraph"/>
              <w:rPr>
                <w:color w:val="000000" w:themeColor="text1"/>
                <w:sz w:val="18"/>
                <w:szCs w:val="18"/>
              </w:rPr>
            </w:pPr>
          </w:p>
          <w:p w:rsidR="000F34EC" w:rsidRDefault="00613A1C">
            <w:pPr>
              <w:pStyle w:val="TableParagraph"/>
              <w:rPr>
                <w:color w:val="000000" w:themeColor="text1"/>
                <w:sz w:val="18"/>
                <w:szCs w:val="18"/>
              </w:rPr>
            </w:pPr>
            <w:r>
              <w:rPr>
                <w:color w:val="000000" w:themeColor="text1"/>
                <w:sz w:val="18"/>
                <w:szCs w:val="18"/>
              </w:rPr>
              <w:t>34</w:t>
            </w:r>
          </w:p>
          <w:p w:rsidR="000F34EC" w:rsidRDefault="00613A1C">
            <w:pPr>
              <w:pStyle w:val="TableParagraph"/>
              <w:rPr>
                <w:color w:val="000000" w:themeColor="text1"/>
                <w:sz w:val="18"/>
                <w:szCs w:val="18"/>
              </w:rPr>
            </w:pPr>
            <w:r>
              <w:rPr>
                <w:color w:val="000000" w:themeColor="text1"/>
                <w:sz w:val="18"/>
                <w:szCs w:val="18"/>
              </w:rPr>
              <w:t>Km</w:t>
            </w:r>
          </w:p>
        </w:tc>
        <w:tc>
          <w:tcPr>
            <w:tcW w:w="1116" w:type="dxa"/>
            <w:tcBorders>
              <w:top w:val="nil"/>
              <w:left w:val="nil"/>
              <w:bottom w:val="outset" w:sz="6" w:space="0" w:color="auto"/>
              <w:right w:val="outset" w:sz="6" w:space="0" w:color="auto"/>
            </w:tcBorders>
          </w:tcPr>
          <w:p w:rsidR="000F34EC" w:rsidRDefault="000F34EC">
            <w:pPr>
              <w:pStyle w:val="TableParagraph"/>
              <w:rPr>
                <w:color w:val="000000" w:themeColor="text1"/>
                <w:sz w:val="18"/>
                <w:szCs w:val="18"/>
              </w:rPr>
            </w:pPr>
          </w:p>
          <w:p w:rsidR="000F34EC" w:rsidRDefault="00613A1C">
            <w:pPr>
              <w:pStyle w:val="TableParagraph"/>
              <w:rPr>
                <w:color w:val="000000" w:themeColor="text1"/>
                <w:sz w:val="18"/>
                <w:szCs w:val="18"/>
              </w:rPr>
            </w:pPr>
            <w:r>
              <w:rPr>
                <w:color w:val="000000" w:themeColor="text1"/>
                <w:sz w:val="18"/>
                <w:szCs w:val="18"/>
              </w:rPr>
              <w:t>Jalan </w:t>
            </w:r>
          </w:p>
          <w:p w:rsidR="000F34EC" w:rsidRDefault="00613A1C">
            <w:pPr>
              <w:pStyle w:val="TableParagraph"/>
              <w:rPr>
                <w:color w:val="000000" w:themeColor="text1"/>
                <w:sz w:val="18"/>
                <w:szCs w:val="18"/>
              </w:rPr>
            </w:pPr>
            <w:r>
              <w:rPr>
                <w:color w:val="000000" w:themeColor="text1"/>
                <w:sz w:val="18"/>
                <w:szCs w:val="18"/>
              </w:rPr>
              <w:t>Kabupaten</w:t>
            </w:r>
          </w:p>
        </w:tc>
        <w:tc>
          <w:tcPr>
            <w:tcW w:w="1692" w:type="dxa"/>
            <w:tcBorders>
              <w:top w:val="nil"/>
              <w:left w:val="nil"/>
              <w:bottom w:val="outset" w:sz="6" w:space="0" w:color="auto"/>
              <w:right w:val="outset" w:sz="6" w:space="0" w:color="auto"/>
            </w:tcBorders>
          </w:tcPr>
          <w:p w:rsidR="000F34EC" w:rsidRDefault="00613A1C">
            <w:pPr>
              <w:pStyle w:val="TableParagraph"/>
              <w:numPr>
                <w:ilvl w:val="0"/>
                <w:numId w:val="29"/>
              </w:numPr>
              <w:ind w:left="391"/>
              <w:rPr>
                <w:color w:val="000000" w:themeColor="text1"/>
                <w:sz w:val="18"/>
                <w:szCs w:val="18"/>
              </w:rPr>
            </w:pPr>
            <w:r>
              <w:rPr>
                <w:color w:val="000000" w:themeColor="text1"/>
                <w:sz w:val="18"/>
                <w:szCs w:val="18"/>
              </w:rPr>
              <w:t>Tempat </w:t>
            </w:r>
          </w:p>
          <w:p w:rsidR="000F34EC" w:rsidRDefault="00613A1C">
            <w:pPr>
              <w:pStyle w:val="TableParagraph"/>
              <w:numPr>
                <w:ilvl w:val="0"/>
                <w:numId w:val="29"/>
              </w:numPr>
              <w:ind w:left="391"/>
              <w:rPr>
                <w:color w:val="000000" w:themeColor="text1"/>
                <w:sz w:val="18"/>
                <w:szCs w:val="18"/>
              </w:rPr>
            </w:pPr>
            <w:r>
              <w:rPr>
                <w:color w:val="000000" w:themeColor="text1"/>
                <w:sz w:val="18"/>
                <w:szCs w:val="18"/>
              </w:rPr>
              <w:t>Peribadatan</w:t>
            </w:r>
          </w:p>
          <w:p w:rsidR="000F34EC" w:rsidRDefault="00613A1C">
            <w:pPr>
              <w:pStyle w:val="TableParagraph"/>
              <w:numPr>
                <w:ilvl w:val="0"/>
                <w:numId w:val="29"/>
              </w:numPr>
              <w:ind w:left="391"/>
              <w:rPr>
                <w:color w:val="000000" w:themeColor="text1"/>
                <w:sz w:val="18"/>
                <w:szCs w:val="18"/>
              </w:rPr>
            </w:pPr>
            <w:r>
              <w:rPr>
                <w:color w:val="000000" w:themeColor="text1"/>
                <w:sz w:val="18"/>
                <w:szCs w:val="18"/>
              </w:rPr>
              <w:t>Pemandangan</w:t>
            </w:r>
          </w:p>
          <w:p w:rsidR="000F34EC" w:rsidRDefault="00613A1C">
            <w:pPr>
              <w:pStyle w:val="TableParagraph"/>
              <w:numPr>
                <w:ilvl w:val="0"/>
                <w:numId w:val="29"/>
              </w:numPr>
              <w:ind w:left="391"/>
              <w:rPr>
                <w:color w:val="000000" w:themeColor="text1"/>
                <w:sz w:val="18"/>
                <w:szCs w:val="18"/>
              </w:rPr>
            </w:pPr>
            <w:r>
              <w:rPr>
                <w:color w:val="000000" w:themeColor="text1"/>
                <w:sz w:val="18"/>
                <w:szCs w:val="18"/>
              </w:rPr>
              <w:t> Laut</w:t>
            </w:r>
          </w:p>
        </w:tc>
        <w:tc>
          <w:tcPr>
            <w:tcW w:w="1152" w:type="dxa"/>
            <w:tcBorders>
              <w:top w:val="nil"/>
              <w:left w:val="nil"/>
              <w:bottom w:val="outset" w:sz="6" w:space="0" w:color="auto"/>
              <w:right w:val="outset" w:sz="6" w:space="0" w:color="auto"/>
            </w:tcBorders>
          </w:tcPr>
          <w:p w:rsidR="000F34EC" w:rsidRDefault="000F34EC">
            <w:pPr>
              <w:pStyle w:val="TableParagraph"/>
              <w:rPr>
                <w:color w:val="000000" w:themeColor="text1"/>
                <w:sz w:val="18"/>
                <w:szCs w:val="18"/>
              </w:rPr>
            </w:pPr>
          </w:p>
          <w:p w:rsidR="000F34EC" w:rsidRDefault="00613A1C">
            <w:pPr>
              <w:pStyle w:val="TableParagraph"/>
              <w:rPr>
                <w:color w:val="000000" w:themeColor="text1"/>
                <w:sz w:val="18"/>
                <w:szCs w:val="18"/>
              </w:rPr>
            </w:pPr>
            <w:r>
              <w:rPr>
                <w:color w:val="000000" w:themeColor="text1"/>
                <w:sz w:val="18"/>
                <w:szCs w:val="18"/>
              </w:rPr>
              <w:t>Pemda Kabupaten MITRA</w:t>
            </w:r>
          </w:p>
        </w:tc>
        <w:tc>
          <w:tcPr>
            <w:tcW w:w="1416" w:type="dxa"/>
            <w:tcBorders>
              <w:top w:val="nil"/>
              <w:left w:val="nil"/>
              <w:bottom w:val="outset" w:sz="6" w:space="0" w:color="auto"/>
              <w:right w:val="outset" w:sz="6" w:space="0" w:color="auto"/>
            </w:tcBorders>
          </w:tcPr>
          <w:p w:rsidR="000F34EC" w:rsidRDefault="000F34EC">
            <w:pPr>
              <w:pStyle w:val="TableParagraph"/>
              <w:rPr>
                <w:color w:val="000000" w:themeColor="text1"/>
                <w:sz w:val="18"/>
                <w:szCs w:val="18"/>
              </w:rPr>
            </w:pPr>
          </w:p>
          <w:p w:rsidR="000F34EC" w:rsidRDefault="00613A1C">
            <w:pPr>
              <w:pStyle w:val="TableParagraph"/>
              <w:rPr>
                <w:color w:val="000000" w:themeColor="text1"/>
                <w:sz w:val="18"/>
                <w:szCs w:val="18"/>
              </w:rPr>
            </w:pPr>
            <w:r>
              <w:rPr>
                <w:color w:val="000000" w:themeColor="text1"/>
                <w:sz w:val="18"/>
                <w:szCs w:val="18"/>
              </w:rPr>
              <w:t>Perlu Penataan dan Pengembangan</w:t>
            </w:r>
          </w:p>
        </w:tc>
      </w:tr>
      <w:tr w:rsidR="000F34EC">
        <w:trPr>
          <w:jc w:val="center"/>
        </w:trPr>
        <w:tc>
          <w:tcPr>
            <w:tcW w:w="504" w:type="dxa"/>
            <w:tcBorders>
              <w:top w:val="nil"/>
              <w:left w:val="outset" w:sz="6" w:space="0" w:color="auto"/>
              <w:bottom w:val="outset" w:sz="6" w:space="0" w:color="auto"/>
              <w:right w:val="outset" w:sz="6" w:space="0" w:color="auto"/>
            </w:tcBorders>
          </w:tcPr>
          <w:p w:rsidR="000F34EC" w:rsidRDefault="000F34EC">
            <w:pPr>
              <w:pStyle w:val="TableParagraph"/>
              <w:rPr>
                <w:color w:val="000000" w:themeColor="text1"/>
                <w:sz w:val="18"/>
                <w:szCs w:val="18"/>
              </w:rPr>
            </w:pPr>
          </w:p>
          <w:p w:rsidR="000F34EC" w:rsidRDefault="000F34EC">
            <w:pPr>
              <w:pStyle w:val="TableParagraph"/>
              <w:rPr>
                <w:color w:val="000000" w:themeColor="text1"/>
                <w:sz w:val="18"/>
                <w:szCs w:val="18"/>
              </w:rPr>
            </w:pPr>
          </w:p>
          <w:p w:rsidR="000F34EC" w:rsidRDefault="00613A1C">
            <w:pPr>
              <w:pStyle w:val="TableParagraph"/>
              <w:jc w:val="center"/>
              <w:rPr>
                <w:color w:val="000000" w:themeColor="text1"/>
                <w:sz w:val="18"/>
                <w:szCs w:val="18"/>
              </w:rPr>
            </w:pPr>
            <w:r>
              <w:rPr>
                <w:color w:val="000000" w:themeColor="text1"/>
                <w:sz w:val="18"/>
                <w:szCs w:val="18"/>
              </w:rPr>
              <w:t>6</w:t>
            </w:r>
          </w:p>
        </w:tc>
        <w:tc>
          <w:tcPr>
            <w:tcW w:w="936" w:type="dxa"/>
            <w:tcBorders>
              <w:top w:val="nil"/>
              <w:left w:val="nil"/>
              <w:bottom w:val="outset" w:sz="6" w:space="0" w:color="auto"/>
              <w:right w:val="outset" w:sz="6" w:space="0" w:color="auto"/>
            </w:tcBorders>
          </w:tcPr>
          <w:p w:rsidR="000F34EC" w:rsidRDefault="000F34EC">
            <w:pPr>
              <w:pStyle w:val="TableParagraph"/>
              <w:rPr>
                <w:color w:val="000000" w:themeColor="text1"/>
                <w:sz w:val="18"/>
                <w:szCs w:val="18"/>
              </w:rPr>
            </w:pPr>
          </w:p>
          <w:p w:rsidR="000F34EC" w:rsidRDefault="00613A1C">
            <w:pPr>
              <w:pStyle w:val="TableParagraph"/>
              <w:rPr>
                <w:color w:val="000000" w:themeColor="text1"/>
                <w:sz w:val="18"/>
                <w:szCs w:val="18"/>
              </w:rPr>
            </w:pPr>
            <w:r>
              <w:rPr>
                <w:color w:val="000000" w:themeColor="text1"/>
                <w:sz w:val="18"/>
                <w:szCs w:val="18"/>
              </w:rPr>
              <w:t>Hutan lindung Gunung Soputan</w:t>
            </w:r>
          </w:p>
        </w:tc>
        <w:tc>
          <w:tcPr>
            <w:tcW w:w="960" w:type="dxa"/>
            <w:tcBorders>
              <w:top w:val="nil"/>
              <w:left w:val="nil"/>
              <w:bottom w:val="outset" w:sz="6" w:space="0" w:color="auto"/>
              <w:right w:val="outset" w:sz="6" w:space="0" w:color="auto"/>
            </w:tcBorders>
          </w:tcPr>
          <w:p w:rsidR="000F34EC" w:rsidRDefault="000F34EC">
            <w:pPr>
              <w:pStyle w:val="TableParagraph"/>
              <w:rPr>
                <w:color w:val="000000" w:themeColor="text1"/>
                <w:sz w:val="18"/>
                <w:szCs w:val="18"/>
              </w:rPr>
            </w:pPr>
          </w:p>
          <w:p w:rsidR="000F34EC" w:rsidRDefault="00613A1C">
            <w:pPr>
              <w:pStyle w:val="TableParagraph"/>
              <w:rPr>
                <w:color w:val="000000" w:themeColor="text1"/>
                <w:sz w:val="18"/>
                <w:szCs w:val="18"/>
              </w:rPr>
            </w:pPr>
            <w:r>
              <w:rPr>
                <w:color w:val="000000" w:themeColor="text1"/>
                <w:sz w:val="18"/>
                <w:szCs w:val="18"/>
              </w:rPr>
              <w:t>Desa Silian Kec </w:t>
            </w:r>
          </w:p>
          <w:p w:rsidR="000F34EC" w:rsidRDefault="00613A1C">
            <w:pPr>
              <w:pStyle w:val="TableParagraph"/>
              <w:rPr>
                <w:color w:val="000000" w:themeColor="text1"/>
                <w:sz w:val="18"/>
                <w:szCs w:val="18"/>
              </w:rPr>
            </w:pPr>
            <w:r>
              <w:rPr>
                <w:color w:val="000000" w:themeColor="text1"/>
                <w:sz w:val="18"/>
                <w:szCs w:val="18"/>
              </w:rPr>
              <w:t>Tombatu</w:t>
            </w:r>
          </w:p>
        </w:tc>
        <w:tc>
          <w:tcPr>
            <w:tcW w:w="1128" w:type="dxa"/>
            <w:tcBorders>
              <w:top w:val="nil"/>
              <w:left w:val="nil"/>
              <w:bottom w:val="outset" w:sz="6" w:space="0" w:color="auto"/>
              <w:right w:val="outset" w:sz="6" w:space="0" w:color="auto"/>
            </w:tcBorders>
          </w:tcPr>
          <w:p w:rsidR="000F34EC" w:rsidRDefault="000F34EC">
            <w:pPr>
              <w:pStyle w:val="TableParagraph"/>
              <w:rPr>
                <w:color w:val="000000" w:themeColor="text1"/>
                <w:sz w:val="18"/>
                <w:szCs w:val="18"/>
              </w:rPr>
            </w:pPr>
          </w:p>
          <w:p w:rsidR="000F34EC" w:rsidRDefault="000F34EC">
            <w:pPr>
              <w:pStyle w:val="TableParagraph"/>
              <w:rPr>
                <w:color w:val="000000" w:themeColor="text1"/>
                <w:sz w:val="18"/>
                <w:szCs w:val="18"/>
              </w:rPr>
            </w:pPr>
          </w:p>
          <w:p w:rsidR="000F34EC" w:rsidRDefault="00613A1C">
            <w:pPr>
              <w:pStyle w:val="TableParagraph"/>
              <w:rPr>
                <w:color w:val="000000" w:themeColor="text1"/>
                <w:sz w:val="18"/>
                <w:szCs w:val="18"/>
              </w:rPr>
            </w:pPr>
            <w:r>
              <w:rPr>
                <w:color w:val="000000" w:themeColor="text1"/>
                <w:sz w:val="18"/>
                <w:szCs w:val="18"/>
              </w:rPr>
              <w:t>Wisata Alam</w:t>
            </w:r>
          </w:p>
        </w:tc>
        <w:tc>
          <w:tcPr>
            <w:tcW w:w="792" w:type="dxa"/>
            <w:tcBorders>
              <w:top w:val="nil"/>
              <w:left w:val="nil"/>
              <w:bottom w:val="outset" w:sz="6" w:space="0" w:color="auto"/>
              <w:right w:val="outset" w:sz="6" w:space="0" w:color="auto"/>
            </w:tcBorders>
          </w:tcPr>
          <w:p w:rsidR="000F34EC" w:rsidRDefault="000F34EC">
            <w:pPr>
              <w:pStyle w:val="TableParagraph"/>
              <w:rPr>
                <w:color w:val="000000" w:themeColor="text1"/>
                <w:sz w:val="18"/>
                <w:szCs w:val="18"/>
              </w:rPr>
            </w:pPr>
          </w:p>
          <w:p w:rsidR="000F34EC" w:rsidRDefault="000F34EC">
            <w:pPr>
              <w:pStyle w:val="TableParagraph"/>
              <w:rPr>
                <w:color w:val="000000" w:themeColor="text1"/>
                <w:sz w:val="18"/>
                <w:szCs w:val="18"/>
              </w:rPr>
            </w:pPr>
          </w:p>
          <w:p w:rsidR="000F34EC" w:rsidRDefault="00613A1C">
            <w:pPr>
              <w:pStyle w:val="TableParagraph"/>
              <w:rPr>
                <w:color w:val="000000" w:themeColor="text1"/>
                <w:sz w:val="18"/>
                <w:szCs w:val="18"/>
              </w:rPr>
            </w:pPr>
            <w:r>
              <w:rPr>
                <w:color w:val="000000" w:themeColor="text1"/>
                <w:sz w:val="18"/>
                <w:szCs w:val="18"/>
              </w:rPr>
              <w:t>27</w:t>
            </w:r>
          </w:p>
          <w:p w:rsidR="000F34EC" w:rsidRDefault="00613A1C">
            <w:pPr>
              <w:pStyle w:val="TableParagraph"/>
              <w:rPr>
                <w:color w:val="000000" w:themeColor="text1"/>
                <w:sz w:val="18"/>
                <w:szCs w:val="18"/>
              </w:rPr>
            </w:pPr>
            <w:r>
              <w:rPr>
                <w:color w:val="000000" w:themeColor="text1"/>
                <w:sz w:val="18"/>
                <w:szCs w:val="18"/>
              </w:rPr>
              <w:t>Km</w:t>
            </w:r>
          </w:p>
        </w:tc>
        <w:tc>
          <w:tcPr>
            <w:tcW w:w="1116" w:type="dxa"/>
            <w:tcBorders>
              <w:top w:val="nil"/>
              <w:left w:val="nil"/>
              <w:bottom w:val="outset" w:sz="6" w:space="0" w:color="auto"/>
              <w:right w:val="outset" w:sz="6" w:space="0" w:color="auto"/>
            </w:tcBorders>
          </w:tcPr>
          <w:p w:rsidR="000F34EC" w:rsidRDefault="000F34EC">
            <w:pPr>
              <w:pStyle w:val="TableParagraph"/>
              <w:rPr>
                <w:color w:val="000000" w:themeColor="text1"/>
                <w:sz w:val="18"/>
                <w:szCs w:val="18"/>
              </w:rPr>
            </w:pPr>
          </w:p>
          <w:p w:rsidR="000F34EC" w:rsidRDefault="00613A1C">
            <w:pPr>
              <w:pStyle w:val="TableParagraph"/>
              <w:rPr>
                <w:color w:val="000000" w:themeColor="text1"/>
                <w:sz w:val="18"/>
                <w:szCs w:val="18"/>
              </w:rPr>
            </w:pPr>
            <w:r>
              <w:rPr>
                <w:color w:val="000000" w:themeColor="text1"/>
                <w:sz w:val="18"/>
                <w:szCs w:val="18"/>
              </w:rPr>
              <w:t>Jalan Desa</w:t>
            </w:r>
          </w:p>
          <w:p w:rsidR="000F34EC" w:rsidRDefault="00613A1C">
            <w:pPr>
              <w:pStyle w:val="TableParagraph"/>
              <w:rPr>
                <w:color w:val="000000" w:themeColor="text1"/>
                <w:sz w:val="18"/>
                <w:szCs w:val="18"/>
              </w:rPr>
            </w:pPr>
            <w:r>
              <w:rPr>
                <w:color w:val="000000" w:themeColor="text1"/>
                <w:sz w:val="18"/>
                <w:szCs w:val="18"/>
              </w:rPr>
              <w:t>/ Perkebunan</w:t>
            </w:r>
          </w:p>
        </w:tc>
        <w:tc>
          <w:tcPr>
            <w:tcW w:w="1692" w:type="dxa"/>
            <w:tcBorders>
              <w:top w:val="nil"/>
              <w:left w:val="nil"/>
              <w:bottom w:val="outset" w:sz="6" w:space="0" w:color="auto"/>
              <w:right w:val="outset" w:sz="6" w:space="0" w:color="auto"/>
            </w:tcBorders>
          </w:tcPr>
          <w:p w:rsidR="000F34EC" w:rsidRDefault="00613A1C">
            <w:pPr>
              <w:pStyle w:val="TableParagraph"/>
              <w:numPr>
                <w:ilvl w:val="0"/>
                <w:numId w:val="29"/>
              </w:numPr>
              <w:ind w:left="391"/>
              <w:rPr>
                <w:color w:val="000000" w:themeColor="text1"/>
                <w:sz w:val="18"/>
                <w:szCs w:val="18"/>
              </w:rPr>
            </w:pPr>
            <w:r>
              <w:rPr>
                <w:color w:val="000000" w:themeColor="text1"/>
                <w:sz w:val="18"/>
                <w:szCs w:val="18"/>
              </w:rPr>
              <w:t>Pemandangan </w:t>
            </w:r>
          </w:p>
          <w:p w:rsidR="000F34EC" w:rsidRDefault="00613A1C">
            <w:pPr>
              <w:pStyle w:val="TableParagraph"/>
              <w:ind w:left="31" w:firstLineChars="50" w:firstLine="90"/>
              <w:rPr>
                <w:color w:val="000000" w:themeColor="text1"/>
                <w:sz w:val="18"/>
                <w:szCs w:val="18"/>
              </w:rPr>
            </w:pPr>
            <w:r>
              <w:rPr>
                <w:color w:val="000000" w:themeColor="text1"/>
                <w:sz w:val="18"/>
                <w:szCs w:val="18"/>
                <w:lang w:val="en-US"/>
              </w:rPr>
              <w:t>a</w:t>
            </w:r>
            <w:r>
              <w:rPr>
                <w:color w:val="000000" w:themeColor="text1"/>
                <w:sz w:val="18"/>
                <w:szCs w:val="18"/>
              </w:rPr>
              <w:t>lam latar Belakang </w:t>
            </w:r>
          </w:p>
          <w:p w:rsidR="000F34EC" w:rsidRDefault="00613A1C">
            <w:pPr>
              <w:pStyle w:val="TableParagraph"/>
              <w:ind w:left="0" w:firstLineChars="150" w:firstLine="270"/>
              <w:rPr>
                <w:color w:val="000000" w:themeColor="text1"/>
                <w:sz w:val="18"/>
                <w:szCs w:val="18"/>
              </w:rPr>
            </w:pPr>
            <w:r>
              <w:rPr>
                <w:color w:val="000000" w:themeColor="text1"/>
                <w:sz w:val="18"/>
                <w:szCs w:val="18"/>
              </w:rPr>
              <w:t>gunung</w:t>
            </w:r>
          </w:p>
          <w:p w:rsidR="000F34EC" w:rsidRDefault="00613A1C">
            <w:pPr>
              <w:pStyle w:val="TableParagraph"/>
              <w:numPr>
                <w:ilvl w:val="0"/>
                <w:numId w:val="29"/>
              </w:numPr>
              <w:ind w:left="391"/>
              <w:rPr>
                <w:color w:val="000000" w:themeColor="text1"/>
                <w:sz w:val="18"/>
                <w:szCs w:val="18"/>
              </w:rPr>
            </w:pPr>
            <w:r>
              <w:rPr>
                <w:color w:val="000000" w:themeColor="text1"/>
                <w:sz w:val="18"/>
                <w:szCs w:val="18"/>
              </w:rPr>
              <w:t>Kawasan Hutan Lindung</w:t>
            </w:r>
          </w:p>
        </w:tc>
        <w:tc>
          <w:tcPr>
            <w:tcW w:w="1152" w:type="dxa"/>
            <w:tcBorders>
              <w:top w:val="nil"/>
              <w:left w:val="nil"/>
              <w:bottom w:val="outset" w:sz="6" w:space="0" w:color="auto"/>
              <w:right w:val="outset" w:sz="6" w:space="0" w:color="auto"/>
            </w:tcBorders>
          </w:tcPr>
          <w:p w:rsidR="000F34EC" w:rsidRDefault="000F34EC">
            <w:pPr>
              <w:pStyle w:val="TableParagraph"/>
              <w:rPr>
                <w:color w:val="000000" w:themeColor="text1"/>
                <w:sz w:val="18"/>
                <w:szCs w:val="18"/>
              </w:rPr>
            </w:pPr>
          </w:p>
          <w:p w:rsidR="000F34EC" w:rsidRDefault="00613A1C">
            <w:pPr>
              <w:pStyle w:val="TableParagraph"/>
              <w:rPr>
                <w:color w:val="000000" w:themeColor="text1"/>
                <w:sz w:val="18"/>
                <w:szCs w:val="18"/>
              </w:rPr>
            </w:pPr>
            <w:r>
              <w:rPr>
                <w:color w:val="000000" w:themeColor="text1"/>
                <w:sz w:val="18"/>
                <w:szCs w:val="18"/>
              </w:rPr>
              <w:t>Pemda</w:t>
            </w:r>
          </w:p>
          <w:p w:rsidR="000F34EC" w:rsidRDefault="00613A1C">
            <w:pPr>
              <w:pStyle w:val="TableParagraph"/>
              <w:rPr>
                <w:color w:val="000000" w:themeColor="text1"/>
                <w:sz w:val="18"/>
                <w:szCs w:val="18"/>
              </w:rPr>
            </w:pPr>
            <w:r>
              <w:rPr>
                <w:color w:val="000000" w:themeColor="text1"/>
                <w:sz w:val="18"/>
                <w:szCs w:val="18"/>
              </w:rPr>
              <w:t> Kabupaten </w:t>
            </w:r>
          </w:p>
          <w:p w:rsidR="000F34EC" w:rsidRDefault="00613A1C">
            <w:pPr>
              <w:pStyle w:val="TableParagraph"/>
              <w:rPr>
                <w:color w:val="000000" w:themeColor="text1"/>
                <w:sz w:val="18"/>
                <w:szCs w:val="18"/>
              </w:rPr>
            </w:pPr>
            <w:r>
              <w:rPr>
                <w:color w:val="000000" w:themeColor="text1"/>
                <w:sz w:val="18"/>
                <w:szCs w:val="18"/>
              </w:rPr>
              <w:t>Minahasa</w:t>
            </w:r>
          </w:p>
          <w:p w:rsidR="000F34EC" w:rsidRDefault="00613A1C">
            <w:pPr>
              <w:pStyle w:val="TableParagraph"/>
              <w:rPr>
                <w:color w:val="000000" w:themeColor="text1"/>
                <w:sz w:val="18"/>
                <w:szCs w:val="18"/>
              </w:rPr>
            </w:pPr>
            <w:r>
              <w:rPr>
                <w:color w:val="000000" w:themeColor="text1"/>
                <w:sz w:val="18"/>
                <w:szCs w:val="18"/>
              </w:rPr>
              <w:t>Tenggara</w:t>
            </w:r>
          </w:p>
        </w:tc>
        <w:tc>
          <w:tcPr>
            <w:tcW w:w="1416" w:type="dxa"/>
            <w:tcBorders>
              <w:top w:val="nil"/>
              <w:left w:val="nil"/>
              <w:bottom w:val="outset" w:sz="6" w:space="0" w:color="auto"/>
              <w:right w:val="outset" w:sz="6" w:space="0" w:color="auto"/>
            </w:tcBorders>
          </w:tcPr>
          <w:p w:rsidR="000F34EC" w:rsidRDefault="000F34EC">
            <w:pPr>
              <w:pStyle w:val="TableParagraph"/>
              <w:rPr>
                <w:color w:val="000000" w:themeColor="text1"/>
                <w:sz w:val="18"/>
                <w:szCs w:val="18"/>
              </w:rPr>
            </w:pPr>
          </w:p>
          <w:p w:rsidR="000F34EC" w:rsidRDefault="000F34EC">
            <w:pPr>
              <w:pStyle w:val="TableParagraph"/>
              <w:rPr>
                <w:color w:val="000000" w:themeColor="text1"/>
                <w:sz w:val="18"/>
                <w:szCs w:val="18"/>
              </w:rPr>
            </w:pPr>
          </w:p>
          <w:p w:rsidR="000F34EC" w:rsidRDefault="00613A1C">
            <w:pPr>
              <w:pStyle w:val="TableParagraph"/>
              <w:jc w:val="center"/>
              <w:rPr>
                <w:color w:val="000000" w:themeColor="text1"/>
                <w:sz w:val="18"/>
                <w:szCs w:val="18"/>
              </w:rPr>
            </w:pPr>
            <w:r>
              <w:rPr>
                <w:color w:val="000000" w:themeColor="text1"/>
                <w:sz w:val="18"/>
                <w:szCs w:val="18"/>
              </w:rPr>
              <w:t>Perlu Penataan</w:t>
            </w:r>
          </w:p>
        </w:tc>
      </w:tr>
      <w:tr w:rsidR="000F34EC">
        <w:trPr>
          <w:jc w:val="center"/>
        </w:trPr>
        <w:tc>
          <w:tcPr>
            <w:tcW w:w="504" w:type="dxa"/>
            <w:tcBorders>
              <w:top w:val="nil"/>
              <w:left w:val="outset" w:sz="6" w:space="0" w:color="auto"/>
              <w:bottom w:val="outset" w:sz="6" w:space="0" w:color="auto"/>
              <w:right w:val="outset" w:sz="6" w:space="0" w:color="auto"/>
            </w:tcBorders>
          </w:tcPr>
          <w:p w:rsidR="000F34EC" w:rsidRDefault="000F34EC">
            <w:pPr>
              <w:pStyle w:val="TableParagraph"/>
              <w:rPr>
                <w:color w:val="000000" w:themeColor="text1"/>
                <w:sz w:val="18"/>
                <w:szCs w:val="18"/>
              </w:rPr>
            </w:pPr>
          </w:p>
          <w:p w:rsidR="000F34EC" w:rsidRDefault="00613A1C">
            <w:pPr>
              <w:pStyle w:val="TableParagraph"/>
              <w:jc w:val="center"/>
              <w:rPr>
                <w:color w:val="000000" w:themeColor="text1"/>
                <w:sz w:val="18"/>
                <w:szCs w:val="18"/>
              </w:rPr>
            </w:pPr>
            <w:r>
              <w:rPr>
                <w:color w:val="000000" w:themeColor="text1"/>
                <w:sz w:val="18"/>
                <w:szCs w:val="18"/>
              </w:rPr>
              <w:t>7</w:t>
            </w:r>
          </w:p>
        </w:tc>
        <w:tc>
          <w:tcPr>
            <w:tcW w:w="936" w:type="dxa"/>
            <w:tcBorders>
              <w:top w:val="nil"/>
              <w:left w:val="nil"/>
              <w:bottom w:val="outset" w:sz="6" w:space="0" w:color="auto"/>
              <w:right w:val="outset" w:sz="6" w:space="0" w:color="auto"/>
            </w:tcBorders>
          </w:tcPr>
          <w:p w:rsidR="000F34EC" w:rsidRDefault="00613A1C">
            <w:pPr>
              <w:pStyle w:val="TableParagraph"/>
              <w:rPr>
                <w:color w:val="000000" w:themeColor="text1"/>
                <w:sz w:val="18"/>
                <w:szCs w:val="18"/>
              </w:rPr>
            </w:pPr>
            <w:r>
              <w:rPr>
                <w:color w:val="000000" w:themeColor="text1"/>
                <w:sz w:val="18"/>
                <w:szCs w:val="18"/>
              </w:rPr>
              <w:t>Batu Lesung </w:t>
            </w:r>
          </w:p>
          <w:p w:rsidR="000F34EC" w:rsidRDefault="00613A1C">
            <w:pPr>
              <w:pStyle w:val="TableParagraph"/>
              <w:rPr>
                <w:color w:val="000000" w:themeColor="text1"/>
                <w:sz w:val="18"/>
                <w:szCs w:val="18"/>
              </w:rPr>
            </w:pPr>
            <w:r>
              <w:rPr>
                <w:color w:val="000000" w:themeColor="text1"/>
                <w:sz w:val="18"/>
                <w:szCs w:val="18"/>
              </w:rPr>
              <w:t>Ratu OKI</w:t>
            </w:r>
          </w:p>
        </w:tc>
        <w:tc>
          <w:tcPr>
            <w:tcW w:w="960" w:type="dxa"/>
            <w:tcBorders>
              <w:top w:val="nil"/>
              <w:left w:val="nil"/>
              <w:bottom w:val="outset" w:sz="6" w:space="0" w:color="auto"/>
              <w:right w:val="outset" w:sz="6" w:space="0" w:color="auto"/>
            </w:tcBorders>
          </w:tcPr>
          <w:p w:rsidR="000F34EC" w:rsidRDefault="00613A1C">
            <w:pPr>
              <w:pStyle w:val="TableParagraph"/>
              <w:rPr>
                <w:color w:val="000000" w:themeColor="text1"/>
                <w:sz w:val="18"/>
                <w:szCs w:val="18"/>
              </w:rPr>
            </w:pPr>
            <w:r>
              <w:rPr>
                <w:color w:val="000000" w:themeColor="text1"/>
                <w:sz w:val="18"/>
                <w:szCs w:val="18"/>
              </w:rPr>
              <w:t>Desa Kali Kec </w:t>
            </w:r>
          </w:p>
          <w:p w:rsidR="000F34EC" w:rsidRDefault="00613A1C">
            <w:pPr>
              <w:pStyle w:val="TableParagraph"/>
              <w:rPr>
                <w:color w:val="000000" w:themeColor="text1"/>
                <w:sz w:val="18"/>
                <w:szCs w:val="18"/>
              </w:rPr>
            </w:pPr>
            <w:r>
              <w:rPr>
                <w:color w:val="000000" w:themeColor="text1"/>
                <w:sz w:val="18"/>
                <w:szCs w:val="18"/>
              </w:rPr>
              <w:t>Tombatu</w:t>
            </w:r>
          </w:p>
        </w:tc>
        <w:tc>
          <w:tcPr>
            <w:tcW w:w="1128" w:type="dxa"/>
            <w:tcBorders>
              <w:top w:val="nil"/>
              <w:left w:val="nil"/>
              <w:bottom w:val="outset" w:sz="6" w:space="0" w:color="auto"/>
              <w:right w:val="outset" w:sz="6" w:space="0" w:color="auto"/>
            </w:tcBorders>
          </w:tcPr>
          <w:p w:rsidR="000F34EC" w:rsidRDefault="000F34EC">
            <w:pPr>
              <w:pStyle w:val="TableParagraph"/>
              <w:rPr>
                <w:color w:val="000000" w:themeColor="text1"/>
                <w:sz w:val="18"/>
                <w:szCs w:val="18"/>
              </w:rPr>
            </w:pPr>
          </w:p>
          <w:p w:rsidR="000F34EC" w:rsidRDefault="00613A1C">
            <w:pPr>
              <w:pStyle w:val="TableParagraph"/>
              <w:rPr>
                <w:color w:val="000000" w:themeColor="text1"/>
                <w:sz w:val="18"/>
                <w:szCs w:val="18"/>
              </w:rPr>
            </w:pPr>
            <w:r>
              <w:rPr>
                <w:color w:val="000000" w:themeColor="text1"/>
                <w:sz w:val="18"/>
                <w:szCs w:val="18"/>
              </w:rPr>
              <w:t>Wisata </w:t>
            </w:r>
          </w:p>
          <w:p w:rsidR="000F34EC" w:rsidRDefault="00613A1C">
            <w:pPr>
              <w:pStyle w:val="TableParagraph"/>
              <w:rPr>
                <w:color w:val="000000" w:themeColor="text1"/>
                <w:sz w:val="18"/>
                <w:szCs w:val="18"/>
              </w:rPr>
            </w:pPr>
            <w:r>
              <w:rPr>
                <w:color w:val="000000" w:themeColor="text1"/>
                <w:sz w:val="18"/>
                <w:szCs w:val="18"/>
              </w:rPr>
              <w:t>Budaya</w:t>
            </w:r>
          </w:p>
        </w:tc>
        <w:tc>
          <w:tcPr>
            <w:tcW w:w="792" w:type="dxa"/>
            <w:tcBorders>
              <w:top w:val="nil"/>
              <w:left w:val="nil"/>
              <w:bottom w:val="outset" w:sz="6" w:space="0" w:color="auto"/>
              <w:right w:val="outset" w:sz="6" w:space="0" w:color="auto"/>
            </w:tcBorders>
          </w:tcPr>
          <w:p w:rsidR="000F34EC" w:rsidRDefault="00613A1C">
            <w:pPr>
              <w:pStyle w:val="TableParagraph"/>
              <w:rPr>
                <w:color w:val="000000" w:themeColor="text1"/>
                <w:sz w:val="18"/>
                <w:szCs w:val="18"/>
              </w:rPr>
            </w:pPr>
            <w:r>
              <w:rPr>
                <w:color w:val="000000" w:themeColor="text1"/>
                <w:sz w:val="18"/>
                <w:szCs w:val="18"/>
              </w:rPr>
              <w:t>16</w:t>
            </w:r>
          </w:p>
          <w:p w:rsidR="000F34EC" w:rsidRDefault="00613A1C">
            <w:pPr>
              <w:pStyle w:val="TableParagraph"/>
              <w:rPr>
                <w:color w:val="000000" w:themeColor="text1"/>
                <w:sz w:val="18"/>
                <w:szCs w:val="18"/>
              </w:rPr>
            </w:pPr>
            <w:r>
              <w:rPr>
                <w:color w:val="000000" w:themeColor="text1"/>
                <w:sz w:val="18"/>
                <w:szCs w:val="18"/>
              </w:rPr>
              <w:t>Km</w:t>
            </w:r>
          </w:p>
        </w:tc>
        <w:tc>
          <w:tcPr>
            <w:tcW w:w="1116" w:type="dxa"/>
            <w:tcBorders>
              <w:top w:val="nil"/>
              <w:left w:val="nil"/>
              <w:bottom w:val="outset" w:sz="6" w:space="0" w:color="auto"/>
              <w:right w:val="outset" w:sz="6" w:space="0" w:color="auto"/>
            </w:tcBorders>
          </w:tcPr>
          <w:p w:rsidR="000F34EC" w:rsidRDefault="000F34EC">
            <w:pPr>
              <w:pStyle w:val="TableParagraph"/>
              <w:rPr>
                <w:color w:val="000000" w:themeColor="text1"/>
                <w:sz w:val="18"/>
                <w:szCs w:val="18"/>
              </w:rPr>
            </w:pPr>
          </w:p>
          <w:p w:rsidR="000F34EC" w:rsidRDefault="00613A1C">
            <w:pPr>
              <w:pStyle w:val="TableParagraph"/>
              <w:jc w:val="center"/>
              <w:rPr>
                <w:color w:val="000000" w:themeColor="text1"/>
                <w:sz w:val="18"/>
                <w:szCs w:val="18"/>
              </w:rPr>
            </w:pPr>
            <w:r>
              <w:rPr>
                <w:color w:val="000000" w:themeColor="text1"/>
                <w:sz w:val="18"/>
                <w:szCs w:val="18"/>
              </w:rPr>
              <w:t>Jalan Desa</w:t>
            </w:r>
          </w:p>
        </w:tc>
        <w:tc>
          <w:tcPr>
            <w:tcW w:w="1692" w:type="dxa"/>
            <w:tcBorders>
              <w:top w:val="nil"/>
              <w:left w:val="nil"/>
              <w:bottom w:val="outset" w:sz="6" w:space="0" w:color="auto"/>
              <w:right w:val="outset" w:sz="6" w:space="0" w:color="auto"/>
            </w:tcBorders>
          </w:tcPr>
          <w:p w:rsidR="000F34EC" w:rsidRDefault="00613A1C">
            <w:pPr>
              <w:pStyle w:val="TableParagraph"/>
              <w:rPr>
                <w:color w:val="000000" w:themeColor="text1"/>
                <w:sz w:val="18"/>
                <w:szCs w:val="18"/>
              </w:rPr>
            </w:pPr>
            <w:r>
              <w:rPr>
                <w:color w:val="000000" w:themeColor="text1"/>
                <w:sz w:val="18"/>
                <w:szCs w:val="18"/>
              </w:rPr>
              <w:t>Pemandangan Menghadap Gunung </w:t>
            </w:r>
          </w:p>
          <w:p w:rsidR="000F34EC" w:rsidRDefault="00613A1C">
            <w:pPr>
              <w:pStyle w:val="TableParagraph"/>
              <w:rPr>
                <w:color w:val="000000" w:themeColor="text1"/>
                <w:sz w:val="18"/>
                <w:szCs w:val="18"/>
              </w:rPr>
            </w:pPr>
            <w:r>
              <w:rPr>
                <w:color w:val="000000" w:themeColor="text1"/>
                <w:sz w:val="18"/>
                <w:szCs w:val="18"/>
                <w:lang w:val="en-US"/>
              </w:rPr>
              <w:t>S</w:t>
            </w:r>
            <w:r>
              <w:rPr>
                <w:color w:val="000000" w:themeColor="text1"/>
                <w:sz w:val="18"/>
                <w:szCs w:val="18"/>
              </w:rPr>
              <w:t>oputan</w:t>
            </w:r>
          </w:p>
        </w:tc>
        <w:tc>
          <w:tcPr>
            <w:tcW w:w="1152" w:type="dxa"/>
            <w:tcBorders>
              <w:top w:val="nil"/>
              <w:left w:val="nil"/>
              <w:bottom w:val="outset" w:sz="6" w:space="0" w:color="auto"/>
              <w:right w:val="outset" w:sz="6" w:space="0" w:color="auto"/>
            </w:tcBorders>
          </w:tcPr>
          <w:p w:rsidR="000F34EC" w:rsidRDefault="00613A1C">
            <w:pPr>
              <w:pStyle w:val="TableParagraph"/>
              <w:rPr>
                <w:color w:val="000000" w:themeColor="text1"/>
                <w:sz w:val="18"/>
                <w:szCs w:val="18"/>
              </w:rPr>
            </w:pPr>
            <w:r>
              <w:rPr>
                <w:color w:val="000000" w:themeColor="text1"/>
                <w:sz w:val="18"/>
                <w:szCs w:val="18"/>
              </w:rPr>
              <w:t>Pemerintah</w:t>
            </w:r>
          </w:p>
          <w:p w:rsidR="000F34EC" w:rsidRDefault="00613A1C">
            <w:pPr>
              <w:pStyle w:val="TableParagraph"/>
              <w:rPr>
                <w:color w:val="000000" w:themeColor="text1"/>
                <w:sz w:val="18"/>
                <w:szCs w:val="18"/>
              </w:rPr>
            </w:pPr>
            <w:r>
              <w:rPr>
                <w:color w:val="000000" w:themeColor="text1"/>
                <w:sz w:val="18"/>
                <w:szCs w:val="18"/>
              </w:rPr>
              <w:t> Desa Kali</w:t>
            </w:r>
          </w:p>
        </w:tc>
        <w:tc>
          <w:tcPr>
            <w:tcW w:w="1416" w:type="dxa"/>
            <w:tcBorders>
              <w:top w:val="nil"/>
              <w:left w:val="nil"/>
              <w:bottom w:val="outset" w:sz="6" w:space="0" w:color="auto"/>
              <w:right w:val="outset" w:sz="6" w:space="0" w:color="auto"/>
            </w:tcBorders>
          </w:tcPr>
          <w:p w:rsidR="000F34EC" w:rsidRDefault="00613A1C">
            <w:pPr>
              <w:pStyle w:val="TableParagraph"/>
              <w:rPr>
                <w:color w:val="000000" w:themeColor="text1"/>
                <w:sz w:val="18"/>
                <w:szCs w:val="18"/>
              </w:rPr>
            </w:pPr>
            <w:r>
              <w:rPr>
                <w:color w:val="000000" w:themeColor="text1"/>
                <w:sz w:val="18"/>
                <w:szCs w:val="18"/>
              </w:rPr>
              <w:t>Perlu di tata dan di publikasikan</w:t>
            </w:r>
          </w:p>
        </w:tc>
      </w:tr>
      <w:tr w:rsidR="000F34EC">
        <w:trPr>
          <w:jc w:val="center"/>
        </w:trPr>
        <w:tc>
          <w:tcPr>
            <w:tcW w:w="504" w:type="dxa"/>
            <w:tcBorders>
              <w:top w:val="nil"/>
              <w:left w:val="outset" w:sz="6" w:space="0" w:color="auto"/>
              <w:bottom w:val="outset" w:sz="6" w:space="0" w:color="auto"/>
              <w:right w:val="outset" w:sz="6" w:space="0" w:color="auto"/>
            </w:tcBorders>
          </w:tcPr>
          <w:p w:rsidR="000F34EC" w:rsidRDefault="000F34EC">
            <w:pPr>
              <w:pStyle w:val="TableParagraph"/>
              <w:rPr>
                <w:color w:val="000000" w:themeColor="text1"/>
                <w:sz w:val="18"/>
                <w:szCs w:val="18"/>
              </w:rPr>
            </w:pPr>
          </w:p>
          <w:p w:rsidR="000F34EC" w:rsidRDefault="00613A1C">
            <w:pPr>
              <w:pStyle w:val="TableParagraph"/>
              <w:jc w:val="center"/>
              <w:rPr>
                <w:color w:val="000000" w:themeColor="text1"/>
                <w:sz w:val="18"/>
                <w:szCs w:val="18"/>
              </w:rPr>
            </w:pPr>
            <w:r>
              <w:rPr>
                <w:color w:val="000000" w:themeColor="text1"/>
                <w:sz w:val="18"/>
                <w:szCs w:val="18"/>
              </w:rPr>
              <w:t>8</w:t>
            </w:r>
          </w:p>
        </w:tc>
        <w:tc>
          <w:tcPr>
            <w:tcW w:w="936" w:type="dxa"/>
            <w:tcBorders>
              <w:top w:val="nil"/>
              <w:left w:val="nil"/>
              <w:bottom w:val="outset" w:sz="6" w:space="0" w:color="auto"/>
              <w:right w:val="outset" w:sz="6" w:space="0" w:color="auto"/>
            </w:tcBorders>
          </w:tcPr>
          <w:p w:rsidR="000F34EC" w:rsidRDefault="000F34EC">
            <w:pPr>
              <w:pStyle w:val="TableParagraph"/>
              <w:rPr>
                <w:color w:val="000000" w:themeColor="text1"/>
                <w:sz w:val="18"/>
                <w:szCs w:val="18"/>
              </w:rPr>
            </w:pPr>
          </w:p>
          <w:p w:rsidR="000F34EC" w:rsidRDefault="00613A1C">
            <w:pPr>
              <w:pStyle w:val="TableParagraph"/>
              <w:rPr>
                <w:color w:val="000000" w:themeColor="text1"/>
                <w:sz w:val="18"/>
                <w:szCs w:val="18"/>
              </w:rPr>
            </w:pPr>
            <w:r>
              <w:rPr>
                <w:color w:val="000000" w:themeColor="text1"/>
                <w:sz w:val="18"/>
                <w:szCs w:val="18"/>
              </w:rPr>
              <w:t>Pantai </w:t>
            </w:r>
          </w:p>
          <w:p w:rsidR="000F34EC" w:rsidRDefault="00613A1C">
            <w:pPr>
              <w:pStyle w:val="TableParagraph"/>
              <w:rPr>
                <w:color w:val="000000" w:themeColor="text1"/>
                <w:sz w:val="18"/>
                <w:szCs w:val="18"/>
              </w:rPr>
            </w:pPr>
            <w:r>
              <w:rPr>
                <w:color w:val="000000" w:themeColor="text1"/>
                <w:sz w:val="18"/>
                <w:szCs w:val="18"/>
              </w:rPr>
              <w:t>Hais</w:t>
            </w:r>
          </w:p>
        </w:tc>
        <w:tc>
          <w:tcPr>
            <w:tcW w:w="960" w:type="dxa"/>
            <w:tcBorders>
              <w:top w:val="nil"/>
              <w:left w:val="nil"/>
              <w:bottom w:val="outset" w:sz="6" w:space="0" w:color="auto"/>
              <w:right w:val="outset" w:sz="6" w:space="0" w:color="auto"/>
            </w:tcBorders>
          </w:tcPr>
          <w:p w:rsidR="000F34EC" w:rsidRDefault="00613A1C">
            <w:pPr>
              <w:pStyle w:val="TableParagraph"/>
              <w:rPr>
                <w:color w:val="000000" w:themeColor="text1"/>
                <w:sz w:val="18"/>
                <w:szCs w:val="18"/>
              </w:rPr>
            </w:pPr>
            <w:r>
              <w:rPr>
                <w:color w:val="000000" w:themeColor="text1"/>
                <w:sz w:val="18"/>
                <w:szCs w:val="18"/>
              </w:rPr>
              <w:t>Desa</w:t>
            </w:r>
          </w:p>
          <w:p w:rsidR="000F34EC" w:rsidRDefault="00613A1C">
            <w:pPr>
              <w:pStyle w:val="TableParagraph"/>
              <w:rPr>
                <w:color w:val="000000" w:themeColor="text1"/>
                <w:sz w:val="18"/>
                <w:szCs w:val="18"/>
              </w:rPr>
            </w:pPr>
            <w:r>
              <w:rPr>
                <w:color w:val="000000" w:themeColor="text1"/>
                <w:sz w:val="18"/>
                <w:szCs w:val="18"/>
              </w:rPr>
              <w:t> Watuliney</w:t>
            </w:r>
          </w:p>
        </w:tc>
        <w:tc>
          <w:tcPr>
            <w:tcW w:w="1128" w:type="dxa"/>
            <w:tcBorders>
              <w:top w:val="nil"/>
              <w:left w:val="nil"/>
              <w:bottom w:val="outset" w:sz="6" w:space="0" w:color="auto"/>
              <w:right w:val="outset" w:sz="6" w:space="0" w:color="auto"/>
            </w:tcBorders>
          </w:tcPr>
          <w:p w:rsidR="000F34EC" w:rsidRDefault="000F34EC">
            <w:pPr>
              <w:pStyle w:val="TableParagraph"/>
              <w:rPr>
                <w:color w:val="000000" w:themeColor="text1"/>
                <w:sz w:val="18"/>
                <w:szCs w:val="18"/>
              </w:rPr>
            </w:pPr>
          </w:p>
          <w:p w:rsidR="000F34EC" w:rsidRDefault="00613A1C">
            <w:pPr>
              <w:pStyle w:val="TableParagraph"/>
              <w:rPr>
                <w:color w:val="000000" w:themeColor="text1"/>
                <w:sz w:val="18"/>
                <w:szCs w:val="18"/>
              </w:rPr>
            </w:pPr>
            <w:r>
              <w:rPr>
                <w:color w:val="000000" w:themeColor="text1"/>
                <w:sz w:val="18"/>
                <w:szCs w:val="18"/>
              </w:rPr>
              <w:t>Wisata P</w:t>
            </w:r>
          </w:p>
          <w:p w:rsidR="000F34EC" w:rsidRDefault="00613A1C">
            <w:pPr>
              <w:pStyle w:val="TableParagraph"/>
              <w:rPr>
                <w:color w:val="000000" w:themeColor="text1"/>
                <w:sz w:val="18"/>
                <w:szCs w:val="18"/>
              </w:rPr>
            </w:pPr>
            <w:r>
              <w:rPr>
                <w:color w:val="000000" w:themeColor="text1"/>
                <w:sz w:val="18"/>
                <w:szCs w:val="18"/>
              </w:rPr>
              <w:t>antai</w:t>
            </w:r>
          </w:p>
        </w:tc>
        <w:tc>
          <w:tcPr>
            <w:tcW w:w="792" w:type="dxa"/>
            <w:tcBorders>
              <w:top w:val="nil"/>
              <w:left w:val="nil"/>
              <w:bottom w:val="outset" w:sz="6" w:space="0" w:color="auto"/>
              <w:right w:val="outset" w:sz="6" w:space="0" w:color="auto"/>
            </w:tcBorders>
          </w:tcPr>
          <w:p w:rsidR="000F34EC" w:rsidRDefault="00613A1C">
            <w:pPr>
              <w:pStyle w:val="TableParagraph"/>
              <w:rPr>
                <w:color w:val="000000" w:themeColor="text1"/>
                <w:sz w:val="18"/>
                <w:szCs w:val="18"/>
              </w:rPr>
            </w:pPr>
            <w:r>
              <w:rPr>
                <w:color w:val="000000" w:themeColor="text1"/>
                <w:sz w:val="18"/>
                <w:szCs w:val="18"/>
              </w:rPr>
              <w:t>25</w:t>
            </w:r>
          </w:p>
          <w:p w:rsidR="000F34EC" w:rsidRDefault="00613A1C">
            <w:pPr>
              <w:pStyle w:val="TableParagraph"/>
              <w:rPr>
                <w:color w:val="000000" w:themeColor="text1"/>
                <w:sz w:val="18"/>
                <w:szCs w:val="18"/>
              </w:rPr>
            </w:pPr>
            <w:r>
              <w:rPr>
                <w:color w:val="000000" w:themeColor="text1"/>
                <w:sz w:val="18"/>
                <w:szCs w:val="18"/>
              </w:rPr>
              <w:t>Km</w:t>
            </w:r>
          </w:p>
        </w:tc>
        <w:tc>
          <w:tcPr>
            <w:tcW w:w="1116" w:type="dxa"/>
            <w:tcBorders>
              <w:top w:val="nil"/>
              <w:left w:val="nil"/>
              <w:bottom w:val="outset" w:sz="6" w:space="0" w:color="auto"/>
              <w:right w:val="outset" w:sz="6" w:space="0" w:color="auto"/>
            </w:tcBorders>
          </w:tcPr>
          <w:p w:rsidR="000F34EC" w:rsidRDefault="000F34EC">
            <w:pPr>
              <w:pStyle w:val="TableParagraph"/>
              <w:rPr>
                <w:color w:val="000000" w:themeColor="text1"/>
                <w:sz w:val="18"/>
                <w:szCs w:val="18"/>
              </w:rPr>
            </w:pPr>
          </w:p>
          <w:p w:rsidR="000F34EC" w:rsidRDefault="00613A1C">
            <w:pPr>
              <w:pStyle w:val="TableParagraph"/>
              <w:jc w:val="center"/>
              <w:rPr>
                <w:color w:val="000000" w:themeColor="text1"/>
                <w:sz w:val="18"/>
                <w:szCs w:val="18"/>
              </w:rPr>
            </w:pPr>
            <w:r>
              <w:rPr>
                <w:color w:val="000000" w:themeColor="text1"/>
                <w:sz w:val="18"/>
                <w:szCs w:val="18"/>
              </w:rPr>
              <w:t>Jalan Desa</w:t>
            </w:r>
          </w:p>
        </w:tc>
        <w:tc>
          <w:tcPr>
            <w:tcW w:w="1692" w:type="dxa"/>
            <w:tcBorders>
              <w:top w:val="nil"/>
              <w:left w:val="nil"/>
              <w:bottom w:val="outset" w:sz="6" w:space="0" w:color="auto"/>
              <w:right w:val="outset" w:sz="6" w:space="0" w:color="auto"/>
            </w:tcBorders>
          </w:tcPr>
          <w:p w:rsidR="000F34EC" w:rsidRDefault="000F34EC">
            <w:pPr>
              <w:pStyle w:val="TableParagraph"/>
              <w:rPr>
                <w:color w:val="000000" w:themeColor="text1"/>
                <w:sz w:val="18"/>
                <w:szCs w:val="18"/>
              </w:rPr>
            </w:pPr>
          </w:p>
          <w:p w:rsidR="000F34EC" w:rsidRDefault="00613A1C">
            <w:pPr>
              <w:pStyle w:val="TableParagraph"/>
              <w:jc w:val="center"/>
              <w:rPr>
                <w:color w:val="000000" w:themeColor="text1"/>
                <w:sz w:val="18"/>
                <w:szCs w:val="18"/>
              </w:rPr>
            </w:pPr>
            <w:r>
              <w:rPr>
                <w:color w:val="000000" w:themeColor="text1"/>
                <w:sz w:val="18"/>
                <w:szCs w:val="18"/>
              </w:rPr>
              <w:t>Rekreasi Keluarga</w:t>
            </w:r>
          </w:p>
        </w:tc>
        <w:tc>
          <w:tcPr>
            <w:tcW w:w="1152" w:type="dxa"/>
            <w:tcBorders>
              <w:top w:val="nil"/>
              <w:left w:val="nil"/>
              <w:bottom w:val="outset" w:sz="6" w:space="0" w:color="auto"/>
              <w:right w:val="outset" w:sz="6" w:space="0" w:color="auto"/>
            </w:tcBorders>
          </w:tcPr>
          <w:p w:rsidR="000F34EC" w:rsidRDefault="00613A1C">
            <w:pPr>
              <w:pStyle w:val="TableParagraph"/>
              <w:rPr>
                <w:color w:val="000000" w:themeColor="text1"/>
                <w:sz w:val="18"/>
                <w:szCs w:val="18"/>
              </w:rPr>
            </w:pPr>
            <w:r>
              <w:rPr>
                <w:color w:val="000000" w:themeColor="text1"/>
                <w:sz w:val="18"/>
                <w:szCs w:val="18"/>
              </w:rPr>
              <w:t>Pemerintah</w:t>
            </w:r>
          </w:p>
          <w:p w:rsidR="000F34EC" w:rsidRDefault="00613A1C">
            <w:pPr>
              <w:pStyle w:val="TableParagraph"/>
              <w:rPr>
                <w:color w:val="000000" w:themeColor="text1"/>
                <w:sz w:val="18"/>
                <w:szCs w:val="18"/>
              </w:rPr>
            </w:pPr>
            <w:r>
              <w:rPr>
                <w:color w:val="000000" w:themeColor="text1"/>
                <w:sz w:val="18"/>
                <w:szCs w:val="18"/>
              </w:rPr>
              <w:t>- Desa</w:t>
            </w:r>
          </w:p>
        </w:tc>
        <w:tc>
          <w:tcPr>
            <w:tcW w:w="1416" w:type="dxa"/>
            <w:tcBorders>
              <w:top w:val="nil"/>
              <w:left w:val="nil"/>
              <w:bottom w:val="outset" w:sz="6" w:space="0" w:color="auto"/>
              <w:right w:val="outset" w:sz="6" w:space="0" w:color="auto"/>
            </w:tcBorders>
          </w:tcPr>
          <w:p w:rsidR="000F34EC" w:rsidRDefault="00613A1C">
            <w:pPr>
              <w:pStyle w:val="TableParagraph"/>
              <w:rPr>
                <w:color w:val="000000" w:themeColor="text1"/>
                <w:sz w:val="18"/>
                <w:szCs w:val="18"/>
              </w:rPr>
            </w:pPr>
            <w:r>
              <w:rPr>
                <w:color w:val="000000" w:themeColor="text1"/>
                <w:sz w:val="18"/>
                <w:szCs w:val="18"/>
              </w:rPr>
              <w:t>Perlu di Kembangkan</w:t>
            </w:r>
          </w:p>
        </w:tc>
      </w:tr>
    </w:tbl>
    <w:p w:rsidR="000F34EC" w:rsidRDefault="00613A1C">
      <w:pPr>
        <w:pStyle w:val="BodyText"/>
        <w:spacing w:line="480" w:lineRule="auto"/>
        <w:ind w:right="115"/>
        <w:rPr>
          <w:iCs/>
          <w:color w:val="000000" w:themeColor="text1"/>
        </w:rPr>
      </w:pPr>
      <w:r>
        <w:rPr>
          <w:iCs/>
          <w:color w:val="000000" w:themeColor="text1"/>
        </w:rPr>
        <w:t>Sumber data : Bapeda Kab. Mianahasa Tenggara 2020</w:t>
      </w:r>
    </w:p>
    <w:p w:rsidR="000F34EC" w:rsidRDefault="000F34EC">
      <w:pPr>
        <w:pStyle w:val="BodyText"/>
        <w:spacing w:line="480" w:lineRule="auto"/>
        <w:ind w:right="115"/>
        <w:rPr>
          <w:i/>
          <w:iCs/>
          <w:color w:val="000000" w:themeColor="text1"/>
        </w:rPr>
      </w:pPr>
    </w:p>
    <w:p w:rsidR="000F34EC" w:rsidRDefault="00613A1C">
      <w:pPr>
        <w:pStyle w:val="ListParagraph"/>
        <w:numPr>
          <w:ilvl w:val="1"/>
          <w:numId w:val="30"/>
        </w:numPr>
        <w:rPr>
          <w:b/>
          <w:color w:val="000000" w:themeColor="text1"/>
          <w:sz w:val="24"/>
          <w:szCs w:val="24"/>
        </w:rPr>
      </w:pPr>
      <w:r>
        <w:rPr>
          <w:b/>
          <w:color w:val="000000" w:themeColor="text1"/>
          <w:sz w:val="24"/>
          <w:szCs w:val="24"/>
        </w:rPr>
        <w:t xml:space="preserve"> Pengujian Hasil Persamaan Regresi</w:t>
      </w:r>
    </w:p>
    <w:p w:rsidR="000F34EC" w:rsidRDefault="000F34EC">
      <w:pPr>
        <w:pStyle w:val="ListParagraph"/>
        <w:ind w:left="360"/>
        <w:rPr>
          <w:b/>
          <w:color w:val="000000" w:themeColor="text1"/>
          <w:sz w:val="24"/>
          <w:szCs w:val="24"/>
        </w:rPr>
      </w:pPr>
    </w:p>
    <w:p w:rsidR="000F34EC" w:rsidRDefault="00613A1C">
      <w:pPr>
        <w:pStyle w:val="ListParagraph"/>
        <w:numPr>
          <w:ilvl w:val="2"/>
          <w:numId w:val="30"/>
        </w:numPr>
        <w:spacing w:line="480" w:lineRule="auto"/>
        <w:jc w:val="both"/>
        <w:rPr>
          <w:bCs/>
          <w:color w:val="000000" w:themeColor="text1"/>
          <w:sz w:val="24"/>
          <w:szCs w:val="24"/>
        </w:rPr>
      </w:pPr>
      <w:r>
        <w:rPr>
          <w:bCs/>
          <w:color w:val="000000" w:themeColor="text1"/>
          <w:sz w:val="24"/>
          <w:szCs w:val="24"/>
        </w:rPr>
        <w:t>Uji Asumsi Klasik</w:t>
      </w:r>
    </w:p>
    <w:p w:rsidR="000F34EC" w:rsidRDefault="00613A1C">
      <w:pPr>
        <w:spacing w:line="48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Uji asumsi klasik ini dilakukan karena dalam model regresi perlu memperhatikan adanya penyimpangan-penyimpangan atas asumsi klasik, karena pada hakekatnya jika asumsi klasik tidak dipenuhi maka variabelvariabel yang menjelaskan akan menjadi tidak efisien. Pada penelitian ini dilakukan beberapa uji asumsi klasik terhadap model regresi yang telah diolah dengan menggunakan program Eviews 12 yang meliputi:</w:t>
      </w:r>
    </w:p>
    <w:p w:rsidR="000F34EC" w:rsidRDefault="00613A1C">
      <w:pPr>
        <w:pStyle w:val="ListParagraph"/>
        <w:numPr>
          <w:ilvl w:val="1"/>
          <w:numId w:val="31"/>
        </w:numPr>
        <w:spacing w:line="480" w:lineRule="auto"/>
        <w:jc w:val="both"/>
        <w:rPr>
          <w:bCs/>
          <w:color w:val="000000" w:themeColor="text1"/>
          <w:sz w:val="24"/>
          <w:szCs w:val="24"/>
        </w:rPr>
      </w:pPr>
      <w:r>
        <w:rPr>
          <w:bCs/>
          <w:color w:val="000000" w:themeColor="text1"/>
          <w:sz w:val="24"/>
          <w:szCs w:val="24"/>
        </w:rPr>
        <w:t xml:space="preserve">Uji Normalitas </w:t>
      </w:r>
    </w:p>
    <w:p w:rsidR="000F34EC" w:rsidRDefault="00613A1C">
      <w:pPr>
        <w:spacing w:line="48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Uji normalitas untuk menguji apakah dalam sebuah model regresi, variabel dependent, variable independen, atau keduanya mempunyai distribusi normal atau tidak. Model regresi yang baik adalah memiliki distribusi normal atau mendekati normal. Untuk mendeteksi model regresi normal atau tidak, </w:t>
      </w:r>
      <w:r>
        <w:rPr>
          <w:rFonts w:ascii="Times New Roman" w:hAnsi="Times New Roman" w:cs="Times New Roman"/>
          <w:color w:val="000000" w:themeColor="text1"/>
          <w:sz w:val="24"/>
          <w:szCs w:val="24"/>
        </w:rPr>
        <w:t>dapat dilihat dari Histogram Normality Test.</w:t>
      </w:r>
    </w:p>
    <w:p w:rsidR="000F34EC" w:rsidRDefault="00613A1C">
      <w:pPr>
        <w:spacing w:line="480" w:lineRule="auto"/>
        <w:ind w:firstLine="72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Untuk mengambil keputusan, kita melihat pada Jerque- Bera dan Probability. Penelitian Ekonomi dan Bisnis pada umumnya menggunakan α=0.05 (5%), jika probability &lt; α, maka data tidak berdistribusi normal. Jika probability &gt; α, maka data berdistribusi normal. Dari pengolahan, data penelitian  berdistribusi normal, karena 0.133401 &gt; 0.05. </w:t>
      </w:r>
    </w:p>
    <w:p w:rsidR="000F34EC" w:rsidRDefault="000F34EC">
      <w:pPr>
        <w:spacing w:line="480" w:lineRule="auto"/>
        <w:jc w:val="both"/>
        <w:rPr>
          <w:rFonts w:ascii="Times New Roman" w:hAnsi="Times New Roman" w:cs="Times New Roman"/>
          <w:bCs/>
          <w:color w:val="000000" w:themeColor="text1"/>
          <w:sz w:val="24"/>
          <w:szCs w:val="24"/>
        </w:rPr>
      </w:pPr>
    </w:p>
    <w:p w:rsidR="00535ADA" w:rsidRDefault="00535ADA">
      <w:pPr>
        <w:jc w:val="center"/>
        <w:rPr>
          <w:rFonts w:ascii="Times New Roman" w:hAnsi="Times New Roman"/>
          <w:bCs/>
          <w:color w:val="000000" w:themeColor="text1"/>
          <w:sz w:val="24"/>
          <w:szCs w:val="24"/>
        </w:rPr>
      </w:pPr>
    </w:p>
    <w:p w:rsidR="00535ADA" w:rsidRDefault="00535ADA">
      <w:pPr>
        <w:jc w:val="center"/>
        <w:rPr>
          <w:rFonts w:ascii="Times New Roman" w:hAnsi="Times New Roman"/>
          <w:bCs/>
          <w:color w:val="000000" w:themeColor="text1"/>
          <w:sz w:val="24"/>
          <w:szCs w:val="24"/>
        </w:rPr>
      </w:pPr>
    </w:p>
    <w:p w:rsidR="00535ADA" w:rsidRDefault="00535ADA">
      <w:pPr>
        <w:jc w:val="center"/>
        <w:rPr>
          <w:rFonts w:ascii="Times New Roman" w:hAnsi="Times New Roman"/>
          <w:bCs/>
          <w:color w:val="000000" w:themeColor="text1"/>
          <w:sz w:val="24"/>
          <w:szCs w:val="24"/>
        </w:rPr>
      </w:pPr>
    </w:p>
    <w:p w:rsidR="00535ADA" w:rsidRDefault="00535ADA">
      <w:pPr>
        <w:jc w:val="center"/>
        <w:rPr>
          <w:rFonts w:ascii="Times New Roman" w:hAnsi="Times New Roman"/>
          <w:bCs/>
          <w:color w:val="000000" w:themeColor="text1"/>
          <w:sz w:val="24"/>
          <w:szCs w:val="24"/>
        </w:rPr>
      </w:pPr>
    </w:p>
    <w:p w:rsidR="00535ADA" w:rsidRDefault="00535ADA">
      <w:pPr>
        <w:jc w:val="center"/>
        <w:rPr>
          <w:rFonts w:ascii="Times New Roman" w:hAnsi="Times New Roman"/>
          <w:bCs/>
          <w:color w:val="000000" w:themeColor="text1"/>
          <w:sz w:val="24"/>
          <w:szCs w:val="24"/>
        </w:rPr>
      </w:pPr>
    </w:p>
    <w:p w:rsidR="00535ADA" w:rsidRDefault="00535ADA">
      <w:pPr>
        <w:jc w:val="center"/>
        <w:rPr>
          <w:rFonts w:ascii="Times New Roman" w:hAnsi="Times New Roman"/>
          <w:bCs/>
          <w:color w:val="000000" w:themeColor="text1"/>
          <w:sz w:val="24"/>
          <w:szCs w:val="24"/>
        </w:rPr>
      </w:pPr>
    </w:p>
    <w:p w:rsidR="00535ADA" w:rsidRDefault="00535ADA">
      <w:pPr>
        <w:jc w:val="center"/>
        <w:rPr>
          <w:rFonts w:ascii="Times New Roman" w:hAnsi="Times New Roman"/>
          <w:bCs/>
          <w:color w:val="000000" w:themeColor="text1"/>
          <w:sz w:val="24"/>
          <w:szCs w:val="24"/>
        </w:rPr>
      </w:pPr>
    </w:p>
    <w:p w:rsidR="00535ADA" w:rsidRDefault="00535ADA">
      <w:pPr>
        <w:jc w:val="center"/>
        <w:rPr>
          <w:rFonts w:ascii="Times New Roman" w:hAnsi="Times New Roman"/>
          <w:bCs/>
          <w:color w:val="000000" w:themeColor="text1"/>
          <w:sz w:val="24"/>
          <w:szCs w:val="24"/>
        </w:rPr>
      </w:pPr>
    </w:p>
    <w:p w:rsidR="000F34EC" w:rsidRDefault="00613A1C">
      <w:pPr>
        <w:jc w:val="center"/>
        <w:rPr>
          <w:rFonts w:ascii="Times New Roman" w:hAnsi="Times New Roman"/>
          <w:bCs/>
          <w:color w:val="000000" w:themeColor="text1"/>
          <w:sz w:val="24"/>
          <w:szCs w:val="24"/>
        </w:rPr>
      </w:pPr>
      <w:r>
        <w:rPr>
          <w:rFonts w:ascii="Times New Roman" w:hAnsi="Times New Roman"/>
          <w:bCs/>
          <w:color w:val="000000" w:themeColor="text1"/>
          <w:sz w:val="24"/>
          <w:szCs w:val="24"/>
        </w:rPr>
        <w:t>Gambar 4.1. Uji Normalitas</w:t>
      </w:r>
    </w:p>
    <w:p w:rsidR="000F34EC" w:rsidRDefault="00613A1C">
      <w:pPr>
        <w:jc w:val="center"/>
        <w:rPr>
          <w:i/>
          <w:iCs/>
          <w:color w:val="000000" w:themeColor="text1"/>
        </w:rPr>
      </w:pPr>
      <w:r>
        <w:rPr>
          <w:noProof/>
          <w:lang w:eastAsia="en-US"/>
        </w:rPr>
        <w:drawing>
          <wp:inline distT="0" distB="0" distL="114300" distR="114300">
            <wp:extent cx="4681220" cy="2620645"/>
            <wp:effectExtent l="0" t="0" r="12700" b="635"/>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Picture 153"/>
                    <pic:cNvPicPr>
                      <a:picLocks noChangeAspect="1"/>
                    </pic:cNvPicPr>
                  </pic:nvPicPr>
                  <pic:blipFill>
                    <a:blip r:embed="rId24"/>
                    <a:stretch>
                      <a:fillRect/>
                    </a:stretch>
                  </pic:blipFill>
                  <pic:spPr>
                    <a:xfrm>
                      <a:off x="0" y="0"/>
                      <a:ext cx="4681220" cy="2620645"/>
                    </a:xfrm>
                    <a:prstGeom prst="rect">
                      <a:avLst/>
                    </a:prstGeom>
                    <a:noFill/>
                    <a:ln>
                      <a:noFill/>
                    </a:ln>
                  </pic:spPr>
                </pic:pic>
              </a:graphicData>
            </a:graphic>
          </wp:inline>
        </w:drawing>
      </w:r>
    </w:p>
    <w:p w:rsidR="000F34EC" w:rsidRDefault="00613A1C">
      <w:pPr>
        <w:pStyle w:val="ListParagraph"/>
        <w:spacing w:line="480" w:lineRule="auto"/>
        <w:ind w:left="0" w:firstLine="0"/>
        <w:jc w:val="both"/>
        <w:rPr>
          <w:bCs/>
          <w:color w:val="000000" w:themeColor="text1"/>
          <w:sz w:val="24"/>
          <w:szCs w:val="24"/>
        </w:rPr>
      </w:pPr>
      <w:r>
        <w:rPr>
          <w:i/>
          <w:iCs/>
          <w:color w:val="000000" w:themeColor="text1"/>
        </w:rPr>
        <w:t>Sumber: Hasil pengujian dengan menggunakan EVIEWS 1</w:t>
      </w:r>
      <w:r>
        <w:rPr>
          <w:i/>
          <w:iCs/>
          <w:color w:val="000000" w:themeColor="text1"/>
          <w:lang w:val="en-US"/>
        </w:rPr>
        <w:t>2</w:t>
      </w:r>
    </w:p>
    <w:p w:rsidR="000F34EC" w:rsidRDefault="000F34EC">
      <w:pPr>
        <w:spacing w:line="480" w:lineRule="auto"/>
        <w:jc w:val="both"/>
        <w:rPr>
          <w:rFonts w:ascii="Times New Roman" w:hAnsi="Times New Roman"/>
          <w:bCs/>
          <w:color w:val="000000" w:themeColor="text1"/>
          <w:sz w:val="24"/>
          <w:szCs w:val="24"/>
        </w:rPr>
      </w:pPr>
    </w:p>
    <w:p w:rsidR="000F34EC" w:rsidRDefault="00613A1C">
      <w:pPr>
        <w:spacing w:line="48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Berdasarkan hasil pengolahan data maka didapatkan hasil bahwa semua data berdistribusi secara normal dan tidak terjadi penyimpangan, sehingga data yang dikumpulkan dapat diproses dengan metode-metode selanjutnya. Sehingga dapat dikatakan bahwa model regresi dalam penelitian ini berdistribusi normal. </w:t>
      </w:r>
    </w:p>
    <w:p w:rsidR="000F34EC" w:rsidRDefault="000F34EC">
      <w:pPr>
        <w:spacing w:line="480" w:lineRule="auto"/>
        <w:jc w:val="both"/>
        <w:rPr>
          <w:rFonts w:ascii="Times New Roman" w:hAnsi="Times New Roman"/>
          <w:bCs/>
          <w:color w:val="000000" w:themeColor="text1"/>
          <w:sz w:val="24"/>
          <w:szCs w:val="24"/>
        </w:rPr>
      </w:pPr>
    </w:p>
    <w:p w:rsidR="000F34EC" w:rsidRDefault="00613A1C">
      <w:pPr>
        <w:pStyle w:val="ListParagraph"/>
        <w:numPr>
          <w:ilvl w:val="1"/>
          <w:numId w:val="31"/>
        </w:numPr>
        <w:spacing w:line="480" w:lineRule="auto"/>
        <w:jc w:val="both"/>
        <w:rPr>
          <w:color w:val="000000" w:themeColor="text1"/>
          <w:sz w:val="24"/>
          <w:szCs w:val="24"/>
        </w:rPr>
      </w:pPr>
      <w:r>
        <w:rPr>
          <w:bCs/>
          <w:color w:val="000000" w:themeColor="text1"/>
          <w:sz w:val="24"/>
          <w:szCs w:val="24"/>
        </w:rPr>
        <w:t xml:space="preserve">Uji Multikolinieritas </w:t>
      </w:r>
    </w:p>
    <w:p w:rsidR="000F34EC" w:rsidRDefault="00613A1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Pengujian Multikolinearitas penelitian bertujuan untuk menguji apakah pada model regresi ditemukan adanya korelasi antar variabel independen. Model regresi yang baik seharusnya tidak terjadi korelasi antar variabel independen. Model regresi yang baik seharusnya tidak terjadi korelasi antara variable independen. Untuk melihat ada atau tidak nya korelasi antar variabel independen dilakukan covariance analisys. Dua buah variabel dikatakan tidak memiliki kolinieritas apabila nilai korelasinya kurang dari 10. Terlihat nilai hasil pengolahan data yang telah dilakukan bahwa nilai korelasi dari ketiga variabel yang ada dalam model adalah kurang dari 10 sehingga model ini memenuhi asumsi non multikolinieritas (Gujarati, 2013).</w:t>
      </w:r>
    </w:p>
    <w:p w:rsidR="000F34EC" w:rsidRDefault="00613A1C">
      <w:pPr>
        <w:jc w:val="center"/>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Tabel 4. 3. </w:t>
      </w:r>
      <w:bookmarkStart w:id="0" w:name="_Hlk41054673"/>
      <w:r>
        <w:rPr>
          <w:rFonts w:ascii="Times New Roman" w:hAnsi="Times New Roman"/>
          <w:bCs/>
          <w:color w:val="000000" w:themeColor="text1"/>
          <w:sz w:val="24"/>
          <w:szCs w:val="24"/>
        </w:rPr>
        <w:t>Uji Multikolinieritas</w:t>
      </w:r>
      <w:bookmarkEnd w:id="0"/>
    </w:p>
    <w:p w:rsidR="000F34EC" w:rsidRDefault="000F34EC">
      <w:pPr>
        <w:jc w:val="center"/>
        <w:rPr>
          <w:rFonts w:ascii="Times New Roman" w:hAnsi="Times New Roman"/>
          <w:bCs/>
          <w:color w:val="000000" w:themeColor="text1"/>
          <w:sz w:val="24"/>
          <w:szCs w:val="24"/>
        </w:rPr>
      </w:pPr>
    </w:p>
    <w:p w:rsidR="000F34EC" w:rsidRDefault="000F34EC">
      <w:pPr>
        <w:jc w:val="center"/>
        <w:rPr>
          <w:rFonts w:ascii="Times New Roman" w:hAnsi="Times New Roman"/>
          <w:bCs/>
          <w:color w:val="000000" w:themeColor="text1"/>
          <w:sz w:val="24"/>
          <w:szCs w:val="24"/>
        </w:rPr>
      </w:pPr>
    </w:p>
    <w:tbl>
      <w:tblPr>
        <w:tblpPr w:leftFromText="180" w:rightFromText="180" w:vertAnchor="page" w:horzAnchor="page" w:tblpX="3054" w:tblpY="5843"/>
        <w:tblOverlap w:val="never"/>
        <w:tblW w:w="0" w:type="auto"/>
        <w:tblLayout w:type="fixed"/>
        <w:tblCellMar>
          <w:left w:w="0" w:type="dxa"/>
          <w:right w:w="0" w:type="dxa"/>
        </w:tblCellMar>
        <w:tblLook w:val="04A0"/>
      </w:tblPr>
      <w:tblGrid>
        <w:gridCol w:w="2017"/>
        <w:gridCol w:w="1208"/>
        <w:gridCol w:w="1207"/>
        <w:gridCol w:w="1208"/>
      </w:tblGrid>
      <w:tr w:rsidR="000F34EC">
        <w:trPr>
          <w:trHeight w:val="225"/>
        </w:trPr>
        <w:tc>
          <w:tcPr>
            <w:tcW w:w="4432" w:type="dxa"/>
            <w:gridSpan w:val="3"/>
            <w:tcBorders>
              <w:top w:val="nil"/>
              <w:left w:val="nil"/>
              <w:bottom w:val="nil"/>
              <w:right w:val="nil"/>
            </w:tcBorders>
            <w:vAlign w:val="bottom"/>
          </w:tcPr>
          <w:p w:rsidR="000F34EC" w:rsidRDefault="00613A1C">
            <w:pPr>
              <w:autoSpaceDE w:val="0"/>
              <w:autoSpaceDN w:val="0"/>
              <w:adjustRightInd w:val="0"/>
              <w:rPr>
                <w:rFonts w:ascii="Arial" w:hAnsi="Arial" w:cs="Arial"/>
                <w:color w:val="000000" w:themeColor="text1"/>
                <w:sz w:val="18"/>
                <w:szCs w:val="18"/>
              </w:rPr>
            </w:pPr>
            <w:r>
              <w:rPr>
                <w:rFonts w:ascii="Arial" w:hAnsi="Arial" w:cs="Arial"/>
                <w:color w:val="000000" w:themeColor="text1"/>
                <w:sz w:val="18"/>
                <w:szCs w:val="18"/>
                <w:lang w:val="zh-CN"/>
              </w:rPr>
              <w:t xml:space="preserve">Variance </w:t>
            </w:r>
            <w:r>
              <w:rPr>
                <w:rFonts w:ascii="Arial" w:hAnsi="Arial" w:cs="Arial"/>
                <w:color w:val="000000" w:themeColor="text1"/>
                <w:sz w:val="18"/>
                <w:szCs w:val="18"/>
              </w:rPr>
              <w:t>y</w:t>
            </w: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themeColor="text1"/>
                <w:sz w:val="18"/>
                <w:szCs w:val="18"/>
                <w:lang w:val="zh-CN"/>
              </w:rPr>
            </w:pPr>
          </w:p>
        </w:tc>
      </w:tr>
      <w:tr w:rsidR="000F34EC">
        <w:trPr>
          <w:trHeight w:val="225"/>
        </w:trPr>
        <w:tc>
          <w:tcPr>
            <w:tcW w:w="4432" w:type="dxa"/>
            <w:gridSpan w:val="3"/>
            <w:tcBorders>
              <w:top w:val="nil"/>
              <w:left w:val="nil"/>
              <w:bottom w:val="nil"/>
              <w:right w:val="nil"/>
            </w:tcBorders>
            <w:vAlign w:val="bottom"/>
          </w:tcPr>
          <w:p w:rsidR="000F34EC" w:rsidRDefault="00613A1C">
            <w:pPr>
              <w:autoSpaceDE w:val="0"/>
              <w:autoSpaceDN w:val="0"/>
              <w:adjustRightInd w:val="0"/>
              <w:rPr>
                <w:rFonts w:ascii="Arial" w:hAnsi="Arial" w:cs="Arial"/>
                <w:color w:val="000000" w:themeColor="text1"/>
                <w:sz w:val="18"/>
                <w:szCs w:val="18"/>
              </w:rPr>
            </w:pPr>
            <w:r>
              <w:rPr>
                <w:rFonts w:ascii="Arial" w:hAnsi="Arial" w:cs="Arial"/>
                <w:color w:val="000000" w:themeColor="text1"/>
                <w:sz w:val="18"/>
                <w:szCs w:val="18"/>
                <w:lang w:val="zh-CN"/>
              </w:rPr>
              <w:t xml:space="preserve">Date: </w:t>
            </w:r>
            <w:r>
              <w:rPr>
                <w:rFonts w:ascii="Arial" w:hAnsi="Arial" w:cs="Arial"/>
                <w:color w:val="000000" w:themeColor="text1"/>
                <w:sz w:val="18"/>
                <w:szCs w:val="18"/>
              </w:rPr>
              <w:t>05</w:t>
            </w:r>
            <w:r>
              <w:rPr>
                <w:rFonts w:ascii="Arial" w:hAnsi="Arial" w:cs="Arial"/>
                <w:color w:val="000000" w:themeColor="text1"/>
                <w:sz w:val="18"/>
                <w:szCs w:val="18"/>
                <w:lang w:val="zh-CN"/>
              </w:rPr>
              <w:t>/</w:t>
            </w:r>
            <w:r>
              <w:rPr>
                <w:rFonts w:ascii="Arial" w:hAnsi="Arial" w:cs="Arial"/>
                <w:color w:val="000000" w:themeColor="text1"/>
                <w:sz w:val="18"/>
                <w:szCs w:val="18"/>
              </w:rPr>
              <w:t>31</w:t>
            </w:r>
            <w:r>
              <w:rPr>
                <w:rFonts w:ascii="Arial" w:hAnsi="Arial" w:cs="Arial"/>
                <w:color w:val="000000" w:themeColor="text1"/>
                <w:sz w:val="18"/>
                <w:szCs w:val="18"/>
                <w:lang w:val="zh-CN"/>
              </w:rPr>
              <w:t>/2</w:t>
            </w:r>
            <w:r>
              <w:rPr>
                <w:rFonts w:ascii="Arial" w:hAnsi="Arial" w:cs="Arial"/>
                <w:color w:val="000000" w:themeColor="text1"/>
                <w:sz w:val="18"/>
                <w:szCs w:val="18"/>
              </w:rPr>
              <w:t xml:space="preserve">2 </w:t>
            </w:r>
            <w:r>
              <w:rPr>
                <w:rFonts w:ascii="Arial" w:hAnsi="Arial" w:cs="Arial"/>
                <w:color w:val="000000" w:themeColor="text1"/>
                <w:sz w:val="18"/>
                <w:szCs w:val="18"/>
                <w:lang w:val="zh-CN"/>
              </w:rPr>
              <w:t xml:space="preserve">  Time: </w:t>
            </w:r>
            <w:r>
              <w:rPr>
                <w:rFonts w:ascii="Arial" w:hAnsi="Arial" w:cs="Arial"/>
                <w:color w:val="000000" w:themeColor="text1"/>
                <w:sz w:val="18"/>
                <w:szCs w:val="18"/>
              </w:rPr>
              <w:t>09</w:t>
            </w:r>
            <w:r>
              <w:rPr>
                <w:rFonts w:ascii="Arial" w:hAnsi="Arial" w:cs="Arial"/>
                <w:color w:val="000000" w:themeColor="text1"/>
                <w:sz w:val="18"/>
                <w:szCs w:val="18"/>
                <w:lang w:val="zh-CN"/>
              </w:rPr>
              <w:t>:</w:t>
            </w:r>
            <w:r>
              <w:rPr>
                <w:rFonts w:ascii="Arial" w:hAnsi="Arial" w:cs="Arial"/>
                <w:color w:val="000000" w:themeColor="text1"/>
                <w:sz w:val="18"/>
                <w:szCs w:val="18"/>
              </w:rPr>
              <w:t>15</w:t>
            </w: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themeColor="text1"/>
                <w:sz w:val="18"/>
                <w:szCs w:val="18"/>
                <w:lang w:val="zh-CN"/>
              </w:rPr>
            </w:pPr>
          </w:p>
        </w:tc>
      </w:tr>
      <w:tr w:rsidR="000F34EC">
        <w:trPr>
          <w:trHeight w:val="225"/>
        </w:trPr>
        <w:tc>
          <w:tcPr>
            <w:tcW w:w="4432" w:type="dxa"/>
            <w:gridSpan w:val="3"/>
            <w:tcBorders>
              <w:top w:val="nil"/>
              <w:left w:val="nil"/>
              <w:bottom w:val="nil"/>
              <w:right w:val="nil"/>
            </w:tcBorders>
            <w:vAlign w:val="bottom"/>
          </w:tcPr>
          <w:p w:rsidR="000F34EC" w:rsidRDefault="00613A1C">
            <w:pPr>
              <w:autoSpaceDE w:val="0"/>
              <w:autoSpaceDN w:val="0"/>
              <w:adjustRightInd w:val="0"/>
              <w:rPr>
                <w:rFonts w:ascii="Arial" w:hAnsi="Arial" w:cs="Arial"/>
                <w:color w:val="000000" w:themeColor="text1"/>
                <w:sz w:val="18"/>
                <w:szCs w:val="18"/>
              </w:rPr>
            </w:pPr>
            <w:r>
              <w:rPr>
                <w:rFonts w:ascii="Arial" w:hAnsi="Arial" w:cs="Arial"/>
                <w:color w:val="000000" w:themeColor="text1"/>
                <w:sz w:val="18"/>
                <w:szCs w:val="18"/>
                <w:lang w:val="zh-CN"/>
              </w:rPr>
              <w:t>Sample: 20</w:t>
            </w:r>
            <w:r>
              <w:rPr>
                <w:rFonts w:ascii="Arial" w:hAnsi="Arial" w:cs="Arial"/>
                <w:color w:val="000000" w:themeColor="text1"/>
                <w:sz w:val="18"/>
                <w:szCs w:val="18"/>
              </w:rPr>
              <w:t>11</w:t>
            </w:r>
            <w:r>
              <w:rPr>
                <w:rFonts w:ascii="Arial" w:hAnsi="Arial" w:cs="Arial"/>
                <w:color w:val="000000" w:themeColor="text1"/>
                <w:sz w:val="18"/>
                <w:szCs w:val="18"/>
                <w:lang w:val="zh-CN"/>
              </w:rPr>
              <w:t xml:space="preserve"> 20</w:t>
            </w:r>
            <w:r>
              <w:rPr>
                <w:rFonts w:ascii="Arial" w:hAnsi="Arial" w:cs="Arial"/>
                <w:color w:val="000000" w:themeColor="text1"/>
                <w:sz w:val="18"/>
                <w:szCs w:val="18"/>
              </w:rPr>
              <w:t>20</w:t>
            </w: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themeColor="text1"/>
                <w:sz w:val="18"/>
                <w:szCs w:val="18"/>
                <w:lang w:val="zh-CN"/>
              </w:rPr>
            </w:pPr>
          </w:p>
        </w:tc>
      </w:tr>
      <w:tr w:rsidR="000F34EC">
        <w:trPr>
          <w:trHeight w:val="225"/>
        </w:trPr>
        <w:tc>
          <w:tcPr>
            <w:tcW w:w="4432" w:type="dxa"/>
            <w:gridSpan w:val="3"/>
            <w:tcBorders>
              <w:top w:val="nil"/>
              <w:left w:val="nil"/>
              <w:bottom w:val="nil"/>
              <w:right w:val="nil"/>
            </w:tcBorders>
            <w:vAlign w:val="bottom"/>
          </w:tcPr>
          <w:p w:rsidR="000F34EC" w:rsidRDefault="00613A1C">
            <w:pPr>
              <w:autoSpaceDE w:val="0"/>
              <w:autoSpaceDN w:val="0"/>
              <w:adjustRightInd w:val="0"/>
              <w:rPr>
                <w:rFonts w:ascii="Arial" w:hAnsi="Arial" w:cs="Arial"/>
                <w:color w:val="000000" w:themeColor="text1"/>
                <w:sz w:val="18"/>
                <w:szCs w:val="18"/>
              </w:rPr>
            </w:pPr>
            <w:r>
              <w:rPr>
                <w:rFonts w:ascii="Arial" w:hAnsi="Arial" w:cs="Arial"/>
                <w:color w:val="000000" w:themeColor="text1"/>
                <w:sz w:val="18"/>
                <w:szCs w:val="18"/>
                <w:lang w:val="zh-CN"/>
              </w:rPr>
              <w:t xml:space="preserve">Included observations: </w:t>
            </w:r>
            <w:r>
              <w:rPr>
                <w:rFonts w:ascii="Arial" w:hAnsi="Arial" w:cs="Arial"/>
                <w:color w:val="000000" w:themeColor="text1"/>
                <w:sz w:val="18"/>
                <w:szCs w:val="18"/>
              </w:rPr>
              <w:t>10</w:t>
            </w: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themeColor="text1"/>
                <w:sz w:val="18"/>
                <w:szCs w:val="18"/>
                <w:lang w:val="zh-CN"/>
              </w:rPr>
            </w:pPr>
          </w:p>
        </w:tc>
      </w:tr>
      <w:tr w:rsidR="000F34EC">
        <w:trPr>
          <w:trHeight w:hRule="exact" w:val="90"/>
        </w:trPr>
        <w:tc>
          <w:tcPr>
            <w:tcW w:w="201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themeColor="text1"/>
                <w:sz w:val="18"/>
                <w:szCs w:val="18"/>
                <w:lang w:val="zh-CN"/>
              </w:rPr>
            </w:pPr>
          </w:p>
        </w:tc>
        <w:tc>
          <w:tcPr>
            <w:tcW w:w="1208"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themeColor="text1"/>
                <w:sz w:val="18"/>
                <w:szCs w:val="18"/>
                <w:lang w:val="zh-CN"/>
              </w:rPr>
            </w:pPr>
          </w:p>
        </w:tc>
        <w:tc>
          <w:tcPr>
            <w:tcW w:w="120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themeColor="text1"/>
                <w:sz w:val="18"/>
                <w:szCs w:val="18"/>
                <w:lang w:val="zh-CN"/>
              </w:rPr>
            </w:pPr>
          </w:p>
        </w:tc>
        <w:tc>
          <w:tcPr>
            <w:tcW w:w="1208"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themeColor="text1"/>
                <w:sz w:val="18"/>
                <w:szCs w:val="18"/>
                <w:lang w:val="zh-CN"/>
              </w:rPr>
            </w:pPr>
          </w:p>
        </w:tc>
      </w:tr>
      <w:tr w:rsidR="000F34EC">
        <w:trPr>
          <w:trHeight w:hRule="exact" w:val="135"/>
        </w:trPr>
        <w:tc>
          <w:tcPr>
            <w:tcW w:w="201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themeColor="text1"/>
                <w:sz w:val="18"/>
                <w:szCs w:val="18"/>
                <w:lang w:val="zh-CN"/>
              </w:rPr>
            </w:pP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themeColor="text1"/>
                <w:sz w:val="18"/>
                <w:szCs w:val="18"/>
                <w:lang w:val="zh-CN"/>
              </w:rPr>
            </w:pPr>
          </w:p>
        </w:tc>
        <w:tc>
          <w:tcPr>
            <w:tcW w:w="120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themeColor="text1"/>
                <w:sz w:val="18"/>
                <w:szCs w:val="18"/>
                <w:lang w:val="zh-CN"/>
              </w:rPr>
            </w:pP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themeColor="text1"/>
                <w:sz w:val="18"/>
                <w:szCs w:val="18"/>
                <w:lang w:val="zh-CN"/>
              </w:rPr>
            </w:pPr>
          </w:p>
        </w:tc>
      </w:tr>
      <w:tr w:rsidR="000F34EC">
        <w:trPr>
          <w:trHeight w:val="225"/>
        </w:trPr>
        <w:tc>
          <w:tcPr>
            <w:tcW w:w="201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themeColor="text1"/>
                <w:sz w:val="18"/>
                <w:szCs w:val="18"/>
                <w:lang w:val="zh-CN"/>
              </w:rPr>
            </w:pPr>
          </w:p>
        </w:tc>
        <w:tc>
          <w:tcPr>
            <w:tcW w:w="1208"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themeColor="text1"/>
                <w:sz w:val="18"/>
                <w:szCs w:val="18"/>
                <w:lang w:val="zh-CN"/>
              </w:rPr>
            </w:pPr>
            <w:r>
              <w:rPr>
                <w:rFonts w:ascii="Arial" w:hAnsi="Arial" w:cs="Arial"/>
                <w:color w:val="000000" w:themeColor="text1"/>
                <w:sz w:val="18"/>
                <w:szCs w:val="18"/>
                <w:lang w:val="zh-CN"/>
              </w:rPr>
              <w:t>Coefficient</w:t>
            </w:r>
          </w:p>
        </w:tc>
        <w:tc>
          <w:tcPr>
            <w:tcW w:w="1207"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themeColor="text1"/>
                <w:sz w:val="18"/>
                <w:szCs w:val="18"/>
                <w:lang w:val="zh-CN"/>
              </w:rPr>
            </w:pPr>
            <w:r>
              <w:rPr>
                <w:rFonts w:ascii="Arial" w:hAnsi="Arial" w:cs="Arial"/>
                <w:color w:val="000000" w:themeColor="text1"/>
                <w:sz w:val="18"/>
                <w:szCs w:val="18"/>
                <w:lang w:val="zh-CN"/>
              </w:rPr>
              <w:t>Uncentered</w:t>
            </w:r>
          </w:p>
        </w:tc>
        <w:tc>
          <w:tcPr>
            <w:tcW w:w="1208"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themeColor="text1"/>
                <w:sz w:val="18"/>
                <w:szCs w:val="18"/>
                <w:lang w:val="zh-CN"/>
              </w:rPr>
            </w:pPr>
            <w:r>
              <w:rPr>
                <w:rFonts w:ascii="Arial" w:hAnsi="Arial" w:cs="Arial"/>
                <w:color w:val="000000" w:themeColor="text1"/>
                <w:sz w:val="18"/>
                <w:szCs w:val="18"/>
                <w:lang w:val="zh-CN"/>
              </w:rPr>
              <w:t>Centered</w:t>
            </w:r>
          </w:p>
        </w:tc>
      </w:tr>
      <w:tr w:rsidR="000F34EC">
        <w:trPr>
          <w:trHeight w:val="225"/>
        </w:trPr>
        <w:tc>
          <w:tcPr>
            <w:tcW w:w="2017"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themeColor="text1"/>
                <w:sz w:val="18"/>
                <w:szCs w:val="18"/>
                <w:lang w:val="zh-CN"/>
              </w:rPr>
            </w:pPr>
            <w:r>
              <w:rPr>
                <w:rFonts w:ascii="Arial" w:hAnsi="Arial" w:cs="Arial"/>
                <w:color w:val="000000" w:themeColor="text1"/>
                <w:sz w:val="18"/>
                <w:szCs w:val="18"/>
                <w:lang w:val="zh-CN"/>
              </w:rPr>
              <w:t>Variable</w:t>
            </w:r>
          </w:p>
        </w:tc>
        <w:tc>
          <w:tcPr>
            <w:tcW w:w="1208"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themeColor="text1"/>
                <w:sz w:val="18"/>
                <w:szCs w:val="18"/>
                <w:lang w:val="zh-CN"/>
              </w:rPr>
            </w:pPr>
            <w:r>
              <w:rPr>
                <w:rFonts w:ascii="Arial" w:hAnsi="Arial" w:cs="Arial"/>
                <w:color w:val="000000" w:themeColor="text1"/>
                <w:sz w:val="18"/>
                <w:szCs w:val="18"/>
                <w:lang w:val="zh-CN"/>
              </w:rPr>
              <w:t>Variance</w:t>
            </w:r>
          </w:p>
        </w:tc>
        <w:tc>
          <w:tcPr>
            <w:tcW w:w="1207"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themeColor="text1"/>
                <w:sz w:val="18"/>
                <w:szCs w:val="18"/>
                <w:lang w:val="zh-CN"/>
              </w:rPr>
            </w:pPr>
            <w:r>
              <w:rPr>
                <w:rFonts w:ascii="Arial" w:hAnsi="Arial" w:cs="Arial"/>
                <w:color w:val="000000" w:themeColor="text1"/>
                <w:sz w:val="18"/>
                <w:szCs w:val="18"/>
                <w:lang w:val="zh-CN"/>
              </w:rPr>
              <w:t>VIF</w:t>
            </w:r>
          </w:p>
        </w:tc>
        <w:tc>
          <w:tcPr>
            <w:tcW w:w="1208"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themeColor="text1"/>
                <w:sz w:val="18"/>
                <w:szCs w:val="18"/>
                <w:lang w:val="zh-CN"/>
              </w:rPr>
            </w:pPr>
            <w:r>
              <w:rPr>
                <w:rFonts w:ascii="Arial" w:hAnsi="Arial" w:cs="Arial"/>
                <w:color w:val="000000" w:themeColor="text1"/>
                <w:sz w:val="18"/>
                <w:szCs w:val="18"/>
                <w:lang w:val="zh-CN"/>
              </w:rPr>
              <w:t>VIF</w:t>
            </w:r>
          </w:p>
        </w:tc>
      </w:tr>
      <w:tr w:rsidR="000F34EC">
        <w:trPr>
          <w:trHeight w:hRule="exact" w:val="90"/>
        </w:trPr>
        <w:tc>
          <w:tcPr>
            <w:tcW w:w="201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themeColor="text1"/>
                <w:sz w:val="18"/>
                <w:szCs w:val="18"/>
                <w:lang w:val="zh-CN"/>
              </w:rPr>
            </w:pPr>
          </w:p>
        </w:tc>
        <w:tc>
          <w:tcPr>
            <w:tcW w:w="1208"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themeColor="text1"/>
                <w:sz w:val="18"/>
                <w:szCs w:val="18"/>
                <w:lang w:val="zh-CN"/>
              </w:rPr>
            </w:pPr>
          </w:p>
        </w:tc>
        <w:tc>
          <w:tcPr>
            <w:tcW w:w="120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themeColor="text1"/>
                <w:sz w:val="18"/>
                <w:szCs w:val="18"/>
                <w:lang w:val="zh-CN"/>
              </w:rPr>
            </w:pPr>
          </w:p>
        </w:tc>
        <w:tc>
          <w:tcPr>
            <w:tcW w:w="1208"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themeColor="text1"/>
                <w:sz w:val="18"/>
                <w:szCs w:val="18"/>
                <w:lang w:val="zh-CN"/>
              </w:rPr>
            </w:pPr>
          </w:p>
        </w:tc>
      </w:tr>
      <w:tr w:rsidR="000F34EC">
        <w:trPr>
          <w:trHeight w:hRule="exact" w:val="135"/>
        </w:trPr>
        <w:tc>
          <w:tcPr>
            <w:tcW w:w="201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themeColor="text1"/>
                <w:sz w:val="18"/>
                <w:szCs w:val="18"/>
                <w:lang w:val="zh-CN"/>
              </w:rPr>
            </w:pP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themeColor="text1"/>
                <w:sz w:val="18"/>
                <w:szCs w:val="18"/>
                <w:lang w:val="zh-CN"/>
              </w:rPr>
            </w:pPr>
          </w:p>
        </w:tc>
        <w:tc>
          <w:tcPr>
            <w:tcW w:w="120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themeColor="text1"/>
                <w:sz w:val="18"/>
                <w:szCs w:val="18"/>
                <w:lang w:val="zh-CN"/>
              </w:rPr>
            </w:pP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themeColor="text1"/>
                <w:sz w:val="18"/>
                <w:szCs w:val="18"/>
                <w:lang w:val="zh-CN"/>
              </w:rPr>
            </w:pPr>
          </w:p>
        </w:tc>
      </w:tr>
      <w:tr w:rsidR="000F34EC">
        <w:trPr>
          <w:trHeight w:val="225"/>
        </w:trPr>
        <w:tc>
          <w:tcPr>
            <w:tcW w:w="2017"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themeColor="text1"/>
                <w:sz w:val="18"/>
                <w:szCs w:val="18"/>
                <w:lang w:val="zh-CN"/>
              </w:rPr>
            </w:pPr>
            <w:r>
              <w:rPr>
                <w:rFonts w:ascii="Arial" w:hAnsi="Arial" w:cs="Arial"/>
                <w:color w:val="000000" w:themeColor="text1"/>
                <w:sz w:val="18"/>
                <w:szCs w:val="18"/>
                <w:lang w:val="zh-CN"/>
              </w:rPr>
              <w:t>C</w:t>
            </w:r>
          </w:p>
        </w:tc>
        <w:tc>
          <w:tcPr>
            <w:tcW w:w="1208"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themeColor="text1"/>
                <w:sz w:val="18"/>
                <w:szCs w:val="18"/>
                <w:lang w:val="zh-CN"/>
              </w:rPr>
            </w:pPr>
            <w:r>
              <w:rPr>
                <w:rFonts w:ascii="Arial" w:hAnsi="Arial" w:cs="Arial"/>
                <w:color w:val="000000" w:themeColor="text1"/>
                <w:sz w:val="18"/>
                <w:szCs w:val="18"/>
                <w:lang w:val="zh-CN"/>
              </w:rPr>
              <w:t> 0.154813</w:t>
            </w:r>
          </w:p>
        </w:tc>
        <w:tc>
          <w:tcPr>
            <w:tcW w:w="1207"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themeColor="text1"/>
                <w:sz w:val="18"/>
                <w:szCs w:val="18"/>
                <w:lang w:val="zh-CN"/>
              </w:rPr>
            </w:pPr>
            <w:r>
              <w:rPr>
                <w:rFonts w:ascii="Arial" w:hAnsi="Arial" w:cs="Arial"/>
                <w:color w:val="000000" w:themeColor="text1"/>
                <w:sz w:val="18"/>
                <w:szCs w:val="18"/>
                <w:lang w:val="zh-CN"/>
              </w:rPr>
              <w:t> 7495.392</w:t>
            </w:r>
          </w:p>
        </w:tc>
        <w:tc>
          <w:tcPr>
            <w:tcW w:w="1208"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themeColor="text1"/>
                <w:sz w:val="18"/>
                <w:szCs w:val="18"/>
                <w:lang w:val="zh-CN"/>
              </w:rPr>
            </w:pPr>
            <w:r>
              <w:rPr>
                <w:rFonts w:ascii="Arial" w:hAnsi="Arial" w:cs="Arial"/>
                <w:color w:val="000000" w:themeColor="text1"/>
                <w:sz w:val="18"/>
                <w:szCs w:val="18"/>
                <w:lang w:val="zh-CN"/>
              </w:rPr>
              <w:t> NA</w:t>
            </w:r>
          </w:p>
        </w:tc>
      </w:tr>
      <w:tr w:rsidR="000F34EC">
        <w:trPr>
          <w:trHeight w:val="225"/>
        </w:trPr>
        <w:tc>
          <w:tcPr>
            <w:tcW w:w="2017"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themeColor="text1"/>
                <w:sz w:val="18"/>
                <w:szCs w:val="18"/>
              </w:rPr>
            </w:pPr>
            <w:r>
              <w:rPr>
                <w:rFonts w:ascii="Arial" w:hAnsi="Arial" w:cs="Arial"/>
                <w:color w:val="000000" w:themeColor="text1"/>
                <w:sz w:val="18"/>
                <w:szCs w:val="18"/>
              </w:rPr>
              <w:t>x1</w:t>
            </w:r>
          </w:p>
        </w:tc>
        <w:tc>
          <w:tcPr>
            <w:tcW w:w="1208"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themeColor="text1"/>
                <w:sz w:val="18"/>
                <w:szCs w:val="18"/>
                <w:lang w:val="zh-CN"/>
              </w:rPr>
            </w:pPr>
            <w:r>
              <w:rPr>
                <w:rFonts w:ascii="Arial" w:hAnsi="Arial" w:cs="Arial"/>
                <w:color w:val="000000" w:themeColor="text1"/>
                <w:sz w:val="18"/>
                <w:szCs w:val="18"/>
                <w:lang w:val="zh-CN"/>
              </w:rPr>
              <w:t> 0.003033</w:t>
            </w:r>
          </w:p>
        </w:tc>
        <w:tc>
          <w:tcPr>
            <w:tcW w:w="1207"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themeColor="text1"/>
                <w:sz w:val="18"/>
                <w:szCs w:val="18"/>
                <w:lang w:val="zh-CN"/>
              </w:rPr>
            </w:pPr>
            <w:r>
              <w:rPr>
                <w:rFonts w:ascii="Arial" w:hAnsi="Arial" w:cs="Arial"/>
                <w:color w:val="000000" w:themeColor="text1"/>
                <w:sz w:val="18"/>
                <w:szCs w:val="18"/>
                <w:lang w:val="zh-CN"/>
              </w:rPr>
              <w:t> 54710.65</w:t>
            </w:r>
          </w:p>
        </w:tc>
        <w:tc>
          <w:tcPr>
            <w:tcW w:w="1208"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themeColor="text1"/>
                <w:sz w:val="18"/>
                <w:szCs w:val="18"/>
                <w:lang w:val="zh-CN"/>
              </w:rPr>
            </w:pPr>
            <w:r>
              <w:rPr>
                <w:rFonts w:ascii="Arial" w:hAnsi="Arial" w:cs="Arial"/>
                <w:color w:val="000000" w:themeColor="text1"/>
                <w:sz w:val="18"/>
                <w:szCs w:val="18"/>
                <w:lang w:val="zh-CN"/>
              </w:rPr>
              <w:t> 24.43652</w:t>
            </w:r>
          </w:p>
        </w:tc>
      </w:tr>
      <w:tr w:rsidR="000F34EC">
        <w:trPr>
          <w:trHeight w:val="225"/>
        </w:trPr>
        <w:tc>
          <w:tcPr>
            <w:tcW w:w="2017"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themeColor="text1"/>
                <w:sz w:val="18"/>
                <w:szCs w:val="18"/>
              </w:rPr>
            </w:pPr>
            <w:r>
              <w:rPr>
                <w:rFonts w:ascii="Arial" w:hAnsi="Arial" w:cs="Arial"/>
                <w:color w:val="000000" w:themeColor="text1"/>
                <w:sz w:val="18"/>
                <w:szCs w:val="18"/>
              </w:rPr>
              <w:t>x2</w:t>
            </w:r>
          </w:p>
        </w:tc>
        <w:tc>
          <w:tcPr>
            <w:tcW w:w="1208"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themeColor="text1"/>
                <w:sz w:val="18"/>
                <w:szCs w:val="18"/>
              </w:rPr>
            </w:pPr>
            <w:r>
              <w:rPr>
                <w:rFonts w:ascii="Arial" w:hAnsi="Arial" w:cs="Arial"/>
                <w:color w:val="000000" w:themeColor="text1"/>
                <w:sz w:val="18"/>
                <w:szCs w:val="18"/>
                <w:lang w:val="zh-CN"/>
              </w:rPr>
              <w:t> 0.00</w:t>
            </w:r>
            <w:r>
              <w:rPr>
                <w:rFonts w:ascii="Arial" w:hAnsi="Arial" w:cs="Arial"/>
                <w:color w:val="000000" w:themeColor="text1"/>
                <w:sz w:val="18"/>
                <w:szCs w:val="18"/>
              </w:rPr>
              <w:t>41</w:t>
            </w:r>
            <w:r>
              <w:rPr>
                <w:rFonts w:ascii="Arial" w:hAnsi="Arial" w:cs="Arial"/>
                <w:color w:val="000000" w:themeColor="text1"/>
                <w:sz w:val="18"/>
                <w:szCs w:val="18"/>
                <w:lang w:val="zh-CN"/>
              </w:rPr>
              <w:t>2</w:t>
            </w:r>
            <w:r>
              <w:rPr>
                <w:rFonts w:ascii="Arial" w:hAnsi="Arial" w:cs="Arial"/>
                <w:color w:val="000000" w:themeColor="text1"/>
                <w:sz w:val="18"/>
                <w:szCs w:val="18"/>
              </w:rPr>
              <w:t>4</w:t>
            </w:r>
          </w:p>
        </w:tc>
        <w:tc>
          <w:tcPr>
            <w:tcW w:w="1207"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themeColor="text1"/>
                <w:sz w:val="18"/>
                <w:szCs w:val="18"/>
              </w:rPr>
            </w:pPr>
            <w:r>
              <w:rPr>
                <w:rFonts w:ascii="Arial" w:hAnsi="Arial" w:cs="Arial"/>
                <w:color w:val="000000" w:themeColor="text1"/>
                <w:sz w:val="18"/>
                <w:szCs w:val="18"/>
                <w:lang w:val="zh-CN"/>
              </w:rPr>
              <w:t> 98</w:t>
            </w:r>
            <w:r>
              <w:rPr>
                <w:rFonts w:ascii="Arial" w:hAnsi="Arial" w:cs="Arial"/>
                <w:color w:val="000000" w:themeColor="text1"/>
                <w:sz w:val="18"/>
                <w:szCs w:val="18"/>
              </w:rPr>
              <w:t>4</w:t>
            </w:r>
            <w:r>
              <w:rPr>
                <w:rFonts w:ascii="Arial" w:hAnsi="Arial" w:cs="Arial"/>
                <w:color w:val="000000" w:themeColor="text1"/>
                <w:sz w:val="18"/>
                <w:szCs w:val="18"/>
                <w:lang w:val="zh-CN"/>
              </w:rPr>
              <w:t>3</w:t>
            </w:r>
            <w:r>
              <w:rPr>
                <w:rFonts w:ascii="Arial" w:hAnsi="Arial" w:cs="Arial"/>
                <w:color w:val="000000" w:themeColor="text1"/>
                <w:sz w:val="18"/>
                <w:szCs w:val="18"/>
              </w:rPr>
              <w:t>1</w:t>
            </w:r>
            <w:r>
              <w:rPr>
                <w:rFonts w:ascii="Arial" w:hAnsi="Arial" w:cs="Arial"/>
                <w:color w:val="000000" w:themeColor="text1"/>
                <w:sz w:val="18"/>
                <w:szCs w:val="18"/>
                <w:lang w:val="zh-CN"/>
              </w:rPr>
              <w:t>.2</w:t>
            </w:r>
            <w:r>
              <w:rPr>
                <w:rFonts w:ascii="Arial" w:hAnsi="Arial" w:cs="Arial"/>
                <w:color w:val="000000" w:themeColor="text1"/>
                <w:sz w:val="18"/>
                <w:szCs w:val="18"/>
              </w:rPr>
              <w:t>5</w:t>
            </w:r>
          </w:p>
        </w:tc>
        <w:tc>
          <w:tcPr>
            <w:tcW w:w="1208"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themeColor="text1"/>
                <w:sz w:val="18"/>
                <w:szCs w:val="18"/>
              </w:rPr>
            </w:pPr>
            <w:r>
              <w:rPr>
                <w:rFonts w:ascii="Arial" w:hAnsi="Arial" w:cs="Arial"/>
                <w:color w:val="000000" w:themeColor="text1"/>
                <w:sz w:val="18"/>
                <w:szCs w:val="18"/>
                <w:lang w:val="zh-CN"/>
              </w:rPr>
              <w:t> 2</w:t>
            </w:r>
            <w:r>
              <w:rPr>
                <w:rFonts w:ascii="Arial" w:hAnsi="Arial" w:cs="Arial"/>
                <w:color w:val="000000" w:themeColor="text1"/>
                <w:sz w:val="18"/>
                <w:szCs w:val="18"/>
              </w:rPr>
              <w:t>5</w:t>
            </w:r>
            <w:r>
              <w:rPr>
                <w:rFonts w:ascii="Arial" w:hAnsi="Arial" w:cs="Arial"/>
                <w:color w:val="000000" w:themeColor="text1"/>
                <w:sz w:val="18"/>
                <w:szCs w:val="18"/>
                <w:lang w:val="zh-CN"/>
              </w:rPr>
              <w:t>.</w:t>
            </w:r>
            <w:r>
              <w:rPr>
                <w:rFonts w:ascii="Arial" w:hAnsi="Arial" w:cs="Arial"/>
                <w:color w:val="000000" w:themeColor="text1"/>
                <w:sz w:val="18"/>
                <w:szCs w:val="18"/>
              </w:rPr>
              <w:t>7</w:t>
            </w:r>
            <w:r>
              <w:rPr>
                <w:rFonts w:ascii="Arial" w:hAnsi="Arial" w:cs="Arial"/>
                <w:color w:val="000000" w:themeColor="text1"/>
                <w:sz w:val="18"/>
                <w:szCs w:val="18"/>
                <w:lang w:val="zh-CN"/>
              </w:rPr>
              <w:t>51</w:t>
            </w:r>
            <w:r>
              <w:rPr>
                <w:rFonts w:ascii="Arial" w:hAnsi="Arial" w:cs="Arial"/>
                <w:color w:val="000000" w:themeColor="text1"/>
                <w:sz w:val="18"/>
                <w:szCs w:val="18"/>
              </w:rPr>
              <w:t>63</w:t>
            </w:r>
          </w:p>
        </w:tc>
      </w:tr>
      <w:tr w:rsidR="000F34EC">
        <w:trPr>
          <w:trHeight w:val="225"/>
        </w:trPr>
        <w:tc>
          <w:tcPr>
            <w:tcW w:w="2017"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themeColor="text1"/>
                <w:sz w:val="18"/>
                <w:szCs w:val="18"/>
              </w:rPr>
            </w:pPr>
            <w:r>
              <w:rPr>
                <w:rFonts w:ascii="Arial" w:hAnsi="Arial" w:cs="Arial"/>
                <w:color w:val="000000" w:themeColor="text1"/>
                <w:sz w:val="18"/>
                <w:szCs w:val="18"/>
              </w:rPr>
              <w:t>x3</w:t>
            </w:r>
          </w:p>
        </w:tc>
        <w:tc>
          <w:tcPr>
            <w:tcW w:w="1208"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themeColor="text1"/>
                <w:sz w:val="18"/>
                <w:szCs w:val="18"/>
                <w:lang w:val="zh-CN"/>
              </w:rPr>
            </w:pPr>
            <w:r>
              <w:rPr>
                <w:rFonts w:ascii="Arial" w:hAnsi="Arial" w:cs="Arial"/>
                <w:color w:val="000000" w:themeColor="text1"/>
                <w:sz w:val="18"/>
                <w:szCs w:val="18"/>
                <w:lang w:val="zh-CN"/>
              </w:rPr>
              <w:t> 0.005325</w:t>
            </w:r>
          </w:p>
        </w:tc>
        <w:tc>
          <w:tcPr>
            <w:tcW w:w="1207"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themeColor="text1"/>
                <w:sz w:val="18"/>
                <w:szCs w:val="18"/>
                <w:lang w:val="zh-CN"/>
              </w:rPr>
            </w:pPr>
            <w:r>
              <w:rPr>
                <w:rFonts w:ascii="Arial" w:hAnsi="Arial" w:cs="Arial"/>
                <w:color w:val="000000" w:themeColor="text1"/>
                <w:sz w:val="18"/>
                <w:szCs w:val="18"/>
                <w:lang w:val="zh-CN"/>
              </w:rPr>
              <w:t> 98538.21</w:t>
            </w:r>
          </w:p>
        </w:tc>
        <w:tc>
          <w:tcPr>
            <w:tcW w:w="1208"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themeColor="text1"/>
                <w:sz w:val="18"/>
                <w:szCs w:val="18"/>
                <w:lang w:val="zh-CN"/>
              </w:rPr>
            </w:pPr>
            <w:r>
              <w:rPr>
                <w:rFonts w:ascii="Arial" w:hAnsi="Arial" w:cs="Arial"/>
                <w:color w:val="000000" w:themeColor="text1"/>
                <w:sz w:val="18"/>
                <w:szCs w:val="18"/>
                <w:lang w:val="zh-CN"/>
              </w:rPr>
              <w:t> 24.95172</w:t>
            </w:r>
          </w:p>
        </w:tc>
      </w:tr>
      <w:tr w:rsidR="000F34EC">
        <w:trPr>
          <w:trHeight w:hRule="exact" w:val="90"/>
        </w:trPr>
        <w:tc>
          <w:tcPr>
            <w:tcW w:w="201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themeColor="text1"/>
                <w:sz w:val="18"/>
                <w:szCs w:val="18"/>
                <w:lang w:val="zh-CN"/>
              </w:rPr>
            </w:pPr>
          </w:p>
        </w:tc>
        <w:tc>
          <w:tcPr>
            <w:tcW w:w="1208"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themeColor="text1"/>
                <w:sz w:val="18"/>
                <w:szCs w:val="18"/>
                <w:lang w:val="zh-CN"/>
              </w:rPr>
            </w:pPr>
          </w:p>
        </w:tc>
        <w:tc>
          <w:tcPr>
            <w:tcW w:w="120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themeColor="text1"/>
                <w:sz w:val="18"/>
                <w:szCs w:val="18"/>
                <w:lang w:val="zh-CN"/>
              </w:rPr>
            </w:pPr>
          </w:p>
        </w:tc>
        <w:tc>
          <w:tcPr>
            <w:tcW w:w="1208"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themeColor="text1"/>
                <w:sz w:val="18"/>
                <w:szCs w:val="18"/>
                <w:lang w:val="zh-CN"/>
              </w:rPr>
            </w:pPr>
          </w:p>
        </w:tc>
      </w:tr>
      <w:tr w:rsidR="000F34EC">
        <w:trPr>
          <w:trHeight w:hRule="exact" w:val="135"/>
        </w:trPr>
        <w:tc>
          <w:tcPr>
            <w:tcW w:w="201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themeColor="text1"/>
                <w:sz w:val="18"/>
                <w:szCs w:val="18"/>
                <w:lang w:val="zh-CN"/>
              </w:rPr>
            </w:pP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themeColor="text1"/>
                <w:sz w:val="18"/>
                <w:szCs w:val="18"/>
                <w:lang w:val="zh-CN"/>
              </w:rPr>
            </w:pPr>
          </w:p>
        </w:tc>
        <w:tc>
          <w:tcPr>
            <w:tcW w:w="120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themeColor="text1"/>
                <w:sz w:val="18"/>
                <w:szCs w:val="18"/>
                <w:lang w:val="zh-CN"/>
              </w:rPr>
            </w:pP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themeColor="text1"/>
                <w:sz w:val="18"/>
                <w:szCs w:val="18"/>
                <w:lang w:val="zh-CN"/>
              </w:rPr>
            </w:pPr>
          </w:p>
        </w:tc>
      </w:tr>
    </w:tbl>
    <w:p w:rsidR="000F34EC" w:rsidRDefault="000F34EC">
      <w:pPr>
        <w:jc w:val="center"/>
        <w:rPr>
          <w:rFonts w:ascii="Times New Roman" w:hAnsi="Times New Roman"/>
          <w:bCs/>
          <w:color w:val="000000" w:themeColor="text1"/>
          <w:sz w:val="24"/>
          <w:szCs w:val="24"/>
        </w:rPr>
      </w:pPr>
    </w:p>
    <w:p w:rsidR="000F34EC" w:rsidRDefault="000F34EC">
      <w:pPr>
        <w:jc w:val="center"/>
        <w:rPr>
          <w:rFonts w:ascii="Times New Roman" w:hAnsi="Times New Roman"/>
          <w:bCs/>
          <w:color w:val="000000" w:themeColor="text1"/>
          <w:sz w:val="24"/>
          <w:szCs w:val="24"/>
        </w:rPr>
      </w:pPr>
    </w:p>
    <w:p w:rsidR="000F34EC" w:rsidRDefault="000F34EC">
      <w:pPr>
        <w:jc w:val="center"/>
        <w:rPr>
          <w:rFonts w:ascii="Times New Roman" w:hAnsi="Times New Roman"/>
          <w:bCs/>
          <w:color w:val="000000" w:themeColor="text1"/>
          <w:sz w:val="24"/>
          <w:szCs w:val="24"/>
        </w:rPr>
      </w:pPr>
    </w:p>
    <w:p w:rsidR="000F34EC" w:rsidRDefault="000F34EC">
      <w:pPr>
        <w:jc w:val="center"/>
        <w:rPr>
          <w:rFonts w:ascii="Times New Roman" w:hAnsi="Times New Roman"/>
          <w:bCs/>
          <w:color w:val="000000" w:themeColor="text1"/>
          <w:sz w:val="24"/>
          <w:szCs w:val="24"/>
        </w:rPr>
      </w:pPr>
    </w:p>
    <w:p w:rsidR="000F34EC" w:rsidRDefault="000F34EC">
      <w:pPr>
        <w:jc w:val="center"/>
        <w:rPr>
          <w:rFonts w:ascii="Times New Roman" w:hAnsi="Times New Roman"/>
          <w:bCs/>
          <w:color w:val="000000" w:themeColor="text1"/>
          <w:sz w:val="24"/>
          <w:szCs w:val="24"/>
        </w:rPr>
      </w:pPr>
    </w:p>
    <w:p w:rsidR="000F34EC" w:rsidRDefault="000F34EC">
      <w:pPr>
        <w:jc w:val="center"/>
        <w:rPr>
          <w:rFonts w:ascii="Times New Roman" w:hAnsi="Times New Roman"/>
          <w:bCs/>
          <w:color w:val="000000" w:themeColor="text1"/>
          <w:sz w:val="24"/>
          <w:szCs w:val="24"/>
        </w:rPr>
      </w:pPr>
    </w:p>
    <w:p w:rsidR="000F34EC" w:rsidRDefault="000F34EC">
      <w:pPr>
        <w:jc w:val="center"/>
        <w:rPr>
          <w:rFonts w:ascii="Times New Roman" w:hAnsi="Times New Roman"/>
          <w:bCs/>
          <w:color w:val="000000" w:themeColor="text1"/>
          <w:sz w:val="24"/>
          <w:szCs w:val="24"/>
        </w:rPr>
      </w:pPr>
    </w:p>
    <w:p w:rsidR="000F34EC" w:rsidRDefault="000F34EC">
      <w:pPr>
        <w:spacing w:line="480" w:lineRule="auto"/>
        <w:jc w:val="both"/>
        <w:rPr>
          <w:rFonts w:ascii="Times New Roman" w:hAnsi="Times New Roman" w:cs="Times New Roman"/>
          <w:color w:val="000000" w:themeColor="text1"/>
          <w:sz w:val="24"/>
          <w:szCs w:val="24"/>
        </w:rPr>
      </w:pPr>
    </w:p>
    <w:p w:rsidR="000F34EC" w:rsidRDefault="000F34EC">
      <w:pPr>
        <w:spacing w:line="480" w:lineRule="auto"/>
        <w:jc w:val="both"/>
        <w:rPr>
          <w:rFonts w:ascii="Times New Roman" w:hAnsi="Times New Roman"/>
          <w:bCs/>
          <w:color w:val="000000" w:themeColor="text1"/>
          <w:sz w:val="24"/>
          <w:szCs w:val="24"/>
        </w:rPr>
      </w:pPr>
    </w:p>
    <w:p w:rsidR="000F34EC" w:rsidRDefault="00613A1C">
      <w:pPr>
        <w:pStyle w:val="ListParagraph"/>
        <w:spacing w:line="480" w:lineRule="auto"/>
        <w:ind w:leftChars="398" w:left="796" w:firstLineChars="222" w:firstLine="444"/>
        <w:jc w:val="both"/>
        <w:rPr>
          <w:i/>
          <w:iCs/>
          <w:color w:val="000000" w:themeColor="text1"/>
          <w:lang w:val="en-US"/>
        </w:rPr>
      </w:pPr>
      <w:r>
        <w:rPr>
          <w:i/>
          <w:iCs/>
          <w:color w:val="000000" w:themeColor="text1"/>
        </w:rPr>
        <w:t>Sumber: Hasil pengujian dengan menggunakan EVIEWS 1</w:t>
      </w:r>
      <w:r>
        <w:rPr>
          <w:i/>
          <w:iCs/>
          <w:color w:val="000000" w:themeColor="text1"/>
          <w:lang w:val="en-US"/>
        </w:rPr>
        <w:t>2</w:t>
      </w:r>
    </w:p>
    <w:p w:rsidR="000F34EC" w:rsidRDefault="00613A1C">
      <w:pPr>
        <w:numPr>
          <w:ilvl w:val="1"/>
          <w:numId w:val="31"/>
        </w:numPr>
        <w:spacing w:line="48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Uji Heteroskedastisitas</w:t>
      </w:r>
    </w:p>
    <w:p w:rsidR="000F34EC" w:rsidRDefault="00613A1C">
      <w:pPr>
        <w:spacing w:line="48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Uji Heteroskedastisitas bertujuan untuk menguji apakah dalam model regresi terjadi ketidaksamaan varians dari residual satu pengamatan ke pengamatan, atau yang lain. Bilavariansdari residual dari suatu pengamatan ke pengamatan lain tetap makad isebut Homoskedastisitas, sedangkan jika berbeda disebut Heteroskedastisitas. Model regresi yang baik tidak terdapat masalah heteroskedastisitas. </w:t>
      </w:r>
    </w:p>
    <w:p w:rsidR="000F34EC" w:rsidRDefault="00613A1C">
      <w:pPr>
        <w:spacing w:line="480" w:lineRule="auto"/>
        <w:ind w:firstLine="720"/>
        <w:jc w:val="both"/>
        <w:rPr>
          <w:color w:val="000000" w:themeColor="text1"/>
        </w:rPr>
      </w:pPr>
      <w:r>
        <w:rPr>
          <w:rFonts w:ascii="Times New Roman" w:hAnsi="Times New Roman" w:cs="Times New Roman"/>
          <w:bCs/>
          <w:color w:val="000000" w:themeColor="text1"/>
          <w:sz w:val="24"/>
          <w:szCs w:val="24"/>
        </w:rPr>
        <w:t>Untuk melihat ada tidaknya masalah heteroskedastisitas dapat dideteksi dengan dengan uji white heteroscedasticity. Jika p-value obs*- square &lt; α, maka dapat diyakini bahwa dalam model regresi terjadi gejala heteroskedastisitas. Sebaliknya jika p-value obs*-square &gt; α, maka dapat dipastikan bahwa dalam model regresi tidak tedapat gejala heteroskedastisitas. Karena p value -obs*-square = 0.</w:t>
      </w:r>
      <w:r>
        <w:rPr>
          <w:rFonts w:ascii="Times New Roman" w:hAnsi="Times New Roman" w:cs="Times New Roman"/>
          <w:color w:val="000000" w:themeColor="text1"/>
          <w:sz w:val="24"/>
          <w:szCs w:val="24"/>
        </w:rPr>
        <w:t xml:space="preserve"> 1040</w:t>
      </w:r>
      <w:r>
        <w:rPr>
          <w:rFonts w:ascii="Times New Roman" w:hAnsi="Times New Roman" w:cs="Times New Roman"/>
          <w:bCs/>
          <w:color w:val="000000" w:themeColor="text1"/>
          <w:sz w:val="24"/>
          <w:szCs w:val="24"/>
        </w:rPr>
        <w:t xml:space="preserve">&gt; 0,05, dapat diyakini bahwa didalam model regresi yang akan di teliti tidak terdapat gejala heteroskedastisitas. Kesimpulannya adalah dengan tingkat keyakinan 95%, dapat dikatakan bahwa tidak terdapat </w:t>
      </w:r>
      <w:r>
        <w:rPr>
          <w:rFonts w:ascii="Times New Roman" w:hAnsi="Times New Roman" w:cs="Times New Roman"/>
          <w:color w:val="000000" w:themeColor="text1"/>
          <w:sz w:val="24"/>
          <w:szCs w:val="24"/>
        </w:rPr>
        <w:t>heteroskedastisitas dalam model regresi</w:t>
      </w:r>
      <w:r>
        <w:rPr>
          <w:color w:val="000000" w:themeColor="text1"/>
        </w:rPr>
        <w:t>.</w:t>
      </w:r>
    </w:p>
    <w:p w:rsidR="000F34EC" w:rsidRDefault="00613A1C">
      <w:pPr>
        <w:jc w:val="center"/>
        <w:rPr>
          <w:rFonts w:ascii="Times New Roman" w:hAnsi="Times New Roman" w:cs="Times New Roman"/>
          <w:color w:val="000000" w:themeColor="text1"/>
          <w:sz w:val="24"/>
          <w:szCs w:val="24"/>
        </w:rPr>
      </w:pPr>
      <w:r>
        <w:rPr>
          <w:rFonts w:ascii="Times New Roman" w:hAnsi="Times New Roman"/>
          <w:bCs/>
          <w:color w:val="000000" w:themeColor="text1"/>
          <w:sz w:val="24"/>
          <w:szCs w:val="24"/>
        </w:rPr>
        <w:t xml:space="preserve">Tabel 4. 4. </w:t>
      </w:r>
      <w:bookmarkStart w:id="1" w:name="_Hlk41054758"/>
      <w:r>
        <w:rPr>
          <w:rFonts w:ascii="Times New Roman" w:hAnsi="Times New Roman" w:cs="Times New Roman"/>
          <w:bCs/>
          <w:color w:val="000000" w:themeColor="text1"/>
          <w:sz w:val="24"/>
          <w:szCs w:val="24"/>
        </w:rPr>
        <w:t>Uji H</w:t>
      </w:r>
      <w:r>
        <w:rPr>
          <w:rFonts w:ascii="Times New Roman" w:hAnsi="Times New Roman" w:cs="Times New Roman"/>
          <w:color w:val="000000" w:themeColor="text1"/>
          <w:sz w:val="24"/>
          <w:szCs w:val="24"/>
        </w:rPr>
        <w:t>eteroskedastisitas</w:t>
      </w:r>
      <w:bookmarkEnd w:id="1"/>
    </w:p>
    <w:p w:rsidR="000F34EC" w:rsidRDefault="000F34EC">
      <w:pPr>
        <w:jc w:val="both"/>
        <w:rPr>
          <w:rFonts w:ascii="Times New Roman" w:hAnsi="Times New Roman" w:cs="Times New Roman"/>
          <w:color w:val="000000" w:themeColor="text1"/>
          <w:sz w:val="24"/>
          <w:szCs w:val="24"/>
        </w:rPr>
      </w:pPr>
    </w:p>
    <w:tbl>
      <w:tblPr>
        <w:tblW w:w="0" w:type="auto"/>
        <w:jc w:val="center"/>
        <w:tblLayout w:type="fixed"/>
        <w:tblCellMar>
          <w:left w:w="0" w:type="dxa"/>
          <w:right w:w="0" w:type="dxa"/>
        </w:tblCellMar>
        <w:tblLook w:val="04A0"/>
      </w:tblPr>
      <w:tblGrid>
        <w:gridCol w:w="2017"/>
        <w:gridCol w:w="1103"/>
        <w:gridCol w:w="1207"/>
        <w:gridCol w:w="1208"/>
        <w:gridCol w:w="997"/>
      </w:tblGrid>
      <w:tr w:rsidR="000F34EC">
        <w:trPr>
          <w:trHeight w:val="225"/>
          <w:jc w:val="center"/>
        </w:trPr>
        <w:tc>
          <w:tcPr>
            <w:tcW w:w="5535" w:type="dxa"/>
            <w:gridSpan w:val="4"/>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Heteroskedasticity Test: White</w:t>
            </w:r>
          </w:p>
        </w:tc>
        <w:tc>
          <w:tcPr>
            <w:tcW w:w="99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val="225"/>
          <w:jc w:val="center"/>
        </w:trPr>
        <w:tc>
          <w:tcPr>
            <w:tcW w:w="5535" w:type="dxa"/>
            <w:gridSpan w:val="4"/>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Null hypothesis: Homoskedasticity</w:t>
            </w:r>
          </w:p>
        </w:tc>
        <w:tc>
          <w:tcPr>
            <w:tcW w:w="99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hRule="exact" w:val="90"/>
          <w:jc w:val="center"/>
        </w:trPr>
        <w:tc>
          <w:tcPr>
            <w:tcW w:w="201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hRule="exact" w:val="135"/>
          <w:jc w:val="center"/>
        </w:trPr>
        <w:tc>
          <w:tcPr>
            <w:tcW w:w="201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103"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val="225"/>
          <w:jc w:val="center"/>
        </w:trPr>
        <w:tc>
          <w:tcPr>
            <w:tcW w:w="2017" w:type="dxa"/>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F-statistic</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4.878159</w:t>
            </w:r>
          </w:p>
        </w:tc>
        <w:tc>
          <w:tcPr>
            <w:tcW w:w="2415" w:type="dxa"/>
            <w:gridSpan w:val="2"/>
            <w:tcBorders>
              <w:top w:val="nil"/>
              <w:left w:val="nil"/>
              <w:bottom w:val="nil"/>
              <w:right w:val="nil"/>
            </w:tcBorders>
            <w:vAlign w:val="bottom"/>
          </w:tcPr>
          <w:p w:rsidR="000F34EC" w:rsidRDefault="00613A1C">
            <w:pPr>
              <w:autoSpaceDE w:val="0"/>
              <w:autoSpaceDN w:val="0"/>
              <w:adjustRightInd w:val="0"/>
              <w:ind w:right="10"/>
              <w:rPr>
                <w:rFonts w:ascii="Arial" w:hAnsi="Arial" w:cs="Arial"/>
                <w:color w:val="000000"/>
                <w:sz w:val="18"/>
                <w:szCs w:val="18"/>
              </w:rPr>
            </w:pPr>
            <w:r>
              <w:rPr>
                <w:rFonts w:ascii="Arial" w:hAnsi="Arial" w:cs="Arial"/>
                <w:color w:val="000000"/>
                <w:sz w:val="18"/>
                <w:szCs w:val="18"/>
              </w:rPr>
              <w:t>    Prob. F(5,5)</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0.0534</w:t>
            </w:r>
          </w:p>
        </w:tc>
      </w:tr>
      <w:tr w:rsidR="000F34EC">
        <w:trPr>
          <w:trHeight w:val="225"/>
          <w:jc w:val="center"/>
        </w:trPr>
        <w:tc>
          <w:tcPr>
            <w:tcW w:w="2017" w:type="dxa"/>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Obs*R-squared</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9.128666</w:t>
            </w:r>
          </w:p>
        </w:tc>
        <w:tc>
          <w:tcPr>
            <w:tcW w:w="2415" w:type="dxa"/>
            <w:gridSpan w:val="2"/>
            <w:tcBorders>
              <w:top w:val="nil"/>
              <w:left w:val="nil"/>
              <w:bottom w:val="nil"/>
              <w:right w:val="nil"/>
            </w:tcBorders>
            <w:vAlign w:val="bottom"/>
          </w:tcPr>
          <w:p w:rsidR="000F34EC" w:rsidRDefault="00613A1C">
            <w:pPr>
              <w:autoSpaceDE w:val="0"/>
              <w:autoSpaceDN w:val="0"/>
              <w:adjustRightInd w:val="0"/>
              <w:ind w:right="10"/>
              <w:rPr>
                <w:rFonts w:ascii="Arial" w:hAnsi="Arial" w:cs="Arial"/>
                <w:color w:val="000000"/>
                <w:sz w:val="18"/>
                <w:szCs w:val="18"/>
              </w:rPr>
            </w:pPr>
            <w:r>
              <w:rPr>
                <w:rFonts w:ascii="Arial" w:hAnsi="Arial" w:cs="Arial"/>
                <w:color w:val="000000"/>
                <w:sz w:val="18"/>
                <w:szCs w:val="18"/>
              </w:rPr>
              <w:t>    Prob. Chi-Square(5)</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0.1040</w:t>
            </w:r>
          </w:p>
        </w:tc>
      </w:tr>
      <w:tr w:rsidR="000F34EC">
        <w:trPr>
          <w:trHeight w:val="225"/>
          <w:jc w:val="center"/>
        </w:trPr>
        <w:tc>
          <w:tcPr>
            <w:tcW w:w="2017" w:type="dxa"/>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Scaled explained SS</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1.571864</w:t>
            </w:r>
          </w:p>
        </w:tc>
        <w:tc>
          <w:tcPr>
            <w:tcW w:w="2415" w:type="dxa"/>
            <w:gridSpan w:val="2"/>
            <w:tcBorders>
              <w:top w:val="nil"/>
              <w:left w:val="nil"/>
              <w:bottom w:val="nil"/>
              <w:right w:val="nil"/>
            </w:tcBorders>
            <w:vAlign w:val="bottom"/>
          </w:tcPr>
          <w:p w:rsidR="000F34EC" w:rsidRDefault="00613A1C">
            <w:pPr>
              <w:autoSpaceDE w:val="0"/>
              <w:autoSpaceDN w:val="0"/>
              <w:adjustRightInd w:val="0"/>
              <w:ind w:right="10"/>
              <w:rPr>
                <w:rFonts w:ascii="Arial" w:hAnsi="Arial" w:cs="Arial"/>
                <w:color w:val="000000"/>
                <w:sz w:val="18"/>
                <w:szCs w:val="18"/>
              </w:rPr>
            </w:pPr>
            <w:r>
              <w:rPr>
                <w:rFonts w:ascii="Arial" w:hAnsi="Arial" w:cs="Arial"/>
                <w:color w:val="000000"/>
                <w:sz w:val="18"/>
                <w:szCs w:val="18"/>
              </w:rPr>
              <w:t>    Prob. Chi-Square(5)</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0.9046</w:t>
            </w:r>
          </w:p>
        </w:tc>
      </w:tr>
      <w:tr w:rsidR="000F34EC">
        <w:trPr>
          <w:trHeight w:hRule="exact" w:val="90"/>
          <w:jc w:val="center"/>
        </w:trPr>
        <w:tc>
          <w:tcPr>
            <w:tcW w:w="201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hRule="exact" w:val="135"/>
          <w:jc w:val="center"/>
        </w:trPr>
        <w:tc>
          <w:tcPr>
            <w:tcW w:w="201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103"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val="225"/>
          <w:jc w:val="center"/>
        </w:trPr>
        <w:tc>
          <w:tcPr>
            <w:tcW w:w="201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103"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val="225"/>
          <w:jc w:val="center"/>
        </w:trPr>
        <w:tc>
          <w:tcPr>
            <w:tcW w:w="3120" w:type="dxa"/>
            <w:gridSpan w:val="2"/>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Test Equation:</w:t>
            </w:r>
          </w:p>
        </w:tc>
        <w:tc>
          <w:tcPr>
            <w:tcW w:w="120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val="225"/>
          <w:jc w:val="center"/>
        </w:trPr>
        <w:tc>
          <w:tcPr>
            <w:tcW w:w="4327" w:type="dxa"/>
            <w:gridSpan w:val="3"/>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Dependent Variable: RESID^2</w:t>
            </w: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val="225"/>
          <w:jc w:val="center"/>
        </w:trPr>
        <w:tc>
          <w:tcPr>
            <w:tcW w:w="4327" w:type="dxa"/>
            <w:gridSpan w:val="3"/>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Method: Least Squares</w:t>
            </w: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val="225"/>
          <w:jc w:val="center"/>
        </w:trPr>
        <w:tc>
          <w:tcPr>
            <w:tcW w:w="4327" w:type="dxa"/>
            <w:gridSpan w:val="3"/>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Date: 05/31/22   Time: 09:25</w:t>
            </w: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val="225"/>
          <w:jc w:val="center"/>
        </w:trPr>
        <w:tc>
          <w:tcPr>
            <w:tcW w:w="4327" w:type="dxa"/>
            <w:gridSpan w:val="3"/>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Sample: 2011 2020</w:t>
            </w: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val="225"/>
          <w:jc w:val="center"/>
        </w:trPr>
        <w:tc>
          <w:tcPr>
            <w:tcW w:w="4327" w:type="dxa"/>
            <w:gridSpan w:val="3"/>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Included observations: 10</w:t>
            </w: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val="225"/>
          <w:jc w:val="center"/>
        </w:trPr>
        <w:tc>
          <w:tcPr>
            <w:tcW w:w="6532" w:type="dxa"/>
            <w:gridSpan w:val="5"/>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Collinear test regressors dropped from specification</w:t>
            </w:r>
          </w:p>
        </w:tc>
      </w:tr>
      <w:tr w:rsidR="000F34EC">
        <w:trPr>
          <w:trHeight w:hRule="exact" w:val="90"/>
          <w:jc w:val="center"/>
        </w:trPr>
        <w:tc>
          <w:tcPr>
            <w:tcW w:w="201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hRule="exact" w:val="135"/>
          <w:jc w:val="center"/>
        </w:trPr>
        <w:tc>
          <w:tcPr>
            <w:tcW w:w="201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103"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val="225"/>
          <w:jc w:val="center"/>
        </w:trPr>
        <w:tc>
          <w:tcPr>
            <w:tcW w:w="2017"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sz w:val="18"/>
                <w:szCs w:val="18"/>
              </w:rPr>
            </w:pPr>
            <w:r>
              <w:rPr>
                <w:rFonts w:ascii="Arial" w:hAnsi="Arial" w:cs="Arial"/>
                <w:color w:val="000000"/>
                <w:sz w:val="18"/>
                <w:szCs w:val="18"/>
              </w:rPr>
              <w:t>Variable</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Coefficient</w:t>
            </w:r>
          </w:p>
        </w:tc>
        <w:tc>
          <w:tcPr>
            <w:tcW w:w="120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Std. Error</w:t>
            </w:r>
          </w:p>
        </w:tc>
        <w:tc>
          <w:tcPr>
            <w:tcW w:w="1208"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t-Statistic</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Prob.  </w:t>
            </w:r>
          </w:p>
        </w:tc>
      </w:tr>
      <w:tr w:rsidR="000F34EC">
        <w:trPr>
          <w:trHeight w:hRule="exact" w:val="90"/>
          <w:jc w:val="center"/>
        </w:trPr>
        <w:tc>
          <w:tcPr>
            <w:tcW w:w="201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hRule="exact" w:val="135"/>
          <w:jc w:val="center"/>
        </w:trPr>
        <w:tc>
          <w:tcPr>
            <w:tcW w:w="201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103"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val="225"/>
          <w:jc w:val="center"/>
        </w:trPr>
        <w:tc>
          <w:tcPr>
            <w:tcW w:w="2017"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sz w:val="18"/>
                <w:szCs w:val="18"/>
              </w:rPr>
            </w:pPr>
            <w:r>
              <w:rPr>
                <w:rFonts w:ascii="Arial" w:hAnsi="Arial" w:cs="Arial"/>
                <w:color w:val="000000"/>
                <w:sz w:val="18"/>
                <w:szCs w:val="18"/>
              </w:rPr>
              <w:t>C</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-0.088811</w:t>
            </w:r>
          </w:p>
        </w:tc>
        <w:tc>
          <w:tcPr>
            <w:tcW w:w="120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0.124127</w:t>
            </w:r>
          </w:p>
        </w:tc>
        <w:tc>
          <w:tcPr>
            <w:tcW w:w="1208"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-0.715487</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0.5063</w:t>
            </w:r>
          </w:p>
        </w:tc>
      </w:tr>
      <w:tr w:rsidR="000F34EC">
        <w:trPr>
          <w:trHeight w:val="225"/>
          <w:jc w:val="center"/>
        </w:trPr>
        <w:tc>
          <w:tcPr>
            <w:tcW w:w="2017"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sz w:val="18"/>
                <w:szCs w:val="18"/>
              </w:rPr>
            </w:pPr>
            <w:r>
              <w:rPr>
                <w:rFonts w:ascii="Arial" w:hAnsi="Arial" w:cs="Arial"/>
                <w:color w:val="000000"/>
                <w:sz w:val="18"/>
                <w:szCs w:val="18"/>
              </w:rPr>
              <w:t>x1^2</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-0.003264</w:t>
            </w:r>
          </w:p>
        </w:tc>
        <w:tc>
          <w:tcPr>
            <w:tcW w:w="120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0.001851</w:t>
            </w:r>
          </w:p>
        </w:tc>
        <w:tc>
          <w:tcPr>
            <w:tcW w:w="1208"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-1.763207</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0.1382</w:t>
            </w:r>
          </w:p>
        </w:tc>
      </w:tr>
      <w:tr w:rsidR="000F34EC">
        <w:trPr>
          <w:trHeight w:val="225"/>
          <w:jc w:val="center"/>
        </w:trPr>
        <w:tc>
          <w:tcPr>
            <w:tcW w:w="2017"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sz w:val="18"/>
                <w:szCs w:val="18"/>
              </w:rPr>
            </w:pPr>
            <w:r>
              <w:rPr>
                <w:rFonts w:ascii="Arial" w:hAnsi="Arial" w:cs="Arial"/>
                <w:color w:val="000000"/>
                <w:sz w:val="18"/>
                <w:szCs w:val="18"/>
              </w:rPr>
              <w:t>x1*x2</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0.000111</w:t>
            </w:r>
          </w:p>
        </w:tc>
        <w:tc>
          <w:tcPr>
            <w:tcW w:w="120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3.22E-05</w:t>
            </w:r>
          </w:p>
        </w:tc>
        <w:tc>
          <w:tcPr>
            <w:tcW w:w="1208"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3.442044</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0.0184</w:t>
            </w:r>
          </w:p>
        </w:tc>
      </w:tr>
      <w:tr w:rsidR="000F34EC">
        <w:trPr>
          <w:trHeight w:val="225"/>
          <w:jc w:val="center"/>
        </w:trPr>
        <w:tc>
          <w:tcPr>
            <w:tcW w:w="2017"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sz w:val="18"/>
                <w:szCs w:val="18"/>
              </w:rPr>
            </w:pPr>
            <w:r>
              <w:rPr>
                <w:rFonts w:ascii="Arial" w:hAnsi="Arial" w:cs="Arial"/>
                <w:color w:val="000000"/>
                <w:sz w:val="18"/>
                <w:szCs w:val="18"/>
              </w:rPr>
              <w:t>x1*x3</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0.014906</w:t>
            </w:r>
          </w:p>
        </w:tc>
        <w:tc>
          <w:tcPr>
            <w:tcW w:w="120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0.009049</w:t>
            </w:r>
          </w:p>
        </w:tc>
        <w:tc>
          <w:tcPr>
            <w:tcW w:w="1208"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1.647283</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0.1604</w:t>
            </w:r>
          </w:p>
        </w:tc>
      </w:tr>
      <w:tr w:rsidR="000F34EC">
        <w:trPr>
          <w:trHeight w:val="225"/>
          <w:jc w:val="center"/>
        </w:trPr>
        <w:tc>
          <w:tcPr>
            <w:tcW w:w="2017"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sz w:val="18"/>
                <w:szCs w:val="18"/>
              </w:rPr>
            </w:pPr>
            <w:r>
              <w:rPr>
                <w:rFonts w:ascii="Arial" w:hAnsi="Arial" w:cs="Arial"/>
                <w:color w:val="000000"/>
                <w:sz w:val="18"/>
                <w:szCs w:val="18"/>
              </w:rPr>
              <w:t>x1</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0.067118</w:t>
            </w:r>
          </w:p>
        </w:tc>
        <w:tc>
          <w:tcPr>
            <w:tcW w:w="120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0.038323</w:t>
            </w:r>
          </w:p>
        </w:tc>
        <w:tc>
          <w:tcPr>
            <w:tcW w:w="1208"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1.751371</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0.1403</w:t>
            </w:r>
          </w:p>
        </w:tc>
      </w:tr>
      <w:tr w:rsidR="000F34EC">
        <w:trPr>
          <w:trHeight w:val="225"/>
          <w:jc w:val="center"/>
        </w:trPr>
        <w:tc>
          <w:tcPr>
            <w:tcW w:w="2017"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sz w:val="18"/>
                <w:szCs w:val="18"/>
              </w:rPr>
            </w:pPr>
            <w:r>
              <w:rPr>
                <w:rFonts w:ascii="Arial" w:hAnsi="Arial" w:cs="Arial"/>
                <w:color w:val="000000"/>
                <w:sz w:val="18"/>
                <w:szCs w:val="18"/>
              </w:rPr>
              <w:t>x3</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-0.296235</w:t>
            </w:r>
          </w:p>
        </w:tc>
        <w:tc>
          <w:tcPr>
            <w:tcW w:w="120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0.177735</w:t>
            </w:r>
          </w:p>
        </w:tc>
        <w:tc>
          <w:tcPr>
            <w:tcW w:w="1208"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-1.666729</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0.1564</w:t>
            </w:r>
          </w:p>
        </w:tc>
      </w:tr>
      <w:tr w:rsidR="000F34EC">
        <w:trPr>
          <w:trHeight w:hRule="exact" w:val="90"/>
          <w:jc w:val="center"/>
        </w:trPr>
        <w:tc>
          <w:tcPr>
            <w:tcW w:w="201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hRule="exact" w:val="135"/>
          <w:jc w:val="center"/>
        </w:trPr>
        <w:tc>
          <w:tcPr>
            <w:tcW w:w="201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103"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val="225"/>
          <w:jc w:val="center"/>
        </w:trPr>
        <w:tc>
          <w:tcPr>
            <w:tcW w:w="2017" w:type="dxa"/>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R-squared</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0.829879</w:t>
            </w:r>
          </w:p>
        </w:tc>
        <w:tc>
          <w:tcPr>
            <w:tcW w:w="2415" w:type="dxa"/>
            <w:gridSpan w:val="2"/>
            <w:tcBorders>
              <w:top w:val="nil"/>
              <w:left w:val="nil"/>
              <w:bottom w:val="nil"/>
              <w:right w:val="nil"/>
            </w:tcBorders>
            <w:vAlign w:val="bottom"/>
          </w:tcPr>
          <w:p w:rsidR="000F34EC" w:rsidRDefault="00613A1C">
            <w:pPr>
              <w:autoSpaceDE w:val="0"/>
              <w:autoSpaceDN w:val="0"/>
              <w:adjustRightInd w:val="0"/>
              <w:ind w:right="10"/>
              <w:rPr>
                <w:rFonts w:ascii="Arial" w:hAnsi="Arial" w:cs="Arial"/>
                <w:color w:val="000000"/>
                <w:sz w:val="18"/>
                <w:szCs w:val="18"/>
              </w:rPr>
            </w:pPr>
            <w:r>
              <w:rPr>
                <w:rFonts w:ascii="Arial" w:hAnsi="Arial" w:cs="Arial"/>
                <w:color w:val="000000"/>
                <w:sz w:val="18"/>
                <w:szCs w:val="18"/>
              </w:rPr>
              <w:t>    Mean dependent var</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0.000145</w:t>
            </w:r>
          </w:p>
        </w:tc>
      </w:tr>
      <w:tr w:rsidR="000F34EC">
        <w:trPr>
          <w:trHeight w:val="225"/>
          <w:jc w:val="center"/>
        </w:trPr>
        <w:tc>
          <w:tcPr>
            <w:tcW w:w="2017" w:type="dxa"/>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Adjusted R-squared</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0.659757</w:t>
            </w:r>
          </w:p>
        </w:tc>
        <w:tc>
          <w:tcPr>
            <w:tcW w:w="2415" w:type="dxa"/>
            <w:gridSpan w:val="2"/>
            <w:tcBorders>
              <w:top w:val="nil"/>
              <w:left w:val="nil"/>
              <w:bottom w:val="nil"/>
              <w:right w:val="nil"/>
            </w:tcBorders>
            <w:vAlign w:val="bottom"/>
          </w:tcPr>
          <w:p w:rsidR="000F34EC" w:rsidRDefault="00613A1C">
            <w:pPr>
              <w:autoSpaceDE w:val="0"/>
              <w:autoSpaceDN w:val="0"/>
              <w:adjustRightInd w:val="0"/>
              <w:ind w:right="10"/>
              <w:rPr>
                <w:rFonts w:ascii="Arial" w:hAnsi="Arial" w:cs="Arial"/>
                <w:color w:val="000000"/>
                <w:sz w:val="18"/>
                <w:szCs w:val="18"/>
              </w:rPr>
            </w:pPr>
            <w:r>
              <w:rPr>
                <w:rFonts w:ascii="Arial" w:hAnsi="Arial" w:cs="Arial"/>
                <w:color w:val="000000"/>
                <w:sz w:val="18"/>
                <w:szCs w:val="18"/>
              </w:rPr>
              <w:t>    S.D. dependent var</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0.000140</w:t>
            </w:r>
          </w:p>
        </w:tc>
      </w:tr>
      <w:tr w:rsidR="000F34EC">
        <w:trPr>
          <w:trHeight w:val="225"/>
          <w:jc w:val="center"/>
        </w:trPr>
        <w:tc>
          <w:tcPr>
            <w:tcW w:w="2017" w:type="dxa"/>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S.E. of regression</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8.16E-05</w:t>
            </w:r>
          </w:p>
        </w:tc>
        <w:tc>
          <w:tcPr>
            <w:tcW w:w="2415" w:type="dxa"/>
            <w:gridSpan w:val="2"/>
            <w:tcBorders>
              <w:top w:val="nil"/>
              <w:left w:val="nil"/>
              <w:bottom w:val="nil"/>
              <w:right w:val="nil"/>
            </w:tcBorders>
            <w:vAlign w:val="bottom"/>
          </w:tcPr>
          <w:p w:rsidR="000F34EC" w:rsidRDefault="00613A1C">
            <w:pPr>
              <w:autoSpaceDE w:val="0"/>
              <w:autoSpaceDN w:val="0"/>
              <w:adjustRightInd w:val="0"/>
              <w:ind w:right="10"/>
              <w:rPr>
                <w:rFonts w:ascii="Arial" w:hAnsi="Arial" w:cs="Arial"/>
                <w:color w:val="000000"/>
                <w:sz w:val="18"/>
                <w:szCs w:val="18"/>
              </w:rPr>
            </w:pPr>
            <w:r>
              <w:rPr>
                <w:rFonts w:ascii="Arial" w:hAnsi="Arial" w:cs="Arial"/>
                <w:color w:val="000000"/>
                <w:sz w:val="18"/>
                <w:szCs w:val="18"/>
              </w:rPr>
              <w:t>    Akaike info criterion</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-15.68785</w:t>
            </w:r>
          </w:p>
        </w:tc>
      </w:tr>
      <w:tr w:rsidR="000F34EC">
        <w:trPr>
          <w:trHeight w:val="225"/>
          <w:jc w:val="center"/>
        </w:trPr>
        <w:tc>
          <w:tcPr>
            <w:tcW w:w="2017" w:type="dxa"/>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Sum squared resid</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3.33E-08</w:t>
            </w:r>
          </w:p>
        </w:tc>
        <w:tc>
          <w:tcPr>
            <w:tcW w:w="2415" w:type="dxa"/>
            <w:gridSpan w:val="2"/>
            <w:tcBorders>
              <w:top w:val="nil"/>
              <w:left w:val="nil"/>
              <w:bottom w:val="nil"/>
              <w:right w:val="nil"/>
            </w:tcBorders>
            <w:vAlign w:val="bottom"/>
          </w:tcPr>
          <w:p w:rsidR="000F34EC" w:rsidRDefault="00613A1C">
            <w:pPr>
              <w:autoSpaceDE w:val="0"/>
              <w:autoSpaceDN w:val="0"/>
              <w:adjustRightInd w:val="0"/>
              <w:ind w:right="10"/>
              <w:rPr>
                <w:rFonts w:ascii="Arial" w:hAnsi="Arial" w:cs="Arial"/>
                <w:color w:val="000000"/>
                <w:sz w:val="18"/>
                <w:szCs w:val="18"/>
              </w:rPr>
            </w:pPr>
            <w:r>
              <w:rPr>
                <w:rFonts w:ascii="Arial" w:hAnsi="Arial" w:cs="Arial"/>
                <w:color w:val="000000"/>
                <w:sz w:val="18"/>
                <w:szCs w:val="18"/>
              </w:rPr>
              <w:t>    Schwarz criterion</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-15.47081</w:t>
            </w:r>
          </w:p>
        </w:tc>
      </w:tr>
      <w:tr w:rsidR="000F34EC">
        <w:trPr>
          <w:trHeight w:val="225"/>
          <w:jc w:val="center"/>
        </w:trPr>
        <w:tc>
          <w:tcPr>
            <w:tcW w:w="2017" w:type="dxa"/>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Log likelihood</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92.28315</w:t>
            </w:r>
          </w:p>
        </w:tc>
        <w:tc>
          <w:tcPr>
            <w:tcW w:w="2415" w:type="dxa"/>
            <w:gridSpan w:val="2"/>
            <w:tcBorders>
              <w:top w:val="nil"/>
              <w:left w:val="nil"/>
              <w:bottom w:val="nil"/>
              <w:right w:val="nil"/>
            </w:tcBorders>
            <w:vAlign w:val="bottom"/>
          </w:tcPr>
          <w:p w:rsidR="000F34EC" w:rsidRDefault="00613A1C">
            <w:pPr>
              <w:autoSpaceDE w:val="0"/>
              <w:autoSpaceDN w:val="0"/>
              <w:adjustRightInd w:val="0"/>
              <w:ind w:right="10"/>
              <w:rPr>
                <w:rFonts w:ascii="Arial" w:hAnsi="Arial" w:cs="Arial"/>
                <w:color w:val="000000"/>
                <w:sz w:val="18"/>
                <w:szCs w:val="18"/>
              </w:rPr>
            </w:pPr>
            <w:r>
              <w:rPr>
                <w:rFonts w:ascii="Arial" w:hAnsi="Arial" w:cs="Arial"/>
                <w:color w:val="000000"/>
                <w:sz w:val="18"/>
                <w:szCs w:val="18"/>
              </w:rPr>
              <w:t>    Hannan-Quinn criter.</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-15.82465</w:t>
            </w:r>
          </w:p>
        </w:tc>
      </w:tr>
      <w:tr w:rsidR="000F34EC">
        <w:trPr>
          <w:trHeight w:val="225"/>
          <w:jc w:val="center"/>
        </w:trPr>
        <w:tc>
          <w:tcPr>
            <w:tcW w:w="2017" w:type="dxa"/>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F-statistic</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4.878159</w:t>
            </w:r>
          </w:p>
        </w:tc>
        <w:tc>
          <w:tcPr>
            <w:tcW w:w="2415" w:type="dxa"/>
            <w:gridSpan w:val="2"/>
            <w:tcBorders>
              <w:top w:val="nil"/>
              <w:left w:val="nil"/>
              <w:bottom w:val="nil"/>
              <w:right w:val="nil"/>
            </w:tcBorders>
            <w:vAlign w:val="bottom"/>
          </w:tcPr>
          <w:p w:rsidR="000F34EC" w:rsidRDefault="00613A1C">
            <w:pPr>
              <w:autoSpaceDE w:val="0"/>
              <w:autoSpaceDN w:val="0"/>
              <w:adjustRightInd w:val="0"/>
              <w:ind w:right="10"/>
              <w:rPr>
                <w:rFonts w:ascii="Arial" w:hAnsi="Arial" w:cs="Arial"/>
                <w:color w:val="000000"/>
                <w:sz w:val="18"/>
                <w:szCs w:val="18"/>
              </w:rPr>
            </w:pPr>
            <w:r>
              <w:rPr>
                <w:rFonts w:ascii="Arial" w:hAnsi="Arial" w:cs="Arial"/>
                <w:color w:val="000000"/>
                <w:sz w:val="18"/>
                <w:szCs w:val="18"/>
              </w:rPr>
              <w:t>    Durbin-Watson stat</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2.765570</w:t>
            </w:r>
          </w:p>
        </w:tc>
      </w:tr>
      <w:tr w:rsidR="000F34EC">
        <w:trPr>
          <w:trHeight w:val="225"/>
          <w:jc w:val="center"/>
        </w:trPr>
        <w:tc>
          <w:tcPr>
            <w:tcW w:w="2017" w:type="dxa"/>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Prob(F-statistic)</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0.053428</w:t>
            </w:r>
          </w:p>
        </w:tc>
        <w:tc>
          <w:tcPr>
            <w:tcW w:w="1207" w:type="dxa"/>
            <w:tcBorders>
              <w:top w:val="nil"/>
              <w:left w:val="nil"/>
              <w:bottom w:val="nil"/>
              <w:right w:val="nil"/>
            </w:tcBorders>
            <w:vAlign w:val="bottom"/>
          </w:tcPr>
          <w:p w:rsidR="000F34EC" w:rsidRDefault="000F34EC">
            <w:pPr>
              <w:autoSpaceDE w:val="0"/>
              <w:autoSpaceDN w:val="0"/>
              <w:adjustRightInd w:val="0"/>
              <w:ind w:right="10"/>
              <w:jc w:val="center"/>
              <w:rPr>
                <w:rFonts w:ascii="Arial" w:hAnsi="Arial" w:cs="Arial"/>
                <w:color w:val="000000"/>
                <w:sz w:val="18"/>
                <w:szCs w:val="18"/>
              </w:rPr>
            </w:pPr>
          </w:p>
        </w:tc>
        <w:tc>
          <w:tcPr>
            <w:tcW w:w="1208" w:type="dxa"/>
            <w:tcBorders>
              <w:top w:val="nil"/>
              <w:left w:val="nil"/>
              <w:bottom w:val="nil"/>
              <w:right w:val="nil"/>
            </w:tcBorders>
            <w:vAlign w:val="bottom"/>
          </w:tcPr>
          <w:p w:rsidR="000F34EC" w:rsidRDefault="000F34EC">
            <w:pPr>
              <w:autoSpaceDE w:val="0"/>
              <w:autoSpaceDN w:val="0"/>
              <w:adjustRightInd w:val="0"/>
              <w:ind w:right="10"/>
              <w:jc w:val="center"/>
              <w:rPr>
                <w:rFonts w:ascii="Arial" w:hAnsi="Arial" w:cs="Arial"/>
                <w:color w:val="000000"/>
                <w:sz w:val="18"/>
                <w:szCs w:val="18"/>
              </w:rPr>
            </w:pPr>
          </w:p>
        </w:tc>
        <w:tc>
          <w:tcPr>
            <w:tcW w:w="997" w:type="dxa"/>
            <w:tcBorders>
              <w:top w:val="nil"/>
              <w:left w:val="nil"/>
              <w:bottom w:val="nil"/>
              <w:right w:val="nil"/>
            </w:tcBorders>
            <w:vAlign w:val="bottom"/>
          </w:tcPr>
          <w:p w:rsidR="000F34EC" w:rsidRDefault="000F34EC">
            <w:pPr>
              <w:autoSpaceDE w:val="0"/>
              <w:autoSpaceDN w:val="0"/>
              <w:adjustRightInd w:val="0"/>
              <w:ind w:right="10"/>
              <w:jc w:val="center"/>
              <w:rPr>
                <w:rFonts w:ascii="Arial" w:hAnsi="Arial" w:cs="Arial"/>
                <w:color w:val="000000"/>
                <w:sz w:val="18"/>
                <w:szCs w:val="18"/>
              </w:rPr>
            </w:pPr>
          </w:p>
        </w:tc>
      </w:tr>
    </w:tbl>
    <w:p w:rsidR="000F34EC" w:rsidRDefault="000F34EC">
      <w:pPr>
        <w:jc w:val="center"/>
        <w:rPr>
          <w:rFonts w:ascii="Times New Roman" w:hAnsi="Times New Roman" w:cs="Times New Roman"/>
          <w:color w:val="000000" w:themeColor="text1"/>
          <w:sz w:val="24"/>
          <w:szCs w:val="24"/>
        </w:rPr>
      </w:pPr>
    </w:p>
    <w:p w:rsidR="000F34EC" w:rsidRDefault="000F34EC">
      <w:pPr>
        <w:jc w:val="center"/>
        <w:rPr>
          <w:rFonts w:ascii="Times New Roman" w:hAnsi="Times New Roman" w:cs="Times New Roman"/>
          <w:color w:val="000000" w:themeColor="text1"/>
          <w:sz w:val="24"/>
          <w:szCs w:val="24"/>
        </w:rPr>
      </w:pPr>
    </w:p>
    <w:p w:rsidR="000F34EC" w:rsidRDefault="000F34EC">
      <w:pPr>
        <w:jc w:val="center"/>
        <w:rPr>
          <w:rFonts w:ascii="Times New Roman" w:hAnsi="Times New Roman" w:cs="Times New Roman"/>
          <w:bCs/>
          <w:color w:val="000000" w:themeColor="text1"/>
          <w:sz w:val="24"/>
          <w:szCs w:val="24"/>
        </w:rPr>
      </w:pPr>
    </w:p>
    <w:p w:rsidR="000F34EC" w:rsidRDefault="00613A1C">
      <w:pPr>
        <w:pStyle w:val="ListParagraph"/>
        <w:spacing w:line="480" w:lineRule="auto"/>
        <w:ind w:leftChars="398" w:left="796" w:firstLineChars="222" w:firstLine="444"/>
        <w:jc w:val="both"/>
        <w:rPr>
          <w:bCs/>
          <w:color w:val="000000" w:themeColor="text1"/>
          <w:sz w:val="24"/>
          <w:szCs w:val="24"/>
        </w:rPr>
      </w:pPr>
      <w:r>
        <w:rPr>
          <w:i/>
          <w:iCs/>
          <w:color w:val="000000" w:themeColor="text1"/>
        </w:rPr>
        <w:t>Sumber: Hasil pengujian dengan menggunakan EVIEWS 1</w:t>
      </w:r>
      <w:r>
        <w:rPr>
          <w:i/>
          <w:iCs/>
          <w:color w:val="000000" w:themeColor="text1"/>
          <w:lang w:val="en-US"/>
        </w:rPr>
        <w:t>2</w:t>
      </w:r>
    </w:p>
    <w:p w:rsidR="000F34EC" w:rsidRDefault="00613A1C">
      <w:pPr>
        <w:spacing w:line="48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4. Uji autokorelasi</w:t>
      </w:r>
    </w:p>
    <w:p w:rsidR="000F34EC" w:rsidRDefault="00613A1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Uji autokorelasi digunakan untuk mengetahui ada atau tidaknya penyimpangan asumsi klasik autokorelasi yaitu korelasi yang terjadi antara residual pada satu pengamatan dengan pengamatan lain pada model regresi. Prasyarat yang harus terpenuhi adalah tidak adanya autokorelasi dalam model regresi. Untuk mendeteksi ada tidaknya autokorelasi dilakukan uji Breush-Godfrey Serial Correltion LM Test. Jika p-value obs*-square &lt; α, maka dalam model regresi ada korelasi serial. Namun jika p-value obs*-square &gt; α, maka dalam model regresi tidak ada gejala autokorelasi. Karena p value -obs*-square = 0.6982&gt; 0,05, maka dapat dipastikan bahwa dalam model regresi yang akan diteliti tidak terdapat gejala autokorelasi. Kesimpulannya adalah dengan tingkat keyakinan 95%, dapat dikatakan bahwa tidak terdapat autokorelasi dalam model regresi.</w:t>
      </w:r>
    </w:p>
    <w:p w:rsidR="000F34EC" w:rsidRDefault="00613A1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Uji autokorelasi digunakan untuk mengetahui ada atau tidaknya penyimpangan asumsi klasik autokorelasi yaitu korelasi yang terjadi antara residual pada satu pengamatan dengan pengamatan lain pada model regresi. Prasyarat yang harus terpenuhi adalah tidak adanya autokorelasi dalam model regresi. Untuk mendeteksi ada tidaknya autokorelasi dilakukan uji Breush-Godfrey Serial Correltion LM Test. Jika p-value obs*-square &lt; α, maka dalam model regresi ada korelasi serial. Namun jika p-value obs*-square &gt; α, maka dalam model regresi tidak ada gejala autokorelasi. Karena p value -obs*-square = </w:t>
      </w:r>
      <w:r>
        <w:rPr>
          <w:rFonts w:ascii="Times New Roman" w:hAnsi="Times New Roman" w:cs="Times New Roman"/>
          <w:color w:val="000000"/>
          <w:sz w:val="24"/>
          <w:szCs w:val="24"/>
        </w:rPr>
        <w:t>0.6982</w:t>
      </w:r>
      <w:r>
        <w:rPr>
          <w:rFonts w:ascii="Times New Roman" w:hAnsi="Times New Roman" w:cs="Times New Roman"/>
          <w:sz w:val="24"/>
          <w:szCs w:val="24"/>
        </w:rPr>
        <w:t>&gt; 0,05, maka dapat dipastikan bahwa dalam model regresi yang akan diteliti tidak terdapat gejala autokorelasi. Kesimpulannya adalah dengan tingkat keyakinan 95%, dapat dikatakan bahwa tidak terdapat autokorelasi dalam model regresi.</w:t>
      </w:r>
    </w:p>
    <w:p w:rsidR="000A6D2F" w:rsidRDefault="000A6D2F">
      <w:pPr>
        <w:jc w:val="center"/>
        <w:rPr>
          <w:rFonts w:ascii="Times New Roman" w:hAnsi="Times New Roman"/>
          <w:bCs/>
          <w:sz w:val="24"/>
          <w:szCs w:val="24"/>
        </w:rPr>
      </w:pPr>
    </w:p>
    <w:p w:rsidR="000F34EC" w:rsidRDefault="00613A1C" w:rsidP="005E6F17">
      <w:pPr>
        <w:jc w:val="center"/>
      </w:pPr>
      <w:r>
        <w:rPr>
          <w:rFonts w:ascii="Times New Roman" w:hAnsi="Times New Roman"/>
          <w:bCs/>
          <w:sz w:val="24"/>
          <w:szCs w:val="24"/>
        </w:rPr>
        <w:t>Tabel 4.5 Uji autokorelasi</w:t>
      </w:r>
    </w:p>
    <w:p w:rsidR="000F34EC" w:rsidRDefault="00613A1C">
      <w:pPr>
        <w:rPr>
          <w:b/>
          <w:bCs/>
        </w:rPr>
      </w:pPr>
      <w:r>
        <w:rPr>
          <w:b/>
          <w:bCs/>
        </w:rPr>
        <w:t>Autokorelasi</w:t>
      </w:r>
    </w:p>
    <w:p w:rsidR="000F34EC" w:rsidRDefault="000F34EC">
      <w:pPr>
        <w:autoSpaceDE w:val="0"/>
        <w:autoSpaceDN w:val="0"/>
        <w:adjustRightInd w:val="0"/>
        <w:rPr>
          <w:rFonts w:ascii="Arial" w:hAnsi="Arial" w:cs="Arial"/>
          <w:sz w:val="18"/>
          <w:szCs w:val="18"/>
        </w:rPr>
      </w:pPr>
    </w:p>
    <w:tbl>
      <w:tblPr>
        <w:tblW w:w="0" w:type="auto"/>
        <w:tblInd w:w="30" w:type="dxa"/>
        <w:tblLayout w:type="fixed"/>
        <w:tblCellMar>
          <w:left w:w="0" w:type="dxa"/>
          <w:right w:w="0" w:type="dxa"/>
        </w:tblCellMar>
        <w:tblLook w:val="04A0"/>
      </w:tblPr>
      <w:tblGrid>
        <w:gridCol w:w="2017"/>
        <w:gridCol w:w="1103"/>
        <w:gridCol w:w="1207"/>
        <w:gridCol w:w="1208"/>
        <w:gridCol w:w="997"/>
      </w:tblGrid>
      <w:tr w:rsidR="000F34EC">
        <w:trPr>
          <w:trHeight w:val="225"/>
        </w:trPr>
        <w:tc>
          <w:tcPr>
            <w:tcW w:w="5535" w:type="dxa"/>
            <w:gridSpan w:val="4"/>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Breusch-Godfrey Serial Correlation LM Test:</w:t>
            </w:r>
          </w:p>
        </w:tc>
        <w:tc>
          <w:tcPr>
            <w:tcW w:w="99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val="225"/>
        </w:trPr>
        <w:tc>
          <w:tcPr>
            <w:tcW w:w="6532" w:type="dxa"/>
            <w:gridSpan w:val="5"/>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Null hypothesis: No serial correlation at up to 2 lags</w:t>
            </w:r>
          </w:p>
        </w:tc>
      </w:tr>
      <w:tr w:rsidR="000F34EC">
        <w:trPr>
          <w:trHeight w:hRule="exact" w:val="90"/>
        </w:trPr>
        <w:tc>
          <w:tcPr>
            <w:tcW w:w="201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hRule="exact" w:val="135"/>
        </w:trPr>
        <w:tc>
          <w:tcPr>
            <w:tcW w:w="201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103"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val="225"/>
        </w:trPr>
        <w:tc>
          <w:tcPr>
            <w:tcW w:w="2017" w:type="dxa"/>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F-statistic</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0.174722</w:t>
            </w:r>
          </w:p>
        </w:tc>
        <w:tc>
          <w:tcPr>
            <w:tcW w:w="2415" w:type="dxa"/>
            <w:gridSpan w:val="2"/>
            <w:tcBorders>
              <w:top w:val="nil"/>
              <w:left w:val="nil"/>
              <w:bottom w:val="nil"/>
              <w:right w:val="nil"/>
            </w:tcBorders>
            <w:vAlign w:val="bottom"/>
          </w:tcPr>
          <w:p w:rsidR="000F34EC" w:rsidRDefault="00613A1C">
            <w:pPr>
              <w:autoSpaceDE w:val="0"/>
              <w:autoSpaceDN w:val="0"/>
              <w:adjustRightInd w:val="0"/>
              <w:ind w:right="10"/>
              <w:rPr>
                <w:rFonts w:ascii="Arial" w:hAnsi="Arial" w:cs="Arial"/>
                <w:color w:val="000000"/>
                <w:sz w:val="18"/>
                <w:szCs w:val="18"/>
              </w:rPr>
            </w:pPr>
            <w:r>
              <w:rPr>
                <w:rFonts w:ascii="Arial" w:hAnsi="Arial" w:cs="Arial"/>
                <w:color w:val="000000"/>
                <w:sz w:val="18"/>
                <w:szCs w:val="18"/>
              </w:rPr>
              <w:t>    Prob. F(2,5)</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0.8446</w:t>
            </w:r>
          </w:p>
        </w:tc>
      </w:tr>
      <w:tr w:rsidR="000F34EC">
        <w:trPr>
          <w:trHeight w:val="225"/>
        </w:trPr>
        <w:tc>
          <w:tcPr>
            <w:tcW w:w="2017" w:type="dxa"/>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Obs*R-squared</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0.718556</w:t>
            </w:r>
          </w:p>
        </w:tc>
        <w:tc>
          <w:tcPr>
            <w:tcW w:w="2415" w:type="dxa"/>
            <w:gridSpan w:val="2"/>
            <w:tcBorders>
              <w:top w:val="nil"/>
              <w:left w:val="nil"/>
              <w:bottom w:val="nil"/>
              <w:right w:val="nil"/>
            </w:tcBorders>
            <w:vAlign w:val="bottom"/>
          </w:tcPr>
          <w:p w:rsidR="000F34EC" w:rsidRDefault="00613A1C">
            <w:pPr>
              <w:autoSpaceDE w:val="0"/>
              <w:autoSpaceDN w:val="0"/>
              <w:adjustRightInd w:val="0"/>
              <w:ind w:right="10"/>
              <w:rPr>
                <w:rFonts w:ascii="Arial" w:hAnsi="Arial" w:cs="Arial"/>
                <w:color w:val="000000"/>
                <w:sz w:val="18"/>
                <w:szCs w:val="18"/>
              </w:rPr>
            </w:pPr>
            <w:r>
              <w:rPr>
                <w:rFonts w:ascii="Arial" w:hAnsi="Arial" w:cs="Arial"/>
                <w:color w:val="000000"/>
                <w:sz w:val="18"/>
                <w:szCs w:val="18"/>
              </w:rPr>
              <w:t>    Prob. Chi-Square(2)</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0.6982</w:t>
            </w:r>
          </w:p>
        </w:tc>
      </w:tr>
      <w:tr w:rsidR="000F34EC">
        <w:trPr>
          <w:trHeight w:hRule="exact" w:val="90"/>
        </w:trPr>
        <w:tc>
          <w:tcPr>
            <w:tcW w:w="201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hRule="exact" w:val="135"/>
        </w:trPr>
        <w:tc>
          <w:tcPr>
            <w:tcW w:w="201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103"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val="225"/>
        </w:trPr>
        <w:tc>
          <w:tcPr>
            <w:tcW w:w="201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p w:rsidR="000F34EC" w:rsidRDefault="000F34EC">
            <w:pPr>
              <w:autoSpaceDE w:val="0"/>
              <w:autoSpaceDN w:val="0"/>
              <w:adjustRightInd w:val="0"/>
              <w:jc w:val="center"/>
              <w:rPr>
                <w:rFonts w:ascii="Arial" w:hAnsi="Arial" w:cs="Arial"/>
                <w:color w:val="000000"/>
                <w:sz w:val="18"/>
                <w:szCs w:val="18"/>
              </w:rPr>
            </w:pPr>
          </w:p>
        </w:tc>
        <w:tc>
          <w:tcPr>
            <w:tcW w:w="1103"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val="225"/>
        </w:trPr>
        <w:tc>
          <w:tcPr>
            <w:tcW w:w="3120" w:type="dxa"/>
            <w:gridSpan w:val="2"/>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Test Equation:</w:t>
            </w:r>
          </w:p>
        </w:tc>
        <w:tc>
          <w:tcPr>
            <w:tcW w:w="120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val="225"/>
        </w:trPr>
        <w:tc>
          <w:tcPr>
            <w:tcW w:w="4327" w:type="dxa"/>
            <w:gridSpan w:val="3"/>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Dependent Variable: RESID</w:t>
            </w: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val="225"/>
        </w:trPr>
        <w:tc>
          <w:tcPr>
            <w:tcW w:w="4327" w:type="dxa"/>
            <w:gridSpan w:val="3"/>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Method: Least Squares</w:t>
            </w: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val="225"/>
        </w:trPr>
        <w:tc>
          <w:tcPr>
            <w:tcW w:w="4327" w:type="dxa"/>
            <w:gridSpan w:val="3"/>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Date: 05/31/22   Time: 09:30</w:t>
            </w: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val="225"/>
        </w:trPr>
        <w:tc>
          <w:tcPr>
            <w:tcW w:w="4327" w:type="dxa"/>
            <w:gridSpan w:val="3"/>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Sample: 2011 2020</w:t>
            </w: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val="225"/>
        </w:trPr>
        <w:tc>
          <w:tcPr>
            <w:tcW w:w="4327" w:type="dxa"/>
            <w:gridSpan w:val="3"/>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Included observations: 10</w:t>
            </w: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val="225"/>
        </w:trPr>
        <w:tc>
          <w:tcPr>
            <w:tcW w:w="6532" w:type="dxa"/>
            <w:gridSpan w:val="5"/>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Presample missing value lagged residuals set to zero.</w:t>
            </w:r>
          </w:p>
        </w:tc>
      </w:tr>
      <w:tr w:rsidR="000F34EC">
        <w:trPr>
          <w:trHeight w:hRule="exact" w:val="90"/>
        </w:trPr>
        <w:tc>
          <w:tcPr>
            <w:tcW w:w="201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hRule="exact" w:val="135"/>
        </w:trPr>
        <w:tc>
          <w:tcPr>
            <w:tcW w:w="201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103"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val="225"/>
        </w:trPr>
        <w:tc>
          <w:tcPr>
            <w:tcW w:w="2017"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sz w:val="18"/>
                <w:szCs w:val="18"/>
              </w:rPr>
            </w:pPr>
            <w:r>
              <w:rPr>
                <w:rFonts w:ascii="Arial" w:hAnsi="Arial" w:cs="Arial"/>
                <w:color w:val="000000"/>
                <w:sz w:val="18"/>
                <w:szCs w:val="18"/>
              </w:rPr>
              <w:t>Variable</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Coefficient</w:t>
            </w:r>
          </w:p>
        </w:tc>
        <w:tc>
          <w:tcPr>
            <w:tcW w:w="120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Std. Error</w:t>
            </w:r>
          </w:p>
        </w:tc>
        <w:tc>
          <w:tcPr>
            <w:tcW w:w="1208"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t-Statistic</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Prob.  </w:t>
            </w:r>
          </w:p>
        </w:tc>
      </w:tr>
      <w:tr w:rsidR="000F34EC">
        <w:trPr>
          <w:trHeight w:hRule="exact" w:val="90"/>
        </w:trPr>
        <w:tc>
          <w:tcPr>
            <w:tcW w:w="201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hRule="exact" w:val="135"/>
        </w:trPr>
        <w:tc>
          <w:tcPr>
            <w:tcW w:w="201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103"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val="225"/>
        </w:trPr>
        <w:tc>
          <w:tcPr>
            <w:tcW w:w="2017"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sz w:val="18"/>
                <w:szCs w:val="18"/>
              </w:rPr>
            </w:pPr>
            <w:r>
              <w:rPr>
                <w:rFonts w:ascii="Arial" w:hAnsi="Arial" w:cs="Arial"/>
                <w:color w:val="000000"/>
                <w:sz w:val="18"/>
                <w:szCs w:val="18"/>
              </w:rPr>
              <w:t>C</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0.066508</w:t>
            </w:r>
          </w:p>
        </w:tc>
        <w:tc>
          <w:tcPr>
            <w:tcW w:w="120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0.464804</w:t>
            </w:r>
          </w:p>
        </w:tc>
        <w:tc>
          <w:tcPr>
            <w:tcW w:w="1208"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0.143089</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0.8918</w:t>
            </w:r>
          </w:p>
        </w:tc>
      </w:tr>
      <w:tr w:rsidR="000F34EC">
        <w:trPr>
          <w:trHeight w:val="225"/>
        </w:trPr>
        <w:tc>
          <w:tcPr>
            <w:tcW w:w="2017"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sz w:val="18"/>
                <w:szCs w:val="18"/>
              </w:rPr>
            </w:pPr>
            <w:r>
              <w:rPr>
                <w:rFonts w:ascii="Arial" w:hAnsi="Arial" w:cs="Arial"/>
                <w:color w:val="000000"/>
                <w:sz w:val="18"/>
                <w:szCs w:val="18"/>
              </w:rPr>
              <w:t>x1</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0.013859</w:t>
            </w:r>
          </w:p>
        </w:tc>
        <w:tc>
          <w:tcPr>
            <w:tcW w:w="120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0.068073</w:t>
            </w:r>
          </w:p>
        </w:tc>
        <w:tc>
          <w:tcPr>
            <w:tcW w:w="1208"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0.203583</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0.8467</w:t>
            </w:r>
          </w:p>
        </w:tc>
      </w:tr>
      <w:tr w:rsidR="000F34EC">
        <w:trPr>
          <w:trHeight w:val="225"/>
        </w:trPr>
        <w:tc>
          <w:tcPr>
            <w:tcW w:w="2017"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sz w:val="18"/>
                <w:szCs w:val="18"/>
              </w:rPr>
            </w:pPr>
            <w:r>
              <w:rPr>
                <w:rFonts w:ascii="Arial" w:hAnsi="Arial" w:cs="Arial"/>
                <w:color w:val="000000"/>
                <w:sz w:val="18"/>
                <w:szCs w:val="18"/>
              </w:rPr>
              <w:t>x2</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-0.007855</w:t>
            </w:r>
          </w:p>
        </w:tc>
        <w:tc>
          <w:tcPr>
            <w:tcW w:w="120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0.084559</w:t>
            </w:r>
          </w:p>
        </w:tc>
        <w:tc>
          <w:tcPr>
            <w:tcW w:w="1208"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-0.092896</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0.9296</w:t>
            </w:r>
          </w:p>
        </w:tc>
      </w:tr>
      <w:tr w:rsidR="000F34EC">
        <w:trPr>
          <w:trHeight w:val="225"/>
        </w:trPr>
        <w:tc>
          <w:tcPr>
            <w:tcW w:w="2017"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sz w:val="18"/>
                <w:szCs w:val="18"/>
              </w:rPr>
            </w:pPr>
            <w:r>
              <w:rPr>
                <w:rFonts w:ascii="Arial" w:hAnsi="Arial" w:cs="Arial"/>
                <w:color w:val="000000"/>
                <w:sz w:val="18"/>
                <w:szCs w:val="18"/>
              </w:rPr>
              <w:t>x3</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-0.047755</w:t>
            </w:r>
          </w:p>
        </w:tc>
        <w:tc>
          <w:tcPr>
            <w:tcW w:w="120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0.414955</w:t>
            </w:r>
          </w:p>
        </w:tc>
        <w:tc>
          <w:tcPr>
            <w:tcW w:w="1208"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-0.115084</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0.9129</w:t>
            </w:r>
          </w:p>
        </w:tc>
      </w:tr>
      <w:tr w:rsidR="000F34EC">
        <w:trPr>
          <w:trHeight w:val="225"/>
        </w:trPr>
        <w:tc>
          <w:tcPr>
            <w:tcW w:w="2017"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sz w:val="18"/>
                <w:szCs w:val="18"/>
              </w:rPr>
            </w:pPr>
            <w:r>
              <w:rPr>
                <w:rFonts w:ascii="Arial" w:hAnsi="Arial" w:cs="Arial"/>
                <w:color w:val="000000"/>
                <w:sz w:val="18"/>
                <w:szCs w:val="18"/>
              </w:rPr>
              <w:t>RESID(-1)</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-0.212656</w:t>
            </w:r>
          </w:p>
        </w:tc>
        <w:tc>
          <w:tcPr>
            <w:tcW w:w="120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0.481545</w:t>
            </w:r>
          </w:p>
        </w:tc>
        <w:tc>
          <w:tcPr>
            <w:tcW w:w="1208"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-0.441612</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0.6772</w:t>
            </w:r>
          </w:p>
        </w:tc>
      </w:tr>
      <w:tr w:rsidR="000F34EC">
        <w:trPr>
          <w:trHeight w:val="225"/>
        </w:trPr>
        <w:tc>
          <w:tcPr>
            <w:tcW w:w="2017"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sz w:val="18"/>
                <w:szCs w:val="18"/>
              </w:rPr>
            </w:pPr>
            <w:r>
              <w:rPr>
                <w:rFonts w:ascii="Arial" w:hAnsi="Arial" w:cs="Arial"/>
                <w:color w:val="000000"/>
                <w:sz w:val="18"/>
                <w:szCs w:val="18"/>
              </w:rPr>
              <w:t>RESID(-2)</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0.133095</w:t>
            </w:r>
          </w:p>
        </w:tc>
        <w:tc>
          <w:tcPr>
            <w:tcW w:w="120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0.459381</w:t>
            </w:r>
          </w:p>
        </w:tc>
        <w:tc>
          <w:tcPr>
            <w:tcW w:w="1208"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0.289726</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0.7837</w:t>
            </w:r>
          </w:p>
        </w:tc>
      </w:tr>
      <w:tr w:rsidR="000F34EC">
        <w:trPr>
          <w:trHeight w:hRule="exact" w:val="90"/>
        </w:trPr>
        <w:tc>
          <w:tcPr>
            <w:tcW w:w="201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hRule="exact" w:val="135"/>
        </w:trPr>
        <w:tc>
          <w:tcPr>
            <w:tcW w:w="201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103"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val="225"/>
        </w:trPr>
        <w:tc>
          <w:tcPr>
            <w:tcW w:w="2017" w:type="dxa"/>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R-squared</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0.065323</w:t>
            </w:r>
          </w:p>
        </w:tc>
        <w:tc>
          <w:tcPr>
            <w:tcW w:w="2415" w:type="dxa"/>
            <w:gridSpan w:val="2"/>
            <w:tcBorders>
              <w:top w:val="nil"/>
              <w:left w:val="nil"/>
              <w:bottom w:val="nil"/>
              <w:right w:val="nil"/>
            </w:tcBorders>
            <w:vAlign w:val="bottom"/>
          </w:tcPr>
          <w:p w:rsidR="000F34EC" w:rsidRDefault="00613A1C">
            <w:pPr>
              <w:autoSpaceDE w:val="0"/>
              <w:autoSpaceDN w:val="0"/>
              <w:adjustRightInd w:val="0"/>
              <w:ind w:right="10"/>
              <w:rPr>
                <w:rFonts w:ascii="Arial" w:hAnsi="Arial" w:cs="Arial"/>
                <w:color w:val="000000"/>
                <w:sz w:val="18"/>
                <w:szCs w:val="18"/>
              </w:rPr>
            </w:pPr>
            <w:r>
              <w:rPr>
                <w:rFonts w:ascii="Arial" w:hAnsi="Arial" w:cs="Arial"/>
                <w:color w:val="000000"/>
                <w:sz w:val="18"/>
                <w:szCs w:val="18"/>
              </w:rPr>
              <w:t>    Mean dependent var</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1.21E-15</w:t>
            </w:r>
          </w:p>
        </w:tc>
      </w:tr>
      <w:tr w:rsidR="000F34EC">
        <w:trPr>
          <w:trHeight w:val="225"/>
        </w:trPr>
        <w:tc>
          <w:tcPr>
            <w:tcW w:w="2017" w:type="dxa"/>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Adjusted R-squared</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-0.869353</w:t>
            </w:r>
          </w:p>
        </w:tc>
        <w:tc>
          <w:tcPr>
            <w:tcW w:w="2415" w:type="dxa"/>
            <w:gridSpan w:val="2"/>
            <w:tcBorders>
              <w:top w:val="nil"/>
              <w:left w:val="nil"/>
              <w:bottom w:val="nil"/>
              <w:right w:val="nil"/>
            </w:tcBorders>
            <w:vAlign w:val="bottom"/>
          </w:tcPr>
          <w:p w:rsidR="000F34EC" w:rsidRDefault="00613A1C">
            <w:pPr>
              <w:autoSpaceDE w:val="0"/>
              <w:autoSpaceDN w:val="0"/>
              <w:adjustRightInd w:val="0"/>
              <w:ind w:right="10"/>
              <w:rPr>
                <w:rFonts w:ascii="Arial" w:hAnsi="Arial" w:cs="Arial"/>
                <w:color w:val="000000"/>
                <w:sz w:val="18"/>
                <w:szCs w:val="18"/>
              </w:rPr>
            </w:pPr>
            <w:r>
              <w:rPr>
                <w:rFonts w:ascii="Arial" w:hAnsi="Arial" w:cs="Arial"/>
                <w:color w:val="000000"/>
                <w:sz w:val="18"/>
                <w:szCs w:val="18"/>
              </w:rPr>
              <w:t>    S.D. dependent var</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0.012611</w:t>
            </w:r>
          </w:p>
        </w:tc>
      </w:tr>
      <w:tr w:rsidR="000F34EC">
        <w:trPr>
          <w:trHeight w:val="225"/>
        </w:trPr>
        <w:tc>
          <w:tcPr>
            <w:tcW w:w="2017" w:type="dxa"/>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S.E. of regression</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0.017242</w:t>
            </w:r>
          </w:p>
        </w:tc>
        <w:tc>
          <w:tcPr>
            <w:tcW w:w="2415" w:type="dxa"/>
            <w:gridSpan w:val="2"/>
            <w:tcBorders>
              <w:top w:val="nil"/>
              <w:left w:val="nil"/>
              <w:bottom w:val="nil"/>
              <w:right w:val="nil"/>
            </w:tcBorders>
            <w:vAlign w:val="bottom"/>
          </w:tcPr>
          <w:p w:rsidR="000F34EC" w:rsidRDefault="00613A1C">
            <w:pPr>
              <w:autoSpaceDE w:val="0"/>
              <w:autoSpaceDN w:val="0"/>
              <w:adjustRightInd w:val="0"/>
              <w:ind w:right="10"/>
              <w:rPr>
                <w:rFonts w:ascii="Arial" w:hAnsi="Arial" w:cs="Arial"/>
                <w:color w:val="000000"/>
                <w:sz w:val="18"/>
                <w:szCs w:val="18"/>
              </w:rPr>
            </w:pPr>
            <w:r>
              <w:rPr>
                <w:rFonts w:ascii="Arial" w:hAnsi="Arial" w:cs="Arial"/>
                <w:color w:val="000000"/>
                <w:sz w:val="18"/>
                <w:szCs w:val="18"/>
              </w:rPr>
              <w:t>    Akaike info criterion</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-4.980442</w:t>
            </w:r>
          </w:p>
        </w:tc>
      </w:tr>
      <w:tr w:rsidR="000F34EC">
        <w:trPr>
          <w:trHeight w:val="225"/>
        </w:trPr>
        <w:tc>
          <w:tcPr>
            <w:tcW w:w="2017" w:type="dxa"/>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Sum squared resid</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0.001486</w:t>
            </w:r>
          </w:p>
        </w:tc>
        <w:tc>
          <w:tcPr>
            <w:tcW w:w="2415" w:type="dxa"/>
            <w:gridSpan w:val="2"/>
            <w:tcBorders>
              <w:top w:val="nil"/>
              <w:left w:val="nil"/>
              <w:bottom w:val="nil"/>
              <w:right w:val="nil"/>
            </w:tcBorders>
            <w:vAlign w:val="bottom"/>
          </w:tcPr>
          <w:p w:rsidR="000F34EC" w:rsidRDefault="00613A1C">
            <w:pPr>
              <w:autoSpaceDE w:val="0"/>
              <w:autoSpaceDN w:val="0"/>
              <w:adjustRightInd w:val="0"/>
              <w:ind w:right="10"/>
              <w:rPr>
                <w:rFonts w:ascii="Arial" w:hAnsi="Arial" w:cs="Arial"/>
                <w:color w:val="000000"/>
                <w:sz w:val="18"/>
                <w:szCs w:val="18"/>
              </w:rPr>
            </w:pPr>
            <w:r>
              <w:rPr>
                <w:rFonts w:ascii="Arial" w:hAnsi="Arial" w:cs="Arial"/>
                <w:color w:val="000000"/>
                <w:sz w:val="18"/>
                <w:szCs w:val="18"/>
              </w:rPr>
              <w:t>    Schwarz criterion</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-4.763409</w:t>
            </w:r>
          </w:p>
        </w:tc>
      </w:tr>
      <w:tr w:rsidR="000F34EC">
        <w:trPr>
          <w:trHeight w:val="225"/>
        </w:trPr>
        <w:tc>
          <w:tcPr>
            <w:tcW w:w="2017" w:type="dxa"/>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Log likelihood</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33.39243</w:t>
            </w:r>
          </w:p>
        </w:tc>
        <w:tc>
          <w:tcPr>
            <w:tcW w:w="2415" w:type="dxa"/>
            <w:gridSpan w:val="2"/>
            <w:tcBorders>
              <w:top w:val="nil"/>
              <w:left w:val="nil"/>
              <w:bottom w:val="nil"/>
              <w:right w:val="nil"/>
            </w:tcBorders>
            <w:vAlign w:val="bottom"/>
          </w:tcPr>
          <w:p w:rsidR="000F34EC" w:rsidRDefault="00613A1C">
            <w:pPr>
              <w:autoSpaceDE w:val="0"/>
              <w:autoSpaceDN w:val="0"/>
              <w:adjustRightInd w:val="0"/>
              <w:ind w:right="10"/>
              <w:rPr>
                <w:rFonts w:ascii="Arial" w:hAnsi="Arial" w:cs="Arial"/>
                <w:color w:val="000000"/>
                <w:sz w:val="18"/>
                <w:szCs w:val="18"/>
              </w:rPr>
            </w:pPr>
            <w:r>
              <w:rPr>
                <w:rFonts w:ascii="Arial" w:hAnsi="Arial" w:cs="Arial"/>
                <w:color w:val="000000"/>
                <w:sz w:val="18"/>
                <w:szCs w:val="18"/>
              </w:rPr>
              <w:t>    Hannan-Quinn criter.</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-5.117252</w:t>
            </w:r>
          </w:p>
        </w:tc>
      </w:tr>
      <w:tr w:rsidR="000F34EC">
        <w:trPr>
          <w:trHeight w:val="225"/>
        </w:trPr>
        <w:tc>
          <w:tcPr>
            <w:tcW w:w="2017" w:type="dxa"/>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F-statistic</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0.069889</w:t>
            </w:r>
          </w:p>
        </w:tc>
        <w:tc>
          <w:tcPr>
            <w:tcW w:w="2415" w:type="dxa"/>
            <w:gridSpan w:val="2"/>
            <w:tcBorders>
              <w:top w:val="nil"/>
              <w:left w:val="nil"/>
              <w:bottom w:val="nil"/>
              <w:right w:val="nil"/>
            </w:tcBorders>
            <w:vAlign w:val="bottom"/>
          </w:tcPr>
          <w:p w:rsidR="000F34EC" w:rsidRDefault="00613A1C">
            <w:pPr>
              <w:autoSpaceDE w:val="0"/>
              <w:autoSpaceDN w:val="0"/>
              <w:adjustRightInd w:val="0"/>
              <w:ind w:right="10"/>
              <w:rPr>
                <w:rFonts w:ascii="Arial" w:hAnsi="Arial" w:cs="Arial"/>
                <w:color w:val="000000"/>
                <w:sz w:val="18"/>
                <w:szCs w:val="18"/>
              </w:rPr>
            </w:pPr>
            <w:r>
              <w:rPr>
                <w:rFonts w:ascii="Arial" w:hAnsi="Arial" w:cs="Arial"/>
                <w:color w:val="000000"/>
                <w:sz w:val="18"/>
                <w:szCs w:val="18"/>
              </w:rPr>
              <w:t>    Durbin-Watson stat</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1.642650</w:t>
            </w:r>
          </w:p>
        </w:tc>
      </w:tr>
      <w:tr w:rsidR="000F34EC">
        <w:trPr>
          <w:trHeight w:val="225"/>
        </w:trPr>
        <w:tc>
          <w:tcPr>
            <w:tcW w:w="2017" w:type="dxa"/>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Prob(F-statistic)</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0.994485</w:t>
            </w:r>
          </w:p>
        </w:tc>
        <w:tc>
          <w:tcPr>
            <w:tcW w:w="1207" w:type="dxa"/>
            <w:tcBorders>
              <w:top w:val="nil"/>
              <w:left w:val="nil"/>
              <w:bottom w:val="nil"/>
              <w:right w:val="nil"/>
            </w:tcBorders>
            <w:vAlign w:val="bottom"/>
          </w:tcPr>
          <w:p w:rsidR="000F34EC" w:rsidRDefault="000F34EC">
            <w:pPr>
              <w:autoSpaceDE w:val="0"/>
              <w:autoSpaceDN w:val="0"/>
              <w:adjustRightInd w:val="0"/>
              <w:ind w:right="10"/>
              <w:jc w:val="center"/>
              <w:rPr>
                <w:rFonts w:ascii="Arial" w:hAnsi="Arial" w:cs="Arial"/>
                <w:color w:val="000000"/>
                <w:sz w:val="18"/>
                <w:szCs w:val="18"/>
              </w:rPr>
            </w:pPr>
          </w:p>
        </w:tc>
        <w:tc>
          <w:tcPr>
            <w:tcW w:w="1208" w:type="dxa"/>
            <w:tcBorders>
              <w:top w:val="nil"/>
              <w:left w:val="nil"/>
              <w:bottom w:val="nil"/>
              <w:right w:val="nil"/>
            </w:tcBorders>
            <w:vAlign w:val="bottom"/>
          </w:tcPr>
          <w:p w:rsidR="000F34EC" w:rsidRDefault="000F34EC">
            <w:pPr>
              <w:autoSpaceDE w:val="0"/>
              <w:autoSpaceDN w:val="0"/>
              <w:adjustRightInd w:val="0"/>
              <w:ind w:right="10"/>
              <w:jc w:val="center"/>
              <w:rPr>
                <w:rFonts w:ascii="Arial" w:hAnsi="Arial" w:cs="Arial"/>
                <w:color w:val="000000"/>
                <w:sz w:val="18"/>
                <w:szCs w:val="18"/>
              </w:rPr>
            </w:pPr>
          </w:p>
        </w:tc>
        <w:tc>
          <w:tcPr>
            <w:tcW w:w="997" w:type="dxa"/>
            <w:tcBorders>
              <w:top w:val="nil"/>
              <w:left w:val="nil"/>
              <w:bottom w:val="nil"/>
              <w:right w:val="nil"/>
            </w:tcBorders>
            <w:vAlign w:val="bottom"/>
          </w:tcPr>
          <w:p w:rsidR="000F34EC" w:rsidRDefault="000F34EC">
            <w:pPr>
              <w:autoSpaceDE w:val="0"/>
              <w:autoSpaceDN w:val="0"/>
              <w:adjustRightInd w:val="0"/>
              <w:ind w:right="10"/>
              <w:jc w:val="center"/>
              <w:rPr>
                <w:rFonts w:ascii="Arial" w:hAnsi="Arial" w:cs="Arial"/>
                <w:color w:val="000000"/>
                <w:sz w:val="18"/>
                <w:szCs w:val="18"/>
              </w:rPr>
            </w:pPr>
          </w:p>
        </w:tc>
      </w:tr>
      <w:tr w:rsidR="000F34EC">
        <w:trPr>
          <w:trHeight w:hRule="exact" w:val="90"/>
        </w:trPr>
        <w:tc>
          <w:tcPr>
            <w:tcW w:w="201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bl>
    <w:p w:rsidR="000F34EC" w:rsidRDefault="00613A1C">
      <w:pPr>
        <w:pStyle w:val="ListParagraph"/>
        <w:spacing w:line="480" w:lineRule="auto"/>
        <w:ind w:left="357"/>
        <w:jc w:val="both"/>
        <w:rPr>
          <w:color w:val="000000" w:themeColor="text1"/>
          <w:sz w:val="24"/>
          <w:szCs w:val="24"/>
          <w:lang w:val="en-US"/>
        </w:rPr>
      </w:pPr>
      <w:r>
        <w:rPr>
          <w:i/>
          <w:iCs/>
          <w:color w:val="000000" w:themeColor="text1"/>
        </w:rPr>
        <w:t>Sumber: Hasil pengujian dengan menggunakan EVIEWS 1</w:t>
      </w:r>
      <w:r>
        <w:rPr>
          <w:i/>
          <w:iCs/>
          <w:color w:val="000000" w:themeColor="text1"/>
          <w:lang w:val="en-US"/>
        </w:rPr>
        <w:t>2</w:t>
      </w:r>
    </w:p>
    <w:p w:rsidR="000F34EC" w:rsidRDefault="000F34EC">
      <w:pPr>
        <w:spacing w:line="480" w:lineRule="auto"/>
        <w:jc w:val="both"/>
        <w:rPr>
          <w:rFonts w:ascii="Times New Roman" w:hAnsi="Times New Roman"/>
          <w:bCs/>
          <w:color w:val="000000" w:themeColor="text1"/>
          <w:sz w:val="24"/>
          <w:szCs w:val="24"/>
        </w:rPr>
      </w:pPr>
    </w:p>
    <w:p w:rsidR="000F34EC" w:rsidRDefault="00613A1C">
      <w:pPr>
        <w:pStyle w:val="ListParagraph"/>
        <w:numPr>
          <w:ilvl w:val="1"/>
          <w:numId w:val="30"/>
        </w:numPr>
        <w:spacing w:line="480" w:lineRule="auto"/>
        <w:jc w:val="both"/>
        <w:rPr>
          <w:b/>
          <w:color w:val="000000" w:themeColor="text1"/>
          <w:sz w:val="24"/>
          <w:szCs w:val="24"/>
        </w:rPr>
      </w:pPr>
      <w:r>
        <w:rPr>
          <w:b/>
          <w:color w:val="000000" w:themeColor="text1"/>
          <w:sz w:val="24"/>
          <w:szCs w:val="24"/>
          <w:lang w:val="en-US"/>
        </w:rPr>
        <w:t xml:space="preserve">Hasil Estimasi </w:t>
      </w:r>
      <w:r>
        <w:rPr>
          <w:b/>
          <w:color w:val="000000" w:themeColor="text1"/>
          <w:sz w:val="24"/>
          <w:szCs w:val="24"/>
        </w:rPr>
        <w:t>Persamaan Regresi</w:t>
      </w:r>
    </w:p>
    <w:p w:rsidR="000F34EC" w:rsidRDefault="00613A1C">
      <w:pPr>
        <w:pStyle w:val="ListParagraph"/>
        <w:spacing w:line="480" w:lineRule="auto"/>
        <w:ind w:left="0" w:right="14" w:firstLine="720"/>
        <w:jc w:val="both"/>
        <w:rPr>
          <w:color w:val="000000" w:themeColor="text1"/>
          <w:sz w:val="24"/>
          <w:szCs w:val="24"/>
        </w:rPr>
      </w:pPr>
      <w:r>
        <w:rPr>
          <w:color w:val="000000" w:themeColor="text1"/>
          <w:sz w:val="24"/>
          <w:szCs w:val="24"/>
        </w:rPr>
        <w:t xml:space="preserve">Berdasarkan hipotesis yang diajukan ada </w:t>
      </w:r>
      <w:r>
        <w:rPr>
          <w:color w:val="000000" w:themeColor="text1"/>
          <w:sz w:val="24"/>
          <w:szCs w:val="24"/>
          <w:lang w:val="en-US"/>
        </w:rPr>
        <w:t>3</w:t>
      </w:r>
      <w:r>
        <w:rPr>
          <w:color w:val="000000" w:themeColor="text1"/>
          <w:sz w:val="24"/>
          <w:szCs w:val="24"/>
        </w:rPr>
        <w:t xml:space="preserve"> (</w:t>
      </w:r>
      <w:r>
        <w:rPr>
          <w:color w:val="000000" w:themeColor="text1"/>
          <w:sz w:val="24"/>
          <w:szCs w:val="24"/>
          <w:lang w:val="en-US"/>
        </w:rPr>
        <w:t xml:space="preserve">variabel </w:t>
      </w:r>
      <w:r>
        <w:rPr>
          <w:color w:val="000000" w:themeColor="text1"/>
          <w:sz w:val="24"/>
          <w:szCs w:val="24"/>
        </w:rPr>
        <w:t xml:space="preserve">) variabel eksplanatori yang mempengaruhi </w:t>
      </w:r>
      <w:r>
        <w:rPr>
          <w:color w:val="000000" w:themeColor="text1"/>
          <w:sz w:val="24"/>
          <w:szCs w:val="24"/>
          <w:lang w:val="en-US"/>
        </w:rPr>
        <w:t xml:space="preserve">perekonomian </w:t>
      </w:r>
      <w:r>
        <w:rPr>
          <w:color w:val="000000" w:themeColor="text1"/>
          <w:sz w:val="24"/>
          <w:szCs w:val="24"/>
        </w:rPr>
        <w:t xml:space="preserve"> (</w:t>
      </w:r>
      <w:r>
        <w:rPr>
          <w:color w:val="000000" w:themeColor="text1"/>
          <w:sz w:val="24"/>
          <w:szCs w:val="24"/>
          <w:lang w:val="en-US"/>
        </w:rPr>
        <w:t>y</w:t>
      </w:r>
      <w:r>
        <w:rPr>
          <w:color w:val="000000" w:themeColor="text1"/>
          <w:sz w:val="24"/>
          <w:szCs w:val="24"/>
        </w:rPr>
        <w:t xml:space="preserve">) sebagai variabel dependent yaitu: </w:t>
      </w:r>
      <w:r>
        <w:rPr>
          <w:color w:val="000000" w:themeColor="text1"/>
          <w:sz w:val="24"/>
          <w:szCs w:val="24"/>
          <w:lang w:val="en-US"/>
        </w:rPr>
        <w:t>anggaran</w:t>
      </w:r>
      <w:r>
        <w:rPr>
          <w:color w:val="000000" w:themeColor="text1"/>
          <w:sz w:val="24"/>
          <w:szCs w:val="24"/>
        </w:rPr>
        <w:t>bid</w:t>
      </w:r>
      <w:r>
        <w:rPr>
          <w:color w:val="000000" w:themeColor="text1"/>
          <w:sz w:val="24"/>
          <w:szCs w:val="24"/>
          <w:lang w:val="en-US"/>
        </w:rPr>
        <w:t xml:space="preserve">ang </w:t>
      </w:r>
      <w:r>
        <w:rPr>
          <w:color w:val="000000" w:themeColor="text1"/>
          <w:sz w:val="24"/>
          <w:szCs w:val="24"/>
        </w:rPr>
        <w:t xml:space="preserve"> perikanan tangkap</w:t>
      </w:r>
      <w:r>
        <w:rPr>
          <w:color w:val="000000" w:themeColor="text1"/>
          <w:sz w:val="24"/>
          <w:szCs w:val="24"/>
          <w:lang w:val="en-US"/>
        </w:rPr>
        <w:t xml:space="preserve"> (x1), anggaran </w:t>
      </w:r>
      <w:r>
        <w:rPr>
          <w:color w:val="000000" w:themeColor="text1"/>
          <w:sz w:val="24"/>
          <w:szCs w:val="24"/>
        </w:rPr>
        <w:t>bidang budidaya</w:t>
      </w:r>
      <w:r>
        <w:rPr>
          <w:color w:val="000000" w:themeColor="text1"/>
          <w:sz w:val="24"/>
          <w:szCs w:val="24"/>
          <w:lang w:val="en-US"/>
        </w:rPr>
        <w:t xml:space="preserve"> (x2) dan anggaran bidang </w:t>
      </w:r>
      <w:r>
        <w:rPr>
          <w:color w:val="000000" w:themeColor="text1"/>
          <w:sz w:val="24"/>
          <w:szCs w:val="24"/>
        </w:rPr>
        <w:t xml:space="preserve"> bina usaha perikanan</w:t>
      </w:r>
      <w:r>
        <w:rPr>
          <w:color w:val="000000" w:themeColor="text1"/>
          <w:sz w:val="24"/>
          <w:szCs w:val="24"/>
          <w:lang w:val="en-US"/>
        </w:rPr>
        <w:t xml:space="preserve"> (x3)</w:t>
      </w:r>
      <w:r>
        <w:rPr>
          <w:color w:val="000000" w:themeColor="text1"/>
          <w:sz w:val="24"/>
          <w:szCs w:val="24"/>
        </w:rPr>
        <w:t xml:space="preserve">. Pada analisis regresi ini digunakan metode backward, dimana pada metode ini pada pengujian awalnya, semua variabel independen diikutsertakan dalam pengujian kemudian baru disingkirkan/remove satu persatu apabila tidak memenuhi nilai signifikansi t dibawah 0,05. </w:t>
      </w:r>
    </w:p>
    <w:p w:rsidR="000F34EC" w:rsidRDefault="00613A1C">
      <w:pPr>
        <w:pStyle w:val="ListParagraph"/>
        <w:spacing w:line="480" w:lineRule="auto"/>
        <w:ind w:left="0" w:right="14" w:firstLine="720"/>
        <w:jc w:val="both"/>
        <w:rPr>
          <w:bCs/>
          <w:i/>
          <w:iCs/>
          <w:color w:val="000000" w:themeColor="text1"/>
          <w:sz w:val="24"/>
          <w:szCs w:val="24"/>
        </w:rPr>
      </w:pPr>
      <w:r>
        <w:rPr>
          <w:color w:val="000000" w:themeColor="text1"/>
          <w:sz w:val="24"/>
          <w:szCs w:val="24"/>
        </w:rPr>
        <w:t>Pada tabel output yang dihasilkan akan diperlihatkan proses/tahapan saat variabel tersebut disingkirkan, setiap baris akan dilengkapi dengan angka yang menunjukkan tahapan/proses yang dilakukan. Pada pembahasan bab ini, hanya akan dibahas pada baris terakhir/proses terakhir pada setiap tabel, hal ini dimaksudkan karena pada setiap baris terakhir adalah hasil pengujian terakhir yang merupakan variabel yang memiliki nilai signifikasi t dibawah 0,05.</w:t>
      </w:r>
    </w:p>
    <w:p w:rsidR="000F34EC" w:rsidRDefault="00613A1C">
      <w:pPr>
        <w:spacing w:line="480" w:lineRule="auto"/>
        <w:ind w:firstLine="360"/>
        <w:jc w:val="center"/>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Tabel </w:t>
      </w:r>
      <w:bookmarkStart w:id="2" w:name="_Hlk41054867"/>
      <w:r>
        <w:rPr>
          <w:rFonts w:ascii="Times New Roman" w:hAnsi="Times New Roman"/>
          <w:bCs/>
          <w:color w:val="000000" w:themeColor="text1"/>
          <w:sz w:val="24"/>
          <w:szCs w:val="24"/>
        </w:rPr>
        <w:t>4.6 Persamaan Regresi</w:t>
      </w:r>
      <w:bookmarkEnd w:id="2"/>
    </w:p>
    <w:tbl>
      <w:tblPr>
        <w:tblW w:w="0" w:type="auto"/>
        <w:tblInd w:w="30" w:type="dxa"/>
        <w:tblLayout w:type="fixed"/>
        <w:tblCellMar>
          <w:left w:w="0" w:type="dxa"/>
          <w:right w:w="0" w:type="dxa"/>
        </w:tblCellMar>
        <w:tblLook w:val="04A0"/>
      </w:tblPr>
      <w:tblGrid>
        <w:gridCol w:w="2017"/>
        <w:gridCol w:w="1103"/>
        <w:gridCol w:w="1207"/>
        <w:gridCol w:w="1208"/>
        <w:gridCol w:w="997"/>
      </w:tblGrid>
      <w:tr w:rsidR="000F34EC">
        <w:trPr>
          <w:trHeight w:val="225"/>
        </w:trPr>
        <w:tc>
          <w:tcPr>
            <w:tcW w:w="4327" w:type="dxa"/>
            <w:gridSpan w:val="3"/>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Dependent Variable: y</w:t>
            </w: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val="225"/>
        </w:trPr>
        <w:tc>
          <w:tcPr>
            <w:tcW w:w="4327" w:type="dxa"/>
            <w:gridSpan w:val="3"/>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Method: Least Squares</w:t>
            </w: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val="225"/>
        </w:trPr>
        <w:tc>
          <w:tcPr>
            <w:tcW w:w="4327" w:type="dxa"/>
            <w:gridSpan w:val="3"/>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Date: 05/31/22   Time: 09:42</w:t>
            </w: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val="225"/>
        </w:trPr>
        <w:tc>
          <w:tcPr>
            <w:tcW w:w="4327" w:type="dxa"/>
            <w:gridSpan w:val="3"/>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Sample: 2011 2020</w:t>
            </w: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val="225"/>
        </w:trPr>
        <w:tc>
          <w:tcPr>
            <w:tcW w:w="4327" w:type="dxa"/>
            <w:gridSpan w:val="3"/>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Included observations: 10</w:t>
            </w: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hRule="exact" w:val="90"/>
        </w:trPr>
        <w:tc>
          <w:tcPr>
            <w:tcW w:w="201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hRule="exact" w:val="135"/>
        </w:trPr>
        <w:tc>
          <w:tcPr>
            <w:tcW w:w="201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103"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val="225"/>
        </w:trPr>
        <w:tc>
          <w:tcPr>
            <w:tcW w:w="2017"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sz w:val="18"/>
                <w:szCs w:val="18"/>
              </w:rPr>
            </w:pPr>
            <w:r>
              <w:rPr>
                <w:rFonts w:ascii="Arial" w:hAnsi="Arial" w:cs="Arial"/>
                <w:color w:val="000000"/>
                <w:sz w:val="18"/>
                <w:szCs w:val="18"/>
              </w:rPr>
              <w:t>Variable</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Coefficient</w:t>
            </w:r>
          </w:p>
        </w:tc>
        <w:tc>
          <w:tcPr>
            <w:tcW w:w="120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Std. Error</w:t>
            </w:r>
          </w:p>
        </w:tc>
        <w:tc>
          <w:tcPr>
            <w:tcW w:w="1208"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t-Statistic</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Prob.  </w:t>
            </w:r>
          </w:p>
        </w:tc>
      </w:tr>
      <w:tr w:rsidR="000F34EC">
        <w:trPr>
          <w:trHeight w:hRule="exact" w:val="90"/>
        </w:trPr>
        <w:tc>
          <w:tcPr>
            <w:tcW w:w="201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hRule="exact" w:val="135"/>
        </w:trPr>
        <w:tc>
          <w:tcPr>
            <w:tcW w:w="201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103"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val="225"/>
        </w:trPr>
        <w:tc>
          <w:tcPr>
            <w:tcW w:w="2017"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sz w:val="18"/>
                <w:szCs w:val="18"/>
              </w:rPr>
            </w:pPr>
            <w:r>
              <w:rPr>
                <w:rFonts w:ascii="Arial" w:hAnsi="Arial" w:cs="Arial"/>
                <w:color w:val="000000"/>
                <w:sz w:val="18"/>
                <w:szCs w:val="18"/>
              </w:rPr>
              <w:t>C</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4.363200</w:t>
            </w:r>
          </w:p>
        </w:tc>
        <w:tc>
          <w:tcPr>
            <w:tcW w:w="120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0.393462</w:t>
            </w:r>
          </w:p>
        </w:tc>
        <w:tc>
          <w:tcPr>
            <w:tcW w:w="1208"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11.089251</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0.0000</w:t>
            </w:r>
          </w:p>
        </w:tc>
      </w:tr>
      <w:tr w:rsidR="000F34EC">
        <w:trPr>
          <w:trHeight w:val="225"/>
        </w:trPr>
        <w:tc>
          <w:tcPr>
            <w:tcW w:w="2017"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sz w:val="18"/>
                <w:szCs w:val="18"/>
              </w:rPr>
            </w:pPr>
            <w:r>
              <w:rPr>
                <w:rFonts w:ascii="Arial" w:hAnsi="Arial" w:cs="Arial"/>
                <w:color w:val="000000"/>
                <w:sz w:val="18"/>
                <w:szCs w:val="18"/>
              </w:rPr>
              <w:t>x1</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0.034401</w:t>
            </w:r>
          </w:p>
        </w:tc>
        <w:tc>
          <w:tcPr>
            <w:tcW w:w="120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0.055071</w:t>
            </w:r>
          </w:p>
        </w:tc>
        <w:tc>
          <w:tcPr>
            <w:tcW w:w="1208"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1.624671</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0.5520</w:t>
            </w:r>
          </w:p>
        </w:tc>
      </w:tr>
      <w:tr w:rsidR="000F34EC">
        <w:trPr>
          <w:trHeight w:val="225"/>
        </w:trPr>
        <w:tc>
          <w:tcPr>
            <w:tcW w:w="2017"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sz w:val="18"/>
                <w:szCs w:val="18"/>
              </w:rPr>
            </w:pPr>
            <w:r>
              <w:rPr>
                <w:rFonts w:ascii="Arial" w:hAnsi="Arial" w:cs="Arial"/>
                <w:color w:val="000000"/>
                <w:sz w:val="18"/>
                <w:szCs w:val="18"/>
              </w:rPr>
              <w:t>x2</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0.253017</w:t>
            </w:r>
          </w:p>
        </w:tc>
        <w:tc>
          <w:tcPr>
            <w:tcW w:w="120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0.072973</w:t>
            </w:r>
          </w:p>
        </w:tc>
        <w:tc>
          <w:tcPr>
            <w:tcW w:w="1208"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3.467267</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0.0104</w:t>
            </w:r>
          </w:p>
        </w:tc>
      </w:tr>
      <w:tr w:rsidR="000F34EC">
        <w:trPr>
          <w:trHeight w:val="225"/>
        </w:trPr>
        <w:tc>
          <w:tcPr>
            <w:tcW w:w="2017"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sz w:val="18"/>
                <w:szCs w:val="18"/>
              </w:rPr>
            </w:pPr>
            <w:r>
              <w:rPr>
                <w:rFonts w:ascii="Arial" w:hAnsi="Arial" w:cs="Arial"/>
                <w:color w:val="000000"/>
                <w:sz w:val="18"/>
                <w:szCs w:val="18"/>
              </w:rPr>
              <w:t>x3</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1.559266</w:t>
            </w:r>
          </w:p>
        </w:tc>
        <w:tc>
          <w:tcPr>
            <w:tcW w:w="120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0.351981</w:t>
            </w:r>
          </w:p>
        </w:tc>
        <w:tc>
          <w:tcPr>
            <w:tcW w:w="1208"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4.429970</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0.0030</w:t>
            </w:r>
          </w:p>
        </w:tc>
      </w:tr>
      <w:tr w:rsidR="000F34EC">
        <w:trPr>
          <w:trHeight w:hRule="exact" w:val="90"/>
        </w:trPr>
        <w:tc>
          <w:tcPr>
            <w:tcW w:w="201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hRule="exact" w:val="135"/>
        </w:trPr>
        <w:tc>
          <w:tcPr>
            <w:tcW w:w="201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103"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val="225"/>
        </w:trPr>
        <w:tc>
          <w:tcPr>
            <w:tcW w:w="2017" w:type="dxa"/>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R-squared</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0.631536</w:t>
            </w:r>
          </w:p>
        </w:tc>
        <w:tc>
          <w:tcPr>
            <w:tcW w:w="2415" w:type="dxa"/>
            <w:gridSpan w:val="2"/>
            <w:tcBorders>
              <w:top w:val="nil"/>
              <w:left w:val="nil"/>
              <w:bottom w:val="nil"/>
              <w:right w:val="nil"/>
            </w:tcBorders>
            <w:vAlign w:val="bottom"/>
          </w:tcPr>
          <w:p w:rsidR="000F34EC" w:rsidRDefault="00613A1C">
            <w:pPr>
              <w:autoSpaceDE w:val="0"/>
              <w:autoSpaceDN w:val="0"/>
              <w:adjustRightInd w:val="0"/>
              <w:ind w:right="10"/>
              <w:rPr>
                <w:rFonts w:ascii="Arial" w:hAnsi="Arial" w:cs="Arial"/>
                <w:color w:val="000000"/>
                <w:sz w:val="18"/>
                <w:szCs w:val="18"/>
              </w:rPr>
            </w:pPr>
            <w:r>
              <w:rPr>
                <w:rFonts w:ascii="Arial" w:hAnsi="Arial" w:cs="Arial"/>
                <w:color w:val="000000"/>
                <w:sz w:val="18"/>
                <w:szCs w:val="18"/>
              </w:rPr>
              <w:t>    Mean dependent var</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-2.753177</w:t>
            </w:r>
          </w:p>
        </w:tc>
      </w:tr>
      <w:tr w:rsidR="000F34EC">
        <w:trPr>
          <w:trHeight w:val="225"/>
        </w:trPr>
        <w:tc>
          <w:tcPr>
            <w:tcW w:w="2017" w:type="dxa"/>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Adjusted R-squared</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0.602194</w:t>
            </w:r>
          </w:p>
        </w:tc>
        <w:tc>
          <w:tcPr>
            <w:tcW w:w="2415" w:type="dxa"/>
            <w:gridSpan w:val="2"/>
            <w:tcBorders>
              <w:top w:val="nil"/>
              <w:left w:val="nil"/>
              <w:bottom w:val="nil"/>
              <w:right w:val="nil"/>
            </w:tcBorders>
            <w:vAlign w:val="bottom"/>
          </w:tcPr>
          <w:p w:rsidR="000F34EC" w:rsidRDefault="00613A1C">
            <w:pPr>
              <w:autoSpaceDE w:val="0"/>
              <w:autoSpaceDN w:val="0"/>
              <w:adjustRightInd w:val="0"/>
              <w:ind w:right="10"/>
              <w:rPr>
                <w:rFonts w:ascii="Arial" w:hAnsi="Arial" w:cs="Arial"/>
                <w:color w:val="000000"/>
                <w:sz w:val="18"/>
                <w:szCs w:val="18"/>
              </w:rPr>
            </w:pPr>
            <w:r>
              <w:rPr>
                <w:rFonts w:ascii="Arial" w:hAnsi="Arial" w:cs="Arial"/>
                <w:color w:val="000000"/>
                <w:sz w:val="18"/>
                <w:szCs w:val="18"/>
              </w:rPr>
              <w:t>    S.D. dependent var</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0.048197</w:t>
            </w:r>
          </w:p>
        </w:tc>
      </w:tr>
      <w:tr w:rsidR="000F34EC">
        <w:trPr>
          <w:trHeight w:val="225"/>
        </w:trPr>
        <w:tc>
          <w:tcPr>
            <w:tcW w:w="2017" w:type="dxa"/>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S.E. of regression</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0.015073</w:t>
            </w:r>
          </w:p>
        </w:tc>
        <w:tc>
          <w:tcPr>
            <w:tcW w:w="2415" w:type="dxa"/>
            <w:gridSpan w:val="2"/>
            <w:tcBorders>
              <w:top w:val="nil"/>
              <w:left w:val="nil"/>
              <w:bottom w:val="nil"/>
              <w:right w:val="nil"/>
            </w:tcBorders>
            <w:vAlign w:val="bottom"/>
          </w:tcPr>
          <w:p w:rsidR="000F34EC" w:rsidRDefault="00613A1C">
            <w:pPr>
              <w:autoSpaceDE w:val="0"/>
              <w:autoSpaceDN w:val="0"/>
              <w:adjustRightInd w:val="0"/>
              <w:ind w:right="10"/>
              <w:rPr>
                <w:rFonts w:ascii="Arial" w:hAnsi="Arial" w:cs="Arial"/>
                <w:color w:val="000000"/>
                <w:sz w:val="18"/>
                <w:szCs w:val="18"/>
              </w:rPr>
            </w:pPr>
            <w:r>
              <w:rPr>
                <w:rFonts w:ascii="Arial" w:hAnsi="Arial" w:cs="Arial"/>
                <w:color w:val="000000"/>
                <w:sz w:val="18"/>
                <w:szCs w:val="18"/>
              </w:rPr>
              <w:t>    Akaike info criterion</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-5.276524</w:t>
            </w:r>
          </w:p>
        </w:tc>
      </w:tr>
      <w:tr w:rsidR="000F34EC">
        <w:trPr>
          <w:trHeight w:val="225"/>
        </w:trPr>
        <w:tc>
          <w:tcPr>
            <w:tcW w:w="2017" w:type="dxa"/>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Sum squared resid</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0.001590</w:t>
            </w:r>
          </w:p>
        </w:tc>
        <w:tc>
          <w:tcPr>
            <w:tcW w:w="2415" w:type="dxa"/>
            <w:gridSpan w:val="2"/>
            <w:tcBorders>
              <w:top w:val="nil"/>
              <w:left w:val="nil"/>
              <w:bottom w:val="nil"/>
              <w:right w:val="nil"/>
            </w:tcBorders>
            <w:vAlign w:val="bottom"/>
          </w:tcPr>
          <w:p w:rsidR="000F34EC" w:rsidRDefault="00613A1C">
            <w:pPr>
              <w:autoSpaceDE w:val="0"/>
              <w:autoSpaceDN w:val="0"/>
              <w:adjustRightInd w:val="0"/>
              <w:ind w:right="10"/>
              <w:rPr>
                <w:rFonts w:ascii="Arial" w:hAnsi="Arial" w:cs="Arial"/>
                <w:color w:val="000000"/>
                <w:sz w:val="18"/>
                <w:szCs w:val="18"/>
              </w:rPr>
            </w:pPr>
            <w:r>
              <w:rPr>
                <w:rFonts w:ascii="Arial" w:hAnsi="Arial" w:cs="Arial"/>
                <w:color w:val="000000"/>
                <w:sz w:val="18"/>
                <w:szCs w:val="18"/>
              </w:rPr>
              <w:t>    Schwarz criterion</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-5.131835</w:t>
            </w:r>
          </w:p>
        </w:tc>
      </w:tr>
      <w:tr w:rsidR="000F34EC">
        <w:trPr>
          <w:trHeight w:val="225"/>
        </w:trPr>
        <w:tc>
          <w:tcPr>
            <w:tcW w:w="2017" w:type="dxa"/>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Log likelihood</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33.02088</w:t>
            </w:r>
          </w:p>
        </w:tc>
        <w:tc>
          <w:tcPr>
            <w:tcW w:w="2415" w:type="dxa"/>
            <w:gridSpan w:val="2"/>
            <w:tcBorders>
              <w:top w:val="nil"/>
              <w:left w:val="nil"/>
              <w:bottom w:val="nil"/>
              <w:right w:val="nil"/>
            </w:tcBorders>
            <w:vAlign w:val="bottom"/>
          </w:tcPr>
          <w:p w:rsidR="000F34EC" w:rsidRDefault="00613A1C">
            <w:pPr>
              <w:autoSpaceDE w:val="0"/>
              <w:autoSpaceDN w:val="0"/>
              <w:adjustRightInd w:val="0"/>
              <w:ind w:right="10"/>
              <w:rPr>
                <w:rFonts w:ascii="Arial" w:hAnsi="Arial" w:cs="Arial"/>
                <w:color w:val="000000"/>
                <w:sz w:val="18"/>
                <w:szCs w:val="18"/>
              </w:rPr>
            </w:pPr>
            <w:r>
              <w:rPr>
                <w:rFonts w:ascii="Arial" w:hAnsi="Arial" w:cs="Arial"/>
                <w:color w:val="000000"/>
                <w:sz w:val="18"/>
                <w:szCs w:val="18"/>
              </w:rPr>
              <w:t>    Hannan-Quinn criter.</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-5.367730</w:t>
            </w:r>
          </w:p>
        </w:tc>
      </w:tr>
      <w:tr w:rsidR="000F34EC">
        <w:trPr>
          <w:trHeight w:val="225"/>
        </w:trPr>
        <w:tc>
          <w:tcPr>
            <w:tcW w:w="2017" w:type="dxa"/>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F-statistic</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31.74791</w:t>
            </w:r>
          </w:p>
        </w:tc>
        <w:tc>
          <w:tcPr>
            <w:tcW w:w="2415" w:type="dxa"/>
            <w:gridSpan w:val="2"/>
            <w:tcBorders>
              <w:top w:val="nil"/>
              <w:left w:val="nil"/>
              <w:bottom w:val="nil"/>
              <w:right w:val="nil"/>
            </w:tcBorders>
            <w:vAlign w:val="bottom"/>
          </w:tcPr>
          <w:p w:rsidR="000F34EC" w:rsidRDefault="00613A1C">
            <w:pPr>
              <w:autoSpaceDE w:val="0"/>
              <w:autoSpaceDN w:val="0"/>
              <w:adjustRightInd w:val="0"/>
              <w:ind w:right="10"/>
              <w:rPr>
                <w:rFonts w:ascii="Arial" w:hAnsi="Arial" w:cs="Arial"/>
                <w:color w:val="000000"/>
                <w:sz w:val="18"/>
                <w:szCs w:val="18"/>
              </w:rPr>
            </w:pPr>
            <w:r>
              <w:rPr>
                <w:rFonts w:ascii="Arial" w:hAnsi="Arial" w:cs="Arial"/>
                <w:color w:val="000000"/>
                <w:sz w:val="18"/>
                <w:szCs w:val="18"/>
              </w:rPr>
              <w:t>    Durbin-Watson stat</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2.189722</w:t>
            </w:r>
          </w:p>
        </w:tc>
      </w:tr>
      <w:tr w:rsidR="000F34EC">
        <w:trPr>
          <w:trHeight w:val="225"/>
        </w:trPr>
        <w:tc>
          <w:tcPr>
            <w:tcW w:w="2017" w:type="dxa"/>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Prob(F-statistic)</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highlight w:val="yellow"/>
              </w:rPr>
            </w:pPr>
            <w:r>
              <w:rPr>
                <w:rFonts w:ascii="Arial" w:hAnsi="Arial" w:cs="Arial"/>
                <w:color w:val="000000"/>
                <w:sz w:val="18"/>
                <w:szCs w:val="18"/>
              </w:rPr>
              <w:t>0.000190</w:t>
            </w:r>
          </w:p>
        </w:tc>
        <w:tc>
          <w:tcPr>
            <w:tcW w:w="1207" w:type="dxa"/>
            <w:tcBorders>
              <w:top w:val="nil"/>
              <w:left w:val="nil"/>
              <w:bottom w:val="nil"/>
              <w:right w:val="nil"/>
            </w:tcBorders>
            <w:vAlign w:val="bottom"/>
          </w:tcPr>
          <w:p w:rsidR="000F34EC" w:rsidRDefault="000F34EC">
            <w:pPr>
              <w:autoSpaceDE w:val="0"/>
              <w:autoSpaceDN w:val="0"/>
              <w:adjustRightInd w:val="0"/>
              <w:ind w:right="10"/>
              <w:jc w:val="center"/>
              <w:rPr>
                <w:rFonts w:ascii="Arial" w:hAnsi="Arial" w:cs="Arial"/>
                <w:color w:val="000000"/>
                <w:sz w:val="18"/>
                <w:szCs w:val="18"/>
              </w:rPr>
            </w:pPr>
          </w:p>
        </w:tc>
        <w:tc>
          <w:tcPr>
            <w:tcW w:w="1208" w:type="dxa"/>
            <w:tcBorders>
              <w:top w:val="nil"/>
              <w:left w:val="nil"/>
              <w:bottom w:val="nil"/>
              <w:right w:val="nil"/>
            </w:tcBorders>
            <w:vAlign w:val="bottom"/>
          </w:tcPr>
          <w:p w:rsidR="000F34EC" w:rsidRDefault="000F34EC">
            <w:pPr>
              <w:autoSpaceDE w:val="0"/>
              <w:autoSpaceDN w:val="0"/>
              <w:adjustRightInd w:val="0"/>
              <w:ind w:right="10"/>
              <w:jc w:val="center"/>
              <w:rPr>
                <w:rFonts w:ascii="Arial" w:hAnsi="Arial" w:cs="Arial"/>
                <w:color w:val="000000"/>
                <w:sz w:val="18"/>
                <w:szCs w:val="18"/>
              </w:rPr>
            </w:pPr>
          </w:p>
        </w:tc>
        <w:tc>
          <w:tcPr>
            <w:tcW w:w="997" w:type="dxa"/>
            <w:tcBorders>
              <w:top w:val="nil"/>
              <w:left w:val="nil"/>
              <w:bottom w:val="nil"/>
              <w:right w:val="nil"/>
            </w:tcBorders>
            <w:vAlign w:val="bottom"/>
          </w:tcPr>
          <w:p w:rsidR="000F34EC" w:rsidRDefault="000F34EC">
            <w:pPr>
              <w:autoSpaceDE w:val="0"/>
              <w:autoSpaceDN w:val="0"/>
              <w:adjustRightInd w:val="0"/>
              <w:ind w:right="10"/>
              <w:jc w:val="center"/>
              <w:rPr>
                <w:rFonts w:ascii="Arial" w:hAnsi="Arial" w:cs="Arial"/>
                <w:color w:val="000000"/>
                <w:sz w:val="18"/>
                <w:szCs w:val="18"/>
              </w:rPr>
            </w:pPr>
          </w:p>
        </w:tc>
      </w:tr>
      <w:tr w:rsidR="000F34EC">
        <w:trPr>
          <w:trHeight w:hRule="exact" w:val="90"/>
        </w:trPr>
        <w:tc>
          <w:tcPr>
            <w:tcW w:w="201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hRule="exact" w:val="135"/>
        </w:trPr>
        <w:tc>
          <w:tcPr>
            <w:tcW w:w="201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103"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bl>
    <w:p w:rsidR="000F34EC" w:rsidRDefault="000F34EC">
      <w:pPr>
        <w:spacing w:line="480" w:lineRule="auto"/>
        <w:ind w:firstLine="360"/>
        <w:jc w:val="center"/>
        <w:rPr>
          <w:rFonts w:ascii="Times New Roman" w:hAnsi="Times New Roman"/>
          <w:bCs/>
          <w:color w:val="000000" w:themeColor="text1"/>
          <w:sz w:val="24"/>
          <w:szCs w:val="24"/>
        </w:rPr>
      </w:pPr>
    </w:p>
    <w:p w:rsidR="000F34EC" w:rsidRDefault="00613A1C">
      <w:pPr>
        <w:pStyle w:val="ListParagraph"/>
        <w:spacing w:line="480" w:lineRule="auto"/>
        <w:ind w:left="357"/>
        <w:jc w:val="both"/>
        <w:rPr>
          <w:color w:val="000000" w:themeColor="text1"/>
          <w:sz w:val="24"/>
          <w:szCs w:val="24"/>
          <w:lang w:val="en-US"/>
        </w:rPr>
      </w:pPr>
      <w:r>
        <w:rPr>
          <w:i/>
          <w:iCs/>
          <w:color w:val="000000" w:themeColor="text1"/>
        </w:rPr>
        <w:t>Sumber: Hasil pengujian dengan menggunakan EVIEWS 1</w:t>
      </w:r>
      <w:r>
        <w:rPr>
          <w:i/>
          <w:iCs/>
          <w:color w:val="000000" w:themeColor="text1"/>
          <w:lang w:val="en-US"/>
        </w:rPr>
        <w:t>2</w:t>
      </w:r>
    </w:p>
    <w:p w:rsidR="000F34EC" w:rsidRDefault="00613A1C">
      <w:pPr>
        <w:pStyle w:val="ListParagraph"/>
        <w:spacing w:line="480" w:lineRule="auto"/>
        <w:ind w:left="0" w:firstLine="420"/>
        <w:jc w:val="both"/>
        <w:rPr>
          <w:color w:val="000000" w:themeColor="text1"/>
          <w:sz w:val="24"/>
          <w:szCs w:val="24"/>
        </w:rPr>
      </w:pPr>
      <w:r>
        <w:rPr>
          <w:color w:val="000000" w:themeColor="text1"/>
          <w:sz w:val="24"/>
          <w:szCs w:val="24"/>
        </w:rPr>
        <w:t xml:space="preserve">Untuk menguji koefisian regresi parsial secara individu dari masing-masing variabel bebas akan diuji sebagai berikut: </w:t>
      </w:r>
    </w:p>
    <w:p w:rsidR="000F34EC" w:rsidRDefault="000F34EC">
      <w:pPr>
        <w:pStyle w:val="ListParagraph"/>
        <w:spacing w:line="480" w:lineRule="auto"/>
        <w:ind w:left="0" w:firstLine="0"/>
        <w:jc w:val="both"/>
        <w:rPr>
          <w:color w:val="000000" w:themeColor="text1"/>
          <w:sz w:val="24"/>
          <w:szCs w:val="24"/>
        </w:rPr>
      </w:pPr>
    </w:p>
    <w:p w:rsidR="000F34EC" w:rsidRDefault="00613A1C">
      <w:pPr>
        <w:pStyle w:val="ListParagraph"/>
        <w:numPr>
          <w:ilvl w:val="0"/>
          <w:numId w:val="32"/>
        </w:numPr>
        <w:spacing w:line="480" w:lineRule="auto"/>
        <w:jc w:val="both"/>
        <w:rPr>
          <w:b/>
          <w:bCs/>
          <w:color w:val="000000" w:themeColor="text1"/>
          <w:sz w:val="24"/>
          <w:szCs w:val="24"/>
          <w:lang w:val="en-US"/>
        </w:rPr>
      </w:pPr>
      <w:r>
        <w:rPr>
          <w:b/>
          <w:bCs/>
          <w:color w:val="000000" w:themeColor="text1"/>
          <w:sz w:val="24"/>
          <w:szCs w:val="24"/>
        </w:rPr>
        <w:t xml:space="preserve">Pengaruh </w:t>
      </w:r>
      <w:r>
        <w:rPr>
          <w:b/>
          <w:bCs/>
          <w:color w:val="000000" w:themeColor="text1"/>
          <w:sz w:val="24"/>
          <w:szCs w:val="24"/>
          <w:lang w:val="en-US"/>
        </w:rPr>
        <w:t>anggaran</w:t>
      </w:r>
      <w:r>
        <w:rPr>
          <w:b/>
          <w:bCs/>
          <w:color w:val="000000" w:themeColor="text1"/>
          <w:sz w:val="24"/>
          <w:szCs w:val="24"/>
        </w:rPr>
        <w:t>bid</w:t>
      </w:r>
      <w:r>
        <w:rPr>
          <w:b/>
          <w:bCs/>
          <w:color w:val="000000" w:themeColor="text1"/>
          <w:sz w:val="24"/>
          <w:szCs w:val="24"/>
          <w:lang w:val="en-US"/>
        </w:rPr>
        <w:t xml:space="preserve">ang </w:t>
      </w:r>
      <w:r>
        <w:rPr>
          <w:b/>
          <w:bCs/>
          <w:color w:val="000000" w:themeColor="text1"/>
          <w:sz w:val="24"/>
          <w:szCs w:val="24"/>
        </w:rPr>
        <w:t xml:space="preserve"> perikanan tangkapTerhadap </w:t>
      </w:r>
      <w:r>
        <w:rPr>
          <w:b/>
          <w:bCs/>
          <w:color w:val="000000" w:themeColor="text1"/>
          <w:sz w:val="24"/>
          <w:szCs w:val="24"/>
          <w:lang w:val="en-US"/>
        </w:rPr>
        <w:t xml:space="preserve">Perekonomian </w:t>
      </w:r>
      <w:r>
        <w:rPr>
          <w:b/>
          <w:bCs/>
          <w:color w:val="000000" w:themeColor="text1"/>
          <w:sz w:val="24"/>
          <w:szCs w:val="24"/>
          <w:lang w:val="id-ID"/>
        </w:rPr>
        <w:t>Kabupaten Minahasa Tenggara</w:t>
      </w:r>
    </w:p>
    <w:p w:rsidR="000F34EC" w:rsidRDefault="00613A1C">
      <w:pPr>
        <w:pStyle w:val="ListParagraph"/>
        <w:spacing w:line="480" w:lineRule="auto"/>
        <w:ind w:left="357" w:firstLine="0"/>
        <w:jc w:val="both"/>
        <w:rPr>
          <w:sz w:val="24"/>
          <w:szCs w:val="24"/>
        </w:rPr>
      </w:pPr>
      <w:r>
        <w:rPr>
          <w:sz w:val="24"/>
          <w:szCs w:val="24"/>
        </w:rPr>
        <w:t xml:space="preserve">Dari hasil regresi diperoleh nilai t hitung untuk </w:t>
      </w:r>
      <w:r>
        <w:rPr>
          <w:color w:val="000000" w:themeColor="text1"/>
          <w:sz w:val="24"/>
          <w:szCs w:val="24"/>
          <w:lang w:val="en-US"/>
        </w:rPr>
        <w:t>anggaran</w:t>
      </w:r>
      <w:r>
        <w:rPr>
          <w:color w:val="000000" w:themeColor="text1"/>
          <w:sz w:val="24"/>
          <w:szCs w:val="24"/>
        </w:rPr>
        <w:t>bid</w:t>
      </w:r>
      <w:r>
        <w:rPr>
          <w:color w:val="000000" w:themeColor="text1"/>
          <w:sz w:val="24"/>
          <w:szCs w:val="24"/>
          <w:lang w:val="en-US"/>
        </w:rPr>
        <w:t xml:space="preserve">ang </w:t>
      </w:r>
      <w:r>
        <w:rPr>
          <w:color w:val="000000" w:themeColor="text1"/>
          <w:sz w:val="24"/>
          <w:szCs w:val="24"/>
        </w:rPr>
        <w:t xml:space="preserve"> perikanan tangkap</w:t>
      </w:r>
      <w:r>
        <w:rPr>
          <w:sz w:val="24"/>
          <w:szCs w:val="24"/>
        </w:rPr>
        <w:t xml:space="preserve"> sebesar </w:t>
      </w:r>
      <w:r>
        <w:rPr>
          <w:sz w:val="24"/>
          <w:szCs w:val="24"/>
          <w:lang w:val="en-US"/>
        </w:rPr>
        <w:t>1</w:t>
      </w:r>
      <w:r>
        <w:rPr>
          <w:color w:val="000000"/>
          <w:sz w:val="24"/>
          <w:szCs w:val="24"/>
        </w:rPr>
        <w:t>.624671</w:t>
      </w:r>
      <w:r>
        <w:rPr>
          <w:sz w:val="24"/>
          <w:szCs w:val="24"/>
        </w:rPr>
        <w:t>dan pada t tabel dengan tingkat signifikansi sebesar 95 % (α = 5%), df = n-k (df = 1</w:t>
      </w:r>
      <w:r>
        <w:rPr>
          <w:sz w:val="24"/>
          <w:szCs w:val="24"/>
          <w:lang w:val="en-US"/>
        </w:rPr>
        <w:t>0</w:t>
      </w:r>
      <w:r>
        <w:rPr>
          <w:sz w:val="24"/>
          <w:szCs w:val="24"/>
        </w:rPr>
        <w:t xml:space="preserve">-3) adalah </w:t>
      </w:r>
      <w:r>
        <w:rPr>
          <w:sz w:val="24"/>
          <w:szCs w:val="24"/>
          <w:lang w:val="en-US"/>
        </w:rPr>
        <w:t>7</w:t>
      </w:r>
      <w:r>
        <w:rPr>
          <w:sz w:val="24"/>
          <w:szCs w:val="24"/>
        </w:rPr>
        <w:t xml:space="preserve"> diperoleh t tabel 1.89458. Terlihat bahwa t hitung lebih </w:t>
      </w:r>
      <w:r>
        <w:rPr>
          <w:sz w:val="24"/>
          <w:szCs w:val="24"/>
          <w:lang w:val="en-US"/>
        </w:rPr>
        <w:t>besar</w:t>
      </w:r>
      <w:r>
        <w:rPr>
          <w:sz w:val="24"/>
          <w:szCs w:val="24"/>
        </w:rPr>
        <w:t xml:space="preserve"> dari t tabel, maka Ho di</w:t>
      </w:r>
      <w:r>
        <w:rPr>
          <w:sz w:val="24"/>
          <w:szCs w:val="24"/>
          <w:lang w:val="en-US"/>
        </w:rPr>
        <w:t>tolak</w:t>
      </w:r>
      <w:r>
        <w:rPr>
          <w:sz w:val="24"/>
          <w:szCs w:val="24"/>
        </w:rPr>
        <w:t xml:space="preserve"> yang berarti bahwa </w:t>
      </w:r>
      <w:r>
        <w:rPr>
          <w:color w:val="000000" w:themeColor="text1"/>
          <w:sz w:val="24"/>
          <w:szCs w:val="24"/>
          <w:lang w:val="en-US"/>
        </w:rPr>
        <w:t>anggaran</w:t>
      </w:r>
      <w:r>
        <w:rPr>
          <w:color w:val="000000" w:themeColor="text1"/>
          <w:sz w:val="24"/>
          <w:szCs w:val="24"/>
        </w:rPr>
        <w:t>bid</w:t>
      </w:r>
      <w:r>
        <w:rPr>
          <w:color w:val="000000" w:themeColor="text1"/>
          <w:sz w:val="24"/>
          <w:szCs w:val="24"/>
          <w:lang w:val="en-US"/>
        </w:rPr>
        <w:t xml:space="preserve">ang </w:t>
      </w:r>
      <w:r>
        <w:rPr>
          <w:color w:val="000000" w:themeColor="text1"/>
          <w:sz w:val="24"/>
          <w:szCs w:val="24"/>
        </w:rPr>
        <w:t xml:space="preserve"> perikanan tangkap</w:t>
      </w:r>
      <w:r>
        <w:rPr>
          <w:sz w:val="24"/>
          <w:szCs w:val="24"/>
        </w:rPr>
        <w:t xml:space="preserve">  berpengaruh terhadap </w:t>
      </w:r>
      <w:r>
        <w:rPr>
          <w:sz w:val="24"/>
          <w:szCs w:val="24"/>
          <w:lang w:val="en-US"/>
        </w:rPr>
        <w:t xml:space="preserve">PDRB </w:t>
      </w:r>
      <w:r>
        <w:rPr>
          <w:sz w:val="24"/>
          <w:szCs w:val="24"/>
        </w:rPr>
        <w:t>Kabupaten Minahasa Tenggara. Berdasarkan probabilitasnya, maka jika probabilitas lebih besar dari 0.05 maka Ho diterima dan jika probabilitas lebih kecil dari 0.05 maka Ho ditolak. Dari hasil perhitungan diketahui sig. atau significance adalah 0.550 atau probabilitas jauh di atas 0.05, maka Ho ditolak artinya</w:t>
      </w:r>
      <w:r>
        <w:rPr>
          <w:color w:val="000000" w:themeColor="text1"/>
          <w:sz w:val="24"/>
          <w:szCs w:val="24"/>
          <w:lang w:val="en-US"/>
        </w:rPr>
        <w:t>anggaran</w:t>
      </w:r>
      <w:r>
        <w:rPr>
          <w:color w:val="000000" w:themeColor="text1"/>
          <w:sz w:val="24"/>
          <w:szCs w:val="24"/>
        </w:rPr>
        <w:t>bid</w:t>
      </w:r>
      <w:r>
        <w:rPr>
          <w:color w:val="000000" w:themeColor="text1"/>
          <w:sz w:val="24"/>
          <w:szCs w:val="24"/>
          <w:lang w:val="en-US"/>
        </w:rPr>
        <w:t xml:space="preserve">ang </w:t>
      </w:r>
      <w:r>
        <w:rPr>
          <w:color w:val="000000" w:themeColor="text1"/>
          <w:sz w:val="24"/>
          <w:szCs w:val="24"/>
        </w:rPr>
        <w:t xml:space="preserve"> perikanan tangkap</w:t>
      </w:r>
      <w:r>
        <w:rPr>
          <w:sz w:val="24"/>
          <w:szCs w:val="24"/>
        </w:rPr>
        <w:t xml:space="preserve">   berpengaruh </w:t>
      </w:r>
      <w:r>
        <w:rPr>
          <w:sz w:val="24"/>
          <w:szCs w:val="24"/>
          <w:lang w:val="en-US"/>
        </w:rPr>
        <w:t xml:space="preserve">tapi tidak </w:t>
      </w:r>
      <w:r>
        <w:rPr>
          <w:sz w:val="24"/>
          <w:szCs w:val="24"/>
        </w:rPr>
        <w:t xml:space="preserve">signifikan terhadap </w:t>
      </w:r>
      <w:r>
        <w:rPr>
          <w:sz w:val="24"/>
          <w:szCs w:val="24"/>
          <w:lang w:val="en-US"/>
        </w:rPr>
        <w:t xml:space="preserve">PDRB </w:t>
      </w:r>
      <w:r>
        <w:rPr>
          <w:sz w:val="24"/>
          <w:szCs w:val="24"/>
        </w:rPr>
        <w:t xml:space="preserve">Kabupaten MInahasa Tenggara. </w:t>
      </w:r>
    </w:p>
    <w:p w:rsidR="000F34EC" w:rsidRDefault="00613A1C">
      <w:pPr>
        <w:pStyle w:val="ListParagraph"/>
        <w:numPr>
          <w:ilvl w:val="0"/>
          <w:numId w:val="32"/>
        </w:numPr>
        <w:spacing w:line="480" w:lineRule="auto"/>
        <w:jc w:val="both"/>
        <w:rPr>
          <w:color w:val="000000" w:themeColor="text1"/>
          <w:sz w:val="24"/>
          <w:szCs w:val="24"/>
          <w:lang w:val="en-US"/>
        </w:rPr>
      </w:pPr>
      <w:r>
        <w:rPr>
          <w:b/>
          <w:bCs/>
          <w:color w:val="000000" w:themeColor="text1"/>
          <w:sz w:val="24"/>
          <w:szCs w:val="24"/>
        </w:rPr>
        <w:t xml:space="preserve">Pengaruh </w:t>
      </w:r>
      <w:r>
        <w:rPr>
          <w:b/>
          <w:bCs/>
          <w:color w:val="000000" w:themeColor="text1"/>
          <w:sz w:val="24"/>
          <w:szCs w:val="24"/>
          <w:lang w:val="en-US"/>
        </w:rPr>
        <w:t xml:space="preserve">anggaran </w:t>
      </w:r>
      <w:r>
        <w:rPr>
          <w:b/>
          <w:bCs/>
          <w:color w:val="000000" w:themeColor="text1"/>
          <w:sz w:val="24"/>
          <w:szCs w:val="24"/>
        </w:rPr>
        <w:t xml:space="preserve">bidang budidayaTerhadap </w:t>
      </w:r>
      <w:r>
        <w:rPr>
          <w:b/>
          <w:bCs/>
          <w:color w:val="000000" w:themeColor="text1"/>
          <w:sz w:val="24"/>
          <w:szCs w:val="24"/>
          <w:lang w:val="en-US"/>
        </w:rPr>
        <w:t xml:space="preserve">perekonomian </w:t>
      </w:r>
      <w:r>
        <w:rPr>
          <w:b/>
          <w:bCs/>
          <w:color w:val="000000" w:themeColor="text1"/>
          <w:sz w:val="24"/>
          <w:szCs w:val="24"/>
          <w:lang w:val="id-ID"/>
        </w:rPr>
        <w:t>Kabupaten Minahasa Tenggara</w:t>
      </w:r>
    </w:p>
    <w:p w:rsidR="000F34EC" w:rsidRDefault="00613A1C">
      <w:pPr>
        <w:pStyle w:val="ListParagraph"/>
        <w:spacing w:line="480" w:lineRule="auto"/>
        <w:ind w:left="357" w:firstLine="363"/>
        <w:jc w:val="both"/>
        <w:rPr>
          <w:sz w:val="24"/>
          <w:szCs w:val="24"/>
        </w:rPr>
      </w:pPr>
      <w:r>
        <w:rPr>
          <w:sz w:val="24"/>
          <w:szCs w:val="24"/>
        </w:rPr>
        <w:t xml:space="preserve">Dari hasil regresi diperoleh nilai t hitung untuk pertumbuhan realisasi nilai </w:t>
      </w:r>
      <w:r>
        <w:rPr>
          <w:sz w:val="24"/>
          <w:szCs w:val="24"/>
          <w:lang w:val="en-US"/>
        </w:rPr>
        <w:t xml:space="preserve">anggaran </w:t>
      </w:r>
      <w:r>
        <w:rPr>
          <w:sz w:val="24"/>
          <w:szCs w:val="24"/>
        </w:rPr>
        <w:t xml:space="preserve">bidang budidaya sebesar </w:t>
      </w:r>
      <w:r>
        <w:rPr>
          <w:color w:val="000000"/>
          <w:sz w:val="24"/>
          <w:szCs w:val="24"/>
        </w:rPr>
        <w:t>3.467267</w:t>
      </w:r>
      <w:r>
        <w:rPr>
          <w:sz w:val="24"/>
          <w:szCs w:val="24"/>
        </w:rPr>
        <w:t xml:space="preserve"> dan pada t tabel dengan tingkat signifikansi sebesar 95 % (α = 5%), df = </w:t>
      </w:r>
      <w:r>
        <w:rPr>
          <w:sz w:val="24"/>
          <w:szCs w:val="24"/>
          <w:lang w:val="en-US"/>
        </w:rPr>
        <w:t>7</w:t>
      </w:r>
      <w:r>
        <w:rPr>
          <w:sz w:val="24"/>
          <w:szCs w:val="24"/>
        </w:rPr>
        <w:t xml:space="preserve"> diperoleh 1.89458. Terlihat bahwa t hitung lebih </w:t>
      </w:r>
      <w:r>
        <w:rPr>
          <w:sz w:val="24"/>
          <w:szCs w:val="24"/>
          <w:lang w:val="en-US"/>
        </w:rPr>
        <w:t>besar</w:t>
      </w:r>
      <w:r>
        <w:rPr>
          <w:sz w:val="24"/>
          <w:szCs w:val="24"/>
        </w:rPr>
        <w:t xml:space="preserve"> dari t tabel, maka Ho diterima yang berarti bahwa </w:t>
      </w:r>
      <w:r>
        <w:rPr>
          <w:sz w:val="24"/>
          <w:szCs w:val="24"/>
          <w:lang w:val="en-US"/>
        </w:rPr>
        <w:t xml:space="preserve">anggaran </w:t>
      </w:r>
      <w:r>
        <w:rPr>
          <w:sz w:val="24"/>
          <w:szCs w:val="24"/>
        </w:rPr>
        <w:t xml:space="preserve">bidang budidaya   berpengaruh  terhadap </w:t>
      </w:r>
      <w:r>
        <w:rPr>
          <w:sz w:val="24"/>
          <w:szCs w:val="24"/>
          <w:lang w:val="en-US"/>
        </w:rPr>
        <w:t xml:space="preserve">PDRBKabupaten </w:t>
      </w:r>
      <w:r>
        <w:rPr>
          <w:sz w:val="24"/>
          <w:szCs w:val="24"/>
        </w:rPr>
        <w:t>M</w:t>
      </w:r>
      <w:r>
        <w:rPr>
          <w:sz w:val="24"/>
          <w:szCs w:val="24"/>
          <w:lang w:val="en-US"/>
        </w:rPr>
        <w:t>i</w:t>
      </w:r>
      <w:r>
        <w:rPr>
          <w:sz w:val="24"/>
          <w:szCs w:val="24"/>
        </w:rPr>
        <w:t xml:space="preserve">nahasa Tenggara. Berdasarkan probabilitasnya, maka jika probabilitas lebih besar dari 0.05 maka Ho diterima dan jika probabilitas lebih kecil dari 0,05 maka Ho ditolak. </w:t>
      </w:r>
    </w:p>
    <w:p w:rsidR="000F34EC" w:rsidRDefault="00613A1C">
      <w:pPr>
        <w:pStyle w:val="ListParagraph"/>
        <w:spacing w:line="480" w:lineRule="auto"/>
        <w:ind w:left="357" w:firstLine="0"/>
        <w:jc w:val="both"/>
        <w:rPr>
          <w:sz w:val="24"/>
          <w:szCs w:val="24"/>
        </w:rPr>
      </w:pPr>
      <w:r>
        <w:rPr>
          <w:sz w:val="24"/>
          <w:szCs w:val="24"/>
        </w:rPr>
        <w:t xml:space="preserve">Dari hasil perhitungan diketahui sig. atau significance adalah 0.0104 atau probabilitas jauh di bawah 0.05, maka Ho ditolak artinya bahwa  </w:t>
      </w:r>
      <w:r>
        <w:rPr>
          <w:sz w:val="24"/>
          <w:szCs w:val="24"/>
          <w:lang w:val="en-US"/>
        </w:rPr>
        <w:t xml:space="preserve">anggaran </w:t>
      </w:r>
      <w:r>
        <w:rPr>
          <w:sz w:val="24"/>
          <w:szCs w:val="24"/>
        </w:rPr>
        <w:t xml:space="preserve">bidang budidaya berpengaruh </w:t>
      </w:r>
      <w:r>
        <w:rPr>
          <w:sz w:val="24"/>
          <w:szCs w:val="24"/>
          <w:lang w:val="en-US"/>
        </w:rPr>
        <w:t>secara</w:t>
      </w:r>
      <w:r>
        <w:rPr>
          <w:sz w:val="24"/>
          <w:szCs w:val="24"/>
        </w:rPr>
        <w:t xml:space="preserve"> signifikan terhadap </w:t>
      </w:r>
      <w:r>
        <w:rPr>
          <w:sz w:val="24"/>
          <w:szCs w:val="24"/>
          <w:lang w:val="en-US"/>
        </w:rPr>
        <w:t xml:space="preserve">PDRB </w:t>
      </w:r>
      <w:r>
        <w:rPr>
          <w:sz w:val="24"/>
          <w:szCs w:val="24"/>
        </w:rPr>
        <w:t xml:space="preserve"> Kabupaten Minahasa Tenggara. </w:t>
      </w:r>
    </w:p>
    <w:p w:rsidR="000F34EC" w:rsidRDefault="000F34EC">
      <w:pPr>
        <w:pStyle w:val="ListParagraph"/>
        <w:spacing w:line="480" w:lineRule="auto"/>
        <w:ind w:left="357"/>
        <w:jc w:val="both"/>
        <w:rPr>
          <w:color w:val="000000" w:themeColor="text1"/>
          <w:sz w:val="24"/>
          <w:szCs w:val="24"/>
        </w:rPr>
      </w:pPr>
    </w:p>
    <w:p w:rsidR="000F34EC" w:rsidRDefault="00613A1C">
      <w:pPr>
        <w:pStyle w:val="ListParagraph"/>
        <w:numPr>
          <w:ilvl w:val="0"/>
          <w:numId w:val="32"/>
        </w:numPr>
        <w:spacing w:line="480" w:lineRule="auto"/>
        <w:jc w:val="both"/>
        <w:rPr>
          <w:b/>
          <w:bCs/>
          <w:color w:val="000000" w:themeColor="text1"/>
          <w:sz w:val="24"/>
          <w:szCs w:val="24"/>
        </w:rPr>
      </w:pPr>
      <w:r>
        <w:rPr>
          <w:b/>
          <w:bCs/>
          <w:color w:val="000000" w:themeColor="text1"/>
          <w:sz w:val="24"/>
          <w:szCs w:val="24"/>
        </w:rPr>
        <w:t xml:space="preserve">Pengaruh </w:t>
      </w:r>
      <w:r>
        <w:rPr>
          <w:b/>
          <w:bCs/>
          <w:color w:val="000000" w:themeColor="text1"/>
          <w:sz w:val="24"/>
          <w:szCs w:val="24"/>
          <w:lang w:val="en-US"/>
        </w:rPr>
        <w:t xml:space="preserve"> anggaran bidang </w:t>
      </w:r>
      <w:r>
        <w:rPr>
          <w:b/>
          <w:bCs/>
          <w:color w:val="000000" w:themeColor="text1"/>
          <w:sz w:val="24"/>
          <w:szCs w:val="24"/>
        </w:rPr>
        <w:t xml:space="preserve"> bina usaha perikananTerhadap </w:t>
      </w:r>
      <w:r>
        <w:rPr>
          <w:b/>
          <w:bCs/>
          <w:color w:val="000000" w:themeColor="text1"/>
          <w:sz w:val="24"/>
          <w:szCs w:val="24"/>
          <w:lang w:val="en-US"/>
        </w:rPr>
        <w:t xml:space="preserve">perekonomian </w:t>
      </w:r>
      <w:r>
        <w:rPr>
          <w:b/>
          <w:bCs/>
          <w:color w:val="000000" w:themeColor="text1"/>
          <w:sz w:val="24"/>
          <w:szCs w:val="24"/>
          <w:lang w:val="id-ID"/>
        </w:rPr>
        <w:t>Kabupaten Minahasa Tenggara</w:t>
      </w:r>
    </w:p>
    <w:p w:rsidR="000F34EC" w:rsidRDefault="00613A1C">
      <w:pPr>
        <w:pStyle w:val="ListParagraph"/>
        <w:spacing w:line="480" w:lineRule="auto"/>
        <w:ind w:left="357" w:firstLine="0"/>
        <w:jc w:val="both"/>
        <w:rPr>
          <w:sz w:val="24"/>
          <w:szCs w:val="24"/>
        </w:rPr>
      </w:pPr>
      <w:r>
        <w:rPr>
          <w:sz w:val="24"/>
          <w:szCs w:val="24"/>
        </w:rPr>
        <w:t xml:space="preserve">Dari hasil regresi diperoleh nilai t hitung untuk </w:t>
      </w:r>
      <w:r>
        <w:rPr>
          <w:color w:val="000000" w:themeColor="text1"/>
          <w:sz w:val="24"/>
          <w:szCs w:val="24"/>
          <w:lang w:val="en-US"/>
        </w:rPr>
        <w:t xml:space="preserve">anggaran bidang </w:t>
      </w:r>
      <w:r>
        <w:rPr>
          <w:color w:val="000000" w:themeColor="text1"/>
          <w:sz w:val="24"/>
          <w:szCs w:val="24"/>
        </w:rPr>
        <w:t xml:space="preserve"> bina usaha perikanan</w:t>
      </w:r>
      <w:r>
        <w:rPr>
          <w:sz w:val="24"/>
          <w:szCs w:val="24"/>
        </w:rPr>
        <w:t xml:space="preserve"> sebesar </w:t>
      </w:r>
      <w:r>
        <w:rPr>
          <w:color w:val="000000"/>
          <w:sz w:val="24"/>
          <w:szCs w:val="24"/>
        </w:rPr>
        <w:t>4.429970</w:t>
      </w:r>
      <w:r>
        <w:rPr>
          <w:sz w:val="24"/>
          <w:szCs w:val="24"/>
        </w:rPr>
        <w:t>dan pada t tabel dengan tingkat signifikansi sebesar 95 % (α = 5%), df = 8 diperoleh 1.89458</w:t>
      </w:r>
      <w:r>
        <w:rPr>
          <w:sz w:val="24"/>
          <w:szCs w:val="24"/>
          <w:lang w:val="en-US"/>
        </w:rPr>
        <w:t xml:space="preserve">. </w:t>
      </w:r>
      <w:r>
        <w:rPr>
          <w:sz w:val="24"/>
          <w:szCs w:val="24"/>
        </w:rPr>
        <w:t xml:space="preserve"> Terlihat bahwa t hitung lebih besar  dari t tabel, maka Ho diterima yang berarti bahwa </w:t>
      </w:r>
      <w:r>
        <w:rPr>
          <w:color w:val="000000" w:themeColor="text1"/>
          <w:sz w:val="24"/>
          <w:szCs w:val="24"/>
          <w:lang w:val="en-US"/>
        </w:rPr>
        <w:t xml:space="preserve">anggaran bidang </w:t>
      </w:r>
      <w:r>
        <w:rPr>
          <w:color w:val="000000" w:themeColor="text1"/>
          <w:sz w:val="24"/>
          <w:szCs w:val="24"/>
        </w:rPr>
        <w:t xml:space="preserve"> bina usaha perikanan</w:t>
      </w:r>
      <w:r>
        <w:rPr>
          <w:sz w:val="24"/>
          <w:szCs w:val="24"/>
        </w:rPr>
        <w:t xml:space="preserve">berpengaruh  terhadap </w:t>
      </w:r>
      <w:r>
        <w:rPr>
          <w:sz w:val="24"/>
          <w:szCs w:val="24"/>
          <w:lang w:val="en-US"/>
        </w:rPr>
        <w:t>PDRB</w:t>
      </w:r>
      <w:r>
        <w:rPr>
          <w:sz w:val="24"/>
          <w:szCs w:val="24"/>
        </w:rPr>
        <w:t xml:space="preserve">  di Kabupaten MInahasa Tenggara. Berdasarkan probabilitasnya, maka jika probabilitas lebih besar dari 0.05 maka Ho diterima dan jika probabilitas lebih kecil dari 0,05 maka Ho ditolak. Dari hasil perhitungan diketahui sig. atau significance adalah 0,0278 atau probabilitas di bawah 0.05, maka Ho diterima artinya bahwa </w:t>
      </w:r>
      <w:r>
        <w:rPr>
          <w:b/>
          <w:bCs/>
          <w:color w:val="000000" w:themeColor="text1"/>
          <w:sz w:val="24"/>
          <w:szCs w:val="24"/>
          <w:lang w:val="en-US"/>
        </w:rPr>
        <w:t>a</w:t>
      </w:r>
      <w:r>
        <w:rPr>
          <w:color w:val="000000" w:themeColor="text1"/>
          <w:sz w:val="24"/>
          <w:szCs w:val="24"/>
          <w:lang w:val="en-US"/>
        </w:rPr>
        <w:t xml:space="preserve">nggaran bidang </w:t>
      </w:r>
      <w:r>
        <w:rPr>
          <w:color w:val="000000" w:themeColor="text1"/>
          <w:sz w:val="24"/>
          <w:szCs w:val="24"/>
        </w:rPr>
        <w:t xml:space="preserve"> bina usaha perikanan</w:t>
      </w:r>
      <w:r>
        <w:rPr>
          <w:sz w:val="24"/>
          <w:szCs w:val="24"/>
        </w:rPr>
        <w:t xml:space="preserve"> berpengaruh secara  signifikan terhadap </w:t>
      </w:r>
      <w:r>
        <w:rPr>
          <w:sz w:val="24"/>
          <w:szCs w:val="24"/>
          <w:lang w:val="en-US"/>
        </w:rPr>
        <w:t xml:space="preserve">PDRB </w:t>
      </w:r>
      <w:r>
        <w:rPr>
          <w:sz w:val="24"/>
          <w:szCs w:val="24"/>
        </w:rPr>
        <w:t xml:space="preserve"> Kabupaten Minahasa Tenggara.</w:t>
      </w:r>
    </w:p>
    <w:p w:rsidR="000F34EC" w:rsidRDefault="000F34EC">
      <w:pPr>
        <w:pStyle w:val="ListParagraph"/>
        <w:spacing w:line="480" w:lineRule="auto"/>
        <w:ind w:left="357" w:firstLine="0"/>
        <w:jc w:val="both"/>
        <w:rPr>
          <w:color w:val="000000" w:themeColor="text1"/>
          <w:sz w:val="24"/>
          <w:szCs w:val="24"/>
        </w:rPr>
      </w:pPr>
    </w:p>
    <w:p w:rsidR="000F34EC" w:rsidRDefault="000F34EC">
      <w:pPr>
        <w:pStyle w:val="ListParagraph"/>
        <w:spacing w:line="480" w:lineRule="auto"/>
        <w:ind w:left="0" w:firstLine="0"/>
        <w:jc w:val="both"/>
        <w:rPr>
          <w:color w:val="000000" w:themeColor="text1"/>
          <w:sz w:val="24"/>
          <w:szCs w:val="24"/>
          <w:lang w:val="en-US"/>
        </w:rPr>
      </w:pPr>
    </w:p>
    <w:p w:rsidR="000F34EC" w:rsidRDefault="00613A1C">
      <w:pPr>
        <w:spacing w:line="48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4.4. Pembahasan</w:t>
      </w:r>
    </w:p>
    <w:p w:rsidR="000F34EC" w:rsidRDefault="00613A1C">
      <w:pPr>
        <w:spacing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 Pengaruh anggaranbidang  perikanan tangkap terhadap perekonomia</w:t>
      </w:r>
      <w:r>
        <w:rPr>
          <w:rFonts w:ascii="Times New Roman" w:hAnsi="Times New Roman" w:cs="Times New Roman"/>
          <w:color w:val="000000" w:themeColor="text1"/>
          <w:sz w:val="24"/>
          <w:szCs w:val="24"/>
        </w:rPr>
        <w:t>n</w:t>
      </w:r>
      <w:r>
        <w:rPr>
          <w:rFonts w:ascii="Times New Roman" w:hAnsi="Times New Roman" w:cs="Times New Roman"/>
          <w:b/>
          <w:bCs/>
          <w:color w:val="000000" w:themeColor="text1"/>
          <w:sz w:val="24"/>
          <w:szCs w:val="24"/>
          <w:lang w:val="id-ID"/>
        </w:rPr>
        <w:t>Kabupaten Minahasa Tenggar</w:t>
      </w:r>
      <w:r>
        <w:rPr>
          <w:rFonts w:ascii="Times New Roman" w:hAnsi="Times New Roman"/>
          <w:b/>
          <w:bCs/>
          <w:color w:val="000000" w:themeColor="text1"/>
          <w:sz w:val="24"/>
          <w:szCs w:val="24"/>
          <w:lang w:val="id-ID"/>
        </w:rPr>
        <w:t>a</w:t>
      </w:r>
    </w:p>
    <w:p w:rsidR="000F34EC" w:rsidRDefault="000F34EC">
      <w:pPr>
        <w:rPr>
          <w:rFonts w:ascii="Times New Roman" w:hAnsi="Times New Roman" w:cs="Times New Roman"/>
          <w:b/>
          <w:color w:val="000000" w:themeColor="text1"/>
          <w:sz w:val="24"/>
          <w:szCs w:val="24"/>
        </w:rPr>
      </w:pPr>
    </w:p>
    <w:p w:rsidR="000F34EC" w:rsidRDefault="00613A1C">
      <w:pPr>
        <w:spacing w:line="480" w:lineRule="auto"/>
        <w:ind w:firstLine="420"/>
        <w:jc w:val="both"/>
        <w:rPr>
          <w:rFonts w:ascii="Times New Roman" w:hAnsi="Times New Roman" w:cs="Times New Roman"/>
          <w:bCs/>
          <w:color w:val="000000" w:themeColor="text1"/>
          <w:sz w:val="24"/>
          <w:szCs w:val="24"/>
        </w:rPr>
      </w:pPr>
      <w:r>
        <w:rPr>
          <w:rFonts w:ascii="Times New Roman" w:eastAsia="SimSun" w:hAnsi="Times New Roman" w:cs="Times New Roman"/>
          <w:color w:val="000000" w:themeColor="text1"/>
          <w:sz w:val="24"/>
          <w:szCs w:val="24"/>
        </w:rPr>
        <w:t xml:space="preserve">Berdasarkan pengujian hipotesis,  menunjukkan bahwa </w:t>
      </w:r>
      <w:r>
        <w:rPr>
          <w:rFonts w:ascii="Times New Roman" w:hAnsi="Times New Roman" w:cs="Times New Roman"/>
          <w:color w:val="000000" w:themeColor="text1"/>
          <w:sz w:val="24"/>
          <w:szCs w:val="24"/>
        </w:rPr>
        <w:t xml:space="preserve">anggaranbidang  perikanan tangkap  </w:t>
      </w:r>
      <w:r>
        <w:rPr>
          <w:rFonts w:ascii="Times New Roman" w:eastAsia="SimSun" w:hAnsi="Times New Roman" w:cs="Times New Roman"/>
          <w:color w:val="000000" w:themeColor="text1"/>
          <w:sz w:val="24"/>
          <w:szCs w:val="24"/>
        </w:rPr>
        <w:t xml:space="preserve">berpengaruh tetapi tidak significant terhadap  </w:t>
      </w:r>
      <w:r>
        <w:rPr>
          <w:rFonts w:ascii="Times New Roman" w:hAnsi="Times New Roman" w:cs="Times New Roman"/>
          <w:color w:val="000000" w:themeColor="text1"/>
          <w:sz w:val="24"/>
          <w:szCs w:val="24"/>
        </w:rPr>
        <w:t>perekonomian atau PDRB Minahasa Tenggata</w:t>
      </w:r>
      <w:r>
        <w:rPr>
          <w:rFonts w:ascii="Times New Roman" w:eastAsia="SimSun" w:hAnsi="Times New Roman" w:cs="Times New Roman"/>
          <w:color w:val="000000" w:themeColor="text1"/>
          <w:sz w:val="24"/>
          <w:szCs w:val="24"/>
        </w:rPr>
        <w:t xml:space="preserve">. </w:t>
      </w:r>
      <w:r>
        <w:rPr>
          <w:rFonts w:ascii="Times New Roman" w:hAnsi="Times New Roman" w:cs="Times New Roman"/>
          <w:bCs/>
          <w:color w:val="000000" w:themeColor="text1"/>
          <w:sz w:val="24"/>
          <w:szCs w:val="24"/>
        </w:rPr>
        <w:t xml:space="preserve">. Hal ini sejalan dengan penelitian Matjuni (2018) yang menyatakan bahwa </w:t>
      </w:r>
      <w:r>
        <w:rPr>
          <w:rFonts w:ascii="Times New Roman" w:eastAsia="SimSun" w:hAnsi="Times New Roman" w:cs="Times New Roman"/>
          <w:sz w:val="24"/>
          <w:szCs w:val="24"/>
        </w:rPr>
        <w:t>Alokasi Anggaran Pengadaan Alat Tangkap Perikanan Berpengaruh Positif  Terhadap PDRB Sub Sektor Perikanan di Kabupaten Ketapang dan berpengaruh tapi tidak signifikan terhahap PDRB di kabupaten ini.</w:t>
      </w:r>
      <w:r>
        <w:rPr>
          <w:rFonts w:ascii="Times New Roman" w:hAnsi="Times New Roman" w:cs="Times New Roman"/>
          <w:bCs/>
          <w:color w:val="000000" w:themeColor="text1"/>
          <w:sz w:val="24"/>
          <w:szCs w:val="24"/>
        </w:rPr>
        <w:t xml:space="preserve"> Jika dahulu penangkapan ikan hampir sebagian dilakukankan secara tradisional, dengan adanya anggaran yang dikucurkan, perikanan tangkap sudah meningkat potensinya dimana perikanan tangkap berupaya meningkatkan hasil produksinya dengan pembelian  alat tangkap yang lebih baik, lebih moderen, dan meningkatkan jumlah kapal tangkapnya, serta lebih memperluas wilayah tangkapannya. </w:t>
      </w:r>
    </w:p>
    <w:p w:rsidR="000F34EC" w:rsidRDefault="00613A1C">
      <w:pPr>
        <w:spacing w:line="480" w:lineRule="auto"/>
        <w:ind w:firstLine="42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Hal ini memberi dampak positif pertumbuhan ekonomi karena sektor perikanan memiliki ponensi yang besar untuk dikembangkan. Dilihat dari meningkatnya permintaan masyarakat terhadap produksi ikan yang tinggi, permintaan rumah-rumah makan yang tinggi terhadap jenis ikan yang dibudidayakan lebih banyak. Produksi ikan budidaya maupun tangkap yang lebih sehingga dapat memenuhi permintaan konsumen. Salah satu kebutuhan pokok masyarakat yang tidak dapat dihindari, semakin tinggi laju pertumbuhan tiap tahun dan banyaknya pertumbuhan penduduk tiap tahun akan berdampak pada permintaan konsumsi ikan yang tinggi juga. Permintaan akan produksi ikan yang tinggi oleh masyarakat tiap tahun akan mempengaruhi pertumbuhan ekonomi Kabupaten Minahasa Tenggara tiap tahunnya. Selain di konsumsi hasil perikanan juga suda di pasarkan ke luar daerah dan di ekspor ke negara lain yang jumlahnya terus meningkat. Beberapa jenis komoditi perikanan yang di ekspor yaitu udang, tuna/cakalang, rumput laut, dan kepiting. Hasil dari penelitian menjelaskan bahwa anggaran yang dikucurkan pada sektor perikanan tangkap merupakan sektor yang memepengaruhi peningkatan pertumbuhan ekonomi di Kabupaten Minahasa Tenggara tiap tahunnya.</w:t>
      </w:r>
    </w:p>
    <w:p w:rsidR="000F34EC" w:rsidRDefault="00613A1C">
      <w:pPr>
        <w:spacing w:line="480" w:lineRule="auto"/>
        <w:ind w:firstLine="42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Produksi perikanan mengalami peningkatan dari tahun ke tahun, hal tersebut menunjukkan bahwa sektor perikanan tangkap  memiliki potensi ekonomi yang cukup baik. Walaupun sumbangannya terhadap PDRB Kabupaten Minahasa Tenggara  tidak sebesar sektor lainnya, akan tetapi dengan potensi yang dimiliki diharapkan mampu menciptakan iklim yang baik untuk pertumbuhan ekonomi Kabupaten Minahasa Tenggara . Semakin banyaknya produksi perikanan maka akan mampu meningkatkan sumbangannya terhadap PDRB Kabupaten Minahasa Tenggara . </w:t>
      </w:r>
    </w:p>
    <w:p w:rsidR="000F34EC" w:rsidRDefault="000F34EC">
      <w:pPr>
        <w:spacing w:line="480" w:lineRule="auto"/>
        <w:jc w:val="both"/>
        <w:rPr>
          <w:rFonts w:ascii="Times New Roman" w:hAnsi="Times New Roman" w:cs="Times New Roman"/>
          <w:bCs/>
          <w:color w:val="000000" w:themeColor="text1"/>
          <w:sz w:val="24"/>
          <w:szCs w:val="24"/>
        </w:rPr>
      </w:pPr>
    </w:p>
    <w:p w:rsidR="000F34EC" w:rsidRDefault="00613A1C">
      <w:pPr>
        <w:numPr>
          <w:ilvl w:val="1"/>
          <w:numId w:val="31"/>
        </w:num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Pengaruh Anggaran Bidang Budidaya Terhadap Perekonomian </w:t>
      </w:r>
      <w:r>
        <w:rPr>
          <w:rFonts w:ascii="Times New Roman" w:hAnsi="Times New Roman" w:cs="Times New Roman"/>
          <w:b/>
          <w:bCs/>
          <w:color w:val="000000" w:themeColor="text1"/>
          <w:sz w:val="24"/>
          <w:szCs w:val="24"/>
          <w:lang w:val="id-ID"/>
        </w:rPr>
        <w:t>Kabupaten Minahasa Tenggar</w:t>
      </w:r>
      <w:r>
        <w:rPr>
          <w:rFonts w:ascii="Times New Roman" w:hAnsi="Times New Roman"/>
          <w:b/>
          <w:bCs/>
          <w:color w:val="000000" w:themeColor="text1"/>
          <w:sz w:val="24"/>
          <w:szCs w:val="24"/>
          <w:lang w:val="id-ID"/>
        </w:rPr>
        <w:t>a</w:t>
      </w:r>
    </w:p>
    <w:p w:rsidR="000F34EC" w:rsidRDefault="00613A1C">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Hasil pengujian hipotesis menyimpulkan bahwa anggaran bidang budidaya berpengaruh positif dan signifikan terhadap pertumbuhan perekonomian di kabupaten Minahasa Tenggara periode 2011-2020. Maka dapat disimpulkan bahwa semakin besar anggaran bidang budidaya akan meningkatkan perekonomian. Anggaran bidang budi daya digunakan untuk pembelian bibit ikan unggul, pemberian pakan ikan pada kelompok-kelompok budi daya ikan yang tersebar di beberapa kecamatan, pembudidayaan ikan kerapu dan berbagai bantuan lainnya terkait budi daya ikan melalui program peningkatan ekonomi.</w:t>
      </w:r>
    </w:p>
    <w:p w:rsidR="000F34EC" w:rsidRDefault="00613A1C">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Selain itu anggaran digunakan untuk pelatihan pembuatan pakan buatan, serta pelatihan memberikan keterampilan kepada pembudidaya ikan di kabupaten ini. Ini dilaksanakan untuk  meningkatkan kompetensi pembudidaya ikan.  Semuanya itu dilaksanakan dalam rangka meningkatkan mutu dan produksi ikan. Dengan semakin bermutunya produksi ikan, maka permintaan juga akan meningkat. </w:t>
      </w:r>
    </w:p>
    <w:p w:rsidR="000F34EC" w:rsidRDefault="00613A1C">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Peningkatan produksi ikan berpengaruh terhadap peningkatan pendapatan masyarakat hal ini disebabkan  meningkatnya jumlah permintaan ikan karena pertumbuhan jumlah konsumen (penduduk) yang terus meningkat dan kesadaran akan pangan sehat yang semakin tinggi. </w:t>
      </w:r>
    </w:p>
    <w:p w:rsidR="000F34EC" w:rsidRDefault="00613A1C">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Alokasi anggaran pada budidaya perikanan  menggerakan masyarakat dan kelompok-kelompok masyarakat untuk lebih giat melakukan aktivitas membudidayakan ikan dan produksi ikan yang berlimpah akan dapat menggerakkan potensi penghasilan masyarakat . Dengan kata lain, peningkatan anggaran pada budidaya perikanan dapat dibentuk melalui adanya produksi ikan. Pemanfaatan secara optimal dan berkelanjutan berbagai potensi sumberdaya ikan dapat menjadi sumber-sumber pendapatan bagi masyarakat dan daerah. Daerah dapat menggerakkan potensi sumberdaya ikan tersebut sebagai penggerak perekonomian baik melalui pengelolaan usaha perikanan tangkap, budidaya  serta jasa-jasa perikanan dan kelautan yang berdampak meningkatnya perekonomian kabupaten Minahasa Tenggara.</w:t>
      </w:r>
    </w:p>
    <w:p w:rsidR="000F34EC" w:rsidRDefault="00613A1C">
      <w:pPr>
        <w:pStyle w:val="BodyText"/>
        <w:spacing w:before="90" w:line="480" w:lineRule="auto"/>
        <w:jc w:val="both"/>
        <w:rPr>
          <w:b/>
          <w:bCs/>
          <w:color w:val="000000" w:themeColor="text1"/>
          <w:lang w:val="en-US"/>
        </w:rPr>
      </w:pPr>
      <w:r>
        <w:rPr>
          <w:b/>
          <w:bCs/>
          <w:color w:val="000000" w:themeColor="text1"/>
          <w:lang w:val="en-US"/>
        </w:rPr>
        <w:t xml:space="preserve">3. </w:t>
      </w:r>
      <w:r>
        <w:rPr>
          <w:b/>
          <w:bCs/>
          <w:color w:val="000000" w:themeColor="text1"/>
        </w:rPr>
        <w:t xml:space="preserve">Pengaruh </w:t>
      </w:r>
      <w:r>
        <w:rPr>
          <w:b/>
          <w:bCs/>
          <w:color w:val="000000" w:themeColor="text1"/>
          <w:lang w:val="en-US"/>
        </w:rPr>
        <w:t xml:space="preserve">Anggaran Bidang </w:t>
      </w:r>
      <w:r>
        <w:rPr>
          <w:b/>
          <w:bCs/>
          <w:color w:val="000000" w:themeColor="text1"/>
        </w:rPr>
        <w:t xml:space="preserve"> Bina Usaha Perikanan Terhadap </w:t>
      </w:r>
      <w:r>
        <w:rPr>
          <w:b/>
          <w:bCs/>
          <w:color w:val="000000" w:themeColor="text1"/>
          <w:lang w:val="en-US"/>
        </w:rPr>
        <w:t xml:space="preserve">Perekonomian </w:t>
      </w:r>
      <w:r>
        <w:rPr>
          <w:b/>
          <w:bCs/>
          <w:color w:val="000000" w:themeColor="text1"/>
          <w:lang w:val="id-ID"/>
        </w:rPr>
        <w:t>Kabupaten Minahasa Tenggara</w:t>
      </w:r>
    </w:p>
    <w:p w:rsidR="000F34EC" w:rsidRDefault="00613A1C">
      <w:pPr>
        <w:pStyle w:val="BodyText"/>
        <w:spacing w:before="90" w:line="480" w:lineRule="auto"/>
        <w:ind w:firstLine="720"/>
        <w:jc w:val="both"/>
        <w:rPr>
          <w:color w:val="000000" w:themeColor="text1"/>
          <w:lang w:val="en-US"/>
        </w:rPr>
      </w:pPr>
      <w:r>
        <w:rPr>
          <w:color w:val="000000" w:themeColor="text1"/>
        </w:rPr>
        <w:t xml:space="preserve">Berdasarkan hipotesis ketiga, menunjukkan bahwa </w:t>
      </w:r>
      <w:r>
        <w:rPr>
          <w:color w:val="000000" w:themeColor="text1"/>
          <w:lang w:val="en-US"/>
        </w:rPr>
        <w:t xml:space="preserve">anggaran bidang </w:t>
      </w:r>
      <w:r>
        <w:rPr>
          <w:color w:val="000000" w:themeColor="text1"/>
        </w:rPr>
        <w:t xml:space="preserve"> bina usaha perikananberpengaruh secara positif dan signifikan terhadap </w:t>
      </w:r>
      <w:r>
        <w:rPr>
          <w:color w:val="000000" w:themeColor="text1"/>
          <w:lang w:val="en-US"/>
        </w:rPr>
        <w:t>perekonomian</w:t>
      </w:r>
      <w:r>
        <w:rPr>
          <w:color w:val="000000" w:themeColor="text1"/>
        </w:rPr>
        <w:t xml:space="preserve">. </w:t>
      </w:r>
      <w:r>
        <w:rPr>
          <w:color w:val="000000" w:themeColor="text1"/>
          <w:lang w:val="en-US"/>
        </w:rPr>
        <w:t xml:space="preserve">anggaran bidang </w:t>
      </w:r>
      <w:r>
        <w:rPr>
          <w:color w:val="000000" w:themeColor="text1"/>
        </w:rPr>
        <w:t xml:space="preserve"> bina usaha perikanandi Kabupaten Minahasa Tenggara  dialokasikan untuk meningkatkan </w:t>
      </w:r>
      <w:r>
        <w:rPr>
          <w:color w:val="000000" w:themeColor="text1"/>
          <w:lang w:val="en-US"/>
        </w:rPr>
        <w:t>perekonomian</w:t>
      </w:r>
      <w:r>
        <w:rPr>
          <w:color w:val="000000" w:themeColor="text1"/>
        </w:rPr>
        <w:t xml:space="preserve">. </w:t>
      </w:r>
      <w:r>
        <w:rPr>
          <w:color w:val="000000" w:themeColor="text1"/>
          <w:lang w:val="en-US"/>
        </w:rPr>
        <w:t>Anggaran yang dikucurkan menyalurkan bantuan perikanan bagi Kelompok Usaha Bersama (KUB) dan Kelompok Pengolah dan Pemasar (Poklahsar) yang berlatar belakang nelayan.</w:t>
      </w:r>
    </w:p>
    <w:p w:rsidR="000F34EC" w:rsidRDefault="00613A1C">
      <w:pPr>
        <w:pStyle w:val="BodyText"/>
        <w:spacing w:before="90" w:line="480" w:lineRule="auto"/>
        <w:ind w:firstLine="720"/>
        <w:jc w:val="both"/>
        <w:rPr>
          <w:color w:val="000000" w:themeColor="text1"/>
          <w:lang w:val="en-US"/>
        </w:rPr>
      </w:pPr>
      <w:r>
        <w:rPr>
          <w:color w:val="000000" w:themeColor="text1"/>
          <w:lang w:val="en-US"/>
        </w:rPr>
        <w:t xml:space="preserve">Ini sebagai upaya mendukung pemberdayaan masyarakat agar tetap produktif serta mengairahkan para petani dan nelayan dalam meningkatkan sektor perikanan. </w:t>
      </w:r>
      <w:r>
        <w:rPr>
          <w:rFonts w:eastAsia="Arial"/>
          <w:color w:val="000000" w:themeColor="text1"/>
          <w:shd w:val="clear" w:color="auto" w:fill="FFFFFF"/>
        </w:rPr>
        <w:t xml:space="preserve">Dinas Perikanan menganggarkan bantuan untuk stimulan bagi para pengolah dan pemasar berupa coolbox, freezer, keranjang serta peralatan pengolahan lainnya.Selain bantuan untuk para nelayan, juga </w:t>
      </w:r>
      <w:r>
        <w:rPr>
          <w:rFonts w:eastAsia="Arial"/>
          <w:color w:val="000000" w:themeColor="text1"/>
          <w:shd w:val="clear" w:color="auto" w:fill="FFFFFF"/>
          <w:lang w:val="en-US"/>
        </w:rPr>
        <w:t>di</w:t>
      </w:r>
      <w:r>
        <w:rPr>
          <w:rFonts w:eastAsia="Arial"/>
          <w:color w:val="000000" w:themeColor="text1"/>
          <w:shd w:val="clear" w:color="auto" w:fill="FFFFFF"/>
        </w:rPr>
        <w:t xml:space="preserve">alokasikan bantuan berupa peralatan pengolahan dan pemasaran hasil perikanan bagi </w:t>
      </w:r>
      <w:r>
        <w:rPr>
          <w:rFonts w:eastAsia="Arial"/>
          <w:color w:val="000000" w:themeColor="text1"/>
          <w:shd w:val="clear" w:color="auto" w:fill="FFFFFF"/>
          <w:lang w:val="en-US"/>
        </w:rPr>
        <w:t>kelompok-kelompok</w:t>
      </w:r>
      <w:r>
        <w:rPr>
          <w:color w:val="000000" w:themeColor="text1"/>
          <w:lang w:val="en-US"/>
        </w:rPr>
        <w:t xml:space="preserve"> Pengolah dan Pemasar serta memberikan pendampingan bagi kelompok-kelompok ini.</w:t>
      </w:r>
    </w:p>
    <w:p w:rsidR="000F34EC" w:rsidRDefault="00613A1C">
      <w:pPr>
        <w:pStyle w:val="BodyText"/>
        <w:spacing w:before="90" w:line="480" w:lineRule="auto"/>
        <w:ind w:firstLine="720"/>
        <w:jc w:val="both"/>
        <w:rPr>
          <w:color w:val="000000" w:themeColor="text1"/>
          <w:lang w:val="en-US"/>
        </w:rPr>
      </w:pPr>
      <w:r>
        <w:rPr>
          <w:color w:val="000000" w:themeColor="text1"/>
          <w:lang w:val="en-US"/>
        </w:rPr>
        <w:t>Anggaran yang diberikan tentunya mendorong masyarakat dan kelompok-kelompok masyarakat yang berusaha dibidang perikanan untuk semakin bersemangat dalam melaksanakan kegiatan mereka,baik dalam kegiatan pemasaran ikan segar, maupun untuk kegiatan mengolah hasil perikanan serta menyerap tenaga kerja yang memberi dampak pada meningkatkan perekonomian masyarakat.</w:t>
      </w:r>
    </w:p>
    <w:p w:rsidR="000F34EC" w:rsidRDefault="000F34EC">
      <w:pPr>
        <w:spacing w:line="480" w:lineRule="auto"/>
        <w:jc w:val="both"/>
        <w:rPr>
          <w:rFonts w:ascii="Times New Roman" w:hAnsi="Times New Roman" w:cs="Times New Roman"/>
          <w:color w:val="000000" w:themeColor="text1"/>
          <w:sz w:val="24"/>
          <w:szCs w:val="24"/>
        </w:rPr>
      </w:pPr>
    </w:p>
    <w:p w:rsidR="000F34EC" w:rsidRDefault="00613A1C">
      <w:pPr>
        <w:numPr>
          <w:ilvl w:val="1"/>
          <w:numId w:val="31"/>
        </w:numPr>
        <w:spacing w:line="480" w:lineRule="auto"/>
        <w:jc w:val="both"/>
        <w:rPr>
          <w:rFonts w:ascii="Times New Roman" w:hAnsi="Times New Roman"/>
          <w:b/>
          <w:bCs/>
          <w:color w:val="000000" w:themeColor="text1"/>
          <w:sz w:val="24"/>
          <w:szCs w:val="24"/>
          <w:lang w:val="id-ID"/>
        </w:rPr>
      </w:pPr>
      <w:r>
        <w:rPr>
          <w:rFonts w:ascii="Times New Roman" w:hAnsi="Times New Roman" w:cs="Times New Roman"/>
          <w:b/>
          <w:bCs/>
          <w:color w:val="000000" w:themeColor="text1"/>
          <w:sz w:val="24"/>
          <w:szCs w:val="24"/>
        </w:rPr>
        <w:t>Pengaruh Anggaran</w:t>
      </w:r>
      <w:r w:rsidR="005E6F17">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 xml:space="preserve">Bidang  Perikanan Tangkap, Anggaran Bidang Budidaya Dan Anggaran Bidang  Bina Usaha Perikanan Terhadap Perekonomian </w:t>
      </w:r>
      <w:r>
        <w:rPr>
          <w:rFonts w:ascii="Times New Roman" w:hAnsi="Times New Roman" w:cs="Times New Roman"/>
          <w:b/>
          <w:bCs/>
          <w:color w:val="000000" w:themeColor="text1"/>
          <w:sz w:val="24"/>
          <w:szCs w:val="24"/>
          <w:lang w:val="id-ID"/>
        </w:rPr>
        <w:t xml:space="preserve"> Kabupaten Minahasa Tenggar</w:t>
      </w:r>
      <w:r>
        <w:rPr>
          <w:rFonts w:ascii="Times New Roman" w:hAnsi="Times New Roman"/>
          <w:b/>
          <w:bCs/>
          <w:color w:val="000000" w:themeColor="text1"/>
          <w:sz w:val="24"/>
          <w:szCs w:val="24"/>
          <w:lang w:val="id-ID"/>
        </w:rPr>
        <w:t>a</w:t>
      </w:r>
    </w:p>
    <w:p w:rsidR="000F34EC" w:rsidRDefault="000F34EC">
      <w:pPr>
        <w:spacing w:line="480" w:lineRule="auto"/>
        <w:jc w:val="both"/>
        <w:rPr>
          <w:rFonts w:ascii="Times New Roman" w:hAnsi="Times New Roman"/>
          <w:b/>
          <w:bCs/>
          <w:color w:val="000000" w:themeColor="text1"/>
          <w:sz w:val="11"/>
          <w:szCs w:val="11"/>
        </w:rPr>
      </w:pPr>
    </w:p>
    <w:p w:rsidR="000F34EC" w:rsidRDefault="00613A1C">
      <w:pPr>
        <w:spacing w:line="480" w:lineRule="auto"/>
        <w:ind w:firstLine="720"/>
        <w:jc w:val="both"/>
        <w:rPr>
          <w:rFonts w:ascii="Times New Roman" w:hAnsi="Times New Roman" w:cs="Times New Roman"/>
          <w:color w:val="000000" w:themeColor="text1"/>
          <w:sz w:val="24"/>
          <w:szCs w:val="24"/>
        </w:rPr>
      </w:pPr>
      <w:r>
        <w:rPr>
          <w:rFonts w:ascii="Times New Roman" w:hAnsi="Times New Roman"/>
          <w:bCs/>
          <w:color w:val="000000" w:themeColor="text1"/>
          <w:sz w:val="24"/>
          <w:szCs w:val="24"/>
        </w:rPr>
        <w:t>Dari hasil pengolahan data didapatkan bahwa b</w:t>
      </w:r>
      <w:r>
        <w:rPr>
          <w:rFonts w:ascii="Times New Roman" w:hAnsi="Times New Roman"/>
          <w:color w:val="000000" w:themeColor="text1"/>
          <w:sz w:val="24"/>
          <w:szCs w:val="24"/>
        </w:rPr>
        <w:t xml:space="preserve">erdasarkan hasil pengolahan data diatas terlihat bahwa nilai R2 (Koefisien determinasi) sebesar 0.60219artinya variabel independen dapat menjelaskan variabel dependen sebesar 60,22 % sedangkan sisanya (100%-60,22% = 39,78%) dijelaskan oleh variabel lain yang tidak termasuk di dalam model. Dari tabel di atas  hasil estimasi regresi diatas terlihat bahwa pada model regresi, nilai signifikansi F sebesar 0,043 dibawah 0.05 artinya secara keseluruhan variabel independen (anggaranbidang  perikanan tangkap , anggaran bidang budidaya dan anggaran bidang  bina usaha perikanan) memberikan pengaruh secara signifikan terhadap variabel dependen ( perekonomian ). Sedangkan pada uji statistik secara parsial dengan nilai t kritis (critical value) pada df = (n-k), dimana n adalah jumlah sampel dan k adalah jumlah variabel independen termasuk konstanta.  </w:t>
      </w:r>
      <w:r>
        <w:rPr>
          <w:rFonts w:ascii="Times New Roman" w:hAnsi="Times New Roman" w:cs="Times New Roman"/>
          <w:color w:val="000000" w:themeColor="text1"/>
          <w:sz w:val="24"/>
          <w:szCs w:val="24"/>
        </w:rPr>
        <w:t xml:space="preserve">Artinya, apabila </w:t>
      </w:r>
      <w:r>
        <w:rPr>
          <w:rFonts w:ascii="Times New Roman" w:hAnsi="Times New Roman"/>
          <w:color w:val="000000" w:themeColor="text1"/>
          <w:sz w:val="24"/>
          <w:szCs w:val="24"/>
        </w:rPr>
        <w:t xml:space="preserve">anggaranbidang  perikanan tangkap , anggaran bidang budidaya dan anggaran bidang  bina usaha perikanan </w:t>
      </w:r>
      <w:r>
        <w:rPr>
          <w:rFonts w:ascii="Times New Roman" w:hAnsi="Times New Roman" w:cs="Times New Roman"/>
          <w:color w:val="000000" w:themeColor="text1"/>
          <w:sz w:val="24"/>
          <w:szCs w:val="24"/>
        </w:rPr>
        <w:t xml:space="preserve">ditingkatkan maka </w:t>
      </w:r>
      <w:r>
        <w:rPr>
          <w:rFonts w:ascii="Times New Roman" w:hAnsi="Times New Roman"/>
          <w:color w:val="000000" w:themeColor="text1"/>
          <w:sz w:val="24"/>
          <w:szCs w:val="24"/>
        </w:rPr>
        <w:t>perekonomian</w:t>
      </w:r>
      <w:r>
        <w:rPr>
          <w:rFonts w:ascii="Times New Roman" w:hAnsi="Times New Roman" w:cs="Times New Roman"/>
          <w:color w:val="000000" w:themeColor="text1"/>
          <w:sz w:val="24"/>
          <w:szCs w:val="24"/>
        </w:rPr>
        <w:t xml:space="preserve"> juga akan meningkat. Sebaliknya, apabila </w:t>
      </w:r>
      <w:r>
        <w:rPr>
          <w:rFonts w:ascii="Times New Roman" w:hAnsi="Times New Roman"/>
          <w:color w:val="000000" w:themeColor="text1"/>
          <w:sz w:val="24"/>
          <w:szCs w:val="24"/>
        </w:rPr>
        <w:t xml:space="preserve">anggaranbidang  perikanan tangkap , anggaran bidang budidaya dan anggaran bidang  bina usaha perikanan </w:t>
      </w:r>
      <w:r>
        <w:rPr>
          <w:rFonts w:ascii="Times New Roman" w:hAnsi="Times New Roman" w:cs="Times New Roman"/>
          <w:color w:val="000000" w:themeColor="text1"/>
          <w:sz w:val="24"/>
          <w:szCs w:val="24"/>
        </w:rPr>
        <w:t xml:space="preserve">menurun maka </w:t>
      </w:r>
      <w:r>
        <w:rPr>
          <w:rFonts w:ascii="Times New Roman" w:hAnsi="Times New Roman"/>
          <w:color w:val="000000" w:themeColor="text1"/>
          <w:sz w:val="24"/>
          <w:szCs w:val="24"/>
        </w:rPr>
        <w:t>perekonomian</w:t>
      </w:r>
      <w:r>
        <w:rPr>
          <w:rFonts w:ascii="Times New Roman" w:hAnsi="Times New Roman" w:cs="Times New Roman"/>
          <w:color w:val="000000" w:themeColor="text1"/>
          <w:sz w:val="24"/>
          <w:szCs w:val="24"/>
        </w:rPr>
        <w:t xml:space="preserve"> juga akan mengalami penurunan. </w:t>
      </w:r>
    </w:p>
    <w:p w:rsidR="000F34EC" w:rsidRDefault="00613A1C">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Anggaran yang dialokasikan pemerintah melalui Dinas Kelautan dan Perikanan adalah strategi parsial dimana strategi ini berkaitan dengan alokasi dan distribusi anggaran pendapatan dan belanja menurut sasaran kerja untuk mencapai tujuan dan sasaran tertentu. Dalam kasus ini pemerintah mengalokasikan dananya untuk mengadakan program memfasilitasi dan membiayai nelayan dalam membuat perahu dan membeli alat tangkap yang akan mempermudah nelayan meningkatkan pendapatannya. Strategi pengembangan perikanan yang digunakan Kabupaten Minahasa Tenggara dalam pengembangan perikanan adalah Meningkatkan sarana prasarana untuk pengembangan usaha perikanan tangkap dan pengolahan hasil perikanan, meningkatkan pemberdayaan dan kualitas sumber daya manusia perikanan menuju kemandirian yang tangguh, mendayagunakan sumberdaya manusia dalam pengawasan dan pengendalian secara periodik terhadap pemanfaatan sumberdaya perikanan dan kelautan</w:t>
      </w:r>
    </w:p>
    <w:p w:rsidR="000F34EC" w:rsidRDefault="00613A1C">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Lewat anggaran yang dialokasikan, Dinas Kelautan dan Perikanan juga melakukan pembinaan dan pendampingan terhadap nelayan. Pembinaan dan pendampingan ini dilakukan pada kebijakan pemerintah melalui Peraturan Pemerintah Republik Indonesia Nomor 50 Tahun 2015 tentang pemberdayaan nelayan kecil dan pembudidaya ikan kecil. Pemerintah sesuai dengan kewenangnya menyelenggarakan pendidikan dan pelatihan berbasis kmpetensi untuk meningkatkan keahlian dan keterampilan nelayan kecil dan pembudidaya ikan kecil. Dinas Kelautan dan Perikanan melakukan pendampingan terhadap nelayan yang menerima bantuan, baik dari bantuan alat tangkap yang diperuntukkan untuk nelayan yang belum memiliki alat tangkap maupun untuk kelompok usaha bersama yang mendapatkan bantuan langsung berupa sarana dan prasarana menangkap ikan. Dinas Kelautan dan Perikanan melakukan pendampingan dengan cara membimbing nelayan dari segi teknis, dan membimbing nelayan yang menerima bantuan supaya agar bantuan yang diberikan bisa dimanfaatkan dengan sebaik- baiknya yang akan berdampak pada peningktan pendapatan nelayan.</w:t>
      </w:r>
    </w:p>
    <w:p w:rsidR="000F34EC" w:rsidRDefault="00613A1C">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Program untuk melakukan pembinaan kepada nelayan yang dikeluarkan oleh Dinas Kelautan dan Perikanan  merupakan kebijakan yang tepat untuk dilaksanakan. Dengan adanya pembinaan nelayan bisa meningkatkan kemampuan mereka dari segi teknis agar mahir dalam melakukan penangkapan ikan.</w:t>
      </w:r>
    </w:p>
    <w:p w:rsidR="000F34EC" w:rsidRDefault="00613A1C">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Sektor perikanan memberikan harapan untuk menjamin kelangsungan hidup manusia masa kini dan masa yang akan datang. Perikanan merupakan satu bagian dari kegiatan ekonomi yang memberikan harapan untuk dapat memenuhi kebutuhan hidup manusia melalui berbagai usaha yang pada akhirnya bertujuan untuk meningkatkan pendapatan nelayan dalam rangka mencapai tingkat kesejahteraan hidup yang lebih baik.   Ketersediaan sumberdaya yang melimpah dapat meningkatkan perekonomian daerah dan pendapatan masyarakat jika di tata dengan baik.</w:t>
      </w:r>
    </w:p>
    <w:p w:rsidR="000F34EC" w:rsidRDefault="00613A1C">
      <w:pPr>
        <w:spacing w:line="480" w:lineRule="auto"/>
        <w:ind w:firstLine="720"/>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Oleh sebab itu pemerintah daerah kabupaten Minahasa Tenggara hendaknya memberi perhatian lebih  untuk meningkatkan anggaran disektor perikanan dan kelautan dalam rangka mendorong meningkatkanya perokonomian serta memperhatikan faktor-faktor lain yang dapat meningkatkan perekonomian  di kabupaten ini.</w:t>
      </w:r>
    </w:p>
    <w:p w:rsidR="000F34EC" w:rsidRDefault="000F34EC">
      <w:pPr>
        <w:spacing w:line="480" w:lineRule="auto"/>
        <w:jc w:val="center"/>
        <w:rPr>
          <w:rFonts w:ascii="Times New Roman" w:hAnsi="Times New Roman" w:cs="Times New Roman"/>
          <w:b/>
          <w:color w:val="000000" w:themeColor="text1"/>
          <w:sz w:val="24"/>
          <w:szCs w:val="24"/>
        </w:rPr>
      </w:pPr>
    </w:p>
    <w:p w:rsidR="000F34EC" w:rsidRDefault="000F34EC">
      <w:pPr>
        <w:spacing w:line="480" w:lineRule="auto"/>
        <w:jc w:val="center"/>
        <w:rPr>
          <w:rFonts w:ascii="Times New Roman" w:hAnsi="Times New Roman" w:cs="Times New Roman"/>
          <w:b/>
          <w:color w:val="000000" w:themeColor="text1"/>
          <w:sz w:val="24"/>
          <w:szCs w:val="24"/>
        </w:rPr>
      </w:pPr>
    </w:p>
    <w:p w:rsidR="00535ADA" w:rsidRDefault="00535ADA" w:rsidP="00535ADA">
      <w:pPr>
        <w:spacing w:line="480" w:lineRule="auto"/>
        <w:rPr>
          <w:rFonts w:ascii="Times New Roman" w:hAnsi="Times New Roman" w:cs="Times New Roman"/>
          <w:b/>
          <w:color w:val="000000" w:themeColor="text1"/>
          <w:sz w:val="24"/>
          <w:szCs w:val="24"/>
        </w:rPr>
      </w:pPr>
    </w:p>
    <w:p w:rsidR="005E6F17" w:rsidRDefault="005E6F17" w:rsidP="00535ADA">
      <w:pPr>
        <w:spacing w:line="480" w:lineRule="auto"/>
        <w:rPr>
          <w:rFonts w:ascii="Times New Roman" w:hAnsi="Times New Roman" w:cs="Times New Roman"/>
          <w:b/>
          <w:color w:val="000000" w:themeColor="text1"/>
          <w:sz w:val="24"/>
          <w:szCs w:val="24"/>
        </w:rPr>
      </w:pPr>
    </w:p>
    <w:p w:rsidR="005E6F17" w:rsidRDefault="005E6F17" w:rsidP="00535ADA">
      <w:pPr>
        <w:spacing w:line="480" w:lineRule="auto"/>
        <w:rPr>
          <w:rFonts w:ascii="Times New Roman" w:hAnsi="Times New Roman" w:cs="Times New Roman"/>
          <w:b/>
          <w:color w:val="000000" w:themeColor="text1"/>
          <w:sz w:val="24"/>
          <w:szCs w:val="24"/>
        </w:rPr>
      </w:pPr>
    </w:p>
    <w:p w:rsidR="005E6F17" w:rsidRDefault="005E6F17" w:rsidP="00535ADA">
      <w:pPr>
        <w:spacing w:line="480" w:lineRule="auto"/>
        <w:rPr>
          <w:rFonts w:ascii="Times New Roman" w:hAnsi="Times New Roman" w:cs="Times New Roman"/>
          <w:b/>
          <w:color w:val="000000" w:themeColor="text1"/>
          <w:sz w:val="24"/>
          <w:szCs w:val="24"/>
        </w:rPr>
      </w:pPr>
    </w:p>
    <w:p w:rsidR="005E6F17" w:rsidRDefault="005E6F17" w:rsidP="00535ADA">
      <w:pPr>
        <w:spacing w:line="480" w:lineRule="auto"/>
        <w:rPr>
          <w:rFonts w:ascii="Times New Roman" w:hAnsi="Times New Roman" w:cs="Times New Roman"/>
          <w:b/>
          <w:color w:val="000000" w:themeColor="text1"/>
          <w:sz w:val="24"/>
          <w:szCs w:val="24"/>
        </w:rPr>
      </w:pPr>
    </w:p>
    <w:p w:rsidR="005E6F17" w:rsidRDefault="005E6F17" w:rsidP="00535ADA">
      <w:pPr>
        <w:spacing w:line="480" w:lineRule="auto"/>
        <w:rPr>
          <w:rFonts w:ascii="Times New Roman" w:hAnsi="Times New Roman" w:cs="Times New Roman"/>
          <w:b/>
          <w:color w:val="000000" w:themeColor="text1"/>
          <w:sz w:val="24"/>
          <w:szCs w:val="24"/>
        </w:rPr>
      </w:pPr>
    </w:p>
    <w:p w:rsidR="005E6F17" w:rsidRDefault="005E6F17" w:rsidP="00535ADA">
      <w:pPr>
        <w:spacing w:line="480" w:lineRule="auto"/>
        <w:rPr>
          <w:rFonts w:ascii="Times New Roman" w:hAnsi="Times New Roman" w:cs="Times New Roman"/>
          <w:b/>
          <w:color w:val="000000" w:themeColor="text1"/>
          <w:sz w:val="24"/>
          <w:szCs w:val="24"/>
        </w:rPr>
      </w:pPr>
    </w:p>
    <w:p w:rsidR="000F34EC" w:rsidRDefault="00613A1C" w:rsidP="005E6F17">
      <w:pPr>
        <w:spacing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BAB V</w:t>
      </w:r>
    </w:p>
    <w:p w:rsidR="000F34EC" w:rsidRDefault="00613A1C">
      <w:pPr>
        <w:spacing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PENUTUP</w:t>
      </w:r>
    </w:p>
    <w:p w:rsidR="000F34EC" w:rsidRDefault="00613A1C">
      <w:pPr>
        <w:spacing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KESIMPULAN </w:t>
      </w:r>
    </w:p>
    <w:p w:rsidR="000F34EC" w:rsidRDefault="00613A1C">
      <w:pPr>
        <w:pStyle w:val="ListParagraph"/>
        <w:numPr>
          <w:ilvl w:val="0"/>
          <w:numId w:val="33"/>
        </w:numPr>
        <w:spacing w:line="480" w:lineRule="auto"/>
        <w:jc w:val="both"/>
        <w:rPr>
          <w:b/>
          <w:color w:val="000000" w:themeColor="text1"/>
          <w:sz w:val="24"/>
          <w:szCs w:val="24"/>
        </w:rPr>
      </w:pPr>
      <w:r>
        <w:rPr>
          <w:color w:val="000000" w:themeColor="text1"/>
          <w:sz w:val="24"/>
          <w:szCs w:val="24"/>
          <w:lang w:val="en-US"/>
        </w:rPr>
        <w:t>Anggaran</w:t>
      </w:r>
      <w:r>
        <w:rPr>
          <w:color w:val="000000" w:themeColor="text1"/>
          <w:sz w:val="24"/>
          <w:szCs w:val="24"/>
        </w:rPr>
        <w:t>bid</w:t>
      </w:r>
      <w:r>
        <w:rPr>
          <w:color w:val="000000" w:themeColor="text1"/>
          <w:sz w:val="24"/>
          <w:szCs w:val="24"/>
          <w:lang w:val="en-US"/>
        </w:rPr>
        <w:t xml:space="preserve">ang </w:t>
      </w:r>
      <w:r>
        <w:rPr>
          <w:color w:val="000000" w:themeColor="text1"/>
          <w:sz w:val="24"/>
          <w:szCs w:val="24"/>
        </w:rPr>
        <w:t xml:space="preserve"> perikanan tangka</w:t>
      </w:r>
      <w:r>
        <w:rPr>
          <w:color w:val="000000" w:themeColor="text1"/>
          <w:sz w:val="24"/>
          <w:szCs w:val="24"/>
          <w:lang w:val="en-US"/>
        </w:rPr>
        <w:t xml:space="preserve">p </w:t>
      </w:r>
      <w:r>
        <w:rPr>
          <w:color w:val="000000" w:themeColor="text1"/>
          <w:sz w:val="24"/>
          <w:szCs w:val="24"/>
        </w:rPr>
        <w:t xml:space="preserve">berpengaruh positif </w:t>
      </w:r>
      <w:r>
        <w:rPr>
          <w:color w:val="000000" w:themeColor="text1"/>
          <w:sz w:val="24"/>
          <w:szCs w:val="24"/>
          <w:lang w:val="en-US"/>
        </w:rPr>
        <w:t xml:space="preserve">tapi tidak </w:t>
      </w:r>
      <w:r>
        <w:rPr>
          <w:color w:val="000000" w:themeColor="text1"/>
          <w:sz w:val="24"/>
          <w:szCs w:val="24"/>
        </w:rPr>
        <w:t xml:space="preserve">signifikan terhadap </w:t>
      </w:r>
      <w:r>
        <w:rPr>
          <w:color w:val="000000" w:themeColor="text1"/>
          <w:sz w:val="24"/>
          <w:szCs w:val="24"/>
          <w:lang w:val="en-US"/>
        </w:rPr>
        <w:t xml:space="preserve">perekonomian </w:t>
      </w:r>
      <w:r>
        <w:rPr>
          <w:color w:val="000000" w:themeColor="text1"/>
          <w:sz w:val="24"/>
          <w:szCs w:val="24"/>
        </w:rPr>
        <w:t xml:space="preserve"> di Kabupaten Minahasa Tenggara. </w:t>
      </w:r>
    </w:p>
    <w:p w:rsidR="000F34EC" w:rsidRDefault="00613A1C">
      <w:pPr>
        <w:pStyle w:val="ListParagraph"/>
        <w:numPr>
          <w:ilvl w:val="0"/>
          <w:numId w:val="33"/>
        </w:numPr>
        <w:spacing w:line="480" w:lineRule="auto"/>
        <w:jc w:val="both"/>
        <w:rPr>
          <w:b/>
          <w:color w:val="000000" w:themeColor="text1"/>
          <w:sz w:val="24"/>
          <w:szCs w:val="24"/>
        </w:rPr>
      </w:pPr>
      <w:r>
        <w:rPr>
          <w:color w:val="000000" w:themeColor="text1"/>
          <w:sz w:val="24"/>
          <w:szCs w:val="24"/>
          <w:lang w:val="en-US"/>
        </w:rPr>
        <w:t xml:space="preserve">Anggaran </w:t>
      </w:r>
      <w:r>
        <w:rPr>
          <w:color w:val="000000" w:themeColor="text1"/>
          <w:sz w:val="24"/>
          <w:szCs w:val="24"/>
        </w:rPr>
        <w:t xml:space="preserve">bidang budidayaberpengaruh positif dan signifikan terhadap  </w:t>
      </w:r>
      <w:r>
        <w:rPr>
          <w:color w:val="000000" w:themeColor="text1"/>
          <w:sz w:val="24"/>
          <w:szCs w:val="24"/>
          <w:lang w:val="en-US"/>
        </w:rPr>
        <w:t xml:space="preserve">perekonomian </w:t>
      </w:r>
      <w:r>
        <w:rPr>
          <w:color w:val="000000" w:themeColor="text1"/>
          <w:sz w:val="24"/>
          <w:szCs w:val="24"/>
        </w:rPr>
        <w:t xml:space="preserve"> di Kabupaten Minahasa Tenggara. </w:t>
      </w:r>
    </w:p>
    <w:p w:rsidR="000F34EC" w:rsidRDefault="00613A1C">
      <w:pPr>
        <w:pStyle w:val="ListParagraph"/>
        <w:numPr>
          <w:ilvl w:val="0"/>
          <w:numId w:val="33"/>
        </w:numPr>
        <w:spacing w:line="480" w:lineRule="auto"/>
        <w:jc w:val="both"/>
        <w:rPr>
          <w:color w:val="000000" w:themeColor="text1"/>
          <w:sz w:val="24"/>
          <w:szCs w:val="24"/>
          <w:lang w:val="en-US"/>
        </w:rPr>
      </w:pPr>
      <w:r>
        <w:rPr>
          <w:color w:val="000000" w:themeColor="text1"/>
          <w:sz w:val="24"/>
          <w:szCs w:val="24"/>
          <w:lang w:val="en-US"/>
        </w:rPr>
        <w:t xml:space="preserve">Anggaran bidang </w:t>
      </w:r>
      <w:r>
        <w:rPr>
          <w:color w:val="000000" w:themeColor="text1"/>
          <w:sz w:val="24"/>
          <w:szCs w:val="24"/>
        </w:rPr>
        <w:t xml:space="preserve"> bina usaha perikananberpengaruh positif dan signifikan terhadap  </w:t>
      </w:r>
      <w:r>
        <w:rPr>
          <w:color w:val="000000" w:themeColor="text1"/>
          <w:sz w:val="24"/>
          <w:szCs w:val="24"/>
          <w:lang w:val="en-US"/>
        </w:rPr>
        <w:t>perekonomian</w:t>
      </w:r>
      <w:r>
        <w:rPr>
          <w:color w:val="000000" w:themeColor="text1"/>
          <w:sz w:val="24"/>
          <w:szCs w:val="24"/>
        </w:rPr>
        <w:t xml:space="preserve"> di Kabupaten Minahasa Tenggara. </w:t>
      </w:r>
    </w:p>
    <w:p w:rsidR="000F34EC" w:rsidRDefault="00613A1C">
      <w:pPr>
        <w:pStyle w:val="ListParagraph"/>
        <w:numPr>
          <w:ilvl w:val="0"/>
          <w:numId w:val="33"/>
        </w:numPr>
        <w:spacing w:line="480" w:lineRule="auto"/>
        <w:jc w:val="both"/>
        <w:rPr>
          <w:b/>
          <w:color w:val="000000" w:themeColor="text1"/>
          <w:sz w:val="24"/>
          <w:szCs w:val="24"/>
        </w:rPr>
      </w:pPr>
      <w:r>
        <w:rPr>
          <w:color w:val="000000" w:themeColor="text1"/>
          <w:sz w:val="24"/>
          <w:szCs w:val="24"/>
          <w:lang w:val="en-US"/>
        </w:rPr>
        <w:t>anggaran</w:t>
      </w:r>
      <w:r>
        <w:rPr>
          <w:color w:val="000000" w:themeColor="text1"/>
          <w:sz w:val="24"/>
          <w:szCs w:val="24"/>
        </w:rPr>
        <w:t>bid</w:t>
      </w:r>
      <w:r>
        <w:rPr>
          <w:color w:val="000000" w:themeColor="text1"/>
          <w:sz w:val="24"/>
          <w:szCs w:val="24"/>
          <w:lang w:val="en-US"/>
        </w:rPr>
        <w:t xml:space="preserve">ang </w:t>
      </w:r>
      <w:r>
        <w:rPr>
          <w:color w:val="000000" w:themeColor="text1"/>
          <w:sz w:val="24"/>
          <w:szCs w:val="24"/>
        </w:rPr>
        <w:t xml:space="preserve"> perikanan tangkap</w:t>
      </w:r>
      <w:r>
        <w:rPr>
          <w:color w:val="000000" w:themeColor="text1"/>
          <w:sz w:val="24"/>
          <w:szCs w:val="24"/>
          <w:lang w:val="en-US"/>
        </w:rPr>
        <w:t xml:space="preserve">, anggaran </w:t>
      </w:r>
      <w:r>
        <w:rPr>
          <w:color w:val="000000" w:themeColor="text1"/>
          <w:sz w:val="24"/>
          <w:szCs w:val="24"/>
        </w:rPr>
        <w:t>bidang budidaya</w:t>
      </w:r>
      <w:r>
        <w:rPr>
          <w:color w:val="000000" w:themeColor="text1"/>
          <w:sz w:val="24"/>
          <w:szCs w:val="24"/>
          <w:lang w:val="en-US"/>
        </w:rPr>
        <w:t xml:space="preserve">  dan anggaran bidang </w:t>
      </w:r>
      <w:r>
        <w:rPr>
          <w:color w:val="000000" w:themeColor="text1"/>
          <w:sz w:val="24"/>
          <w:szCs w:val="24"/>
        </w:rPr>
        <w:t xml:space="preserve"> bina usaha perikananmemberikan pengaruh secara signifikan terhadap </w:t>
      </w:r>
      <w:r>
        <w:rPr>
          <w:color w:val="000000" w:themeColor="text1"/>
          <w:sz w:val="24"/>
          <w:szCs w:val="24"/>
          <w:lang w:val="en-US"/>
        </w:rPr>
        <w:t>perekonomian kabupaten Minahasa Tenggara.</w:t>
      </w:r>
    </w:p>
    <w:p w:rsidR="000F34EC" w:rsidRDefault="000F34EC">
      <w:pPr>
        <w:rPr>
          <w:rFonts w:ascii="Times New Roman" w:hAnsi="Times New Roman" w:cs="Times New Roman"/>
          <w:b/>
          <w:color w:val="000000" w:themeColor="text1"/>
          <w:sz w:val="24"/>
          <w:szCs w:val="24"/>
        </w:rPr>
      </w:pPr>
    </w:p>
    <w:p w:rsidR="000F34EC" w:rsidRDefault="000F34EC">
      <w:pPr>
        <w:rPr>
          <w:rFonts w:ascii="Times New Roman" w:hAnsi="Times New Roman" w:cs="Times New Roman"/>
          <w:b/>
          <w:color w:val="000000" w:themeColor="text1"/>
          <w:sz w:val="24"/>
          <w:szCs w:val="24"/>
        </w:rPr>
      </w:pPr>
    </w:p>
    <w:p w:rsidR="000F34EC" w:rsidRDefault="000F34EC">
      <w:pPr>
        <w:rPr>
          <w:rFonts w:ascii="Times New Roman" w:hAnsi="Times New Roman" w:cs="Times New Roman"/>
          <w:b/>
          <w:color w:val="000000" w:themeColor="text1"/>
          <w:sz w:val="24"/>
          <w:szCs w:val="24"/>
        </w:rPr>
      </w:pPr>
    </w:p>
    <w:p w:rsidR="000F34EC" w:rsidRDefault="00613A1C">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SARAN</w:t>
      </w:r>
    </w:p>
    <w:p w:rsidR="000F34EC" w:rsidRDefault="000F34EC">
      <w:pPr>
        <w:rPr>
          <w:rFonts w:ascii="Times New Roman" w:hAnsi="Times New Roman" w:cs="Times New Roman"/>
          <w:b/>
          <w:color w:val="000000" w:themeColor="text1"/>
          <w:sz w:val="24"/>
          <w:szCs w:val="24"/>
        </w:rPr>
      </w:pPr>
    </w:p>
    <w:p w:rsidR="000F34EC" w:rsidRDefault="00613A1C">
      <w:pPr>
        <w:spacing w:line="480" w:lineRule="auto"/>
        <w:ind w:firstLine="4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Dari penelitian yang telah dilakukan dan kesimpulan dari penelitian maka saranyang dapat diberikan oleh peneliti adalah sebagai berikut: </w:t>
      </w:r>
    </w:p>
    <w:p w:rsidR="000F34EC" w:rsidRDefault="00613A1C">
      <w:pPr>
        <w:pStyle w:val="ListParagraph"/>
        <w:numPr>
          <w:ilvl w:val="0"/>
          <w:numId w:val="34"/>
        </w:numPr>
        <w:spacing w:line="480" w:lineRule="auto"/>
        <w:jc w:val="both"/>
        <w:rPr>
          <w:color w:val="000000" w:themeColor="text1"/>
          <w:sz w:val="24"/>
          <w:szCs w:val="24"/>
        </w:rPr>
      </w:pPr>
      <w:r>
        <w:rPr>
          <w:color w:val="000000" w:themeColor="text1"/>
          <w:sz w:val="24"/>
          <w:szCs w:val="24"/>
        </w:rPr>
        <w:t>Pemerintah daerah Kabupaten Minahasa Tenggara</w:t>
      </w:r>
      <w:r>
        <w:rPr>
          <w:color w:val="000000" w:themeColor="text1"/>
          <w:sz w:val="24"/>
          <w:szCs w:val="24"/>
          <w:lang w:val="en-US"/>
        </w:rPr>
        <w:t xml:space="preserve"> dalam hal Dinas Perikanan dan Kelautan ini </w:t>
      </w:r>
      <w:r>
        <w:rPr>
          <w:color w:val="000000" w:themeColor="text1"/>
          <w:sz w:val="24"/>
          <w:szCs w:val="24"/>
        </w:rPr>
        <w:t xml:space="preserve"> diharapkan dapat </w:t>
      </w:r>
      <w:r>
        <w:rPr>
          <w:color w:val="000000" w:themeColor="text1"/>
          <w:sz w:val="24"/>
          <w:szCs w:val="24"/>
          <w:lang w:val="en-US"/>
        </w:rPr>
        <w:t>merangcang berbagai program sesuai dengan potensi daerah untuk membiayai berbagai program yang menyentuh langsung kebutuhan masyarakat.</w:t>
      </w:r>
    </w:p>
    <w:p w:rsidR="000F34EC" w:rsidRDefault="00613A1C">
      <w:pPr>
        <w:pStyle w:val="ListParagraph"/>
        <w:numPr>
          <w:ilvl w:val="0"/>
          <w:numId w:val="34"/>
        </w:numPr>
        <w:spacing w:line="480" w:lineRule="auto"/>
        <w:jc w:val="both"/>
        <w:rPr>
          <w:color w:val="000000" w:themeColor="text1"/>
          <w:sz w:val="24"/>
          <w:szCs w:val="24"/>
        </w:rPr>
      </w:pPr>
      <w:r>
        <w:rPr>
          <w:color w:val="000000" w:themeColor="text1"/>
          <w:sz w:val="24"/>
          <w:szCs w:val="24"/>
        </w:rPr>
        <w:t xml:space="preserve">Pemerintah daerah Kabupaten Minahasa Tenggara diharapkan untuk dapat </w:t>
      </w:r>
      <w:r>
        <w:rPr>
          <w:color w:val="000000" w:themeColor="text1"/>
          <w:sz w:val="24"/>
          <w:szCs w:val="24"/>
          <w:lang w:val="en-US"/>
        </w:rPr>
        <w:t xml:space="preserve">meningkatkan anggaran hasil untuk program-program strategis di sektor perikanan dan kelautan  untuk lebih menggairahkan sektor ini sehingga berdampak pada peningkatan kesejahteraan  dalam rangka meningkatkan perekonomian masyarakat.  </w:t>
      </w:r>
    </w:p>
    <w:p w:rsidR="000F34EC" w:rsidRDefault="00613A1C">
      <w:pPr>
        <w:pStyle w:val="ListParagraph"/>
        <w:numPr>
          <w:ilvl w:val="0"/>
          <w:numId w:val="34"/>
        </w:numPr>
        <w:spacing w:line="480" w:lineRule="auto"/>
        <w:jc w:val="both"/>
        <w:rPr>
          <w:b/>
          <w:color w:val="000000" w:themeColor="text1"/>
          <w:sz w:val="24"/>
          <w:szCs w:val="24"/>
        </w:rPr>
      </w:pPr>
      <w:r>
        <w:rPr>
          <w:color w:val="000000" w:themeColor="text1"/>
          <w:sz w:val="24"/>
          <w:szCs w:val="24"/>
        </w:rPr>
        <w:t xml:space="preserve">Untuk penelitian selanjutnya, harus perlu adanya penambahan variabel  lain yang berkemungkinan mempengaruhi </w:t>
      </w:r>
      <w:r>
        <w:rPr>
          <w:color w:val="000000" w:themeColor="text1"/>
          <w:sz w:val="24"/>
          <w:szCs w:val="24"/>
          <w:lang w:val="en-US"/>
        </w:rPr>
        <w:t>perekonomian</w:t>
      </w:r>
      <w:r>
        <w:rPr>
          <w:color w:val="000000" w:themeColor="text1"/>
          <w:sz w:val="24"/>
          <w:szCs w:val="24"/>
        </w:rPr>
        <w:t xml:space="preserve"> agar model estimasi dapat lebih dipercaya dan mampu menjelaskan </w:t>
      </w:r>
      <w:r>
        <w:rPr>
          <w:color w:val="000000" w:themeColor="text1"/>
          <w:sz w:val="24"/>
          <w:szCs w:val="24"/>
          <w:lang w:val="en-US"/>
        </w:rPr>
        <w:t>perkembangan perekonomian</w:t>
      </w:r>
      <w:r>
        <w:rPr>
          <w:color w:val="000000" w:themeColor="text1"/>
          <w:sz w:val="24"/>
          <w:szCs w:val="24"/>
        </w:rPr>
        <w:t xml:space="preserve"> di Kabupaten Minahasa. Tenggara</w:t>
      </w:r>
    </w:p>
    <w:p w:rsidR="000A6D2F" w:rsidRDefault="000A6D2F">
      <w:pPr>
        <w:pStyle w:val="ListParagraph"/>
        <w:spacing w:line="480" w:lineRule="auto"/>
        <w:ind w:left="0" w:firstLine="0"/>
        <w:jc w:val="center"/>
        <w:rPr>
          <w:rFonts w:eastAsia="SimSun"/>
          <w:b/>
          <w:bCs/>
          <w:color w:val="000000" w:themeColor="text1"/>
          <w:sz w:val="24"/>
          <w:szCs w:val="24"/>
          <w:lang w:val="en-US"/>
        </w:rPr>
      </w:pPr>
    </w:p>
    <w:p w:rsidR="000A6D2F" w:rsidRDefault="000A6D2F">
      <w:pPr>
        <w:pStyle w:val="ListParagraph"/>
        <w:spacing w:line="480" w:lineRule="auto"/>
        <w:ind w:left="0" w:firstLine="0"/>
        <w:jc w:val="center"/>
        <w:rPr>
          <w:rFonts w:eastAsia="SimSun"/>
          <w:b/>
          <w:bCs/>
          <w:color w:val="000000" w:themeColor="text1"/>
          <w:sz w:val="24"/>
          <w:szCs w:val="24"/>
          <w:lang w:val="en-US"/>
        </w:rPr>
      </w:pPr>
    </w:p>
    <w:p w:rsidR="000A6D2F" w:rsidRDefault="000A6D2F">
      <w:pPr>
        <w:pStyle w:val="ListParagraph"/>
        <w:spacing w:line="480" w:lineRule="auto"/>
        <w:ind w:left="0" w:firstLine="0"/>
        <w:jc w:val="center"/>
        <w:rPr>
          <w:rFonts w:eastAsia="SimSun"/>
          <w:b/>
          <w:bCs/>
          <w:color w:val="000000" w:themeColor="text1"/>
          <w:sz w:val="24"/>
          <w:szCs w:val="24"/>
          <w:lang w:val="en-US"/>
        </w:rPr>
      </w:pPr>
    </w:p>
    <w:p w:rsidR="000A6D2F" w:rsidRDefault="000A6D2F">
      <w:pPr>
        <w:pStyle w:val="ListParagraph"/>
        <w:spacing w:line="480" w:lineRule="auto"/>
        <w:ind w:left="0" w:firstLine="0"/>
        <w:jc w:val="center"/>
        <w:rPr>
          <w:rFonts w:eastAsia="SimSun"/>
          <w:b/>
          <w:bCs/>
          <w:color w:val="000000" w:themeColor="text1"/>
          <w:sz w:val="24"/>
          <w:szCs w:val="24"/>
          <w:lang w:val="en-US"/>
        </w:rPr>
      </w:pPr>
    </w:p>
    <w:p w:rsidR="000A6D2F" w:rsidRDefault="000A6D2F">
      <w:pPr>
        <w:pStyle w:val="ListParagraph"/>
        <w:spacing w:line="480" w:lineRule="auto"/>
        <w:ind w:left="0" w:firstLine="0"/>
        <w:jc w:val="center"/>
        <w:rPr>
          <w:rFonts w:eastAsia="SimSun"/>
          <w:b/>
          <w:bCs/>
          <w:color w:val="000000" w:themeColor="text1"/>
          <w:sz w:val="24"/>
          <w:szCs w:val="24"/>
          <w:lang w:val="en-US"/>
        </w:rPr>
      </w:pPr>
    </w:p>
    <w:p w:rsidR="000A6D2F" w:rsidRDefault="000A6D2F">
      <w:pPr>
        <w:pStyle w:val="ListParagraph"/>
        <w:spacing w:line="480" w:lineRule="auto"/>
        <w:ind w:left="0" w:firstLine="0"/>
        <w:jc w:val="center"/>
        <w:rPr>
          <w:rFonts w:eastAsia="SimSun"/>
          <w:b/>
          <w:bCs/>
          <w:color w:val="000000" w:themeColor="text1"/>
          <w:sz w:val="24"/>
          <w:szCs w:val="24"/>
          <w:lang w:val="en-US"/>
        </w:rPr>
      </w:pPr>
    </w:p>
    <w:p w:rsidR="000A6D2F" w:rsidRDefault="000A6D2F">
      <w:pPr>
        <w:pStyle w:val="ListParagraph"/>
        <w:spacing w:line="480" w:lineRule="auto"/>
        <w:ind w:left="0" w:firstLine="0"/>
        <w:jc w:val="center"/>
        <w:rPr>
          <w:rFonts w:eastAsia="SimSun"/>
          <w:b/>
          <w:bCs/>
          <w:color w:val="000000" w:themeColor="text1"/>
          <w:sz w:val="24"/>
          <w:szCs w:val="24"/>
          <w:lang w:val="en-US"/>
        </w:rPr>
      </w:pPr>
    </w:p>
    <w:p w:rsidR="000A6D2F" w:rsidRDefault="000A6D2F">
      <w:pPr>
        <w:pStyle w:val="ListParagraph"/>
        <w:spacing w:line="480" w:lineRule="auto"/>
        <w:ind w:left="0" w:firstLine="0"/>
        <w:jc w:val="center"/>
        <w:rPr>
          <w:rFonts w:eastAsia="SimSun"/>
          <w:b/>
          <w:bCs/>
          <w:color w:val="000000" w:themeColor="text1"/>
          <w:sz w:val="24"/>
          <w:szCs w:val="24"/>
          <w:lang w:val="en-US"/>
        </w:rPr>
      </w:pPr>
    </w:p>
    <w:p w:rsidR="000A6D2F" w:rsidRDefault="000A6D2F">
      <w:pPr>
        <w:pStyle w:val="ListParagraph"/>
        <w:spacing w:line="480" w:lineRule="auto"/>
        <w:ind w:left="0" w:firstLine="0"/>
        <w:jc w:val="center"/>
        <w:rPr>
          <w:rFonts w:eastAsia="SimSun"/>
          <w:b/>
          <w:bCs/>
          <w:color w:val="000000" w:themeColor="text1"/>
          <w:sz w:val="24"/>
          <w:szCs w:val="24"/>
          <w:lang w:val="en-US"/>
        </w:rPr>
      </w:pPr>
    </w:p>
    <w:p w:rsidR="000A6D2F" w:rsidRDefault="000A6D2F">
      <w:pPr>
        <w:pStyle w:val="ListParagraph"/>
        <w:spacing w:line="480" w:lineRule="auto"/>
        <w:ind w:left="0" w:firstLine="0"/>
        <w:jc w:val="center"/>
        <w:rPr>
          <w:rFonts w:eastAsia="SimSun"/>
          <w:b/>
          <w:bCs/>
          <w:color w:val="000000" w:themeColor="text1"/>
          <w:sz w:val="24"/>
          <w:szCs w:val="24"/>
          <w:lang w:val="en-US"/>
        </w:rPr>
      </w:pPr>
    </w:p>
    <w:p w:rsidR="000A6D2F" w:rsidRDefault="000A6D2F">
      <w:pPr>
        <w:pStyle w:val="ListParagraph"/>
        <w:spacing w:line="480" w:lineRule="auto"/>
        <w:ind w:left="0" w:firstLine="0"/>
        <w:jc w:val="center"/>
        <w:rPr>
          <w:rFonts w:eastAsia="SimSun"/>
          <w:b/>
          <w:bCs/>
          <w:color w:val="000000" w:themeColor="text1"/>
          <w:sz w:val="24"/>
          <w:szCs w:val="24"/>
          <w:lang w:val="en-US"/>
        </w:rPr>
      </w:pPr>
    </w:p>
    <w:p w:rsidR="000A6D2F" w:rsidRDefault="000A6D2F">
      <w:pPr>
        <w:pStyle w:val="ListParagraph"/>
        <w:spacing w:line="480" w:lineRule="auto"/>
        <w:ind w:left="0" w:firstLine="0"/>
        <w:jc w:val="center"/>
        <w:rPr>
          <w:rFonts w:eastAsia="SimSun"/>
          <w:b/>
          <w:bCs/>
          <w:color w:val="000000" w:themeColor="text1"/>
          <w:sz w:val="24"/>
          <w:szCs w:val="24"/>
          <w:lang w:val="en-US"/>
        </w:rPr>
      </w:pPr>
    </w:p>
    <w:p w:rsidR="000A6D2F" w:rsidRDefault="000A6D2F">
      <w:pPr>
        <w:pStyle w:val="ListParagraph"/>
        <w:spacing w:line="480" w:lineRule="auto"/>
        <w:ind w:left="0" w:firstLine="0"/>
        <w:jc w:val="center"/>
        <w:rPr>
          <w:rFonts w:eastAsia="SimSun"/>
          <w:b/>
          <w:bCs/>
          <w:color w:val="000000" w:themeColor="text1"/>
          <w:sz w:val="24"/>
          <w:szCs w:val="24"/>
          <w:lang w:val="en-US"/>
        </w:rPr>
      </w:pPr>
    </w:p>
    <w:p w:rsidR="000A6D2F" w:rsidRDefault="000A6D2F">
      <w:pPr>
        <w:pStyle w:val="ListParagraph"/>
        <w:spacing w:line="480" w:lineRule="auto"/>
        <w:ind w:left="0" w:firstLine="0"/>
        <w:jc w:val="center"/>
        <w:rPr>
          <w:rFonts w:eastAsia="SimSun"/>
          <w:b/>
          <w:bCs/>
          <w:color w:val="000000" w:themeColor="text1"/>
          <w:sz w:val="24"/>
          <w:szCs w:val="24"/>
          <w:lang w:val="en-US"/>
        </w:rPr>
      </w:pPr>
    </w:p>
    <w:p w:rsidR="000A6D2F" w:rsidRDefault="000A6D2F">
      <w:pPr>
        <w:pStyle w:val="ListParagraph"/>
        <w:spacing w:line="480" w:lineRule="auto"/>
        <w:ind w:left="0" w:firstLine="0"/>
        <w:jc w:val="center"/>
        <w:rPr>
          <w:rFonts w:eastAsia="SimSun"/>
          <w:b/>
          <w:bCs/>
          <w:color w:val="000000" w:themeColor="text1"/>
          <w:sz w:val="24"/>
          <w:szCs w:val="24"/>
          <w:lang w:val="en-US"/>
        </w:rPr>
      </w:pPr>
    </w:p>
    <w:p w:rsidR="000F34EC" w:rsidRDefault="00613A1C">
      <w:pPr>
        <w:pStyle w:val="ListParagraph"/>
        <w:spacing w:line="480" w:lineRule="auto"/>
        <w:ind w:left="0" w:firstLine="0"/>
        <w:jc w:val="center"/>
        <w:rPr>
          <w:rFonts w:eastAsia="SimSun"/>
          <w:b/>
          <w:bCs/>
          <w:color w:val="000000" w:themeColor="text1"/>
          <w:sz w:val="24"/>
          <w:szCs w:val="24"/>
          <w:lang w:val="en-US"/>
        </w:rPr>
      </w:pPr>
      <w:r>
        <w:rPr>
          <w:rFonts w:eastAsia="SimSun"/>
          <w:b/>
          <w:bCs/>
          <w:color w:val="000000" w:themeColor="text1"/>
          <w:sz w:val="24"/>
          <w:szCs w:val="24"/>
          <w:lang w:val="en-US"/>
        </w:rPr>
        <w:t>DAFTAR PUSTAKA</w:t>
      </w:r>
    </w:p>
    <w:p w:rsidR="000F34EC" w:rsidRDefault="000F34EC">
      <w:pPr>
        <w:pStyle w:val="ListParagraph"/>
        <w:spacing w:line="480" w:lineRule="auto"/>
        <w:ind w:left="0" w:firstLine="0"/>
        <w:jc w:val="both"/>
        <w:rPr>
          <w:rFonts w:eastAsia="SimSun"/>
          <w:b/>
          <w:bCs/>
          <w:color w:val="000000" w:themeColor="text1"/>
          <w:sz w:val="24"/>
          <w:szCs w:val="24"/>
          <w:lang w:val="en-US"/>
        </w:rPr>
      </w:pPr>
    </w:p>
    <w:p w:rsidR="000F34EC" w:rsidRDefault="00613A1C">
      <w:pPr>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Anthony, Robert, dan Vijay Govindarajan. 2005. Sistem Pengendalian. </w:t>
      </w:r>
    </w:p>
    <w:p w:rsidR="000F34EC" w:rsidRDefault="00613A1C">
      <w:pPr>
        <w:ind w:firstLine="720"/>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Manajemen. Jakarta: Salemba Empat.</w:t>
      </w:r>
    </w:p>
    <w:p w:rsidR="000F34EC" w:rsidRDefault="000F34EC">
      <w:pPr>
        <w:jc w:val="both"/>
        <w:rPr>
          <w:rFonts w:ascii="Times New Roman" w:eastAsia="SimSun" w:hAnsi="Times New Roman" w:cs="Times New Roman"/>
          <w:color w:val="000000" w:themeColor="text1"/>
          <w:sz w:val="24"/>
          <w:szCs w:val="24"/>
        </w:rPr>
      </w:pPr>
    </w:p>
    <w:p w:rsidR="000F34EC" w:rsidRDefault="00613A1C">
      <w:pPr>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Ariefianto, Moch. Doddy. 2012." Ekonometrika esensi dan aplikasi dengan </w:t>
      </w:r>
    </w:p>
    <w:p w:rsidR="000F34EC" w:rsidRDefault="00613A1C">
      <w:pPr>
        <w:ind w:firstLine="720"/>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menggunakan EViews. Jakarta: ERLANGGA.</w:t>
      </w:r>
    </w:p>
    <w:p w:rsidR="000F34EC" w:rsidRDefault="000F34EC">
      <w:pPr>
        <w:jc w:val="both"/>
        <w:rPr>
          <w:rFonts w:ascii="Times New Roman" w:eastAsia="SimSun" w:hAnsi="Times New Roman" w:cs="Times New Roman"/>
          <w:color w:val="000000" w:themeColor="text1"/>
          <w:sz w:val="24"/>
          <w:szCs w:val="24"/>
        </w:rPr>
      </w:pPr>
    </w:p>
    <w:p w:rsidR="000F34EC" w:rsidRDefault="00613A1C">
      <w:pPr>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Ariefianto, Moch. Doddy. 2012. Ekonometrika. Jakarta. Erlangga</w:t>
      </w:r>
    </w:p>
    <w:p w:rsidR="000F34EC" w:rsidRDefault="000F34EC">
      <w:pPr>
        <w:jc w:val="both"/>
        <w:rPr>
          <w:rFonts w:ascii="Times New Roman" w:eastAsia="SimSun" w:hAnsi="Times New Roman" w:cs="Times New Roman"/>
          <w:color w:val="000000" w:themeColor="text1"/>
          <w:sz w:val="24"/>
          <w:szCs w:val="24"/>
        </w:rPr>
      </w:pPr>
    </w:p>
    <w:p w:rsidR="000F34EC" w:rsidRDefault="00613A1C">
      <w:pPr>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Andi Kartika, 2010, Pengaruh Komitmen Organisasi Dan Ketidakpastian </w:t>
      </w:r>
    </w:p>
    <w:p w:rsidR="000F34EC" w:rsidRDefault="00613A1C">
      <w:pPr>
        <w:ind w:firstLine="720"/>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Lingkungan </w:t>
      </w:r>
      <w:r>
        <w:rPr>
          <w:rFonts w:ascii="Times New Roman" w:eastAsia="SimSun" w:hAnsi="Times New Roman" w:cs="Times New Roman"/>
          <w:color w:val="000000" w:themeColor="text1"/>
          <w:sz w:val="24"/>
          <w:szCs w:val="24"/>
        </w:rPr>
        <w:tab/>
        <w:t xml:space="preserve">dalam Hubungan Antara Partisipasi Anggaran dengan </w:t>
      </w:r>
      <w:r>
        <w:rPr>
          <w:rFonts w:ascii="Times New Roman" w:eastAsia="SimSun" w:hAnsi="Times New Roman" w:cs="Times New Roman"/>
          <w:color w:val="000000" w:themeColor="text1"/>
          <w:sz w:val="24"/>
          <w:szCs w:val="24"/>
        </w:rPr>
        <w:tab/>
      </w:r>
      <w:r>
        <w:rPr>
          <w:rFonts w:ascii="Times New Roman" w:eastAsia="SimSun" w:hAnsi="Times New Roman" w:cs="Times New Roman"/>
          <w:color w:val="000000" w:themeColor="text1"/>
          <w:sz w:val="24"/>
          <w:szCs w:val="24"/>
        </w:rPr>
        <w:tab/>
        <w:t xml:space="preserve">Senjangan Anggaran </w:t>
      </w:r>
      <w:r>
        <w:rPr>
          <w:rFonts w:ascii="Times New Roman" w:eastAsia="SimSun" w:hAnsi="Times New Roman" w:cs="Times New Roman"/>
          <w:color w:val="000000" w:themeColor="text1"/>
          <w:sz w:val="24"/>
          <w:szCs w:val="24"/>
        </w:rPr>
        <w:tab/>
        <w:t xml:space="preserve">(Studi Empirik Pada Rumah Sakit Swasta di Kota </w:t>
      </w:r>
      <w:r>
        <w:rPr>
          <w:rFonts w:ascii="Times New Roman" w:eastAsia="SimSun" w:hAnsi="Times New Roman" w:cs="Times New Roman"/>
          <w:color w:val="000000" w:themeColor="text1"/>
          <w:sz w:val="24"/>
          <w:szCs w:val="24"/>
        </w:rPr>
        <w:tab/>
      </w:r>
      <w:r>
        <w:rPr>
          <w:rFonts w:ascii="Times New Roman" w:eastAsia="SimSun" w:hAnsi="Times New Roman" w:cs="Times New Roman"/>
          <w:color w:val="000000" w:themeColor="text1"/>
          <w:sz w:val="24"/>
          <w:szCs w:val="24"/>
        </w:rPr>
        <w:tab/>
        <w:t xml:space="preserve">Semarang), Jurnal </w:t>
      </w:r>
      <w:r>
        <w:rPr>
          <w:rFonts w:ascii="Times New Roman" w:eastAsia="SimSun" w:hAnsi="Times New Roman" w:cs="Times New Roman"/>
          <w:color w:val="000000" w:themeColor="text1"/>
          <w:sz w:val="24"/>
          <w:szCs w:val="24"/>
        </w:rPr>
        <w:tab/>
        <w:t>Akuntansi, Februari Hal, 39-60 ISSN 1979-4886.</w:t>
      </w:r>
    </w:p>
    <w:p w:rsidR="000F34EC" w:rsidRDefault="000F34EC">
      <w:pPr>
        <w:jc w:val="both"/>
        <w:rPr>
          <w:rFonts w:ascii="Times New Roman" w:eastAsia="SimSun" w:hAnsi="Times New Roman" w:cs="Times New Roman"/>
          <w:color w:val="000000" w:themeColor="text1"/>
          <w:sz w:val="24"/>
          <w:szCs w:val="24"/>
        </w:rPr>
      </w:pPr>
    </w:p>
    <w:p w:rsidR="000F34EC" w:rsidRDefault="00613A1C">
      <w:pPr>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Badan Pusat Statistik Jakarta Pusat , 2018. Statistik Indonesia Tahun 2010. Jakarta </w:t>
      </w:r>
      <w:r>
        <w:rPr>
          <w:rFonts w:ascii="Times New Roman" w:eastAsia="SimSun" w:hAnsi="Times New Roman" w:cs="Times New Roman"/>
          <w:color w:val="000000" w:themeColor="text1"/>
          <w:sz w:val="24"/>
          <w:szCs w:val="24"/>
        </w:rPr>
        <w:tab/>
        <w:t>Pusat : Badan Pusat Statistik</w:t>
      </w:r>
    </w:p>
    <w:p w:rsidR="000F34EC" w:rsidRDefault="000F34EC">
      <w:pPr>
        <w:jc w:val="both"/>
        <w:rPr>
          <w:rFonts w:ascii="Times New Roman" w:eastAsia="SimSun" w:hAnsi="Times New Roman" w:cs="Times New Roman"/>
          <w:color w:val="000000" w:themeColor="text1"/>
          <w:sz w:val="24"/>
          <w:szCs w:val="24"/>
        </w:rPr>
      </w:pPr>
    </w:p>
    <w:p w:rsidR="000F34EC" w:rsidRDefault="00613A1C">
      <w:pPr>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Badan Pusat Statistik Kabupaten Minahasa Selatan , Minahasa Tenggara dalam </w:t>
      </w:r>
      <w:r>
        <w:rPr>
          <w:rFonts w:ascii="Times New Roman" w:eastAsia="SimSun" w:hAnsi="Times New Roman" w:cs="Times New Roman"/>
          <w:color w:val="000000" w:themeColor="text1"/>
          <w:sz w:val="24"/>
          <w:szCs w:val="24"/>
        </w:rPr>
        <w:tab/>
        <w:t>Angka  2012.</w:t>
      </w:r>
    </w:p>
    <w:p w:rsidR="000F34EC" w:rsidRDefault="000F34EC">
      <w:pPr>
        <w:jc w:val="both"/>
        <w:rPr>
          <w:rFonts w:ascii="Times New Roman" w:eastAsia="SimSun" w:hAnsi="Times New Roman" w:cs="Times New Roman"/>
          <w:color w:val="000000" w:themeColor="text1"/>
          <w:sz w:val="24"/>
          <w:szCs w:val="24"/>
        </w:rPr>
      </w:pPr>
    </w:p>
    <w:p w:rsidR="000F34EC" w:rsidRDefault="00613A1C">
      <w:pPr>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Badan Pusat Statistik Kabupaten Minahasa Selatan , Minahasa Tenggara dalam </w:t>
      </w:r>
      <w:r>
        <w:rPr>
          <w:rFonts w:ascii="Times New Roman" w:eastAsia="SimSun" w:hAnsi="Times New Roman" w:cs="Times New Roman"/>
          <w:color w:val="000000" w:themeColor="text1"/>
          <w:sz w:val="24"/>
          <w:szCs w:val="24"/>
        </w:rPr>
        <w:tab/>
      </w:r>
      <w:r>
        <w:rPr>
          <w:rFonts w:ascii="Times New Roman" w:eastAsia="SimSun" w:hAnsi="Times New Roman" w:cs="Times New Roman"/>
          <w:color w:val="000000" w:themeColor="text1"/>
          <w:sz w:val="24"/>
          <w:szCs w:val="24"/>
        </w:rPr>
        <w:tab/>
        <w:t>Angka  2013</w:t>
      </w:r>
    </w:p>
    <w:p w:rsidR="000F34EC" w:rsidRDefault="000F34EC">
      <w:pPr>
        <w:jc w:val="both"/>
        <w:rPr>
          <w:rFonts w:ascii="Times New Roman" w:eastAsia="SimSun" w:hAnsi="Times New Roman" w:cs="Times New Roman"/>
          <w:color w:val="000000" w:themeColor="text1"/>
          <w:sz w:val="24"/>
          <w:szCs w:val="24"/>
        </w:rPr>
      </w:pPr>
    </w:p>
    <w:p w:rsidR="000F34EC" w:rsidRDefault="00613A1C">
      <w:pPr>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Badan Pusat Statistik Kabupaten Minahasa Selatan , Minahasa Tenggara dalam </w:t>
      </w:r>
      <w:r>
        <w:rPr>
          <w:rFonts w:ascii="Times New Roman" w:eastAsia="SimSun" w:hAnsi="Times New Roman" w:cs="Times New Roman"/>
          <w:color w:val="000000" w:themeColor="text1"/>
          <w:sz w:val="24"/>
          <w:szCs w:val="24"/>
        </w:rPr>
        <w:tab/>
        <w:t>Angka  2014.</w:t>
      </w:r>
    </w:p>
    <w:p w:rsidR="000F34EC" w:rsidRDefault="000F34EC">
      <w:pPr>
        <w:jc w:val="both"/>
        <w:rPr>
          <w:rFonts w:ascii="Times New Roman" w:eastAsia="SimSun" w:hAnsi="Times New Roman" w:cs="Times New Roman"/>
          <w:color w:val="000000" w:themeColor="text1"/>
          <w:sz w:val="24"/>
          <w:szCs w:val="24"/>
        </w:rPr>
      </w:pPr>
    </w:p>
    <w:p w:rsidR="000F34EC" w:rsidRDefault="00613A1C">
      <w:pPr>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Badan Pusat Statistik Kabupaten Minahasa Selatan , Minahasa Tenggara dalam </w:t>
      </w:r>
      <w:r>
        <w:rPr>
          <w:rFonts w:ascii="Times New Roman" w:eastAsia="SimSun" w:hAnsi="Times New Roman" w:cs="Times New Roman"/>
          <w:color w:val="000000" w:themeColor="text1"/>
          <w:sz w:val="24"/>
          <w:szCs w:val="24"/>
        </w:rPr>
        <w:tab/>
        <w:t>Angka  2015.</w:t>
      </w:r>
    </w:p>
    <w:p w:rsidR="000F34EC" w:rsidRDefault="000F34EC">
      <w:pPr>
        <w:jc w:val="both"/>
        <w:rPr>
          <w:rFonts w:ascii="Times New Roman" w:eastAsia="SimSun" w:hAnsi="Times New Roman" w:cs="Times New Roman"/>
          <w:color w:val="000000" w:themeColor="text1"/>
          <w:sz w:val="24"/>
          <w:szCs w:val="24"/>
        </w:rPr>
      </w:pPr>
    </w:p>
    <w:p w:rsidR="000F34EC" w:rsidRDefault="00613A1C">
      <w:pPr>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Badan Pusat Statistik Kabupaten Minahasa Selatan , Minahasa Tenggara dalam </w:t>
      </w:r>
      <w:r>
        <w:rPr>
          <w:rFonts w:ascii="Times New Roman" w:eastAsia="SimSun" w:hAnsi="Times New Roman" w:cs="Times New Roman"/>
          <w:color w:val="000000" w:themeColor="text1"/>
          <w:sz w:val="24"/>
          <w:szCs w:val="24"/>
        </w:rPr>
        <w:tab/>
        <w:t>Angka  2016.</w:t>
      </w:r>
    </w:p>
    <w:p w:rsidR="000F34EC" w:rsidRDefault="000F34EC">
      <w:pPr>
        <w:jc w:val="both"/>
        <w:rPr>
          <w:rFonts w:ascii="Times New Roman" w:eastAsia="SimSun" w:hAnsi="Times New Roman" w:cs="Times New Roman"/>
          <w:color w:val="000000" w:themeColor="text1"/>
          <w:sz w:val="24"/>
          <w:szCs w:val="24"/>
        </w:rPr>
      </w:pPr>
    </w:p>
    <w:p w:rsidR="000F34EC" w:rsidRDefault="00613A1C">
      <w:pPr>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Badan Pusat Statistik Kabupaten Minahasa Selatan , Minahasa Tenggara dalam </w:t>
      </w:r>
      <w:r>
        <w:rPr>
          <w:rFonts w:ascii="Times New Roman" w:eastAsia="SimSun" w:hAnsi="Times New Roman" w:cs="Times New Roman"/>
          <w:color w:val="000000" w:themeColor="text1"/>
          <w:sz w:val="24"/>
          <w:szCs w:val="24"/>
        </w:rPr>
        <w:tab/>
        <w:t>Angka  2017.</w:t>
      </w:r>
    </w:p>
    <w:p w:rsidR="000F34EC" w:rsidRDefault="000F34EC">
      <w:pPr>
        <w:jc w:val="both"/>
        <w:rPr>
          <w:rFonts w:ascii="Times New Roman" w:eastAsia="SimSun" w:hAnsi="Times New Roman" w:cs="Times New Roman"/>
          <w:color w:val="000000" w:themeColor="text1"/>
          <w:sz w:val="24"/>
          <w:szCs w:val="24"/>
        </w:rPr>
      </w:pPr>
    </w:p>
    <w:p w:rsidR="000F34EC" w:rsidRDefault="00613A1C">
      <w:pPr>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Badan Pusat Statistik Kabupaten Minahasa Selatan , Minahasa Tenggara dalam </w:t>
      </w:r>
      <w:r>
        <w:rPr>
          <w:rFonts w:ascii="Times New Roman" w:eastAsia="SimSun" w:hAnsi="Times New Roman" w:cs="Times New Roman"/>
          <w:color w:val="000000" w:themeColor="text1"/>
          <w:sz w:val="24"/>
          <w:szCs w:val="24"/>
        </w:rPr>
        <w:tab/>
        <w:t>Angka  2018.</w:t>
      </w:r>
    </w:p>
    <w:p w:rsidR="000F34EC" w:rsidRDefault="000F34EC">
      <w:pPr>
        <w:jc w:val="both"/>
        <w:rPr>
          <w:rFonts w:ascii="Times New Roman" w:eastAsia="SimSun" w:hAnsi="Times New Roman" w:cs="Times New Roman"/>
          <w:color w:val="000000" w:themeColor="text1"/>
          <w:sz w:val="24"/>
          <w:szCs w:val="24"/>
        </w:rPr>
      </w:pPr>
    </w:p>
    <w:p w:rsidR="000F34EC" w:rsidRDefault="00613A1C">
      <w:pPr>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Badan Pusat Statistik Kabupaten Minahasa Selatan , Minahasa Tenggara dalam </w:t>
      </w:r>
      <w:r>
        <w:rPr>
          <w:rFonts w:ascii="Times New Roman" w:eastAsia="SimSun" w:hAnsi="Times New Roman" w:cs="Times New Roman"/>
          <w:color w:val="000000" w:themeColor="text1"/>
          <w:sz w:val="24"/>
          <w:szCs w:val="24"/>
        </w:rPr>
        <w:tab/>
        <w:t>Angka  2019.</w:t>
      </w:r>
    </w:p>
    <w:p w:rsidR="000F34EC" w:rsidRDefault="000F34EC">
      <w:pPr>
        <w:jc w:val="both"/>
        <w:rPr>
          <w:rFonts w:ascii="Times New Roman" w:eastAsia="SimSun" w:hAnsi="Times New Roman" w:cs="Times New Roman"/>
          <w:color w:val="000000" w:themeColor="text1"/>
          <w:sz w:val="24"/>
          <w:szCs w:val="24"/>
        </w:rPr>
      </w:pPr>
    </w:p>
    <w:p w:rsidR="000F34EC" w:rsidRDefault="00613A1C">
      <w:pPr>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Badan Pusat Statistik Kabupaten Minahasa Selatan , Minahasa Tenggara dalam </w:t>
      </w:r>
      <w:r>
        <w:rPr>
          <w:rFonts w:ascii="Times New Roman" w:eastAsia="SimSun" w:hAnsi="Times New Roman" w:cs="Times New Roman"/>
          <w:color w:val="000000" w:themeColor="text1"/>
          <w:sz w:val="24"/>
          <w:szCs w:val="24"/>
        </w:rPr>
        <w:tab/>
        <w:t>Angka  2020.</w:t>
      </w:r>
    </w:p>
    <w:p w:rsidR="000F34EC" w:rsidRDefault="00613A1C">
      <w:pPr>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Badan Pusat Statistik Kabupaten Minahasa Selatan , Minahasa Tenggara dalam </w:t>
      </w:r>
      <w:r>
        <w:rPr>
          <w:rFonts w:ascii="Times New Roman" w:eastAsia="SimSun" w:hAnsi="Times New Roman" w:cs="Times New Roman"/>
          <w:color w:val="000000" w:themeColor="text1"/>
          <w:sz w:val="24"/>
          <w:szCs w:val="24"/>
        </w:rPr>
        <w:tab/>
      </w:r>
      <w:r>
        <w:rPr>
          <w:rFonts w:ascii="Times New Roman" w:eastAsia="SimSun" w:hAnsi="Times New Roman" w:cs="Times New Roman"/>
          <w:color w:val="000000" w:themeColor="text1"/>
          <w:sz w:val="24"/>
          <w:szCs w:val="24"/>
        </w:rPr>
        <w:tab/>
        <w:t>Angka  2021.</w:t>
      </w:r>
    </w:p>
    <w:p w:rsidR="000F34EC" w:rsidRDefault="000F34EC">
      <w:pPr>
        <w:jc w:val="both"/>
        <w:rPr>
          <w:rFonts w:ascii="Times New Roman" w:eastAsia="SimSun" w:hAnsi="Times New Roman" w:cs="Times New Roman"/>
          <w:color w:val="000000" w:themeColor="text1"/>
          <w:sz w:val="24"/>
          <w:szCs w:val="24"/>
        </w:rPr>
      </w:pPr>
    </w:p>
    <w:p w:rsidR="000F34EC" w:rsidRDefault="00613A1C">
      <w:pPr>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Cohen, Monique dan Nelson, Candace. (2011). Financial Literacy : A Step for </w:t>
      </w:r>
    </w:p>
    <w:p w:rsidR="000F34EC" w:rsidRDefault="00613A1C">
      <w:pPr>
        <w:ind w:firstLine="720"/>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Clients Towards Financial Inclusion. Valladolid : Global Microcredit </w:t>
      </w:r>
      <w:r>
        <w:rPr>
          <w:rFonts w:ascii="Times New Roman" w:eastAsia="SimSun" w:hAnsi="Times New Roman" w:cs="Times New Roman"/>
          <w:color w:val="000000" w:themeColor="text1"/>
          <w:sz w:val="24"/>
          <w:szCs w:val="24"/>
        </w:rPr>
        <w:tab/>
      </w:r>
      <w:r>
        <w:rPr>
          <w:rFonts w:ascii="Times New Roman" w:eastAsia="SimSun" w:hAnsi="Times New Roman" w:cs="Times New Roman"/>
          <w:color w:val="000000" w:themeColor="text1"/>
          <w:sz w:val="24"/>
          <w:szCs w:val="24"/>
        </w:rPr>
        <w:tab/>
        <w:t xml:space="preserve">Summit 2011 </w:t>
      </w:r>
    </w:p>
    <w:p w:rsidR="000F34EC" w:rsidRDefault="000F34EC">
      <w:pPr>
        <w:ind w:firstLine="720"/>
        <w:jc w:val="both"/>
        <w:rPr>
          <w:rFonts w:ascii="Times New Roman" w:eastAsia="SimSun" w:hAnsi="Times New Roman" w:cs="Times New Roman"/>
          <w:color w:val="000000" w:themeColor="text1"/>
          <w:sz w:val="24"/>
          <w:szCs w:val="24"/>
        </w:rPr>
      </w:pPr>
    </w:p>
    <w:p w:rsidR="000F34EC" w:rsidRDefault="00613A1C">
      <w:pPr>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Ellen Christina dkk. (2001). Anggaran Perusahaan: Suatu Pendekatan Praktis. </w:t>
      </w:r>
      <w:r>
        <w:rPr>
          <w:rFonts w:ascii="Times New Roman" w:eastAsia="SimSun" w:hAnsi="Times New Roman" w:cs="Times New Roman"/>
          <w:color w:val="000000" w:themeColor="text1"/>
          <w:sz w:val="24"/>
          <w:szCs w:val="24"/>
        </w:rPr>
        <w:tab/>
        <w:t>Jakarta: PT Gramedia Pustaka.</w:t>
      </w:r>
    </w:p>
    <w:p w:rsidR="000F34EC" w:rsidRDefault="000F34EC">
      <w:pPr>
        <w:jc w:val="both"/>
        <w:rPr>
          <w:rFonts w:ascii="Times New Roman" w:eastAsia="SimSun" w:hAnsi="Times New Roman" w:cs="Times New Roman"/>
          <w:color w:val="000000" w:themeColor="text1"/>
          <w:sz w:val="24"/>
          <w:szCs w:val="24"/>
        </w:rPr>
      </w:pPr>
    </w:p>
    <w:p w:rsidR="000F34EC" w:rsidRDefault="00613A1C">
      <w:pPr>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Ghozali, Imam, 2007, Aplikasi Analisis Multivariate Dengan Program SPSS,. </w:t>
      </w:r>
    </w:p>
    <w:p w:rsidR="000F34EC" w:rsidRDefault="00613A1C">
      <w:pPr>
        <w:ind w:firstLine="720"/>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Universitas Diponogoro, Semarang.</w:t>
      </w:r>
    </w:p>
    <w:p w:rsidR="000F34EC" w:rsidRDefault="000F34EC">
      <w:pPr>
        <w:jc w:val="both"/>
        <w:rPr>
          <w:rFonts w:ascii="Times New Roman" w:eastAsia="SimSun" w:hAnsi="Times New Roman" w:cs="Times New Roman"/>
          <w:color w:val="000000" w:themeColor="text1"/>
          <w:sz w:val="24"/>
          <w:szCs w:val="24"/>
        </w:rPr>
      </w:pPr>
    </w:p>
    <w:p w:rsidR="000F34EC" w:rsidRDefault="00613A1C">
      <w:pPr>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Gitman, Lawrence J. (2003).. Metode Riset Bisnis. Jakarta: PT. </w:t>
      </w:r>
    </w:p>
    <w:p w:rsidR="000F34EC" w:rsidRDefault="00613A1C">
      <w:pPr>
        <w:ind w:firstLine="720"/>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Gramedia Pustaka Utama.</w:t>
      </w:r>
    </w:p>
    <w:p w:rsidR="000F34EC" w:rsidRDefault="000F34EC">
      <w:pPr>
        <w:jc w:val="both"/>
        <w:rPr>
          <w:rFonts w:ascii="Times New Roman" w:eastAsia="SimSun" w:hAnsi="Times New Roman" w:cs="Times New Roman"/>
          <w:color w:val="000000" w:themeColor="text1"/>
          <w:sz w:val="24"/>
          <w:szCs w:val="24"/>
        </w:rPr>
      </w:pPr>
    </w:p>
    <w:p w:rsidR="000F34EC" w:rsidRDefault="00613A1C">
      <w:pPr>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Grohmann, A. (2015). Childhood roots of financial literacy. Discussion </w:t>
      </w:r>
      <w:r>
        <w:rPr>
          <w:rFonts w:ascii="Times New Roman" w:eastAsia="SimSun" w:hAnsi="Times New Roman" w:cs="Times New Roman"/>
          <w:color w:val="000000" w:themeColor="text1"/>
          <w:sz w:val="24"/>
          <w:szCs w:val="24"/>
        </w:rPr>
        <w:tab/>
        <w:t>Paper of DIW. Berlin. Deutsches Institut für Wirtschaftsforschung.</w:t>
      </w:r>
    </w:p>
    <w:p w:rsidR="000F34EC" w:rsidRDefault="000F34EC">
      <w:pPr>
        <w:jc w:val="both"/>
        <w:rPr>
          <w:rFonts w:ascii="Times New Roman" w:eastAsia="SimSun" w:hAnsi="Times New Roman" w:cs="Times New Roman"/>
          <w:color w:val="000000" w:themeColor="text1"/>
          <w:sz w:val="24"/>
          <w:szCs w:val="24"/>
        </w:rPr>
      </w:pPr>
    </w:p>
    <w:p w:rsidR="000F34EC" w:rsidRDefault="00613A1C">
      <w:pPr>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Hung, A.A., Parker, A.M., &amp; Yoong, J.K. (2009). Defining and measuring </w:t>
      </w:r>
      <w:r>
        <w:rPr>
          <w:rFonts w:ascii="Times New Roman" w:eastAsia="SimSun" w:hAnsi="Times New Roman" w:cs="Times New Roman"/>
          <w:color w:val="000000" w:themeColor="text1"/>
          <w:sz w:val="24"/>
          <w:szCs w:val="24"/>
        </w:rPr>
        <w:tab/>
        <w:t>financial literacy, rand labor and population. Working Paper.</w:t>
      </w:r>
    </w:p>
    <w:p w:rsidR="000F34EC" w:rsidRDefault="000F34EC">
      <w:pPr>
        <w:ind w:firstLine="720"/>
        <w:jc w:val="both"/>
        <w:rPr>
          <w:rFonts w:ascii="Times New Roman" w:eastAsia="SimSun" w:hAnsi="Times New Roman" w:cs="Times New Roman"/>
          <w:color w:val="000000" w:themeColor="text1"/>
          <w:sz w:val="24"/>
          <w:szCs w:val="24"/>
        </w:rPr>
      </w:pPr>
    </w:p>
    <w:p w:rsidR="000F34EC" w:rsidRDefault="00613A1C">
      <w:pPr>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Jhingan M.L (2000), Ekonomi Pembangunan dan Perencanaan, Penerjemah : D. </w:t>
      </w:r>
      <w:r>
        <w:rPr>
          <w:rFonts w:ascii="Times New Roman" w:eastAsia="SimSun" w:hAnsi="Times New Roman" w:cs="Times New Roman"/>
          <w:color w:val="000000" w:themeColor="text1"/>
          <w:sz w:val="24"/>
          <w:szCs w:val="24"/>
        </w:rPr>
        <w:tab/>
        <w:t>Guritno, Edisi Pertama, PT Raja Grafindo Persada, Jakarta.</w:t>
      </w:r>
    </w:p>
    <w:p w:rsidR="000F34EC" w:rsidRDefault="00613A1C">
      <w:pPr>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Lintner, A. G., (1998). Behavioral Finance: Why Investors Make Bad Decisions. </w:t>
      </w:r>
      <w:r>
        <w:rPr>
          <w:rFonts w:ascii="Times New Roman" w:eastAsia="SimSun" w:hAnsi="Times New Roman" w:cs="Times New Roman"/>
          <w:color w:val="000000" w:themeColor="text1"/>
          <w:sz w:val="24"/>
          <w:szCs w:val="24"/>
        </w:rPr>
        <w:tab/>
        <w:t>Yanni-Bilkey Investment Consulting.</w:t>
      </w:r>
    </w:p>
    <w:p w:rsidR="000F34EC" w:rsidRDefault="000F34EC">
      <w:pPr>
        <w:jc w:val="both"/>
        <w:rPr>
          <w:rFonts w:ascii="Times New Roman" w:eastAsia="SimSun" w:hAnsi="Times New Roman" w:cs="Times New Roman"/>
          <w:color w:val="000000" w:themeColor="text1"/>
          <w:sz w:val="24"/>
          <w:szCs w:val="24"/>
        </w:rPr>
      </w:pPr>
    </w:p>
    <w:p w:rsidR="000F34EC" w:rsidRDefault="00613A1C">
      <w:pPr>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Mudrajad Kuncoro, (2013). “Metode Riset untuk Bisnis dan Ekonomi” Edisi 4. </w:t>
      </w:r>
      <w:r>
        <w:rPr>
          <w:rFonts w:ascii="Times New Roman" w:eastAsia="SimSun" w:hAnsi="Times New Roman" w:cs="Times New Roman"/>
          <w:color w:val="000000" w:themeColor="text1"/>
          <w:sz w:val="24"/>
          <w:szCs w:val="24"/>
        </w:rPr>
        <w:tab/>
        <w:t>Jakarta: Erlangga.</w:t>
      </w:r>
    </w:p>
    <w:p w:rsidR="000F34EC" w:rsidRDefault="000F34EC">
      <w:pPr>
        <w:jc w:val="both"/>
        <w:rPr>
          <w:rFonts w:ascii="Times New Roman" w:eastAsia="SimSun" w:hAnsi="Times New Roman" w:cs="Times New Roman"/>
          <w:color w:val="000000" w:themeColor="text1"/>
          <w:sz w:val="24"/>
          <w:szCs w:val="24"/>
        </w:rPr>
      </w:pPr>
    </w:p>
    <w:p w:rsidR="000F34EC" w:rsidRDefault="00613A1C">
      <w:pPr>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Mudrajad, Kuncoro,  2010, Masalah, Kebijakan, dan Politik Ekonomika </w:t>
      </w:r>
    </w:p>
    <w:p w:rsidR="000F34EC" w:rsidRDefault="00613A1C">
      <w:pPr>
        <w:ind w:firstLine="720"/>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Pembangunan, Jakarta: Erlangga.</w:t>
      </w:r>
    </w:p>
    <w:p w:rsidR="000F34EC" w:rsidRDefault="000F34EC">
      <w:pPr>
        <w:jc w:val="both"/>
        <w:rPr>
          <w:rFonts w:ascii="Times New Roman" w:eastAsia="SimSun" w:hAnsi="Times New Roman" w:cs="Times New Roman"/>
          <w:color w:val="000000" w:themeColor="text1"/>
          <w:sz w:val="24"/>
          <w:szCs w:val="24"/>
        </w:rPr>
      </w:pPr>
    </w:p>
    <w:p w:rsidR="000F34EC" w:rsidRDefault="00613A1C">
      <w:pPr>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Mardiasmo. 2011. “Perpajakan Edisi Revisi”. Yogyakarta</w:t>
      </w:r>
    </w:p>
    <w:p w:rsidR="000F34EC" w:rsidRDefault="000F34EC">
      <w:pPr>
        <w:jc w:val="both"/>
        <w:rPr>
          <w:rFonts w:ascii="Times New Roman" w:eastAsia="SimSun" w:hAnsi="Times New Roman" w:cs="Times New Roman"/>
          <w:color w:val="000000" w:themeColor="text1"/>
          <w:sz w:val="24"/>
          <w:szCs w:val="24"/>
        </w:rPr>
      </w:pPr>
    </w:p>
    <w:p w:rsidR="000F34EC" w:rsidRDefault="000F34EC">
      <w:pPr>
        <w:jc w:val="both"/>
        <w:rPr>
          <w:rFonts w:ascii="Times New Roman" w:eastAsia="SimSun" w:hAnsi="Times New Roman" w:cs="Times New Roman"/>
          <w:color w:val="000000" w:themeColor="text1"/>
          <w:sz w:val="24"/>
          <w:szCs w:val="24"/>
        </w:rPr>
      </w:pPr>
    </w:p>
    <w:p w:rsidR="000F34EC" w:rsidRDefault="00613A1C">
      <w:pPr>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Munandar Dadang.2011.E-Business.CV ANDI OFFSET.Yogyakarta.</w:t>
      </w:r>
    </w:p>
    <w:p w:rsidR="000F34EC" w:rsidRDefault="000F34EC">
      <w:pPr>
        <w:jc w:val="both"/>
        <w:rPr>
          <w:rFonts w:ascii="Times New Roman" w:eastAsia="SimSun" w:hAnsi="Times New Roman" w:cs="Times New Roman"/>
          <w:color w:val="000000" w:themeColor="text1"/>
          <w:sz w:val="24"/>
          <w:szCs w:val="24"/>
        </w:rPr>
      </w:pPr>
    </w:p>
    <w:p w:rsidR="000F34EC" w:rsidRDefault="00613A1C">
      <w:pPr>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Munandar, Ashar S. 2011. Psikologi Industri dan Organisasi. Jakarta : Penerbit. </w:t>
      </w:r>
      <w:r>
        <w:rPr>
          <w:rFonts w:ascii="Times New Roman" w:eastAsia="SimSun" w:hAnsi="Times New Roman" w:cs="Times New Roman"/>
          <w:color w:val="000000" w:themeColor="text1"/>
          <w:sz w:val="24"/>
          <w:szCs w:val="24"/>
        </w:rPr>
        <w:tab/>
        <w:t>Universitas Indonesia </w:t>
      </w:r>
    </w:p>
    <w:p w:rsidR="000F34EC" w:rsidRDefault="000F34EC">
      <w:pPr>
        <w:jc w:val="both"/>
        <w:rPr>
          <w:rFonts w:ascii="Times New Roman" w:eastAsia="SimSun" w:hAnsi="Times New Roman" w:cs="Times New Roman"/>
          <w:color w:val="000000" w:themeColor="text1"/>
          <w:sz w:val="24"/>
          <w:szCs w:val="24"/>
        </w:rPr>
      </w:pPr>
    </w:p>
    <w:p w:rsidR="000F34EC" w:rsidRDefault="00613A1C">
      <w:pPr>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Lincolin, Arsyad, . 2016. Ekonomi Pembangunan. Yogyakarta: UPP STIM YKPN.</w:t>
      </w:r>
    </w:p>
    <w:p w:rsidR="000F34EC" w:rsidRDefault="000F34EC">
      <w:pPr>
        <w:jc w:val="both"/>
        <w:rPr>
          <w:rFonts w:ascii="Times New Roman" w:eastAsia="SimSun" w:hAnsi="Times New Roman" w:cs="Times New Roman"/>
          <w:color w:val="000000" w:themeColor="text1"/>
          <w:sz w:val="24"/>
          <w:szCs w:val="24"/>
        </w:rPr>
      </w:pPr>
    </w:p>
    <w:p w:rsidR="000F34EC" w:rsidRDefault="00613A1C">
      <w:pPr>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Mulyadi, Sistem Akuntansi. 1993. Edisi ke-3. Bagian Penerbitan Sekolah. Tinggi </w:t>
      </w:r>
    </w:p>
    <w:p w:rsidR="000F34EC" w:rsidRDefault="00613A1C">
      <w:pPr>
        <w:ind w:firstLine="720"/>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Ilmu Ekonomi YKPN.</w:t>
      </w:r>
    </w:p>
    <w:p w:rsidR="000F34EC" w:rsidRDefault="000F34EC">
      <w:pPr>
        <w:jc w:val="both"/>
        <w:rPr>
          <w:rFonts w:ascii="Times New Roman" w:eastAsia="SimSun" w:hAnsi="Times New Roman" w:cs="Times New Roman"/>
          <w:color w:val="000000" w:themeColor="text1"/>
          <w:sz w:val="24"/>
          <w:szCs w:val="24"/>
        </w:rPr>
      </w:pPr>
    </w:p>
    <w:p w:rsidR="000F34EC" w:rsidRDefault="00613A1C">
      <w:pPr>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Nafarin, M. 2015. Penganggaran Perusahaan. Edisi tiga. Jakarta: Salemba</w:t>
      </w:r>
    </w:p>
    <w:p w:rsidR="000F34EC" w:rsidRDefault="000F34EC">
      <w:pPr>
        <w:ind w:firstLine="720"/>
        <w:jc w:val="both"/>
        <w:rPr>
          <w:rFonts w:ascii="Times New Roman" w:eastAsia="SimSun" w:hAnsi="Times New Roman" w:cs="Times New Roman"/>
          <w:color w:val="000000" w:themeColor="text1"/>
          <w:sz w:val="24"/>
          <w:szCs w:val="24"/>
        </w:rPr>
      </w:pPr>
    </w:p>
    <w:p w:rsidR="000F34EC" w:rsidRDefault="00613A1C">
      <w:pPr>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Raghunandan, K, Abbott, L.J., Parker, S,Dan Peters, G.F.  . 2003, “The </w:t>
      </w:r>
      <w:r>
        <w:rPr>
          <w:rFonts w:ascii="Times New Roman" w:eastAsia="SimSun" w:hAnsi="Times New Roman" w:cs="Times New Roman"/>
          <w:color w:val="000000" w:themeColor="text1"/>
          <w:sz w:val="24"/>
          <w:szCs w:val="24"/>
        </w:rPr>
        <w:tab/>
      </w:r>
    </w:p>
    <w:p w:rsidR="000F34EC" w:rsidRDefault="00613A1C">
      <w:pPr>
        <w:ind w:firstLine="720"/>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Association Between Audit Committee Characteristics And Audit Fees”, </w:t>
      </w:r>
      <w:r>
        <w:rPr>
          <w:rFonts w:ascii="Times New Roman" w:eastAsia="SimSun" w:hAnsi="Times New Roman" w:cs="Times New Roman"/>
          <w:color w:val="000000" w:themeColor="text1"/>
          <w:sz w:val="24"/>
          <w:szCs w:val="24"/>
        </w:rPr>
        <w:tab/>
      </w:r>
    </w:p>
    <w:p w:rsidR="000F34EC" w:rsidRDefault="00613A1C">
      <w:pPr>
        <w:ind w:firstLine="720"/>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Auditing: A </w:t>
      </w:r>
      <w:r>
        <w:rPr>
          <w:rFonts w:ascii="Times New Roman" w:eastAsia="SimSun" w:hAnsi="Times New Roman" w:cs="Times New Roman"/>
          <w:color w:val="000000" w:themeColor="text1"/>
          <w:sz w:val="24"/>
          <w:szCs w:val="24"/>
        </w:rPr>
        <w:tab/>
        <w:t>Journal Of Practice &amp; Theory, Vol. 22 No. 2, Hal. 17-32</w:t>
      </w:r>
    </w:p>
    <w:p w:rsidR="000F34EC" w:rsidRDefault="000F34EC">
      <w:pPr>
        <w:jc w:val="both"/>
        <w:rPr>
          <w:rFonts w:ascii="Times New Roman" w:eastAsia="SimSun" w:hAnsi="Times New Roman" w:cs="Times New Roman"/>
          <w:color w:val="000000" w:themeColor="text1"/>
          <w:sz w:val="24"/>
          <w:szCs w:val="24"/>
        </w:rPr>
      </w:pPr>
    </w:p>
    <w:p w:rsidR="000F34EC" w:rsidRDefault="00613A1C">
      <w:pPr>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Supriyono. 2011. Akuntansi Biaya Pengumpulan Biaya dan Penentuan Harga. </w:t>
      </w:r>
      <w:r>
        <w:rPr>
          <w:rFonts w:ascii="Times New Roman" w:eastAsia="SimSun" w:hAnsi="Times New Roman" w:cs="Times New Roman"/>
          <w:color w:val="000000" w:themeColor="text1"/>
          <w:sz w:val="24"/>
          <w:szCs w:val="24"/>
        </w:rPr>
        <w:tab/>
        <w:t>Pokok, Buku 1 Edisi 2. Yogyakarta: BPFE.</w:t>
      </w:r>
    </w:p>
    <w:p w:rsidR="000F34EC" w:rsidRDefault="000F34EC">
      <w:pPr>
        <w:jc w:val="both"/>
        <w:rPr>
          <w:rFonts w:ascii="Times New Roman" w:eastAsia="SimSun" w:hAnsi="Times New Roman" w:cs="Times New Roman"/>
          <w:color w:val="000000" w:themeColor="text1"/>
          <w:sz w:val="24"/>
          <w:szCs w:val="24"/>
        </w:rPr>
      </w:pPr>
    </w:p>
    <w:p w:rsidR="000F34EC" w:rsidRDefault="00613A1C">
      <w:pPr>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M Nafarin. 2012. Penganggaran Perusahaan. Jakarta : Salemba Empat.</w:t>
      </w:r>
    </w:p>
    <w:p w:rsidR="000F34EC" w:rsidRDefault="000F34EC">
      <w:pPr>
        <w:jc w:val="both"/>
        <w:rPr>
          <w:rFonts w:ascii="Times New Roman" w:eastAsia="SimSun" w:hAnsi="Times New Roman" w:cs="Times New Roman"/>
          <w:color w:val="000000" w:themeColor="text1"/>
          <w:sz w:val="24"/>
          <w:szCs w:val="24"/>
        </w:rPr>
      </w:pPr>
    </w:p>
    <w:p w:rsidR="000F34EC" w:rsidRDefault="00613A1C">
      <w:pPr>
        <w:rPr>
          <w:rFonts w:ascii="Times New Roman" w:eastAsia="SimSun" w:hAnsi="Times New Roman" w:cs="Times New Roman"/>
          <w:sz w:val="24"/>
          <w:szCs w:val="24"/>
        </w:rPr>
      </w:pPr>
      <w:r>
        <w:rPr>
          <w:rFonts w:ascii="Times New Roman" w:eastAsia="SimSun" w:hAnsi="Times New Roman" w:cs="Times New Roman"/>
          <w:sz w:val="24"/>
          <w:szCs w:val="24"/>
        </w:rPr>
        <w:t xml:space="preserve">Rencana Pembangunan Jangka Menengah Daerah Kabupaten Minahasa Tenggara </w:t>
      </w:r>
      <w:r>
        <w:rPr>
          <w:rFonts w:ascii="Times New Roman" w:eastAsia="SimSun" w:hAnsi="Times New Roman" w:cs="Times New Roman"/>
          <w:sz w:val="24"/>
          <w:szCs w:val="24"/>
        </w:rPr>
        <w:tab/>
        <w:t>Tahun 2018 – 2023</w:t>
      </w:r>
    </w:p>
    <w:p w:rsidR="000F34EC" w:rsidRDefault="000F34EC">
      <w:pPr>
        <w:rPr>
          <w:rFonts w:ascii="Times New Roman" w:eastAsia="SimSun" w:hAnsi="Times New Roman" w:cs="Times New Roman"/>
          <w:sz w:val="24"/>
          <w:szCs w:val="24"/>
        </w:rPr>
      </w:pPr>
    </w:p>
    <w:p w:rsidR="000F34EC" w:rsidRDefault="00613A1C">
      <w:pPr>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Ricciardi, V. &amp; Simon, H. K. (2000). What is Behavioral Finance?. Business, </w:t>
      </w:r>
    </w:p>
    <w:p w:rsidR="000F34EC" w:rsidRDefault="00613A1C">
      <w:pPr>
        <w:ind w:firstLine="720"/>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Education and Technology Journal Fall 2000.</w:t>
      </w:r>
    </w:p>
    <w:p w:rsidR="000F34EC" w:rsidRDefault="000F34EC">
      <w:pPr>
        <w:jc w:val="both"/>
        <w:rPr>
          <w:rFonts w:ascii="Times New Roman" w:eastAsia="SimSun" w:hAnsi="Times New Roman" w:cs="Times New Roman"/>
          <w:color w:val="000000" w:themeColor="text1"/>
          <w:sz w:val="24"/>
          <w:szCs w:val="24"/>
        </w:rPr>
      </w:pPr>
    </w:p>
    <w:p w:rsidR="000F34EC" w:rsidRDefault="00613A1C">
      <w:pPr>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Grohmann, Antonia, et al. 2015. Childhood Roots of Financial Literacy. </w:t>
      </w:r>
    </w:p>
    <w:p w:rsidR="000F34EC" w:rsidRDefault="00613A1C">
      <w:pPr>
        <w:ind w:firstLine="720"/>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Discussion Paper. Deutsches Institut fur Wirtsschaftforschung. </w:t>
      </w:r>
      <w:r>
        <w:rPr>
          <w:rFonts w:ascii="Times New Roman" w:eastAsia="SimSun" w:hAnsi="Times New Roman" w:cs="Times New Roman"/>
          <w:color w:val="000000" w:themeColor="text1"/>
          <w:sz w:val="24"/>
          <w:szCs w:val="24"/>
        </w:rPr>
        <w:tab/>
      </w:r>
      <w:hyperlink r:id="rId25" w:history="1">
        <w:r>
          <w:rPr>
            <w:rStyle w:val="Hyperlink"/>
            <w:rFonts w:ascii="Times New Roman" w:eastAsia="SimSun" w:hAnsi="Times New Roman" w:cs="Times New Roman"/>
            <w:color w:val="000000" w:themeColor="text1"/>
            <w:sz w:val="24"/>
            <w:szCs w:val="24"/>
          </w:rPr>
          <w:t>http://www.diw.de/</w:t>
        </w:r>
      </w:hyperlink>
      <w:r>
        <w:rPr>
          <w:rFonts w:ascii="Times New Roman" w:eastAsia="SimSun" w:hAnsi="Times New Roman" w:cs="Times New Roman"/>
          <w:color w:val="000000" w:themeColor="text1"/>
          <w:sz w:val="24"/>
          <w:szCs w:val="24"/>
        </w:rPr>
        <w:tab/>
        <w:t xml:space="preserve">documents/publikationen/73/diw01.c. 513784. d3 </w:t>
      </w:r>
      <w:r>
        <w:rPr>
          <w:rFonts w:ascii="Times New Roman" w:eastAsia="SimSun" w:hAnsi="Times New Roman" w:cs="Times New Roman"/>
          <w:color w:val="000000" w:themeColor="text1"/>
          <w:sz w:val="24"/>
          <w:szCs w:val="24"/>
        </w:rPr>
        <w:tab/>
        <w:t>/dp1504. pdf</w:t>
      </w:r>
    </w:p>
    <w:p w:rsidR="000F34EC" w:rsidRDefault="000F34EC">
      <w:pPr>
        <w:jc w:val="both"/>
        <w:rPr>
          <w:rFonts w:ascii="Times New Roman" w:eastAsia="SimSun" w:hAnsi="Times New Roman" w:cs="Times New Roman"/>
          <w:color w:val="000000" w:themeColor="text1"/>
          <w:sz w:val="24"/>
          <w:szCs w:val="24"/>
        </w:rPr>
      </w:pPr>
    </w:p>
    <w:p w:rsidR="000F34EC" w:rsidRDefault="00613A1C">
      <w:pPr>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Sadono, Sukirno. 2011. Makro Ekonomi Teori Pengantar. Jakarta: PT. </w:t>
      </w:r>
    </w:p>
    <w:p w:rsidR="000F34EC" w:rsidRDefault="00613A1C">
      <w:pPr>
        <w:ind w:firstLine="720"/>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Rajagrafindo Persada.</w:t>
      </w:r>
    </w:p>
    <w:p w:rsidR="000F34EC" w:rsidRDefault="000F34EC">
      <w:pPr>
        <w:jc w:val="both"/>
        <w:rPr>
          <w:rFonts w:ascii="Times New Roman" w:eastAsia="SimSun" w:hAnsi="Times New Roman" w:cs="Times New Roman"/>
          <w:color w:val="000000" w:themeColor="text1"/>
          <w:sz w:val="24"/>
          <w:szCs w:val="24"/>
        </w:rPr>
      </w:pPr>
    </w:p>
    <w:p w:rsidR="000F34EC" w:rsidRDefault="00613A1C">
      <w:pPr>
        <w:pStyle w:val="ListParagraph"/>
        <w:ind w:left="0" w:firstLine="0"/>
        <w:jc w:val="both"/>
        <w:rPr>
          <w:rFonts w:eastAsia="SimSun"/>
          <w:color w:val="000000" w:themeColor="text1"/>
          <w:sz w:val="24"/>
          <w:szCs w:val="24"/>
          <w:lang w:val="en-US"/>
        </w:rPr>
      </w:pPr>
      <w:r>
        <w:rPr>
          <w:rFonts w:eastAsia="SimSun"/>
          <w:color w:val="000000" w:themeColor="text1"/>
          <w:sz w:val="24"/>
          <w:szCs w:val="24"/>
          <w:lang w:val="en-US"/>
        </w:rPr>
        <w:t xml:space="preserve">Sarah, Indriyani Sijabat . 2009. “Analisis Kinerja Keuangan Sebelum dan Sesudah </w:t>
      </w:r>
      <w:r>
        <w:rPr>
          <w:rFonts w:eastAsia="SimSun"/>
          <w:color w:val="000000" w:themeColor="text1"/>
          <w:sz w:val="24"/>
          <w:szCs w:val="24"/>
          <w:lang w:val="en-US"/>
        </w:rPr>
        <w:tab/>
        <w:t xml:space="preserve">Merger dan Akuisisi Pada Perusahaan yang Terdaftar di Bursa Efek </w:t>
      </w:r>
      <w:r>
        <w:rPr>
          <w:rFonts w:eastAsia="SimSun"/>
          <w:color w:val="000000" w:themeColor="text1"/>
          <w:sz w:val="24"/>
          <w:szCs w:val="24"/>
          <w:lang w:val="en-US"/>
        </w:rPr>
        <w:tab/>
      </w:r>
      <w:r>
        <w:rPr>
          <w:rFonts w:eastAsia="SimSun"/>
          <w:color w:val="000000" w:themeColor="text1"/>
          <w:sz w:val="24"/>
          <w:szCs w:val="24"/>
          <w:lang w:val="en-US"/>
        </w:rPr>
        <w:tab/>
        <w:t xml:space="preserve">Indonesia”. Jurnal Akuntansi, Fakultas Ekonomi, Universitas Sumatera </w:t>
      </w:r>
      <w:r>
        <w:rPr>
          <w:rFonts w:eastAsia="SimSun"/>
          <w:color w:val="000000" w:themeColor="text1"/>
          <w:sz w:val="24"/>
          <w:szCs w:val="24"/>
          <w:lang w:val="en-US"/>
        </w:rPr>
        <w:tab/>
        <w:t>Utara.</w:t>
      </w:r>
    </w:p>
    <w:p w:rsidR="000F34EC" w:rsidRDefault="000F34EC">
      <w:pPr>
        <w:pStyle w:val="ListParagraph"/>
        <w:ind w:left="0" w:firstLine="0"/>
        <w:jc w:val="both"/>
        <w:rPr>
          <w:rFonts w:eastAsia="SimSun"/>
          <w:color w:val="000000" w:themeColor="text1"/>
          <w:sz w:val="24"/>
          <w:szCs w:val="24"/>
          <w:lang w:val="en-US"/>
        </w:rPr>
      </w:pPr>
    </w:p>
    <w:p w:rsidR="000F34EC" w:rsidRDefault="00613A1C">
      <w:pPr>
        <w:pStyle w:val="ListParagraph"/>
        <w:ind w:left="0" w:firstLine="0"/>
        <w:jc w:val="both"/>
        <w:rPr>
          <w:rFonts w:eastAsia="SimSun"/>
          <w:color w:val="000000" w:themeColor="text1"/>
          <w:sz w:val="24"/>
          <w:szCs w:val="24"/>
          <w:lang w:val="en-US"/>
        </w:rPr>
      </w:pPr>
      <w:r>
        <w:rPr>
          <w:rFonts w:eastAsia="SimSun"/>
          <w:color w:val="000000" w:themeColor="text1"/>
          <w:sz w:val="24"/>
          <w:szCs w:val="24"/>
          <w:lang w:val="en-US"/>
        </w:rPr>
        <w:t xml:space="preserve">Sen, Amartya K. (1999). Commodities and Capabilities. Oxford: Elsevier Science </w:t>
      </w:r>
      <w:r>
        <w:rPr>
          <w:rFonts w:eastAsia="SimSun"/>
          <w:color w:val="000000" w:themeColor="text1"/>
          <w:sz w:val="24"/>
          <w:szCs w:val="24"/>
          <w:lang w:val="en-US"/>
        </w:rPr>
        <w:tab/>
        <w:t>Publishers.</w:t>
      </w:r>
    </w:p>
    <w:p w:rsidR="000F34EC" w:rsidRDefault="000F34EC">
      <w:pPr>
        <w:pStyle w:val="ListParagraph"/>
        <w:ind w:left="0" w:firstLine="0"/>
        <w:jc w:val="both"/>
        <w:rPr>
          <w:rFonts w:eastAsia="SimSun"/>
          <w:color w:val="000000" w:themeColor="text1"/>
          <w:sz w:val="24"/>
          <w:szCs w:val="24"/>
          <w:lang w:val="en-US"/>
        </w:rPr>
      </w:pPr>
    </w:p>
    <w:p w:rsidR="000F34EC" w:rsidRDefault="00613A1C">
      <w:pPr>
        <w:pStyle w:val="ListParagraph"/>
        <w:ind w:left="0" w:firstLine="0"/>
        <w:jc w:val="both"/>
        <w:rPr>
          <w:rFonts w:eastAsia="SimSun"/>
          <w:color w:val="000000" w:themeColor="text1"/>
          <w:sz w:val="24"/>
          <w:szCs w:val="24"/>
          <w:lang w:val="en-US"/>
        </w:rPr>
      </w:pPr>
      <w:r>
        <w:rPr>
          <w:rFonts w:eastAsia="SimSun"/>
          <w:color w:val="000000" w:themeColor="text1"/>
          <w:sz w:val="24"/>
          <w:szCs w:val="24"/>
          <w:lang w:val="en-US"/>
        </w:rPr>
        <w:t xml:space="preserve">Supriyono. 2011. Akuntansi Biaya Pengumpulan Biaya dan Penentuan Harga. </w:t>
      </w:r>
      <w:r>
        <w:rPr>
          <w:rFonts w:eastAsia="SimSun"/>
          <w:color w:val="000000" w:themeColor="text1"/>
          <w:sz w:val="24"/>
          <w:szCs w:val="24"/>
          <w:lang w:val="en-US"/>
        </w:rPr>
        <w:tab/>
        <w:t>Pokok, Buku 1 Edisi 2. Yogyakarta: BPFE</w:t>
      </w:r>
    </w:p>
    <w:p w:rsidR="000F34EC" w:rsidRDefault="000F34EC">
      <w:pPr>
        <w:jc w:val="both"/>
        <w:rPr>
          <w:rFonts w:ascii="Times New Roman" w:hAnsi="Times New Roman" w:cs="Times New Roman"/>
          <w:color w:val="000000" w:themeColor="text1"/>
          <w:sz w:val="24"/>
          <w:szCs w:val="24"/>
        </w:rPr>
      </w:pPr>
    </w:p>
    <w:p w:rsidR="000F34EC" w:rsidRDefault="00613A1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Todaro dan Smith (2003), Pembangunan Ekonomi di Dunia Ketiga.Erlangga, </w:t>
      </w:r>
      <w:r>
        <w:rPr>
          <w:rFonts w:ascii="Times New Roman" w:hAnsi="Times New Roman" w:cs="Times New Roman"/>
          <w:color w:val="000000" w:themeColor="text1"/>
          <w:sz w:val="24"/>
          <w:szCs w:val="24"/>
        </w:rPr>
        <w:tab/>
        <w:t>Jakarta.</w:t>
      </w:r>
    </w:p>
    <w:p w:rsidR="000F34EC" w:rsidRDefault="000F34EC">
      <w:pPr>
        <w:jc w:val="both"/>
        <w:rPr>
          <w:rFonts w:ascii="Times New Roman" w:hAnsi="Times New Roman" w:cs="Times New Roman"/>
          <w:color w:val="000000" w:themeColor="text1"/>
          <w:sz w:val="24"/>
          <w:szCs w:val="24"/>
        </w:rPr>
      </w:pPr>
    </w:p>
    <w:p w:rsidR="000F34EC" w:rsidRDefault="00613A1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Undang-Undang No. 34 tahun 2000 yang merupakan perubahan dari Undang-</w:t>
      </w:r>
      <w:r>
        <w:rPr>
          <w:rFonts w:ascii="Times New Roman" w:hAnsi="Times New Roman" w:cs="Times New Roman"/>
          <w:color w:val="000000" w:themeColor="text1"/>
          <w:sz w:val="24"/>
          <w:szCs w:val="24"/>
        </w:rPr>
        <w:tab/>
        <w:t>Undang No. 10 tahun 1997 tentang pajak dan retribusi daerah .</w:t>
      </w:r>
    </w:p>
    <w:p w:rsidR="000F34EC" w:rsidRDefault="000F34EC">
      <w:pPr>
        <w:jc w:val="both"/>
        <w:rPr>
          <w:rFonts w:ascii="Times New Roman" w:hAnsi="Times New Roman" w:cs="Times New Roman"/>
          <w:color w:val="000000" w:themeColor="text1"/>
          <w:sz w:val="24"/>
          <w:szCs w:val="24"/>
        </w:rPr>
      </w:pPr>
    </w:p>
    <w:p w:rsidR="000F34EC" w:rsidRDefault="00613A1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Woodyard, Ann., Robb, Cliff. (2012). Financial Knowledge and the Gender Gap. </w:t>
      </w:r>
      <w:r>
        <w:rPr>
          <w:rFonts w:ascii="Times New Roman" w:hAnsi="Times New Roman" w:cs="Times New Roman"/>
          <w:color w:val="000000" w:themeColor="text1"/>
          <w:sz w:val="24"/>
          <w:szCs w:val="24"/>
        </w:rPr>
        <w:tab/>
        <w:t>Journal of financial therapy vol.3, issue 1.</w:t>
      </w:r>
    </w:p>
    <w:p w:rsidR="000F34EC" w:rsidRDefault="000F34EC">
      <w:pPr>
        <w:jc w:val="both"/>
        <w:rPr>
          <w:rFonts w:ascii="Times New Roman" w:hAnsi="Times New Roman" w:cs="Times New Roman"/>
          <w:color w:val="000000" w:themeColor="text1"/>
          <w:sz w:val="24"/>
          <w:szCs w:val="24"/>
        </w:rPr>
      </w:pPr>
    </w:p>
    <w:p w:rsidR="000F34EC" w:rsidRDefault="00EC775F">
      <w:pPr>
        <w:pStyle w:val="Default"/>
        <w:spacing w:line="480" w:lineRule="auto"/>
        <w:jc w:val="both"/>
        <w:rPr>
          <w:color w:val="auto"/>
          <w:lang w:val="en-US"/>
        </w:rPr>
      </w:pPr>
      <w:hyperlink r:id="rId26" w:history="1">
        <w:r w:rsidR="00613A1C">
          <w:rPr>
            <w:rStyle w:val="Hyperlink"/>
            <w:color w:val="auto"/>
          </w:rPr>
          <w:t>https://www.scribd.com/document/374727552/02-Noeng-Muhadjir-Metodologi-Penelitian-Kualitatif</w:t>
        </w:r>
      </w:hyperlink>
      <w:r w:rsidR="00613A1C">
        <w:rPr>
          <w:color w:val="auto"/>
        </w:rPr>
        <w:t xml:space="preserve"> (Salim, 2018)</w:t>
      </w:r>
      <w:r w:rsidR="00613A1C">
        <w:rPr>
          <w:color w:val="auto"/>
          <w:lang w:val="en-US"/>
        </w:rPr>
        <w:t xml:space="preserve"> di akses tanggal 23 Desember 2021</w:t>
      </w:r>
    </w:p>
    <w:p w:rsidR="000F34EC" w:rsidRDefault="000F34EC">
      <w:pPr>
        <w:jc w:val="both"/>
        <w:rPr>
          <w:rFonts w:ascii="Times New Roman" w:hAnsi="Times New Roman" w:cs="Times New Roman"/>
          <w:color w:val="000000" w:themeColor="text1"/>
          <w:sz w:val="24"/>
          <w:szCs w:val="24"/>
        </w:rPr>
      </w:pPr>
    </w:p>
    <w:p w:rsidR="000F34EC" w:rsidRDefault="000F34EC">
      <w:pPr>
        <w:jc w:val="both"/>
        <w:rPr>
          <w:rFonts w:ascii="Times New Roman" w:hAnsi="Times New Roman" w:cs="Times New Roman"/>
          <w:color w:val="000000" w:themeColor="text1"/>
          <w:sz w:val="24"/>
          <w:szCs w:val="24"/>
        </w:rPr>
      </w:pPr>
    </w:p>
    <w:p w:rsidR="000F34EC" w:rsidRDefault="000F34EC"/>
    <w:p w:rsidR="000F34EC" w:rsidRDefault="000F34EC">
      <w:pPr>
        <w:pStyle w:val="ListParagraph"/>
        <w:spacing w:line="480" w:lineRule="auto"/>
        <w:ind w:left="0" w:firstLine="0"/>
        <w:jc w:val="both"/>
        <w:rPr>
          <w:rFonts w:eastAsia="SimSun"/>
          <w:b/>
          <w:bCs/>
          <w:color w:val="000000" w:themeColor="text1"/>
          <w:sz w:val="24"/>
          <w:szCs w:val="24"/>
          <w:lang w:val="en-US"/>
        </w:rPr>
      </w:pPr>
    </w:p>
    <w:p w:rsidR="000F34EC" w:rsidRDefault="000F34EC">
      <w:pPr>
        <w:spacing w:line="480" w:lineRule="auto"/>
        <w:jc w:val="both"/>
        <w:rPr>
          <w:rFonts w:ascii="Times New Roman" w:hAnsi="Times New Roman" w:cs="Times New Roman"/>
          <w:b/>
          <w:bCs/>
          <w:color w:val="000000" w:themeColor="text1"/>
          <w:sz w:val="24"/>
          <w:szCs w:val="24"/>
        </w:rPr>
      </w:pPr>
    </w:p>
    <w:p w:rsidR="000F34EC" w:rsidRDefault="000F34EC"/>
    <w:p w:rsidR="000F34EC" w:rsidRDefault="000F34EC">
      <w:pPr>
        <w:spacing w:line="480" w:lineRule="auto"/>
        <w:jc w:val="center"/>
        <w:rPr>
          <w:rFonts w:ascii="Times New Roman" w:hAnsi="Times New Roman" w:cs="Times New Roman"/>
          <w:b/>
          <w:bCs/>
          <w:color w:val="000000" w:themeColor="text1"/>
          <w:sz w:val="24"/>
          <w:szCs w:val="24"/>
        </w:rPr>
      </w:pPr>
    </w:p>
    <w:p w:rsidR="000F34EC" w:rsidRDefault="000F34EC">
      <w:pPr>
        <w:spacing w:line="480" w:lineRule="auto"/>
        <w:jc w:val="center"/>
        <w:rPr>
          <w:rFonts w:ascii="Times New Roman" w:hAnsi="Times New Roman" w:cs="Times New Roman"/>
          <w:b/>
          <w:bCs/>
          <w:color w:val="000000" w:themeColor="text1"/>
          <w:sz w:val="24"/>
          <w:szCs w:val="24"/>
        </w:rPr>
      </w:pPr>
    </w:p>
    <w:p w:rsidR="000F34EC" w:rsidRDefault="000F34EC">
      <w:pPr>
        <w:spacing w:line="480" w:lineRule="auto"/>
        <w:jc w:val="center"/>
        <w:rPr>
          <w:rFonts w:ascii="Times New Roman" w:hAnsi="Times New Roman" w:cs="Times New Roman"/>
          <w:b/>
          <w:bCs/>
          <w:color w:val="000000" w:themeColor="text1"/>
          <w:sz w:val="24"/>
          <w:szCs w:val="24"/>
        </w:rPr>
      </w:pPr>
    </w:p>
    <w:p w:rsidR="000F34EC" w:rsidRDefault="000F34EC">
      <w:pPr>
        <w:spacing w:line="480" w:lineRule="auto"/>
        <w:jc w:val="center"/>
        <w:rPr>
          <w:rFonts w:ascii="Times New Roman" w:hAnsi="Times New Roman" w:cs="Times New Roman"/>
          <w:b/>
          <w:bCs/>
          <w:color w:val="000000" w:themeColor="text1"/>
          <w:sz w:val="24"/>
          <w:szCs w:val="24"/>
        </w:rPr>
      </w:pPr>
    </w:p>
    <w:p w:rsidR="000F34EC" w:rsidRDefault="000F34EC">
      <w:pPr>
        <w:spacing w:line="480" w:lineRule="auto"/>
        <w:jc w:val="center"/>
        <w:rPr>
          <w:rFonts w:ascii="Times New Roman" w:hAnsi="Times New Roman" w:cs="Times New Roman"/>
          <w:b/>
          <w:bCs/>
          <w:color w:val="000000" w:themeColor="text1"/>
          <w:sz w:val="24"/>
          <w:szCs w:val="24"/>
        </w:rPr>
      </w:pPr>
    </w:p>
    <w:p w:rsidR="000F34EC" w:rsidRDefault="000F34EC">
      <w:pPr>
        <w:spacing w:line="480" w:lineRule="auto"/>
        <w:jc w:val="center"/>
        <w:rPr>
          <w:rFonts w:ascii="Times New Roman" w:hAnsi="Times New Roman" w:cs="Times New Roman"/>
          <w:b/>
          <w:bCs/>
          <w:color w:val="000000" w:themeColor="text1"/>
          <w:sz w:val="24"/>
          <w:szCs w:val="24"/>
        </w:rPr>
      </w:pPr>
    </w:p>
    <w:p w:rsidR="00613A1C" w:rsidRDefault="00613A1C">
      <w:pPr>
        <w:rPr>
          <w:rFonts w:ascii="Times New Roman" w:hAnsi="Times New Roman" w:cs="Times New Roman"/>
          <w:b/>
          <w:bCs/>
          <w:color w:val="000000" w:themeColor="text1"/>
          <w:sz w:val="24"/>
          <w:szCs w:val="24"/>
        </w:rPr>
      </w:pPr>
    </w:p>
    <w:p w:rsidR="00BA117E" w:rsidRDefault="00BA117E">
      <w:pPr>
        <w:rPr>
          <w:rFonts w:ascii="Times New Roman" w:hAnsi="Times New Roman" w:cs="Times New Roman"/>
          <w:b/>
          <w:bCs/>
          <w:color w:val="000000" w:themeColor="text1"/>
          <w:sz w:val="24"/>
          <w:szCs w:val="24"/>
        </w:rPr>
      </w:pPr>
    </w:p>
    <w:p w:rsidR="00BA117E" w:rsidRDefault="00BA117E">
      <w:pPr>
        <w:rPr>
          <w:rFonts w:ascii="Times New Roman" w:hAnsi="Times New Roman" w:cs="Times New Roman"/>
          <w:b/>
          <w:bCs/>
          <w:sz w:val="24"/>
          <w:szCs w:val="24"/>
        </w:rPr>
      </w:pPr>
    </w:p>
    <w:p w:rsidR="00BA117E" w:rsidRDefault="00BA117E">
      <w:pPr>
        <w:rPr>
          <w:rFonts w:ascii="Times New Roman" w:hAnsi="Times New Roman" w:cs="Times New Roman"/>
          <w:b/>
          <w:bCs/>
          <w:sz w:val="24"/>
          <w:szCs w:val="24"/>
        </w:rPr>
      </w:pPr>
    </w:p>
    <w:p w:rsidR="00BA117E" w:rsidRDefault="00BA117E">
      <w:pPr>
        <w:rPr>
          <w:rFonts w:ascii="Times New Roman" w:hAnsi="Times New Roman" w:cs="Times New Roman"/>
          <w:b/>
          <w:bCs/>
          <w:sz w:val="24"/>
          <w:szCs w:val="24"/>
        </w:rPr>
      </w:pPr>
    </w:p>
    <w:p w:rsidR="00BA117E" w:rsidRDefault="00BA117E">
      <w:pPr>
        <w:rPr>
          <w:rFonts w:ascii="Times New Roman" w:hAnsi="Times New Roman" w:cs="Times New Roman"/>
          <w:b/>
          <w:bCs/>
          <w:sz w:val="24"/>
          <w:szCs w:val="24"/>
        </w:rPr>
      </w:pPr>
    </w:p>
    <w:p w:rsidR="00BA117E" w:rsidRDefault="00BA117E">
      <w:pPr>
        <w:rPr>
          <w:rFonts w:ascii="Times New Roman" w:hAnsi="Times New Roman" w:cs="Times New Roman"/>
          <w:b/>
          <w:bCs/>
          <w:sz w:val="24"/>
          <w:szCs w:val="24"/>
        </w:rPr>
      </w:pPr>
    </w:p>
    <w:p w:rsidR="00BA117E" w:rsidRDefault="00BA117E">
      <w:pPr>
        <w:rPr>
          <w:rFonts w:ascii="Times New Roman" w:hAnsi="Times New Roman" w:cs="Times New Roman"/>
          <w:b/>
          <w:bCs/>
          <w:sz w:val="24"/>
          <w:szCs w:val="24"/>
        </w:rPr>
      </w:pPr>
    </w:p>
    <w:p w:rsidR="00BA117E" w:rsidRDefault="00BA117E">
      <w:pPr>
        <w:rPr>
          <w:rFonts w:ascii="Times New Roman" w:hAnsi="Times New Roman" w:cs="Times New Roman"/>
          <w:b/>
          <w:bCs/>
          <w:sz w:val="24"/>
          <w:szCs w:val="24"/>
        </w:rPr>
      </w:pPr>
    </w:p>
    <w:p w:rsidR="00BA117E" w:rsidRDefault="00BA117E">
      <w:pPr>
        <w:rPr>
          <w:rFonts w:ascii="Times New Roman" w:hAnsi="Times New Roman" w:cs="Times New Roman"/>
          <w:b/>
          <w:bCs/>
          <w:sz w:val="24"/>
          <w:szCs w:val="24"/>
        </w:rPr>
      </w:pPr>
    </w:p>
    <w:p w:rsidR="00BA117E" w:rsidRDefault="00BA117E">
      <w:pPr>
        <w:rPr>
          <w:rFonts w:ascii="Times New Roman" w:hAnsi="Times New Roman" w:cs="Times New Roman"/>
          <w:b/>
          <w:bCs/>
          <w:sz w:val="24"/>
          <w:szCs w:val="24"/>
        </w:rPr>
      </w:pPr>
    </w:p>
    <w:p w:rsidR="00BA117E" w:rsidRDefault="00BA117E">
      <w:pPr>
        <w:rPr>
          <w:rFonts w:ascii="Times New Roman" w:hAnsi="Times New Roman" w:cs="Times New Roman"/>
          <w:b/>
          <w:bCs/>
          <w:sz w:val="24"/>
          <w:szCs w:val="24"/>
        </w:rPr>
      </w:pPr>
    </w:p>
    <w:p w:rsidR="00BA117E" w:rsidRDefault="00BA117E">
      <w:pPr>
        <w:rPr>
          <w:rFonts w:ascii="Times New Roman" w:hAnsi="Times New Roman" w:cs="Times New Roman"/>
          <w:b/>
          <w:bCs/>
          <w:sz w:val="24"/>
          <w:szCs w:val="24"/>
        </w:rPr>
      </w:pPr>
    </w:p>
    <w:p w:rsidR="00BA117E" w:rsidRDefault="00BA117E">
      <w:pPr>
        <w:rPr>
          <w:rFonts w:ascii="Times New Roman" w:hAnsi="Times New Roman" w:cs="Times New Roman"/>
          <w:b/>
          <w:bCs/>
          <w:sz w:val="24"/>
          <w:szCs w:val="24"/>
        </w:rPr>
      </w:pPr>
    </w:p>
    <w:p w:rsidR="000F34EC" w:rsidRDefault="00613A1C">
      <w:pPr>
        <w:rPr>
          <w:rFonts w:ascii="Times New Roman" w:hAnsi="Times New Roman" w:cs="Times New Roman"/>
          <w:b/>
          <w:bCs/>
          <w:sz w:val="24"/>
          <w:szCs w:val="24"/>
        </w:rPr>
      </w:pPr>
      <w:r>
        <w:rPr>
          <w:rFonts w:ascii="Times New Roman" w:hAnsi="Times New Roman" w:cs="Times New Roman"/>
          <w:b/>
          <w:bCs/>
          <w:sz w:val="24"/>
          <w:szCs w:val="24"/>
        </w:rPr>
        <w:t>LAMPIRAN</w:t>
      </w:r>
    </w:p>
    <w:p w:rsidR="000F34EC" w:rsidRDefault="000F34EC">
      <w:pPr>
        <w:rPr>
          <w:rFonts w:ascii="Times New Roman" w:hAnsi="Times New Roman" w:cs="Times New Roman"/>
          <w:b/>
          <w:bCs/>
          <w:sz w:val="24"/>
          <w:szCs w:val="24"/>
        </w:rPr>
      </w:pPr>
    </w:p>
    <w:p w:rsidR="000F34EC" w:rsidRDefault="000F34EC">
      <w:pPr>
        <w:spacing w:line="480" w:lineRule="auto"/>
        <w:jc w:val="both"/>
        <w:rPr>
          <w:rFonts w:ascii="Times New Roman" w:hAnsi="Times New Roman" w:cs="Times New Roman"/>
          <w:bCs/>
          <w:color w:val="000000" w:themeColor="text1"/>
          <w:sz w:val="24"/>
          <w:szCs w:val="24"/>
        </w:rPr>
      </w:pPr>
    </w:p>
    <w:p w:rsidR="000F34EC" w:rsidRDefault="00613A1C">
      <w:pPr>
        <w:jc w:val="both"/>
        <w:rPr>
          <w:rFonts w:ascii="Times New Roman" w:hAnsi="Times New Roman"/>
          <w:bCs/>
          <w:color w:val="000000" w:themeColor="text1"/>
          <w:sz w:val="24"/>
          <w:szCs w:val="24"/>
        </w:rPr>
      </w:pPr>
      <w:bookmarkStart w:id="3" w:name="_Hlk41054637"/>
      <w:r>
        <w:rPr>
          <w:rFonts w:ascii="Times New Roman" w:hAnsi="Times New Roman"/>
          <w:bCs/>
          <w:color w:val="000000" w:themeColor="text1"/>
          <w:sz w:val="24"/>
          <w:szCs w:val="24"/>
        </w:rPr>
        <w:t>Uji Normalitas</w:t>
      </w:r>
      <w:bookmarkEnd w:id="3"/>
    </w:p>
    <w:p w:rsidR="000F34EC" w:rsidRDefault="000F34EC">
      <w:pPr>
        <w:jc w:val="both"/>
        <w:rPr>
          <w:rFonts w:ascii="Times New Roman" w:hAnsi="Times New Roman"/>
          <w:bCs/>
          <w:color w:val="000000" w:themeColor="text1"/>
          <w:sz w:val="24"/>
          <w:szCs w:val="24"/>
        </w:rPr>
      </w:pPr>
    </w:p>
    <w:p w:rsidR="000F34EC" w:rsidRDefault="00613A1C">
      <w:pPr>
        <w:jc w:val="center"/>
        <w:rPr>
          <w:i/>
          <w:iCs/>
          <w:color w:val="000000" w:themeColor="text1"/>
        </w:rPr>
      </w:pPr>
      <w:r>
        <w:rPr>
          <w:noProof/>
          <w:lang w:eastAsia="en-US"/>
        </w:rPr>
        <w:drawing>
          <wp:inline distT="0" distB="0" distL="114300" distR="114300">
            <wp:extent cx="4681220" cy="2620645"/>
            <wp:effectExtent l="0" t="0" r="1270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24"/>
                    <a:stretch>
                      <a:fillRect/>
                    </a:stretch>
                  </pic:blipFill>
                  <pic:spPr>
                    <a:xfrm>
                      <a:off x="0" y="0"/>
                      <a:ext cx="4681220" cy="2620645"/>
                    </a:xfrm>
                    <a:prstGeom prst="rect">
                      <a:avLst/>
                    </a:prstGeom>
                    <a:noFill/>
                    <a:ln>
                      <a:noFill/>
                    </a:ln>
                  </pic:spPr>
                </pic:pic>
              </a:graphicData>
            </a:graphic>
          </wp:inline>
        </w:drawing>
      </w:r>
    </w:p>
    <w:p w:rsidR="000F34EC" w:rsidRDefault="00613A1C">
      <w:pPr>
        <w:pStyle w:val="ListParagraph"/>
        <w:spacing w:line="480" w:lineRule="auto"/>
        <w:ind w:left="0" w:firstLine="0"/>
        <w:jc w:val="both"/>
        <w:rPr>
          <w:bCs/>
          <w:color w:val="000000" w:themeColor="text1"/>
          <w:sz w:val="24"/>
          <w:szCs w:val="24"/>
        </w:rPr>
      </w:pPr>
      <w:r>
        <w:rPr>
          <w:i/>
          <w:iCs/>
          <w:color w:val="000000" w:themeColor="text1"/>
        </w:rPr>
        <w:t>Sumber: Hasil pengujian dengan menggunakan EVIEWS 1</w:t>
      </w:r>
      <w:r>
        <w:rPr>
          <w:i/>
          <w:iCs/>
          <w:color w:val="000000" w:themeColor="text1"/>
          <w:lang w:val="en-US"/>
        </w:rPr>
        <w:t>2</w:t>
      </w:r>
    </w:p>
    <w:p w:rsidR="000F34EC" w:rsidRDefault="000F34EC">
      <w:pPr>
        <w:rPr>
          <w:rFonts w:ascii="Times New Roman" w:hAnsi="Times New Roman" w:cs="Times New Roman"/>
          <w:b/>
          <w:bCs/>
          <w:sz w:val="24"/>
          <w:szCs w:val="24"/>
        </w:rPr>
      </w:pPr>
    </w:p>
    <w:p w:rsidR="005E6F17" w:rsidRDefault="005E6F17">
      <w:pPr>
        <w:rPr>
          <w:rFonts w:ascii="Times New Roman" w:hAnsi="Times New Roman" w:cs="Times New Roman"/>
          <w:b/>
          <w:bCs/>
          <w:sz w:val="24"/>
          <w:szCs w:val="24"/>
        </w:rPr>
      </w:pPr>
    </w:p>
    <w:p w:rsidR="005E6F17" w:rsidRDefault="005E6F17">
      <w:pPr>
        <w:rPr>
          <w:rFonts w:ascii="Times New Roman" w:hAnsi="Times New Roman" w:cs="Times New Roman"/>
          <w:b/>
          <w:bCs/>
          <w:sz w:val="24"/>
          <w:szCs w:val="24"/>
        </w:rPr>
      </w:pPr>
    </w:p>
    <w:p w:rsidR="005E6F17" w:rsidRDefault="005E6F17">
      <w:pPr>
        <w:rPr>
          <w:rFonts w:ascii="Times New Roman" w:hAnsi="Times New Roman" w:cs="Times New Roman"/>
          <w:b/>
          <w:bCs/>
          <w:sz w:val="24"/>
          <w:szCs w:val="24"/>
        </w:rPr>
      </w:pPr>
    </w:p>
    <w:p w:rsidR="005E6F17" w:rsidRDefault="005E6F17">
      <w:pPr>
        <w:rPr>
          <w:rFonts w:ascii="Times New Roman" w:hAnsi="Times New Roman" w:cs="Times New Roman"/>
          <w:b/>
          <w:bCs/>
          <w:sz w:val="24"/>
          <w:szCs w:val="24"/>
        </w:rPr>
      </w:pPr>
    </w:p>
    <w:p w:rsidR="005E6F17" w:rsidRDefault="005E6F17">
      <w:pPr>
        <w:rPr>
          <w:rFonts w:ascii="Times New Roman" w:hAnsi="Times New Roman" w:cs="Times New Roman"/>
          <w:b/>
          <w:bCs/>
          <w:sz w:val="24"/>
          <w:szCs w:val="24"/>
        </w:rPr>
      </w:pPr>
    </w:p>
    <w:p w:rsidR="005E6F17" w:rsidRDefault="005E6F17">
      <w:pPr>
        <w:rPr>
          <w:rFonts w:ascii="Times New Roman" w:hAnsi="Times New Roman" w:cs="Times New Roman"/>
          <w:b/>
          <w:bCs/>
          <w:sz w:val="24"/>
          <w:szCs w:val="24"/>
        </w:rPr>
      </w:pPr>
    </w:p>
    <w:p w:rsidR="005E6F17" w:rsidRDefault="005E6F17">
      <w:pPr>
        <w:rPr>
          <w:rFonts w:ascii="Times New Roman" w:hAnsi="Times New Roman" w:cs="Times New Roman"/>
          <w:b/>
          <w:bCs/>
          <w:sz w:val="24"/>
          <w:szCs w:val="24"/>
        </w:rPr>
      </w:pPr>
    </w:p>
    <w:p w:rsidR="005E6F17" w:rsidRDefault="005E6F17">
      <w:pPr>
        <w:rPr>
          <w:rFonts w:ascii="Times New Roman" w:hAnsi="Times New Roman" w:cs="Times New Roman"/>
          <w:b/>
          <w:bCs/>
          <w:sz w:val="24"/>
          <w:szCs w:val="24"/>
        </w:rPr>
      </w:pPr>
    </w:p>
    <w:p w:rsidR="005E6F17" w:rsidRDefault="005E6F17">
      <w:pPr>
        <w:rPr>
          <w:rFonts w:ascii="Times New Roman" w:hAnsi="Times New Roman" w:cs="Times New Roman"/>
          <w:b/>
          <w:bCs/>
          <w:sz w:val="24"/>
          <w:szCs w:val="24"/>
        </w:rPr>
      </w:pPr>
    </w:p>
    <w:p w:rsidR="005E6F17" w:rsidRDefault="005E6F17">
      <w:pPr>
        <w:rPr>
          <w:rFonts w:ascii="Times New Roman" w:hAnsi="Times New Roman" w:cs="Times New Roman"/>
          <w:b/>
          <w:bCs/>
          <w:sz w:val="24"/>
          <w:szCs w:val="24"/>
        </w:rPr>
      </w:pPr>
    </w:p>
    <w:p w:rsidR="005E6F17" w:rsidRDefault="005E6F17">
      <w:pPr>
        <w:rPr>
          <w:rFonts w:ascii="Times New Roman" w:hAnsi="Times New Roman" w:cs="Times New Roman"/>
          <w:b/>
          <w:bCs/>
          <w:sz w:val="24"/>
          <w:szCs w:val="24"/>
        </w:rPr>
      </w:pPr>
    </w:p>
    <w:p w:rsidR="005E6F17" w:rsidRDefault="005E6F17">
      <w:pPr>
        <w:rPr>
          <w:rFonts w:ascii="Times New Roman" w:hAnsi="Times New Roman" w:cs="Times New Roman"/>
          <w:b/>
          <w:bCs/>
          <w:sz w:val="24"/>
          <w:szCs w:val="24"/>
        </w:rPr>
      </w:pPr>
    </w:p>
    <w:p w:rsidR="005E6F17" w:rsidRDefault="005E6F17">
      <w:pPr>
        <w:rPr>
          <w:rFonts w:ascii="Times New Roman" w:hAnsi="Times New Roman" w:cs="Times New Roman"/>
          <w:b/>
          <w:bCs/>
          <w:sz w:val="24"/>
          <w:szCs w:val="24"/>
        </w:rPr>
      </w:pPr>
    </w:p>
    <w:p w:rsidR="005E6F17" w:rsidRDefault="005E6F17">
      <w:pPr>
        <w:jc w:val="both"/>
        <w:rPr>
          <w:rFonts w:ascii="Times New Roman" w:hAnsi="Times New Roman"/>
          <w:bCs/>
          <w:color w:val="000000" w:themeColor="text1"/>
          <w:sz w:val="24"/>
          <w:szCs w:val="24"/>
        </w:rPr>
      </w:pPr>
    </w:p>
    <w:p w:rsidR="005E6F17" w:rsidRDefault="005E6F17">
      <w:pPr>
        <w:jc w:val="both"/>
        <w:rPr>
          <w:rFonts w:ascii="Times New Roman" w:hAnsi="Times New Roman"/>
          <w:bCs/>
          <w:color w:val="000000" w:themeColor="text1"/>
          <w:sz w:val="24"/>
          <w:szCs w:val="24"/>
        </w:rPr>
      </w:pPr>
    </w:p>
    <w:p w:rsidR="005E6F17" w:rsidRDefault="005E6F17">
      <w:pPr>
        <w:jc w:val="both"/>
        <w:rPr>
          <w:rFonts w:ascii="Times New Roman" w:hAnsi="Times New Roman"/>
          <w:bCs/>
          <w:color w:val="000000" w:themeColor="text1"/>
          <w:sz w:val="24"/>
          <w:szCs w:val="24"/>
        </w:rPr>
      </w:pPr>
    </w:p>
    <w:p w:rsidR="005E6F17" w:rsidRDefault="005E6F17">
      <w:pPr>
        <w:jc w:val="both"/>
        <w:rPr>
          <w:rFonts w:ascii="Times New Roman" w:hAnsi="Times New Roman"/>
          <w:bCs/>
          <w:color w:val="000000" w:themeColor="text1"/>
          <w:sz w:val="24"/>
          <w:szCs w:val="24"/>
        </w:rPr>
      </w:pPr>
    </w:p>
    <w:p w:rsidR="005E6F17" w:rsidRDefault="005E6F17">
      <w:pPr>
        <w:jc w:val="both"/>
        <w:rPr>
          <w:rFonts w:ascii="Times New Roman" w:hAnsi="Times New Roman"/>
          <w:bCs/>
          <w:color w:val="000000" w:themeColor="text1"/>
          <w:sz w:val="24"/>
          <w:szCs w:val="24"/>
        </w:rPr>
      </w:pPr>
    </w:p>
    <w:p w:rsidR="005E6F17" w:rsidRDefault="005E6F17">
      <w:pPr>
        <w:jc w:val="both"/>
        <w:rPr>
          <w:rFonts w:ascii="Times New Roman" w:hAnsi="Times New Roman"/>
          <w:bCs/>
          <w:color w:val="000000" w:themeColor="text1"/>
          <w:sz w:val="24"/>
          <w:szCs w:val="24"/>
        </w:rPr>
      </w:pPr>
    </w:p>
    <w:p w:rsidR="005E6F17" w:rsidRDefault="005E6F17">
      <w:pPr>
        <w:jc w:val="both"/>
        <w:rPr>
          <w:rFonts w:ascii="Times New Roman" w:hAnsi="Times New Roman"/>
          <w:bCs/>
          <w:color w:val="000000" w:themeColor="text1"/>
          <w:sz w:val="24"/>
          <w:szCs w:val="24"/>
        </w:rPr>
      </w:pPr>
    </w:p>
    <w:p w:rsidR="005E6F17" w:rsidRDefault="00613A1C">
      <w:pPr>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Uji </w:t>
      </w:r>
    </w:p>
    <w:p w:rsidR="005E6F17" w:rsidRDefault="005E6F17">
      <w:pPr>
        <w:jc w:val="both"/>
        <w:rPr>
          <w:rFonts w:ascii="Times New Roman" w:hAnsi="Times New Roman"/>
          <w:bCs/>
          <w:color w:val="000000" w:themeColor="text1"/>
          <w:sz w:val="24"/>
          <w:szCs w:val="24"/>
        </w:rPr>
      </w:pPr>
    </w:p>
    <w:p w:rsidR="005E6F17" w:rsidRDefault="005E6F17">
      <w:pPr>
        <w:jc w:val="both"/>
        <w:rPr>
          <w:rFonts w:ascii="Times New Roman" w:hAnsi="Times New Roman"/>
          <w:bCs/>
          <w:color w:val="000000" w:themeColor="text1"/>
          <w:sz w:val="24"/>
          <w:szCs w:val="24"/>
        </w:rPr>
      </w:pPr>
    </w:p>
    <w:p w:rsidR="005E6F17" w:rsidRDefault="005E6F17">
      <w:pPr>
        <w:jc w:val="both"/>
        <w:rPr>
          <w:rFonts w:ascii="Times New Roman" w:hAnsi="Times New Roman"/>
          <w:bCs/>
          <w:color w:val="000000" w:themeColor="text1"/>
          <w:sz w:val="24"/>
          <w:szCs w:val="24"/>
        </w:rPr>
      </w:pPr>
    </w:p>
    <w:p w:rsidR="005E6F17" w:rsidRDefault="005E6F17">
      <w:pPr>
        <w:jc w:val="both"/>
        <w:rPr>
          <w:rFonts w:ascii="Times New Roman" w:hAnsi="Times New Roman"/>
          <w:bCs/>
          <w:color w:val="000000" w:themeColor="text1"/>
          <w:sz w:val="24"/>
          <w:szCs w:val="24"/>
        </w:rPr>
      </w:pPr>
    </w:p>
    <w:p w:rsidR="005E6F17" w:rsidRDefault="005E6F17">
      <w:pPr>
        <w:jc w:val="both"/>
        <w:rPr>
          <w:rFonts w:ascii="Times New Roman" w:hAnsi="Times New Roman"/>
          <w:bCs/>
          <w:color w:val="000000" w:themeColor="text1"/>
          <w:sz w:val="24"/>
          <w:szCs w:val="24"/>
        </w:rPr>
      </w:pPr>
    </w:p>
    <w:p w:rsidR="000F34EC" w:rsidRDefault="00613A1C">
      <w:pPr>
        <w:jc w:val="both"/>
        <w:rPr>
          <w:rFonts w:ascii="Times New Roman" w:hAnsi="Times New Roman"/>
          <w:bCs/>
          <w:color w:val="000000" w:themeColor="text1"/>
          <w:sz w:val="24"/>
          <w:szCs w:val="24"/>
        </w:rPr>
      </w:pPr>
      <w:r>
        <w:rPr>
          <w:rFonts w:ascii="Times New Roman" w:hAnsi="Times New Roman"/>
          <w:bCs/>
          <w:color w:val="000000" w:themeColor="text1"/>
          <w:sz w:val="24"/>
          <w:szCs w:val="24"/>
        </w:rPr>
        <w:t>Multikolinieritas</w:t>
      </w:r>
    </w:p>
    <w:p w:rsidR="000F34EC" w:rsidRDefault="000F34EC">
      <w:pPr>
        <w:jc w:val="both"/>
        <w:rPr>
          <w:rFonts w:ascii="Times New Roman" w:hAnsi="Times New Roman"/>
          <w:bCs/>
          <w:color w:val="000000" w:themeColor="text1"/>
          <w:sz w:val="24"/>
          <w:szCs w:val="24"/>
        </w:rPr>
      </w:pPr>
    </w:p>
    <w:tbl>
      <w:tblPr>
        <w:tblpPr w:leftFromText="180" w:rightFromText="180" w:vertAnchor="page" w:horzAnchor="page" w:tblpX="3414" w:tblpY="9063"/>
        <w:tblOverlap w:val="never"/>
        <w:tblW w:w="0" w:type="auto"/>
        <w:tblLayout w:type="fixed"/>
        <w:tblCellMar>
          <w:left w:w="0" w:type="dxa"/>
          <w:right w:w="0" w:type="dxa"/>
        </w:tblCellMar>
        <w:tblLook w:val="04A0"/>
      </w:tblPr>
      <w:tblGrid>
        <w:gridCol w:w="2017"/>
        <w:gridCol w:w="1208"/>
        <w:gridCol w:w="1207"/>
        <w:gridCol w:w="1208"/>
      </w:tblGrid>
      <w:tr w:rsidR="000F34EC">
        <w:trPr>
          <w:trHeight w:val="225"/>
        </w:trPr>
        <w:tc>
          <w:tcPr>
            <w:tcW w:w="4432" w:type="dxa"/>
            <w:gridSpan w:val="3"/>
            <w:tcBorders>
              <w:top w:val="nil"/>
              <w:left w:val="nil"/>
              <w:bottom w:val="nil"/>
              <w:right w:val="nil"/>
            </w:tcBorders>
            <w:vAlign w:val="bottom"/>
          </w:tcPr>
          <w:p w:rsidR="000F34EC" w:rsidRDefault="00613A1C">
            <w:pPr>
              <w:autoSpaceDE w:val="0"/>
              <w:autoSpaceDN w:val="0"/>
              <w:adjustRightInd w:val="0"/>
              <w:rPr>
                <w:rFonts w:ascii="Arial" w:hAnsi="Arial" w:cs="Arial"/>
                <w:color w:val="000000" w:themeColor="text1"/>
                <w:sz w:val="18"/>
                <w:szCs w:val="18"/>
              </w:rPr>
            </w:pPr>
            <w:r>
              <w:rPr>
                <w:rFonts w:ascii="Arial" w:hAnsi="Arial" w:cs="Arial"/>
                <w:color w:val="000000" w:themeColor="text1"/>
                <w:sz w:val="18"/>
                <w:szCs w:val="18"/>
                <w:lang w:val="zh-CN"/>
              </w:rPr>
              <w:t xml:space="preserve">Variance </w:t>
            </w:r>
            <w:r>
              <w:rPr>
                <w:rFonts w:ascii="Arial" w:hAnsi="Arial" w:cs="Arial"/>
                <w:color w:val="000000" w:themeColor="text1"/>
                <w:sz w:val="18"/>
                <w:szCs w:val="18"/>
              </w:rPr>
              <w:t>y</w:t>
            </w: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themeColor="text1"/>
                <w:sz w:val="18"/>
                <w:szCs w:val="18"/>
                <w:lang w:val="zh-CN"/>
              </w:rPr>
            </w:pPr>
          </w:p>
        </w:tc>
      </w:tr>
      <w:tr w:rsidR="000F34EC">
        <w:trPr>
          <w:trHeight w:val="225"/>
        </w:trPr>
        <w:tc>
          <w:tcPr>
            <w:tcW w:w="4432" w:type="dxa"/>
            <w:gridSpan w:val="3"/>
            <w:tcBorders>
              <w:top w:val="nil"/>
              <w:left w:val="nil"/>
              <w:bottom w:val="nil"/>
              <w:right w:val="nil"/>
            </w:tcBorders>
            <w:vAlign w:val="bottom"/>
          </w:tcPr>
          <w:p w:rsidR="000F34EC" w:rsidRDefault="00613A1C">
            <w:pPr>
              <w:autoSpaceDE w:val="0"/>
              <w:autoSpaceDN w:val="0"/>
              <w:adjustRightInd w:val="0"/>
              <w:rPr>
                <w:rFonts w:ascii="Arial" w:hAnsi="Arial" w:cs="Arial"/>
                <w:color w:val="000000" w:themeColor="text1"/>
                <w:sz w:val="18"/>
                <w:szCs w:val="18"/>
              </w:rPr>
            </w:pPr>
            <w:r>
              <w:rPr>
                <w:rFonts w:ascii="Arial" w:hAnsi="Arial" w:cs="Arial"/>
                <w:color w:val="000000" w:themeColor="text1"/>
                <w:sz w:val="18"/>
                <w:szCs w:val="18"/>
                <w:lang w:val="zh-CN"/>
              </w:rPr>
              <w:t xml:space="preserve">Date: </w:t>
            </w:r>
            <w:r>
              <w:rPr>
                <w:rFonts w:ascii="Arial" w:hAnsi="Arial" w:cs="Arial"/>
                <w:color w:val="000000" w:themeColor="text1"/>
                <w:sz w:val="18"/>
                <w:szCs w:val="18"/>
              </w:rPr>
              <w:t>05</w:t>
            </w:r>
            <w:r>
              <w:rPr>
                <w:rFonts w:ascii="Arial" w:hAnsi="Arial" w:cs="Arial"/>
                <w:color w:val="000000" w:themeColor="text1"/>
                <w:sz w:val="18"/>
                <w:szCs w:val="18"/>
                <w:lang w:val="zh-CN"/>
              </w:rPr>
              <w:t>/</w:t>
            </w:r>
            <w:r>
              <w:rPr>
                <w:rFonts w:ascii="Arial" w:hAnsi="Arial" w:cs="Arial"/>
                <w:color w:val="000000" w:themeColor="text1"/>
                <w:sz w:val="18"/>
                <w:szCs w:val="18"/>
              </w:rPr>
              <w:t>31</w:t>
            </w:r>
            <w:r>
              <w:rPr>
                <w:rFonts w:ascii="Arial" w:hAnsi="Arial" w:cs="Arial"/>
                <w:color w:val="000000" w:themeColor="text1"/>
                <w:sz w:val="18"/>
                <w:szCs w:val="18"/>
                <w:lang w:val="zh-CN"/>
              </w:rPr>
              <w:t>/2</w:t>
            </w:r>
            <w:r>
              <w:rPr>
                <w:rFonts w:ascii="Arial" w:hAnsi="Arial" w:cs="Arial"/>
                <w:color w:val="000000" w:themeColor="text1"/>
                <w:sz w:val="18"/>
                <w:szCs w:val="18"/>
              </w:rPr>
              <w:t xml:space="preserve">2 </w:t>
            </w:r>
            <w:r>
              <w:rPr>
                <w:rFonts w:ascii="Arial" w:hAnsi="Arial" w:cs="Arial"/>
                <w:color w:val="000000" w:themeColor="text1"/>
                <w:sz w:val="18"/>
                <w:szCs w:val="18"/>
                <w:lang w:val="zh-CN"/>
              </w:rPr>
              <w:t xml:space="preserve">  Time: </w:t>
            </w:r>
            <w:r>
              <w:rPr>
                <w:rFonts w:ascii="Arial" w:hAnsi="Arial" w:cs="Arial"/>
                <w:color w:val="000000" w:themeColor="text1"/>
                <w:sz w:val="18"/>
                <w:szCs w:val="18"/>
              </w:rPr>
              <w:t>09</w:t>
            </w:r>
            <w:r>
              <w:rPr>
                <w:rFonts w:ascii="Arial" w:hAnsi="Arial" w:cs="Arial"/>
                <w:color w:val="000000" w:themeColor="text1"/>
                <w:sz w:val="18"/>
                <w:szCs w:val="18"/>
                <w:lang w:val="zh-CN"/>
              </w:rPr>
              <w:t>:</w:t>
            </w:r>
            <w:r>
              <w:rPr>
                <w:rFonts w:ascii="Arial" w:hAnsi="Arial" w:cs="Arial"/>
                <w:color w:val="000000" w:themeColor="text1"/>
                <w:sz w:val="18"/>
                <w:szCs w:val="18"/>
              </w:rPr>
              <w:t>15</w:t>
            </w: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themeColor="text1"/>
                <w:sz w:val="18"/>
                <w:szCs w:val="18"/>
                <w:lang w:val="zh-CN"/>
              </w:rPr>
            </w:pPr>
          </w:p>
        </w:tc>
      </w:tr>
      <w:tr w:rsidR="000F34EC">
        <w:trPr>
          <w:trHeight w:val="225"/>
        </w:trPr>
        <w:tc>
          <w:tcPr>
            <w:tcW w:w="4432" w:type="dxa"/>
            <w:gridSpan w:val="3"/>
            <w:tcBorders>
              <w:top w:val="nil"/>
              <w:left w:val="nil"/>
              <w:bottom w:val="nil"/>
              <w:right w:val="nil"/>
            </w:tcBorders>
            <w:vAlign w:val="bottom"/>
          </w:tcPr>
          <w:p w:rsidR="000F34EC" w:rsidRDefault="00613A1C">
            <w:pPr>
              <w:autoSpaceDE w:val="0"/>
              <w:autoSpaceDN w:val="0"/>
              <w:adjustRightInd w:val="0"/>
              <w:rPr>
                <w:rFonts w:ascii="Arial" w:hAnsi="Arial" w:cs="Arial"/>
                <w:color w:val="000000" w:themeColor="text1"/>
                <w:sz w:val="18"/>
                <w:szCs w:val="18"/>
              </w:rPr>
            </w:pPr>
            <w:r>
              <w:rPr>
                <w:rFonts w:ascii="Arial" w:hAnsi="Arial" w:cs="Arial"/>
                <w:color w:val="000000" w:themeColor="text1"/>
                <w:sz w:val="18"/>
                <w:szCs w:val="18"/>
                <w:lang w:val="zh-CN"/>
              </w:rPr>
              <w:t>Sample: 20</w:t>
            </w:r>
            <w:r>
              <w:rPr>
                <w:rFonts w:ascii="Arial" w:hAnsi="Arial" w:cs="Arial"/>
                <w:color w:val="000000" w:themeColor="text1"/>
                <w:sz w:val="18"/>
                <w:szCs w:val="18"/>
              </w:rPr>
              <w:t>11</w:t>
            </w:r>
            <w:r>
              <w:rPr>
                <w:rFonts w:ascii="Arial" w:hAnsi="Arial" w:cs="Arial"/>
                <w:color w:val="000000" w:themeColor="text1"/>
                <w:sz w:val="18"/>
                <w:szCs w:val="18"/>
                <w:lang w:val="zh-CN"/>
              </w:rPr>
              <w:t xml:space="preserve"> 20</w:t>
            </w:r>
            <w:r>
              <w:rPr>
                <w:rFonts w:ascii="Arial" w:hAnsi="Arial" w:cs="Arial"/>
                <w:color w:val="000000" w:themeColor="text1"/>
                <w:sz w:val="18"/>
                <w:szCs w:val="18"/>
              </w:rPr>
              <w:t>20</w:t>
            </w: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themeColor="text1"/>
                <w:sz w:val="18"/>
                <w:szCs w:val="18"/>
                <w:lang w:val="zh-CN"/>
              </w:rPr>
            </w:pPr>
          </w:p>
        </w:tc>
      </w:tr>
      <w:tr w:rsidR="000F34EC">
        <w:trPr>
          <w:trHeight w:val="225"/>
        </w:trPr>
        <w:tc>
          <w:tcPr>
            <w:tcW w:w="4432" w:type="dxa"/>
            <w:gridSpan w:val="3"/>
            <w:tcBorders>
              <w:top w:val="nil"/>
              <w:left w:val="nil"/>
              <w:bottom w:val="nil"/>
              <w:right w:val="nil"/>
            </w:tcBorders>
            <w:vAlign w:val="bottom"/>
          </w:tcPr>
          <w:p w:rsidR="000F34EC" w:rsidRDefault="00613A1C">
            <w:pPr>
              <w:autoSpaceDE w:val="0"/>
              <w:autoSpaceDN w:val="0"/>
              <w:adjustRightInd w:val="0"/>
              <w:rPr>
                <w:rFonts w:ascii="Arial" w:hAnsi="Arial" w:cs="Arial"/>
                <w:color w:val="000000" w:themeColor="text1"/>
                <w:sz w:val="18"/>
                <w:szCs w:val="18"/>
              </w:rPr>
            </w:pPr>
            <w:r>
              <w:rPr>
                <w:rFonts w:ascii="Arial" w:hAnsi="Arial" w:cs="Arial"/>
                <w:color w:val="000000" w:themeColor="text1"/>
                <w:sz w:val="18"/>
                <w:szCs w:val="18"/>
                <w:lang w:val="zh-CN"/>
              </w:rPr>
              <w:t xml:space="preserve">Included observations: </w:t>
            </w:r>
            <w:r>
              <w:rPr>
                <w:rFonts w:ascii="Arial" w:hAnsi="Arial" w:cs="Arial"/>
                <w:color w:val="000000" w:themeColor="text1"/>
                <w:sz w:val="18"/>
                <w:szCs w:val="18"/>
              </w:rPr>
              <w:t>10</w:t>
            </w: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themeColor="text1"/>
                <w:sz w:val="18"/>
                <w:szCs w:val="18"/>
                <w:lang w:val="zh-CN"/>
              </w:rPr>
            </w:pPr>
          </w:p>
        </w:tc>
      </w:tr>
      <w:tr w:rsidR="000F34EC">
        <w:trPr>
          <w:trHeight w:hRule="exact" w:val="90"/>
        </w:trPr>
        <w:tc>
          <w:tcPr>
            <w:tcW w:w="201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themeColor="text1"/>
                <w:sz w:val="18"/>
                <w:szCs w:val="18"/>
                <w:lang w:val="zh-CN"/>
              </w:rPr>
            </w:pPr>
          </w:p>
        </w:tc>
        <w:tc>
          <w:tcPr>
            <w:tcW w:w="1208"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themeColor="text1"/>
                <w:sz w:val="18"/>
                <w:szCs w:val="18"/>
                <w:lang w:val="zh-CN"/>
              </w:rPr>
            </w:pPr>
          </w:p>
        </w:tc>
        <w:tc>
          <w:tcPr>
            <w:tcW w:w="120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themeColor="text1"/>
                <w:sz w:val="18"/>
                <w:szCs w:val="18"/>
                <w:lang w:val="zh-CN"/>
              </w:rPr>
            </w:pPr>
          </w:p>
        </w:tc>
        <w:tc>
          <w:tcPr>
            <w:tcW w:w="1208"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themeColor="text1"/>
                <w:sz w:val="18"/>
                <w:szCs w:val="18"/>
                <w:lang w:val="zh-CN"/>
              </w:rPr>
            </w:pPr>
          </w:p>
        </w:tc>
      </w:tr>
      <w:tr w:rsidR="000F34EC">
        <w:trPr>
          <w:trHeight w:hRule="exact" w:val="135"/>
        </w:trPr>
        <w:tc>
          <w:tcPr>
            <w:tcW w:w="201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themeColor="text1"/>
                <w:sz w:val="18"/>
                <w:szCs w:val="18"/>
                <w:lang w:val="zh-CN"/>
              </w:rPr>
            </w:pP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themeColor="text1"/>
                <w:sz w:val="18"/>
                <w:szCs w:val="18"/>
                <w:lang w:val="zh-CN"/>
              </w:rPr>
            </w:pPr>
          </w:p>
        </w:tc>
        <w:tc>
          <w:tcPr>
            <w:tcW w:w="120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themeColor="text1"/>
                <w:sz w:val="18"/>
                <w:szCs w:val="18"/>
                <w:lang w:val="zh-CN"/>
              </w:rPr>
            </w:pP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themeColor="text1"/>
                <w:sz w:val="18"/>
                <w:szCs w:val="18"/>
                <w:lang w:val="zh-CN"/>
              </w:rPr>
            </w:pPr>
          </w:p>
        </w:tc>
      </w:tr>
      <w:tr w:rsidR="000F34EC">
        <w:trPr>
          <w:trHeight w:val="225"/>
        </w:trPr>
        <w:tc>
          <w:tcPr>
            <w:tcW w:w="201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themeColor="text1"/>
                <w:sz w:val="18"/>
                <w:szCs w:val="18"/>
                <w:lang w:val="zh-CN"/>
              </w:rPr>
            </w:pPr>
          </w:p>
        </w:tc>
        <w:tc>
          <w:tcPr>
            <w:tcW w:w="1208"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themeColor="text1"/>
                <w:sz w:val="18"/>
                <w:szCs w:val="18"/>
                <w:lang w:val="zh-CN"/>
              </w:rPr>
            </w:pPr>
            <w:r>
              <w:rPr>
                <w:rFonts w:ascii="Arial" w:hAnsi="Arial" w:cs="Arial"/>
                <w:color w:val="000000" w:themeColor="text1"/>
                <w:sz w:val="18"/>
                <w:szCs w:val="18"/>
                <w:lang w:val="zh-CN"/>
              </w:rPr>
              <w:t>Coefficient</w:t>
            </w:r>
          </w:p>
        </w:tc>
        <w:tc>
          <w:tcPr>
            <w:tcW w:w="1207"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themeColor="text1"/>
                <w:sz w:val="18"/>
                <w:szCs w:val="18"/>
                <w:lang w:val="zh-CN"/>
              </w:rPr>
            </w:pPr>
            <w:r>
              <w:rPr>
                <w:rFonts w:ascii="Arial" w:hAnsi="Arial" w:cs="Arial"/>
                <w:color w:val="000000" w:themeColor="text1"/>
                <w:sz w:val="18"/>
                <w:szCs w:val="18"/>
                <w:lang w:val="zh-CN"/>
              </w:rPr>
              <w:t>Uncentered</w:t>
            </w:r>
          </w:p>
        </w:tc>
        <w:tc>
          <w:tcPr>
            <w:tcW w:w="1208"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themeColor="text1"/>
                <w:sz w:val="18"/>
                <w:szCs w:val="18"/>
                <w:lang w:val="zh-CN"/>
              </w:rPr>
            </w:pPr>
            <w:r>
              <w:rPr>
                <w:rFonts w:ascii="Arial" w:hAnsi="Arial" w:cs="Arial"/>
                <w:color w:val="000000" w:themeColor="text1"/>
                <w:sz w:val="18"/>
                <w:szCs w:val="18"/>
                <w:lang w:val="zh-CN"/>
              </w:rPr>
              <w:t>Centered</w:t>
            </w:r>
          </w:p>
        </w:tc>
      </w:tr>
      <w:tr w:rsidR="000F34EC">
        <w:trPr>
          <w:trHeight w:val="225"/>
        </w:trPr>
        <w:tc>
          <w:tcPr>
            <w:tcW w:w="2017"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themeColor="text1"/>
                <w:sz w:val="18"/>
                <w:szCs w:val="18"/>
                <w:lang w:val="zh-CN"/>
              </w:rPr>
            </w:pPr>
            <w:r>
              <w:rPr>
                <w:rFonts w:ascii="Arial" w:hAnsi="Arial" w:cs="Arial"/>
                <w:color w:val="000000" w:themeColor="text1"/>
                <w:sz w:val="18"/>
                <w:szCs w:val="18"/>
                <w:lang w:val="zh-CN"/>
              </w:rPr>
              <w:t>Variable</w:t>
            </w:r>
          </w:p>
        </w:tc>
        <w:tc>
          <w:tcPr>
            <w:tcW w:w="1208"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themeColor="text1"/>
                <w:sz w:val="18"/>
                <w:szCs w:val="18"/>
                <w:lang w:val="zh-CN"/>
              </w:rPr>
            </w:pPr>
            <w:r>
              <w:rPr>
                <w:rFonts w:ascii="Arial" w:hAnsi="Arial" w:cs="Arial"/>
                <w:color w:val="000000" w:themeColor="text1"/>
                <w:sz w:val="18"/>
                <w:szCs w:val="18"/>
                <w:lang w:val="zh-CN"/>
              </w:rPr>
              <w:t>Variance</w:t>
            </w:r>
          </w:p>
        </w:tc>
        <w:tc>
          <w:tcPr>
            <w:tcW w:w="1207"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themeColor="text1"/>
                <w:sz w:val="18"/>
                <w:szCs w:val="18"/>
                <w:lang w:val="zh-CN"/>
              </w:rPr>
            </w:pPr>
            <w:r>
              <w:rPr>
                <w:rFonts w:ascii="Arial" w:hAnsi="Arial" w:cs="Arial"/>
                <w:color w:val="000000" w:themeColor="text1"/>
                <w:sz w:val="18"/>
                <w:szCs w:val="18"/>
                <w:lang w:val="zh-CN"/>
              </w:rPr>
              <w:t>VIF</w:t>
            </w:r>
          </w:p>
        </w:tc>
        <w:tc>
          <w:tcPr>
            <w:tcW w:w="1208"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themeColor="text1"/>
                <w:sz w:val="18"/>
                <w:szCs w:val="18"/>
                <w:lang w:val="zh-CN"/>
              </w:rPr>
            </w:pPr>
            <w:r>
              <w:rPr>
                <w:rFonts w:ascii="Arial" w:hAnsi="Arial" w:cs="Arial"/>
                <w:color w:val="000000" w:themeColor="text1"/>
                <w:sz w:val="18"/>
                <w:szCs w:val="18"/>
                <w:lang w:val="zh-CN"/>
              </w:rPr>
              <w:t>VIF</w:t>
            </w:r>
          </w:p>
        </w:tc>
      </w:tr>
      <w:tr w:rsidR="000F34EC">
        <w:trPr>
          <w:trHeight w:hRule="exact" w:val="90"/>
        </w:trPr>
        <w:tc>
          <w:tcPr>
            <w:tcW w:w="201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themeColor="text1"/>
                <w:sz w:val="18"/>
                <w:szCs w:val="18"/>
                <w:lang w:val="zh-CN"/>
              </w:rPr>
            </w:pPr>
          </w:p>
        </w:tc>
        <w:tc>
          <w:tcPr>
            <w:tcW w:w="1208"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themeColor="text1"/>
                <w:sz w:val="18"/>
                <w:szCs w:val="18"/>
                <w:lang w:val="zh-CN"/>
              </w:rPr>
            </w:pPr>
          </w:p>
        </w:tc>
        <w:tc>
          <w:tcPr>
            <w:tcW w:w="120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themeColor="text1"/>
                <w:sz w:val="18"/>
                <w:szCs w:val="18"/>
                <w:lang w:val="zh-CN"/>
              </w:rPr>
            </w:pPr>
          </w:p>
        </w:tc>
        <w:tc>
          <w:tcPr>
            <w:tcW w:w="1208"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themeColor="text1"/>
                <w:sz w:val="18"/>
                <w:szCs w:val="18"/>
                <w:lang w:val="zh-CN"/>
              </w:rPr>
            </w:pPr>
          </w:p>
        </w:tc>
      </w:tr>
      <w:tr w:rsidR="000F34EC">
        <w:trPr>
          <w:trHeight w:hRule="exact" w:val="135"/>
        </w:trPr>
        <w:tc>
          <w:tcPr>
            <w:tcW w:w="201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themeColor="text1"/>
                <w:sz w:val="18"/>
                <w:szCs w:val="18"/>
                <w:lang w:val="zh-CN"/>
              </w:rPr>
            </w:pP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themeColor="text1"/>
                <w:sz w:val="18"/>
                <w:szCs w:val="18"/>
                <w:lang w:val="zh-CN"/>
              </w:rPr>
            </w:pPr>
          </w:p>
        </w:tc>
        <w:tc>
          <w:tcPr>
            <w:tcW w:w="120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themeColor="text1"/>
                <w:sz w:val="18"/>
                <w:szCs w:val="18"/>
                <w:lang w:val="zh-CN"/>
              </w:rPr>
            </w:pP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themeColor="text1"/>
                <w:sz w:val="18"/>
                <w:szCs w:val="18"/>
                <w:lang w:val="zh-CN"/>
              </w:rPr>
            </w:pPr>
          </w:p>
        </w:tc>
      </w:tr>
      <w:tr w:rsidR="000F34EC">
        <w:trPr>
          <w:trHeight w:val="225"/>
        </w:trPr>
        <w:tc>
          <w:tcPr>
            <w:tcW w:w="2017"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themeColor="text1"/>
                <w:sz w:val="18"/>
                <w:szCs w:val="18"/>
                <w:lang w:val="zh-CN"/>
              </w:rPr>
            </w:pPr>
            <w:r>
              <w:rPr>
                <w:rFonts w:ascii="Arial" w:hAnsi="Arial" w:cs="Arial"/>
                <w:color w:val="000000" w:themeColor="text1"/>
                <w:sz w:val="18"/>
                <w:szCs w:val="18"/>
                <w:lang w:val="zh-CN"/>
              </w:rPr>
              <w:t>C</w:t>
            </w:r>
          </w:p>
        </w:tc>
        <w:tc>
          <w:tcPr>
            <w:tcW w:w="1208"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themeColor="text1"/>
                <w:sz w:val="18"/>
                <w:szCs w:val="18"/>
                <w:lang w:val="zh-CN"/>
              </w:rPr>
            </w:pPr>
            <w:r>
              <w:rPr>
                <w:rFonts w:ascii="Arial" w:hAnsi="Arial" w:cs="Arial"/>
                <w:color w:val="000000" w:themeColor="text1"/>
                <w:sz w:val="18"/>
                <w:szCs w:val="18"/>
                <w:lang w:val="zh-CN"/>
              </w:rPr>
              <w:t> 0.154813</w:t>
            </w:r>
          </w:p>
        </w:tc>
        <w:tc>
          <w:tcPr>
            <w:tcW w:w="1207"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themeColor="text1"/>
                <w:sz w:val="18"/>
                <w:szCs w:val="18"/>
                <w:lang w:val="zh-CN"/>
              </w:rPr>
            </w:pPr>
            <w:r>
              <w:rPr>
                <w:rFonts w:ascii="Arial" w:hAnsi="Arial" w:cs="Arial"/>
                <w:color w:val="000000" w:themeColor="text1"/>
                <w:sz w:val="18"/>
                <w:szCs w:val="18"/>
                <w:lang w:val="zh-CN"/>
              </w:rPr>
              <w:t> 7495.392</w:t>
            </w:r>
          </w:p>
        </w:tc>
        <w:tc>
          <w:tcPr>
            <w:tcW w:w="1208"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themeColor="text1"/>
                <w:sz w:val="18"/>
                <w:szCs w:val="18"/>
                <w:lang w:val="zh-CN"/>
              </w:rPr>
            </w:pPr>
            <w:r>
              <w:rPr>
                <w:rFonts w:ascii="Arial" w:hAnsi="Arial" w:cs="Arial"/>
                <w:color w:val="000000" w:themeColor="text1"/>
                <w:sz w:val="18"/>
                <w:szCs w:val="18"/>
                <w:lang w:val="zh-CN"/>
              </w:rPr>
              <w:t> NA</w:t>
            </w:r>
          </w:p>
        </w:tc>
      </w:tr>
      <w:tr w:rsidR="000F34EC">
        <w:trPr>
          <w:trHeight w:val="225"/>
        </w:trPr>
        <w:tc>
          <w:tcPr>
            <w:tcW w:w="2017"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themeColor="text1"/>
                <w:sz w:val="18"/>
                <w:szCs w:val="18"/>
              </w:rPr>
            </w:pPr>
            <w:r>
              <w:rPr>
                <w:rFonts w:ascii="Arial" w:hAnsi="Arial" w:cs="Arial"/>
                <w:color w:val="000000" w:themeColor="text1"/>
                <w:sz w:val="18"/>
                <w:szCs w:val="18"/>
              </w:rPr>
              <w:t>x1</w:t>
            </w:r>
          </w:p>
        </w:tc>
        <w:tc>
          <w:tcPr>
            <w:tcW w:w="1208"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themeColor="text1"/>
                <w:sz w:val="18"/>
                <w:szCs w:val="18"/>
                <w:lang w:val="zh-CN"/>
              </w:rPr>
            </w:pPr>
            <w:r>
              <w:rPr>
                <w:rFonts w:ascii="Arial" w:hAnsi="Arial" w:cs="Arial"/>
                <w:color w:val="000000" w:themeColor="text1"/>
                <w:sz w:val="18"/>
                <w:szCs w:val="18"/>
                <w:lang w:val="zh-CN"/>
              </w:rPr>
              <w:t> 0.003033</w:t>
            </w:r>
          </w:p>
        </w:tc>
        <w:tc>
          <w:tcPr>
            <w:tcW w:w="1207"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themeColor="text1"/>
                <w:sz w:val="18"/>
                <w:szCs w:val="18"/>
                <w:lang w:val="zh-CN"/>
              </w:rPr>
            </w:pPr>
            <w:r>
              <w:rPr>
                <w:rFonts w:ascii="Arial" w:hAnsi="Arial" w:cs="Arial"/>
                <w:color w:val="000000" w:themeColor="text1"/>
                <w:sz w:val="18"/>
                <w:szCs w:val="18"/>
                <w:lang w:val="zh-CN"/>
              </w:rPr>
              <w:t> 54710.65</w:t>
            </w:r>
          </w:p>
        </w:tc>
        <w:tc>
          <w:tcPr>
            <w:tcW w:w="1208"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themeColor="text1"/>
                <w:sz w:val="18"/>
                <w:szCs w:val="18"/>
                <w:lang w:val="zh-CN"/>
              </w:rPr>
            </w:pPr>
            <w:r>
              <w:rPr>
                <w:rFonts w:ascii="Arial" w:hAnsi="Arial" w:cs="Arial"/>
                <w:color w:val="000000" w:themeColor="text1"/>
                <w:sz w:val="18"/>
                <w:szCs w:val="18"/>
                <w:lang w:val="zh-CN"/>
              </w:rPr>
              <w:t> 24.43652</w:t>
            </w:r>
          </w:p>
        </w:tc>
      </w:tr>
      <w:tr w:rsidR="000F34EC">
        <w:trPr>
          <w:trHeight w:val="225"/>
        </w:trPr>
        <w:tc>
          <w:tcPr>
            <w:tcW w:w="2017"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themeColor="text1"/>
                <w:sz w:val="18"/>
                <w:szCs w:val="18"/>
              </w:rPr>
            </w:pPr>
            <w:r>
              <w:rPr>
                <w:rFonts w:ascii="Arial" w:hAnsi="Arial" w:cs="Arial"/>
                <w:color w:val="000000" w:themeColor="text1"/>
                <w:sz w:val="18"/>
                <w:szCs w:val="18"/>
              </w:rPr>
              <w:t>x2</w:t>
            </w:r>
          </w:p>
        </w:tc>
        <w:tc>
          <w:tcPr>
            <w:tcW w:w="1208"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themeColor="text1"/>
                <w:sz w:val="18"/>
                <w:szCs w:val="18"/>
              </w:rPr>
            </w:pPr>
            <w:r>
              <w:rPr>
                <w:rFonts w:ascii="Arial" w:hAnsi="Arial" w:cs="Arial"/>
                <w:color w:val="000000" w:themeColor="text1"/>
                <w:sz w:val="18"/>
                <w:szCs w:val="18"/>
                <w:lang w:val="zh-CN"/>
              </w:rPr>
              <w:t> 0.00</w:t>
            </w:r>
            <w:r>
              <w:rPr>
                <w:rFonts w:ascii="Arial" w:hAnsi="Arial" w:cs="Arial"/>
                <w:color w:val="000000" w:themeColor="text1"/>
                <w:sz w:val="18"/>
                <w:szCs w:val="18"/>
              </w:rPr>
              <w:t>41</w:t>
            </w:r>
            <w:r>
              <w:rPr>
                <w:rFonts w:ascii="Arial" w:hAnsi="Arial" w:cs="Arial"/>
                <w:color w:val="000000" w:themeColor="text1"/>
                <w:sz w:val="18"/>
                <w:szCs w:val="18"/>
                <w:lang w:val="zh-CN"/>
              </w:rPr>
              <w:t>2</w:t>
            </w:r>
            <w:r>
              <w:rPr>
                <w:rFonts w:ascii="Arial" w:hAnsi="Arial" w:cs="Arial"/>
                <w:color w:val="000000" w:themeColor="text1"/>
                <w:sz w:val="18"/>
                <w:szCs w:val="18"/>
              </w:rPr>
              <w:t>4</w:t>
            </w:r>
          </w:p>
        </w:tc>
        <w:tc>
          <w:tcPr>
            <w:tcW w:w="1207"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themeColor="text1"/>
                <w:sz w:val="18"/>
                <w:szCs w:val="18"/>
              </w:rPr>
            </w:pPr>
            <w:r>
              <w:rPr>
                <w:rFonts w:ascii="Arial" w:hAnsi="Arial" w:cs="Arial"/>
                <w:color w:val="000000" w:themeColor="text1"/>
                <w:sz w:val="18"/>
                <w:szCs w:val="18"/>
                <w:lang w:val="zh-CN"/>
              </w:rPr>
              <w:t> 98</w:t>
            </w:r>
            <w:r>
              <w:rPr>
                <w:rFonts w:ascii="Arial" w:hAnsi="Arial" w:cs="Arial"/>
                <w:color w:val="000000" w:themeColor="text1"/>
                <w:sz w:val="18"/>
                <w:szCs w:val="18"/>
              </w:rPr>
              <w:t>4</w:t>
            </w:r>
            <w:r>
              <w:rPr>
                <w:rFonts w:ascii="Arial" w:hAnsi="Arial" w:cs="Arial"/>
                <w:color w:val="000000" w:themeColor="text1"/>
                <w:sz w:val="18"/>
                <w:szCs w:val="18"/>
                <w:lang w:val="zh-CN"/>
              </w:rPr>
              <w:t>3</w:t>
            </w:r>
            <w:r>
              <w:rPr>
                <w:rFonts w:ascii="Arial" w:hAnsi="Arial" w:cs="Arial"/>
                <w:color w:val="000000" w:themeColor="text1"/>
                <w:sz w:val="18"/>
                <w:szCs w:val="18"/>
              </w:rPr>
              <w:t>1</w:t>
            </w:r>
            <w:r>
              <w:rPr>
                <w:rFonts w:ascii="Arial" w:hAnsi="Arial" w:cs="Arial"/>
                <w:color w:val="000000" w:themeColor="text1"/>
                <w:sz w:val="18"/>
                <w:szCs w:val="18"/>
                <w:lang w:val="zh-CN"/>
              </w:rPr>
              <w:t>.2</w:t>
            </w:r>
            <w:r>
              <w:rPr>
                <w:rFonts w:ascii="Arial" w:hAnsi="Arial" w:cs="Arial"/>
                <w:color w:val="000000" w:themeColor="text1"/>
                <w:sz w:val="18"/>
                <w:szCs w:val="18"/>
              </w:rPr>
              <w:t>5</w:t>
            </w:r>
          </w:p>
        </w:tc>
        <w:tc>
          <w:tcPr>
            <w:tcW w:w="1208"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themeColor="text1"/>
                <w:sz w:val="18"/>
                <w:szCs w:val="18"/>
              </w:rPr>
            </w:pPr>
            <w:r>
              <w:rPr>
                <w:rFonts w:ascii="Arial" w:hAnsi="Arial" w:cs="Arial"/>
                <w:color w:val="000000" w:themeColor="text1"/>
                <w:sz w:val="18"/>
                <w:szCs w:val="18"/>
                <w:lang w:val="zh-CN"/>
              </w:rPr>
              <w:t> 2</w:t>
            </w:r>
            <w:r>
              <w:rPr>
                <w:rFonts w:ascii="Arial" w:hAnsi="Arial" w:cs="Arial"/>
                <w:color w:val="000000" w:themeColor="text1"/>
                <w:sz w:val="18"/>
                <w:szCs w:val="18"/>
              </w:rPr>
              <w:t>5</w:t>
            </w:r>
            <w:r>
              <w:rPr>
                <w:rFonts w:ascii="Arial" w:hAnsi="Arial" w:cs="Arial"/>
                <w:color w:val="000000" w:themeColor="text1"/>
                <w:sz w:val="18"/>
                <w:szCs w:val="18"/>
                <w:lang w:val="zh-CN"/>
              </w:rPr>
              <w:t>.</w:t>
            </w:r>
            <w:r>
              <w:rPr>
                <w:rFonts w:ascii="Arial" w:hAnsi="Arial" w:cs="Arial"/>
                <w:color w:val="000000" w:themeColor="text1"/>
                <w:sz w:val="18"/>
                <w:szCs w:val="18"/>
              </w:rPr>
              <w:t>7</w:t>
            </w:r>
            <w:r>
              <w:rPr>
                <w:rFonts w:ascii="Arial" w:hAnsi="Arial" w:cs="Arial"/>
                <w:color w:val="000000" w:themeColor="text1"/>
                <w:sz w:val="18"/>
                <w:szCs w:val="18"/>
                <w:lang w:val="zh-CN"/>
              </w:rPr>
              <w:t>51</w:t>
            </w:r>
            <w:r>
              <w:rPr>
                <w:rFonts w:ascii="Arial" w:hAnsi="Arial" w:cs="Arial"/>
                <w:color w:val="000000" w:themeColor="text1"/>
                <w:sz w:val="18"/>
                <w:szCs w:val="18"/>
              </w:rPr>
              <w:t>63</w:t>
            </w:r>
          </w:p>
        </w:tc>
      </w:tr>
      <w:tr w:rsidR="000F34EC">
        <w:trPr>
          <w:trHeight w:val="225"/>
        </w:trPr>
        <w:tc>
          <w:tcPr>
            <w:tcW w:w="2017"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themeColor="text1"/>
                <w:sz w:val="18"/>
                <w:szCs w:val="18"/>
              </w:rPr>
            </w:pPr>
            <w:r>
              <w:rPr>
                <w:rFonts w:ascii="Arial" w:hAnsi="Arial" w:cs="Arial"/>
                <w:color w:val="000000" w:themeColor="text1"/>
                <w:sz w:val="18"/>
                <w:szCs w:val="18"/>
              </w:rPr>
              <w:t>x3</w:t>
            </w:r>
          </w:p>
        </w:tc>
        <w:tc>
          <w:tcPr>
            <w:tcW w:w="1208"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themeColor="text1"/>
                <w:sz w:val="18"/>
                <w:szCs w:val="18"/>
                <w:lang w:val="zh-CN"/>
              </w:rPr>
            </w:pPr>
            <w:r>
              <w:rPr>
                <w:rFonts w:ascii="Arial" w:hAnsi="Arial" w:cs="Arial"/>
                <w:color w:val="000000" w:themeColor="text1"/>
                <w:sz w:val="18"/>
                <w:szCs w:val="18"/>
                <w:lang w:val="zh-CN"/>
              </w:rPr>
              <w:t> 0.005325</w:t>
            </w:r>
          </w:p>
        </w:tc>
        <w:tc>
          <w:tcPr>
            <w:tcW w:w="1207"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themeColor="text1"/>
                <w:sz w:val="18"/>
                <w:szCs w:val="18"/>
                <w:lang w:val="zh-CN"/>
              </w:rPr>
            </w:pPr>
            <w:r>
              <w:rPr>
                <w:rFonts w:ascii="Arial" w:hAnsi="Arial" w:cs="Arial"/>
                <w:color w:val="000000" w:themeColor="text1"/>
                <w:sz w:val="18"/>
                <w:szCs w:val="18"/>
                <w:lang w:val="zh-CN"/>
              </w:rPr>
              <w:t> 98538.21</w:t>
            </w:r>
          </w:p>
        </w:tc>
        <w:tc>
          <w:tcPr>
            <w:tcW w:w="1208"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themeColor="text1"/>
                <w:sz w:val="18"/>
                <w:szCs w:val="18"/>
                <w:lang w:val="zh-CN"/>
              </w:rPr>
            </w:pPr>
            <w:r>
              <w:rPr>
                <w:rFonts w:ascii="Arial" w:hAnsi="Arial" w:cs="Arial"/>
                <w:color w:val="000000" w:themeColor="text1"/>
                <w:sz w:val="18"/>
                <w:szCs w:val="18"/>
                <w:lang w:val="zh-CN"/>
              </w:rPr>
              <w:t> 24.95172</w:t>
            </w:r>
          </w:p>
        </w:tc>
      </w:tr>
      <w:tr w:rsidR="000F34EC">
        <w:trPr>
          <w:trHeight w:hRule="exact" w:val="90"/>
        </w:trPr>
        <w:tc>
          <w:tcPr>
            <w:tcW w:w="201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themeColor="text1"/>
                <w:sz w:val="18"/>
                <w:szCs w:val="18"/>
                <w:lang w:val="zh-CN"/>
              </w:rPr>
            </w:pPr>
          </w:p>
        </w:tc>
        <w:tc>
          <w:tcPr>
            <w:tcW w:w="1208"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themeColor="text1"/>
                <w:sz w:val="18"/>
                <w:szCs w:val="18"/>
                <w:lang w:val="zh-CN"/>
              </w:rPr>
            </w:pPr>
          </w:p>
        </w:tc>
        <w:tc>
          <w:tcPr>
            <w:tcW w:w="120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themeColor="text1"/>
                <w:sz w:val="18"/>
                <w:szCs w:val="18"/>
                <w:lang w:val="zh-CN"/>
              </w:rPr>
            </w:pPr>
          </w:p>
        </w:tc>
        <w:tc>
          <w:tcPr>
            <w:tcW w:w="1208"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themeColor="text1"/>
                <w:sz w:val="18"/>
                <w:szCs w:val="18"/>
                <w:lang w:val="zh-CN"/>
              </w:rPr>
            </w:pPr>
          </w:p>
        </w:tc>
      </w:tr>
      <w:tr w:rsidR="000F34EC">
        <w:trPr>
          <w:trHeight w:hRule="exact" w:val="135"/>
        </w:trPr>
        <w:tc>
          <w:tcPr>
            <w:tcW w:w="201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themeColor="text1"/>
                <w:sz w:val="18"/>
                <w:szCs w:val="18"/>
                <w:lang w:val="zh-CN"/>
              </w:rPr>
            </w:pP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themeColor="text1"/>
                <w:sz w:val="18"/>
                <w:szCs w:val="18"/>
                <w:lang w:val="zh-CN"/>
              </w:rPr>
            </w:pPr>
          </w:p>
        </w:tc>
        <w:tc>
          <w:tcPr>
            <w:tcW w:w="120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themeColor="text1"/>
                <w:sz w:val="18"/>
                <w:szCs w:val="18"/>
                <w:lang w:val="zh-CN"/>
              </w:rPr>
            </w:pP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themeColor="text1"/>
                <w:sz w:val="18"/>
                <w:szCs w:val="18"/>
                <w:lang w:val="zh-CN"/>
              </w:rPr>
            </w:pPr>
          </w:p>
        </w:tc>
      </w:tr>
    </w:tbl>
    <w:p w:rsidR="000F34EC" w:rsidRDefault="000F34EC">
      <w:pPr>
        <w:jc w:val="center"/>
        <w:rPr>
          <w:rFonts w:ascii="Times New Roman" w:hAnsi="Times New Roman"/>
          <w:bCs/>
          <w:color w:val="000000" w:themeColor="text1"/>
          <w:sz w:val="24"/>
          <w:szCs w:val="24"/>
        </w:rPr>
      </w:pPr>
    </w:p>
    <w:p w:rsidR="000F34EC" w:rsidRDefault="000F34EC">
      <w:pPr>
        <w:jc w:val="center"/>
        <w:rPr>
          <w:rFonts w:ascii="Times New Roman" w:hAnsi="Times New Roman"/>
          <w:bCs/>
          <w:color w:val="000000" w:themeColor="text1"/>
          <w:sz w:val="24"/>
          <w:szCs w:val="24"/>
        </w:rPr>
      </w:pPr>
    </w:p>
    <w:p w:rsidR="000F34EC" w:rsidRDefault="000F34EC">
      <w:pPr>
        <w:jc w:val="center"/>
        <w:rPr>
          <w:rFonts w:ascii="Times New Roman" w:hAnsi="Times New Roman"/>
          <w:bCs/>
          <w:color w:val="000000" w:themeColor="text1"/>
          <w:sz w:val="24"/>
          <w:szCs w:val="24"/>
        </w:rPr>
      </w:pPr>
    </w:p>
    <w:p w:rsidR="000F34EC" w:rsidRDefault="000F34EC">
      <w:pPr>
        <w:spacing w:line="480" w:lineRule="auto"/>
        <w:jc w:val="both"/>
        <w:rPr>
          <w:rFonts w:ascii="Times New Roman" w:hAnsi="Times New Roman" w:cs="Times New Roman"/>
          <w:color w:val="000000" w:themeColor="text1"/>
          <w:sz w:val="24"/>
          <w:szCs w:val="24"/>
        </w:rPr>
      </w:pPr>
    </w:p>
    <w:p w:rsidR="000F34EC" w:rsidRDefault="000F34EC">
      <w:pPr>
        <w:spacing w:line="480" w:lineRule="auto"/>
        <w:jc w:val="both"/>
        <w:rPr>
          <w:rFonts w:ascii="Times New Roman" w:hAnsi="Times New Roman"/>
          <w:bCs/>
          <w:color w:val="000000" w:themeColor="text1"/>
          <w:sz w:val="24"/>
          <w:szCs w:val="24"/>
        </w:rPr>
      </w:pPr>
    </w:p>
    <w:p w:rsidR="000F34EC" w:rsidRDefault="00613A1C">
      <w:pPr>
        <w:pStyle w:val="ListParagraph"/>
        <w:spacing w:line="480" w:lineRule="auto"/>
        <w:ind w:leftChars="398" w:left="796" w:firstLineChars="222" w:firstLine="444"/>
        <w:jc w:val="both"/>
        <w:rPr>
          <w:i/>
          <w:iCs/>
          <w:color w:val="000000" w:themeColor="text1"/>
          <w:lang w:val="en-US"/>
        </w:rPr>
      </w:pPr>
      <w:r>
        <w:rPr>
          <w:i/>
          <w:iCs/>
          <w:color w:val="000000" w:themeColor="text1"/>
        </w:rPr>
        <w:t>Sumber: Hasil pengujian dengan menggunakan EVIEWS 1</w:t>
      </w:r>
      <w:r>
        <w:rPr>
          <w:i/>
          <w:iCs/>
          <w:color w:val="000000" w:themeColor="text1"/>
          <w:lang w:val="en-US"/>
        </w:rPr>
        <w:t>2</w:t>
      </w:r>
    </w:p>
    <w:p w:rsidR="000F34EC" w:rsidRDefault="000F34EC">
      <w:pPr>
        <w:rPr>
          <w:rFonts w:ascii="Times New Roman" w:hAnsi="Times New Roman" w:cs="Times New Roman"/>
          <w:b/>
          <w:bCs/>
          <w:sz w:val="24"/>
          <w:szCs w:val="24"/>
        </w:rPr>
      </w:pPr>
    </w:p>
    <w:p w:rsidR="000F34EC" w:rsidRDefault="000F34EC">
      <w:pPr>
        <w:rPr>
          <w:rFonts w:ascii="Times New Roman" w:hAnsi="Times New Roman" w:cs="Times New Roman"/>
          <w:b/>
          <w:bCs/>
          <w:sz w:val="24"/>
          <w:szCs w:val="24"/>
        </w:rPr>
      </w:pPr>
    </w:p>
    <w:p w:rsidR="000F34EC" w:rsidRDefault="000F34EC">
      <w:pPr>
        <w:rPr>
          <w:rFonts w:ascii="Times New Roman" w:hAnsi="Times New Roman" w:cs="Times New Roman"/>
          <w:b/>
          <w:bCs/>
          <w:sz w:val="24"/>
          <w:szCs w:val="24"/>
        </w:rPr>
      </w:pPr>
    </w:p>
    <w:p w:rsidR="000F34EC" w:rsidRDefault="000F34EC">
      <w:pPr>
        <w:rPr>
          <w:rFonts w:ascii="Times New Roman" w:hAnsi="Times New Roman" w:cs="Times New Roman"/>
          <w:b/>
          <w:bCs/>
          <w:sz w:val="24"/>
          <w:szCs w:val="24"/>
        </w:rPr>
      </w:pPr>
    </w:p>
    <w:p w:rsidR="000F34EC" w:rsidRDefault="000F34EC">
      <w:pPr>
        <w:rPr>
          <w:rFonts w:ascii="Times New Roman" w:hAnsi="Times New Roman" w:cs="Times New Roman"/>
          <w:b/>
          <w:bCs/>
          <w:sz w:val="24"/>
          <w:szCs w:val="24"/>
        </w:rPr>
      </w:pPr>
    </w:p>
    <w:p w:rsidR="000F34EC" w:rsidRDefault="000F34EC">
      <w:pPr>
        <w:rPr>
          <w:rFonts w:ascii="Times New Roman" w:hAnsi="Times New Roman" w:cs="Times New Roman"/>
          <w:b/>
          <w:bCs/>
          <w:sz w:val="24"/>
          <w:szCs w:val="24"/>
        </w:rPr>
      </w:pPr>
    </w:p>
    <w:p w:rsidR="00613A1C" w:rsidRDefault="00613A1C">
      <w:pPr>
        <w:jc w:val="both"/>
        <w:rPr>
          <w:rFonts w:ascii="Times New Roman" w:hAnsi="Times New Roman"/>
          <w:bCs/>
          <w:color w:val="000000" w:themeColor="text1"/>
          <w:sz w:val="24"/>
          <w:szCs w:val="24"/>
        </w:rPr>
      </w:pPr>
    </w:p>
    <w:p w:rsidR="000F34EC" w:rsidRDefault="00613A1C">
      <w:pPr>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Uji H</w:t>
      </w:r>
      <w:r>
        <w:rPr>
          <w:rFonts w:ascii="Times New Roman" w:hAnsi="Times New Roman" w:cs="Times New Roman"/>
          <w:color w:val="000000" w:themeColor="text1"/>
          <w:sz w:val="24"/>
          <w:szCs w:val="24"/>
        </w:rPr>
        <w:t>eteroskedastisitas</w:t>
      </w:r>
    </w:p>
    <w:p w:rsidR="000F34EC" w:rsidRDefault="000F34EC">
      <w:pPr>
        <w:jc w:val="both"/>
        <w:rPr>
          <w:rFonts w:ascii="Times New Roman" w:hAnsi="Times New Roman" w:cs="Times New Roman"/>
          <w:color w:val="000000" w:themeColor="text1"/>
          <w:sz w:val="24"/>
          <w:szCs w:val="24"/>
        </w:rPr>
      </w:pPr>
    </w:p>
    <w:tbl>
      <w:tblPr>
        <w:tblW w:w="0" w:type="auto"/>
        <w:jc w:val="center"/>
        <w:tblLayout w:type="fixed"/>
        <w:tblCellMar>
          <w:left w:w="0" w:type="dxa"/>
          <w:right w:w="0" w:type="dxa"/>
        </w:tblCellMar>
        <w:tblLook w:val="04A0"/>
      </w:tblPr>
      <w:tblGrid>
        <w:gridCol w:w="2017"/>
        <w:gridCol w:w="1103"/>
        <w:gridCol w:w="1207"/>
        <w:gridCol w:w="1208"/>
        <w:gridCol w:w="997"/>
      </w:tblGrid>
      <w:tr w:rsidR="000F34EC">
        <w:trPr>
          <w:trHeight w:val="225"/>
          <w:jc w:val="center"/>
        </w:trPr>
        <w:tc>
          <w:tcPr>
            <w:tcW w:w="5535" w:type="dxa"/>
            <w:gridSpan w:val="4"/>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Heteroskedasticity Test: White</w:t>
            </w:r>
          </w:p>
        </w:tc>
        <w:tc>
          <w:tcPr>
            <w:tcW w:w="99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val="225"/>
          <w:jc w:val="center"/>
        </w:trPr>
        <w:tc>
          <w:tcPr>
            <w:tcW w:w="5535" w:type="dxa"/>
            <w:gridSpan w:val="4"/>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Null hypothesis: Homoskedasticity</w:t>
            </w:r>
          </w:p>
        </w:tc>
        <w:tc>
          <w:tcPr>
            <w:tcW w:w="99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hRule="exact" w:val="90"/>
          <w:jc w:val="center"/>
        </w:trPr>
        <w:tc>
          <w:tcPr>
            <w:tcW w:w="201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hRule="exact" w:val="135"/>
          <w:jc w:val="center"/>
        </w:trPr>
        <w:tc>
          <w:tcPr>
            <w:tcW w:w="201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103"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val="225"/>
          <w:jc w:val="center"/>
        </w:trPr>
        <w:tc>
          <w:tcPr>
            <w:tcW w:w="2017" w:type="dxa"/>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F-statistic</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4.878159</w:t>
            </w:r>
          </w:p>
        </w:tc>
        <w:tc>
          <w:tcPr>
            <w:tcW w:w="2415" w:type="dxa"/>
            <w:gridSpan w:val="2"/>
            <w:tcBorders>
              <w:top w:val="nil"/>
              <w:left w:val="nil"/>
              <w:bottom w:val="nil"/>
              <w:right w:val="nil"/>
            </w:tcBorders>
            <w:vAlign w:val="bottom"/>
          </w:tcPr>
          <w:p w:rsidR="000F34EC" w:rsidRDefault="00613A1C">
            <w:pPr>
              <w:autoSpaceDE w:val="0"/>
              <w:autoSpaceDN w:val="0"/>
              <w:adjustRightInd w:val="0"/>
              <w:ind w:right="10"/>
              <w:rPr>
                <w:rFonts w:ascii="Arial" w:hAnsi="Arial" w:cs="Arial"/>
                <w:color w:val="000000"/>
                <w:sz w:val="18"/>
                <w:szCs w:val="18"/>
              </w:rPr>
            </w:pPr>
            <w:r>
              <w:rPr>
                <w:rFonts w:ascii="Arial" w:hAnsi="Arial" w:cs="Arial"/>
                <w:color w:val="000000"/>
                <w:sz w:val="18"/>
                <w:szCs w:val="18"/>
              </w:rPr>
              <w:t>    Prob. F(5,5)</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0.0534</w:t>
            </w:r>
          </w:p>
        </w:tc>
      </w:tr>
      <w:tr w:rsidR="000F34EC">
        <w:trPr>
          <w:trHeight w:val="225"/>
          <w:jc w:val="center"/>
        </w:trPr>
        <w:tc>
          <w:tcPr>
            <w:tcW w:w="2017" w:type="dxa"/>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Obs*R-squared</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9.128666</w:t>
            </w:r>
          </w:p>
        </w:tc>
        <w:tc>
          <w:tcPr>
            <w:tcW w:w="2415" w:type="dxa"/>
            <w:gridSpan w:val="2"/>
            <w:tcBorders>
              <w:top w:val="nil"/>
              <w:left w:val="nil"/>
              <w:bottom w:val="nil"/>
              <w:right w:val="nil"/>
            </w:tcBorders>
            <w:vAlign w:val="bottom"/>
          </w:tcPr>
          <w:p w:rsidR="000F34EC" w:rsidRDefault="00613A1C">
            <w:pPr>
              <w:autoSpaceDE w:val="0"/>
              <w:autoSpaceDN w:val="0"/>
              <w:adjustRightInd w:val="0"/>
              <w:ind w:right="10"/>
              <w:rPr>
                <w:rFonts w:ascii="Arial" w:hAnsi="Arial" w:cs="Arial"/>
                <w:color w:val="000000"/>
                <w:sz w:val="18"/>
                <w:szCs w:val="18"/>
              </w:rPr>
            </w:pPr>
            <w:r>
              <w:rPr>
                <w:rFonts w:ascii="Arial" w:hAnsi="Arial" w:cs="Arial"/>
                <w:color w:val="000000"/>
                <w:sz w:val="18"/>
                <w:szCs w:val="18"/>
              </w:rPr>
              <w:t>    Prob. Chi-Square(5)</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0.1040</w:t>
            </w:r>
          </w:p>
        </w:tc>
      </w:tr>
      <w:tr w:rsidR="000F34EC">
        <w:trPr>
          <w:trHeight w:val="225"/>
          <w:jc w:val="center"/>
        </w:trPr>
        <w:tc>
          <w:tcPr>
            <w:tcW w:w="2017" w:type="dxa"/>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Scaled explained SS</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1.571864</w:t>
            </w:r>
          </w:p>
        </w:tc>
        <w:tc>
          <w:tcPr>
            <w:tcW w:w="2415" w:type="dxa"/>
            <w:gridSpan w:val="2"/>
            <w:tcBorders>
              <w:top w:val="nil"/>
              <w:left w:val="nil"/>
              <w:bottom w:val="nil"/>
              <w:right w:val="nil"/>
            </w:tcBorders>
            <w:vAlign w:val="bottom"/>
          </w:tcPr>
          <w:p w:rsidR="000F34EC" w:rsidRDefault="00613A1C">
            <w:pPr>
              <w:autoSpaceDE w:val="0"/>
              <w:autoSpaceDN w:val="0"/>
              <w:adjustRightInd w:val="0"/>
              <w:ind w:right="10"/>
              <w:rPr>
                <w:rFonts w:ascii="Arial" w:hAnsi="Arial" w:cs="Arial"/>
                <w:color w:val="000000"/>
                <w:sz w:val="18"/>
                <w:szCs w:val="18"/>
              </w:rPr>
            </w:pPr>
            <w:r>
              <w:rPr>
                <w:rFonts w:ascii="Arial" w:hAnsi="Arial" w:cs="Arial"/>
                <w:color w:val="000000"/>
                <w:sz w:val="18"/>
                <w:szCs w:val="18"/>
              </w:rPr>
              <w:t>    Prob. Chi-Square(5)</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0.9046</w:t>
            </w:r>
          </w:p>
        </w:tc>
      </w:tr>
      <w:tr w:rsidR="000F34EC">
        <w:trPr>
          <w:trHeight w:hRule="exact" w:val="90"/>
          <w:jc w:val="center"/>
        </w:trPr>
        <w:tc>
          <w:tcPr>
            <w:tcW w:w="201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hRule="exact" w:val="135"/>
          <w:jc w:val="center"/>
        </w:trPr>
        <w:tc>
          <w:tcPr>
            <w:tcW w:w="201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103"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val="225"/>
          <w:jc w:val="center"/>
        </w:trPr>
        <w:tc>
          <w:tcPr>
            <w:tcW w:w="201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103"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val="225"/>
          <w:jc w:val="center"/>
        </w:trPr>
        <w:tc>
          <w:tcPr>
            <w:tcW w:w="3120" w:type="dxa"/>
            <w:gridSpan w:val="2"/>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Test Equation:</w:t>
            </w:r>
          </w:p>
        </w:tc>
        <w:tc>
          <w:tcPr>
            <w:tcW w:w="120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val="225"/>
          <w:jc w:val="center"/>
        </w:trPr>
        <w:tc>
          <w:tcPr>
            <w:tcW w:w="4327" w:type="dxa"/>
            <w:gridSpan w:val="3"/>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Dependent Variable: RESID^2</w:t>
            </w: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val="225"/>
          <w:jc w:val="center"/>
        </w:trPr>
        <w:tc>
          <w:tcPr>
            <w:tcW w:w="4327" w:type="dxa"/>
            <w:gridSpan w:val="3"/>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Method: Least Squares</w:t>
            </w: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val="225"/>
          <w:jc w:val="center"/>
        </w:trPr>
        <w:tc>
          <w:tcPr>
            <w:tcW w:w="4327" w:type="dxa"/>
            <w:gridSpan w:val="3"/>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Date: 05/31/22   Time: 09:25</w:t>
            </w: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val="225"/>
          <w:jc w:val="center"/>
        </w:trPr>
        <w:tc>
          <w:tcPr>
            <w:tcW w:w="4327" w:type="dxa"/>
            <w:gridSpan w:val="3"/>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Sample: 2011 2020</w:t>
            </w: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val="225"/>
          <w:jc w:val="center"/>
        </w:trPr>
        <w:tc>
          <w:tcPr>
            <w:tcW w:w="4327" w:type="dxa"/>
            <w:gridSpan w:val="3"/>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Included observations: 10</w:t>
            </w: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val="225"/>
          <w:jc w:val="center"/>
        </w:trPr>
        <w:tc>
          <w:tcPr>
            <w:tcW w:w="6532" w:type="dxa"/>
            <w:gridSpan w:val="5"/>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Collinear test regressors dropped from specification</w:t>
            </w:r>
          </w:p>
        </w:tc>
      </w:tr>
      <w:tr w:rsidR="000F34EC">
        <w:trPr>
          <w:trHeight w:hRule="exact" w:val="90"/>
          <w:jc w:val="center"/>
        </w:trPr>
        <w:tc>
          <w:tcPr>
            <w:tcW w:w="201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hRule="exact" w:val="135"/>
          <w:jc w:val="center"/>
        </w:trPr>
        <w:tc>
          <w:tcPr>
            <w:tcW w:w="201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103"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val="225"/>
          <w:jc w:val="center"/>
        </w:trPr>
        <w:tc>
          <w:tcPr>
            <w:tcW w:w="2017"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sz w:val="18"/>
                <w:szCs w:val="18"/>
              </w:rPr>
            </w:pPr>
            <w:r>
              <w:rPr>
                <w:rFonts w:ascii="Arial" w:hAnsi="Arial" w:cs="Arial"/>
                <w:color w:val="000000"/>
                <w:sz w:val="18"/>
                <w:szCs w:val="18"/>
              </w:rPr>
              <w:t>Variable</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Coefficient</w:t>
            </w:r>
          </w:p>
        </w:tc>
        <w:tc>
          <w:tcPr>
            <w:tcW w:w="120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Std. Error</w:t>
            </w:r>
          </w:p>
        </w:tc>
        <w:tc>
          <w:tcPr>
            <w:tcW w:w="1208"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t-Statistic</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Prob.  </w:t>
            </w:r>
          </w:p>
        </w:tc>
      </w:tr>
      <w:tr w:rsidR="000F34EC">
        <w:trPr>
          <w:trHeight w:hRule="exact" w:val="90"/>
          <w:jc w:val="center"/>
        </w:trPr>
        <w:tc>
          <w:tcPr>
            <w:tcW w:w="201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hRule="exact" w:val="135"/>
          <w:jc w:val="center"/>
        </w:trPr>
        <w:tc>
          <w:tcPr>
            <w:tcW w:w="201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103"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val="225"/>
          <w:jc w:val="center"/>
        </w:trPr>
        <w:tc>
          <w:tcPr>
            <w:tcW w:w="2017"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sz w:val="18"/>
                <w:szCs w:val="18"/>
              </w:rPr>
            </w:pPr>
            <w:r>
              <w:rPr>
                <w:rFonts w:ascii="Arial" w:hAnsi="Arial" w:cs="Arial"/>
                <w:color w:val="000000"/>
                <w:sz w:val="18"/>
                <w:szCs w:val="18"/>
              </w:rPr>
              <w:t>C</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-0.088811</w:t>
            </w:r>
          </w:p>
        </w:tc>
        <w:tc>
          <w:tcPr>
            <w:tcW w:w="120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0.124127</w:t>
            </w:r>
          </w:p>
        </w:tc>
        <w:tc>
          <w:tcPr>
            <w:tcW w:w="1208"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-0.715487</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0.5063</w:t>
            </w:r>
          </w:p>
        </w:tc>
      </w:tr>
      <w:tr w:rsidR="000F34EC">
        <w:trPr>
          <w:trHeight w:val="225"/>
          <w:jc w:val="center"/>
        </w:trPr>
        <w:tc>
          <w:tcPr>
            <w:tcW w:w="2017"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sz w:val="18"/>
                <w:szCs w:val="18"/>
              </w:rPr>
            </w:pPr>
            <w:r>
              <w:rPr>
                <w:rFonts w:ascii="Arial" w:hAnsi="Arial" w:cs="Arial"/>
                <w:color w:val="000000"/>
                <w:sz w:val="18"/>
                <w:szCs w:val="18"/>
              </w:rPr>
              <w:t>x1^2</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-0.003264</w:t>
            </w:r>
          </w:p>
        </w:tc>
        <w:tc>
          <w:tcPr>
            <w:tcW w:w="120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0.001851</w:t>
            </w:r>
          </w:p>
        </w:tc>
        <w:tc>
          <w:tcPr>
            <w:tcW w:w="1208"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-1.763207</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0.1382</w:t>
            </w:r>
          </w:p>
        </w:tc>
      </w:tr>
      <w:tr w:rsidR="000F34EC">
        <w:trPr>
          <w:trHeight w:val="225"/>
          <w:jc w:val="center"/>
        </w:trPr>
        <w:tc>
          <w:tcPr>
            <w:tcW w:w="2017"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sz w:val="18"/>
                <w:szCs w:val="18"/>
              </w:rPr>
            </w:pPr>
            <w:r>
              <w:rPr>
                <w:rFonts w:ascii="Arial" w:hAnsi="Arial" w:cs="Arial"/>
                <w:color w:val="000000"/>
                <w:sz w:val="18"/>
                <w:szCs w:val="18"/>
              </w:rPr>
              <w:t>x1*x2</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0.000111</w:t>
            </w:r>
          </w:p>
        </w:tc>
        <w:tc>
          <w:tcPr>
            <w:tcW w:w="120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3.22E-05</w:t>
            </w:r>
          </w:p>
        </w:tc>
        <w:tc>
          <w:tcPr>
            <w:tcW w:w="1208"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3.442044</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0.0184</w:t>
            </w:r>
          </w:p>
        </w:tc>
      </w:tr>
      <w:tr w:rsidR="000F34EC">
        <w:trPr>
          <w:trHeight w:val="225"/>
          <w:jc w:val="center"/>
        </w:trPr>
        <w:tc>
          <w:tcPr>
            <w:tcW w:w="2017"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sz w:val="18"/>
                <w:szCs w:val="18"/>
              </w:rPr>
            </w:pPr>
            <w:r>
              <w:rPr>
                <w:rFonts w:ascii="Arial" w:hAnsi="Arial" w:cs="Arial"/>
                <w:color w:val="000000"/>
                <w:sz w:val="18"/>
                <w:szCs w:val="18"/>
              </w:rPr>
              <w:t>x1*x3</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0.014906</w:t>
            </w:r>
          </w:p>
        </w:tc>
        <w:tc>
          <w:tcPr>
            <w:tcW w:w="120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0.009049</w:t>
            </w:r>
          </w:p>
        </w:tc>
        <w:tc>
          <w:tcPr>
            <w:tcW w:w="1208"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1.647283</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0.1604</w:t>
            </w:r>
          </w:p>
        </w:tc>
      </w:tr>
      <w:tr w:rsidR="000F34EC">
        <w:trPr>
          <w:trHeight w:val="225"/>
          <w:jc w:val="center"/>
        </w:trPr>
        <w:tc>
          <w:tcPr>
            <w:tcW w:w="2017"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sz w:val="18"/>
                <w:szCs w:val="18"/>
              </w:rPr>
            </w:pPr>
            <w:r>
              <w:rPr>
                <w:rFonts w:ascii="Arial" w:hAnsi="Arial" w:cs="Arial"/>
                <w:color w:val="000000"/>
                <w:sz w:val="18"/>
                <w:szCs w:val="18"/>
              </w:rPr>
              <w:t>x1</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0.067118</w:t>
            </w:r>
          </w:p>
        </w:tc>
        <w:tc>
          <w:tcPr>
            <w:tcW w:w="120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0.038323</w:t>
            </w:r>
          </w:p>
        </w:tc>
        <w:tc>
          <w:tcPr>
            <w:tcW w:w="1208"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1.751371</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0.1403</w:t>
            </w:r>
          </w:p>
        </w:tc>
      </w:tr>
      <w:tr w:rsidR="000F34EC">
        <w:trPr>
          <w:trHeight w:val="225"/>
          <w:jc w:val="center"/>
        </w:trPr>
        <w:tc>
          <w:tcPr>
            <w:tcW w:w="2017"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sz w:val="18"/>
                <w:szCs w:val="18"/>
              </w:rPr>
            </w:pPr>
            <w:r>
              <w:rPr>
                <w:rFonts w:ascii="Arial" w:hAnsi="Arial" w:cs="Arial"/>
                <w:color w:val="000000"/>
                <w:sz w:val="18"/>
                <w:szCs w:val="18"/>
              </w:rPr>
              <w:t>x3</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-0.296235</w:t>
            </w:r>
          </w:p>
        </w:tc>
        <w:tc>
          <w:tcPr>
            <w:tcW w:w="120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0.177735</w:t>
            </w:r>
          </w:p>
        </w:tc>
        <w:tc>
          <w:tcPr>
            <w:tcW w:w="1208"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-1.666729</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0.1564</w:t>
            </w:r>
          </w:p>
        </w:tc>
      </w:tr>
      <w:tr w:rsidR="000F34EC">
        <w:trPr>
          <w:trHeight w:hRule="exact" w:val="90"/>
          <w:jc w:val="center"/>
        </w:trPr>
        <w:tc>
          <w:tcPr>
            <w:tcW w:w="201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hRule="exact" w:val="135"/>
          <w:jc w:val="center"/>
        </w:trPr>
        <w:tc>
          <w:tcPr>
            <w:tcW w:w="201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103"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val="225"/>
          <w:jc w:val="center"/>
        </w:trPr>
        <w:tc>
          <w:tcPr>
            <w:tcW w:w="2017" w:type="dxa"/>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R-squared</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0.829879</w:t>
            </w:r>
          </w:p>
        </w:tc>
        <w:tc>
          <w:tcPr>
            <w:tcW w:w="2415" w:type="dxa"/>
            <w:gridSpan w:val="2"/>
            <w:tcBorders>
              <w:top w:val="nil"/>
              <w:left w:val="nil"/>
              <w:bottom w:val="nil"/>
              <w:right w:val="nil"/>
            </w:tcBorders>
            <w:vAlign w:val="bottom"/>
          </w:tcPr>
          <w:p w:rsidR="000F34EC" w:rsidRDefault="00613A1C">
            <w:pPr>
              <w:autoSpaceDE w:val="0"/>
              <w:autoSpaceDN w:val="0"/>
              <w:adjustRightInd w:val="0"/>
              <w:ind w:right="10"/>
              <w:rPr>
                <w:rFonts w:ascii="Arial" w:hAnsi="Arial" w:cs="Arial"/>
                <w:color w:val="000000"/>
                <w:sz w:val="18"/>
                <w:szCs w:val="18"/>
              </w:rPr>
            </w:pPr>
            <w:r>
              <w:rPr>
                <w:rFonts w:ascii="Arial" w:hAnsi="Arial" w:cs="Arial"/>
                <w:color w:val="000000"/>
                <w:sz w:val="18"/>
                <w:szCs w:val="18"/>
              </w:rPr>
              <w:t>    Mean dependent var</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0.000145</w:t>
            </w:r>
          </w:p>
        </w:tc>
      </w:tr>
      <w:tr w:rsidR="000F34EC">
        <w:trPr>
          <w:trHeight w:val="225"/>
          <w:jc w:val="center"/>
        </w:trPr>
        <w:tc>
          <w:tcPr>
            <w:tcW w:w="2017" w:type="dxa"/>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Adjusted R-squared</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0.659757</w:t>
            </w:r>
          </w:p>
        </w:tc>
        <w:tc>
          <w:tcPr>
            <w:tcW w:w="2415" w:type="dxa"/>
            <w:gridSpan w:val="2"/>
            <w:tcBorders>
              <w:top w:val="nil"/>
              <w:left w:val="nil"/>
              <w:bottom w:val="nil"/>
              <w:right w:val="nil"/>
            </w:tcBorders>
            <w:vAlign w:val="bottom"/>
          </w:tcPr>
          <w:p w:rsidR="000F34EC" w:rsidRDefault="00613A1C">
            <w:pPr>
              <w:autoSpaceDE w:val="0"/>
              <w:autoSpaceDN w:val="0"/>
              <w:adjustRightInd w:val="0"/>
              <w:ind w:right="10"/>
              <w:rPr>
                <w:rFonts w:ascii="Arial" w:hAnsi="Arial" w:cs="Arial"/>
                <w:color w:val="000000"/>
                <w:sz w:val="18"/>
                <w:szCs w:val="18"/>
              </w:rPr>
            </w:pPr>
            <w:r>
              <w:rPr>
                <w:rFonts w:ascii="Arial" w:hAnsi="Arial" w:cs="Arial"/>
                <w:color w:val="000000"/>
                <w:sz w:val="18"/>
                <w:szCs w:val="18"/>
              </w:rPr>
              <w:t>    S.D. dependent var</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0.000140</w:t>
            </w:r>
          </w:p>
        </w:tc>
      </w:tr>
      <w:tr w:rsidR="000F34EC">
        <w:trPr>
          <w:trHeight w:val="225"/>
          <w:jc w:val="center"/>
        </w:trPr>
        <w:tc>
          <w:tcPr>
            <w:tcW w:w="2017" w:type="dxa"/>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S.E. of regression</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8.16E-05</w:t>
            </w:r>
          </w:p>
        </w:tc>
        <w:tc>
          <w:tcPr>
            <w:tcW w:w="2415" w:type="dxa"/>
            <w:gridSpan w:val="2"/>
            <w:tcBorders>
              <w:top w:val="nil"/>
              <w:left w:val="nil"/>
              <w:bottom w:val="nil"/>
              <w:right w:val="nil"/>
            </w:tcBorders>
            <w:vAlign w:val="bottom"/>
          </w:tcPr>
          <w:p w:rsidR="000F34EC" w:rsidRDefault="00613A1C">
            <w:pPr>
              <w:autoSpaceDE w:val="0"/>
              <w:autoSpaceDN w:val="0"/>
              <w:adjustRightInd w:val="0"/>
              <w:ind w:right="10"/>
              <w:rPr>
                <w:rFonts w:ascii="Arial" w:hAnsi="Arial" w:cs="Arial"/>
                <w:color w:val="000000"/>
                <w:sz w:val="18"/>
                <w:szCs w:val="18"/>
              </w:rPr>
            </w:pPr>
            <w:r>
              <w:rPr>
                <w:rFonts w:ascii="Arial" w:hAnsi="Arial" w:cs="Arial"/>
                <w:color w:val="000000"/>
                <w:sz w:val="18"/>
                <w:szCs w:val="18"/>
              </w:rPr>
              <w:t>    Akaike info criterion</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-15.68785</w:t>
            </w:r>
          </w:p>
        </w:tc>
      </w:tr>
      <w:tr w:rsidR="000F34EC">
        <w:trPr>
          <w:trHeight w:val="225"/>
          <w:jc w:val="center"/>
        </w:trPr>
        <w:tc>
          <w:tcPr>
            <w:tcW w:w="2017" w:type="dxa"/>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Sum squared resid</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3.33E-08</w:t>
            </w:r>
          </w:p>
        </w:tc>
        <w:tc>
          <w:tcPr>
            <w:tcW w:w="2415" w:type="dxa"/>
            <w:gridSpan w:val="2"/>
            <w:tcBorders>
              <w:top w:val="nil"/>
              <w:left w:val="nil"/>
              <w:bottom w:val="nil"/>
              <w:right w:val="nil"/>
            </w:tcBorders>
            <w:vAlign w:val="bottom"/>
          </w:tcPr>
          <w:p w:rsidR="000F34EC" w:rsidRDefault="00613A1C">
            <w:pPr>
              <w:autoSpaceDE w:val="0"/>
              <w:autoSpaceDN w:val="0"/>
              <w:adjustRightInd w:val="0"/>
              <w:ind w:right="10"/>
              <w:rPr>
                <w:rFonts w:ascii="Arial" w:hAnsi="Arial" w:cs="Arial"/>
                <w:color w:val="000000"/>
                <w:sz w:val="18"/>
                <w:szCs w:val="18"/>
              </w:rPr>
            </w:pPr>
            <w:r>
              <w:rPr>
                <w:rFonts w:ascii="Arial" w:hAnsi="Arial" w:cs="Arial"/>
                <w:color w:val="000000"/>
                <w:sz w:val="18"/>
                <w:szCs w:val="18"/>
              </w:rPr>
              <w:t>    Schwarz criterion</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-15.47081</w:t>
            </w:r>
          </w:p>
        </w:tc>
      </w:tr>
      <w:tr w:rsidR="000F34EC">
        <w:trPr>
          <w:trHeight w:val="225"/>
          <w:jc w:val="center"/>
        </w:trPr>
        <w:tc>
          <w:tcPr>
            <w:tcW w:w="2017" w:type="dxa"/>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Log likelihood</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92.28315</w:t>
            </w:r>
          </w:p>
        </w:tc>
        <w:tc>
          <w:tcPr>
            <w:tcW w:w="2415" w:type="dxa"/>
            <w:gridSpan w:val="2"/>
            <w:tcBorders>
              <w:top w:val="nil"/>
              <w:left w:val="nil"/>
              <w:bottom w:val="nil"/>
              <w:right w:val="nil"/>
            </w:tcBorders>
            <w:vAlign w:val="bottom"/>
          </w:tcPr>
          <w:p w:rsidR="000F34EC" w:rsidRDefault="00613A1C">
            <w:pPr>
              <w:autoSpaceDE w:val="0"/>
              <w:autoSpaceDN w:val="0"/>
              <w:adjustRightInd w:val="0"/>
              <w:ind w:right="10"/>
              <w:rPr>
                <w:rFonts w:ascii="Arial" w:hAnsi="Arial" w:cs="Arial"/>
                <w:color w:val="000000"/>
                <w:sz w:val="18"/>
                <w:szCs w:val="18"/>
              </w:rPr>
            </w:pPr>
            <w:r>
              <w:rPr>
                <w:rFonts w:ascii="Arial" w:hAnsi="Arial" w:cs="Arial"/>
                <w:color w:val="000000"/>
                <w:sz w:val="18"/>
                <w:szCs w:val="18"/>
              </w:rPr>
              <w:t>    Hannan-Quinn criter.</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-15.82465</w:t>
            </w:r>
          </w:p>
        </w:tc>
      </w:tr>
      <w:tr w:rsidR="000F34EC">
        <w:trPr>
          <w:trHeight w:val="225"/>
          <w:jc w:val="center"/>
        </w:trPr>
        <w:tc>
          <w:tcPr>
            <w:tcW w:w="2017" w:type="dxa"/>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F-statistic</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4.878159</w:t>
            </w:r>
          </w:p>
        </w:tc>
        <w:tc>
          <w:tcPr>
            <w:tcW w:w="2415" w:type="dxa"/>
            <w:gridSpan w:val="2"/>
            <w:tcBorders>
              <w:top w:val="nil"/>
              <w:left w:val="nil"/>
              <w:bottom w:val="nil"/>
              <w:right w:val="nil"/>
            </w:tcBorders>
            <w:vAlign w:val="bottom"/>
          </w:tcPr>
          <w:p w:rsidR="000F34EC" w:rsidRDefault="00613A1C">
            <w:pPr>
              <w:autoSpaceDE w:val="0"/>
              <w:autoSpaceDN w:val="0"/>
              <w:adjustRightInd w:val="0"/>
              <w:ind w:right="10"/>
              <w:rPr>
                <w:rFonts w:ascii="Arial" w:hAnsi="Arial" w:cs="Arial"/>
                <w:color w:val="000000"/>
                <w:sz w:val="18"/>
                <w:szCs w:val="18"/>
              </w:rPr>
            </w:pPr>
            <w:r>
              <w:rPr>
                <w:rFonts w:ascii="Arial" w:hAnsi="Arial" w:cs="Arial"/>
                <w:color w:val="000000"/>
                <w:sz w:val="18"/>
                <w:szCs w:val="18"/>
              </w:rPr>
              <w:t>    Durbin-Watson stat</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2.765570</w:t>
            </w:r>
          </w:p>
        </w:tc>
      </w:tr>
      <w:tr w:rsidR="000F34EC">
        <w:trPr>
          <w:trHeight w:val="225"/>
          <w:jc w:val="center"/>
        </w:trPr>
        <w:tc>
          <w:tcPr>
            <w:tcW w:w="2017" w:type="dxa"/>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Prob(F-statistic)</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0.053428</w:t>
            </w:r>
          </w:p>
        </w:tc>
        <w:tc>
          <w:tcPr>
            <w:tcW w:w="1207" w:type="dxa"/>
            <w:tcBorders>
              <w:top w:val="nil"/>
              <w:left w:val="nil"/>
              <w:bottom w:val="nil"/>
              <w:right w:val="nil"/>
            </w:tcBorders>
            <w:vAlign w:val="bottom"/>
          </w:tcPr>
          <w:p w:rsidR="000F34EC" w:rsidRDefault="000F34EC">
            <w:pPr>
              <w:autoSpaceDE w:val="0"/>
              <w:autoSpaceDN w:val="0"/>
              <w:adjustRightInd w:val="0"/>
              <w:ind w:right="10"/>
              <w:jc w:val="center"/>
              <w:rPr>
                <w:rFonts w:ascii="Arial" w:hAnsi="Arial" w:cs="Arial"/>
                <w:color w:val="000000"/>
                <w:sz w:val="18"/>
                <w:szCs w:val="18"/>
              </w:rPr>
            </w:pPr>
          </w:p>
        </w:tc>
        <w:tc>
          <w:tcPr>
            <w:tcW w:w="1208" w:type="dxa"/>
            <w:tcBorders>
              <w:top w:val="nil"/>
              <w:left w:val="nil"/>
              <w:bottom w:val="nil"/>
              <w:right w:val="nil"/>
            </w:tcBorders>
            <w:vAlign w:val="bottom"/>
          </w:tcPr>
          <w:p w:rsidR="000F34EC" w:rsidRDefault="000F34EC">
            <w:pPr>
              <w:autoSpaceDE w:val="0"/>
              <w:autoSpaceDN w:val="0"/>
              <w:adjustRightInd w:val="0"/>
              <w:ind w:right="10"/>
              <w:jc w:val="center"/>
              <w:rPr>
                <w:rFonts w:ascii="Arial" w:hAnsi="Arial" w:cs="Arial"/>
                <w:color w:val="000000"/>
                <w:sz w:val="18"/>
                <w:szCs w:val="18"/>
              </w:rPr>
            </w:pPr>
          </w:p>
        </w:tc>
        <w:tc>
          <w:tcPr>
            <w:tcW w:w="997" w:type="dxa"/>
            <w:tcBorders>
              <w:top w:val="nil"/>
              <w:left w:val="nil"/>
              <w:bottom w:val="nil"/>
              <w:right w:val="nil"/>
            </w:tcBorders>
            <w:vAlign w:val="bottom"/>
          </w:tcPr>
          <w:p w:rsidR="000F34EC" w:rsidRDefault="000F34EC">
            <w:pPr>
              <w:autoSpaceDE w:val="0"/>
              <w:autoSpaceDN w:val="0"/>
              <w:adjustRightInd w:val="0"/>
              <w:ind w:right="10"/>
              <w:jc w:val="center"/>
              <w:rPr>
                <w:rFonts w:ascii="Arial" w:hAnsi="Arial" w:cs="Arial"/>
                <w:color w:val="000000"/>
                <w:sz w:val="18"/>
                <w:szCs w:val="18"/>
              </w:rPr>
            </w:pPr>
          </w:p>
        </w:tc>
      </w:tr>
    </w:tbl>
    <w:p w:rsidR="000F34EC" w:rsidRDefault="00613A1C">
      <w:pPr>
        <w:rPr>
          <w:b/>
          <w:bCs/>
        </w:rPr>
      </w:pPr>
      <w:r>
        <w:rPr>
          <w:b/>
          <w:bCs/>
        </w:rPr>
        <w:t>Autokorelasi</w:t>
      </w:r>
    </w:p>
    <w:p w:rsidR="000F34EC" w:rsidRDefault="000F34EC">
      <w:pPr>
        <w:autoSpaceDE w:val="0"/>
        <w:autoSpaceDN w:val="0"/>
        <w:adjustRightInd w:val="0"/>
        <w:rPr>
          <w:rFonts w:ascii="Arial" w:hAnsi="Arial" w:cs="Arial"/>
          <w:sz w:val="18"/>
          <w:szCs w:val="18"/>
        </w:rPr>
      </w:pPr>
    </w:p>
    <w:tbl>
      <w:tblPr>
        <w:tblW w:w="0" w:type="auto"/>
        <w:tblInd w:w="30" w:type="dxa"/>
        <w:tblLayout w:type="fixed"/>
        <w:tblCellMar>
          <w:left w:w="0" w:type="dxa"/>
          <w:right w:w="0" w:type="dxa"/>
        </w:tblCellMar>
        <w:tblLook w:val="04A0"/>
      </w:tblPr>
      <w:tblGrid>
        <w:gridCol w:w="2017"/>
        <w:gridCol w:w="1103"/>
        <w:gridCol w:w="1207"/>
        <w:gridCol w:w="1208"/>
        <w:gridCol w:w="997"/>
      </w:tblGrid>
      <w:tr w:rsidR="000F34EC">
        <w:trPr>
          <w:trHeight w:val="225"/>
        </w:trPr>
        <w:tc>
          <w:tcPr>
            <w:tcW w:w="5535" w:type="dxa"/>
            <w:gridSpan w:val="4"/>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Breusch-Godfrey Serial Correlation LM Test:</w:t>
            </w:r>
          </w:p>
        </w:tc>
        <w:tc>
          <w:tcPr>
            <w:tcW w:w="99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val="225"/>
        </w:trPr>
        <w:tc>
          <w:tcPr>
            <w:tcW w:w="6532" w:type="dxa"/>
            <w:gridSpan w:val="5"/>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Null hypothesis: No serial correlation at up to 2 lags</w:t>
            </w:r>
          </w:p>
        </w:tc>
      </w:tr>
      <w:tr w:rsidR="000F34EC">
        <w:trPr>
          <w:trHeight w:hRule="exact" w:val="90"/>
        </w:trPr>
        <w:tc>
          <w:tcPr>
            <w:tcW w:w="201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hRule="exact" w:val="135"/>
        </w:trPr>
        <w:tc>
          <w:tcPr>
            <w:tcW w:w="201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103"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val="225"/>
        </w:trPr>
        <w:tc>
          <w:tcPr>
            <w:tcW w:w="2017" w:type="dxa"/>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F-statistic</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0.174722</w:t>
            </w:r>
          </w:p>
        </w:tc>
        <w:tc>
          <w:tcPr>
            <w:tcW w:w="2415" w:type="dxa"/>
            <w:gridSpan w:val="2"/>
            <w:tcBorders>
              <w:top w:val="nil"/>
              <w:left w:val="nil"/>
              <w:bottom w:val="nil"/>
              <w:right w:val="nil"/>
            </w:tcBorders>
            <w:vAlign w:val="bottom"/>
          </w:tcPr>
          <w:p w:rsidR="000F34EC" w:rsidRDefault="00613A1C">
            <w:pPr>
              <w:autoSpaceDE w:val="0"/>
              <w:autoSpaceDN w:val="0"/>
              <w:adjustRightInd w:val="0"/>
              <w:ind w:right="10"/>
              <w:rPr>
                <w:rFonts w:ascii="Arial" w:hAnsi="Arial" w:cs="Arial"/>
                <w:color w:val="000000"/>
                <w:sz w:val="18"/>
                <w:szCs w:val="18"/>
              </w:rPr>
            </w:pPr>
            <w:r>
              <w:rPr>
                <w:rFonts w:ascii="Arial" w:hAnsi="Arial" w:cs="Arial"/>
                <w:color w:val="000000"/>
                <w:sz w:val="18"/>
                <w:szCs w:val="18"/>
              </w:rPr>
              <w:t>    Prob. F(2,5)</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0.8446</w:t>
            </w:r>
          </w:p>
        </w:tc>
      </w:tr>
      <w:tr w:rsidR="000F34EC">
        <w:trPr>
          <w:trHeight w:val="225"/>
        </w:trPr>
        <w:tc>
          <w:tcPr>
            <w:tcW w:w="2017" w:type="dxa"/>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Obs*R-squared</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0.718556</w:t>
            </w:r>
          </w:p>
        </w:tc>
        <w:tc>
          <w:tcPr>
            <w:tcW w:w="2415" w:type="dxa"/>
            <w:gridSpan w:val="2"/>
            <w:tcBorders>
              <w:top w:val="nil"/>
              <w:left w:val="nil"/>
              <w:bottom w:val="nil"/>
              <w:right w:val="nil"/>
            </w:tcBorders>
            <w:vAlign w:val="bottom"/>
          </w:tcPr>
          <w:p w:rsidR="000F34EC" w:rsidRDefault="00613A1C">
            <w:pPr>
              <w:autoSpaceDE w:val="0"/>
              <w:autoSpaceDN w:val="0"/>
              <w:adjustRightInd w:val="0"/>
              <w:ind w:right="10"/>
              <w:rPr>
                <w:rFonts w:ascii="Arial" w:hAnsi="Arial" w:cs="Arial"/>
                <w:color w:val="000000"/>
                <w:sz w:val="18"/>
                <w:szCs w:val="18"/>
              </w:rPr>
            </w:pPr>
            <w:r>
              <w:rPr>
                <w:rFonts w:ascii="Arial" w:hAnsi="Arial" w:cs="Arial"/>
                <w:color w:val="000000"/>
                <w:sz w:val="18"/>
                <w:szCs w:val="18"/>
              </w:rPr>
              <w:t>    Prob. Chi-Square(2)</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0.6982</w:t>
            </w:r>
          </w:p>
        </w:tc>
      </w:tr>
      <w:tr w:rsidR="000F34EC">
        <w:trPr>
          <w:trHeight w:hRule="exact" w:val="90"/>
        </w:trPr>
        <w:tc>
          <w:tcPr>
            <w:tcW w:w="201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hRule="exact" w:val="135"/>
        </w:trPr>
        <w:tc>
          <w:tcPr>
            <w:tcW w:w="201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103"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val="225"/>
        </w:trPr>
        <w:tc>
          <w:tcPr>
            <w:tcW w:w="201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p w:rsidR="000F34EC" w:rsidRDefault="000F34EC">
            <w:pPr>
              <w:autoSpaceDE w:val="0"/>
              <w:autoSpaceDN w:val="0"/>
              <w:adjustRightInd w:val="0"/>
              <w:jc w:val="center"/>
              <w:rPr>
                <w:rFonts w:ascii="Arial" w:hAnsi="Arial" w:cs="Arial"/>
                <w:color w:val="000000"/>
                <w:sz w:val="18"/>
                <w:szCs w:val="18"/>
              </w:rPr>
            </w:pPr>
          </w:p>
        </w:tc>
        <w:tc>
          <w:tcPr>
            <w:tcW w:w="1103"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val="225"/>
        </w:trPr>
        <w:tc>
          <w:tcPr>
            <w:tcW w:w="3120" w:type="dxa"/>
            <w:gridSpan w:val="2"/>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Test Equation:</w:t>
            </w:r>
          </w:p>
        </w:tc>
        <w:tc>
          <w:tcPr>
            <w:tcW w:w="120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val="225"/>
        </w:trPr>
        <w:tc>
          <w:tcPr>
            <w:tcW w:w="4327" w:type="dxa"/>
            <w:gridSpan w:val="3"/>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Dependent Variable: RESID</w:t>
            </w: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val="225"/>
        </w:trPr>
        <w:tc>
          <w:tcPr>
            <w:tcW w:w="4327" w:type="dxa"/>
            <w:gridSpan w:val="3"/>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Method: Least Squares</w:t>
            </w: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val="225"/>
        </w:trPr>
        <w:tc>
          <w:tcPr>
            <w:tcW w:w="4327" w:type="dxa"/>
            <w:gridSpan w:val="3"/>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Date: 05/31/22   Time: 09:30</w:t>
            </w: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val="225"/>
        </w:trPr>
        <w:tc>
          <w:tcPr>
            <w:tcW w:w="4327" w:type="dxa"/>
            <w:gridSpan w:val="3"/>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Sample: 2011 2020</w:t>
            </w: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val="225"/>
        </w:trPr>
        <w:tc>
          <w:tcPr>
            <w:tcW w:w="4327" w:type="dxa"/>
            <w:gridSpan w:val="3"/>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Included observations: 10</w:t>
            </w: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val="225"/>
        </w:trPr>
        <w:tc>
          <w:tcPr>
            <w:tcW w:w="6532" w:type="dxa"/>
            <w:gridSpan w:val="5"/>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Presample missing value lagged residuals set to zero.</w:t>
            </w:r>
          </w:p>
        </w:tc>
      </w:tr>
      <w:tr w:rsidR="000F34EC">
        <w:trPr>
          <w:trHeight w:hRule="exact" w:val="90"/>
        </w:trPr>
        <w:tc>
          <w:tcPr>
            <w:tcW w:w="201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hRule="exact" w:val="135"/>
        </w:trPr>
        <w:tc>
          <w:tcPr>
            <w:tcW w:w="201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103"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val="225"/>
        </w:trPr>
        <w:tc>
          <w:tcPr>
            <w:tcW w:w="2017"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sz w:val="18"/>
                <w:szCs w:val="18"/>
              </w:rPr>
            </w:pPr>
            <w:r>
              <w:rPr>
                <w:rFonts w:ascii="Arial" w:hAnsi="Arial" w:cs="Arial"/>
                <w:color w:val="000000"/>
                <w:sz w:val="18"/>
                <w:szCs w:val="18"/>
              </w:rPr>
              <w:t>Variable</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Coefficient</w:t>
            </w:r>
          </w:p>
        </w:tc>
        <w:tc>
          <w:tcPr>
            <w:tcW w:w="120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Std. Error</w:t>
            </w:r>
          </w:p>
        </w:tc>
        <w:tc>
          <w:tcPr>
            <w:tcW w:w="1208"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t-Statistic</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Prob.  </w:t>
            </w:r>
          </w:p>
        </w:tc>
      </w:tr>
      <w:tr w:rsidR="000F34EC">
        <w:trPr>
          <w:trHeight w:hRule="exact" w:val="90"/>
        </w:trPr>
        <w:tc>
          <w:tcPr>
            <w:tcW w:w="201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hRule="exact" w:val="135"/>
        </w:trPr>
        <w:tc>
          <w:tcPr>
            <w:tcW w:w="201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103"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val="225"/>
        </w:trPr>
        <w:tc>
          <w:tcPr>
            <w:tcW w:w="2017"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sz w:val="18"/>
                <w:szCs w:val="18"/>
              </w:rPr>
            </w:pPr>
            <w:r>
              <w:rPr>
                <w:rFonts w:ascii="Arial" w:hAnsi="Arial" w:cs="Arial"/>
                <w:color w:val="000000"/>
                <w:sz w:val="18"/>
                <w:szCs w:val="18"/>
              </w:rPr>
              <w:t>C</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0.066508</w:t>
            </w:r>
          </w:p>
        </w:tc>
        <w:tc>
          <w:tcPr>
            <w:tcW w:w="120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0.464804</w:t>
            </w:r>
          </w:p>
        </w:tc>
        <w:tc>
          <w:tcPr>
            <w:tcW w:w="1208"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0.143089</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0.8918</w:t>
            </w:r>
          </w:p>
        </w:tc>
      </w:tr>
      <w:tr w:rsidR="000F34EC">
        <w:trPr>
          <w:trHeight w:val="225"/>
        </w:trPr>
        <w:tc>
          <w:tcPr>
            <w:tcW w:w="2017"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sz w:val="18"/>
                <w:szCs w:val="18"/>
              </w:rPr>
            </w:pPr>
            <w:r>
              <w:rPr>
                <w:rFonts w:ascii="Arial" w:hAnsi="Arial" w:cs="Arial"/>
                <w:color w:val="000000"/>
                <w:sz w:val="18"/>
                <w:szCs w:val="18"/>
              </w:rPr>
              <w:t>x1</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0.013859</w:t>
            </w:r>
          </w:p>
        </w:tc>
        <w:tc>
          <w:tcPr>
            <w:tcW w:w="120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0.068073</w:t>
            </w:r>
          </w:p>
        </w:tc>
        <w:tc>
          <w:tcPr>
            <w:tcW w:w="1208"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0.203583</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0.8467</w:t>
            </w:r>
          </w:p>
        </w:tc>
      </w:tr>
      <w:tr w:rsidR="000F34EC">
        <w:trPr>
          <w:trHeight w:val="225"/>
        </w:trPr>
        <w:tc>
          <w:tcPr>
            <w:tcW w:w="2017"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sz w:val="18"/>
                <w:szCs w:val="18"/>
              </w:rPr>
            </w:pPr>
            <w:r>
              <w:rPr>
                <w:rFonts w:ascii="Arial" w:hAnsi="Arial" w:cs="Arial"/>
                <w:color w:val="000000"/>
                <w:sz w:val="18"/>
                <w:szCs w:val="18"/>
              </w:rPr>
              <w:t>x2</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-0.007855</w:t>
            </w:r>
          </w:p>
        </w:tc>
        <w:tc>
          <w:tcPr>
            <w:tcW w:w="120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0.084559</w:t>
            </w:r>
          </w:p>
        </w:tc>
        <w:tc>
          <w:tcPr>
            <w:tcW w:w="1208"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-0.092896</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0.9296</w:t>
            </w:r>
          </w:p>
        </w:tc>
      </w:tr>
      <w:tr w:rsidR="000F34EC">
        <w:trPr>
          <w:trHeight w:val="225"/>
        </w:trPr>
        <w:tc>
          <w:tcPr>
            <w:tcW w:w="2017"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sz w:val="18"/>
                <w:szCs w:val="18"/>
              </w:rPr>
            </w:pPr>
            <w:r>
              <w:rPr>
                <w:rFonts w:ascii="Arial" w:hAnsi="Arial" w:cs="Arial"/>
                <w:color w:val="000000"/>
                <w:sz w:val="18"/>
                <w:szCs w:val="18"/>
              </w:rPr>
              <w:t>x3</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-0.047755</w:t>
            </w:r>
          </w:p>
        </w:tc>
        <w:tc>
          <w:tcPr>
            <w:tcW w:w="120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0.414955</w:t>
            </w:r>
          </w:p>
        </w:tc>
        <w:tc>
          <w:tcPr>
            <w:tcW w:w="1208"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-0.115084</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0.9129</w:t>
            </w:r>
          </w:p>
        </w:tc>
      </w:tr>
      <w:tr w:rsidR="000F34EC">
        <w:trPr>
          <w:trHeight w:val="225"/>
        </w:trPr>
        <w:tc>
          <w:tcPr>
            <w:tcW w:w="2017"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sz w:val="18"/>
                <w:szCs w:val="18"/>
              </w:rPr>
            </w:pPr>
            <w:r>
              <w:rPr>
                <w:rFonts w:ascii="Arial" w:hAnsi="Arial" w:cs="Arial"/>
                <w:color w:val="000000"/>
                <w:sz w:val="18"/>
                <w:szCs w:val="18"/>
              </w:rPr>
              <w:t>RESID(-1)</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-0.212656</w:t>
            </w:r>
          </w:p>
        </w:tc>
        <w:tc>
          <w:tcPr>
            <w:tcW w:w="120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0.481545</w:t>
            </w:r>
          </w:p>
        </w:tc>
        <w:tc>
          <w:tcPr>
            <w:tcW w:w="1208"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-0.441612</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0.6772</w:t>
            </w:r>
          </w:p>
        </w:tc>
      </w:tr>
      <w:tr w:rsidR="000F34EC">
        <w:trPr>
          <w:trHeight w:val="225"/>
        </w:trPr>
        <w:tc>
          <w:tcPr>
            <w:tcW w:w="2017"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sz w:val="18"/>
                <w:szCs w:val="18"/>
              </w:rPr>
            </w:pPr>
            <w:r>
              <w:rPr>
                <w:rFonts w:ascii="Arial" w:hAnsi="Arial" w:cs="Arial"/>
                <w:color w:val="000000"/>
                <w:sz w:val="18"/>
                <w:szCs w:val="18"/>
              </w:rPr>
              <w:t>RESID(-2)</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0.133095</w:t>
            </w:r>
          </w:p>
        </w:tc>
        <w:tc>
          <w:tcPr>
            <w:tcW w:w="120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0.459381</w:t>
            </w:r>
          </w:p>
        </w:tc>
        <w:tc>
          <w:tcPr>
            <w:tcW w:w="1208"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0.289726</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0.7837</w:t>
            </w:r>
          </w:p>
        </w:tc>
      </w:tr>
      <w:tr w:rsidR="000F34EC">
        <w:trPr>
          <w:trHeight w:hRule="exact" w:val="90"/>
        </w:trPr>
        <w:tc>
          <w:tcPr>
            <w:tcW w:w="201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hRule="exact" w:val="135"/>
        </w:trPr>
        <w:tc>
          <w:tcPr>
            <w:tcW w:w="201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103"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val="225"/>
        </w:trPr>
        <w:tc>
          <w:tcPr>
            <w:tcW w:w="2017" w:type="dxa"/>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R-squared</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0.065323</w:t>
            </w:r>
          </w:p>
        </w:tc>
        <w:tc>
          <w:tcPr>
            <w:tcW w:w="2415" w:type="dxa"/>
            <w:gridSpan w:val="2"/>
            <w:tcBorders>
              <w:top w:val="nil"/>
              <w:left w:val="nil"/>
              <w:bottom w:val="nil"/>
              <w:right w:val="nil"/>
            </w:tcBorders>
            <w:vAlign w:val="bottom"/>
          </w:tcPr>
          <w:p w:rsidR="000F34EC" w:rsidRDefault="00613A1C">
            <w:pPr>
              <w:autoSpaceDE w:val="0"/>
              <w:autoSpaceDN w:val="0"/>
              <w:adjustRightInd w:val="0"/>
              <w:ind w:right="10"/>
              <w:rPr>
                <w:rFonts w:ascii="Arial" w:hAnsi="Arial" w:cs="Arial"/>
                <w:color w:val="000000"/>
                <w:sz w:val="18"/>
                <w:szCs w:val="18"/>
              </w:rPr>
            </w:pPr>
            <w:r>
              <w:rPr>
                <w:rFonts w:ascii="Arial" w:hAnsi="Arial" w:cs="Arial"/>
                <w:color w:val="000000"/>
                <w:sz w:val="18"/>
                <w:szCs w:val="18"/>
              </w:rPr>
              <w:t>    Mean dependent var</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1.21E-15</w:t>
            </w:r>
          </w:p>
        </w:tc>
      </w:tr>
      <w:tr w:rsidR="000F34EC">
        <w:trPr>
          <w:trHeight w:val="225"/>
        </w:trPr>
        <w:tc>
          <w:tcPr>
            <w:tcW w:w="2017" w:type="dxa"/>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Adjusted R-squared</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-0.869353</w:t>
            </w:r>
          </w:p>
        </w:tc>
        <w:tc>
          <w:tcPr>
            <w:tcW w:w="2415" w:type="dxa"/>
            <w:gridSpan w:val="2"/>
            <w:tcBorders>
              <w:top w:val="nil"/>
              <w:left w:val="nil"/>
              <w:bottom w:val="nil"/>
              <w:right w:val="nil"/>
            </w:tcBorders>
            <w:vAlign w:val="bottom"/>
          </w:tcPr>
          <w:p w:rsidR="000F34EC" w:rsidRDefault="00613A1C">
            <w:pPr>
              <w:autoSpaceDE w:val="0"/>
              <w:autoSpaceDN w:val="0"/>
              <w:adjustRightInd w:val="0"/>
              <w:ind w:right="10"/>
              <w:rPr>
                <w:rFonts w:ascii="Arial" w:hAnsi="Arial" w:cs="Arial"/>
                <w:color w:val="000000"/>
                <w:sz w:val="18"/>
                <w:szCs w:val="18"/>
              </w:rPr>
            </w:pPr>
            <w:r>
              <w:rPr>
                <w:rFonts w:ascii="Arial" w:hAnsi="Arial" w:cs="Arial"/>
                <w:color w:val="000000"/>
                <w:sz w:val="18"/>
                <w:szCs w:val="18"/>
              </w:rPr>
              <w:t>    S.D. dependent var</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0.012611</w:t>
            </w:r>
          </w:p>
        </w:tc>
      </w:tr>
      <w:tr w:rsidR="000F34EC">
        <w:trPr>
          <w:trHeight w:val="225"/>
        </w:trPr>
        <w:tc>
          <w:tcPr>
            <w:tcW w:w="2017" w:type="dxa"/>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S.E. of regression</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0.017242</w:t>
            </w:r>
          </w:p>
        </w:tc>
        <w:tc>
          <w:tcPr>
            <w:tcW w:w="2415" w:type="dxa"/>
            <w:gridSpan w:val="2"/>
            <w:tcBorders>
              <w:top w:val="nil"/>
              <w:left w:val="nil"/>
              <w:bottom w:val="nil"/>
              <w:right w:val="nil"/>
            </w:tcBorders>
            <w:vAlign w:val="bottom"/>
          </w:tcPr>
          <w:p w:rsidR="000F34EC" w:rsidRDefault="00613A1C">
            <w:pPr>
              <w:autoSpaceDE w:val="0"/>
              <w:autoSpaceDN w:val="0"/>
              <w:adjustRightInd w:val="0"/>
              <w:ind w:right="10"/>
              <w:rPr>
                <w:rFonts w:ascii="Arial" w:hAnsi="Arial" w:cs="Arial"/>
                <w:color w:val="000000"/>
                <w:sz w:val="18"/>
                <w:szCs w:val="18"/>
              </w:rPr>
            </w:pPr>
            <w:r>
              <w:rPr>
                <w:rFonts w:ascii="Arial" w:hAnsi="Arial" w:cs="Arial"/>
                <w:color w:val="000000"/>
                <w:sz w:val="18"/>
                <w:szCs w:val="18"/>
              </w:rPr>
              <w:t>    Akaike info criterion</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-4.980442</w:t>
            </w:r>
          </w:p>
        </w:tc>
      </w:tr>
      <w:tr w:rsidR="000F34EC">
        <w:trPr>
          <w:trHeight w:val="225"/>
        </w:trPr>
        <w:tc>
          <w:tcPr>
            <w:tcW w:w="2017" w:type="dxa"/>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Sum squared resid</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0.001486</w:t>
            </w:r>
          </w:p>
        </w:tc>
        <w:tc>
          <w:tcPr>
            <w:tcW w:w="2415" w:type="dxa"/>
            <w:gridSpan w:val="2"/>
            <w:tcBorders>
              <w:top w:val="nil"/>
              <w:left w:val="nil"/>
              <w:bottom w:val="nil"/>
              <w:right w:val="nil"/>
            </w:tcBorders>
            <w:vAlign w:val="bottom"/>
          </w:tcPr>
          <w:p w:rsidR="000F34EC" w:rsidRDefault="00613A1C">
            <w:pPr>
              <w:autoSpaceDE w:val="0"/>
              <w:autoSpaceDN w:val="0"/>
              <w:adjustRightInd w:val="0"/>
              <w:ind w:right="10"/>
              <w:rPr>
                <w:rFonts w:ascii="Arial" w:hAnsi="Arial" w:cs="Arial"/>
                <w:color w:val="000000"/>
                <w:sz w:val="18"/>
                <w:szCs w:val="18"/>
              </w:rPr>
            </w:pPr>
            <w:r>
              <w:rPr>
                <w:rFonts w:ascii="Arial" w:hAnsi="Arial" w:cs="Arial"/>
                <w:color w:val="000000"/>
                <w:sz w:val="18"/>
                <w:szCs w:val="18"/>
              </w:rPr>
              <w:t>    Schwarz criterion</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-4.763409</w:t>
            </w:r>
          </w:p>
        </w:tc>
      </w:tr>
      <w:tr w:rsidR="000F34EC">
        <w:trPr>
          <w:trHeight w:val="225"/>
        </w:trPr>
        <w:tc>
          <w:tcPr>
            <w:tcW w:w="2017" w:type="dxa"/>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Log likelihood</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33.39243</w:t>
            </w:r>
          </w:p>
        </w:tc>
        <w:tc>
          <w:tcPr>
            <w:tcW w:w="2415" w:type="dxa"/>
            <w:gridSpan w:val="2"/>
            <w:tcBorders>
              <w:top w:val="nil"/>
              <w:left w:val="nil"/>
              <w:bottom w:val="nil"/>
              <w:right w:val="nil"/>
            </w:tcBorders>
            <w:vAlign w:val="bottom"/>
          </w:tcPr>
          <w:p w:rsidR="000F34EC" w:rsidRDefault="00613A1C">
            <w:pPr>
              <w:autoSpaceDE w:val="0"/>
              <w:autoSpaceDN w:val="0"/>
              <w:adjustRightInd w:val="0"/>
              <w:ind w:right="10"/>
              <w:rPr>
                <w:rFonts w:ascii="Arial" w:hAnsi="Arial" w:cs="Arial"/>
                <w:color w:val="000000"/>
                <w:sz w:val="18"/>
                <w:szCs w:val="18"/>
              </w:rPr>
            </w:pPr>
            <w:r>
              <w:rPr>
                <w:rFonts w:ascii="Arial" w:hAnsi="Arial" w:cs="Arial"/>
                <w:color w:val="000000"/>
                <w:sz w:val="18"/>
                <w:szCs w:val="18"/>
              </w:rPr>
              <w:t>    Hannan-Quinn criter.</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-5.117252</w:t>
            </w:r>
          </w:p>
        </w:tc>
      </w:tr>
      <w:tr w:rsidR="000F34EC">
        <w:trPr>
          <w:trHeight w:val="225"/>
        </w:trPr>
        <w:tc>
          <w:tcPr>
            <w:tcW w:w="2017" w:type="dxa"/>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F-statistic</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0.069889</w:t>
            </w:r>
          </w:p>
        </w:tc>
        <w:tc>
          <w:tcPr>
            <w:tcW w:w="2415" w:type="dxa"/>
            <w:gridSpan w:val="2"/>
            <w:tcBorders>
              <w:top w:val="nil"/>
              <w:left w:val="nil"/>
              <w:bottom w:val="nil"/>
              <w:right w:val="nil"/>
            </w:tcBorders>
            <w:vAlign w:val="bottom"/>
          </w:tcPr>
          <w:p w:rsidR="000F34EC" w:rsidRDefault="00613A1C">
            <w:pPr>
              <w:autoSpaceDE w:val="0"/>
              <w:autoSpaceDN w:val="0"/>
              <w:adjustRightInd w:val="0"/>
              <w:ind w:right="10"/>
              <w:rPr>
                <w:rFonts w:ascii="Arial" w:hAnsi="Arial" w:cs="Arial"/>
                <w:color w:val="000000"/>
                <w:sz w:val="18"/>
                <w:szCs w:val="18"/>
              </w:rPr>
            </w:pPr>
            <w:r>
              <w:rPr>
                <w:rFonts w:ascii="Arial" w:hAnsi="Arial" w:cs="Arial"/>
                <w:color w:val="000000"/>
                <w:sz w:val="18"/>
                <w:szCs w:val="18"/>
              </w:rPr>
              <w:t>    Durbin-Watson stat</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1.642650</w:t>
            </w:r>
          </w:p>
        </w:tc>
      </w:tr>
      <w:tr w:rsidR="000F34EC">
        <w:trPr>
          <w:trHeight w:val="225"/>
        </w:trPr>
        <w:tc>
          <w:tcPr>
            <w:tcW w:w="2017" w:type="dxa"/>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Prob(F-statistic)</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0.994485</w:t>
            </w:r>
          </w:p>
        </w:tc>
        <w:tc>
          <w:tcPr>
            <w:tcW w:w="1207" w:type="dxa"/>
            <w:tcBorders>
              <w:top w:val="nil"/>
              <w:left w:val="nil"/>
              <w:bottom w:val="nil"/>
              <w:right w:val="nil"/>
            </w:tcBorders>
            <w:vAlign w:val="bottom"/>
          </w:tcPr>
          <w:p w:rsidR="000F34EC" w:rsidRDefault="000F34EC">
            <w:pPr>
              <w:autoSpaceDE w:val="0"/>
              <w:autoSpaceDN w:val="0"/>
              <w:adjustRightInd w:val="0"/>
              <w:ind w:right="10"/>
              <w:jc w:val="center"/>
              <w:rPr>
                <w:rFonts w:ascii="Arial" w:hAnsi="Arial" w:cs="Arial"/>
                <w:color w:val="000000"/>
                <w:sz w:val="18"/>
                <w:szCs w:val="18"/>
              </w:rPr>
            </w:pPr>
          </w:p>
        </w:tc>
        <w:tc>
          <w:tcPr>
            <w:tcW w:w="1208" w:type="dxa"/>
            <w:tcBorders>
              <w:top w:val="nil"/>
              <w:left w:val="nil"/>
              <w:bottom w:val="nil"/>
              <w:right w:val="nil"/>
            </w:tcBorders>
            <w:vAlign w:val="bottom"/>
          </w:tcPr>
          <w:p w:rsidR="000F34EC" w:rsidRDefault="000F34EC">
            <w:pPr>
              <w:autoSpaceDE w:val="0"/>
              <w:autoSpaceDN w:val="0"/>
              <w:adjustRightInd w:val="0"/>
              <w:ind w:right="10"/>
              <w:jc w:val="center"/>
              <w:rPr>
                <w:rFonts w:ascii="Arial" w:hAnsi="Arial" w:cs="Arial"/>
                <w:color w:val="000000"/>
                <w:sz w:val="18"/>
                <w:szCs w:val="18"/>
              </w:rPr>
            </w:pPr>
          </w:p>
        </w:tc>
        <w:tc>
          <w:tcPr>
            <w:tcW w:w="997" w:type="dxa"/>
            <w:tcBorders>
              <w:top w:val="nil"/>
              <w:left w:val="nil"/>
              <w:bottom w:val="nil"/>
              <w:right w:val="nil"/>
            </w:tcBorders>
            <w:vAlign w:val="bottom"/>
          </w:tcPr>
          <w:p w:rsidR="000F34EC" w:rsidRDefault="000F34EC">
            <w:pPr>
              <w:autoSpaceDE w:val="0"/>
              <w:autoSpaceDN w:val="0"/>
              <w:adjustRightInd w:val="0"/>
              <w:ind w:right="10"/>
              <w:jc w:val="center"/>
              <w:rPr>
                <w:rFonts w:ascii="Arial" w:hAnsi="Arial" w:cs="Arial"/>
                <w:color w:val="000000"/>
                <w:sz w:val="18"/>
                <w:szCs w:val="18"/>
              </w:rPr>
            </w:pPr>
          </w:p>
        </w:tc>
      </w:tr>
      <w:tr w:rsidR="000F34EC">
        <w:trPr>
          <w:trHeight w:hRule="exact" w:val="90"/>
        </w:trPr>
        <w:tc>
          <w:tcPr>
            <w:tcW w:w="201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bl>
    <w:p w:rsidR="000F34EC" w:rsidRDefault="00613A1C">
      <w:pPr>
        <w:pStyle w:val="ListParagraph"/>
        <w:spacing w:line="480" w:lineRule="auto"/>
        <w:ind w:left="357"/>
        <w:jc w:val="both"/>
        <w:rPr>
          <w:color w:val="000000" w:themeColor="text1"/>
          <w:sz w:val="24"/>
          <w:szCs w:val="24"/>
          <w:lang w:val="en-US"/>
        </w:rPr>
      </w:pPr>
      <w:r>
        <w:rPr>
          <w:i/>
          <w:iCs/>
          <w:color w:val="000000" w:themeColor="text1"/>
        </w:rPr>
        <w:t>Sumber: Hasil pengujian dengan menggunakan EVIEWS 1</w:t>
      </w:r>
      <w:r>
        <w:rPr>
          <w:i/>
          <w:iCs/>
          <w:color w:val="000000" w:themeColor="text1"/>
          <w:lang w:val="en-US"/>
        </w:rPr>
        <w:t>2</w:t>
      </w:r>
    </w:p>
    <w:p w:rsidR="000F34EC" w:rsidRDefault="000F34EC">
      <w:pPr>
        <w:rPr>
          <w:rFonts w:ascii="Times New Roman" w:hAnsi="Times New Roman" w:cs="Times New Roman"/>
          <w:b/>
          <w:bCs/>
          <w:sz w:val="24"/>
          <w:szCs w:val="24"/>
        </w:rPr>
      </w:pPr>
    </w:p>
    <w:p w:rsidR="000F34EC" w:rsidRDefault="000F34EC">
      <w:pPr>
        <w:rPr>
          <w:rFonts w:ascii="Times New Roman" w:hAnsi="Times New Roman" w:cs="Times New Roman"/>
          <w:b/>
          <w:bCs/>
          <w:sz w:val="24"/>
          <w:szCs w:val="24"/>
        </w:rPr>
      </w:pPr>
    </w:p>
    <w:p w:rsidR="000F34EC" w:rsidRDefault="000F34EC">
      <w:pPr>
        <w:rPr>
          <w:rFonts w:ascii="Times New Roman" w:hAnsi="Times New Roman" w:cs="Times New Roman"/>
          <w:b/>
          <w:bCs/>
          <w:sz w:val="24"/>
          <w:szCs w:val="24"/>
        </w:rPr>
      </w:pPr>
    </w:p>
    <w:p w:rsidR="000F34EC" w:rsidRDefault="000F34EC">
      <w:pPr>
        <w:rPr>
          <w:rFonts w:ascii="Times New Roman" w:hAnsi="Times New Roman" w:cs="Times New Roman"/>
          <w:b/>
          <w:bCs/>
          <w:sz w:val="24"/>
          <w:szCs w:val="24"/>
        </w:rPr>
      </w:pPr>
    </w:p>
    <w:p w:rsidR="000F34EC" w:rsidRDefault="000F34EC">
      <w:pPr>
        <w:rPr>
          <w:rFonts w:ascii="Times New Roman" w:hAnsi="Times New Roman" w:cs="Times New Roman"/>
          <w:b/>
          <w:bCs/>
          <w:sz w:val="24"/>
          <w:szCs w:val="24"/>
        </w:rPr>
      </w:pPr>
    </w:p>
    <w:p w:rsidR="000F34EC" w:rsidRDefault="000F34EC">
      <w:pPr>
        <w:rPr>
          <w:rFonts w:ascii="Times New Roman" w:hAnsi="Times New Roman" w:cs="Times New Roman"/>
          <w:b/>
          <w:bCs/>
          <w:sz w:val="24"/>
          <w:szCs w:val="24"/>
        </w:rPr>
      </w:pPr>
    </w:p>
    <w:p w:rsidR="000F34EC" w:rsidRDefault="000F34EC">
      <w:pPr>
        <w:rPr>
          <w:rFonts w:ascii="Times New Roman" w:hAnsi="Times New Roman" w:cs="Times New Roman"/>
          <w:b/>
          <w:bCs/>
          <w:sz w:val="24"/>
          <w:szCs w:val="24"/>
        </w:rPr>
      </w:pPr>
    </w:p>
    <w:p w:rsidR="000F34EC" w:rsidRDefault="000F34EC">
      <w:pPr>
        <w:rPr>
          <w:rFonts w:ascii="Times New Roman" w:hAnsi="Times New Roman" w:cs="Times New Roman"/>
          <w:b/>
          <w:bCs/>
          <w:sz w:val="24"/>
          <w:szCs w:val="24"/>
        </w:rPr>
      </w:pPr>
    </w:p>
    <w:p w:rsidR="000F34EC" w:rsidRDefault="000F34EC">
      <w:pPr>
        <w:rPr>
          <w:rFonts w:ascii="Times New Roman" w:hAnsi="Times New Roman" w:cs="Times New Roman"/>
          <w:b/>
          <w:bCs/>
          <w:sz w:val="24"/>
          <w:szCs w:val="24"/>
        </w:rPr>
      </w:pPr>
    </w:p>
    <w:p w:rsidR="000F34EC" w:rsidRDefault="000F34EC">
      <w:pPr>
        <w:rPr>
          <w:rFonts w:ascii="Times New Roman" w:hAnsi="Times New Roman" w:cs="Times New Roman"/>
          <w:b/>
          <w:bCs/>
          <w:sz w:val="24"/>
          <w:szCs w:val="24"/>
        </w:rPr>
      </w:pPr>
    </w:p>
    <w:p w:rsidR="000F34EC" w:rsidRDefault="000F34EC">
      <w:pPr>
        <w:rPr>
          <w:rFonts w:ascii="Times New Roman" w:hAnsi="Times New Roman" w:cs="Times New Roman"/>
          <w:b/>
          <w:bCs/>
          <w:sz w:val="24"/>
          <w:szCs w:val="24"/>
        </w:rPr>
      </w:pPr>
    </w:p>
    <w:p w:rsidR="000F34EC" w:rsidRDefault="000F34EC">
      <w:pPr>
        <w:rPr>
          <w:rFonts w:ascii="Times New Roman" w:hAnsi="Times New Roman" w:cs="Times New Roman"/>
          <w:b/>
          <w:bCs/>
          <w:sz w:val="24"/>
          <w:szCs w:val="24"/>
        </w:rPr>
      </w:pPr>
    </w:p>
    <w:p w:rsidR="000F34EC" w:rsidRDefault="000F34EC">
      <w:pPr>
        <w:rPr>
          <w:rFonts w:ascii="Times New Roman" w:hAnsi="Times New Roman" w:cs="Times New Roman"/>
          <w:b/>
          <w:bCs/>
          <w:sz w:val="24"/>
          <w:szCs w:val="24"/>
        </w:rPr>
      </w:pPr>
    </w:p>
    <w:p w:rsidR="000F34EC" w:rsidRDefault="000F34EC">
      <w:pPr>
        <w:rPr>
          <w:rFonts w:ascii="Times New Roman" w:hAnsi="Times New Roman" w:cs="Times New Roman"/>
          <w:b/>
          <w:bCs/>
          <w:sz w:val="24"/>
          <w:szCs w:val="24"/>
        </w:rPr>
      </w:pPr>
      <w:bookmarkStart w:id="4" w:name="_GoBack"/>
      <w:bookmarkEnd w:id="4"/>
    </w:p>
    <w:p w:rsidR="000F34EC" w:rsidRDefault="00613A1C">
      <w:pPr>
        <w:spacing w:line="480" w:lineRule="auto"/>
        <w:ind w:firstLine="360"/>
        <w:jc w:val="both"/>
        <w:rPr>
          <w:rFonts w:ascii="Times New Roman" w:hAnsi="Times New Roman"/>
          <w:bCs/>
          <w:color w:val="000000" w:themeColor="text1"/>
          <w:sz w:val="24"/>
          <w:szCs w:val="24"/>
        </w:rPr>
      </w:pPr>
      <w:r>
        <w:rPr>
          <w:rFonts w:ascii="Times New Roman" w:hAnsi="Times New Roman"/>
          <w:bCs/>
          <w:color w:val="000000" w:themeColor="text1"/>
          <w:sz w:val="24"/>
          <w:szCs w:val="24"/>
        </w:rPr>
        <w:t>Persamaan Regresi</w:t>
      </w:r>
    </w:p>
    <w:tbl>
      <w:tblPr>
        <w:tblW w:w="0" w:type="auto"/>
        <w:tblInd w:w="30" w:type="dxa"/>
        <w:tblLayout w:type="fixed"/>
        <w:tblCellMar>
          <w:left w:w="0" w:type="dxa"/>
          <w:right w:w="0" w:type="dxa"/>
        </w:tblCellMar>
        <w:tblLook w:val="04A0"/>
      </w:tblPr>
      <w:tblGrid>
        <w:gridCol w:w="2017"/>
        <w:gridCol w:w="1103"/>
        <w:gridCol w:w="1207"/>
        <w:gridCol w:w="1208"/>
        <w:gridCol w:w="997"/>
      </w:tblGrid>
      <w:tr w:rsidR="000F34EC">
        <w:trPr>
          <w:trHeight w:val="225"/>
        </w:trPr>
        <w:tc>
          <w:tcPr>
            <w:tcW w:w="4327" w:type="dxa"/>
            <w:gridSpan w:val="3"/>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Dependent Variable: y</w:t>
            </w: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val="225"/>
        </w:trPr>
        <w:tc>
          <w:tcPr>
            <w:tcW w:w="4327" w:type="dxa"/>
            <w:gridSpan w:val="3"/>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Method: Least Squares</w:t>
            </w: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val="225"/>
        </w:trPr>
        <w:tc>
          <w:tcPr>
            <w:tcW w:w="4327" w:type="dxa"/>
            <w:gridSpan w:val="3"/>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Date: 05/31/22   Time: 09:42</w:t>
            </w: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val="225"/>
        </w:trPr>
        <w:tc>
          <w:tcPr>
            <w:tcW w:w="4327" w:type="dxa"/>
            <w:gridSpan w:val="3"/>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Sample: 2011 2020</w:t>
            </w: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val="225"/>
        </w:trPr>
        <w:tc>
          <w:tcPr>
            <w:tcW w:w="4327" w:type="dxa"/>
            <w:gridSpan w:val="3"/>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Included observations: 10</w:t>
            </w: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hRule="exact" w:val="90"/>
        </w:trPr>
        <w:tc>
          <w:tcPr>
            <w:tcW w:w="201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hRule="exact" w:val="135"/>
        </w:trPr>
        <w:tc>
          <w:tcPr>
            <w:tcW w:w="201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103"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val="225"/>
        </w:trPr>
        <w:tc>
          <w:tcPr>
            <w:tcW w:w="2017"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sz w:val="18"/>
                <w:szCs w:val="18"/>
              </w:rPr>
            </w:pPr>
            <w:r>
              <w:rPr>
                <w:rFonts w:ascii="Arial" w:hAnsi="Arial" w:cs="Arial"/>
                <w:color w:val="000000"/>
                <w:sz w:val="18"/>
                <w:szCs w:val="18"/>
              </w:rPr>
              <w:t>Variable</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Coefficient</w:t>
            </w:r>
          </w:p>
        </w:tc>
        <w:tc>
          <w:tcPr>
            <w:tcW w:w="120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Std. Error</w:t>
            </w:r>
          </w:p>
        </w:tc>
        <w:tc>
          <w:tcPr>
            <w:tcW w:w="1208"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t-Statistic</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Prob.  </w:t>
            </w:r>
          </w:p>
        </w:tc>
      </w:tr>
      <w:tr w:rsidR="000F34EC">
        <w:trPr>
          <w:trHeight w:hRule="exact" w:val="90"/>
        </w:trPr>
        <w:tc>
          <w:tcPr>
            <w:tcW w:w="201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hRule="exact" w:val="135"/>
        </w:trPr>
        <w:tc>
          <w:tcPr>
            <w:tcW w:w="201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103"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val="225"/>
        </w:trPr>
        <w:tc>
          <w:tcPr>
            <w:tcW w:w="2017"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sz w:val="18"/>
                <w:szCs w:val="18"/>
              </w:rPr>
            </w:pPr>
            <w:r>
              <w:rPr>
                <w:rFonts w:ascii="Arial" w:hAnsi="Arial" w:cs="Arial"/>
                <w:color w:val="000000"/>
                <w:sz w:val="18"/>
                <w:szCs w:val="18"/>
              </w:rPr>
              <w:t>C</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4.363200</w:t>
            </w:r>
          </w:p>
        </w:tc>
        <w:tc>
          <w:tcPr>
            <w:tcW w:w="120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0.393462</w:t>
            </w:r>
          </w:p>
        </w:tc>
        <w:tc>
          <w:tcPr>
            <w:tcW w:w="1208"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11.089251</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0.0000</w:t>
            </w:r>
          </w:p>
        </w:tc>
      </w:tr>
      <w:tr w:rsidR="000F34EC">
        <w:trPr>
          <w:trHeight w:val="225"/>
        </w:trPr>
        <w:tc>
          <w:tcPr>
            <w:tcW w:w="2017"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sz w:val="18"/>
                <w:szCs w:val="18"/>
              </w:rPr>
            </w:pPr>
            <w:r>
              <w:rPr>
                <w:rFonts w:ascii="Arial" w:hAnsi="Arial" w:cs="Arial"/>
                <w:color w:val="000000"/>
                <w:sz w:val="18"/>
                <w:szCs w:val="18"/>
              </w:rPr>
              <w:t>x1</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0.034401</w:t>
            </w:r>
          </w:p>
        </w:tc>
        <w:tc>
          <w:tcPr>
            <w:tcW w:w="120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0.055071</w:t>
            </w:r>
          </w:p>
        </w:tc>
        <w:tc>
          <w:tcPr>
            <w:tcW w:w="1208"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1.624671</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0.5520</w:t>
            </w:r>
          </w:p>
        </w:tc>
      </w:tr>
      <w:tr w:rsidR="000F34EC">
        <w:trPr>
          <w:trHeight w:val="225"/>
        </w:trPr>
        <w:tc>
          <w:tcPr>
            <w:tcW w:w="2017"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sz w:val="18"/>
                <w:szCs w:val="18"/>
              </w:rPr>
            </w:pPr>
            <w:r>
              <w:rPr>
                <w:rFonts w:ascii="Arial" w:hAnsi="Arial" w:cs="Arial"/>
                <w:color w:val="000000"/>
                <w:sz w:val="18"/>
                <w:szCs w:val="18"/>
              </w:rPr>
              <w:t>x2</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0.253017</w:t>
            </w:r>
          </w:p>
        </w:tc>
        <w:tc>
          <w:tcPr>
            <w:tcW w:w="120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0.072973</w:t>
            </w:r>
          </w:p>
        </w:tc>
        <w:tc>
          <w:tcPr>
            <w:tcW w:w="1208"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3.467267</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0.0104</w:t>
            </w:r>
          </w:p>
        </w:tc>
      </w:tr>
      <w:tr w:rsidR="000F34EC">
        <w:trPr>
          <w:trHeight w:val="225"/>
        </w:trPr>
        <w:tc>
          <w:tcPr>
            <w:tcW w:w="2017" w:type="dxa"/>
            <w:tcBorders>
              <w:top w:val="nil"/>
              <w:left w:val="nil"/>
              <w:bottom w:val="nil"/>
              <w:right w:val="nil"/>
            </w:tcBorders>
            <w:vAlign w:val="bottom"/>
          </w:tcPr>
          <w:p w:rsidR="000F34EC" w:rsidRDefault="00613A1C">
            <w:pPr>
              <w:autoSpaceDE w:val="0"/>
              <w:autoSpaceDN w:val="0"/>
              <w:adjustRightInd w:val="0"/>
              <w:jc w:val="center"/>
              <w:rPr>
                <w:rFonts w:ascii="Arial" w:hAnsi="Arial" w:cs="Arial"/>
                <w:color w:val="000000"/>
                <w:sz w:val="18"/>
                <w:szCs w:val="18"/>
              </w:rPr>
            </w:pPr>
            <w:r>
              <w:rPr>
                <w:rFonts w:ascii="Arial" w:hAnsi="Arial" w:cs="Arial"/>
                <w:color w:val="000000"/>
                <w:sz w:val="18"/>
                <w:szCs w:val="18"/>
              </w:rPr>
              <w:t>x3</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1.559266</w:t>
            </w:r>
          </w:p>
        </w:tc>
        <w:tc>
          <w:tcPr>
            <w:tcW w:w="120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0.351981</w:t>
            </w:r>
          </w:p>
        </w:tc>
        <w:tc>
          <w:tcPr>
            <w:tcW w:w="1208"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4.429970</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0.0030</w:t>
            </w:r>
          </w:p>
        </w:tc>
      </w:tr>
      <w:tr w:rsidR="000F34EC">
        <w:trPr>
          <w:trHeight w:hRule="exact" w:val="90"/>
        </w:trPr>
        <w:tc>
          <w:tcPr>
            <w:tcW w:w="201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hRule="exact" w:val="135"/>
        </w:trPr>
        <w:tc>
          <w:tcPr>
            <w:tcW w:w="201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103"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val="225"/>
        </w:trPr>
        <w:tc>
          <w:tcPr>
            <w:tcW w:w="2017" w:type="dxa"/>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R-squared</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0.631536</w:t>
            </w:r>
          </w:p>
        </w:tc>
        <w:tc>
          <w:tcPr>
            <w:tcW w:w="2415" w:type="dxa"/>
            <w:gridSpan w:val="2"/>
            <w:tcBorders>
              <w:top w:val="nil"/>
              <w:left w:val="nil"/>
              <w:bottom w:val="nil"/>
              <w:right w:val="nil"/>
            </w:tcBorders>
            <w:vAlign w:val="bottom"/>
          </w:tcPr>
          <w:p w:rsidR="000F34EC" w:rsidRDefault="00613A1C">
            <w:pPr>
              <w:autoSpaceDE w:val="0"/>
              <w:autoSpaceDN w:val="0"/>
              <w:adjustRightInd w:val="0"/>
              <w:ind w:right="10"/>
              <w:rPr>
                <w:rFonts w:ascii="Arial" w:hAnsi="Arial" w:cs="Arial"/>
                <w:color w:val="000000"/>
                <w:sz w:val="18"/>
                <w:szCs w:val="18"/>
              </w:rPr>
            </w:pPr>
            <w:r>
              <w:rPr>
                <w:rFonts w:ascii="Arial" w:hAnsi="Arial" w:cs="Arial"/>
                <w:color w:val="000000"/>
                <w:sz w:val="18"/>
                <w:szCs w:val="18"/>
              </w:rPr>
              <w:t>    Mean dependent var</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-2.753177</w:t>
            </w:r>
          </w:p>
        </w:tc>
      </w:tr>
      <w:tr w:rsidR="000F34EC">
        <w:trPr>
          <w:trHeight w:val="225"/>
        </w:trPr>
        <w:tc>
          <w:tcPr>
            <w:tcW w:w="2017" w:type="dxa"/>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Adjusted R-squared</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0.602194</w:t>
            </w:r>
          </w:p>
        </w:tc>
        <w:tc>
          <w:tcPr>
            <w:tcW w:w="2415" w:type="dxa"/>
            <w:gridSpan w:val="2"/>
            <w:tcBorders>
              <w:top w:val="nil"/>
              <w:left w:val="nil"/>
              <w:bottom w:val="nil"/>
              <w:right w:val="nil"/>
            </w:tcBorders>
            <w:vAlign w:val="bottom"/>
          </w:tcPr>
          <w:p w:rsidR="000F34EC" w:rsidRDefault="00613A1C">
            <w:pPr>
              <w:autoSpaceDE w:val="0"/>
              <w:autoSpaceDN w:val="0"/>
              <w:adjustRightInd w:val="0"/>
              <w:ind w:right="10"/>
              <w:rPr>
                <w:rFonts w:ascii="Arial" w:hAnsi="Arial" w:cs="Arial"/>
                <w:color w:val="000000"/>
                <w:sz w:val="18"/>
                <w:szCs w:val="18"/>
              </w:rPr>
            </w:pPr>
            <w:r>
              <w:rPr>
                <w:rFonts w:ascii="Arial" w:hAnsi="Arial" w:cs="Arial"/>
                <w:color w:val="000000"/>
                <w:sz w:val="18"/>
                <w:szCs w:val="18"/>
              </w:rPr>
              <w:t>    S.D. dependent var</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0.048197</w:t>
            </w:r>
          </w:p>
        </w:tc>
      </w:tr>
      <w:tr w:rsidR="000F34EC">
        <w:trPr>
          <w:trHeight w:val="225"/>
        </w:trPr>
        <w:tc>
          <w:tcPr>
            <w:tcW w:w="2017" w:type="dxa"/>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S.E. of regression</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0.015073</w:t>
            </w:r>
          </w:p>
        </w:tc>
        <w:tc>
          <w:tcPr>
            <w:tcW w:w="2415" w:type="dxa"/>
            <w:gridSpan w:val="2"/>
            <w:tcBorders>
              <w:top w:val="nil"/>
              <w:left w:val="nil"/>
              <w:bottom w:val="nil"/>
              <w:right w:val="nil"/>
            </w:tcBorders>
            <w:vAlign w:val="bottom"/>
          </w:tcPr>
          <w:p w:rsidR="000F34EC" w:rsidRDefault="00613A1C">
            <w:pPr>
              <w:autoSpaceDE w:val="0"/>
              <w:autoSpaceDN w:val="0"/>
              <w:adjustRightInd w:val="0"/>
              <w:ind w:right="10"/>
              <w:rPr>
                <w:rFonts w:ascii="Arial" w:hAnsi="Arial" w:cs="Arial"/>
                <w:color w:val="000000"/>
                <w:sz w:val="18"/>
                <w:szCs w:val="18"/>
              </w:rPr>
            </w:pPr>
            <w:r>
              <w:rPr>
                <w:rFonts w:ascii="Arial" w:hAnsi="Arial" w:cs="Arial"/>
                <w:color w:val="000000"/>
                <w:sz w:val="18"/>
                <w:szCs w:val="18"/>
              </w:rPr>
              <w:t>    Akaike info criterion</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-5.276524</w:t>
            </w:r>
          </w:p>
        </w:tc>
      </w:tr>
      <w:tr w:rsidR="000F34EC">
        <w:trPr>
          <w:trHeight w:val="225"/>
        </w:trPr>
        <w:tc>
          <w:tcPr>
            <w:tcW w:w="2017" w:type="dxa"/>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Sum squared resid</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0.001590</w:t>
            </w:r>
          </w:p>
        </w:tc>
        <w:tc>
          <w:tcPr>
            <w:tcW w:w="2415" w:type="dxa"/>
            <w:gridSpan w:val="2"/>
            <w:tcBorders>
              <w:top w:val="nil"/>
              <w:left w:val="nil"/>
              <w:bottom w:val="nil"/>
              <w:right w:val="nil"/>
            </w:tcBorders>
            <w:vAlign w:val="bottom"/>
          </w:tcPr>
          <w:p w:rsidR="000F34EC" w:rsidRDefault="00613A1C">
            <w:pPr>
              <w:autoSpaceDE w:val="0"/>
              <w:autoSpaceDN w:val="0"/>
              <w:adjustRightInd w:val="0"/>
              <w:ind w:right="10"/>
              <w:rPr>
                <w:rFonts w:ascii="Arial" w:hAnsi="Arial" w:cs="Arial"/>
                <w:color w:val="000000"/>
                <w:sz w:val="18"/>
                <w:szCs w:val="18"/>
              </w:rPr>
            </w:pPr>
            <w:r>
              <w:rPr>
                <w:rFonts w:ascii="Arial" w:hAnsi="Arial" w:cs="Arial"/>
                <w:color w:val="000000"/>
                <w:sz w:val="18"/>
                <w:szCs w:val="18"/>
              </w:rPr>
              <w:t>    Schwarz criterion</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-5.131835</w:t>
            </w:r>
          </w:p>
        </w:tc>
      </w:tr>
      <w:tr w:rsidR="000F34EC">
        <w:trPr>
          <w:trHeight w:val="225"/>
        </w:trPr>
        <w:tc>
          <w:tcPr>
            <w:tcW w:w="2017" w:type="dxa"/>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Log likelihood</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33.02088</w:t>
            </w:r>
          </w:p>
        </w:tc>
        <w:tc>
          <w:tcPr>
            <w:tcW w:w="2415" w:type="dxa"/>
            <w:gridSpan w:val="2"/>
            <w:tcBorders>
              <w:top w:val="nil"/>
              <w:left w:val="nil"/>
              <w:bottom w:val="nil"/>
              <w:right w:val="nil"/>
            </w:tcBorders>
            <w:vAlign w:val="bottom"/>
          </w:tcPr>
          <w:p w:rsidR="000F34EC" w:rsidRDefault="00613A1C">
            <w:pPr>
              <w:autoSpaceDE w:val="0"/>
              <w:autoSpaceDN w:val="0"/>
              <w:adjustRightInd w:val="0"/>
              <w:ind w:right="10"/>
              <w:rPr>
                <w:rFonts w:ascii="Arial" w:hAnsi="Arial" w:cs="Arial"/>
                <w:color w:val="000000"/>
                <w:sz w:val="18"/>
                <w:szCs w:val="18"/>
              </w:rPr>
            </w:pPr>
            <w:r>
              <w:rPr>
                <w:rFonts w:ascii="Arial" w:hAnsi="Arial" w:cs="Arial"/>
                <w:color w:val="000000"/>
                <w:sz w:val="18"/>
                <w:szCs w:val="18"/>
              </w:rPr>
              <w:t>    Hannan-Quinn criter.</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-5.367730</w:t>
            </w:r>
          </w:p>
        </w:tc>
      </w:tr>
      <w:tr w:rsidR="000F34EC">
        <w:trPr>
          <w:trHeight w:val="225"/>
        </w:trPr>
        <w:tc>
          <w:tcPr>
            <w:tcW w:w="2017" w:type="dxa"/>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F-statistic</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31.74791</w:t>
            </w:r>
          </w:p>
        </w:tc>
        <w:tc>
          <w:tcPr>
            <w:tcW w:w="2415" w:type="dxa"/>
            <w:gridSpan w:val="2"/>
            <w:tcBorders>
              <w:top w:val="nil"/>
              <w:left w:val="nil"/>
              <w:bottom w:val="nil"/>
              <w:right w:val="nil"/>
            </w:tcBorders>
            <w:vAlign w:val="bottom"/>
          </w:tcPr>
          <w:p w:rsidR="000F34EC" w:rsidRDefault="00613A1C">
            <w:pPr>
              <w:autoSpaceDE w:val="0"/>
              <w:autoSpaceDN w:val="0"/>
              <w:adjustRightInd w:val="0"/>
              <w:ind w:right="10"/>
              <w:rPr>
                <w:rFonts w:ascii="Arial" w:hAnsi="Arial" w:cs="Arial"/>
                <w:color w:val="000000"/>
                <w:sz w:val="18"/>
                <w:szCs w:val="18"/>
              </w:rPr>
            </w:pPr>
            <w:r>
              <w:rPr>
                <w:rFonts w:ascii="Arial" w:hAnsi="Arial" w:cs="Arial"/>
                <w:color w:val="000000"/>
                <w:sz w:val="18"/>
                <w:szCs w:val="18"/>
              </w:rPr>
              <w:t>    Durbin-Watson stat</w:t>
            </w:r>
          </w:p>
        </w:tc>
        <w:tc>
          <w:tcPr>
            <w:tcW w:w="997"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rPr>
            </w:pPr>
            <w:r>
              <w:rPr>
                <w:rFonts w:ascii="Arial" w:hAnsi="Arial" w:cs="Arial"/>
                <w:color w:val="000000"/>
                <w:sz w:val="18"/>
                <w:szCs w:val="18"/>
              </w:rPr>
              <w:t>2.189722</w:t>
            </w:r>
          </w:p>
        </w:tc>
      </w:tr>
      <w:tr w:rsidR="000F34EC">
        <w:trPr>
          <w:trHeight w:val="225"/>
        </w:trPr>
        <w:tc>
          <w:tcPr>
            <w:tcW w:w="2017" w:type="dxa"/>
            <w:tcBorders>
              <w:top w:val="nil"/>
              <w:left w:val="nil"/>
              <w:bottom w:val="nil"/>
              <w:right w:val="nil"/>
            </w:tcBorders>
            <w:vAlign w:val="bottom"/>
          </w:tcPr>
          <w:p w:rsidR="000F34EC" w:rsidRDefault="00613A1C">
            <w:pPr>
              <w:autoSpaceDE w:val="0"/>
              <w:autoSpaceDN w:val="0"/>
              <w:adjustRightInd w:val="0"/>
              <w:rPr>
                <w:rFonts w:ascii="Arial" w:hAnsi="Arial" w:cs="Arial"/>
                <w:color w:val="000000"/>
                <w:sz w:val="18"/>
                <w:szCs w:val="18"/>
              </w:rPr>
            </w:pPr>
            <w:r>
              <w:rPr>
                <w:rFonts w:ascii="Arial" w:hAnsi="Arial" w:cs="Arial"/>
                <w:color w:val="000000"/>
                <w:sz w:val="18"/>
                <w:szCs w:val="18"/>
              </w:rPr>
              <w:t>Prob(F-statistic)</w:t>
            </w:r>
          </w:p>
        </w:tc>
        <w:tc>
          <w:tcPr>
            <w:tcW w:w="1103" w:type="dxa"/>
            <w:tcBorders>
              <w:top w:val="nil"/>
              <w:left w:val="nil"/>
              <w:bottom w:val="nil"/>
              <w:right w:val="nil"/>
            </w:tcBorders>
            <w:vAlign w:val="bottom"/>
          </w:tcPr>
          <w:p w:rsidR="000F34EC" w:rsidRDefault="00613A1C">
            <w:pPr>
              <w:autoSpaceDE w:val="0"/>
              <w:autoSpaceDN w:val="0"/>
              <w:adjustRightInd w:val="0"/>
              <w:ind w:right="10"/>
              <w:jc w:val="right"/>
              <w:rPr>
                <w:rFonts w:ascii="Arial" w:hAnsi="Arial" w:cs="Arial"/>
                <w:color w:val="000000"/>
                <w:sz w:val="18"/>
                <w:szCs w:val="18"/>
                <w:highlight w:val="yellow"/>
              </w:rPr>
            </w:pPr>
            <w:r>
              <w:rPr>
                <w:rFonts w:ascii="Arial" w:hAnsi="Arial" w:cs="Arial"/>
                <w:color w:val="000000"/>
                <w:sz w:val="18"/>
                <w:szCs w:val="18"/>
              </w:rPr>
              <w:t>0.000190</w:t>
            </w:r>
          </w:p>
        </w:tc>
        <w:tc>
          <w:tcPr>
            <w:tcW w:w="1207" w:type="dxa"/>
            <w:tcBorders>
              <w:top w:val="nil"/>
              <w:left w:val="nil"/>
              <w:bottom w:val="nil"/>
              <w:right w:val="nil"/>
            </w:tcBorders>
            <w:vAlign w:val="bottom"/>
          </w:tcPr>
          <w:p w:rsidR="000F34EC" w:rsidRDefault="000F34EC">
            <w:pPr>
              <w:autoSpaceDE w:val="0"/>
              <w:autoSpaceDN w:val="0"/>
              <w:adjustRightInd w:val="0"/>
              <w:ind w:right="10"/>
              <w:jc w:val="center"/>
              <w:rPr>
                <w:rFonts w:ascii="Arial" w:hAnsi="Arial" w:cs="Arial"/>
                <w:color w:val="000000"/>
                <w:sz w:val="18"/>
                <w:szCs w:val="18"/>
              </w:rPr>
            </w:pPr>
          </w:p>
        </w:tc>
        <w:tc>
          <w:tcPr>
            <w:tcW w:w="1208" w:type="dxa"/>
            <w:tcBorders>
              <w:top w:val="nil"/>
              <w:left w:val="nil"/>
              <w:bottom w:val="nil"/>
              <w:right w:val="nil"/>
            </w:tcBorders>
            <w:vAlign w:val="bottom"/>
          </w:tcPr>
          <w:p w:rsidR="000F34EC" w:rsidRDefault="000F34EC">
            <w:pPr>
              <w:autoSpaceDE w:val="0"/>
              <w:autoSpaceDN w:val="0"/>
              <w:adjustRightInd w:val="0"/>
              <w:ind w:right="10"/>
              <w:jc w:val="center"/>
              <w:rPr>
                <w:rFonts w:ascii="Arial" w:hAnsi="Arial" w:cs="Arial"/>
                <w:color w:val="000000"/>
                <w:sz w:val="18"/>
                <w:szCs w:val="18"/>
              </w:rPr>
            </w:pPr>
          </w:p>
        </w:tc>
        <w:tc>
          <w:tcPr>
            <w:tcW w:w="997" w:type="dxa"/>
            <w:tcBorders>
              <w:top w:val="nil"/>
              <w:left w:val="nil"/>
              <w:bottom w:val="nil"/>
              <w:right w:val="nil"/>
            </w:tcBorders>
            <w:vAlign w:val="bottom"/>
          </w:tcPr>
          <w:p w:rsidR="000F34EC" w:rsidRDefault="000F34EC">
            <w:pPr>
              <w:autoSpaceDE w:val="0"/>
              <w:autoSpaceDN w:val="0"/>
              <w:adjustRightInd w:val="0"/>
              <w:ind w:right="10"/>
              <w:jc w:val="center"/>
              <w:rPr>
                <w:rFonts w:ascii="Arial" w:hAnsi="Arial" w:cs="Arial"/>
                <w:color w:val="000000"/>
                <w:sz w:val="18"/>
                <w:szCs w:val="18"/>
              </w:rPr>
            </w:pPr>
          </w:p>
        </w:tc>
      </w:tr>
      <w:tr w:rsidR="000F34EC">
        <w:trPr>
          <w:trHeight w:hRule="exact" w:val="90"/>
        </w:trPr>
        <w:tc>
          <w:tcPr>
            <w:tcW w:w="201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r w:rsidR="000F34EC">
        <w:trPr>
          <w:trHeight w:hRule="exact" w:val="135"/>
        </w:trPr>
        <w:tc>
          <w:tcPr>
            <w:tcW w:w="201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103"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1208"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c>
          <w:tcPr>
            <w:tcW w:w="997" w:type="dxa"/>
            <w:tcBorders>
              <w:top w:val="nil"/>
              <w:left w:val="nil"/>
              <w:bottom w:val="nil"/>
              <w:right w:val="nil"/>
            </w:tcBorders>
            <w:vAlign w:val="bottom"/>
          </w:tcPr>
          <w:p w:rsidR="000F34EC" w:rsidRDefault="000F34EC">
            <w:pPr>
              <w:autoSpaceDE w:val="0"/>
              <w:autoSpaceDN w:val="0"/>
              <w:adjustRightInd w:val="0"/>
              <w:jc w:val="center"/>
              <w:rPr>
                <w:rFonts w:ascii="Arial" w:hAnsi="Arial" w:cs="Arial"/>
                <w:color w:val="000000"/>
                <w:sz w:val="18"/>
                <w:szCs w:val="18"/>
              </w:rPr>
            </w:pPr>
          </w:p>
        </w:tc>
      </w:tr>
    </w:tbl>
    <w:p w:rsidR="000F34EC" w:rsidRDefault="000F34EC">
      <w:pPr>
        <w:rPr>
          <w:rFonts w:ascii="Times New Roman" w:hAnsi="Times New Roman" w:cs="Times New Roman"/>
          <w:b/>
          <w:bCs/>
          <w:sz w:val="24"/>
          <w:szCs w:val="24"/>
        </w:rPr>
      </w:pPr>
    </w:p>
    <w:sectPr w:rsidR="000F34EC" w:rsidSect="00EC775F">
      <w:footerReference w:type="default" r:id="rId27"/>
      <w:pgSz w:w="11906" w:h="16838"/>
      <w:pgMar w:top="2268" w:right="1701" w:bottom="2268" w:left="226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191F" w:rsidRDefault="009D191F">
      <w:r>
        <w:separator/>
      </w:r>
    </w:p>
  </w:endnote>
  <w:endnote w:type="continuationSeparator" w:id="1">
    <w:p w:rsidR="009D191F" w:rsidRDefault="009D19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9441620"/>
    </w:sdtPr>
    <w:sdtContent>
      <w:p w:rsidR="005E6F17" w:rsidRDefault="005E6F17">
        <w:pPr>
          <w:pStyle w:val="Footer"/>
          <w:jc w:val="center"/>
        </w:pPr>
        <w:fldSimple w:instr=" PAGE   \* MERGEFORMAT ">
          <w:r w:rsidR="009D191F">
            <w:rPr>
              <w:noProof/>
            </w:rPr>
            <w:t>i</w:t>
          </w:r>
        </w:fldSimple>
      </w:p>
    </w:sdtContent>
  </w:sdt>
  <w:p w:rsidR="005E6F17" w:rsidRDefault="005E6F17">
    <w:pPr>
      <w:pStyle w:val="Footer"/>
      <w:tabs>
        <w:tab w:val="clear" w:pos="4153"/>
        <w:tab w:val="clear" w:pos="8306"/>
        <w:tab w:val="center" w:pos="3968"/>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F17" w:rsidRDefault="005E6F17">
    <w:pPr>
      <w:pStyle w:val="Footer"/>
      <w:jc w:val="center"/>
    </w:pPr>
    <w:r>
      <w:rPr>
        <w:noProof/>
        <w:lang w:eastAsia="en-US"/>
      </w:rPr>
      <w:pict>
        <v:shapetype id="_x0000_t202" coordsize="21600,21600" o:spt="202" path="m,l,21600r21600,l21600,xe">
          <v:stroke joinstyle="miter"/>
          <v:path gradientshapeok="t" o:connecttype="rect"/>
        </v:shapetype>
        <v:shape id="Text Box 155" o:spid="_x0000_s2049" type="#_x0000_t202" style="position:absolute;left:0;text-align:left;margin-left:0;margin-top:0;width:2in;height:2in;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mLNM21QCAAANBQAADgAAAAAAAAAAAAAAAAAuAgAAZHJzL2Uyb0RvYy54bWxQSwECLQAUAAYACAAA&#10;ACEAcarRudcAAAAFAQAADwAAAAAAAAAAAAAAAACuBAAAZHJzL2Rvd25yZXYueG1sUEsFBgAAAAAE&#10;AAQA8wAAALIFAAAAAA==&#10;" filled="f" stroked="f" strokeweight=".5pt">
          <v:textbox style="mso-fit-shape-to-text:t" inset="0,0,0,0">
            <w:txbxContent>
              <w:p w:rsidR="005E6F17" w:rsidRDefault="005E6F17">
                <w:pPr>
                  <w:pStyle w:val="Footer"/>
                </w:pPr>
                <w:fldSimple w:instr=" PAGE  \* MERGEFORMAT ">
                  <w:r w:rsidR="00DA1A7D">
                    <w:rPr>
                      <w:noProof/>
                    </w:rPr>
                    <w:t>80</w:t>
                  </w:r>
                </w:fldSimple>
              </w:p>
            </w:txbxContent>
          </v:textbox>
          <w10:wrap anchorx="margin"/>
        </v:shape>
      </w:pict>
    </w:r>
  </w:p>
  <w:p w:rsidR="005E6F17" w:rsidRDefault="005E6F17">
    <w:pPr>
      <w:pStyle w:val="Footer"/>
      <w:tabs>
        <w:tab w:val="clear" w:pos="4153"/>
        <w:tab w:val="clear" w:pos="8306"/>
        <w:tab w:val="center" w:pos="3968"/>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191F" w:rsidRDefault="009D191F">
      <w:r>
        <w:separator/>
      </w:r>
    </w:p>
  </w:footnote>
  <w:footnote w:type="continuationSeparator" w:id="1">
    <w:p w:rsidR="009D191F" w:rsidRDefault="009D19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4F4F59"/>
    <w:multiLevelType w:val="singleLevel"/>
    <w:tmpl w:val="864F4F59"/>
    <w:lvl w:ilvl="0">
      <w:start w:val="1"/>
      <w:numFmt w:val="decimal"/>
      <w:suff w:val="space"/>
      <w:lvlText w:val="%1."/>
      <w:lvlJc w:val="left"/>
    </w:lvl>
  </w:abstractNum>
  <w:abstractNum w:abstractNumId="1">
    <w:nsid w:val="93A9D164"/>
    <w:multiLevelType w:val="singleLevel"/>
    <w:tmpl w:val="93A9D164"/>
    <w:lvl w:ilvl="0">
      <w:start w:val="1"/>
      <w:numFmt w:val="decimal"/>
      <w:suff w:val="space"/>
      <w:lvlText w:val="%1."/>
      <w:lvlJc w:val="left"/>
    </w:lvl>
  </w:abstractNum>
  <w:abstractNum w:abstractNumId="2">
    <w:nsid w:val="969BBAEC"/>
    <w:multiLevelType w:val="singleLevel"/>
    <w:tmpl w:val="969BBAEC"/>
    <w:lvl w:ilvl="0">
      <w:start w:val="1"/>
      <w:numFmt w:val="decimal"/>
      <w:suff w:val="space"/>
      <w:lvlText w:val="%1."/>
      <w:lvlJc w:val="left"/>
    </w:lvl>
  </w:abstractNum>
  <w:abstractNum w:abstractNumId="3">
    <w:nsid w:val="AD725A35"/>
    <w:multiLevelType w:val="singleLevel"/>
    <w:tmpl w:val="AD725A35"/>
    <w:lvl w:ilvl="0">
      <w:start w:val="1"/>
      <w:numFmt w:val="decimal"/>
      <w:suff w:val="space"/>
      <w:lvlText w:val="%1."/>
      <w:lvlJc w:val="left"/>
    </w:lvl>
  </w:abstractNum>
  <w:abstractNum w:abstractNumId="4">
    <w:nsid w:val="B72ECE73"/>
    <w:multiLevelType w:val="singleLevel"/>
    <w:tmpl w:val="B72ECE73"/>
    <w:lvl w:ilvl="0">
      <w:start w:val="1"/>
      <w:numFmt w:val="decimal"/>
      <w:suff w:val="space"/>
      <w:lvlText w:val="%1."/>
      <w:lvlJc w:val="left"/>
    </w:lvl>
  </w:abstractNum>
  <w:abstractNum w:abstractNumId="5">
    <w:nsid w:val="BF888C38"/>
    <w:multiLevelType w:val="singleLevel"/>
    <w:tmpl w:val="BF888C38"/>
    <w:lvl w:ilvl="0">
      <w:start w:val="1"/>
      <w:numFmt w:val="lowerLetter"/>
      <w:lvlText w:val="%1."/>
      <w:lvlJc w:val="left"/>
      <w:pPr>
        <w:tabs>
          <w:tab w:val="left" w:pos="425"/>
        </w:tabs>
        <w:ind w:left="425" w:hanging="425"/>
      </w:pPr>
      <w:rPr>
        <w:rFonts w:hint="default"/>
      </w:rPr>
    </w:lvl>
  </w:abstractNum>
  <w:abstractNum w:abstractNumId="6">
    <w:nsid w:val="E7FE3555"/>
    <w:multiLevelType w:val="singleLevel"/>
    <w:tmpl w:val="E7FE3555"/>
    <w:lvl w:ilvl="0">
      <w:start w:val="1"/>
      <w:numFmt w:val="lowerLetter"/>
      <w:lvlText w:val="%1."/>
      <w:lvlJc w:val="left"/>
      <w:pPr>
        <w:tabs>
          <w:tab w:val="left" w:pos="425"/>
        </w:tabs>
        <w:ind w:left="425" w:hanging="425"/>
      </w:pPr>
      <w:rPr>
        <w:rFonts w:hint="default"/>
      </w:rPr>
    </w:lvl>
  </w:abstractNum>
  <w:abstractNum w:abstractNumId="7">
    <w:nsid w:val="F4B5D9F5"/>
    <w:multiLevelType w:val="multilevel"/>
    <w:tmpl w:val="F4B5D9F5"/>
    <w:lvl w:ilvl="0">
      <w:start w:val="1"/>
      <w:numFmt w:val="decimal"/>
      <w:lvlText w:val="%1."/>
      <w:lvlJc w:val="left"/>
      <w:pPr>
        <w:ind w:left="1157" w:hanging="284"/>
        <w:jc w:val="left"/>
      </w:pPr>
      <w:rPr>
        <w:rFonts w:hint="default"/>
        <w:w w:val="100"/>
        <w:lang w:eastAsia="en-US" w:bidi="ar-SA"/>
      </w:rPr>
    </w:lvl>
    <w:lvl w:ilvl="1">
      <w:start w:val="1"/>
      <w:numFmt w:val="lowerLetter"/>
      <w:lvlText w:val="%2."/>
      <w:lvlJc w:val="left"/>
      <w:pPr>
        <w:ind w:left="2029" w:hanging="360"/>
        <w:jc w:val="left"/>
      </w:pPr>
      <w:rPr>
        <w:rFonts w:ascii="Times New Roman" w:eastAsia="Times New Roman" w:hAnsi="Times New Roman" w:cs="Times New Roman" w:hint="default"/>
        <w:spacing w:val="0"/>
        <w:w w:val="100"/>
        <w:sz w:val="24"/>
        <w:szCs w:val="24"/>
        <w:lang w:eastAsia="en-US" w:bidi="ar-SA"/>
      </w:rPr>
    </w:lvl>
    <w:lvl w:ilvl="2">
      <w:numFmt w:val="bullet"/>
      <w:lvlText w:val="•"/>
      <w:lvlJc w:val="left"/>
      <w:pPr>
        <w:ind w:left="2756" w:hanging="360"/>
      </w:pPr>
      <w:rPr>
        <w:rFonts w:hint="default"/>
        <w:lang w:eastAsia="en-US" w:bidi="ar-SA"/>
      </w:rPr>
    </w:lvl>
    <w:lvl w:ilvl="3">
      <w:numFmt w:val="bullet"/>
      <w:lvlText w:val="•"/>
      <w:lvlJc w:val="left"/>
      <w:pPr>
        <w:ind w:left="3492" w:hanging="360"/>
      </w:pPr>
      <w:rPr>
        <w:rFonts w:hint="default"/>
        <w:lang w:eastAsia="en-US" w:bidi="ar-SA"/>
      </w:rPr>
    </w:lvl>
    <w:lvl w:ilvl="4">
      <w:numFmt w:val="bullet"/>
      <w:lvlText w:val="•"/>
      <w:lvlJc w:val="left"/>
      <w:pPr>
        <w:ind w:left="4229" w:hanging="360"/>
      </w:pPr>
      <w:rPr>
        <w:rFonts w:hint="default"/>
        <w:lang w:eastAsia="en-US" w:bidi="ar-SA"/>
      </w:rPr>
    </w:lvl>
    <w:lvl w:ilvl="5">
      <w:numFmt w:val="bullet"/>
      <w:lvlText w:val="•"/>
      <w:lvlJc w:val="left"/>
      <w:pPr>
        <w:ind w:left="4965" w:hanging="360"/>
      </w:pPr>
      <w:rPr>
        <w:rFonts w:hint="default"/>
        <w:lang w:eastAsia="en-US" w:bidi="ar-SA"/>
      </w:rPr>
    </w:lvl>
    <w:lvl w:ilvl="6">
      <w:numFmt w:val="bullet"/>
      <w:lvlText w:val="•"/>
      <w:lvlJc w:val="left"/>
      <w:pPr>
        <w:ind w:left="5702" w:hanging="360"/>
      </w:pPr>
      <w:rPr>
        <w:rFonts w:hint="default"/>
        <w:lang w:eastAsia="en-US" w:bidi="ar-SA"/>
      </w:rPr>
    </w:lvl>
    <w:lvl w:ilvl="7">
      <w:numFmt w:val="bullet"/>
      <w:lvlText w:val="•"/>
      <w:lvlJc w:val="left"/>
      <w:pPr>
        <w:ind w:left="6438" w:hanging="360"/>
      </w:pPr>
      <w:rPr>
        <w:rFonts w:hint="default"/>
        <w:lang w:eastAsia="en-US" w:bidi="ar-SA"/>
      </w:rPr>
    </w:lvl>
    <w:lvl w:ilvl="8">
      <w:numFmt w:val="bullet"/>
      <w:lvlText w:val="•"/>
      <w:lvlJc w:val="left"/>
      <w:pPr>
        <w:ind w:left="7175" w:hanging="360"/>
      </w:pPr>
      <w:rPr>
        <w:rFonts w:hint="default"/>
        <w:lang w:eastAsia="en-US" w:bidi="ar-SA"/>
      </w:rPr>
    </w:lvl>
  </w:abstractNum>
  <w:abstractNum w:abstractNumId="8">
    <w:nsid w:val="02871333"/>
    <w:multiLevelType w:val="multilevel"/>
    <w:tmpl w:val="02871333"/>
    <w:lvl w:ilvl="0">
      <w:start w:val="1"/>
      <w:numFmt w:val="lowerLetter"/>
      <w:lvlText w:val="%1."/>
      <w:lvlJc w:val="left"/>
      <w:pPr>
        <w:ind w:left="1429" w:hanging="360"/>
      </w:pPr>
    </w:lvl>
    <w:lvl w:ilvl="1">
      <w:start w:val="1"/>
      <w:numFmt w:val="decimal"/>
      <w:lvlText w:val="(%2)"/>
      <w:lvlJc w:val="left"/>
      <w:pPr>
        <w:ind w:left="1353" w:hanging="360"/>
      </w:pPr>
      <w:rPr>
        <w:rFonts w:hint="default"/>
      </w:rPr>
    </w:lvl>
    <w:lvl w:ilvl="2">
      <w:start w:val="1"/>
      <w:numFmt w:val="decimal"/>
      <w:lvlText w:val="%3."/>
      <w:lvlJc w:val="left"/>
      <w:pPr>
        <w:ind w:left="360" w:hanging="360"/>
      </w:pPr>
      <w:rPr>
        <w:rFonts w:hint="default"/>
        <w:b w:val="0"/>
      </w:r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nsid w:val="051AB060"/>
    <w:multiLevelType w:val="singleLevel"/>
    <w:tmpl w:val="051AB060"/>
    <w:lvl w:ilvl="0">
      <w:start w:val="1"/>
      <w:numFmt w:val="decimal"/>
      <w:suff w:val="space"/>
      <w:lvlText w:val="%1."/>
      <w:lvlJc w:val="left"/>
    </w:lvl>
  </w:abstractNum>
  <w:abstractNum w:abstractNumId="10">
    <w:nsid w:val="058B4A6E"/>
    <w:multiLevelType w:val="multilevel"/>
    <w:tmpl w:val="058B4A6E"/>
    <w:lvl w:ilvl="0">
      <w:start w:val="1"/>
      <w:numFmt w:val="decimal"/>
      <w:lvlText w:val="%1."/>
      <w:lvlJc w:val="left"/>
      <w:pPr>
        <w:ind w:left="720" w:hanging="360"/>
      </w:pPr>
      <w:rPr>
        <w:rFonts w:ascii="Times New Roman" w:hAnsi="Times New Roman" w:cs="Times New Roman" w:hint="default"/>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6702436"/>
    <w:multiLevelType w:val="multilevel"/>
    <w:tmpl w:val="06702436"/>
    <w:lvl w:ilvl="0">
      <w:start w:val="1"/>
      <w:numFmt w:val="decimal"/>
      <w:lvlText w:val="%1."/>
      <w:lvlJc w:val="left"/>
      <w:pPr>
        <w:tabs>
          <w:tab w:val="left" w:pos="360"/>
        </w:tabs>
        <w:ind w:left="360" w:hanging="360"/>
      </w:pPr>
      <w:rPr>
        <w:rFonts w:ascii="Times New Roman" w:eastAsiaTheme="minorHAnsi" w:hAnsi="Times New Roman" w:cs="Times New Roman"/>
      </w:rPr>
    </w:lvl>
    <w:lvl w:ilvl="1">
      <w:start w:val="1"/>
      <w:numFmt w:val="decimal"/>
      <w:isLgl/>
      <w:lvlText w:val="%1.%2."/>
      <w:lvlJc w:val="left"/>
      <w:pPr>
        <w:ind w:left="540" w:hanging="54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nsid w:val="134A3E9F"/>
    <w:multiLevelType w:val="multilevel"/>
    <w:tmpl w:val="134A3E9F"/>
    <w:lvl w:ilvl="0">
      <w:start w:val="1"/>
      <w:numFmt w:val="decimal"/>
      <w:lvlText w:val="%1."/>
      <w:lvlJc w:val="left"/>
      <w:pPr>
        <w:ind w:left="360" w:hanging="360"/>
      </w:pPr>
      <w:rPr>
        <w:rFonts w:hint="default"/>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13E14A40"/>
    <w:multiLevelType w:val="multilevel"/>
    <w:tmpl w:val="13E14A4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F676E53"/>
    <w:multiLevelType w:val="multilevel"/>
    <w:tmpl w:val="1F676E53"/>
    <w:lvl w:ilvl="0">
      <w:start w:val="1"/>
      <w:numFmt w:val="decimal"/>
      <w:lvlText w:val="%1."/>
      <w:lvlJc w:val="left"/>
      <w:pPr>
        <w:ind w:left="360" w:hanging="360"/>
      </w:pPr>
      <w:rPr>
        <w:rFonts w:hint="default"/>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15">
    <w:nsid w:val="2049868E"/>
    <w:multiLevelType w:val="singleLevel"/>
    <w:tmpl w:val="2049868E"/>
    <w:lvl w:ilvl="0">
      <w:start w:val="1"/>
      <w:numFmt w:val="decimal"/>
      <w:suff w:val="space"/>
      <w:lvlText w:val="%1."/>
      <w:lvlJc w:val="left"/>
    </w:lvl>
  </w:abstractNum>
  <w:abstractNum w:abstractNumId="16">
    <w:nsid w:val="25462DDD"/>
    <w:multiLevelType w:val="multilevel"/>
    <w:tmpl w:val="25462DDD"/>
    <w:lvl w:ilvl="0">
      <w:start w:val="1"/>
      <w:numFmt w:val="bullet"/>
      <w:lvlText w:val=""/>
      <w:lvlJc w:val="left"/>
      <w:pPr>
        <w:ind w:left="502" w:hanging="360"/>
      </w:pPr>
      <w:rPr>
        <w:rFonts w:ascii="Symbol" w:hAnsi="Symbol" w:hint="default"/>
      </w:rPr>
    </w:lvl>
    <w:lvl w:ilvl="1">
      <w:numFmt w:val="bullet"/>
      <w:lvlText w:val="•"/>
      <w:lvlJc w:val="left"/>
      <w:pPr>
        <w:ind w:left="1222" w:hanging="360"/>
      </w:pPr>
      <w:rPr>
        <w:rFonts w:ascii="Times New Roman" w:hAnsi="Times New Roman" w:cs="Times New Roman" w:hint="default"/>
      </w:rPr>
    </w:lvl>
    <w:lvl w:ilvl="2">
      <w:numFmt w:val="bullet"/>
      <w:lvlText w:val="•"/>
      <w:lvlJc w:val="left"/>
      <w:pPr>
        <w:ind w:left="1942" w:hanging="360"/>
      </w:pPr>
      <w:rPr>
        <w:rFonts w:ascii="Times New Roman" w:hAnsi="Times New Roman" w:cs="Times New Roman" w:hint="default"/>
      </w:rPr>
    </w:lvl>
    <w:lvl w:ilvl="3">
      <w:numFmt w:val="bullet"/>
      <w:lvlText w:val="•"/>
      <w:lvlJc w:val="left"/>
      <w:pPr>
        <w:ind w:left="2662" w:hanging="360"/>
      </w:pPr>
      <w:rPr>
        <w:rFonts w:ascii="Times New Roman" w:hAnsi="Times New Roman" w:cs="Times New Roman" w:hint="default"/>
      </w:rPr>
    </w:lvl>
    <w:lvl w:ilvl="4">
      <w:numFmt w:val="bullet"/>
      <w:lvlText w:val="•"/>
      <w:lvlJc w:val="left"/>
      <w:pPr>
        <w:ind w:left="3382" w:hanging="360"/>
      </w:pPr>
      <w:rPr>
        <w:rFonts w:ascii="Times New Roman" w:hAnsi="Times New Roman" w:cs="Times New Roman" w:hint="default"/>
      </w:rPr>
    </w:lvl>
    <w:lvl w:ilvl="5">
      <w:numFmt w:val="bullet"/>
      <w:lvlText w:val="•"/>
      <w:lvlJc w:val="left"/>
      <w:pPr>
        <w:ind w:left="4102" w:hanging="360"/>
      </w:pPr>
      <w:rPr>
        <w:rFonts w:ascii="Times New Roman" w:hAnsi="Times New Roman" w:cs="Times New Roman" w:hint="default"/>
      </w:rPr>
    </w:lvl>
    <w:lvl w:ilvl="6">
      <w:numFmt w:val="bullet"/>
      <w:lvlText w:val="•"/>
      <w:lvlJc w:val="left"/>
      <w:pPr>
        <w:ind w:left="4822" w:hanging="360"/>
      </w:pPr>
      <w:rPr>
        <w:rFonts w:ascii="Times New Roman" w:hAnsi="Times New Roman" w:cs="Times New Roman" w:hint="default"/>
      </w:rPr>
    </w:lvl>
    <w:lvl w:ilvl="7">
      <w:numFmt w:val="bullet"/>
      <w:lvlText w:val="•"/>
      <w:lvlJc w:val="left"/>
      <w:pPr>
        <w:ind w:left="5542" w:hanging="360"/>
      </w:pPr>
      <w:rPr>
        <w:rFonts w:ascii="Times New Roman" w:hAnsi="Times New Roman" w:cs="Times New Roman" w:hint="default"/>
      </w:rPr>
    </w:lvl>
    <w:lvl w:ilvl="8">
      <w:numFmt w:val="bullet"/>
      <w:lvlText w:val="•"/>
      <w:lvlJc w:val="left"/>
      <w:pPr>
        <w:ind w:left="6262" w:hanging="360"/>
      </w:pPr>
      <w:rPr>
        <w:rFonts w:ascii="Times New Roman" w:hAnsi="Times New Roman" w:cs="Times New Roman" w:hint="default"/>
      </w:rPr>
    </w:lvl>
  </w:abstractNum>
  <w:abstractNum w:abstractNumId="17">
    <w:nsid w:val="2AC04617"/>
    <w:multiLevelType w:val="multilevel"/>
    <w:tmpl w:val="2AC04617"/>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22B6F04"/>
    <w:multiLevelType w:val="singleLevel"/>
    <w:tmpl w:val="322B6F04"/>
    <w:lvl w:ilvl="0">
      <w:start w:val="1"/>
      <w:numFmt w:val="lowerLetter"/>
      <w:lvlText w:val="%1."/>
      <w:lvlJc w:val="left"/>
      <w:pPr>
        <w:tabs>
          <w:tab w:val="left" w:pos="425"/>
        </w:tabs>
        <w:ind w:left="425" w:hanging="425"/>
      </w:pPr>
      <w:rPr>
        <w:rFonts w:hint="default"/>
      </w:rPr>
    </w:lvl>
  </w:abstractNum>
  <w:abstractNum w:abstractNumId="19">
    <w:nsid w:val="36C31179"/>
    <w:multiLevelType w:val="multilevel"/>
    <w:tmpl w:val="36C311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nsid w:val="4621168B"/>
    <w:multiLevelType w:val="multilevel"/>
    <w:tmpl w:val="4621168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Times New Roman" w:hAnsi="Times New Roman" w:cs="Times New Roman" w:hint="default"/>
      </w:rPr>
    </w:lvl>
    <w:lvl w:ilvl="2">
      <w:numFmt w:val="bullet"/>
      <w:lvlText w:val="•"/>
      <w:lvlJc w:val="left"/>
      <w:pPr>
        <w:ind w:left="1800" w:hanging="360"/>
      </w:pPr>
      <w:rPr>
        <w:rFonts w:ascii="Times New Roman" w:hAnsi="Times New Roman" w:cs="Times New Roman" w:hint="default"/>
      </w:rPr>
    </w:lvl>
    <w:lvl w:ilvl="3">
      <w:numFmt w:val="bullet"/>
      <w:lvlText w:val="•"/>
      <w:lvlJc w:val="left"/>
      <w:pPr>
        <w:ind w:left="2520" w:hanging="360"/>
      </w:pPr>
      <w:rPr>
        <w:rFonts w:ascii="Times New Roman" w:hAnsi="Times New Roman" w:cs="Times New Roman" w:hint="default"/>
      </w:rPr>
    </w:lvl>
    <w:lvl w:ilvl="4">
      <w:numFmt w:val="bullet"/>
      <w:lvlText w:val="•"/>
      <w:lvlJc w:val="left"/>
      <w:pPr>
        <w:ind w:left="3240" w:hanging="360"/>
      </w:pPr>
      <w:rPr>
        <w:rFonts w:ascii="Times New Roman" w:hAnsi="Times New Roman" w:cs="Times New Roman" w:hint="default"/>
      </w:rPr>
    </w:lvl>
    <w:lvl w:ilvl="5">
      <w:numFmt w:val="bullet"/>
      <w:lvlText w:val="•"/>
      <w:lvlJc w:val="left"/>
      <w:pPr>
        <w:ind w:left="3960" w:hanging="360"/>
      </w:pPr>
      <w:rPr>
        <w:rFonts w:ascii="Times New Roman" w:hAnsi="Times New Roman" w:cs="Times New Roman" w:hint="default"/>
      </w:rPr>
    </w:lvl>
    <w:lvl w:ilvl="6">
      <w:numFmt w:val="bullet"/>
      <w:lvlText w:val="•"/>
      <w:lvlJc w:val="left"/>
      <w:pPr>
        <w:ind w:left="4680" w:hanging="360"/>
      </w:pPr>
      <w:rPr>
        <w:rFonts w:ascii="Times New Roman" w:hAnsi="Times New Roman" w:cs="Times New Roman" w:hint="default"/>
      </w:rPr>
    </w:lvl>
    <w:lvl w:ilvl="7">
      <w:numFmt w:val="bullet"/>
      <w:lvlText w:val="•"/>
      <w:lvlJc w:val="left"/>
      <w:pPr>
        <w:ind w:left="5400" w:hanging="360"/>
      </w:pPr>
      <w:rPr>
        <w:rFonts w:ascii="Times New Roman" w:hAnsi="Times New Roman" w:cs="Times New Roman" w:hint="default"/>
      </w:rPr>
    </w:lvl>
    <w:lvl w:ilvl="8">
      <w:numFmt w:val="bullet"/>
      <w:lvlText w:val="•"/>
      <w:lvlJc w:val="left"/>
      <w:pPr>
        <w:ind w:left="6120" w:hanging="360"/>
      </w:pPr>
      <w:rPr>
        <w:rFonts w:ascii="Times New Roman" w:hAnsi="Times New Roman" w:cs="Times New Roman" w:hint="default"/>
      </w:rPr>
    </w:lvl>
  </w:abstractNum>
  <w:abstractNum w:abstractNumId="21">
    <w:nsid w:val="4D4DC07F"/>
    <w:multiLevelType w:val="multilevel"/>
    <w:tmpl w:val="4D4DC07F"/>
    <w:lvl w:ilvl="0">
      <w:start w:val="2"/>
      <w:numFmt w:val="decimal"/>
      <w:lvlText w:val="%1"/>
      <w:lvlJc w:val="left"/>
      <w:pPr>
        <w:ind w:left="1017" w:hanging="465"/>
        <w:jc w:val="left"/>
      </w:pPr>
      <w:rPr>
        <w:rFonts w:hint="default"/>
        <w:lang w:eastAsia="en-US" w:bidi="ar-SA"/>
      </w:rPr>
    </w:lvl>
    <w:lvl w:ilvl="1">
      <w:start w:val="1"/>
      <w:numFmt w:val="decimal"/>
      <w:lvlText w:val="%1.%2."/>
      <w:lvlJc w:val="left"/>
      <w:pPr>
        <w:ind w:left="1017" w:hanging="465"/>
        <w:jc w:val="left"/>
      </w:pPr>
      <w:rPr>
        <w:rFonts w:ascii="Times New Roman" w:eastAsia="Times New Roman" w:hAnsi="Times New Roman" w:cs="Times New Roman" w:hint="default"/>
        <w:w w:val="100"/>
        <w:sz w:val="24"/>
        <w:szCs w:val="24"/>
        <w:lang w:eastAsia="en-US" w:bidi="ar-SA"/>
      </w:rPr>
    </w:lvl>
    <w:lvl w:ilvl="2">
      <w:start w:val="1"/>
      <w:numFmt w:val="lowerLetter"/>
      <w:lvlText w:val="%3."/>
      <w:lvlJc w:val="left"/>
      <w:pPr>
        <w:ind w:left="1309" w:hanging="360"/>
        <w:jc w:val="left"/>
      </w:pPr>
      <w:rPr>
        <w:rFonts w:ascii="Times New Roman" w:eastAsia="Times New Roman" w:hAnsi="Times New Roman" w:cs="Times New Roman" w:hint="default"/>
        <w:spacing w:val="0"/>
        <w:w w:val="100"/>
        <w:sz w:val="24"/>
        <w:szCs w:val="24"/>
        <w:lang w:eastAsia="en-US" w:bidi="ar-SA"/>
      </w:rPr>
    </w:lvl>
    <w:lvl w:ilvl="3">
      <w:start w:val="1"/>
      <w:numFmt w:val="decimal"/>
      <w:lvlText w:val="%4"/>
      <w:lvlJc w:val="left"/>
      <w:pPr>
        <w:ind w:left="1865" w:hanging="360"/>
        <w:jc w:val="left"/>
      </w:pPr>
      <w:rPr>
        <w:rFonts w:ascii="Times New Roman" w:eastAsia="Times New Roman" w:hAnsi="Times New Roman" w:cs="Times New Roman" w:hint="default"/>
        <w:w w:val="100"/>
        <w:sz w:val="24"/>
        <w:szCs w:val="24"/>
        <w:lang w:eastAsia="en-US" w:bidi="ar-SA"/>
      </w:rPr>
    </w:lvl>
    <w:lvl w:ilvl="4">
      <w:numFmt w:val="bullet"/>
      <w:lvlText w:val="•"/>
      <w:lvlJc w:val="left"/>
      <w:pPr>
        <w:ind w:left="2829" w:hanging="360"/>
      </w:pPr>
      <w:rPr>
        <w:rFonts w:hint="default"/>
        <w:lang w:eastAsia="en-US" w:bidi="ar-SA"/>
      </w:rPr>
    </w:lvl>
    <w:lvl w:ilvl="5">
      <w:numFmt w:val="bullet"/>
      <w:lvlText w:val="•"/>
      <w:lvlJc w:val="left"/>
      <w:pPr>
        <w:ind w:left="3799" w:hanging="360"/>
      </w:pPr>
      <w:rPr>
        <w:rFonts w:hint="default"/>
        <w:lang w:eastAsia="en-US" w:bidi="ar-SA"/>
      </w:rPr>
    </w:lvl>
    <w:lvl w:ilvl="6">
      <w:numFmt w:val="bullet"/>
      <w:lvlText w:val="•"/>
      <w:lvlJc w:val="left"/>
      <w:pPr>
        <w:ind w:left="4769" w:hanging="360"/>
      </w:pPr>
      <w:rPr>
        <w:rFonts w:hint="default"/>
        <w:lang w:eastAsia="en-US" w:bidi="ar-SA"/>
      </w:rPr>
    </w:lvl>
    <w:lvl w:ilvl="7">
      <w:numFmt w:val="bullet"/>
      <w:lvlText w:val="•"/>
      <w:lvlJc w:val="left"/>
      <w:pPr>
        <w:ind w:left="5738" w:hanging="360"/>
      </w:pPr>
      <w:rPr>
        <w:rFonts w:hint="default"/>
        <w:lang w:eastAsia="en-US" w:bidi="ar-SA"/>
      </w:rPr>
    </w:lvl>
    <w:lvl w:ilvl="8">
      <w:numFmt w:val="bullet"/>
      <w:lvlText w:val="•"/>
      <w:lvlJc w:val="left"/>
      <w:pPr>
        <w:ind w:left="6708" w:hanging="360"/>
      </w:pPr>
      <w:rPr>
        <w:rFonts w:hint="default"/>
        <w:lang w:eastAsia="en-US" w:bidi="ar-SA"/>
      </w:rPr>
    </w:lvl>
  </w:abstractNum>
  <w:abstractNum w:abstractNumId="22">
    <w:nsid w:val="4F204455"/>
    <w:multiLevelType w:val="multilevel"/>
    <w:tmpl w:val="4F204455"/>
    <w:lvl w:ilvl="0">
      <w:start w:val="1"/>
      <w:numFmt w:val="decimal"/>
      <w:lvlText w:val="%1."/>
      <w:lvlJc w:val="left"/>
      <w:pPr>
        <w:tabs>
          <w:tab w:val="left" w:pos="720"/>
        </w:tabs>
        <w:ind w:left="720" w:hanging="360"/>
      </w:pPr>
      <w:rPr>
        <w:rFonts w:ascii="Times New Roman" w:eastAsiaTheme="minorHAnsi" w:hAnsi="Times New Roman" w:cs="Times New Roman"/>
      </w:rPr>
    </w:lvl>
    <w:lvl w:ilvl="1">
      <w:start w:val="1"/>
      <w:numFmt w:val="lowerLetter"/>
      <w:lvlText w:val="%2."/>
      <w:lvlJc w:val="left"/>
      <w:pPr>
        <w:tabs>
          <w:tab w:val="left" w:pos="360"/>
        </w:tabs>
        <w:ind w:left="36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nsid w:val="588A5CF9"/>
    <w:multiLevelType w:val="multilevel"/>
    <w:tmpl w:val="588A5CF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597C368A"/>
    <w:multiLevelType w:val="multilevel"/>
    <w:tmpl w:val="597C368A"/>
    <w:lvl w:ilvl="0">
      <w:start w:val="1"/>
      <w:numFmt w:val="decimal"/>
      <w:lvlText w:val="%1)"/>
      <w:lvlJc w:val="left"/>
      <w:pPr>
        <w:ind w:left="1080" w:hanging="360"/>
      </w:pPr>
      <w:rPr>
        <w:rFonts w:hint="default"/>
      </w:rPr>
    </w:lvl>
    <w:lvl w:ilvl="1">
      <w:start w:val="1"/>
      <w:numFmt w:val="decimal"/>
      <w:lvlText w:val="%2."/>
      <w:lvlJc w:val="left"/>
      <w:pPr>
        <w:ind w:left="36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nsid w:val="59ADCABA"/>
    <w:multiLevelType w:val="multilevel"/>
    <w:tmpl w:val="59ADCABA"/>
    <w:lvl w:ilvl="0">
      <w:numFmt w:val="bullet"/>
      <w:lvlText w:val="-"/>
      <w:lvlJc w:val="left"/>
      <w:pPr>
        <w:ind w:left="107" w:hanging="214"/>
      </w:pPr>
      <w:rPr>
        <w:rFonts w:ascii="Times New Roman" w:eastAsia="Times New Roman" w:hAnsi="Times New Roman" w:cs="Times New Roman" w:hint="default"/>
        <w:spacing w:val="-12"/>
        <w:w w:val="99"/>
        <w:sz w:val="24"/>
        <w:szCs w:val="24"/>
        <w:lang/>
      </w:rPr>
    </w:lvl>
    <w:lvl w:ilvl="1">
      <w:numFmt w:val="bullet"/>
      <w:lvlText w:val="•"/>
      <w:lvlJc w:val="left"/>
      <w:pPr>
        <w:ind w:left="386" w:hanging="214"/>
      </w:pPr>
      <w:rPr>
        <w:rFonts w:hint="default"/>
        <w:lang/>
      </w:rPr>
    </w:lvl>
    <w:lvl w:ilvl="2">
      <w:numFmt w:val="bullet"/>
      <w:lvlText w:val="•"/>
      <w:lvlJc w:val="left"/>
      <w:pPr>
        <w:ind w:left="673" w:hanging="214"/>
      </w:pPr>
      <w:rPr>
        <w:rFonts w:hint="default"/>
        <w:lang/>
      </w:rPr>
    </w:lvl>
    <w:lvl w:ilvl="3">
      <w:numFmt w:val="bullet"/>
      <w:lvlText w:val="•"/>
      <w:lvlJc w:val="left"/>
      <w:pPr>
        <w:ind w:left="960" w:hanging="214"/>
      </w:pPr>
      <w:rPr>
        <w:rFonts w:hint="default"/>
        <w:lang/>
      </w:rPr>
    </w:lvl>
    <w:lvl w:ilvl="4">
      <w:numFmt w:val="bullet"/>
      <w:lvlText w:val="•"/>
      <w:lvlJc w:val="left"/>
      <w:pPr>
        <w:ind w:left="1246" w:hanging="214"/>
      </w:pPr>
      <w:rPr>
        <w:rFonts w:hint="default"/>
        <w:lang/>
      </w:rPr>
    </w:lvl>
    <w:lvl w:ilvl="5">
      <w:numFmt w:val="bullet"/>
      <w:lvlText w:val="•"/>
      <w:lvlJc w:val="left"/>
      <w:pPr>
        <w:ind w:left="1533" w:hanging="214"/>
      </w:pPr>
      <w:rPr>
        <w:rFonts w:hint="default"/>
        <w:lang/>
      </w:rPr>
    </w:lvl>
    <w:lvl w:ilvl="6">
      <w:numFmt w:val="bullet"/>
      <w:lvlText w:val="•"/>
      <w:lvlJc w:val="left"/>
      <w:pPr>
        <w:ind w:left="1820" w:hanging="214"/>
      </w:pPr>
      <w:rPr>
        <w:rFonts w:hint="default"/>
        <w:lang/>
      </w:rPr>
    </w:lvl>
    <w:lvl w:ilvl="7">
      <w:numFmt w:val="bullet"/>
      <w:lvlText w:val="•"/>
      <w:lvlJc w:val="left"/>
      <w:pPr>
        <w:ind w:left="2106" w:hanging="214"/>
      </w:pPr>
      <w:rPr>
        <w:rFonts w:hint="default"/>
        <w:lang/>
      </w:rPr>
    </w:lvl>
    <w:lvl w:ilvl="8">
      <w:numFmt w:val="bullet"/>
      <w:lvlText w:val="•"/>
      <w:lvlJc w:val="left"/>
      <w:pPr>
        <w:ind w:left="2393" w:hanging="214"/>
      </w:pPr>
      <w:rPr>
        <w:rFonts w:hint="default"/>
        <w:lang/>
      </w:rPr>
    </w:lvl>
  </w:abstractNum>
  <w:abstractNum w:abstractNumId="26">
    <w:nsid w:val="64F67BF3"/>
    <w:multiLevelType w:val="multilevel"/>
    <w:tmpl w:val="64F67BF3"/>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nsid w:val="69DB4A37"/>
    <w:multiLevelType w:val="multilevel"/>
    <w:tmpl w:val="69DB4A37"/>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nsid w:val="6CC3336E"/>
    <w:multiLevelType w:val="multilevel"/>
    <w:tmpl w:val="6CC3336E"/>
    <w:lvl w:ilvl="0">
      <w:start w:val="1"/>
      <w:numFmt w:val="decimal"/>
      <w:lvlText w:val="%1."/>
      <w:lvlJc w:val="left"/>
      <w:pPr>
        <w:ind w:left="750" w:hanging="39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045603A"/>
    <w:multiLevelType w:val="multilevel"/>
    <w:tmpl w:val="7045603A"/>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Times New Roman" w:hAnsi="Times New Roman" w:cs="Times New Roman" w:hint="default"/>
      </w:rPr>
    </w:lvl>
    <w:lvl w:ilvl="2">
      <w:numFmt w:val="bullet"/>
      <w:lvlText w:val="•"/>
      <w:lvlJc w:val="left"/>
      <w:pPr>
        <w:ind w:left="1800" w:hanging="360"/>
      </w:pPr>
      <w:rPr>
        <w:rFonts w:ascii="Times New Roman" w:hAnsi="Times New Roman" w:cs="Times New Roman" w:hint="default"/>
      </w:rPr>
    </w:lvl>
    <w:lvl w:ilvl="3">
      <w:numFmt w:val="bullet"/>
      <w:lvlText w:val="•"/>
      <w:lvlJc w:val="left"/>
      <w:pPr>
        <w:ind w:left="2520" w:hanging="360"/>
      </w:pPr>
      <w:rPr>
        <w:rFonts w:ascii="Times New Roman" w:hAnsi="Times New Roman" w:cs="Times New Roman" w:hint="default"/>
      </w:rPr>
    </w:lvl>
    <w:lvl w:ilvl="4">
      <w:numFmt w:val="bullet"/>
      <w:lvlText w:val="•"/>
      <w:lvlJc w:val="left"/>
      <w:pPr>
        <w:ind w:left="3240" w:hanging="360"/>
      </w:pPr>
      <w:rPr>
        <w:rFonts w:ascii="Times New Roman" w:hAnsi="Times New Roman" w:cs="Times New Roman" w:hint="default"/>
      </w:rPr>
    </w:lvl>
    <w:lvl w:ilvl="5">
      <w:numFmt w:val="bullet"/>
      <w:lvlText w:val="•"/>
      <w:lvlJc w:val="left"/>
      <w:pPr>
        <w:ind w:left="3960" w:hanging="360"/>
      </w:pPr>
      <w:rPr>
        <w:rFonts w:ascii="Times New Roman" w:hAnsi="Times New Roman" w:cs="Times New Roman" w:hint="default"/>
      </w:rPr>
    </w:lvl>
    <w:lvl w:ilvl="6">
      <w:numFmt w:val="bullet"/>
      <w:lvlText w:val="•"/>
      <w:lvlJc w:val="left"/>
      <w:pPr>
        <w:ind w:left="4680" w:hanging="360"/>
      </w:pPr>
      <w:rPr>
        <w:rFonts w:ascii="Times New Roman" w:hAnsi="Times New Roman" w:cs="Times New Roman" w:hint="default"/>
      </w:rPr>
    </w:lvl>
    <w:lvl w:ilvl="7">
      <w:numFmt w:val="bullet"/>
      <w:lvlText w:val="•"/>
      <w:lvlJc w:val="left"/>
      <w:pPr>
        <w:ind w:left="5400" w:hanging="360"/>
      </w:pPr>
      <w:rPr>
        <w:rFonts w:ascii="Times New Roman" w:hAnsi="Times New Roman" w:cs="Times New Roman" w:hint="default"/>
      </w:rPr>
    </w:lvl>
    <w:lvl w:ilvl="8">
      <w:numFmt w:val="bullet"/>
      <w:lvlText w:val="•"/>
      <w:lvlJc w:val="left"/>
      <w:pPr>
        <w:ind w:left="6120" w:hanging="360"/>
      </w:pPr>
      <w:rPr>
        <w:rFonts w:ascii="Times New Roman" w:hAnsi="Times New Roman" w:cs="Times New Roman" w:hint="default"/>
      </w:rPr>
    </w:lvl>
  </w:abstractNum>
  <w:abstractNum w:abstractNumId="30">
    <w:nsid w:val="70691A31"/>
    <w:multiLevelType w:val="singleLevel"/>
    <w:tmpl w:val="70691A31"/>
    <w:lvl w:ilvl="0">
      <w:start w:val="1"/>
      <w:numFmt w:val="lowerLetter"/>
      <w:lvlText w:val="%1."/>
      <w:lvlJc w:val="left"/>
      <w:pPr>
        <w:tabs>
          <w:tab w:val="left" w:pos="425"/>
        </w:tabs>
        <w:ind w:left="1425" w:hanging="425"/>
      </w:pPr>
      <w:rPr>
        <w:rFonts w:hint="default"/>
      </w:rPr>
    </w:lvl>
  </w:abstractNum>
  <w:abstractNum w:abstractNumId="31">
    <w:nsid w:val="79C0064E"/>
    <w:multiLevelType w:val="multilevel"/>
    <w:tmpl w:val="79C0064E"/>
    <w:lvl w:ilvl="0">
      <w:start w:val="1"/>
      <w:numFmt w:val="bullet"/>
      <w:lvlText w:val=""/>
      <w:lvlJc w:val="left"/>
      <w:pPr>
        <w:ind w:left="862" w:hanging="360"/>
      </w:pPr>
      <w:rPr>
        <w:rFonts w:ascii="Symbol" w:hAnsi="Symbol" w:hint="default"/>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hint="default"/>
      </w:rPr>
    </w:lvl>
  </w:abstractNum>
  <w:abstractNum w:abstractNumId="32">
    <w:nsid w:val="7ADEE537"/>
    <w:multiLevelType w:val="singleLevel"/>
    <w:tmpl w:val="7ADEE537"/>
    <w:lvl w:ilvl="0">
      <w:start w:val="2"/>
      <w:numFmt w:val="decimal"/>
      <w:suff w:val="space"/>
      <w:lvlText w:val="%1."/>
      <w:lvlJc w:val="left"/>
    </w:lvl>
  </w:abstractNum>
  <w:abstractNum w:abstractNumId="33">
    <w:nsid w:val="7E9C0319"/>
    <w:multiLevelType w:val="multilevel"/>
    <w:tmpl w:val="7E9C0319"/>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15"/>
  </w:num>
  <w:num w:numId="3">
    <w:abstractNumId w:val="0"/>
  </w:num>
  <w:num w:numId="4">
    <w:abstractNumId w:val="12"/>
  </w:num>
  <w:num w:numId="5">
    <w:abstractNumId w:val="1"/>
  </w:num>
  <w:num w:numId="6">
    <w:abstractNumId w:val="21"/>
  </w:num>
  <w:num w:numId="7">
    <w:abstractNumId w:val="7"/>
  </w:num>
  <w:num w:numId="8">
    <w:abstractNumId w:val="9"/>
  </w:num>
  <w:num w:numId="9">
    <w:abstractNumId w:val="18"/>
  </w:num>
  <w:num w:numId="10">
    <w:abstractNumId w:val="6"/>
  </w:num>
  <w:num w:numId="11">
    <w:abstractNumId w:val="5"/>
  </w:num>
  <w:num w:numId="12">
    <w:abstractNumId w:val="2"/>
  </w:num>
  <w:num w:numId="13">
    <w:abstractNumId w:val="32"/>
  </w:num>
  <w:num w:numId="14">
    <w:abstractNumId w:val="25"/>
  </w:num>
  <w:num w:numId="15">
    <w:abstractNumId w:val="4"/>
  </w:num>
  <w:num w:numId="16">
    <w:abstractNumId w:val="3"/>
  </w:num>
  <w:num w:numId="17">
    <w:abstractNumId w:val="8"/>
  </w:num>
  <w:num w:numId="18">
    <w:abstractNumId w:val="17"/>
  </w:num>
  <w:num w:numId="19">
    <w:abstractNumId w:val="30"/>
  </w:num>
  <w:num w:numId="20">
    <w:abstractNumId w:val="23"/>
  </w:num>
  <w:num w:numId="21">
    <w:abstractNumId w:val="27"/>
  </w:num>
  <w:num w:numId="22">
    <w:abstractNumId w:val="33"/>
  </w:num>
  <w:num w:numId="23">
    <w:abstractNumId w:val="13"/>
  </w:num>
  <w:num w:numId="24">
    <w:abstractNumId w:val="11"/>
  </w:num>
  <w:num w:numId="25">
    <w:abstractNumId w:val="22"/>
  </w:num>
  <w:num w:numId="26">
    <w:abstractNumId w:val="20"/>
  </w:num>
  <w:num w:numId="27">
    <w:abstractNumId w:val="29"/>
  </w:num>
  <w:num w:numId="28">
    <w:abstractNumId w:val="16"/>
  </w:num>
  <w:num w:numId="29">
    <w:abstractNumId w:val="31"/>
  </w:num>
  <w:num w:numId="30">
    <w:abstractNumId w:val="26"/>
  </w:num>
  <w:num w:numId="31">
    <w:abstractNumId w:val="24"/>
  </w:num>
  <w:num w:numId="32">
    <w:abstractNumId w:val="14"/>
  </w:num>
  <w:num w:numId="33">
    <w:abstractNumId w:val="10"/>
  </w:num>
  <w:num w:numId="34">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defaultTabStop w:val="720"/>
  <w:drawingGridVerticalSpacing w:val="156"/>
  <w:noPunctuationKerning/>
  <w:characterSpacingControl w:val="doNotCompress"/>
  <w:savePreviewPicture/>
  <w:hdrShapeDefaults>
    <o:shapedefaults v:ext="edit" spidmax="3074" fillcolor="white">
      <v:fill color="white"/>
    </o:shapedefaults>
    <o:shapelayout v:ext="edit">
      <o:idmap v:ext="edit" data="2"/>
    </o:shapelayout>
  </w:hdrShapeDefaults>
  <w:footnotePr>
    <w:footnote w:id="0"/>
    <w:footnote w:id="1"/>
  </w:footnotePr>
  <w:endnotePr>
    <w:endnote w:id="0"/>
    <w:endnote w:id="1"/>
  </w:endnotePr>
  <w:compat>
    <w:spaceForUL/>
    <w:doNotLeaveBackslashAlone/>
    <w:ulTrailSpace/>
    <w:doNotExpandShiftReturn/>
    <w:adjustLineHeightInTable/>
    <w:doNotWrapTextWithPunct/>
    <w:doNotUseEastAsianBreakRules/>
    <w:useFELayout/>
    <w:doNotUseIndentAsNumberingTabStop/>
  </w:compat>
  <w:rsids>
    <w:rsidRoot w:val="16CA2DF1"/>
    <w:rsid w:val="00047F19"/>
    <w:rsid w:val="000A6D2F"/>
    <w:rsid w:val="000F34EC"/>
    <w:rsid w:val="00535ADA"/>
    <w:rsid w:val="005E6F17"/>
    <w:rsid w:val="00613A1C"/>
    <w:rsid w:val="009D191F"/>
    <w:rsid w:val="00BA117E"/>
    <w:rsid w:val="00DA1A7D"/>
    <w:rsid w:val="00EC775F"/>
    <w:rsid w:val="00F958E7"/>
    <w:rsid w:val="16CA2DF1"/>
    <w:rsid w:val="665A7549"/>
    <w:rsid w:val="74CD7BA3"/>
    <w:rsid w:val="78580A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Body Text" w:uiPriority="99" w:qFormat="1"/>
    <w:lsdException w:name="Subtitle"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5F"/>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99"/>
    <w:qFormat/>
    <w:rsid w:val="00EC775F"/>
    <w:rPr>
      <w:rFonts w:ascii="Times New Roman" w:eastAsia="Times New Roman" w:hAnsi="Times New Roman" w:cs="Times New Roman"/>
      <w:sz w:val="24"/>
      <w:szCs w:val="24"/>
      <w:lang/>
    </w:rPr>
  </w:style>
  <w:style w:type="character" w:styleId="Emphasis">
    <w:name w:val="Emphasis"/>
    <w:basedOn w:val="DefaultParagraphFont"/>
    <w:uiPriority w:val="20"/>
    <w:qFormat/>
    <w:rsid w:val="00EC775F"/>
    <w:rPr>
      <w:i/>
      <w:iCs/>
    </w:rPr>
  </w:style>
  <w:style w:type="paragraph" w:styleId="Footer">
    <w:name w:val="footer"/>
    <w:basedOn w:val="Normal"/>
    <w:uiPriority w:val="99"/>
    <w:qFormat/>
    <w:rsid w:val="00EC775F"/>
    <w:pPr>
      <w:tabs>
        <w:tab w:val="center" w:pos="4153"/>
        <w:tab w:val="right" w:pos="8306"/>
      </w:tabs>
      <w:snapToGrid w:val="0"/>
    </w:pPr>
    <w:rPr>
      <w:sz w:val="18"/>
      <w:szCs w:val="18"/>
    </w:rPr>
  </w:style>
  <w:style w:type="paragraph" w:styleId="HTMLPreformatted">
    <w:name w:val="HTML Preformatted"/>
    <w:qFormat/>
    <w:rsid w:val="00EC7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eastAsia="zh-CN"/>
    </w:rPr>
  </w:style>
  <w:style w:type="character" w:styleId="Hyperlink">
    <w:name w:val="Hyperlink"/>
    <w:basedOn w:val="DefaultParagraphFont"/>
    <w:qFormat/>
    <w:rsid w:val="00EC775F"/>
    <w:rPr>
      <w:color w:val="0000FF"/>
      <w:u w:val="single"/>
    </w:rPr>
  </w:style>
  <w:style w:type="paragraph" w:styleId="NormalWeb">
    <w:name w:val="Normal (Web)"/>
    <w:basedOn w:val="Normal"/>
    <w:uiPriority w:val="99"/>
    <w:unhideWhenUsed/>
    <w:qFormat/>
    <w:rsid w:val="00EC775F"/>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59"/>
    <w:qFormat/>
    <w:rsid w:val="00EC77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EC775F"/>
    <w:pPr>
      <w:ind w:left="1988" w:hanging="360"/>
    </w:pPr>
    <w:rPr>
      <w:rFonts w:ascii="Times New Roman" w:eastAsia="Times New Roman" w:hAnsi="Times New Roman" w:cs="Times New Roman"/>
      <w:lang/>
    </w:rPr>
  </w:style>
  <w:style w:type="paragraph" w:styleId="NoSpacing">
    <w:name w:val="No Spacing"/>
    <w:uiPriority w:val="1"/>
    <w:qFormat/>
    <w:rsid w:val="00EC775F"/>
    <w:rPr>
      <w:rFonts w:asciiTheme="minorHAnsi" w:eastAsiaTheme="minorHAnsi" w:hAnsiTheme="minorHAnsi" w:cstheme="minorBidi"/>
      <w:sz w:val="22"/>
      <w:szCs w:val="22"/>
    </w:rPr>
  </w:style>
  <w:style w:type="paragraph" w:customStyle="1" w:styleId="msolistparagraph0">
    <w:name w:val="msolistparagraph"/>
    <w:basedOn w:val="Normal"/>
    <w:qFormat/>
    <w:rsid w:val="00EC775F"/>
    <w:pPr>
      <w:widowControl w:val="0"/>
      <w:autoSpaceDE w:val="0"/>
      <w:autoSpaceDN w:val="0"/>
      <w:spacing w:before="100" w:beforeAutospacing="1" w:after="100" w:afterAutospacing="1"/>
    </w:pPr>
    <w:rPr>
      <w:rFonts w:ascii="Times New Roman" w:eastAsia="Times New Roman" w:hAnsi="Times New Roman" w:cs="Times New Roman"/>
      <w:sz w:val="24"/>
      <w:szCs w:val="24"/>
      <w:lang w:eastAsia="en-US"/>
    </w:rPr>
  </w:style>
  <w:style w:type="paragraph" w:customStyle="1" w:styleId="TableParagraph">
    <w:name w:val="Table Paragraph"/>
    <w:basedOn w:val="Normal"/>
    <w:uiPriority w:val="1"/>
    <w:qFormat/>
    <w:rsid w:val="00EC775F"/>
    <w:pPr>
      <w:ind w:left="107"/>
      <w:jc w:val="both"/>
    </w:pPr>
    <w:rPr>
      <w:rFonts w:ascii="Times New Roman" w:eastAsia="Times New Roman" w:hAnsi="Times New Roman" w:cs="Times New Roman"/>
      <w:lang/>
    </w:rPr>
  </w:style>
  <w:style w:type="paragraph" w:customStyle="1" w:styleId="Default">
    <w:name w:val="Default"/>
    <w:qFormat/>
    <w:rsid w:val="00EC775F"/>
    <w:pPr>
      <w:autoSpaceDE w:val="0"/>
      <w:autoSpaceDN w:val="0"/>
      <w:adjustRightInd w:val="0"/>
    </w:pPr>
    <w:rPr>
      <w:rFonts w:eastAsiaTheme="minorHAnsi"/>
      <w:color w:val="000000"/>
      <w:sz w:val="24"/>
      <w:szCs w:val="24"/>
      <w:lang w:val="en-GB"/>
    </w:rPr>
  </w:style>
  <w:style w:type="paragraph" w:styleId="BalloonText">
    <w:name w:val="Balloon Text"/>
    <w:basedOn w:val="Normal"/>
    <w:link w:val="BalloonTextChar"/>
    <w:rsid w:val="000A6D2F"/>
    <w:rPr>
      <w:rFonts w:ascii="Segoe UI" w:hAnsi="Segoe UI" w:cs="Segoe UI"/>
      <w:sz w:val="18"/>
      <w:szCs w:val="18"/>
    </w:rPr>
  </w:style>
  <w:style w:type="character" w:customStyle="1" w:styleId="BalloonTextChar">
    <w:name w:val="Balloon Text Char"/>
    <w:basedOn w:val="DefaultParagraphFont"/>
    <w:link w:val="BalloonText"/>
    <w:rsid w:val="000A6D2F"/>
    <w:rPr>
      <w:rFonts w:ascii="Segoe UI" w:eastAsiaTheme="minorEastAsia" w:hAnsi="Segoe UI" w:cs="Segoe UI"/>
      <w:sz w:val="18"/>
      <w:szCs w:val="18"/>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esearchgate.net/publication/326777376_THE_IMPACT_OF_SUB-NATIONAL_GOVERNMENT_SPENDING_IN_MARINE_AND_FISHERIES_SECTOR_TOWARDS_FISHERMEN%27S_INCOME_A_CASE_STUDY_OF_SABANG_INDONESIA?enrichId=rgreq-624d347f0239391d0ec41168b75a61cc-XXX&amp;enrichSource=Y292ZXJQYWdlOzMyNjc3NzM3NjtBUzo2NzY5NDY4MDc2NDAwNzdAMTUzODQwODEwNDg5Ng%3D%3D&amp;el=1_x_3&amp;_esc=publicationCoverPdf" TargetMode="External"/><Relationship Id="rId18" Type="http://schemas.openxmlformats.org/officeDocument/2006/relationships/image" Target="media/image4.png"/><Relationship Id="rId26" Type="http://schemas.openxmlformats.org/officeDocument/2006/relationships/hyperlink" Target="https://www.scribd.com/document/374727552/02-Noeng-Muhadjir-Metodologi-Penelitian-Kualitatif" TargetMode="Externa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https://www.researchgate.net/publication/326777376_THE_IMPACT_OF_SUB-NATIONAL_GOVERNMENT_SPENDING_IN_MARINE_AND_FISHERIES_SECTOR_TOWARDS_FISHERMEN%27S_INCOME_A_CASE_STUDY_OF_SABANG_INDONESIA?enrichId=rgreq-624d347f0239391d0ec41168b75a61cc-XXX&amp;enrichSource=Y292ZXJQYWdlOzMyNjc3NzM3NjtBUzo2NzY5NDY4MDc2NDAwNzdAMTUzODQwODEwNDg5Ng%3D%3D&amp;el=1_x_3&amp;_esc=publicationCoverPdf" TargetMode="External"/><Relationship Id="rId17" Type="http://schemas.openxmlformats.org/officeDocument/2006/relationships/image" Target="media/image3.png"/><Relationship Id="rId25" Type="http://schemas.openxmlformats.org/officeDocument/2006/relationships/hyperlink" Target="http://www.diw.de/"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profile/Uche-Onyekwelu-3?enrichId=rgreq-1a5a3da0f841ea20d2f5452f26e324f9-XXX&amp;enrichSource=Y292ZXJQYWdlOzM0MzU3NzA5MTtBUzo5MjMyOTYwOTg5NTExNjlAMTU5NzE0MjM1Mjc0OA%3D%3D&amp;el=1_x_5&amp;_esc=publicationCoverPdf" TargetMode="External"/><Relationship Id="rId24" Type="http://schemas.openxmlformats.org/officeDocument/2006/relationships/image" Target="media/image10.emf"/><Relationship Id="rId5" Type="http://schemas.openxmlformats.org/officeDocument/2006/relationships/webSettings" Target="webSettings.xml"/><Relationship Id="rId15" Type="http://schemas.openxmlformats.org/officeDocument/2006/relationships/hyperlink" Target="https://www.researchgate.net/profile/Taufiq-Dawood-2?enrichId=rgreq-624d347f0239391d0ec41168b75a61cc-XXX&amp;enrichSource=Y292ZXJQYWdlOzMyNjc3NzM3NjtBUzo2NzY5NDY4MDc2NDAwNzdAMTUzODQwODEwNDg5Ng%3D%3D&amp;el=1_x_5&amp;_esc=publicationCoverPdf" TargetMode="External"/><Relationship Id="rId23" Type="http://schemas.openxmlformats.org/officeDocument/2006/relationships/image" Target="media/image9.jpeg"/><Relationship Id="rId28" Type="http://schemas.openxmlformats.org/officeDocument/2006/relationships/fontTable" Target="fontTable.xml"/><Relationship Id="rId10" Type="http://schemas.openxmlformats.org/officeDocument/2006/relationships/hyperlink" Target="https://www.researchgate.net/publication/343577091_EFFECT_OF_GOVERNMENT_BUDGET_ON_ECONOMIC_GROWTH_IN_NIGERIA?enrichId=rgreq-1a5a3da0f841ea20d2f5452f26e324f9-XXX&amp;enrichSource=Y292ZXJQYWdlOzM0MzU3NzA5MTtBUzo5MjMyOTYwOTg5NTExNjlAMTU5NzE0MjM1Mjc0OA%3D%3D&amp;el=1_x_3&amp;_esc=publicationCoverPdf"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researchgate.net/profile/Raja-Masbar?enrichId=rgreq-624d347f0239391d0ec41168b75a61cc-XXX&amp;enrichSource=Y292ZXJQYWdlOzMyNjc3NzM3NjtBUzo2NzY5NDY4MDc2NDAwNzdAMTUzODQwODEwNDg5Ng%3D%3D&amp;el=1_x_5&amp;_esc=publicationCoverPdf" TargetMode="External"/><Relationship Id="rId22" Type="http://schemas.openxmlformats.org/officeDocument/2006/relationships/image" Target="media/image8.png"/><Relationship Id="rId27"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94</Pages>
  <Words>17777</Words>
  <Characters>101332</Characters>
  <Application>Microsoft Office Word</Application>
  <DocSecurity>0</DocSecurity>
  <Lines>844</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Nolly Mozes Ratela</dc:creator>
  <cp:lastModifiedBy>user</cp:lastModifiedBy>
  <cp:revision>2</cp:revision>
  <cp:lastPrinted>2022-06-28T03:03:00Z</cp:lastPrinted>
  <dcterms:created xsi:type="dcterms:W3CDTF">2022-06-28T04:09:00Z</dcterms:created>
  <dcterms:modified xsi:type="dcterms:W3CDTF">2022-06-28T04:09:00Z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487E2D4413E34CD2AE83472AA1B50BC1</vt:lpwstr>
  </property>
</Properties>
</file>