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BB" w:rsidRDefault="00C947BB" w:rsidP="001453C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Makna Budayadalam Ungkapan Melayu Manado </w:t>
      </w:r>
    </w:p>
    <w:p w:rsidR="00C947BB" w:rsidRDefault="00C947BB" w:rsidP="001453C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pada Transaksi Jual-Beli di Pasar Karombasan</w:t>
      </w:r>
    </w:p>
    <w:p w:rsidR="001453CF" w:rsidRDefault="001453CF" w:rsidP="001453CF">
      <w:pPr>
        <w:tabs>
          <w:tab w:val="left" w:pos="3540"/>
          <w:tab w:val="center" w:pos="4560"/>
        </w:tabs>
        <w:spacing w:before="240" w:after="0" w:line="360" w:lineRule="auto"/>
        <w:contextualSpacing/>
        <w:rPr>
          <w:rFonts w:ascii="Times New Roman" w:hAnsi="Times New Roman" w:cs="Times New Roman"/>
          <w:b/>
          <w:sz w:val="24"/>
          <w:szCs w:val="24"/>
        </w:rPr>
      </w:pPr>
      <w:r>
        <w:rPr>
          <w:rFonts w:ascii="Times New Roman" w:hAnsi="Times New Roman" w:cs="Times New Roman"/>
          <w:b/>
          <w:sz w:val="24"/>
          <w:szCs w:val="24"/>
        </w:rPr>
        <w:tab/>
      </w:r>
    </w:p>
    <w:p w:rsidR="00C947BB" w:rsidRDefault="00C947BB" w:rsidP="009B2852">
      <w:pPr>
        <w:tabs>
          <w:tab w:val="left" w:pos="3540"/>
          <w:tab w:val="center" w:pos="4560"/>
        </w:tabs>
        <w:spacing w:after="0" w:line="240" w:lineRule="auto"/>
        <w:contextualSpacing/>
        <w:jc w:val="center"/>
        <w:rPr>
          <w:rFonts w:ascii="Times New Roman" w:hAnsi="Times New Roman" w:cs="Times New Roman"/>
          <w:sz w:val="24"/>
          <w:szCs w:val="24"/>
        </w:rPr>
      </w:pPr>
      <w:r w:rsidRPr="001453CF">
        <w:rPr>
          <w:rFonts w:ascii="Times New Roman" w:hAnsi="Times New Roman" w:cs="Times New Roman"/>
          <w:sz w:val="24"/>
          <w:szCs w:val="24"/>
        </w:rPr>
        <w:t>Dwianita C. Palar</w:t>
      </w:r>
    </w:p>
    <w:p w:rsidR="009B2852" w:rsidRDefault="009B2852" w:rsidP="009C0C44">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Nitha Liando, M.A.,PhD</w:t>
      </w:r>
    </w:p>
    <w:p w:rsidR="009B2852" w:rsidRPr="001453CF" w:rsidRDefault="009B2852" w:rsidP="009B2852">
      <w:pPr>
        <w:tabs>
          <w:tab w:val="left" w:pos="3540"/>
          <w:tab w:val="center" w:pos="45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Dr. Leika Kalangi, MS</w:t>
      </w:r>
    </w:p>
    <w:p w:rsidR="00C947BB" w:rsidRDefault="005741A9" w:rsidP="009B2852">
      <w:pPr>
        <w:spacing w:after="0" w:line="240" w:lineRule="auto"/>
        <w:contextualSpacing/>
        <w:jc w:val="center"/>
        <w:rPr>
          <w:rFonts w:ascii="Times New Roman" w:hAnsi="Times New Roman" w:cs="Times New Roman"/>
          <w:sz w:val="24"/>
          <w:szCs w:val="24"/>
        </w:rPr>
      </w:pPr>
      <w:r w:rsidRPr="001453CF">
        <w:rPr>
          <w:rFonts w:ascii="Times New Roman" w:hAnsi="Times New Roman" w:cs="Times New Roman"/>
          <w:sz w:val="24"/>
          <w:szCs w:val="24"/>
        </w:rPr>
        <w:t>Un</w:t>
      </w:r>
      <w:r w:rsidR="002A5432">
        <w:rPr>
          <w:rFonts w:ascii="Times New Roman" w:hAnsi="Times New Roman" w:cs="Times New Roman"/>
          <w:sz w:val="24"/>
          <w:szCs w:val="24"/>
        </w:rPr>
        <w:t>iversitas Sam Ratulangi M</w:t>
      </w:r>
      <w:r w:rsidRPr="001453CF">
        <w:rPr>
          <w:rFonts w:ascii="Times New Roman" w:hAnsi="Times New Roman" w:cs="Times New Roman"/>
          <w:sz w:val="24"/>
          <w:szCs w:val="24"/>
        </w:rPr>
        <w:t>anado</w:t>
      </w:r>
    </w:p>
    <w:p w:rsidR="009B2852" w:rsidRDefault="007B234B" w:rsidP="009B2852">
      <w:pPr>
        <w:spacing w:after="0" w:line="240" w:lineRule="auto"/>
        <w:contextualSpacing/>
        <w:jc w:val="center"/>
        <w:rPr>
          <w:rFonts w:ascii="Times New Roman" w:hAnsi="Times New Roman" w:cs="Times New Roman"/>
          <w:sz w:val="24"/>
          <w:szCs w:val="24"/>
        </w:rPr>
      </w:pPr>
      <w:hyperlink r:id="rId8" w:history="1">
        <w:r w:rsidR="009B2852" w:rsidRPr="00863707">
          <w:rPr>
            <w:rStyle w:val="Hyperlink"/>
            <w:rFonts w:ascii="Times New Roman" w:hAnsi="Times New Roman" w:cs="Times New Roman"/>
            <w:sz w:val="24"/>
            <w:szCs w:val="24"/>
          </w:rPr>
          <w:t>connypalar@yahoo.com</w:t>
        </w:r>
      </w:hyperlink>
    </w:p>
    <w:p w:rsidR="009B2852" w:rsidRDefault="009B2852" w:rsidP="009B2852">
      <w:pPr>
        <w:spacing w:after="0" w:line="240" w:lineRule="auto"/>
        <w:contextualSpacing/>
        <w:jc w:val="center"/>
        <w:rPr>
          <w:rFonts w:ascii="Times New Roman" w:hAnsi="Times New Roman" w:cs="Times New Roman"/>
          <w:sz w:val="24"/>
          <w:szCs w:val="24"/>
        </w:rPr>
      </w:pPr>
    </w:p>
    <w:p w:rsidR="00196E93" w:rsidRDefault="00196E93" w:rsidP="00196E93">
      <w:pPr>
        <w:spacing w:after="0" w:line="240" w:lineRule="auto"/>
        <w:jc w:val="center"/>
        <w:rPr>
          <w:rFonts w:ascii="Times New Roman" w:hAnsi="Times New Roman" w:cs="Times New Roman"/>
          <w:b/>
          <w:i/>
          <w:sz w:val="24"/>
        </w:rPr>
      </w:pPr>
      <w:r w:rsidRPr="0013603D">
        <w:rPr>
          <w:rFonts w:ascii="Times New Roman" w:hAnsi="Times New Roman" w:cs="Times New Roman"/>
          <w:b/>
          <w:i/>
          <w:sz w:val="24"/>
        </w:rPr>
        <w:t>Abstract</w:t>
      </w:r>
    </w:p>
    <w:p w:rsidR="00196E93" w:rsidRPr="0013603D" w:rsidRDefault="00196E93" w:rsidP="00196E93">
      <w:pPr>
        <w:spacing w:after="0" w:line="240" w:lineRule="auto"/>
        <w:jc w:val="center"/>
        <w:rPr>
          <w:rFonts w:ascii="Times New Roman" w:hAnsi="Times New Roman" w:cs="Times New Roman"/>
          <w:b/>
          <w:i/>
          <w:sz w:val="24"/>
        </w:rPr>
      </w:pPr>
    </w:p>
    <w:p w:rsidR="00196E93" w:rsidRPr="0013603D" w:rsidRDefault="00196E93" w:rsidP="00196E93">
      <w:pPr>
        <w:pStyle w:val="NoSpacing"/>
        <w:ind w:left="851" w:firstLine="589"/>
        <w:jc w:val="both"/>
        <w:rPr>
          <w:rFonts w:ascii="Times New Roman" w:hAnsi="Times New Roman" w:cs="Times New Roman"/>
          <w:i/>
        </w:rPr>
      </w:pPr>
      <w:r w:rsidRPr="0013603D">
        <w:rPr>
          <w:rFonts w:ascii="Times New Roman" w:hAnsi="Times New Roman" w:cs="Times New Roman"/>
          <w:i/>
        </w:rPr>
        <w:t xml:space="preserve">Market is a place where the interaction between seller and buyer happened. Market becomes social media that connect the used language in communication between seller and buyer who exist in traditional market of Manado and come from various etnics. The researcher see the language which is used by buyer and seller in their buyer selling transaction. This thing is interested to be investigated. The aim of this research are (1) to identify form  and meaning of expression in using of Manado Malay language at the buying-selling transaction in Karombasan traditional market, Manado, and (2) to explain cultural meaning which contained in the use of Manado Malay language at buying-selling transaction in Karombasan traditional Market, Manado. </w:t>
      </w:r>
    </w:p>
    <w:p w:rsidR="00196E93" w:rsidRPr="0013603D" w:rsidRDefault="00196E93" w:rsidP="00196E93">
      <w:pPr>
        <w:pStyle w:val="NoSpacing"/>
        <w:ind w:left="851" w:firstLine="589"/>
        <w:jc w:val="both"/>
        <w:rPr>
          <w:rFonts w:ascii="Times New Roman" w:hAnsi="Times New Roman" w:cs="Times New Roman"/>
          <w:i/>
        </w:rPr>
      </w:pPr>
      <w:r w:rsidRPr="0013603D">
        <w:rPr>
          <w:rFonts w:ascii="Times New Roman" w:hAnsi="Times New Roman" w:cs="Times New Roman"/>
          <w:i/>
        </w:rPr>
        <w:t>This research employed descriptive method with qualitaitve approach. In collecting the data, the method of Listening and Speaking of Surdayanto (1993) is used. Listening method is firstly used by using Listening Technique. Second techniques which are used are Listening Speaking Involment and Listening Speaking Free Involvement. In analyzing the collected data, theories of Cook (1969), Chaer (2007) and Kridalaksana are used to classify the language form of expression that are found. Then to get the cultural meaning that contained in the expression, theory of Foley (1997) is used. There were 48 informants actively involved in this research.</w:t>
      </w:r>
    </w:p>
    <w:p w:rsidR="00196E93" w:rsidRPr="0013603D" w:rsidRDefault="00196E93" w:rsidP="00196E93">
      <w:pPr>
        <w:pStyle w:val="NoSpacing"/>
        <w:ind w:left="851" w:firstLine="589"/>
        <w:jc w:val="both"/>
        <w:rPr>
          <w:rFonts w:ascii="Times New Roman" w:hAnsi="Times New Roman" w:cs="Times New Roman"/>
          <w:i/>
        </w:rPr>
      </w:pPr>
      <w:r w:rsidRPr="0013603D">
        <w:rPr>
          <w:rFonts w:ascii="Times New Roman" w:hAnsi="Times New Roman" w:cs="Times New Roman"/>
          <w:i/>
        </w:rPr>
        <w:t xml:space="preserve">In this research, the researcher found 8 forms of word  classified into basic word, repetition word and compound word, namely: fresco, bos tabuang-buang, baminya-minya, tanda tangan, masa pohong and masa karbit, 3 phrases expressions are also found such as, kuli kadongdong, kuli duriang, and ikang pegawai. Then, sentence forms of expressions that are found namely ‘Om ini, kurang mo kase abis’, ‘Ngana pe tomat pe warna sama deng warna spanyol’, ‘Tanta kiapa depe mata ikang so merah’. </w:t>
      </w:r>
    </w:p>
    <w:p w:rsidR="00196E93" w:rsidRPr="0013603D" w:rsidRDefault="00196E93" w:rsidP="00196E93">
      <w:pPr>
        <w:pStyle w:val="NoSpacing"/>
        <w:ind w:left="851" w:firstLine="589"/>
        <w:jc w:val="both"/>
        <w:rPr>
          <w:rFonts w:ascii="Times New Roman" w:hAnsi="Times New Roman" w:cs="Times New Roman"/>
          <w:i/>
        </w:rPr>
      </w:pPr>
      <w:r w:rsidRPr="0013603D">
        <w:rPr>
          <w:rFonts w:ascii="Times New Roman" w:hAnsi="Times New Roman" w:cs="Times New Roman"/>
          <w:i/>
        </w:rPr>
        <w:t xml:space="preserve">Through this research, it can be concluded that this cultural-meaning expression contains cultural meaning, both positive meanings such as fresh thinking, like helping other people, respect each other, good attitude, behavior, knowing good and meet cultural life, having competence and negative meanings, such as bad behaviour, talkactive, not creative and having no competence. Based on the conclusion, the researcher suggests to the next researcher, to be more comprehensive related to the use of Manado Malay language expression in different background and contexts in order to get a whole description about expressions system of Manado Malay language.  </w:t>
      </w:r>
    </w:p>
    <w:p w:rsidR="00196E93" w:rsidRPr="0013603D" w:rsidRDefault="00196E93" w:rsidP="00196E93">
      <w:pPr>
        <w:pStyle w:val="NoSpacing"/>
        <w:ind w:left="851"/>
        <w:jc w:val="both"/>
        <w:rPr>
          <w:rFonts w:ascii="Times New Roman" w:hAnsi="Times New Roman" w:cs="Times New Roman"/>
          <w:i/>
        </w:rPr>
      </w:pPr>
    </w:p>
    <w:p w:rsidR="00196E93" w:rsidRDefault="00196E93" w:rsidP="00196E93">
      <w:pPr>
        <w:pStyle w:val="NoSpacing"/>
        <w:ind w:left="851"/>
        <w:jc w:val="both"/>
        <w:rPr>
          <w:rFonts w:ascii="Times New Roman" w:hAnsi="Times New Roman" w:cs="Times New Roman"/>
          <w:i/>
        </w:rPr>
      </w:pPr>
      <w:r>
        <w:rPr>
          <w:rFonts w:ascii="Times New Roman" w:hAnsi="Times New Roman" w:cs="Times New Roman"/>
          <w:i/>
        </w:rPr>
        <w:t>Keyword : The Cultural Meaning, Tradisional Market</w:t>
      </w:r>
    </w:p>
    <w:p w:rsidR="009B2852" w:rsidRDefault="009B2852" w:rsidP="009B2852">
      <w:pPr>
        <w:spacing w:after="0" w:line="240" w:lineRule="auto"/>
        <w:contextualSpacing/>
        <w:jc w:val="center"/>
        <w:rPr>
          <w:rFonts w:ascii="Times New Roman" w:hAnsi="Times New Roman" w:cs="Times New Roman"/>
          <w:sz w:val="24"/>
          <w:szCs w:val="24"/>
        </w:rPr>
      </w:pPr>
    </w:p>
    <w:p w:rsidR="00C64FCF" w:rsidRPr="009B2852" w:rsidRDefault="00C64FCF" w:rsidP="009B2852">
      <w:pPr>
        <w:spacing w:after="0" w:line="240" w:lineRule="auto"/>
        <w:contextualSpacing/>
        <w:jc w:val="center"/>
        <w:rPr>
          <w:rFonts w:ascii="Times New Roman" w:hAnsi="Times New Roman" w:cs="Times New Roman"/>
          <w:b/>
          <w:sz w:val="24"/>
          <w:szCs w:val="24"/>
        </w:rPr>
      </w:pPr>
    </w:p>
    <w:p w:rsidR="009B2852" w:rsidRPr="001453CF" w:rsidRDefault="009B2852" w:rsidP="009B2852">
      <w:pPr>
        <w:spacing w:after="0" w:line="240" w:lineRule="auto"/>
        <w:contextualSpacing/>
        <w:jc w:val="center"/>
        <w:rPr>
          <w:rFonts w:ascii="Times New Roman" w:hAnsi="Times New Roman" w:cs="Times New Roman"/>
          <w:sz w:val="24"/>
          <w:szCs w:val="24"/>
        </w:rPr>
      </w:pPr>
    </w:p>
    <w:p w:rsidR="005517F4" w:rsidRDefault="00880634" w:rsidP="005847D1">
      <w:pPr>
        <w:spacing w:before="240" w:after="0" w:line="360" w:lineRule="auto"/>
        <w:contextualSpacing/>
        <w:rPr>
          <w:rFonts w:ascii="Times New Roman" w:hAnsi="Times New Roman" w:cs="Times New Roman"/>
          <w:b/>
          <w:sz w:val="24"/>
          <w:szCs w:val="24"/>
        </w:rPr>
      </w:pPr>
      <w:r>
        <w:rPr>
          <w:rFonts w:ascii="Times New Roman" w:hAnsi="Times New Roman" w:cs="Times New Roman"/>
          <w:b/>
          <w:sz w:val="24"/>
          <w:szCs w:val="24"/>
        </w:rPr>
        <w:t>Pendahuluan</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Bahasa Melayu Manado (BMM) merupakan salah satu variasi bahasa daerah yang berada di Sulawesi Utara. Disebut salah satu variasi bahasa daerah karena di daerah </w:t>
      </w:r>
      <w:r>
        <w:rPr>
          <w:rFonts w:ascii="Times New Roman" w:hAnsi="Times New Roman" w:cs="Times New Roman"/>
          <w:sz w:val="24"/>
          <w:szCs w:val="24"/>
        </w:rPr>
        <w:lastRenderedPageBreak/>
        <w:t>Sulawesi Utara terdapat beragam bahasa regional yang digunakan oleh penutur masing-masing sebagai bahasa pengantar di daerah tersebut. Tiap variasi disebut dialek regional atau dialek geografis (Kridaklasana, 1987:12).</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BMM merupakan </w:t>
      </w:r>
      <w:r w:rsidRPr="00947396">
        <w:rPr>
          <w:rFonts w:ascii="Times New Roman" w:hAnsi="Times New Roman" w:cs="Times New Roman"/>
          <w:i/>
          <w:sz w:val="24"/>
          <w:szCs w:val="24"/>
        </w:rPr>
        <w:t>lingua franca</w:t>
      </w:r>
      <w:r>
        <w:rPr>
          <w:rFonts w:ascii="Times New Roman" w:hAnsi="Times New Roman" w:cs="Times New Roman"/>
          <w:sz w:val="24"/>
          <w:szCs w:val="24"/>
        </w:rPr>
        <w:t xml:space="preserve"> antarberbagai etnis yang mendiami daerah Sulawesi Utara. Lalamentik dan Salea (1985-1986) berpendapat BMM merupakan </w:t>
      </w:r>
      <w:r w:rsidRPr="00947396">
        <w:rPr>
          <w:rFonts w:ascii="Times New Roman" w:hAnsi="Times New Roman" w:cs="Times New Roman"/>
          <w:i/>
          <w:sz w:val="24"/>
          <w:szCs w:val="24"/>
        </w:rPr>
        <w:t>lingua franca</w:t>
      </w:r>
      <w:r>
        <w:rPr>
          <w:rFonts w:ascii="Times New Roman" w:hAnsi="Times New Roman" w:cs="Times New Roman"/>
          <w:sz w:val="24"/>
          <w:szCs w:val="24"/>
        </w:rPr>
        <w:t xml:space="preserve"> di Sulawesi Utara. BMM ialah bahasa yang digunakan oleh masyarakat yang berdiam di Kota Manado, Minahasa, Bitung dan sekitarnya. Peranan BMM sangat penting karena jumlah penuturnya hampir sama dengan jumlah penduduk Sulawesi Utara. BMM alat komunikasi dalam berinteraksi. Pemakaian BMM yang majemuk tanpa dinding pembatas etnis oleh karena penduduk yang sudah bercampur baur dengan kaum pendatang. BMM melesat masuk dalam setiap ranah sosial budaya masyarakat termasuk pemakaian bahasa antara penutur dan lawan tutur dalam pemakaian BMM di pasar karombasan Manado.</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Dilihat dari perkembangannya, penyebaran pemakaian BMM sekarang ini semakin meluas sehingga sukar menentukan wilayah penutur aslinya berdasarkan sejarah dan letak geografis penutur BMM pertama kali tinggal. Hal ini disebabkan penduduk asli yang ada di Kota Manado telah bercampur baur dengan pendatang.</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Bahasa dan budaya merupakan dua hal yang berbeda namun saling terkait antara satu dengan yang lain. Bahasa ialah sebuah sistem lambang bunyi yang arbriter berdasarkan kesepakatan makna digunakan oleh masyarakat untuk tujuan komunikasi (Sudaryat, 2009). Menurut Geertz (1973 : 89) menyatakan budaya didefinisikan sebagai suatu sistem simbol dari makna-makna. Berdasarkan kedua definisi tersebut, maka jelas bahwa keduanya mempunyai keterkaitan lewat perwujudan makna yang terkandung didalamnya. Jika bahasa menggunakan tanda-tanda yang disepakati maknanya, maka budaya mengacu pada suatu pola makna yang diwujudkan dalam simbol-simbol. Sementara bahasa mempunyai makna hanya dalam kebudayaan sebagai wadahnya menurut Nababan (1993:50-51). Bahasa sering digunakan sebagai sarana untuk dapat mengerti lebih mendalam mengenai pola-pola dan nilai-nilai suatu masyarakat; bahasa dianggap ciri yang paling kuat untuk kepribadian sosial tertentu.</w:t>
      </w:r>
    </w:p>
    <w:p w:rsidR="00196E93" w:rsidRPr="00021898"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Foley (1997:3) linguistik antropologi adalah bidang ilmu yang mempelajari hubungan antara bahasa dan kebudayaan. Linguistik antropologi mengkaji bahasa melalui sudut pandang kebudayaan untuk menemukan makna dibalik penggunaan bahasa itu </w:t>
      </w:r>
      <w:r>
        <w:rPr>
          <w:rFonts w:ascii="Times New Roman" w:hAnsi="Times New Roman" w:cs="Times New Roman"/>
          <w:sz w:val="24"/>
          <w:szCs w:val="24"/>
        </w:rPr>
        <w:lastRenderedPageBreak/>
        <w:t>sendiri. Selain itu Foley (1997) menyatakan bahwa linguistik antropologi merupakan cabang linguistik yang menempatkan bahasa dalam konteks sosial dan budaya.</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Peneliti memilih judul “Makna Budaya dalam Ungkapan Melayu Manado pada Transaksi Jual Beli di Pasar Karombasan Manado” karena menurut peneliti, ungkapan BMM yang digunakan dalam transaksi jual beli di pasar menarik untuk dikaji baik bentuk ungkapan, makna leksikal dan makna budaya ungkapan tersebut. Penelitian ini membatasi lingkup rumusan masalah pada ungkapan kata. Pasar adalah tempat dimana terjadinya interaksi antara penjual dan pembeli.  Pasar menjadi media sosial yang menghubungkan bahasa yang dipakai manusia di suatu daerah. BMM dipakai dalam berkomunikasi antara penjual dan pembeli yang ada di pasar karombasan Manado yang didatangi oleh berbagai jenis etnis yang mendapat pengakuan adalah BMM. Dalam percakapan sehari-hari dipasar karombasan peneliti melihat pemakaian bahasa yang digunakan dalam setiap transaksi jual-beli, misalnya, “ kiapa so dapa lia tatidor ini minyak?”. Tatidor makna dasarnya tertidur yang mengandung maknanya minyak sudah membeku. “yah so talewat leh ini buah”, makna dasarnya buahnya sudah hampir busuk.</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Terdapat beberapa pasar yang ada di wilayah kota Manado, yaitu pasar Pinasungkulan Karombasan, pasar Bersehati Calaca, pasar Orde Baru Paal 2, pasar Tuminting, dan pasar 66 Bahu. Pemakaian bahasa di pasar yang ada di kota Manado menggunakan BMM. Masyarakat di pasar Karombasan dijadikan objek penelitian, selain peneliti tinggal di daerah itu.</w:t>
      </w:r>
    </w:p>
    <w:p w:rsidR="00196E93" w:rsidRPr="005D08DF" w:rsidRDefault="00196E93" w:rsidP="00196E93">
      <w:pPr>
        <w:spacing w:after="40" w:line="360" w:lineRule="auto"/>
        <w:rPr>
          <w:rFonts w:ascii="Times New Roman" w:hAnsi="Times New Roman" w:cs="Times New Roman"/>
          <w:b/>
          <w:sz w:val="24"/>
          <w:szCs w:val="24"/>
        </w:rPr>
      </w:pPr>
      <w:r w:rsidRPr="005D08DF">
        <w:rPr>
          <w:rFonts w:ascii="Times New Roman" w:hAnsi="Times New Roman" w:cs="Times New Roman"/>
          <w:b/>
          <w:sz w:val="24"/>
          <w:szCs w:val="24"/>
        </w:rPr>
        <w:t>Perumusan Masalah</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latar belakang pemikiran tersebut, maka yang menjadi permasalahan penelitian ini yakni :</w:t>
      </w:r>
    </w:p>
    <w:p w:rsidR="00196E93" w:rsidRDefault="00196E93" w:rsidP="00196E93">
      <w:pPr>
        <w:pStyle w:val="ListParagraph"/>
        <w:numPr>
          <w:ilvl w:val="0"/>
          <w:numId w:val="4"/>
        </w:numPr>
        <w:spacing w:after="4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Apa saja bentuk dan makna ungkapan dalam pemakaian Bahasa Melayu Manado pada transaksi jual-beli di pasar tradisional karombasan Manado?</w:t>
      </w:r>
    </w:p>
    <w:p w:rsidR="00196E93" w:rsidRDefault="00196E93" w:rsidP="00196E93">
      <w:pPr>
        <w:pStyle w:val="ListParagraph"/>
        <w:numPr>
          <w:ilvl w:val="0"/>
          <w:numId w:val="4"/>
        </w:numPr>
        <w:spacing w:after="4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Apa makna budaya yang digunakan dalam ungkapan Bahasa Melayu Manado pada transaksi jual-beli di pasar tradisional karombasan Manado?</w:t>
      </w:r>
    </w:p>
    <w:p w:rsidR="00196E93" w:rsidRPr="005F0ECB" w:rsidRDefault="00196E93" w:rsidP="00196E93">
      <w:pPr>
        <w:pStyle w:val="ListParagraph"/>
        <w:spacing w:after="40" w:line="360" w:lineRule="auto"/>
        <w:ind w:left="567"/>
        <w:jc w:val="both"/>
        <w:rPr>
          <w:rFonts w:ascii="Times New Roman" w:hAnsi="Times New Roman" w:cs="Times New Roman"/>
          <w:sz w:val="24"/>
          <w:szCs w:val="24"/>
          <w:lang w:val="id-ID"/>
        </w:rPr>
      </w:pPr>
    </w:p>
    <w:p w:rsidR="00196E93" w:rsidRPr="005D08DF" w:rsidRDefault="00196E93" w:rsidP="00196E93">
      <w:pPr>
        <w:spacing w:after="40" w:line="360" w:lineRule="auto"/>
        <w:rPr>
          <w:rFonts w:ascii="Times New Roman" w:hAnsi="Times New Roman" w:cs="Times New Roman"/>
          <w:b/>
          <w:sz w:val="24"/>
          <w:szCs w:val="24"/>
        </w:rPr>
      </w:pPr>
      <w:r w:rsidRPr="005D08DF">
        <w:rPr>
          <w:rFonts w:ascii="Times New Roman" w:hAnsi="Times New Roman" w:cs="Times New Roman"/>
          <w:b/>
          <w:sz w:val="24"/>
          <w:szCs w:val="24"/>
        </w:rPr>
        <w:t>Tujuan Penelitian</w:t>
      </w:r>
    </w:p>
    <w:p w:rsidR="00196E93" w:rsidRPr="004A3215" w:rsidRDefault="00196E93" w:rsidP="00196E93">
      <w:pPr>
        <w:spacing w:after="40" w:line="360" w:lineRule="auto"/>
        <w:ind w:firstLine="567"/>
        <w:jc w:val="both"/>
        <w:rPr>
          <w:rFonts w:ascii="Times New Roman" w:hAnsi="Times New Roman" w:cs="Times New Roman"/>
          <w:sz w:val="24"/>
          <w:szCs w:val="24"/>
        </w:rPr>
      </w:pPr>
      <w:r w:rsidRPr="004A3215">
        <w:rPr>
          <w:rFonts w:ascii="Times New Roman" w:hAnsi="Times New Roman" w:cs="Times New Roman"/>
          <w:sz w:val="24"/>
          <w:szCs w:val="24"/>
        </w:rPr>
        <w:t>Penelitian ini bertujuan untuk :</w:t>
      </w:r>
    </w:p>
    <w:p w:rsidR="00196E93" w:rsidRPr="006B3743" w:rsidRDefault="00196E93" w:rsidP="00196E93">
      <w:pPr>
        <w:pStyle w:val="ListParagraph"/>
        <w:numPr>
          <w:ilvl w:val="0"/>
          <w:numId w:val="1"/>
        </w:numPr>
        <w:spacing w:after="40" w:line="360" w:lineRule="auto"/>
        <w:ind w:left="567" w:hanging="567"/>
        <w:jc w:val="both"/>
        <w:rPr>
          <w:rFonts w:ascii="Times New Roman" w:hAnsi="Times New Roman" w:cs="Times New Roman"/>
          <w:sz w:val="24"/>
          <w:szCs w:val="24"/>
        </w:rPr>
      </w:pPr>
      <w:r w:rsidRPr="006B3743">
        <w:rPr>
          <w:rFonts w:ascii="Times New Roman" w:hAnsi="Times New Roman" w:cs="Times New Roman"/>
          <w:sz w:val="24"/>
          <w:szCs w:val="24"/>
        </w:rPr>
        <w:t>Mengid</w:t>
      </w:r>
      <w:r>
        <w:rPr>
          <w:rFonts w:ascii="Times New Roman" w:hAnsi="Times New Roman" w:cs="Times New Roman"/>
          <w:sz w:val="24"/>
          <w:szCs w:val="24"/>
        </w:rPr>
        <w:t>entifikasi</w:t>
      </w:r>
      <w:r>
        <w:rPr>
          <w:rFonts w:ascii="Times New Roman" w:hAnsi="Times New Roman" w:cs="Times New Roman"/>
          <w:sz w:val="24"/>
          <w:szCs w:val="24"/>
          <w:lang w:val="id-ID"/>
        </w:rPr>
        <w:t xml:space="preserve"> bentuk dan makna ungkapan</w:t>
      </w:r>
      <w:r w:rsidRPr="006B3743">
        <w:rPr>
          <w:rFonts w:ascii="Times New Roman" w:hAnsi="Times New Roman" w:cs="Times New Roman"/>
          <w:sz w:val="24"/>
          <w:szCs w:val="24"/>
        </w:rPr>
        <w:t xml:space="preserve"> dalam pemakaian bahasa melayu</w:t>
      </w:r>
      <w:r>
        <w:rPr>
          <w:rFonts w:ascii="Times New Roman" w:hAnsi="Times New Roman" w:cs="Times New Roman"/>
          <w:sz w:val="24"/>
          <w:szCs w:val="24"/>
          <w:lang w:val="id-ID"/>
        </w:rPr>
        <w:t xml:space="preserve"> Manado pada transaksi jual-beli</w:t>
      </w:r>
      <w:r w:rsidRPr="006B3743">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pasar </w:t>
      </w:r>
      <w:r>
        <w:rPr>
          <w:rFonts w:ascii="Times New Roman" w:hAnsi="Times New Roman" w:cs="Times New Roman"/>
          <w:sz w:val="24"/>
          <w:szCs w:val="24"/>
          <w:lang w:val="id-ID"/>
        </w:rPr>
        <w:t>tradisional</w:t>
      </w:r>
      <w:r w:rsidRPr="006B3743">
        <w:rPr>
          <w:rFonts w:ascii="Times New Roman" w:hAnsi="Times New Roman" w:cs="Times New Roman"/>
          <w:sz w:val="24"/>
          <w:szCs w:val="24"/>
        </w:rPr>
        <w:t xml:space="preserve"> </w:t>
      </w:r>
      <w:r>
        <w:rPr>
          <w:rFonts w:ascii="Times New Roman" w:hAnsi="Times New Roman" w:cs="Times New Roman"/>
          <w:sz w:val="24"/>
          <w:szCs w:val="24"/>
          <w:lang w:val="id-ID"/>
        </w:rPr>
        <w:t>k</w:t>
      </w:r>
      <w:r w:rsidRPr="006B3743">
        <w:rPr>
          <w:rFonts w:ascii="Times New Roman" w:hAnsi="Times New Roman" w:cs="Times New Roman"/>
          <w:sz w:val="24"/>
          <w:szCs w:val="24"/>
        </w:rPr>
        <w:t>arombasan</w:t>
      </w:r>
      <w:r>
        <w:rPr>
          <w:rFonts w:ascii="Times New Roman" w:hAnsi="Times New Roman" w:cs="Times New Roman"/>
          <w:sz w:val="24"/>
          <w:szCs w:val="24"/>
          <w:lang w:val="id-ID"/>
        </w:rPr>
        <w:t xml:space="preserve"> Manado.</w:t>
      </w:r>
    </w:p>
    <w:p w:rsidR="00196E93" w:rsidRPr="001F2FDF" w:rsidRDefault="00196E93" w:rsidP="00196E93">
      <w:pPr>
        <w:pStyle w:val="ListParagraph"/>
        <w:numPr>
          <w:ilvl w:val="0"/>
          <w:numId w:val="1"/>
        </w:numPr>
        <w:spacing w:after="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Menjelaskan makna budaya yang</w:t>
      </w:r>
      <w:r>
        <w:rPr>
          <w:rFonts w:ascii="Times New Roman" w:hAnsi="Times New Roman" w:cs="Times New Roman"/>
          <w:sz w:val="24"/>
          <w:szCs w:val="24"/>
          <w:lang w:val="id-ID"/>
        </w:rPr>
        <w:t xml:space="preserve"> terkandung dalam pemakaian Bahasa Melayu Manado pada transaksi jual-beli di pasar tradisional karombasan Manado..</w:t>
      </w:r>
    </w:p>
    <w:p w:rsidR="00196E93" w:rsidRPr="006A4EDF" w:rsidRDefault="00196E93" w:rsidP="00196E93">
      <w:pPr>
        <w:pStyle w:val="ListParagraph"/>
        <w:spacing w:after="40" w:line="360" w:lineRule="auto"/>
        <w:ind w:left="567"/>
        <w:jc w:val="both"/>
        <w:rPr>
          <w:rFonts w:ascii="Times New Roman" w:hAnsi="Times New Roman" w:cs="Times New Roman"/>
          <w:sz w:val="24"/>
          <w:szCs w:val="24"/>
        </w:rPr>
      </w:pPr>
    </w:p>
    <w:p w:rsidR="00196E93" w:rsidRPr="005D08DF" w:rsidRDefault="00196E93" w:rsidP="00196E93">
      <w:pPr>
        <w:spacing w:after="40" w:line="360" w:lineRule="auto"/>
        <w:rPr>
          <w:rFonts w:ascii="Times New Roman" w:hAnsi="Times New Roman" w:cs="Times New Roman"/>
          <w:b/>
          <w:sz w:val="24"/>
          <w:szCs w:val="24"/>
        </w:rPr>
      </w:pPr>
      <w:r w:rsidRPr="005D08DF">
        <w:rPr>
          <w:rFonts w:ascii="Times New Roman" w:hAnsi="Times New Roman" w:cs="Times New Roman"/>
          <w:b/>
          <w:sz w:val="24"/>
          <w:szCs w:val="24"/>
        </w:rPr>
        <w:t>Manfaat Penelitian</w:t>
      </w:r>
    </w:p>
    <w:p w:rsidR="00196E93" w:rsidRPr="004A3215" w:rsidRDefault="00196E93" w:rsidP="00196E93">
      <w:pPr>
        <w:pStyle w:val="ListParagraph"/>
        <w:numPr>
          <w:ilvl w:val="0"/>
          <w:numId w:val="2"/>
        </w:numPr>
        <w:spacing w:after="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Manfaat Teor</w:t>
      </w:r>
      <w:r>
        <w:rPr>
          <w:rFonts w:ascii="Times New Roman" w:hAnsi="Times New Roman" w:cs="Times New Roman"/>
          <w:sz w:val="24"/>
          <w:szCs w:val="24"/>
          <w:lang w:val="id-ID"/>
        </w:rPr>
        <w:t>e</w:t>
      </w:r>
      <w:r w:rsidRPr="004A3215">
        <w:rPr>
          <w:rFonts w:ascii="Times New Roman" w:hAnsi="Times New Roman" w:cs="Times New Roman"/>
          <w:sz w:val="24"/>
          <w:szCs w:val="24"/>
        </w:rPr>
        <w:t>tis</w:t>
      </w:r>
    </w:p>
    <w:p w:rsidR="00196E93" w:rsidRPr="00A44296" w:rsidRDefault="00196E93" w:rsidP="00196E93">
      <w:pPr>
        <w:pStyle w:val="ListParagraph"/>
        <w:numPr>
          <w:ilvl w:val="0"/>
          <w:numId w:val="3"/>
        </w:numPr>
        <w:spacing w:after="40" w:line="36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Pr="00957262">
        <w:rPr>
          <w:rFonts w:ascii="Times New Roman" w:hAnsi="Times New Roman" w:cs="Times New Roman"/>
          <w:sz w:val="24"/>
          <w:szCs w:val="24"/>
        </w:rPr>
        <w:t>enelitian ini bermanfaat bagi pengembangan linguistik antropologi</w:t>
      </w:r>
      <w:r>
        <w:rPr>
          <w:rFonts w:ascii="Times New Roman" w:hAnsi="Times New Roman" w:cs="Times New Roman"/>
          <w:sz w:val="24"/>
          <w:szCs w:val="24"/>
          <w:lang w:val="id-ID"/>
        </w:rPr>
        <w:t xml:space="preserve">, </w:t>
      </w:r>
      <w:r>
        <w:rPr>
          <w:rFonts w:ascii="Times New Roman" w:hAnsi="Times New Roman" w:cs="Times New Roman"/>
          <w:sz w:val="24"/>
          <w:szCs w:val="24"/>
        </w:rPr>
        <w:t>khususnya</w:t>
      </w:r>
      <w:r>
        <w:rPr>
          <w:rFonts w:ascii="Times New Roman" w:hAnsi="Times New Roman" w:cs="Times New Roman"/>
          <w:sz w:val="24"/>
          <w:szCs w:val="24"/>
          <w:lang w:val="id-ID"/>
        </w:rPr>
        <w:t xml:space="preserve"> penelitian bahasa dan budaya dari transaksi jual-beli di pasar.</w:t>
      </w:r>
    </w:p>
    <w:p w:rsidR="00196E93" w:rsidRPr="00B60D52" w:rsidRDefault="00196E93" w:rsidP="00196E93">
      <w:pPr>
        <w:pStyle w:val="ListParagraph"/>
        <w:numPr>
          <w:ilvl w:val="0"/>
          <w:numId w:val="3"/>
        </w:numPr>
        <w:spacing w:after="4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Sebagai referensi bagi peneliti lainnya untuk mengadakan penelitian lanjutan mengenai ungkapan bahasa melayu pada transaksi jual-beli di pasar. </w:t>
      </w:r>
    </w:p>
    <w:p w:rsidR="00196E93" w:rsidRPr="00631A7B" w:rsidRDefault="00196E93" w:rsidP="00196E93">
      <w:pPr>
        <w:spacing w:after="40" w:line="360" w:lineRule="auto"/>
        <w:jc w:val="both"/>
        <w:rPr>
          <w:rFonts w:ascii="Times New Roman" w:hAnsi="Times New Roman" w:cs="Times New Roman"/>
          <w:sz w:val="24"/>
          <w:szCs w:val="24"/>
        </w:rPr>
      </w:pPr>
    </w:p>
    <w:p w:rsidR="00196E93" w:rsidRDefault="00196E93" w:rsidP="00196E93">
      <w:pPr>
        <w:pStyle w:val="ListParagraph"/>
        <w:numPr>
          <w:ilvl w:val="0"/>
          <w:numId w:val="2"/>
        </w:numPr>
        <w:spacing w:after="40" w:line="360" w:lineRule="auto"/>
        <w:ind w:left="360"/>
        <w:jc w:val="both"/>
        <w:rPr>
          <w:rFonts w:ascii="Times New Roman" w:hAnsi="Times New Roman" w:cs="Times New Roman"/>
          <w:sz w:val="24"/>
          <w:szCs w:val="24"/>
        </w:rPr>
      </w:pPr>
      <w:r w:rsidRPr="004A3215">
        <w:rPr>
          <w:rFonts w:ascii="Times New Roman" w:hAnsi="Times New Roman" w:cs="Times New Roman"/>
          <w:sz w:val="24"/>
          <w:szCs w:val="24"/>
        </w:rPr>
        <w:t>Manfaat Praktis</w:t>
      </w:r>
    </w:p>
    <w:p w:rsidR="00196E93" w:rsidRPr="00234135" w:rsidRDefault="00196E93" w:rsidP="00196E93">
      <w:pPr>
        <w:pStyle w:val="ListParagraph"/>
        <w:numPr>
          <w:ilvl w:val="0"/>
          <w:numId w:val="5"/>
        </w:numPr>
        <w:spacing w:after="40" w:line="360" w:lineRule="auto"/>
        <w:jc w:val="both"/>
        <w:rPr>
          <w:rFonts w:ascii="Times New Roman" w:hAnsi="Times New Roman" w:cs="Times New Roman"/>
          <w:sz w:val="24"/>
          <w:szCs w:val="24"/>
          <w:lang w:val="id-ID"/>
        </w:rPr>
      </w:pPr>
      <w:r w:rsidRPr="00234135">
        <w:rPr>
          <w:rFonts w:ascii="Times New Roman" w:hAnsi="Times New Roman" w:cs="Times New Roman"/>
          <w:sz w:val="24"/>
          <w:szCs w:val="24"/>
          <w:lang w:val="id-ID"/>
        </w:rPr>
        <w:t xml:space="preserve">Penelitian ini </w:t>
      </w:r>
      <w:r w:rsidRPr="00234135">
        <w:rPr>
          <w:rFonts w:ascii="Times New Roman" w:hAnsi="Times New Roman" w:cs="Times New Roman"/>
          <w:sz w:val="24"/>
          <w:szCs w:val="24"/>
        </w:rPr>
        <w:t xml:space="preserve">dapat memberikan sumbangan pemikiran bagi </w:t>
      </w:r>
      <w:r w:rsidRPr="00234135">
        <w:rPr>
          <w:rFonts w:ascii="Times New Roman" w:hAnsi="Times New Roman" w:cs="Times New Roman"/>
          <w:sz w:val="24"/>
          <w:szCs w:val="24"/>
          <w:lang w:val="id-ID"/>
        </w:rPr>
        <w:t>pembac</w:t>
      </w:r>
      <w:r w:rsidRPr="00234135">
        <w:rPr>
          <w:rFonts w:ascii="Times New Roman" w:hAnsi="Times New Roman" w:cs="Times New Roman"/>
          <w:sz w:val="24"/>
          <w:szCs w:val="24"/>
        </w:rPr>
        <w:t xml:space="preserve">a untuk mengenal serta memahami </w:t>
      </w:r>
      <w:r w:rsidRPr="00234135">
        <w:rPr>
          <w:rFonts w:ascii="Times New Roman" w:hAnsi="Times New Roman" w:cs="Times New Roman"/>
          <w:sz w:val="24"/>
          <w:szCs w:val="24"/>
          <w:lang w:val="id-ID"/>
        </w:rPr>
        <w:t>ungkapan</w:t>
      </w:r>
      <w:r>
        <w:rPr>
          <w:rFonts w:ascii="Times New Roman" w:hAnsi="Times New Roman" w:cs="Times New Roman"/>
          <w:sz w:val="24"/>
          <w:szCs w:val="24"/>
        </w:rPr>
        <w:t xml:space="preserve"> </w:t>
      </w:r>
      <w:r>
        <w:rPr>
          <w:rFonts w:ascii="Times New Roman" w:hAnsi="Times New Roman" w:cs="Times New Roman"/>
          <w:sz w:val="24"/>
          <w:szCs w:val="24"/>
          <w:lang w:val="id-ID"/>
        </w:rPr>
        <w:t>B</w:t>
      </w:r>
      <w:r w:rsidRPr="00234135">
        <w:rPr>
          <w:rFonts w:ascii="Times New Roman" w:hAnsi="Times New Roman" w:cs="Times New Roman"/>
          <w:sz w:val="24"/>
          <w:szCs w:val="24"/>
        </w:rPr>
        <w:t xml:space="preserve">ahasa Melayu Manado </w:t>
      </w:r>
      <w:r w:rsidRPr="00234135">
        <w:rPr>
          <w:rFonts w:ascii="Times New Roman" w:hAnsi="Times New Roman" w:cs="Times New Roman"/>
          <w:sz w:val="24"/>
          <w:szCs w:val="24"/>
          <w:lang w:val="id-ID"/>
        </w:rPr>
        <w:t xml:space="preserve">pada transaksi jual-beli di </w:t>
      </w:r>
      <w:r>
        <w:rPr>
          <w:rFonts w:ascii="Times New Roman" w:hAnsi="Times New Roman" w:cs="Times New Roman"/>
          <w:sz w:val="24"/>
          <w:szCs w:val="24"/>
        </w:rPr>
        <w:t>pasar</w:t>
      </w:r>
      <w:r w:rsidRPr="00234135">
        <w:rPr>
          <w:rFonts w:ascii="Times New Roman" w:hAnsi="Times New Roman" w:cs="Times New Roman"/>
          <w:sz w:val="24"/>
          <w:szCs w:val="24"/>
          <w:lang w:val="id-ID"/>
        </w:rPr>
        <w:t>.</w:t>
      </w:r>
    </w:p>
    <w:p w:rsidR="00196E93" w:rsidRDefault="00196E93" w:rsidP="00196E93">
      <w:pPr>
        <w:pStyle w:val="ListParagraph"/>
        <w:numPr>
          <w:ilvl w:val="0"/>
          <w:numId w:val="5"/>
        </w:numPr>
        <w:spacing w:after="40" w:line="360" w:lineRule="auto"/>
        <w:jc w:val="both"/>
        <w:rPr>
          <w:rFonts w:ascii="Times New Roman" w:hAnsi="Times New Roman" w:cs="Times New Roman"/>
          <w:sz w:val="24"/>
          <w:szCs w:val="24"/>
          <w:lang w:val="id-ID"/>
        </w:rPr>
      </w:pPr>
      <w:r w:rsidRPr="00234135">
        <w:rPr>
          <w:rFonts w:ascii="Times New Roman" w:hAnsi="Times New Roman" w:cs="Times New Roman"/>
          <w:sz w:val="24"/>
          <w:szCs w:val="24"/>
          <w:lang w:val="id-ID"/>
        </w:rPr>
        <w:t xml:space="preserve">Penelitian ini dapat memberikan pengetahuan </w:t>
      </w:r>
      <w:r>
        <w:rPr>
          <w:rFonts w:ascii="Times New Roman" w:hAnsi="Times New Roman" w:cs="Times New Roman"/>
          <w:sz w:val="24"/>
          <w:szCs w:val="24"/>
          <w:lang w:val="id-ID"/>
        </w:rPr>
        <w:t xml:space="preserve">bagi </w:t>
      </w:r>
      <w:r w:rsidRPr="00234135">
        <w:rPr>
          <w:rFonts w:ascii="Times New Roman" w:hAnsi="Times New Roman" w:cs="Times New Roman"/>
          <w:sz w:val="24"/>
          <w:szCs w:val="24"/>
          <w:lang w:val="id-ID"/>
        </w:rPr>
        <w:t>bahasa daerah khusus</w:t>
      </w:r>
      <w:r>
        <w:rPr>
          <w:rFonts w:ascii="Times New Roman" w:hAnsi="Times New Roman" w:cs="Times New Roman"/>
          <w:sz w:val="24"/>
          <w:szCs w:val="24"/>
          <w:lang w:val="id-ID"/>
        </w:rPr>
        <w:t>nya B</w:t>
      </w:r>
      <w:r w:rsidRPr="00234135">
        <w:rPr>
          <w:rFonts w:ascii="Times New Roman" w:hAnsi="Times New Roman" w:cs="Times New Roman"/>
          <w:sz w:val="24"/>
          <w:szCs w:val="24"/>
          <w:lang w:val="id-ID"/>
        </w:rPr>
        <w:t xml:space="preserve">ahasa Melayu Manado.  </w:t>
      </w:r>
    </w:p>
    <w:p w:rsidR="00196E93" w:rsidRPr="005222F3" w:rsidRDefault="00196E93" w:rsidP="00196E93">
      <w:pPr>
        <w:pStyle w:val="ListParagraph"/>
        <w:spacing w:after="40" w:line="360" w:lineRule="auto"/>
        <w:ind w:left="1080"/>
        <w:jc w:val="both"/>
        <w:rPr>
          <w:rFonts w:ascii="Times New Roman" w:hAnsi="Times New Roman" w:cs="Times New Roman"/>
          <w:sz w:val="24"/>
          <w:szCs w:val="24"/>
          <w:lang w:val="id-ID"/>
        </w:rPr>
      </w:pPr>
    </w:p>
    <w:p w:rsidR="00196E93" w:rsidRPr="005D08DF" w:rsidRDefault="00196E93" w:rsidP="00196E93">
      <w:pPr>
        <w:spacing w:after="40" w:line="360" w:lineRule="auto"/>
        <w:rPr>
          <w:rFonts w:ascii="Times New Roman" w:hAnsi="Times New Roman" w:cs="Times New Roman"/>
          <w:b/>
          <w:sz w:val="24"/>
          <w:szCs w:val="24"/>
        </w:rPr>
      </w:pPr>
      <w:r w:rsidRPr="005D08DF">
        <w:rPr>
          <w:rFonts w:ascii="Times New Roman" w:hAnsi="Times New Roman" w:cs="Times New Roman"/>
          <w:b/>
          <w:sz w:val="24"/>
          <w:szCs w:val="24"/>
        </w:rPr>
        <w:t>Tinjauan Pustaka</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tentang bahasa Melayu Manado telah dilakukan oleh beberapa peneliti antara lain oleh Silangen-Sumampouw,dkk. (1997) meneliti tentang struktur bahasa Melayu Manado meliputi pembentukan kata dari segi afiksasi, reduplikasi dan kompositum. “Morfologi dan sintaksis Bahasa Melayu Manado” oleh Karisoh Najoan,dkk (1981), membahas tentang struktur dan proses  pembentukan kata BMM serta menjelaskan bentuk-bentuk kalimat dalam BMM. Salea (1981) menjelaskan tentang variasi Bahasa melayu. Dalam tulisannya ia mengatakan bahwa variasi BMM menurut pembagiannya hanya menghasilkan tiga gaya yang tidak formal yaitu gaya usaha, gaya ini merupakan gaya percakapan yang melibatkan manusia sebagai pemberi dan penerima. Gaya santai, gaya ini mempunyai pengaruh timbal balik dengan sifat santai dari penutur BMM dan gaya akrab. Dalam BMM ditandai dengan kata-kata yang menunujukkan keakraban antara teman tetapi tidak dapat dipakai dalam situasi keakraban keluarga. Lalamentik dan Salea Warouw (1985) dalam karya mereka berjudul “Partikel Bahasa Melayu Manado” mengulas </w:t>
      </w:r>
      <w:r>
        <w:rPr>
          <w:rFonts w:ascii="Times New Roman" w:hAnsi="Times New Roman" w:cs="Times New Roman"/>
          <w:sz w:val="24"/>
          <w:szCs w:val="24"/>
        </w:rPr>
        <w:lastRenderedPageBreak/>
        <w:t>tentang jenis-jenis partikel, partikel bentuk dasar dan partikel bentuk turunan. Kemudian, Salea-Warouw (1985 ) menulis kamus Manado Indonesia.</w:t>
      </w:r>
    </w:p>
    <w:p w:rsidR="00196E93" w:rsidRPr="00234135"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yang meninjau aspek bahasa dan budaya di antaranya: Senduk (2008) membahas pola pikir di balik ungkapan metaforis BMM. Masih dengan usaha pengungkapan budaya lewat media bahasa, Senduk (2008) melakukan kajian terhadap ungkapan metaforis dalam BMM. Hasil studi ini mengemukakan dua kelompok pola pikir / budaya dari masyarakat pengguna BMM yakni budaya positif dan negatif. Hardinata (2009) menganalisis ciri-ciri tuturan bahasa Indonesia yang digunakan oleh pedagang asongan dalam interaksi jual beli di terminal Situbondo. Penelitian ini menggunakan pendekatan metode kualitatif dengan rancangan deskriptif kualitatif. Data diperoleh dari interaksi jual beli antara pedagang asongan dengan pembeli secara alamiah. Hasil penelitiannya menjelaskan bahwa pada ciri fonologis ditemukan adanya perubahan fonem, penambahan fonem dan penghilangan fonem.  Darsita (2000) meneliti tentang sistem penamaan ikan yang bernilai ekonomis yang berhubungan dengan budaya dalam kelompok etnis Sangir di Pulau Bunaken. Jansen (2012):”Ungkapan Metaforis Bermakna Budaya dalam Lirik Lagu Bahasa Melayu Manado ( Suatu Kajian Linguistik Antropologi)”. Penelitian ini mengidentifikasikan bentuk dan makna ungkapan metaforis dalam lirik lagu BMM dan menganalisis makna budaya dibalik ungkapan metaforis lirik lagu BMM. Sementara itu, Nasution (1995) membahas tentang konsep di balik ujaran penutur dialek Melayu Manado, yakni bagaimana skemata budaya dan skemata cara pikir pada budaya penutur dialek Melayu Manado yang menyangkut cara pandang memandang diri sendiri, orang lain, dan lingkungan. </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Bidang perdagangan yang mendapat perhatian dari para peneliti, ada beberapa kajian tentang tindak tutur yang ditemukan oleh penulis seperti Adiwoso (1984:78-88) menulis tentang interaksi jual-beli dan tindakan komunikasi di tempat belanja. </w:t>
      </w:r>
    </w:p>
    <w:p w:rsidR="00196E93" w:rsidRPr="001F2FDF"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Melalui tinjauan pustaka di atas, jelaslah bahwa sudah ada penelitian tentang BMM. Namun penelitian tentang ungkapan dagang di pasar menggunakan BMM belum pernah dilakukan, Sehingga dianggap perlu untuk dilakukan penelitian.</w:t>
      </w:r>
    </w:p>
    <w:p w:rsidR="00196E93" w:rsidRDefault="00196E93" w:rsidP="00196E93">
      <w:pPr>
        <w:spacing w:after="40" w:line="360" w:lineRule="auto"/>
        <w:ind w:left="360"/>
        <w:rPr>
          <w:rFonts w:ascii="Times New Roman" w:hAnsi="Times New Roman" w:cs="Times New Roman"/>
          <w:b/>
          <w:sz w:val="24"/>
          <w:szCs w:val="24"/>
        </w:rPr>
      </w:pPr>
    </w:p>
    <w:p w:rsidR="00196E93" w:rsidRPr="006A4EDF" w:rsidRDefault="00196E93" w:rsidP="00196E93">
      <w:pPr>
        <w:spacing w:after="40" w:line="360" w:lineRule="auto"/>
        <w:rPr>
          <w:rFonts w:ascii="Times New Roman" w:hAnsi="Times New Roman" w:cs="Times New Roman"/>
          <w:b/>
          <w:sz w:val="24"/>
          <w:szCs w:val="24"/>
        </w:rPr>
      </w:pPr>
      <w:r>
        <w:rPr>
          <w:rFonts w:ascii="Times New Roman" w:hAnsi="Times New Roman" w:cs="Times New Roman"/>
          <w:b/>
          <w:sz w:val="24"/>
          <w:szCs w:val="24"/>
        </w:rPr>
        <w:t>M</w:t>
      </w:r>
      <w:r w:rsidRPr="007F68BF">
        <w:rPr>
          <w:rFonts w:ascii="Times New Roman" w:hAnsi="Times New Roman" w:cs="Times New Roman"/>
          <w:b/>
          <w:sz w:val="24"/>
          <w:szCs w:val="24"/>
        </w:rPr>
        <w:t>ETODOLOGI PENELITIAN</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akan dilakukan di pasar Karombasan Manado. Pemilihan lokasi ini didasarkan pada pertimbangan bahwa para penjual dan pembeli dari berbagai etnis dan </w:t>
      </w:r>
      <w:r>
        <w:rPr>
          <w:rFonts w:ascii="Times New Roman" w:hAnsi="Times New Roman" w:cs="Times New Roman"/>
          <w:sz w:val="24"/>
          <w:szCs w:val="24"/>
        </w:rPr>
        <w:lastRenderedPageBreak/>
        <w:t>sub-etnis memerlukan satu ragam dialek untuk melakukan komunikasi, yakni BMM. Hal ini dimungkinkan karena mereka merupakan pendatang-pendatang dari berbagai daerah di luar Manado, seperti dari Minahasa, Kotamobagu, Gorontalo, Sangihe, Jawa, dan Bugis / Makasar. Untuk berinteraksi satu dengan yang lain, mereka menggunakan ungkapan bahasa Melayu Manado.  Kegiatan ini dilaksanakan berlangsung dari bulan Oktober sampai dengan Desember 2014. Alasan penelitian ini dilaksanakan pada awal bulan desember sampai akhir desember karena peneliti melihat banyaknya transaksi antara penjual dan pembeli di pasar karombasan.</w:t>
      </w:r>
    </w:p>
    <w:p w:rsidR="00196E93" w:rsidRDefault="00196E93" w:rsidP="00196E93">
      <w:pPr>
        <w:spacing w:after="40" w:line="360" w:lineRule="auto"/>
        <w:ind w:firstLine="567"/>
        <w:jc w:val="both"/>
        <w:rPr>
          <w:rFonts w:ascii="Times New Roman" w:hAnsi="Times New Roman" w:cs="Times New Roman"/>
          <w:sz w:val="24"/>
          <w:szCs w:val="24"/>
        </w:rPr>
      </w:pPr>
    </w:p>
    <w:p w:rsidR="00196E93" w:rsidRPr="005222F3" w:rsidRDefault="00196E93" w:rsidP="00196E93">
      <w:pPr>
        <w:spacing w:after="40" w:line="360" w:lineRule="auto"/>
        <w:rPr>
          <w:rFonts w:ascii="Times New Roman" w:hAnsi="Times New Roman" w:cs="Times New Roman"/>
          <w:b/>
          <w:sz w:val="24"/>
          <w:szCs w:val="24"/>
        </w:rPr>
      </w:pPr>
      <w:r w:rsidRPr="005222F3">
        <w:rPr>
          <w:rFonts w:ascii="Times New Roman" w:hAnsi="Times New Roman" w:cs="Times New Roman"/>
          <w:b/>
          <w:sz w:val="24"/>
          <w:szCs w:val="24"/>
        </w:rPr>
        <w:t>Metode dan Teknik Pengumpulan Data</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Menurut Sudaryanto (1993) dalam rangka penyediaan data ada dua macam metode yang menjadi pilihan yaitu metode simak dan cakap. Dalam penelitian ini peneliti menggunakan metode simak dan teknik sadap. Teknik ini terdiri dari teknik simak libat cakap (SLC), simak bebas lihat cakap (SBLC),Mencatat selama penyediaan data berlangsung. Ternyata dengan teknik SLC dan catat. Peneliti sudah mendapatkan data yang diinginkan. Dari SLBC ini berupa kalimat dalam proses transaksi jual-beli. Dalam penelitian ini terkumpul ungkapan dalam BMM.</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Untuk mengumpulkan data dalam penelitian, teknik yang digunakan adalah:</w:t>
      </w:r>
    </w:p>
    <w:p w:rsidR="00196E93" w:rsidRDefault="00196E93" w:rsidP="00196E93">
      <w:pPr>
        <w:pStyle w:val="ListParagraph"/>
        <w:numPr>
          <w:ilvl w:val="0"/>
          <w:numId w:val="6"/>
        </w:numPr>
        <w:spacing w:after="40" w:line="360" w:lineRule="auto"/>
        <w:ind w:left="567" w:hanging="567"/>
        <w:jc w:val="both"/>
        <w:rPr>
          <w:rFonts w:ascii="Times New Roman" w:hAnsi="Times New Roman" w:cs="Times New Roman"/>
          <w:sz w:val="24"/>
          <w:szCs w:val="24"/>
          <w:lang w:val="id-ID"/>
        </w:rPr>
      </w:pPr>
      <w:r w:rsidRPr="00071511">
        <w:rPr>
          <w:rFonts w:ascii="Times New Roman" w:hAnsi="Times New Roman" w:cs="Times New Roman"/>
          <w:sz w:val="24"/>
          <w:szCs w:val="24"/>
          <w:lang w:val="id-ID"/>
        </w:rPr>
        <w:t>Teknik Simak Libat Cakap (SLC)</w:t>
      </w:r>
    </w:p>
    <w:p w:rsidR="00196E93" w:rsidRDefault="00196E93" w:rsidP="00196E93">
      <w:pPr>
        <w:pStyle w:val="ListParagraph"/>
        <w:spacing w:after="4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Disini peneliti terlibat dalam dialog sambil menyimak pembicaraan.</w:t>
      </w:r>
    </w:p>
    <w:p w:rsidR="00196E93" w:rsidRDefault="00196E93" w:rsidP="00196E93">
      <w:pPr>
        <w:pStyle w:val="ListParagraph"/>
        <w:numPr>
          <w:ilvl w:val="0"/>
          <w:numId w:val="6"/>
        </w:numPr>
        <w:spacing w:after="4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Teknik Catat</w:t>
      </w:r>
    </w:p>
    <w:p w:rsidR="00196E93" w:rsidRDefault="00196E93" w:rsidP="00196E93">
      <w:pPr>
        <w:pStyle w:val="ListParagraph"/>
        <w:spacing w:after="40"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Peneliti melakukan pencacatan bersamaan dengan berlangsungnya dialog dengan sumber atau informan.</w:t>
      </w:r>
    </w:p>
    <w:p w:rsidR="00196E93" w:rsidRPr="00071511" w:rsidRDefault="00196E93" w:rsidP="00196E93">
      <w:pPr>
        <w:pStyle w:val="ListParagraph"/>
        <w:spacing w:after="40" w:line="360" w:lineRule="auto"/>
        <w:ind w:left="567"/>
        <w:jc w:val="both"/>
        <w:rPr>
          <w:rFonts w:ascii="Times New Roman" w:hAnsi="Times New Roman" w:cs="Times New Roman"/>
          <w:sz w:val="24"/>
          <w:szCs w:val="24"/>
          <w:lang w:val="id-ID"/>
        </w:rPr>
      </w:pPr>
    </w:p>
    <w:p w:rsidR="00196E93" w:rsidRPr="005222F3" w:rsidRDefault="00196E93" w:rsidP="00196E93">
      <w:pPr>
        <w:spacing w:after="40" w:line="360" w:lineRule="auto"/>
        <w:rPr>
          <w:rFonts w:ascii="Times New Roman" w:hAnsi="Times New Roman" w:cs="Times New Roman"/>
          <w:b/>
          <w:sz w:val="24"/>
          <w:szCs w:val="24"/>
        </w:rPr>
      </w:pPr>
      <w:r w:rsidRPr="005222F3">
        <w:rPr>
          <w:rFonts w:ascii="Times New Roman" w:hAnsi="Times New Roman" w:cs="Times New Roman"/>
          <w:b/>
          <w:sz w:val="24"/>
          <w:szCs w:val="24"/>
        </w:rPr>
        <w:t>Metode dan Teknik Analisis Data</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Teknik yang telah digunakan untuk menganalisis data yang telah tersedia disesuaikan dengan tujuan penelitian. Mula-mula diidentifikasi dan diklasifikasikan data, data yang ada dipertimbangkan kembali berdasarkan prinsip kecukupan dan kebutuhan data, dan selanjutnya diverifikasi dilakukan dengan menganalisis dan menafsirkan lagi berdasarkan masalah dan fokus tujuan penelitian. Data yang telah terkumpul berupa ungkapan-ungkapan yang terdapat pada transaksi jual-beli. Karena data yang dianalisis bukan dalam bentuk angka tapi dalam bentuk kata-kata maka Sudaryanto (1993) menyebut metode </w:t>
      </w:r>
      <w:r>
        <w:rPr>
          <w:rFonts w:ascii="Times New Roman" w:hAnsi="Times New Roman" w:cs="Times New Roman"/>
          <w:sz w:val="24"/>
          <w:szCs w:val="24"/>
        </w:rPr>
        <w:lastRenderedPageBreak/>
        <w:t>analisis ini sebagai model analisis deskriptif kualitatif. Hal ini dimaksudkan untuk memperoleh istilah-istilah tertentu (berupa kata-kata, klausa, kalimat). Bentuk-bentuk yang ditemukan dianalisis lebih lanjut untuk memperoleh ulasan kenapa bentuk-bentuk itu ada dan dipergunakan seperti yang dikemukakan oleh Foley (1997).</w:t>
      </w:r>
    </w:p>
    <w:p w:rsidR="00196E93" w:rsidRPr="00F772D4" w:rsidRDefault="00196E93" w:rsidP="00196E93">
      <w:pPr>
        <w:spacing w:after="40" w:line="360" w:lineRule="auto"/>
        <w:ind w:firstLine="567"/>
        <w:jc w:val="both"/>
        <w:rPr>
          <w:rFonts w:ascii="Times New Roman" w:hAnsi="Times New Roman" w:cs="Times New Roman"/>
          <w:sz w:val="24"/>
          <w:szCs w:val="24"/>
        </w:rPr>
      </w:pPr>
    </w:p>
    <w:p w:rsidR="00196E93" w:rsidRDefault="00196E93" w:rsidP="00196E93">
      <w:pPr>
        <w:spacing w:after="40" w:line="360" w:lineRule="auto"/>
        <w:rPr>
          <w:rFonts w:ascii="Times New Roman" w:hAnsi="Times New Roman" w:cs="Times New Roman"/>
          <w:b/>
          <w:sz w:val="24"/>
          <w:szCs w:val="24"/>
        </w:rPr>
      </w:pPr>
      <w:r>
        <w:rPr>
          <w:rFonts w:ascii="Times New Roman" w:hAnsi="Times New Roman" w:cs="Times New Roman"/>
          <w:b/>
          <w:sz w:val="24"/>
          <w:szCs w:val="24"/>
        </w:rPr>
        <w:t>Hasil Penelitian dan Pembahasan</w:t>
      </w:r>
    </w:p>
    <w:p w:rsidR="00196E93" w:rsidRPr="00A04088" w:rsidRDefault="00196E93" w:rsidP="00196E93">
      <w:pPr>
        <w:pStyle w:val="ListParagraph"/>
        <w:numPr>
          <w:ilvl w:val="0"/>
          <w:numId w:val="8"/>
        </w:numPr>
        <w:spacing w:after="40" w:line="360" w:lineRule="auto"/>
        <w:rPr>
          <w:rFonts w:ascii="Times New Roman" w:hAnsi="Times New Roman" w:cs="Times New Roman"/>
          <w:sz w:val="24"/>
          <w:szCs w:val="24"/>
        </w:rPr>
      </w:pPr>
      <w:r>
        <w:rPr>
          <w:rFonts w:ascii="Times New Roman" w:hAnsi="Times New Roman" w:cs="Times New Roman"/>
          <w:sz w:val="24"/>
          <w:szCs w:val="24"/>
          <w:lang w:val="id-ID"/>
        </w:rPr>
        <w:t>Bentuk dan makna ungkapan diambil dalam pemakaian bahasa melayu manado pada transaksi jual beli di pasar tradisional karombasan manado.</w:t>
      </w:r>
    </w:p>
    <w:p w:rsidR="00196E93" w:rsidRPr="00B27BFE" w:rsidRDefault="00196E93" w:rsidP="00196E93">
      <w:pPr>
        <w:pStyle w:val="ListParagraph"/>
        <w:numPr>
          <w:ilvl w:val="0"/>
          <w:numId w:val="8"/>
        </w:numPr>
        <w:spacing w:after="40" w:line="360" w:lineRule="auto"/>
        <w:rPr>
          <w:rFonts w:ascii="Times New Roman" w:hAnsi="Times New Roman" w:cs="Times New Roman"/>
          <w:sz w:val="24"/>
          <w:szCs w:val="24"/>
        </w:rPr>
      </w:pPr>
      <w:r>
        <w:rPr>
          <w:rFonts w:ascii="Times New Roman" w:hAnsi="Times New Roman" w:cs="Times New Roman"/>
          <w:sz w:val="24"/>
          <w:szCs w:val="24"/>
          <w:lang w:val="id-ID"/>
        </w:rPr>
        <w:t>Ungkapan-ungkapan yang terdapat dalam percakapan di deskripsikan maknanya.</w:t>
      </w:r>
    </w:p>
    <w:p w:rsidR="00196E93" w:rsidRPr="00220DB6" w:rsidRDefault="00196E93" w:rsidP="00196E93">
      <w:pPr>
        <w:pStyle w:val="ListParagraph"/>
        <w:numPr>
          <w:ilvl w:val="0"/>
          <w:numId w:val="8"/>
        </w:numPr>
        <w:spacing w:after="40" w:line="360" w:lineRule="auto"/>
        <w:rPr>
          <w:rFonts w:ascii="Times New Roman" w:hAnsi="Times New Roman" w:cs="Times New Roman"/>
          <w:sz w:val="24"/>
          <w:szCs w:val="24"/>
        </w:rPr>
      </w:pPr>
      <w:r>
        <w:rPr>
          <w:rFonts w:ascii="Times New Roman" w:hAnsi="Times New Roman" w:cs="Times New Roman"/>
          <w:sz w:val="24"/>
          <w:szCs w:val="24"/>
          <w:lang w:val="id-ID"/>
        </w:rPr>
        <w:t>Ungkapan bermakna budaya pada transaksi jual beli di pasar karombasan manado mengandung makna budaya, baiik makna positif maupun makna negatif.</w:t>
      </w:r>
    </w:p>
    <w:p w:rsidR="00196E93" w:rsidRPr="001F2FDF" w:rsidRDefault="00196E93" w:rsidP="00196E93">
      <w:pPr>
        <w:pStyle w:val="ListParagraph"/>
        <w:numPr>
          <w:ilvl w:val="0"/>
          <w:numId w:val="8"/>
        </w:numPr>
        <w:spacing w:after="40" w:line="360" w:lineRule="auto"/>
        <w:rPr>
          <w:rFonts w:ascii="Times New Roman" w:hAnsi="Times New Roman" w:cs="Times New Roman"/>
          <w:sz w:val="24"/>
          <w:szCs w:val="24"/>
        </w:rPr>
      </w:pPr>
      <w:r>
        <w:rPr>
          <w:rFonts w:ascii="Times New Roman" w:hAnsi="Times New Roman" w:cs="Times New Roman"/>
          <w:sz w:val="24"/>
          <w:szCs w:val="24"/>
          <w:lang w:val="id-ID"/>
        </w:rPr>
        <w:t>Ungkapan bahasa dalam penelitian ini ditemukan ungkapan bahasa berbentuk kata, frase dan kalimat.</w:t>
      </w:r>
    </w:p>
    <w:p w:rsidR="00196E93" w:rsidRPr="001F2FDF" w:rsidRDefault="00196E93" w:rsidP="00196E93">
      <w:pPr>
        <w:pStyle w:val="ListParagraph"/>
        <w:spacing w:after="40" w:line="360" w:lineRule="auto"/>
        <w:rPr>
          <w:rFonts w:ascii="Times New Roman" w:hAnsi="Times New Roman" w:cs="Times New Roman"/>
          <w:sz w:val="24"/>
          <w:szCs w:val="24"/>
        </w:rPr>
      </w:pPr>
    </w:p>
    <w:p w:rsidR="00196E93" w:rsidRPr="001F2FDF" w:rsidRDefault="00196E93" w:rsidP="00196E93">
      <w:pPr>
        <w:spacing w:after="40" w:line="360" w:lineRule="auto"/>
        <w:rPr>
          <w:rFonts w:ascii="Times New Roman" w:hAnsi="Times New Roman" w:cs="Times New Roman"/>
          <w:b/>
          <w:sz w:val="24"/>
          <w:szCs w:val="24"/>
        </w:rPr>
      </w:pPr>
      <w:r w:rsidRPr="001F2FDF">
        <w:rPr>
          <w:rFonts w:ascii="Times New Roman" w:hAnsi="Times New Roman" w:cs="Times New Roman"/>
          <w:b/>
          <w:sz w:val="24"/>
          <w:szCs w:val="24"/>
        </w:rPr>
        <w:t>Kesimpulan</w:t>
      </w:r>
      <w:r>
        <w:rPr>
          <w:rFonts w:ascii="Times New Roman" w:hAnsi="Times New Roman" w:cs="Times New Roman"/>
          <w:b/>
          <w:sz w:val="24"/>
          <w:szCs w:val="24"/>
        </w:rPr>
        <w:t xml:space="preserve"> dan Saran</w:t>
      </w:r>
    </w:p>
    <w:p w:rsidR="00196E93" w:rsidRDefault="00196E93" w:rsidP="00196E93">
      <w:pPr>
        <w:spacing w:after="40" w:line="36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penelitian yang dilakukan, dapat disimpulkan hal-hal berikut :</w:t>
      </w:r>
    </w:p>
    <w:p w:rsidR="00196E93" w:rsidRDefault="00196E93" w:rsidP="00196E93">
      <w:pPr>
        <w:pStyle w:val="ListParagraph"/>
        <w:numPr>
          <w:ilvl w:val="0"/>
          <w:numId w:val="7"/>
        </w:numPr>
        <w:spacing w:after="40" w:line="36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Penelitian ini berhasil menemukan ungkapan bahasa terkait dengan interaksi penjual dan pembeli di pasar Karombasan terdiri atas ungkapan penuturan dalam lingkup transaksi jual-beli. Dari hasil penelitian yang ditemukan, penggunaan ungkapan BMM di pasar Karombasan berbentuk kata yaitu kata dasar, kata ulang, kata majemuk; frase dan kalimat.</w:t>
      </w:r>
    </w:p>
    <w:p w:rsidR="00196E93" w:rsidRPr="00C11FCA" w:rsidRDefault="00196E93" w:rsidP="00196E93">
      <w:pPr>
        <w:pStyle w:val="ListParagraph"/>
        <w:numPr>
          <w:ilvl w:val="0"/>
          <w:numId w:val="7"/>
        </w:numPr>
        <w:spacing w:after="40" w:line="360" w:lineRule="auto"/>
        <w:ind w:left="567" w:hanging="567"/>
        <w:jc w:val="both"/>
        <w:rPr>
          <w:rFonts w:ascii="Times New Roman" w:hAnsi="Times New Roman" w:cs="Times New Roman"/>
          <w:sz w:val="24"/>
          <w:szCs w:val="24"/>
          <w:lang w:val="id-ID"/>
        </w:rPr>
      </w:pPr>
      <w:r w:rsidRPr="004F331F">
        <w:rPr>
          <w:rFonts w:ascii="Times New Roman" w:hAnsi="Times New Roman" w:cs="Times New Roman"/>
          <w:sz w:val="24"/>
          <w:szCs w:val="24"/>
          <w:lang w:val="id-ID"/>
        </w:rPr>
        <w:t>Merujuk pada rumusan masalah yang kedua, dapat disimpulkan Makna Budaya yang terungkap dalam ungkapan BMM yang digunakan oleh penjual dan pembeli di pasar Karombasa</w:t>
      </w:r>
      <w:r>
        <w:rPr>
          <w:rFonts w:ascii="Times New Roman" w:hAnsi="Times New Roman" w:cs="Times New Roman"/>
          <w:sz w:val="24"/>
          <w:szCs w:val="24"/>
          <w:lang w:val="id-ID"/>
        </w:rPr>
        <w:t>n merujuk pada sifat yang positif dan negatif antara lain berpikiran segar, suka membantu, saling menghormati, mempunyai kompetensi, banyak berbicara kurang bertindak, tidak bersikap baik, dan tidak mempunyai kompetensi.</w:t>
      </w:r>
    </w:p>
    <w:p w:rsidR="00196E93" w:rsidRDefault="00196E93" w:rsidP="00196E93">
      <w:pPr>
        <w:spacing w:after="40" w:line="360" w:lineRule="auto"/>
        <w:jc w:val="both"/>
        <w:rPr>
          <w:rFonts w:ascii="Times New Roman" w:hAnsi="Times New Roman" w:cs="Times New Roman"/>
          <w:sz w:val="24"/>
          <w:szCs w:val="24"/>
        </w:rPr>
      </w:pPr>
    </w:p>
    <w:p w:rsidR="00196E93" w:rsidRDefault="00196E93" w:rsidP="00196E93">
      <w:pPr>
        <w:pStyle w:val="ListParagraph"/>
        <w:numPr>
          <w:ilvl w:val="0"/>
          <w:numId w:val="7"/>
        </w:numPr>
        <w:spacing w:after="40" w:line="360" w:lineRule="auto"/>
        <w:jc w:val="both"/>
        <w:rPr>
          <w:rFonts w:ascii="Times New Roman" w:hAnsi="Times New Roman" w:cs="Times New Roman"/>
          <w:sz w:val="24"/>
          <w:szCs w:val="24"/>
          <w:lang w:val="id-ID"/>
        </w:rPr>
      </w:pPr>
      <w:r w:rsidRPr="001F2FDF">
        <w:rPr>
          <w:rFonts w:ascii="Times New Roman" w:hAnsi="Times New Roman" w:cs="Times New Roman"/>
          <w:sz w:val="24"/>
          <w:szCs w:val="24"/>
        </w:rPr>
        <w:t xml:space="preserve">Penelitian tentang BMM perlu digalakkan untuk menambah khasanah pengembangan ilmu kebahasaan serta sebagai penanda identitas kemanadoan yang perlu dipertahankan. </w:t>
      </w:r>
      <w:r w:rsidRPr="001F2FDF">
        <w:rPr>
          <w:rFonts w:ascii="Times New Roman" w:hAnsi="Times New Roman" w:cs="Times New Roman"/>
          <w:sz w:val="24"/>
          <w:szCs w:val="24"/>
          <w:lang w:val="id-ID"/>
        </w:rPr>
        <w:t xml:space="preserve">Penelitian yang lebih komprehensif berkaitan dengan penggunaan kata ungkapan BMM, perlu dilakukan dalam latar atau konteks yang </w:t>
      </w:r>
      <w:r w:rsidRPr="001F2FDF">
        <w:rPr>
          <w:rFonts w:ascii="Times New Roman" w:hAnsi="Times New Roman" w:cs="Times New Roman"/>
          <w:sz w:val="24"/>
          <w:szCs w:val="24"/>
          <w:lang w:val="id-ID"/>
        </w:rPr>
        <w:lastRenderedPageBreak/>
        <w:t>lain, sehingga diperoleh gambaran yang utuh mengenai sistem ungkapan-ungkapan BMM.</w:t>
      </w:r>
    </w:p>
    <w:p w:rsidR="00196E93" w:rsidRPr="001F2FDF" w:rsidRDefault="00196E93" w:rsidP="00196E93">
      <w:pPr>
        <w:pStyle w:val="ListParagraph"/>
        <w:rPr>
          <w:rFonts w:ascii="Times New Roman" w:hAnsi="Times New Roman" w:cs="Times New Roman"/>
          <w:sz w:val="24"/>
          <w:szCs w:val="24"/>
          <w:lang w:val="id-ID"/>
        </w:rPr>
      </w:pPr>
    </w:p>
    <w:p w:rsidR="00196E93" w:rsidRPr="001F2FDF" w:rsidRDefault="00196E93" w:rsidP="00196E93">
      <w:pPr>
        <w:pStyle w:val="ListParagraph"/>
        <w:spacing w:after="40" w:line="360" w:lineRule="auto"/>
        <w:jc w:val="both"/>
        <w:rPr>
          <w:rFonts w:ascii="Times New Roman" w:hAnsi="Times New Roman" w:cs="Times New Roman"/>
          <w:sz w:val="24"/>
          <w:szCs w:val="24"/>
          <w:lang w:val="id-ID"/>
        </w:rPr>
      </w:pPr>
    </w:p>
    <w:p w:rsidR="00196E93" w:rsidRPr="008652F1" w:rsidRDefault="00196E93" w:rsidP="00196E93">
      <w:pPr>
        <w:spacing w:after="40" w:line="240" w:lineRule="auto"/>
        <w:jc w:val="center"/>
        <w:rPr>
          <w:rFonts w:ascii="Times New Roman" w:hAnsi="Times New Roman" w:cs="Times New Roman"/>
          <w:b/>
          <w:sz w:val="24"/>
          <w:szCs w:val="24"/>
        </w:rPr>
      </w:pPr>
      <w:r w:rsidRPr="008652F1">
        <w:rPr>
          <w:rFonts w:ascii="Times New Roman" w:hAnsi="Times New Roman" w:cs="Times New Roman"/>
          <w:b/>
          <w:sz w:val="24"/>
          <w:szCs w:val="24"/>
        </w:rPr>
        <w:t>DAFTAR PUSTAKA</w:t>
      </w:r>
    </w:p>
    <w:p w:rsidR="00196E93" w:rsidRDefault="00196E93" w:rsidP="00196E93">
      <w:p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Adiwoso, S. Riga. 1984. </w:t>
      </w:r>
      <w:r w:rsidRPr="008652F1">
        <w:rPr>
          <w:rFonts w:ascii="Times New Roman" w:hAnsi="Times New Roman" w:cs="Times New Roman"/>
          <w:i/>
          <w:sz w:val="24"/>
          <w:szCs w:val="24"/>
        </w:rPr>
        <w:t>Interaksi Jual-Beli dan Tindakan Komunikasi di Tempat</w:t>
      </w:r>
      <w:r>
        <w:rPr>
          <w:rFonts w:ascii="Times New Roman" w:hAnsi="Times New Roman" w:cs="Times New Roman"/>
          <w:i/>
          <w:sz w:val="24"/>
          <w:szCs w:val="24"/>
        </w:rPr>
        <w:t xml:space="preserve"> </w:t>
      </w:r>
      <w:r w:rsidRPr="008652F1">
        <w:rPr>
          <w:rFonts w:ascii="Times New Roman" w:hAnsi="Times New Roman" w:cs="Times New Roman"/>
          <w:i/>
          <w:sz w:val="24"/>
          <w:szCs w:val="24"/>
        </w:rPr>
        <w:t>Belanja.</w:t>
      </w:r>
      <w:r>
        <w:rPr>
          <w:rFonts w:ascii="Times New Roman" w:hAnsi="Times New Roman" w:cs="Times New Roman"/>
          <w:sz w:val="24"/>
          <w:szCs w:val="24"/>
        </w:rPr>
        <w:t xml:space="preserve"> Dalam Prisma 9.</w:t>
      </w:r>
    </w:p>
    <w:p w:rsidR="00196E93" w:rsidRPr="006E1B3B" w:rsidRDefault="00196E93" w:rsidP="00196E93">
      <w:pPr>
        <w:spacing w:after="0" w:line="240" w:lineRule="auto"/>
        <w:ind w:left="567" w:hanging="567"/>
        <w:contextualSpacing/>
        <w:jc w:val="both"/>
        <w:rPr>
          <w:rFonts w:ascii="Times New Roman" w:hAnsi="Times New Roman" w:cs="Times New Roman"/>
          <w:i/>
          <w:sz w:val="24"/>
          <w:szCs w:val="24"/>
        </w:rPr>
      </w:pPr>
      <w:r>
        <w:rPr>
          <w:rFonts w:ascii="Times New Roman" w:hAnsi="Times New Roman" w:cs="Times New Roman"/>
          <w:sz w:val="24"/>
          <w:szCs w:val="24"/>
        </w:rPr>
        <w:t xml:space="preserve">Alwisilah, Chaedar A. 1993. Pengantar Suatu Linguistik. Jakarta : Penerbit Angkasa Bandung. </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Bachmid, A. 1999</w:t>
      </w:r>
      <w:r w:rsidRPr="00B4534E">
        <w:rPr>
          <w:rFonts w:ascii="Times New Roman" w:hAnsi="Times New Roman" w:cs="Times New Roman"/>
          <w:i/>
          <w:sz w:val="24"/>
          <w:szCs w:val="24"/>
        </w:rPr>
        <w:t>. Glosarium Tata Bahasa Indonesia</w:t>
      </w:r>
      <w:r>
        <w:rPr>
          <w:rFonts w:ascii="Times New Roman" w:hAnsi="Times New Roman" w:cs="Times New Roman"/>
          <w:sz w:val="24"/>
          <w:szCs w:val="24"/>
        </w:rPr>
        <w:t>. Pustaka Mantiq. Surakarta.</w:t>
      </w:r>
    </w:p>
    <w:p w:rsidR="00196E93" w:rsidRPr="00B4534E"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Ba’dulu A.M, dan Herman. 2005. Morfosintaksis, Rineka Cipta. </w:t>
      </w:r>
    </w:p>
    <w:p w:rsidR="00196E93" w:rsidRDefault="00196E93" w:rsidP="00196E93">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Casson, R.W. 1981. </w:t>
      </w:r>
      <w:r w:rsidRPr="008652F1">
        <w:rPr>
          <w:rFonts w:ascii="Times New Roman" w:hAnsi="Times New Roman" w:cs="Times New Roman"/>
          <w:i/>
          <w:sz w:val="24"/>
          <w:szCs w:val="24"/>
        </w:rPr>
        <w:t>Culture and Cognition : Antropological Perspective.</w:t>
      </w:r>
      <w:r>
        <w:rPr>
          <w:rFonts w:ascii="Times New Roman" w:hAnsi="Times New Roman" w:cs="Times New Roman"/>
          <w:sz w:val="24"/>
          <w:szCs w:val="24"/>
        </w:rPr>
        <w:t xml:space="preserve"> New York : MacMillan Publishing Co,Inc.</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Chaer, A. 1990</w:t>
      </w:r>
      <w:r w:rsidRPr="008652F1">
        <w:rPr>
          <w:rFonts w:ascii="Times New Roman" w:hAnsi="Times New Roman" w:cs="Times New Roman"/>
          <w:i/>
          <w:sz w:val="24"/>
          <w:szCs w:val="24"/>
        </w:rPr>
        <w:t>. Pengantar Semantik Bahasa Indonesia.</w:t>
      </w:r>
      <w:r>
        <w:rPr>
          <w:rFonts w:ascii="Times New Roman" w:hAnsi="Times New Roman" w:cs="Times New Roman"/>
          <w:sz w:val="24"/>
          <w:szCs w:val="24"/>
        </w:rPr>
        <w:t xml:space="preserve"> Jakarta : Rineka Cipta.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----------- 2007. </w:t>
      </w:r>
      <w:r w:rsidRPr="008652F1">
        <w:rPr>
          <w:rFonts w:ascii="Times New Roman" w:hAnsi="Times New Roman" w:cs="Times New Roman"/>
          <w:i/>
          <w:sz w:val="24"/>
          <w:szCs w:val="24"/>
        </w:rPr>
        <w:t>Kajian Bahasa Struktural Intern</w:t>
      </w:r>
      <w:r>
        <w:rPr>
          <w:rFonts w:ascii="Times New Roman" w:hAnsi="Times New Roman" w:cs="Times New Roman"/>
          <w:i/>
          <w:sz w:val="24"/>
          <w:szCs w:val="24"/>
        </w:rPr>
        <w:t>al, Pemakaian dan</w:t>
      </w:r>
      <w:r>
        <w:rPr>
          <w:rFonts w:ascii="Times New Roman" w:hAnsi="Times New Roman" w:cs="Times New Roman"/>
          <w:i/>
          <w:sz w:val="24"/>
          <w:szCs w:val="24"/>
        </w:rPr>
        <w:tab/>
      </w:r>
      <w:r w:rsidRPr="008652F1">
        <w:rPr>
          <w:rFonts w:ascii="Times New Roman" w:hAnsi="Times New Roman" w:cs="Times New Roman"/>
          <w:i/>
          <w:sz w:val="24"/>
          <w:szCs w:val="24"/>
        </w:rPr>
        <w:t>Pembelajaran.</w:t>
      </w:r>
      <w:r>
        <w:rPr>
          <w:rFonts w:ascii="Times New Roman" w:hAnsi="Times New Roman" w:cs="Times New Roman"/>
          <w:sz w:val="24"/>
          <w:szCs w:val="24"/>
        </w:rPr>
        <w:t xml:space="preserve"> Rineka Cipta : Jakarta.</w:t>
      </w:r>
    </w:p>
    <w:p w:rsidR="00196E93" w:rsidRPr="00D10124"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Chaer, A dan L. Agustina. 2004. </w:t>
      </w:r>
      <w:r w:rsidRPr="00D10124">
        <w:rPr>
          <w:rFonts w:ascii="Times New Roman" w:hAnsi="Times New Roman" w:cs="Times New Roman"/>
          <w:i/>
          <w:sz w:val="24"/>
          <w:szCs w:val="24"/>
        </w:rPr>
        <w:t>Sosiolinguistik</w:t>
      </w:r>
      <w:r>
        <w:rPr>
          <w:rFonts w:ascii="Times New Roman" w:hAnsi="Times New Roman" w:cs="Times New Roman"/>
          <w:sz w:val="24"/>
          <w:szCs w:val="24"/>
        </w:rPr>
        <w:t>. Jakarta: Rineka Cipta.</w:t>
      </w:r>
    </w:p>
    <w:p w:rsidR="00196E93" w:rsidRPr="005E02C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Cook, W. 1969. </w:t>
      </w:r>
      <w:r w:rsidRPr="005E02C3">
        <w:rPr>
          <w:rFonts w:ascii="Times New Roman" w:hAnsi="Times New Roman" w:cs="Times New Roman"/>
          <w:i/>
          <w:sz w:val="24"/>
          <w:szCs w:val="24"/>
        </w:rPr>
        <w:t>Introduction to Tagmemic Analysis</w:t>
      </w:r>
      <w:r>
        <w:rPr>
          <w:rFonts w:ascii="Times New Roman" w:hAnsi="Times New Roman" w:cs="Times New Roman"/>
          <w:sz w:val="24"/>
          <w:szCs w:val="24"/>
        </w:rPr>
        <w:t>. New York : Holt, Rineheart</w:t>
      </w:r>
      <w:r>
        <w:rPr>
          <w:rFonts w:ascii="Times New Roman" w:hAnsi="Times New Roman" w:cs="Times New Roman"/>
          <w:sz w:val="24"/>
          <w:szCs w:val="24"/>
        </w:rPr>
        <w:tab/>
        <w:t>and Wiston, Inc.</w:t>
      </w:r>
    </w:p>
    <w:p w:rsidR="00196E93" w:rsidRPr="001F57F6" w:rsidRDefault="00196E93" w:rsidP="00196E93">
      <w:pPr>
        <w:spacing w:after="0" w:line="240" w:lineRule="auto"/>
        <w:ind w:left="567" w:hanging="567"/>
        <w:contextualSpacing/>
        <w:jc w:val="both"/>
        <w:rPr>
          <w:rFonts w:ascii="Times New Roman" w:hAnsi="Times New Roman" w:cs="Times New Roman"/>
          <w:i/>
          <w:sz w:val="24"/>
          <w:szCs w:val="24"/>
        </w:rPr>
      </w:pPr>
      <w:r>
        <w:rPr>
          <w:rFonts w:ascii="Times New Roman" w:hAnsi="Times New Roman" w:cs="Times New Roman"/>
          <w:sz w:val="24"/>
          <w:szCs w:val="24"/>
        </w:rPr>
        <w:t xml:space="preserve">Darsita. 2000. </w:t>
      </w:r>
      <w:r w:rsidRPr="008652F1">
        <w:rPr>
          <w:rFonts w:ascii="Times New Roman" w:hAnsi="Times New Roman" w:cs="Times New Roman"/>
          <w:i/>
          <w:sz w:val="24"/>
          <w:szCs w:val="24"/>
        </w:rPr>
        <w:t>Sistem Taksonomi Penamaan Ikan yang Bernilai Ekonomis oleh</w:t>
      </w:r>
      <w:r>
        <w:rPr>
          <w:rFonts w:ascii="Times New Roman" w:hAnsi="Times New Roman" w:cs="Times New Roman"/>
          <w:i/>
          <w:sz w:val="24"/>
          <w:szCs w:val="24"/>
        </w:rPr>
        <w:t xml:space="preserve"> </w:t>
      </w:r>
      <w:r w:rsidRPr="008652F1">
        <w:rPr>
          <w:rFonts w:ascii="Times New Roman" w:hAnsi="Times New Roman" w:cs="Times New Roman"/>
          <w:i/>
          <w:sz w:val="24"/>
          <w:szCs w:val="24"/>
        </w:rPr>
        <w:t>Kelompok Etnis Sangir di Perairan Bunaken.</w:t>
      </w:r>
      <w:r>
        <w:rPr>
          <w:rFonts w:ascii="Times New Roman" w:hAnsi="Times New Roman" w:cs="Times New Roman"/>
          <w:sz w:val="24"/>
          <w:szCs w:val="24"/>
        </w:rPr>
        <w:t xml:space="preserve"> Pascasarjana Universitas</w:t>
      </w:r>
      <w:r>
        <w:rPr>
          <w:rFonts w:ascii="Times New Roman" w:hAnsi="Times New Roman" w:cs="Times New Roman"/>
          <w:i/>
          <w:sz w:val="24"/>
          <w:szCs w:val="24"/>
        </w:rPr>
        <w:t xml:space="preserve"> </w:t>
      </w:r>
      <w:r>
        <w:rPr>
          <w:rFonts w:ascii="Times New Roman" w:hAnsi="Times New Roman" w:cs="Times New Roman"/>
          <w:sz w:val="24"/>
          <w:szCs w:val="24"/>
        </w:rPr>
        <w:t>Sam Ratulangi, Manado.</w:t>
      </w:r>
    </w:p>
    <w:p w:rsidR="00196E93" w:rsidRDefault="00196E93" w:rsidP="00196E93">
      <w:pPr>
        <w:spacing w:after="0" w:line="240"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Duranti, A. 1997. </w:t>
      </w:r>
      <w:r w:rsidRPr="008652F1">
        <w:rPr>
          <w:rFonts w:ascii="Times New Roman" w:hAnsi="Times New Roman" w:cs="Times New Roman"/>
          <w:i/>
          <w:sz w:val="24"/>
          <w:szCs w:val="24"/>
        </w:rPr>
        <w:t>Linguistic Antropologi.</w:t>
      </w:r>
      <w:r>
        <w:rPr>
          <w:rFonts w:ascii="Times New Roman" w:hAnsi="Times New Roman" w:cs="Times New Roman"/>
          <w:sz w:val="24"/>
          <w:szCs w:val="24"/>
        </w:rPr>
        <w:t xml:space="preserve"> Cambridge : Cambridge University Press.</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Djajasudarma, F. 1993. </w:t>
      </w:r>
      <w:r w:rsidRPr="008652F1">
        <w:rPr>
          <w:rFonts w:ascii="Times New Roman" w:hAnsi="Times New Roman" w:cs="Times New Roman"/>
          <w:i/>
          <w:sz w:val="24"/>
          <w:szCs w:val="24"/>
        </w:rPr>
        <w:t>Semantik 1</w:t>
      </w:r>
      <w:r>
        <w:rPr>
          <w:rFonts w:ascii="Times New Roman" w:hAnsi="Times New Roman" w:cs="Times New Roman"/>
          <w:sz w:val="24"/>
          <w:szCs w:val="24"/>
        </w:rPr>
        <w:t>. Jakarta: PT. Refika Aditama.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-------------------- 1997. </w:t>
      </w:r>
      <w:r w:rsidRPr="008652F1">
        <w:rPr>
          <w:rFonts w:ascii="Times New Roman" w:hAnsi="Times New Roman" w:cs="Times New Roman"/>
          <w:i/>
          <w:sz w:val="24"/>
          <w:szCs w:val="24"/>
        </w:rPr>
        <w:t>Nilai Budaya dalam Ungkapan Peribahasa Sunda.</w:t>
      </w:r>
      <w:r>
        <w:rPr>
          <w:rFonts w:ascii="Times New Roman" w:hAnsi="Times New Roman" w:cs="Times New Roman"/>
          <w:sz w:val="24"/>
          <w:szCs w:val="24"/>
        </w:rPr>
        <w:t xml:space="preserve"> Pusat</w:t>
      </w:r>
      <w:r>
        <w:rPr>
          <w:rFonts w:ascii="Times New Roman" w:hAnsi="Times New Roman" w:cs="Times New Roman"/>
          <w:sz w:val="24"/>
          <w:szCs w:val="24"/>
        </w:rPr>
        <w:tab/>
        <w:t>Pengembangan Bahasa Departemen Pendidikan dan Kebudayaan : Jakarta.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-------------------- 1999. </w:t>
      </w:r>
      <w:r w:rsidRPr="008652F1">
        <w:rPr>
          <w:rFonts w:ascii="Times New Roman" w:hAnsi="Times New Roman" w:cs="Times New Roman"/>
          <w:i/>
          <w:sz w:val="24"/>
          <w:szCs w:val="24"/>
        </w:rPr>
        <w:t>Semantik Ilmu Pemahaman Makna.</w:t>
      </w:r>
      <w:r>
        <w:rPr>
          <w:rFonts w:ascii="Times New Roman" w:hAnsi="Times New Roman" w:cs="Times New Roman"/>
          <w:sz w:val="24"/>
          <w:szCs w:val="24"/>
        </w:rPr>
        <w:t xml:space="preserve"> Refika Aditama :</w:t>
      </w:r>
      <w:r>
        <w:rPr>
          <w:rFonts w:ascii="Times New Roman" w:hAnsi="Times New Roman" w:cs="Times New Roman"/>
          <w:sz w:val="24"/>
          <w:szCs w:val="24"/>
        </w:rPr>
        <w:tab/>
        <w:t>Bandung.</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------------------- 2006. </w:t>
      </w:r>
      <w:r>
        <w:rPr>
          <w:rFonts w:ascii="Times New Roman" w:hAnsi="Times New Roman" w:cs="Times New Roman"/>
          <w:i/>
          <w:sz w:val="24"/>
          <w:szCs w:val="24"/>
        </w:rPr>
        <w:t>Metode Linguistik</w:t>
      </w:r>
      <w:r w:rsidRPr="008652F1">
        <w:rPr>
          <w:rFonts w:ascii="Times New Roman" w:hAnsi="Times New Roman" w:cs="Times New Roman"/>
          <w:i/>
          <w:sz w:val="24"/>
          <w:szCs w:val="24"/>
        </w:rPr>
        <w:t>: Rancangan Metode Penelitian dan</w:t>
      </w:r>
      <w:r w:rsidRPr="008652F1">
        <w:rPr>
          <w:rFonts w:ascii="Times New Roman" w:hAnsi="Times New Roman" w:cs="Times New Roman"/>
          <w:i/>
          <w:sz w:val="24"/>
          <w:szCs w:val="24"/>
        </w:rPr>
        <w:tab/>
        <w:t>Kajian.</w:t>
      </w:r>
      <w:r>
        <w:rPr>
          <w:rFonts w:ascii="Times New Roman" w:hAnsi="Times New Roman" w:cs="Times New Roman"/>
          <w:sz w:val="24"/>
          <w:szCs w:val="24"/>
        </w:rPr>
        <w:t xml:space="preserve"> Refika Aditama : Bandung.</w:t>
      </w:r>
    </w:p>
    <w:p w:rsidR="00196E93" w:rsidRPr="00D10124"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------------------- 2009. </w:t>
      </w:r>
      <w:r w:rsidRPr="00D10124">
        <w:rPr>
          <w:rFonts w:ascii="Times New Roman" w:hAnsi="Times New Roman" w:cs="Times New Roman"/>
          <w:i/>
          <w:sz w:val="24"/>
          <w:szCs w:val="24"/>
        </w:rPr>
        <w:t>Semantik 1 : Makna Leksikal dan Gramatikal</w:t>
      </w:r>
      <w:r>
        <w:rPr>
          <w:rFonts w:ascii="Times New Roman" w:hAnsi="Times New Roman" w:cs="Times New Roman"/>
          <w:sz w:val="24"/>
          <w:szCs w:val="24"/>
        </w:rPr>
        <w:t>. Bandung :</w:t>
      </w:r>
      <w:r>
        <w:rPr>
          <w:rFonts w:ascii="Times New Roman" w:hAnsi="Times New Roman" w:cs="Times New Roman"/>
          <w:sz w:val="24"/>
          <w:szCs w:val="24"/>
        </w:rPr>
        <w:tab/>
        <w:t>Refika Aditama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Foley, A.W. 1997. </w:t>
      </w:r>
      <w:r w:rsidRPr="008652F1">
        <w:rPr>
          <w:rFonts w:ascii="Times New Roman" w:hAnsi="Times New Roman" w:cs="Times New Roman"/>
          <w:i/>
          <w:sz w:val="24"/>
          <w:szCs w:val="24"/>
        </w:rPr>
        <w:t>Antropological Linguistics : An Introduction.</w:t>
      </w:r>
      <w:r>
        <w:rPr>
          <w:rFonts w:ascii="Times New Roman" w:hAnsi="Times New Roman" w:cs="Times New Roman"/>
          <w:sz w:val="24"/>
          <w:szCs w:val="24"/>
        </w:rPr>
        <w:t xml:space="preserve"> England : Black</w:t>
      </w:r>
      <w:r>
        <w:rPr>
          <w:rFonts w:ascii="Times New Roman" w:hAnsi="Times New Roman" w:cs="Times New Roman"/>
          <w:sz w:val="24"/>
          <w:szCs w:val="24"/>
        </w:rPr>
        <w:tab/>
        <w:t>Publisher.</w:t>
      </w:r>
    </w:p>
    <w:p w:rsidR="00196E93" w:rsidRPr="004F331F"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Geertz, Cliford. 1973. </w:t>
      </w:r>
      <w:r w:rsidRPr="004F331F">
        <w:rPr>
          <w:rFonts w:ascii="Times New Roman" w:hAnsi="Times New Roman" w:cs="Times New Roman"/>
          <w:i/>
          <w:sz w:val="24"/>
          <w:szCs w:val="24"/>
        </w:rPr>
        <w:t>The Intrepretation of Cultures : Selected Essays</w:t>
      </w:r>
      <w:r>
        <w:rPr>
          <w:rFonts w:ascii="Times New Roman" w:hAnsi="Times New Roman" w:cs="Times New Roman"/>
          <w:sz w:val="24"/>
          <w:szCs w:val="24"/>
        </w:rPr>
        <w:t>. New</w:t>
      </w:r>
      <w:r>
        <w:rPr>
          <w:rFonts w:ascii="Times New Roman" w:hAnsi="Times New Roman" w:cs="Times New Roman"/>
          <w:sz w:val="24"/>
          <w:szCs w:val="24"/>
        </w:rPr>
        <w:tab/>
        <w:t>York: Basic Books, Inc, Publisher.</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Hardinata, V. 2009</w:t>
      </w:r>
      <w:r w:rsidRPr="008652F1">
        <w:rPr>
          <w:rFonts w:ascii="Times New Roman" w:hAnsi="Times New Roman" w:cs="Times New Roman"/>
          <w:i/>
          <w:sz w:val="24"/>
          <w:szCs w:val="24"/>
        </w:rPr>
        <w:t>. Ragam Bahasa Pedagang Asongan dalam Interaksi Jual-Beli</w:t>
      </w:r>
      <w:r w:rsidRPr="008652F1">
        <w:rPr>
          <w:rFonts w:ascii="Times New Roman" w:hAnsi="Times New Roman" w:cs="Times New Roman"/>
          <w:i/>
          <w:sz w:val="24"/>
          <w:szCs w:val="24"/>
        </w:rPr>
        <w:tab/>
        <w:t>di Situbondo : Karya Ilmiah Program Pascasarjana UM</w:t>
      </w:r>
      <w:r>
        <w:rPr>
          <w:rFonts w:ascii="Times New Roman" w:hAnsi="Times New Roman" w:cs="Times New Roman"/>
          <w:sz w:val="24"/>
          <w:szCs w:val="24"/>
        </w:rPr>
        <w:t>. Malang.</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Hymes, D. 1964. </w:t>
      </w:r>
      <w:r w:rsidRPr="008652F1">
        <w:rPr>
          <w:rFonts w:ascii="Times New Roman" w:hAnsi="Times New Roman" w:cs="Times New Roman"/>
          <w:i/>
          <w:sz w:val="24"/>
          <w:szCs w:val="24"/>
        </w:rPr>
        <w:t>Languange in Culture and Society. A Reader in Linguistics and</w:t>
      </w:r>
      <w:r w:rsidRPr="008652F1">
        <w:rPr>
          <w:rFonts w:ascii="Times New Roman" w:hAnsi="Times New Roman" w:cs="Times New Roman"/>
          <w:i/>
          <w:sz w:val="24"/>
          <w:szCs w:val="24"/>
        </w:rPr>
        <w:tab/>
        <w:t xml:space="preserve">Antropology. </w:t>
      </w:r>
      <w:r>
        <w:rPr>
          <w:rFonts w:ascii="Times New Roman" w:hAnsi="Times New Roman" w:cs="Times New Roman"/>
          <w:sz w:val="24"/>
          <w:szCs w:val="24"/>
        </w:rPr>
        <w:t>New York : Harper &amp; Row, Publishers, Inc.</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Hymes, D. 1974. </w:t>
      </w:r>
      <w:r w:rsidRPr="008652F1">
        <w:rPr>
          <w:rFonts w:ascii="Times New Roman" w:hAnsi="Times New Roman" w:cs="Times New Roman"/>
          <w:i/>
          <w:sz w:val="24"/>
          <w:szCs w:val="24"/>
        </w:rPr>
        <w:t>Linguistics Method in Etnography: Its Development in The</w:t>
      </w:r>
      <w:r w:rsidRPr="008652F1">
        <w:rPr>
          <w:rFonts w:ascii="Times New Roman" w:hAnsi="Times New Roman" w:cs="Times New Roman"/>
          <w:i/>
          <w:sz w:val="24"/>
          <w:szCs w:val="24"/>
        </w:rPr>
        <w:tab/>
        <w:t>Method and Theory in Linguistics, Edited by Paul L. Garvin, Mouton</w:t>
      </w:r>
      <w:r w:rsidRPr="008652F1">
        <w:rPr>
          <w:rFonts w:ascii="Times New Roman" w:hAnsi="Times New Roman" w:cs="Times New Roman"/>
          <w:i/>
          <w:sz w:val="24"/>
          <w:szCs w:val="24"/>
        </w:rPr>
        <w:tab/>
        <w:t>Hague.</w:t>
      </w:r>
      <w:r>
        <w:rPr>
          <w:rFonts w:ascii="Times New Roman" w:hAnsi="Times New Roman" w:cs="Times New Roman"/>
          <w:sz w:val="24"/>
          <w:szCs w:val="24"/>
        </w:rPr>
        <w:t xml:space="preserve"> USA.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Jansen. 2012. </w:t>
      </w:r>
      <w:r w:rsidRPr="00046FF7">
        <w:rPr>
          <w:rFonts w:ascii="Times New Roman" w:hAnsi="Times New Roman" w:cs="Times New Roman"/>
          <w:i/>
          <w:sz w:val="24"/>
          <w:szCs w:val="24"/>
        </w:rPr>
        <w:t xml:space="preserve">Ungkapan Metaforis Bermakna Budaya dalam Lirik Lagu </w:t>
      </w:r>
      <w:r>
        <w:rPr>
          <w:rFonts w:ascii="Times New Roman" w:hAnsi="Times New Roman" w:cs="Times New Roman"/>
          <w:i/>
          <w:sz w:val="24"/>
          <w:szCs w:val="24"/>
        </w:rPr>
        <w:t>Bahasa</w:t>
      </w:r>
      <w:r>
        <w:rPr>
          <w:rFonts w:ascii="Times New Roman" w:hAnsi="Times New Roman" w:cs="Times New Roman"/>
          <w:i/>
          <w:sz w:val="24"/>
          <w:szCs w:val="24"/>
        </w:rPr>
        <w:tab/>
      </w:r>
      <w:r w:rsidRPr="00046FF7">
        <w:rPr>
          <w:rFonts w:ascii="Times New Roman" w:hAnsi="Times New Roman" w:cs="Times New Roman"/>
          <w:i/>
          <w:sz w:val="24"/>
          <w:szCs w:val="24"/>
        </w:rPr>
        <w:t>Melayu Manado. Suatu Kajian Linguistik Antropologi.</w:t>
      </w:r>
      <w:r>
        <w:rPr>
          <w:rFonts w:ascii="Times New Roman" w:hAnsi="Times New Roman" w:cs="Times New Roman"/>
          <w:sz w:val="24"/>
          <w:szCs w:val="24"/>
        </w:rPr>
        <w:t xml:space="preserve"> Tesis. Program</w:t>
      </w:r>
      <w:r>
        <w:rPr>
          <w:rFonts w:ascii="Times New Roman" w:hAnsi="Times New Roman" w:cs="Times New Roman"/>
          <w:sz w:val="24"/>
          <w:szCs w:val="24"/>
        </w:rPr>
        <w:tab/>
        <w:t>Pascasarjana Universitas Sam Ratulangi, Manado.</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Karisoh Nayoan, G. Liwoso, K. Dojosuntoro, dan L. Kembuan. 1981. </w:t>
      </w:r>
      <w:r w:rsidRPr="004426D0">
        <w:rPr>
          <w:rFonts w:ascii="Times New Roman" w:hAnsi="Times New Roman" w:cs="Times New Roman"/>
          <w:i/>
          <w:sz w:val="24"/>
          <w:szCs w:val="24"/>
        </w:rPr>
        <w:t>Morfologi</w:t>
      </w:r>
      <w:r w:rsidRPr="004426D0">
        <w:rPr>
          <w:rFonts w:ascii="Times New Roman" w:hAnsi="Times New Roman" w:cs="Times New Roman"/>
          <w:i/>
          <w:sz w:val="24"/>
          <w:szCs w:val="24"/>
        </w:rPr>
        <w:tab/>
        <w:t>dan Sintaksis Bahasa Melayu Manado.</w:t>
      </w:r>
      <w:r>
        <w:rPr>
          <w:rFonts w:ascii="Times New Roman" w:hAnsi="Times New Roman" w:cs="Times New Roman"/>
          <w:sz w:val="24"/>
          <w:szCs w:val="24"/>
        </w:rPr>
        <w:t xml:space="preserve"> Jakarta : Pusat Pembinaan dan</w:t>
      </w:r>
      <w:r>
        <w:rPr>
          <w:rFonts w:ascii="Times New Roman" w:hAnsi="Times New Roman" w:cs="Times New Roman"/>
          <w:sz w:val="24"/>
          <w:szCs w:val="24"/>
        </w:rPr>
        <w:tab/>
        <w:t>Pengembangan Bahasa Departemen Pendidikan dan Kebudayaan.</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Koentjaraningrat. 1990. </w:t>
      </w:r>
      <w:r w:rsidRPr="004426D0">
        <w:rPr>
          <w:rFonts w:ascii="Times New Roman" w:hAnsi="Times New Roman" w:cs="Times New Roman"/>
          <w:i/>
          <w:sz w:val="24"/>
          <w:szCs w:val="24"/>
        </w:rPr>
        <w:t>Beberapa Pokok Antropologi.</w:t>
      </w:r>
      <w:r>
        <w:rPr>
          <w:rFonts w:ascii="Times New Roman" w:hAnsi="Times New Roman" w:cs="Times New Roman"/>
          <w:sz w:val="24"/>
          <w:szCs w:val="24"/>
        </w:rPr>
        <w:t xml:space="preserve"> Jakarta : Dian Rakyat.</w:t>
      </w:r>
    </w:p>
    <w:p w:rsidR="00196E93" w:rsidRPr="007848C6"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--------------------- 1997. </w:t>
      </w:r>
      <w:r w:rsidRPr="007848C6">
        <w:rPr>
          <w:rFonts w:ascii="Times New Roman" w:hAnsi="Times New Roman" w:cs="Times New Roman"/>
          <w:i/>
          <w:sz w:val="24"/>
          <w:szCs w:val="24"/>
        </w:rPr>
        <w:t>Pengantar Antropologi: Pokok-pokok Etnografi, Jilid 2</w:t>
      </w:r>
      <w:r>
        <w:rPr>
          <w:rFonts w:ascii="Times New Roman" w:hAnsi="Times New Roman" w:cs="Times New Roman"/>
          <w:sz w:val="24"/>
          <w:szCs w:val="24"/>
        </w:rPr>
        <w:t>.</w:t>
      </w:r>
      <w:r>
        <w:rPr>
          <w:rFonts w:ascii="Times New Roman" w:hAnsi="Times New Roman" w:cs="Times New Roman"/>
          <w:sz w:val="24"/>
          <w:szCs w:val="24"/>
        </w:rPr>
        <w:tab/>
        <w:t>Jakarta: Rineka Cipta.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Kridaklasaksana, H. 1984. </w:t>
      </w:r>
      <w:r w:rsidRPr="004426D0">
        <w:rPr>
          <w:rFonts w:ascii="Times New Roman" w:hAnsi="Times New Roman" w:cs="Times New Roman"/>
          <w:i/>
          <w:sz w:val="24"/>
          <w:szCs w:val="24"/>
        </w:rPr>
        <w:t>Tata Bahasa Deskrptif Bahasa Indonesia Sintaksis.</w:t>
      </w:r>
      <w:r>
        <w:rPr>
          <w:rFonts w:ascii="Times New Roman" w:hAnsi="Times New Roman" w:cs="Times New Roman"/>
          <w:sz w:val="24"/>
          <w:szCs w:val="24"/>
        </w:rPr>
        <w:tab/>
        <w:t>Jakarta: Pusat Pembinaan dan Pengembangan Bahasa Depdikbud.</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------------------------ 2008. </w:t>
      </w:r>
      <w:r w:rsidRPr="004426D0">
        <w:rPr>
          <w:rFonts w:ascii="Times New Roman" w:hAnsi="Times New Roman" w:cs="Times New Roman"/>
          <w:i/>
          <w:sz w:val="24"/>
          <w:szCs w:val="24"/>
        </w:rPr>
        <w:t>Kamus Linguistik</w:t>
      </w:r>
      <w:r>
        <w:rPr>
          <w:rFonts w:ascii="Times New Roman" w:hAnsi="Times New Roman" w:cs="Times New Roman"/>
          <w:sz w:val="24"/>
          <w:szCs w:val="24"/>
        </w:rPr>
        <w:t>. Jakarta : Gramedia Pustaka Utama.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Lalamentik, W.H.C.M dan M. Salea-Warouw. 1985. </w:t>
      </w:r>
      <w:r w:rsidRPr="004426D0">
        <w:rPr>
          <w:rFonts w:ascii="Times New Roman" w:hAnsi="Times New Roman" w:cs="Times New Roman"/>
          <w:i/>
          <w:sz w:val="24"/>
          <w:szCs w:val="24"/>
        </w:rPr>
        <w:t>Partikel Bahasa Melayu</w:t>
      </w:r>
      <w:r w:rsidRPr="004426D0">
        <w:rPr>
          <w:rFonts w:ascii="Times New Roman" w:hAnsi="Times New Roman" w:cs="Times New Roman"/>
          <w:i/>
          <w:sz w:val="24"/>
          <w:szCs w:val="24"/>
        </w:rPr>
        <w:tab/>
        <w:t>Manado.</w:t>
      </w:r>
      <w:r>
        <w:rPr>
          <w:rFonts w:ascii="Times New Roman" w:hAnsi="Times New Roman" w:cs="Times New Roman"/>
          <w:sz w:val="24"/>
          <w:szCs w:val="24"/>
        </w:rPr>
        <w:t xml:space="preserve"> Manado : P2T Unsrat.</w:t>
      </w:r>
    </w:p>
    <w:p w:rsidR="00196E93" w:rsidRPr="007848C6"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Maran, R.R. 2000. </w:t>
      </w:r>
      <w:r w:rsidRPr="007848C6">
        <w:rPr>
          <w:rFonts w:ascii="Times New Roman" w:hAnsi="Times New Roman" w:cs="Times New Roman"/>
          <w:i/>
          <w:sz w:val="24"/>
          <w:szCs w:val="24"/>
        </w:rPr>
        <w:t>Manusia dan Kebudayaan dalam Perspektif Ilmu Budaya</w:t>
      </w:r>
      <w:r w:rsidRPr="007848C6">
        <w:rPr>
          <w:rFonts w:ascii="Times New Roman" w:hAnsi="Times New Roman" w:cs="Times New Roman"/>
          <w:i/>
          <w:sz w:val="24"/>
          <w:szCs w:val="24"/>
        </w:rPr>
        <w:tab/>
        <w:t>Dasar</w:t>
      </w:r>
      <w:r>
        <w:rPr>
          <w:rFonts w:ascii="Times New Roman" w:hAnsi="Times New Roman" w:cs="Times New Roman"/>
          <w:sz w:val="24"/>
          <w:szCs w:val="24"/>
        </w:rPr>
        <w:t>. Jakarta: Rineka Cipta.</w:t>
      </w:r>
    </w:p>
    <w:p w:rsidR="00196E93" w:rsidRPr="004F331F"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Nababan, P.W.J. 1993. </w:t>
      </w:r>
      <w:r w:rsidRPr="00CF7409">
        <w:rPr>
          <w:rFonts w:ascii="Times New Roman" w:hAnsi="Times New Roman" w:cs="Times New Roman"/>
          <w:i/>
          <w:sz w:val="24"/>
          <w:szCs w:val="24"/>
        </w:rPr>
        <w:t>Sosiolinguistik Suatu Pengantar</w:t>
      </w:r>
      <w:r>
        <w:rPr>
          <w:rFonts w:ascii="Times New Roman" w:hAnsi="Times New Roman" w:cs="Times New Roman"/>
          <w:sz w:val="24"/>
          <w:szCs w:val="24"/>
        </w:rPr>
        <w:t>. Jakarta: Gramedia.</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Nida, E.A. 1970</w:t>
      </w:r>
      <w:r w:rsidRPr="004426D0">
        <w:rPr>
          <w:rFonts w:ascii="Times New Roman" w:hAnsi="Times New Roman" w:cs="Times New Roman"/>
          <w:i/>
          <w:sz w:val="24"/>
          <w:szCs w:val="24"/>
        </w:rPr>
        <w:t>. Morphology, The Descriptive Analysis of Words</w:t>
      </w:r>
      <w:r>
        <w:rPr>
          <w:rFonts w:ascii="Times New Roman" w:hAnsi="Times New Roman" w:cs="Times New Roman"/>
          <w:sz w:val="24"/>
          <w:szCs w:val="24"/>
        </w:rPr>
        <w:t>. An Abour :</w:t>
      </w:r>
      <w:r>
        <w:rPr>
          <w:rFonts w:ascii="Times New Roman" w:hAnsi="Times New Roman" w:cs="Times New Roman"/>
          <w:sz w:val="24"/>
          <w:szCs w:val="24"/>
        </w:rPr>
        <w:tab/>
        <w:t>University of Michigan Press.</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Ramlan, M. 1983. </w:t>
      </w:r>
      <w:r w:rsidRPr="004426D0">
        <w:rPr>
          <w:rFonts w:ascii="Times New Roman" w:hAnsi="Times New Roman" w:cs="Times New Roman"/>
          <w:i/>
          <w:sz w:val="24"/>
          <w:szCs w:val="24"/>
        </w:rPr>
        <w:t>Morfologi Suatu Tinjauan Deskriptif.</w:t>
      </w:r>
      <w:r>
        <w:rPr>
          <w:rFonts w:ascii="Times New Roman" w:hAnsi="Times New Roman" w:cs="Times New Roman"/>
          <w:sz w:val="24"/>
          <w:szCs w:val="24"/>
        </w:rPr>
        <w:t xml:space="preserve"> Yogyakarta. CV</w:t>
      </w:r>
      <w:r>
        <w:rPr>
          <w:rFonts w:ascii="Times New Roman" w:hAnsi="Times New Roman" w:cs="Times New Roman"/>
          <w:sz w:val="24"/>
          <w:szCs w:val="24"/>
        </w:rPr>
        <w:tab/>
        <w:t>Karyono.</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Salea,W. 1981. </w:t>
      </w:r>
      <w:r w:rsidRPr="004426D0">
        <w:rPr>
          <w:rFonts w:ascii="Times New Roman" w:hAnsi="Times New Roman" w:cs="Times New Roman"/>
          <w:i/>
          <w:sz w:val="24"/>
          <w:szCs w:val="24"/>
        </w:rPr>
        <w:t>Variasi Bahasa Melayu Manado.</w:t>
      </w:r>
      <w:r>
        <w:rPr>
          <w:rFonts w:ascii="Times New Roman" w:hAnsi="Times New Roman" w:cs="Times New Roman"/>
          <w:sz w:val="24"/>
          <w:szCs w:val="24"/>
        </w:rPr>
        <w:t xml:space="preserve"> Duta Budaya No.15 tahun 1981.</w:t>
      </w:r>
      <w:r>
        <w:rPr>
          <w:rFonts w:ascii="Times New Roman" w:hAnsi="Times New Roman" w:cs="Times New Roman"/>
          <w:sz w:val="24"/>
          <w:szCs w:val="24"/>
        </w:rPr>
        <w:tab/>
        <w:t>Fakultas Sastra Unsrat.</w:t>
      </w:r>
    </w:p>
    <w:p w:rsidR="00196E93" w:rsidRDefault="00196E93" w:rsidP="00196E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----------- 1985. </w:t>
      </w:r>
      <w:r w:rsidRPr="004426D0">
        <w:rPr>
          <w:rFonts w:ascii="Times New Roman" w:hAnsi="Times New Roman" w:cs="Times New Roman"/>
          <w:i/>
          <w:sz w:val="24"/>
          <w:szCs w:val="24"/>
        </w:rPr>
        <w:t>Kamus Manado – Indonesia. Pusat Pembinaan dan</w:t>
      </w:r>
      <w:r w:rsidRPr="004426D0">
        <w:rPr>
          <w:rFonts w:ascii="Times New Roman" w:hAnsi="Times New Roman" w:cs="Times New Roman"/>
          <w:i/>
          <w:sz w:val="24"/>
          <w:szCs w:val="24"/>
        </w:rPr>
        <w:tab/>
        <w:t>Pengembangan Bahasa Departemen Pendidikan dan Kebudayaan.</w:t>
      </w:r>
      <w:r>
        <w:rPr>
          <w:rFonts w:ascii="Times New Roman" w:hAnsi="Times New Roman" w:cs="Times New Roman"/>
          <w:sz w:val="24"/>
          <w:szCs w:val="24"/>
        </w:rPr>
        <w:tab/>
        <w:t>Jakarta.</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Sendjaja, S.D. 1994. </w:t>
      </w:r>
      <w:r w:rsidRPr="004426D0">
        <w:rPr>
          <w:rFonts w:ascii="Times New Roman" w:hAnsi="Times New Roman" w:cs="Times New Roman"/>
          <w:i/>
          <w:sz w:val="24"/>
          <w:szCs w:val="24"/>
        </w:rPr>
        <w:t>Teori Komunikasi</w:t>
      </w:r>
      <w:r>
        <w:rPr>
          <w:rFonts w:ascii="Times New Roman" w:hAnsi="Times New Roman" w:cs="Times New Roman"/>
          <w:sz w:val="24"/>
          <w:szCs w:val="24"/>
        </w:rPr>
        <w:t>. Jakarta : Universitas Terbuka.</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Senduk, A. 2008. </w:t>
      </w:r>
      <w:r w:rsidRPr="004426D0">
        <w:rPr>
          <w:rFonts w:ascii="Times New Roman" w:hAnsi="Times New Roman" w:cs="Times New Roman"/>
          <w:i/>
          <w:sz w:val="24"/>
          <w:szCs w:val="24"/>
        </w:rPr>
        <w:t>Pola Pikir di Balik Ungkapan Metaforis Bahasa Melayu</w:t>
      </w:r>
      <w:r w:rsidRPr="004426D0">
        <w:rPr>
          <w:rFonts w:ascii="Times New Roman" w:hAnsi="Times New Roman" w:cs="Times New Roman"/>
          <w:i/>
          <w:sz w:val="24"/>
          <w:szCs w:val="24"/>
        </w:rPr>
        <w:tab/>
        <w:t>Manado : Sebuah Kajian dari Perspektif Linguistik Antropologi.</w:t>
      </w:r>
      <w:r>
        <w:rPr>
          <w:rFonts w:ascii="Times New Roman" w:hAnsi="Times New Roman" w:cs="Times New Roman"/>
          <w:sz w:val="24"/>
          <w:szCs w:val="24"/>
        </w:rPr>
        <w:t xml:space="preserve"> Tesis</w:t>
      </w:r>
      <w:r>
        <w:rPr>
          <w:rFonts w:ascii="Times New Roman" w:hAnsi="Times New Roman" w:cs="Times New Roman"/>
          <w:sz w:val="24"/>
          <w:szCs w:val="24"/>
        </w:rPr>
        <w:tab/>
        <w:t>Program Pascasarjana Universitas Sam Ratulangi Manado.</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Silangen-Sumampouw dkk. 1977. </w:t>
      </w:r>
      <w:r w:rsidRPr="004426D0">
        <w:rPr>
          <w:rFonts w:ascii="Times New Roman" w:hAnsi="Times New Roman" w:cs="Times New Roman"/>
          <w:i/>
          <w:sz w:val="24"/>
          <w:szCs w:val="24"/>
        </w:rPr>
        <w:t>Stuktur Bahasa Melayu Manado.</w:t>
      </w:r>
      <w:r>
        <w:rPr>
          <w:rFonts w:ascii="Times New Roman" w:hAnsi="Times New Roman" w:cs="Times New Roman"/>
          <w:sz w:val="24"/>
          <w:szCs w:val="24"/>
        </w:rPr>
        <w:t xml:space="preserve"> Manado :</w:t>
      </w:r>
      <w:r>
        <w:rPr>
          <w:rFonts w:ascii="Times New Roman" w:hAnsi="Times New Roman" w:cs="Times New Roman"/>
          <w:sz w:val="24"/>
          <w:szCs w:val="24"/>
        </w:rPr>
        <w:tab/>
        <w:t>Proyek Penelitian Kanwil Departemen Pendidikan dan Kebudayaan.</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Spradley, J.P. 1979. </w:t>
      </w:r>
      <w:r w:rsidRPr="004426D0">
        <w:rPr>
          <w:rFonts w:ascii="Times New Roman" w:hAnsi="Times New Roman" w:cs="Times New Roman"/>
          <w:i/>
          <w:sz w:val="24"/>
          <w:szCs w:val="24"/>
        </w:rPr>
        <w:t>Metode Etnografi.</w:t>
      </w:r>
      <w:r>
        <w:rPr>
          <w:rFonts w:ascii="Times New Roman" w:hAnsi="Times New Roman" w:cs="Times New Roman"/>
          <w:sz w:val="24"/>
          <w:szCs w:val="24"/>
        </w:rPr>
        <w:t xml:space="preserve"> PT Tiara Wacana, Cet.2 Yogya.</w:t>
      </w:r>
      <w:r>
        <w:rPr>
          <w:rFonts w:ascii="Times New Roman" w:hAnsi="Times New Roman" w:cs="Times New Roman"/>
          <w:sz w:val="24"/>
          <w:szCs w:val="24"/>
        </w:rPr>
        <w:tab/>
        <w:t>Yogyakarta.</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Sudaryanto. 1993. </w:t>
      </w:r>
      <w:r w:rsidRPr="004426D0">
        <w:rPr>
          <w:rFonts w:ascii="Times New Roman" w:hAnsi="Times New Roman" w:cs="Times New Roman"/>
          <w:i/>
          <w:sz w:val="24"/>
          <w:szCs w:val="24"/>
        </w:rPr>
        <w:t>Aneka dan Teknik Penelitian Bahasa</w:t>
      </w:r>
      <w:r>
        <w:rPr>
          <w:rFonts w:ascii="Times New Roman" w:hAnsi="Times New Roman" w:cs="Times New Roman"/>
          <w:sz w:val="24"/>
          <w:szCs w:val="24"/>
        </w:rPr>
        <w:t>. Yogyakarta : Gajah</w:t>
      </w:r>
      <w:r>
        <w:rPr>
          <w:rFonts w:ascii="Times New Roman" w:hAnsi="Times New Roman" w:cs="Times New Roman"/>
          <w:sz w:val="24"/>
          <w:szCs w:val="24"/>
        </w:rPr>
        <w:tab/>
        <w:t>Mada.</w:t>
      </w:r>
    </w:p>
    <w:p w:rsidR="00196E93" w:rsidRPr="004F331F"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Sudaryat, Y. 2009. </w:t>
      </w:r>
      <w:r w:rsidRPr="004F331F">
        <w:rPr>
          <w:rFonts w:ascii="Times New Roman" w:hAnsi="Times New Roman" w:cs="Times New Roman"/>
          <w:i/>
          <w:sz w:val="24"/>
          <w:szCs w:val="24"/>
        </w:rPr>
        <w:t>Makna dalam Wacana Semantik dan Pragmatik</w:t>
      </w:r>
      <w:r>
        <w:rPr>
          <w:rFonts w:ascii="Times New Roman" w:hAnsi="Times New Roman" w:cs="Times New Roman"/>
          <w:sz w:val="24"/>
          <w:szCs w:val="24"/>
        </w:rPr>
        <w:t>. Yrama</w:t>
      </w:r>
      <w:r>
        <w:rPr>
          <w:rFonts w:ascii="Times New Roman" w:hAnsi="Times New Roman" w:cs="Times New Roman"/>
          <w:sz w:val="24"/>
          <w:szCs w:val="24"/>
        </w:rPr>
        <w:tab/>
        <w:t>Widya, Bandung.</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Tarigan, H. G. 1999. </w:t>
      </w:r>
      <w:r w:rsidRPr="004426D0">
        <w:rPr>
          <w:rFonts w:ascii="Times New Roman" w:hAnsi="Times New Roman" w:cs="Times New Roman"/>
          <w:i/>
          <w:sz w:val="24"/>
          <w:szCs w:val="24"/>
        </w:rPr>
        <w:t>Pengajaran Morfologi</w:t>
      </w:r>
      <w:r>
        <w:rPr>
          <w:rFonts w:ascii="Times New Roman" w:hAnsi="Times New Roman" w:cs="Times New Roman"/>
          <w:sz w:val="24"/>
          <w:szCs w:val="24"/>
        </w:rPr>
        <w:t>. Bandung : Penerbit Angkasa.</w:t>
      </w:r>
    </w:p>
    <w:p w:rsidR="00196E93"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Verhaar, J.W.M. 2008. </w:t>
      </w:r>
      <w:r w:rsidRPr="004426D0">
        <w:rPr>
          <w:rFonts w:ascii="Times New Roman" w:hAnsi="Times New Roman" w:cs="Times New Roman"/>
          <w:i/>
          <w:sz w:val="24"/>
          <w:szCs w:val="24"/>
        </w:rPr>
        <w:t>Asas-asas Linguistik Umum.</w:t>
      </w:r>
      <w:r>
        <w:rPr>
          <w:rFonts w:ascii="Times New Roman" w:hAnsi="Times New Roman" w:cs="Times New Roman"/>
          <w:sz w:val="24"/>
          <w:szCs w:val="24"/>
        </w:rPr>
        <w:t xml:space="preserve"> Yogyakarta: Gajah Mada</w:t>
      </w:r>
      <w:r>
        <w:rPr>
          <w:rFonts w:ascii="Times New Roman" w:hAnsi="Times New Roman" w:cs="Times New Roman"/>
          <w:sz w:val="24"/>
          <w:szCs w:val="24"/>
        </w:rPr>
        <w:tab/>
        <w:t>University Press.</w:t>
      </w:r>
    </w:p>
    <w:p w:rsidR="00196E93" w:rsidRPr="001F2FDF" w:rsidRDefault="00196E93" w:rsidP="00196E9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Wiyanto, A. 2012. </w:t>
      </w:r>
      <w:r w:rsidRPr="004426D0">
        <w:rPr>
          <w:rFonts w:ascii="Times New Roman" w:hAnsi="Times New Roman" w:cs="Times New Roman"/>
          <w:i/>
          <w:sz w:val="24"/>
          <w:szCs w:val="24"/>
        </w:rPr>
        <w:t>Kitab Bahasa Indonesia</w:t>
      </w:r>
      <w:r>
        <w:rPr>
          <w:rFonts w:ascii="Times New Roman" w:hAnsi="Times New Roman" w:cs="Times New Roman"/>
          <w:sz w:val="24"/>
          <w:szCs w:val="24"/>
        </w:rPr>
        <w:t>. Penerbit Jogja Bangkit Publisher.</w:t>
      </w:r>
    </w:p>
    <w:p w:rsidR="00196E93" w:rsidRDefault="00196E93" w:rsidP="005847D1">
      <w:pPr>
        <w:spacing w:before="240" w:after="0" w:line="360" w:lineRule="auto"/>
        <w:ind w:firstLine="360"/>
        <w:contextualSpacing/>
        <w:jc w:val="both"/>
        <w:rPr>
          <w:rFonts w:ascii="Times New Roman" w:hAnsi="Times New Roman" w:cs="Times New Roman"/>
          <w:sz w:val="24"/>
          <w:szCs w:val="24"/>
        </w:rPr>
      </w:pPr>
      <w:bookmarkStart w:id="0" w:name="_GoBack"/>
      <w:bookmarkEnd w:id="0"/>
    </w:p>
    <w:sectPr w:rsidR="00196E93" w:rsidSect="005B1B18">
      <w:headerReference w:type="even" r:id="rId9"/>
      <w:headerReference w:type="default" r:id="rId10"/>
      <w:footerReference w:type="even" r:id="rId11"/>
      <w:footerReference w:type="default" r:id="rId12"/>
      <w:pgSz w:w="11907" w:h="16840" w:code="9"/>
      <w:pgMar w:top="1418" w:right="1701" w:bottom="1701" w:left="1418" w:header="720" w:footer="720" w:gutter="0"/>
      <w:pgNumType w:start="1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458" w:rsidRDefault="00397458" w:rsidP="004A3215">
      <w:pPr>
        <w:spacing w:after="0" w:line="240" w:lineRule="auto"/>
      </w:pPr>
      <w:r>
        <w:separator/>
      </w:r>
    </w:p>
  </w:endnote>
  <w:endnote w:type="continuationSeparator" w:id="0">
    <w:p w:rsidR="00397458" w:rsidRDefault="00397458" w:rsidP="004A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79348"/>
      <w:docPartObj>
        <w:docPartGallery w:val="Page Numbers (Bottom of Page)"/>
        <w:docPartUnique/>
      </w:docPartObj>
    </w:sdtPr>
    <w:sdtEndPr>
      <w:rPr>
        <w:noProof/>
      </w:rPr>
    </w:sdtEndPr>
    <w:sdtContent>
      <w:p w:rsidR="005B1B18" w:rsidRDefault="005B1B18">
        <w:pPr>
          <w:pStyle w:val="Footer"/>
          <w:jc w:val="center"/>
        </w:pPr>
        <w:r>
          <w:fldChar w:fldCharType="begin"/>
        </w:r>
        <w:r>
          <w:instrText xml:space="preserve"> PAGE   \* MERGEFORMAT </w:instrText>
        </w:r>
        <w:r>
          <w:fldChar w:fldCharType="separate"/>
        </w:r>
        <w:r w:rsidR="007B234B">
          <w:rPr>
            <w:noProof/>
          </w:rPr>
          <w:t>138</w:t>
        </w:r>
        <w:r>
          <w:rPr>
            <w:noProof/>
          </w:rPr>
          <w:fldChar w:fldCharType="end"/>
        </w:r>
      </w:p>
    </w:sdtContent>
  </w:sdt>
  <w:p w:rsidR="005B1B18" w:rsidRDefault="005B1B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870287"/>
      <w:docPartObj>
        <w:docPartGallery w:val="Page Numbers (Bottom of Page)"/>
        <w:docPartUnique/>
      </w:docPartObj>
    </w:sdtPr>
    <w:sdtEndPr>
      <w:rPr>
        <w:noProof/>
      </w:rPr>
    </w:sdtEndPr>
    <w:sdtContent>
      <w:p w:rsidR="005B1B18" w:rsidRDefault="005B1B18">
        <w:pPr>
          <w:pStyle w:val="Footer"/>
          <w:jc w:val="center"/>
        </w:pPr>
        <w:r>
          <w:fldChar w:fldCharType="begin"/>
        </w:r>
        <w:r>
          <w:instrText xml:space="preserve"> PAGE   \* MERGEFORMAT </w:instrText>
        </w:r>
        <w:r>
          <w:fldChar w:fldCharType="separate"/>
        </w:r>
        <w:r w:rsidR="007B234B">
          <w:rPr>
            <w:noProof/>
          </w:rPr>
          <w:t>139</w:t>
        </w:r>
        <w:r>
          <w:rPr>
            <w:noProof/>
          </w:rPr>
          <w:fldChar w:fldCharType="end"/>
        </w:r>
      </w:p>
    </w:sdtContent>
  </w:sdt>
  <w:p w:rsidR="00C2256F" w:rsidRDefault="00C2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458" w:rsidRDefault="00397458" w:rsidP="004A3215">
      <w:pPr>
        <w:spacing w:after="0" w:line="240" w:lineRule="auto"/>
      </w:pPr>
      <w:r>
        <w:separator/>
      </w:r>
    </w:p>
  </w:footnote>
  <w:footnote w:type="continuationSeparator" w:id="0">
    <w:p w:rsidR="00397458" w:rsidRDefault="00397458" w:rsidP="004A3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432" w:rsidRPr="002A5432" w:rsidRDefault="002A5432" w:rsidP="002A5432">
    <w:pPr>
      <w:spacing w:before="240" w:after="0" w:line="240" w:lineRule="auto"/>
      <w:contextualSpacing/>
      <w:rPr>
        <w:rFonts w:cstheme="minorHAnsi"/>
        <w:i/>
        <w:sz w:val="20"/>
        <w:szCs w:val="20"/>
      </w:rPr>
    </w:pPr>
    <w:r w:rsidRPr="002A5432">
      <w:rPr>
        <w:rFonts w:cstheme="minorHAnsi"/>
        <w:i/>
        <w:sz w:val="20"/>
        <w:szCs w:val="20"/>
      </w:rPr>
      <w:t>Dwianita C. Palar</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t xml:space="preserve">       </w:t>
    </w:r>
    <w:r w:rsidRPr="002A5432">
      <w:rPr>
        <w:rFonts w:cstheme="minorHAnsi"/>
        <w:i/>
        <w:sz w:val="20"/>
        <w:szCs w:val="20"/>
      </w:rPr>
      <w:t xml:space="preserve">Makna Budayadalam Ungkapan Melayu Manado </w:t>
    </w:r>
  </w:p>
  <w:p w:rsidR="002A5432" w:rsidRPr="002A5432" w:rsidRDefault="002A5432" w:rsidP="002A5432">
    <w:pPr>
      <w:spacing w:after="0" w:line="240" w:lineRule="auto"/>
      <w:ind w:left="3600" w:firstLine="720"/>
      <w:contextualSpacing/>
      <w:jc w:val="center"/>
      <w:rPr>
        <w:rFonts w:cstheme="minorHAnsi"/>
        <w:i/>
        <w:sz w:val="20"/>
        <w:szCs w:val="20"/>
      </w:rPr>
    </w:pPr>
    <w:r>
      <w:rPr>
        <w:rFonts w:cstheme="minorHAnsi"/>
        <w:i/>
        <w:sz w:val="20"/>
        <w:szCs w:val="20"/>
      </w:rPr>
      <w:t xml:space="preserve">           </w:t>
    </w:r>
    <w:r w:rsidRPr="002A5432">
      <w:rPr>
        <w:rFonts w:cstheme="minorHAnsi"/>
        <w:i/>
        <w:sz w:val="20"/>
        <w:szCs w:val="20"/>
      </w:rPr>
      <w:t>pada Transaksi Jual-Beli di Pasar Karombasan</w:t>
    </w:r>
  </w:p>
  <w:p w:rsidR="002A5432" w:rsidRPr="002A5432" w:rsidRDefault="002A5432">
    <w:pPr>
      <w:pStyle w:val="Header"/>
      <w:rPr>
        <w:rFonts w:cstheme="minorHAnsi"/>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3CF" w:rsidRPr="00EF3ECD" w:rsidRDefault="001453CF" w:rsidP="001453CF">
    <w:pPr>
      <w:pStyle w:val="Header"/>
      <w:tabs>
        <w:tab w:val="clear" w:pos="4680"/>
        <w:tab w:val="clear" w:pos="9360"/>
      </w:tabs>
      <w:rPr>
        <w:i/>
        <w:sz w:val="20"/>
        <w:szCs w:val="20"/>
      </w:rPr>
    </w:pPr>
    <w:r>
      <w:rPr>
        <w:i/>
        <w:sz w:val="20"/>
        <w:szCs w:val="20"/>
      </w:rPr>
      <w:t xml:space="preserve">Program Magister Unsrat, ISSN 2338-4085                              </w:t>
    </w:r>
    <w:r>
      <w:rPr>
        <w:i/>
        <w:sz w:val="20"/>
        <w:szCs w:val="20"/>
      </w:rPr>
      <w:tab/>
      <w:t xml:space="preserve">Kajian Linguistik, Tahun </w:t>
    </w:r>
    <w:r>
      <w:rPr>
        <w:rFonts w:ascii="Times New Roman" w:hAnsi="Times New Roman" w:cs="Times New Roman"/>
        <w:i/>
        <w:sz w:val="20"/>
        <w:szCs w:val="20"/>
      </w:rPr>
      <w:t>III</w:t>
    </w:r>
    <w:r>
      <w:rPr>
        <w:i/>
        <w:sz w:val="20"/>
        <w:szCs w:val="20"/>
      </w:rPr>
      <w:t>, No.1 Juni  2015</w:t>
    </w:r>
    <w:r>
      <w:rPr>
        <w:i/>
        <w:sz w:val="20"/>
        <w:szCs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2A6"/>
    <w:multiLevelType w:val="hybridMultilevel"/>
    <w:tmpl w:val="67E4E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1149A"/>
    <w:multiLevelType w:val="hybridMultilevel"/>
    <w:tmpl w:val="9552E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566AC1"/>
    <w:multiLevelType w:val="hybridMultilevel"/>
    <w:tmpl w:val="661479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75C5A52"/>
    <w:multiLevelType w:val="hybridMultilevel"/>
    <w:tmpl w:val="CE0C306E"/>
    <w:lvl w:ilvl="0" w:tplc="24A063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0D715D1"/>
    <w:multiLevelType w:val="hybridMultilevel"/>
    <w:tmpl w:val="57106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5F0305D"/>
    <w:multiLevelType w:val="hybridMultilevel"/>
    <w:tmpl w:val="71F89BEE"/>
    <w:lvl w:ilvl="0" w:tplc="D108A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2248BC"/>
    <w:multiLevelType w:val="hybridMultilevel"/>
    <w:tmpl w:val="11346B1E"/>
    <w:lvl w:ilvl="0" w:tplc="D8EC52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6D0C23DF"/>
    <w:multiLevelType w:val="hybridMultilevel"/>
    <w:tmpl w:val="A0F0A5DA"/>
    <w:lvl w:ilvl="0" w:tplc="D8EC52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7"/>
  </w:num>
  <w:num w:numId="6">
    <w:abstractNumId w:val="2"/>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17F4"/>
    <w:rsid w:val="00007DA3"/>
    <w:rsid w:val="00041DD5"/>
    <w:rsid w:val="000464C1"/>
    <w:rsid w:val="00091E3C"/>
    <w:rsid w:val="00096AB9"/>
    <w:rsid w:val="000A5924"/>
    <w:rsid w:val="000B7E52"/>
    <w:rsid w:val="000E2712"/>
    <w:rsid w:val="000F70A4"/>
    <w:rsid w:val="00111B82"/>
    <w:rsid w:val="00134D5B"/>
    <w:rsid w:val="001450C4"/>
    <w:rsid w:val="001453CF"/>
    <w:rsid w:val="00171F80"/>
    <w:rsid w:val="00173817"/>
    <w:rsid w:val="001929E2"/>
    <w:rsid w:val="00196E93"/>
    <w:rsid w:val="001B0C71"/>
    <w:rsid w:val="001B1AA2"/>
    <w:rsid w:val="001B215A"/>
    <w:rsid w:val="001B4953"/>
    <w:rsid w:val="001B54BD"/>
    <w:rsid w:val="001D21EA"/>
    <w:rsid w:val="001E49C1"/>
    <w:rsid w:val="001E5904"/>
    <w:rsid w:val="001F18D9"/>
    <w:rsid w:val="001F75E9"/>
    <w:rsid w:val="002031BA"/>
    <w:rsid w:val="00222C44"/>
    <w:rsid w:val="00282EFC"/>
    <w:rsid w:val="0028406A"/>
    <w:rsid w:val="00286AD4"/>
    <w:rsid w:val="00294B20"/>
    <w:rsid w:val="002A1FC0"/>
    <w:rsid w:val="002A344B"/>
    <w:rsid w:val="002A5432"/>
    <w:rsid w:val="002B6CF3"/>
    <w:rsid w:val="002C743A"/>
    <w:rsid w:val="002F094E"/>
    <w:rsid w:val="002F3644"/>
    <w:rsid w:val="002F4C42"/>
    <w:rsid w:val="003054F9"/>
    <w:rsid w:val="00305C39"/>
    <w:rsid w:val="00336A5F"/>
    <w:rsid w:val="003473B1"/>
    <w:rsid w:val="00365F02"/>
    <w:rsid w:val="00394A4D"/>
    <w:rsid w:val="00397458"/>
    <w:rsid w:val="003A1DAD"/>
    <w:rsid w:val="003C664D"/>
    <w:rsid w:val="003F7A90"/>
    <w:rsid w:val="00402B4C"/>
    <w:rsid w:val="00403F8B"/>
    <w:rsid w:val="00411568"/>
    <w:rsid w:val="0043166E"/>
    <w:rsid w:val="004573F2"/>
    <w:rsid w:val="00457D9D"/>
    <w:rsid w:val="0048558D"/>
    <w:rsid w:val="004A0D89"/>
    <w:rsid w:val="004A3215"/>
    <w:rsid w:val="004A33C8"/>
    <w:rsid w:val="004B3F41"/>
    <w:rsid w:val="004B4288"/>
    <w:rsid w:val="004D7C98"/>
    <w:rsid w:val="00512428"/>
    <w:rsid w:val="00525CA9"/>
    <w:rsid w:val="00533FE9"/>
    <w:rsid w:val="005517F4"/>
    <w:rsid w:val="005741A9"/>
    <w:rsid w:val="0057471A"/>
    <w:rsid w:val="0058125B"/>
    <w:rsid w:val="005847D1"/>
    <w:rsid w:val="005A1B64"/>
    <w:rsid w:val="005A34A2"/>
    <w:rsid w:val="005B1B18"/>
    <w:rsid w:val="005D3198"/>
    <w:rsid w:val="005E073B"/>
    <w:rsid w:val="005E4F57"/>
    <w:rsid w:val="005E782A"/>
    <w:rsid w:val="006025F6"/>
    <w:rsid w:val="006119C6"/>
    <w:rsid w:val="006142CB"/>
    <w:rsid w:val="00617C09"/>
    <w:rsid w:val="00624A5C"/>
    <w:rsid w:val="00626726"/>
    <w:rsid w:val="00642E18"/>
    <w:rsid w:val="006447A9"/>
    <w:rsid w:val="00665949"/>
    <w:rsid w:val="00667D36"/>
    <w:rsid w:val="006759EC"/>
    <w:rsid w:val="00682D51"/>
    <w:rsid w:val="00687913"/>
    <w:rsid w:val="00694401"/>
    <w:rsid w:val="006A21BF"/>
    <w:rsid w:val="006A5424"/>
    <w:rsid w:val="006B3743"/>
    <w:rsid w:val="006B7736"/>
    <w:rsid w:val="006E2376"/>
    <w:rsid w:val="006F0171"/>
    <w:rsid w:val="006F65B9"/>
    <w:rsid w:val="006F776B"/>
    <w:rsid w:val="00700C81"/>
    <w:rsid w:val="00712A4C"/>
    <w:rsid w:val="00723AD6"/>
    <w:rsid w:val="00730125"/>
    <w:rsid w:val="00764E0A"/>
    <w:rsid w:val="00777A03"/>
    <w:rsid w:val="0078303A"/>
    <w:rsid w:val="007832E5"/>
    <w:rsid w:val="00794CA3"/>
    <w:rsid w:val="00795EC8"/>
    <w:rsid w:val="007A0A52"/>
    <w:rsid w:val="007A35C1"/>
    <w:rsid w:val="007A530C"/>
    <w:rsid w:val="007A740E"/>
    <w:rsid w:val="007B234B"/>
    <w:rsid w:val="007B31D2"/>
    <w:rsid w:val="007C6FE9"/>
    <w:rsid w:val="007E304E"/>
    <w:rsid w:val="007F0D71"/>
    <w:rsid w:val="007F68BF"/>
    <w:rsid w:val="007F74E2"/>
    <w:rsid w:val="00827444"/>
    <w:rsid w:val="00835D2B"/>
    <w:rsid w:val="00840519"/>
    <w:rsid w:val="008636B2"/>
    <w:rsid w:val="00865F00"/>
    <w:rsid w:val="00880634"/>
    <w:rsid w:val="008943C2"/>
    <w:rsid w:val="0089629B"/>
    <w:rsid w:val="008C7205"/>
    <w:rsid w:val="008C7A86"/>
    <w:rsid w:val="008D0C8E"/>
    <w:rsid w:val="008F295F"/>
    <w:rsid w:val="00907626"/>
    <w:rsid w:val="00935C2A"/>
    <w:rsid w:val="00947240"/>
    <w:rsid w:val="00953A3A"/>
    <w:rsid w:val="00955D8B"/>
    <w:rsid w:val="00957262"/>
    <w:rsid w:val="009625CF"/>
    <w:rsid w:val="00972B5D"/>
    <w:rsid w:val="009A19C1"/>
    <w:rsid w:val="009A441F"/>
    <w:rsid w:val="009B2852"/>
    <w:rsid w:val="009C0C44"/>
    <w:rsid w:val="009C195E"/>
    <w:rsid w:val="009C2F00"/>
    <w:rsid w:val="009C3599"/>
    <w:rsid w:val="009C6AE0"/>
    <w:rsid w:val="009C789C"/>
    <w:rsid w:val="009F0233"/>
    <w:rsid w:val="00A2063A"/>
    <w:rsid w:val="00A2130A"/>
    <w:rsid w:val="00A27C2F"/>
    <w:rsid w:val="00A31D20"/>
    <w:rsid w:val="00A32962"/>
    <w:rsid w:val="00A344B9"/>
    <w:rsid w:val="00A44296"/>
    <w:rsid w:val="00A4437D"/>
    <w:rsid w:val="00A447E1"/>
    <w:rsid w:val="00A476C2"/>
    <w:rsid w:val="00A50707"/>
    <w:rsid w:val="00A7194D"/>
    <w:rsid w:val="00A85528"/>
    <w:rsid w:val="00A9356D"/>
    <w:rsid w:val="00A940E0"/>
    <w:rsid w:val="00AA2F77"/>
    <w:rsid w:val="00AA311B"/>
    <w:rsid w:val="00AA3306"/>
    <w:rsid w:val="00AA3CE6"/>
    <w:rsid w:val="00AA4217"/>
    <w:rsid w:val="00AB4034"/>
    <w:rsid w:val="00B119FD"/>
    <w:rsid w:val="00B12969"/>
    <w:rsid w:val="00B1482A"/>
    <w:rsid w:val="00B17404"/>
    <w:rsid w:val="00B20045"/>
    <w:rsid w:val="00B31B16"/>
    <w:rsid w:val="00B43967"/>
    <w:rsid w:val="00B57AFA"/>
    <w:rsid w:val="00B74486"/>
    <w:rsid w:val="00B94B44"/>
    <w:rsid w:val="00B96F37"/>
    <w:rsid w:val="00BB0E00"/>
    <w:rsid w:val="00BB30A6"/>
    <w:rsid w:val="00BB7317"/>
    <w:rsid w:val="00BF096F"/>
    <w:rsid w:val="00C02385"/>
    <w:rsid w:val="00C178B2"/>
    <w:rsid w:val="00C214D7"/>
    <w:rsid w:val="00C2256F"/>
    <w:rsid w:val="00C23090"/>
    <w:rsid w:val="00C421A2"/>
    <w:rsid w:val="00C435C3"/>
    <w:rsid w:val="00C57830"/>
    <w:rsid w:val="00C64FCF"/>
    <w:rsid w:val="00C74284"/>
    <w:rsid w:val="00C85C3F"/>
    <w:rsid w:val="00C947BB"/>
    <w:rsid w:val="00CA1930"/>
    <w:rsid w:val="00CB0CE5"/>
    <w:rsid w:val="00CC4E77"/>
    <w:rsid w:val="00CF1382"/>
    <w:rsid w:val="00CF50CA"/>
    <w:rsid w:val="00D016A0"/>
    <w:rsid w:val="00D10395"/>
    <w:rsid w:val="00D90D24"/>
    <w:rsid w:val="00DA6ECD"/>
    <w:rsid w:val="00DB12E1"/>
    <w:rsid w:val="00DC1674"/>
    <w:rsid w:val="00DD0749"/>
    <w:rsid w:val="00DE0195"/>
    <w:rsid w:val="00DF5E38"/>
    <w:rsid w:val="00E30A29"/>
    <w:rsid w:val="00E30BB1"/>
    <w:rsid w:val="00E31D37"/>
    <w:rsid w:val="00E41BE0"/>
    <w:rsid w:val="00E536F3"/>
    <w:rsid w:val="00E53765"/>
    <w:rsid w:val="00E71BB6"/>
    <w:rsid w:val="00E90AA6"/>
    <w:rsid w:val="00EC367B"/>
    <w:rsid w:val="00EC42AF"/>
    <w:rsid w:val="00EC5F02"/>
    <w:rsid w:val="00ED345A"/>
    <w:rsid w:val="00EE66F8"/>
    <w:rsid w:val="00EF3D5A"/>
    <w:rsid w:val="00F155F8"/>
    <w:rsid w:val="00F17942"/>
    <w:rsid w:val="00F24F39"/>
    <w:rsid w:val="00F34683"/>
    <w:rsid w:val="00F71E33"/>
    <w:rsid w:val="00F86C6C"/>
    <w:rsid w:val="00F95FCE"/>
    <w:rsid w:val="00F95FE2"/>
    <w:rsid w:val="00FA2961"/>
    <w:rsid w:val="00FA6B9D"/>
    <w:rsid w:val="00FB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7F4"/>
    <w:pPr>
      <w:ind w:left="720"/>
      <w:contextualSpacing/>
    </w:pPr>
  </w:style>
  <w:style w:type="paragraph" w:styleId="Header">
    <w:name w:val="header"/>
    <w:basedOn w:val="Normal"/>
    <w:link w:val="HeaderChar"/>
    <w:uiPriority w:val="99"/>
    <w:unhideWhenUsed/>
    <w:rsid w:val="004A3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15"/>
  </w:style>
  <w:style w:type="paragraph" w:styleId="Footer">
    <w:name w:val="footer"/>
    <w:basedOn w:val="Normal"/>
    <w:link w:val="FooterChar"/>
    <w:uiPriority w:val="99"/>
    <w:unhideWhenUsed/>
    <w:rsid w:val="004A3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15"/>
  </w:style>
  <w:style w:type="table" w:styleId="TableGrid">
    <w:name w:val="Table Grid"/>
    <w:basedOn w:val="TableNormal"/>
    <w:uiPriority w:val="59"/>
    <w:rsid w:val="006B7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B2852"/>
    <w:rPr>
      <w:color w:val="0000FF" w:themeColor="hyperlink"/>
      <w:u w:val="single"/>
    </w:rPr>
  </w:style>
  <w:style w:type="paragraph" w:styleId="NoSpacing">
    <w:name w:val="No Spacing"/>
    <w:uiPriority w:val="1"/>
    <w:qFormat/>
    <w:rsid w:val="00196E93"/>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ypalar@yahoo.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9</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Chhristian Ranuntu</cp:lastModifiedBy>
  <cp:revision>66</cp:revision>
  <dcterms:created xsi:type="dcterms:W3CDTF">2015-07-20T11:04:00Z</dcterms:created>
  <dcterms:modified xsi:type="dcterms:W3CDTF">2015-08-06T12:18:00Z</dcterms:modified>
</cp:coreProperties>
</file>