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7F" w:rsidRDefault="00D920D8" w:rsidP="0087298D">
      <w:pPr>
        <w:tabs>
          <w:tab w:val="left" w:pos="450"/>
        </w:tabs>
        <w:spacing w:after="0" w:line="360" w:lineRule="auto"/>
        <w:jc w:val="center"/>
        <w:rPr>
          <w:rFonts w:ascii="Times New Roman" w:hAnsi="Times New Roman" w:cs="Times New Roman"/>
          <w:b/>
          <w:sz w:val="24"/>
          <w:szCs w:val="24"/>
        </w:rPr>
      </w:pPr>
      <w:bookmarkStart w:id="0" w:name="_GoBack"/>
      <w:bookmarkEnd w:id="0"/>
      <w:r w:rsidRPr="00A62496">
        <w:rPr>
          <w:rFonts w:ascii="Times New Roman" w:hAnsi="Times New Roman" w:cs="Times New Roman"/>
          <w:b/>
          <w:sz w:val="24"/>
          <w:szCs w:val="24"/>
        </w:rPr>
        <w:t>M</w:t>
      </w:r>
      <w:r w:rsidR="00A62496" w:rsidRPr="00A62496">
        <w:rPr>
          <w:rFonts w:ascii="Times New Roman" w:hAnsi="Times New Roman" w:cs="Times New Roman"/>
          <w:b/>
          <w:sz w:val="24"/>
          <w:szCs w:val="24"/>
        </w:rPr>
        <w:t xml:space="preserve">akna </w:t>
      </w:r>
      <w:r w:rsidRPr="00A62496">
        <w:rPr>
          <w:rFonts w:ascii="Times New Roman" w:hAnsi="Times New Roman" w:cs="Times New Roman"/>
          <w:b/>
          <w:sz w:val="24"/>
          <w:szCs w:val="24"/>
        </w:rPr>
        <w:t>B</w:t>
      </w:r>
      <w:r w:rsidR="00A62496" w:rsidRPr="00A62496">
        <w:rPr>
          <w:rFonts w:ascii="Times New Roman" w:hAnsi="Times New Roman" w:cs="Times New Roman"/>
          <w:b/>
          <w:sz w:val="24"/>
          <w:szCs w:val="24"/>
        </w:rPr>
        <w:t xml:space="preserve">udaya </w:t>
      </w:r>
      <w:r w:rsidR="00B1385E" w:rsidRPr="00A62496">
        <w:rPr>
          <w:rFonts w:ascii="Times New Roman" w:hAnsi="Times New Roman" w:cs="Times New Roman"/>
          <w:b/>
          <w:sz w:val="24"/>
          <w:szCs w:val="24"/>
        </w:rPr>
        <w:t>N</w:t>
      </w:r>
      <w:r w:rsidR="00A62496" w:rsidRPr="00A62496">
        <w:rPr>
          <w:rFonts w:ascii="Times New Roman" w:hAnsi="Times New Roman" w:cs="Times New Roman"/>
          <w:b/>
          <w:sz w:val="24"/>
          <w:szCs w:val="24"/>
        </w:rPr>
        <w:t>ama</w:t>
      </w:r>
      <w:r w:rsidR="00B1385E" w:rsidRPr="00A62496">
        <w:rPr>
          <w:rFonts w:ascii="Times New Roman" w:hAnsi="Times New Roman" w:cs="Times New Roman"/>
          <w:b/>
          <w:sz w:val="24"/>
          <w:szCs w:val="24"/>
        </w:rPr>
        <w:t xml:space="preserve"> </w:t>
      </w:r>
      <w:r w:rsidRPr="00A62496">
        <w:rPr>
          <w:rFonts w:ascii="Times New Roman" w:hAnsi="Times New Roman" w:cs="Times New Roman"/>
          <w:b/>
          <w:sz w:val="24"/>
          <w:szCs w:val="24"/>
        </w:rPr>
        <w:t>M</w:t>
      </w:r>
      <w:r w:rsidR="00A62496" w:rsidRPr="00A62496">
        <w:rPr>
          <w:rFonts w:ascii="Times New Roman" w:hAnsi="Times New Roman" w:cs="Times New Roman"/>
          <w:b/>
          <w:sz w:val="24"/>
          <w:szCs w:val="24"/>
        </w:rPr>
        <w:t>otif</w:t>
      </w:r>
      <w:r w:rsidRPr="00A62496">
        <w:rPr>
          <w:rFonts w:ascii="Times New Roman" w:hAnsi="Times New Roman" w:cs="Times New Roman"/>
          <w:b/>
          <w:sz w:val="24"/>
          <w:szCs w:val="24"/>
        </w:rPr>
        <w:t xml:space="preserve"> K</w:t>
      </w:r>
      <w:r w:rsidR="00A62496" w:rsidRPr="00A62496">
        <w:rPr>
          <w:rFonts w:ascii="Times New Roman" w:hAnsi="Times New Roman" w:cs="Times New Roman"/>
          <w:b/>
          <w:sz w:val="24"/>
          <w:szCs w:val="24"/>
        </w:rPr>
        <w:t>ain</w:t>
      </w:r>
      <w:r w:rsidRPr="00A62496">
        <w:rPr>
          <w:rFonts w:ascii="Times New Roman" w:hAnsi="Times New Roman" w:cs="Times New Roman"/>
          <w:b/>
          <w:sz w:val="24"/>
          <w:szCs w:val="24"/>
        </w:rPr>
        <w:t xml:space="preserve"> B</w:t>
      </w:r>
      <w:r w:rsidR="00A62496" w:rsidRPr="00A62496">
        <w:rPr>
          <w:rFonts w:ascii="Times New Roman" w:hAnsi="Times New Roman" w:cs="Times New Roman"/>
          <w:b/>
          <w:sz w:val="24"/>
          <w:szCs w:val="24"/>
        </w:rPr>
        <w:t xml:space="preserve">entenan </w:t>
      </w:r>
      <w:r w:rsidRPr="00A62496">
        <w:rPr>
          <w:rFonts w:ascii="Times New Roman" w:hAnsi="Times New Roman" w:cs="Times New Roman"/>
          <w:b/>
          <w:sz w:val="24"/>
          <w:szCs w:val="24"/>
        </w:rPr>
        <w:t>M</w:t>
      </w:r>
      <w:r w:rsidR="00A62496" w:rsidRPr="00A62496">
        <w:rPr>
          <w:rFonts w:ascii="Times New Roman" w:hAnsi="Times New Roman" w:cs="Times New Roman"/>
          <w:b/>
          <w:sz w:val="24"/>
          <w:szCs w:val="24"/>
        </w:rPr>
        <w:t>inahasa</w:t>
      </w:r>
    </w:p>
    <w:p w:rsidR="00A62496" w:rsidRPr="00A62496" w:rsidRDefault="00A62496" w:rsidP="0087298D">
      <w:pPr>
        <w:tabs>
          <w:tab w:val="left" w:pos="450"/>
        </w:tabs>
        <w:spacing w:after="0" w:line="360" w:lineRule="auto"/>
        <w:jc w:val="center"/>
        <w:rPr>
          <w:rFonts w:ascii="Times New Roman" w:hAnsi="Times New Roman" w:cs="Times New Roman"/>
          <w:b/>
          <w:sz w:val="24"/>
          <w:szCs w:val="24"/>
        </w:rPr>
      </w:pPr>
    </w:p>
    <w:p w:rsidR="00D920D8" w:rsidRDefault="00D920D8" w:rsidP="00A62496">
      <w:pPr>
        <w:tabs>
          <w:tab w:val="left" w:pos="45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Silvana Lahama</w:t>
      </w:r>
    </w:p>
    <w:p w:rsidR="00A62496" w:rsidRDefault="00A62496" w:rsidP="00A62496">
      <w:pPr>
        <w:tabs>
          <w:tab w:val="left" w:pos="45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Dr. Leika Kalangi, MS</w:t>
      </w:r>
    </w:p>
    <w:p w:rsidR="00A62496" w:rsidRDefault="00A62496" w:rsidP="00A62496">
      <w:pPr>
        <w:tabs>
          <w:tab w:val="left" w:pos="45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Dr. Garryn Christian Ranuntu, M.Hum</w:t>
      </w:r>
    </w:p>
    <w:p w:rsidR="00D920D8" w:rsidRDefault="00D920D8" w:rsidP="00A62496">
      <w:pPr>
        <w:tabs>
          <w:tab w:val="left" w:pos="45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Universitas Sam Ratulangi, Manado</w:t>
      </w:r>
    </w:p>
    <w:p w:rsidR="00A62496" w:rsidRDefault="00E23D2C" w:rsidP="00A62496">
      <w:pPr>
        <w:tabs>
          <w:tab w:val="left" w:pos="450"/>
        </w:tabs>
        <w:spacing w:after="0" w:line="240" w:lineRule="auto"/>
        <w:contextualSpacing/>
        <w:jc w:val="center"/>
        <w:rPr>
          <w:rFonts w:ascii="Times New Roman" w:hAnsi="Times New Roman" w:cs="Times New Roman"/>
          <w:sz w:val="24"/>
          <w:szCs w:val="24"/>
        </w:rPr>
      </w:pPr>
      <w:hyperlink r:id="rId9" w:history="1">
        <w:r w:rsidR="00A62496" w:rsidRPr="00AC3A4F">
          <w:rPr>
            <w:rStyle w:val="Hyperlink"/>
            <w:rFonts w:ascii="Times New Roman" w:hAnsi="Times New Roman" w:cs="Times New Roman"/>
            <w:sz w:val="24"/>
            <w:szCs w:val="24"/>
          </w:rPr>
          <w:t>Mytreasures.keybebel@gmail.com</w:t>
        </w:r>
      </w:hyperlink>
    </w:p>
    <w:p w:rsidR="00D920D8" w:rsidRDefault="00D920D8" w:rsidP="0087298D">
      <w:pPr>
        <w:tabs>
          <w:tab w:val="left" w:pos="450"/>
        </w:tabs>
        <w:spacing w:after="0" w:line="360" w:lineRule="auto"/>
        <w:jc w:val="center"/>
        <w:rPr>
          <w:rFonts w:ascii="Times New Roman" w:hAnsi="Times New Roman" w:cs="Times New Roman"/>
          <w:sz w:val="24"/>
          <w:szCs w:val="24"/>
        </w:rPr>
      </w:pPr>
    </w:p>
    <w:p w:rsidR="00D920D8" w:rsidRDefault="00D920D8" w:rsidP="0087298D">
      <w:pPr>
        <w:tabs>
          <w:tab w:val="left" w:pos="450"/>
        </w:tabs>
        <w:spacing w:after="0" w:line="360" w:lineRule="auto"/>
        <w:jc w:val="center"/>
        <w:rPr>
          <w:rFonts w:ascii="Times New Roman" w:hAnsi="Times New Roman" w:cs="Times New Roman"/>
          <w:sz w:val="24"/>
          <w:szCs w:val="24"/>
        </w:rPr>
      </w:pPr>
    </w:p>
    <w:p w:rsidR="00D920D8" w:rsidRPr="001F2415" w:rsidRDefault="00D920D8" w:rsidP="0087298D">
      <w:pPr>
        <w:tabs>
          <w:tab w:val="left" w:pos="450"/>
        </w:tabs>
        <w:spacing w:after="0" w:line="360" w:lineRule="auto"/>
        <w:jc w:val="center"/>
        <w:rPr>
          <w:rFonts w:ascii="Times New Roman" w:hAnsi="Times New Roman" w:cs="Times New Roman"/>
          <w:b/>
          <w:sz w:val="24"/>
          <w:szCs w:val="24"/>
        </w:rPr>
      </w:pPr>
      <w:r w:rsidRPr="001F2415">
        <w:rPr>
          <w:rFonts w:ascii="Times New Roman" w:hAnsi="Times New Roman" w:cs="Times New Roman"/>
          <w:b/>
          <w:sz w:val="24"/>
          <w:szCs w:val="24"/>
        </w:rPr>
        <w:t>Abstract</w:t>
      </w:r>
    </w:p>
    <w:p w:rsidR="001F2415" w:rsidRDefault="001E4331" w:rsidP="001F2415">
      <w:pPr>
        <w:spacing w:after="0" w:line="360" w:lineRule="auto"/>
        <w:ind w:left="851" w:firstLine="567"/>
        <w:jc w:val="both"/>
        <w:rPr>
          <w:rFonts w:ascii="Times New Roman" w:hAnsi="Times New Roman" w:cs="Times New Roman"/>
          <w:i/>
          <w:sz w:val="24"/>
          <w:szCs w:val="24"/>
        </w:rPr>
      </w:pPr>
      <w:r w:rsidRPr="001F2415">
        <w:rPr>
          <w:rFonts w:ascii="Times New Roman" w:hAnsi="Times New Roman" w:cs="Times New Roman"/>
          <w:i/>
          <w:sz w:val="24"/>
          <w:szCs w:val="24"/>
        </w:rPr>
        <w:t xml:space="preserve">Bentenan cloth is a Minahasa traditional fabric cloth which is the only craft of weaving from Minahasa people </w:t>
      </w:r>
      <w:r w:rsidR="00E47D6B" w:rsidRPr="001F2415">
        <w:rPr>
          <w:rFonts w:ascii="Times New Roman" w:hAnsi="Times New Roman" w:cs="Times New Roman"/>
          <w:i/>
          <w:sz w:val="24"/>
          <w:szCs w:val="24"/>
        </w:rPr>
        <w:t xml:space="preserve">that has a very long journey of history. The existence of this cloth cannot be separated from </w:t>
      </w:r>
      <w:r w:rsidR="00166A9D" w:rsidRPr="001F2415">
        <w:rPr>
          <w:rFonts w:ascii="Times New Roman" w:hAnsi="Times New Roman" w:cs="Times New Roman"/>
          <w:i/>
          <w:sz w:val="24"/>
          <w:szCs w:val="24"/>
        </w:rPr>
        <w:t>the cultural and historical activities of Minahasa tribe, where this cloth reflects the symbol of social status and become the part of life principal acted by the Minahasa people.</w:t>
      </w:r>
    </w:p>
    <w:p w:rsidR="00A33065" w:rsidRPr="001F2415" w:rsidRDefault="001F2415" w:rsidP="001F2415">
      <w:pPr>
        <w:spacing w:after="0" w:line="360" w:lineRule="auto"/>
        <w:ind w:left="851" w:firstLine="567"/>
        <w:jc w:val="both"/>
        <w:rPr>
          <w:rFonts w:ascii="Times New Roman" w:hAnsi="Times New Roman" w:cs="Times New Roman"/>
          <w:i/>
          <w:sz w:val="24"/>
          <w:szCs w:val="24"/>
        </w:rPr>
      </w:pPr>
      <w:r w:rsidRPr="001F2415">
        <w:rPr>
          <w:rFonts w:ascii="Times New Roman" w:hAnsi="Times New Roman" w:cs="Times New Roman"/>
          <w:i/>
          <w:sz w:val="24"/>
          <w:szCs w:val="24"/>
        </w:rPr>
        <w:t xml:space="preserve"> </w:t>
      </w:r>
      <w:r w:rsidR="000626D4" w:rsidRPr="001F2415">
        <w:rPr>
          <w:rFonts w:ascii="Times New Roman" w:hAnsi="Times New Roman" w:cs="Times New Roman"/>
          <w:i/>
          <w:sz w:val="24"/>
          <w:szCs w:val="24"/>
        </w:rPr>
        <w:t xml:space="preserve">The objectives of this research are to describe : 1) The name of motifs and lingual meaning of Bentenan  cloth, 2) The cultural meaning behind the Bentenan </w:t>
      </w:r>
      <w:r w:rsidR="00A33065" w:rsidRPr="001F2415">
        <w:rPr>
          <w:rFonts w:ascii="Times New Roman" w:hAnsi="Times New Roman" w:cs="Times New Roman"/>
          <w:i/>
          <w:sz w:val="24"/>
          <w:szCs w:val="24"/>
        </w:rPr>
        <w:t xml:space="preserve">cloth </w:t>
      </w:r>
      <w:r w:rsidR="000626D4" w:rsidRPr="001F2415">
        <w:rPr>
          <w:rFonts w:ascii="Times New Roman" w:hAnsi="Times New Roman" w:cs="Times New Roman"/>
          <w:i/>
          <w:sz w:val="24"/>
          <w:szCs w:val="24"/>
        </w:rPr>
        <w:t>motifs.</w:t>
      </w:r>
      <w:r w:rsidR="00A33065" w:rsidRPr="001F2415">
        <w:rPr>
          <w:rFonts w:ascii="Times New Roman" w:hAnsi="Times New Roman" w:cs="Times New Roman"/>
          <w:i/>
          <w:sz w:val="24"/>
          <w:szCs w:val="24"/>
        </w:rPr>
        <w:t xml:space="preserve">This research conduct in the form of qualitative-descriptive. The data taken from the books contains about the history of Minahasa especially the Bentenan cloth, proposed by the former researchers and the culture expert of Minahasa. </w:t>
      </w:r>
    </w:p>
    <w:p w:rsidR="00A1243D" w:rsidRPr="001F2415" w:rsidRDefault="00A1243D" w:rsidP="001F2415">
      <w:pPr>
        <w:spacing w:after="0" w:line="360" w:lineRule="auto"/>
        <w:ind w:left="851" w:firstLine="567"/>
        <w:jc w:val="both"/>
        <w:rPr>
          <w:rFonts w:ascii="Times New Roman" w:hAnsi="Times New Roman" w:cs="Times New Roman"/>
          <w:i/>
          <w:sz w:val="24"/>
          <w:szCs w:val="24"/>
        </w:rPr>
      </w:pPr>
      <w:r w:rsidRPr="001F2415">
        <w:rPr>
          <w:rFonts w:ascii="Times New Roman" w:hAnsi="Times New Roman" w:cs="Times New Roman"/>
          <w:i/>
          <w:sz w:val="24"/>
          <w:szCs w:val="24"/>
        </w:rPr>
        <w:t>From</w:t>
      </w:r>
      <w:r w:rsidR="004D0B33" w:rsidRPr="001F2415">
        <w:rPr>
          <w:rFonts w:ascii="Times New Roman" w:hAnsi="Times New Roman" w:cs="Times New Roman"/>
          <w:i/>
          <w:sz w:val="24"/>
          <w:szCs w:val="24"/>
        </w:rPr>
        <w:t xml:space="preserve"> the result, it can be conclude</w:t>
      </w:r>
      <w:r w:rsidRPr="001F2415">
        <w:rPr>
          <w:rFonts w:ascii="Times New Roman" w:hAnsi="Times New Roman" w:cs="Times New Roman"/>
          <w:i/>
          <w:sz w:val="24"/>
          <w:szCs w:val="24"/>
        </w:rPr>
        <w:t xml:space="preserve"> that cultural meaning behind the name of Bentenan cloth motifs reflects the whole </w:t>
      </w:r>
      <w:r w:rsidR="004D0B33" w:rsidRPr="001F2415">
        <w:rPr>
          <w:rFonts w:ascii="Times New Roman" w:hAnsi="Times New Roman" w:cs="Times New Roman"/>
          <w:i/>
          <w:sz w:val="24"/>
          <w:szCs w:val="24"/>
        </w:rPr>
        <w:t>aspects of life especially their believes on something considered being exist around them. The cultural meaning</w:t>
      </w:r>
      <w:r w:rsidR="007F6133" w:rsidRPr="001F2415">
        <w:rPr>
          <w:rFonts w:ascii="Times New Roman" w:hAnsi="Times New Roman" w:cs="Times New Roman"/>
          <w:i/>
          <w:sz w:val="24"/>
          <w:szCs w:val="24"/>
        </w:rPr>
        <w:t xml:space="preserve">from each motifs </w:t>
      </w:r>
      <w:r w:rsidR="00B377EC" w:rsidRPr="001F2415">
        <w:rPr>
          <w:rFonts w:ascii="Times New Roman" w:hAnsi="Times New Roman" w:cs="Times New Roman"/>
          <w:i/>
          <w:sz w:val="24"/>
          <w:szCs w:val="24"/>
        </w:rPr>
        <w:t>carryingessential norm that people should know whether it is allowed to do and whether is not.</w:t>
      </w:r>
    </w:p>
    <w:p w:rsidR="00380BE1" w:rsidRPr="001F2415" w:rsidRDefault="00B377EC" w:rsidP="001F2415">
      <w:pPr>
        <w:spacing w:after="0" w:line="360" w:lineRule="auto"/>
        <w:ind w:left="851" w:firstLine="567"/>
        <w:jc w:val="both"/>
        <w:rPr>
          <w:rFonts w:ascii="Times New Roman" w:hAnsi="Times New Roman" w:cs="Times New Roman"/>
          <w:i/>
          <w:sz w:val="24"/>
          <w:szCs w:val="24"/>
        </w:rPr>
      </w:pPr>
      <w:r w:rsidRPr="001F2415">
        <w:rPr>
          <w:rFonts w:ascii="Times New Roman" w:hAnsi="Times New Roman" w:cs="Times New Roman"/>
          <w:i/>
          <w:sz w:val="24"/>
          <w:szCs w:val="24"/>
        </w:rPr>
        <w:t>Key Words : The cultural meaning, The motifs in Bentenan cloth.</w:t>
      </w:r>
    </w:p>
    <w:p w:rsidR="00B377EC" w:rsidRDefault="00B377EC" w:rsidP="0087298D">
      <w:pPr>
        <w:tabs>
          <w:tab w:val="left" w:pos="450"/>
        </w:tabs>
        <w:spacing w:after="0" w:line="360" w:lineRule="auto"/>
        <w:jc w:val="both"/>
        <w:rPr>
          <w:rFonts w:ascii="Times New Roman" w:hAnsi="Times New Roman" w:cs="Times New Roman"/>
          <w:sz w:val="24"/>
          <w:szCs w:val="24"/>
        </w:rPr>
      </w:pPr>
    </w:p>
    <w:p w:rsidR="00B377EC" w:rsidRDefault="001F2415" w:rsidP="0087298D">
      <w:pPr>
        <w:tabs>
          <w:tab w:val="left" w:pos="4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B35710" w:rsidRPr="00831A48"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sidRPr="00235386">
        <w:rPr>
          <w:rFonts w:ascii="Times New Roman" w:hAnsi="Times New Roman" w:cs="Times New Roman"/>
          <w:sz w:val="24"/>
          <w:szCs w:val="24"/>
        </w:rPr>
        <w:t>Bahasa adalah bunyi atau simbol yang sifatnya arbitrer yang didalam pemakaiannya mempunyai makna yang ditentukan sendiri oleh</w:t>
      </w:r>
      <w:r>
        <w:rPr>
          <w:rFonts w:ascii="Times New Roman" w:hAnsi="Times New Roman" w:cs="Times New Roman"/>
          <w:sz w:val="24"/>
          <w:szCs w:val="24"/>
        </w:rPr>
        <w:t xml:space="preserve"> masyarakat pengguna bahasa, jadi dapat dikatakan bahwa makna bahasa</w:t>
      </w:r>
      <w:r w:rsidRPr="00235386">
        <w:rPr>
          <w:rFonts w:ascii="Times New Roman" w:hAnsi="Times New Roman" w:cs="Times New Roman"/>
          <w:sz w:val="24"/>
          <w:szCs w:val="24"/>
        </w:rPr>
        <w:t xml:space="preserve"> ditafsirkan dilihat dari </w:t>
      </w:r>
      <w:r>
        <w:rPr>
          <w:rFonts w:ascii="Times New Roman" w:hAnsi="Times New Roman" w:cs="Times New Roman"/>
          <w:sz w:val="24"/>
          <w:szCs w:val="24"/>
        </w:rPr>
        <w:t>latar kebudayaan</w:t>
      </w:r>
      <w:r w:rsidRPr="00235386">
        <w:rPr>
          <w:rFonts w:ascii="Times New Roman" w:hAnsi="Times New Roman" w:cs="Times New Roman"/>
          <w:sz w:val="24"/>
          <w:szCs w:val="24"/>
        </w:rPr>
        <w:t xml:space="preserve"> dari pemakai bahasa tersebut.Bahasa merupakan unsur kebudayaan yang bersifat strategis dan integral, untuk itulah bahasa memegang peranan penting dalam upaya memahami kebudayaan suatu kelompok masyarakat tertentu.</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sidRPr="00235386">
        <w:rPr>
          <w:rFonts w:ascii="Times New Roman" w:hAnsi="Times New Roman" w:cs="Times New Roman"/>
          <w:sz w:val="24"/>
          <w:szCs w:val="24"/>
        </w:rPr>
        <w:lastRenderedPageBreak/>
        <w:t>Bahasa sangat erat hubun</w:t>
      </w:r>
      <w:r>
        <w:rPr>
          <w:rFonts w:ascii="Times New Roman" w:hAnsi="Times New Roman" w:cs="Times New Roman"/>
          <w:sz w:val="24"/>
          <w:szCs w:val="24"/>
        </w:rPr>
        <w:t xml:space="preserve">gannya dengan kebudayaan </w:t>
      </w:r>
      <w:r w:rsidRPr="00235386">
        <w:rPr>
          <w:rFonts w:ascii="Times New Roman" w:hAnsi="Times New Roman" w:cs="Times New Roman"/>
          <w:sz w:val="24"/>
          <w:szCs w:val="24"/>
        </w:rPr>
        <w:t>karena kebudayaan pada intinya</w:t>
      </w:r>
      <w:r>
        <w:rPr>
          <w:rFonts w:ascii="Times New Roman" w:hAnsi="Times New Roman" w:cs="Times New Roman"/>
          <w:sz w:val="24"/>
          <w:szCs w:val="24"/>
        </w:rPr>
        <w:t xml:space="preserve"> adalah segala bentuk tindakan </w:t>
      </w:r>
      <w:r w:rsidRPr="00235386">
        <w:rPr>
          <w:rFonts w:ascii="Times New Roman" w:hAnsi="Times New Roman" w:cs="Times New Roman"/>
          <w:sz w:val="24"/>
          <w:szCs w:val="24"/>
        </w:rPr>
        <w:t>manusia untuk menyatakan pikiran, dan yang mampu menyatakan adalah bahasa itu sendiri.</w:t>
      </w:r>
      <w:r>
        <w:rPr>
          <w:rFonts w:ascii="Times New Roman" w:hAnsi="Times New Roman" w:cs="Times New Roman"/>
          <w:sz w:val="24"/>
          <w:szCs w:val="24"/>
        </w:rPr>
        <w:t xml:space="preserve">Di samping itu keterikatan hubungan bahasa dengan budaya dapat dilihat lebih jelas dari sifat kebudayaan. Kebudayaan itu sendiri bersifat simbolik dimana sifat ini akan terlihat ketika terjadi proses komunikasi antara manusia yang menggunakan simbol-simbol untuk mengidentifikasi diri, tindakan, sikap dan perilaku tertentu, dan itulah simbol identitas; karena kebudayaan menampilkan bahasa sebagai alat komunikasi telah menunjukkan betapa manusia mempunyai kemampuan untuk menggunakan simbol-simbol yang sangat bervariasi, dan variasi itu tergantung pada  lingkungan alam fisik dan non fisik, etnis dan suku bangsa, pengalaman hidup sosial, dan lain-lain. (Liliweri, 2014:28). </w:t>
      </w:r>
    </w:p>
    <w:p w:rsidR="00B35710" w:rsidRPr="00831A48"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Hal ini sesuai dengan pernyataan Casson (1981:17) bahwa budaya merupakan suatu sistem makna simbolik. Seperti halnya bahasa, budaya juga merupakan suatu sistem semiotik yang berfungsi untuk mengkomunikasikan suatu simbol makna dari satu pikiran ke pikiran yang lain. Simbol-simbol budaya samaseperti simbol-simbol linguistik yang menandai suatu bentuk yang bermakna dengan pemberian makna pada bentuk tersebut.Simbol-simbol budaya tersebut dapat berupa objek, tindakan, atau peristiwa-peristiwa di dunia yang memiliki makna bagi setiap individu dan masyarakat.</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Berbagai masyarakat suku bangsa Indonesia telah mengembangkan pengetahuan untuk membuat kain sejak zaman prasejarah dengan menggunakan bermacam-macam bahan, sehingga menghasilkan suatu hasil kerajinan yang kita kenal dengan istilah kain tenun.Ada dua jenis tenun, yaitu tenun ikat dan tenun songket, dimana perbedaannya terletak pada teknik pembuatan dan bahan yang digunakan. Tenun itu sendiri merupakan kegiatan membuat kain dengan cara memasukkan benang pakan secara horizontal pada benang-benang lungsin, biasanya telah diikat lebih dahulu dan sudah dicelupkan ke pewarna alami.</w:t>
      </w:r>
    </w:p>
    <w:p w:rsidR="00B35710" w:rsidRDefault="00B35710" w:rsidP="00B35710">
      <w:pPr>
        <w:pStyle w:val="ListParagraph"/>
        <w:tabs>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5386">
        <w:rPr>
          <w:rFonts w:ascii="Times New Roman" w:hAnsi="Times New Roman" w:cs="Times New Roman"/>
          <w:sz w:val="24"/>
          <w:szCs w:val="24"/>
        </w:rPr>
        <w:t xml:space="preserve">Kain </w:t>
      </w:r>
      <w:r>
        <w:rPr>
          <w:rFonts w:ascii="Times New Roman" w:hAnsi="Times New Roman" w:cs="Times New Roman"/>
          <w:sz w:val="24"/>
          <w:szCs w:val="24"/>
        </w:rPr>
        <w:t>merupakan</w:t>
      </w:r>
      <w:r w:rsidRPr="00235386">
        <w:rPr>
          <w:rFonts w:ascii="Times New Roman" w:hAnsi="Times New Roman" w:cs="Times New Roman"/>
          <w:sz w:val="24"/>
          <w:szCs w:val="24"/>
        </w:rPr>
        <w:t xml:space="preserve"> salah satu benda budaya hasil karya manusia yang secara umum dikenal sebagai hasil tenunan yang </w:t>
      </w:r>
      <w:r>
        <w:rPr>
          <w:rFonts w:ascii="Times New Roman" w:hAnsi="Times New Roman" w:cs="Times New Roman"/>
          <w:sz w:val="24"/>
          <w:szCs w:val="24"/>
        </w:rPr>
        <w:t xml:space="preserve">bisa </w:t>
      </w:r>
      <w:r w:rsidRPr="00235386">
        <w:rPr>
          <w:rFonts w:ascii="Times New Roman" w:hAnsi="Times New Roman" w:cs="Times New Roman"/>
          <w:sz w:val="24"/>
          <w:szCs w:val="24"/>
        </w:rPr>
        <w:t>dibuat untuk pakaian.</w:t>
      </w:r>
      <w:r>
        <w:rPr>
          <w:rFonts w:ascii="Times New Roman" w:hAnsi="Times New Roman" w:cs="Times New Roman"/>
          <w:sz w:val="24"/>
          <w:szCs w:val="24"/>
        </w:rPr>
        <w:t xml:space="preserve">Awalnya kain berfungsi sebagai alat untuk melindungi tubuh dari cuaca panas dan hujan, seiring dengan berjalannya waktu, fungsinya kemudian menjadi lebih beragam, misalnya sebagai pelengkap upacara yang menyandang nilai tertentu, serta sebagai pemenuhan kebutuhan akan keindahan. Macam-macam kebutuhan yang dapat terpenuhi dengan menggunakan </w:t>
      </w:r>
      <w:r>
        <w:rPr>
          <w:rFonts w:ascii="Times New Roman" w:hAnsi="Times New Roman" w:cs="Times New Roman"/>
          <w:sz w:val="24"/>
          <w:szCs w:val="24"/>
        </w:rPr>
        <w:lastRenderedPageBreak/>
        <w:t>kain menyebabkan timbulnya gagasan yang melahirkan warna-warni, bentuk, ukuran, serta hiasan dengan beragam motif.</w:t>
      </w:r>
    </w:p>
    <w:p w:rsidR="00B35710" w:rsidRDefault="00B35710" w:rsidP="00B35710">
      <w:pPr>
        <w:pStyle w:val="ListParagraph"/>
        <w:tabs>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35386">
        <w:rPr>
          <w:rFonts w:ascii="Times New Roman" w:hAnsi="Times New Roman" w:cs="Times New Roman"/>
          <w:sz w:val="24"/>
          <w:szCs w:val="24"/>
        </w:rPr>
        <w:t>Minahasa</w:t>
      </w:r>
      <w:r>
        <w:rPr>
          <w:rFonts w:ascii="Times New Roman" w:hAnsi="Times New Roman" w:cs="Times New Roman"/>
          <w:sz w:val="24"/>
          <w:szCs w:val="24"/>
        </w:rPr>
        <w:t xml:space="preserve"> memiliki kain tenun yang dikenal dengan nama kain Bentenan, </w:t>
      </w:r>
      <w:r w:rsidRPr="00235386">
        <w:rPr>
          <w:rFonts w:ascii="Times New Roman" w:hAnsi="Times New Roman" w:cs="Times New Roman"/>
          <w:sz w:val="24"/>
          <w:szCs w:val="24"/>
        </w:rPr>
        <w:t xml:space="preserve"> yang merupakan satu-satunya hasil kerajinan menenun orang Minahasa yang memiliki perjalanan sejarah yang cukup panjang.</w:t>
      </w:r>
      <w:r>
        <w:rPr>
          <w:rFonts w:ascii="Times New Roman" w:hAnsi="Times New Roman" w:cs="Times New Roman"/>
          <w:sz w:val="24"/>
          <w:szCs w:val="24"/>
        </w:rPr>
        <w:t>Keberadaan kain Bentenan tidak terlepas dari aktivitas budaya dan sejarah suku Minahasa.</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Sekitar abad 7 Masehi, masyarakat Minahasa telah mengenal kain dari kulit kayu bernama Fuya, yang berasal dari kulit pohon Lahendong dan kulit pohon Sawukkuow.Selain itu mereka juga mengenal serat nanas yang disebut </w:t>
      </w:r>
      <w:r w:rsidRPr="00E12CA8">
        <w:rPr>
          <w:rFonts w:ascii="Times New Roman" w:hAnsi="Times New Roman" w:cs="Times New Roman"/>
          <w:i/>
          <w:sz w:val="24"/>
          <w:szCs w:val="24"/>
        </w:rPr>
        <w:t xml:space="preserve">Koffo </w:t>
      </w:r>
      <w:r>
        <w:rPr>
          <w:rFonts w:ascii="Times New Roman" w:hAnsi="Times New Roman" w:cs="Times New Roman"/>
          <w:sz w:val="24"/>
          <w:szCs w:val="24"/>
        </w:rPr>
        <w:t xml:space="preserve">serta bambu yang disebut </w:t>
      </w:r>
      <w:r w:rsidRPr="00E12CA8">
        <w:rPr>
          <w:rFonts w:ascii="Times New Roman" w:hAnsi="Times New Roman" w:cs="Times New Roman"/>
          <w:i/>
          <w:sz w:val="24"/>
          <w:szCs w:val="24"/>
        </w:rPr>
        <w:t>Wa’u.</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Nama ‘Bentenan’ berasal dari sebuah pulau dan teluk di pantai di Kabupaten Minahasa Tenggara, dimana dahulu sekitar abad ke-15 hingga 17 perairan ini merupakan kawasan pelabuhan dagang dan transit para pelaut sebelum menuju Ternate. Dari pelabuhan inilah pertama kalinya kain Bentenan di ekspor ke luar Minahasa, dan sekitar tahun 1900-an kain Bentenan ditemukan untuk yang pertama kalinya di kawasan tersebut, tepatnya di Desa Bentenan, Ratahan, Minahasa Tenggara. Sehingga meskipun kain tersebut dibuat di Tombulu, Tondano, Ratahan, Tombatu, dan wilayah lainnya di Minahasa namanya tetap dikenal dengan nama kain Bentenan. </w:t>
      </w:r>
    </w:p>
    <w:p w:rsidR="00B35710" w:rsidRPr="00F22D7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Desa Bentenan dengan luas 600 ha terletak di kecamatan Posumaen kabupaten Minahasa Tenggara. Dahulu desa Bentenan dikenal dengan nama Weteng, namun sejak tahun 1879 diubah menjadi Bentenan yang berarti benteng pertahanan (Wenas, 2007: 17-20). Batas wilayah desa Bentenan yaitu sebelah utara berbatasan dengan kecamatan Langowan, sebelah timur berbatasan dengan laut Maluku, sebelah selatan berbatasan dengan Belang, dan sebelah barat berbatasan dengan Ratahan.Mata pencaharian utama masyarakat Bentenan adalah sebagai nelayan disamping bertani, beternak, dan membuat kain tenun.</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sidRPr="00235386">
        <w:rPr>
          <w:rFonts w:ascii="Times New Roman" w:hAnsi="Times New Roman" w:cs="Times New Roman"/>
          <w:sz w:val="24"/>
          <w:szCs w:val="24"/>
        </w:rPr>
        <w:t>Kain Bentenan tidak hanya sekedar sebagai pakaian untuk upacara adat maupun keperluan ritual lainnya, akan tetapi berkaitan erat pula dengan prinsip hidup yang dilakoni masyarakat pada waktu itu.</w:t>
      </w:r>
      <w:r>
        <w:rPr>
          <w:rFonts w:ascii="Times New Roman" w:hAnsi="Times New Roman" w:cs="Times New Roman"/>
          <w:sz w:val="24"/>
          <w:szCs w:val="24"/>
        </w:rPr>
        <w:t xml:space="preserve"> Kain ini berperan utama dalam lingkaran kehidupan masyarakat Minahasa, seperti lahir dimana bayi yang baru lahir diselimuti dengan kain, menikah dimana kain ini dijadikan sebagai mas kawin, dan meninggal dimana kain ini digunakan untuk membungkus jenazah. Kain ini juga mencerminkan simbol status sosial dan menjadi bagian dari prinsip hidup  masyarakat Minahasa. </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Bagi masyarakat Minahasa, kain Bentenan merupakan kain yang istimewa karena ada ritual-ritual tertentu sebelum mulai menenun. Proses pembuatannya yang rumit dan memakan waktu yang lama membuat kain ini kebanyakan hanya dipakai orang-orang tertentu dalam hal ini para pemimpin adat, pemimpin agama/suku dan acara-acara tertentuyaitu upacara adat, upacara agama, maupun berperang. </w:t>
      </w:r>
      <w:r w:rsidRPr="00235386">
        <w:rPr>
          <w:rFonts w:ascii="Times New Roman" w:hAnsi="Times New Roman" w:cs="Times New Roman"/>
          <w:sz w:val="24"/>
          <w:szCs w:val="24"/>
        </w:rPr>
        <w:t xml:space="preserve">Keistimewaan </w:t>
      </w:r>
      <w:r>
        <w:rPr>
          <w:rFonts w:ascii="Times New Roman" w:hAnsi="Times New Roman" w:cs="Times New Roman"/>
          <w:sz w:val="24"/>
          <w:szCs w:val="24"/>
        </w:rPr>
        <w:t>lain</w:t>
      </w:r>
      <w:r w:rsidRPr="00235386">
        <w:rPr>
          <w:rFonts w:ascii="Times New Roman" w:hAnsi="Times New Roman" w:cs="Times New Roman"/>
          <w:sz w:val="24"/>
          <w:szCs w:val="24"/>
        </w:rPr>
        <w:t xml:space="preserve">yang dimiliki kain ini adalah teknik pembuatannya yang rumit. Kain Bentenan ditenun dengan teknik dobel ikat, dimana benang yang membentuk lebar kain (pakan) disebut </w:t>
      </w:r>
      <w:r w:rsidRPr="00556859">
        <w:rPr>
          <w:rFonts w:ascii="Times New Roman" w:hAnsi="Times New Roman" w:cs="Times New Roman"/>
          <w:i/>
          <w:sz w:val="24"/>
          <w:szCs w:val="24"/>
        </w:rPr>
        <w:t>Sa’lange</w:t>
      </w:r>
      <w:r w:rsidRPr="00235386">
        <w:rPr>
          <w:rFonts w:ascii="Times New Roman" w:hAnsi="Times New Roman" w:cs="Times New Roman"/>
          <w:sz w:val="24"/>
          <w:szCs w:val="24"/>
        </w:rPr>
        <w:t xml:space="preserve"> dan benang yang memanjang (lungsi) disebut </w:t>
      </w:r>
      <w:r w:rsidRPr="00556859">
        <w:rPr>
          <w:rFonts w:ascii="Times New Roman" w:hAnsi="Times New Roman" w:cs="Times New Roman"/>
          <w:i/>
          <w:sz w:val="24"/>
          <w:szCs w:val="24"/>
        </w:rPr>
        <w:t>Wasa’lene</w:t>
      </w:r>
      <w:r w:rsidRPr="00235386">
        <w:rPr>
          <w:rFonts w:ascii="Times New Roman" w:hAnsi="Times New Roman" w:cs="Times New Roman"/>
          <w:sz w:val="24"/>
          <w:szCs w:val="24"/>
        </w:rPr>
        <w:t xml:space="preserve">.Teknik dobel ikat ini adalah teknik tenun ikat dengan tingkat kesulitan yang tinggi dan sangat jarang digunakan di daerah lain. Motif yang tercipta akan bergambar halus, rumit, dan sangat unik. </w:t>
      </w:r>
      <w:r>
        <w:rPr>
          <w:rFonts w:ascii="Times New Roman" w:hAnsi="Times New Roman" w:cs="Times New Roman"/>
          <w:sz w:val="24"/>
          <w:szCs w:val="24"/>
        </w:rPr>
        <w:t>Kain Bentenan ditenun tanpa terputus sehingga menghasilkan sebuah kain berbentuk silinder atau tabung.</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sidRPr="00235386">
        <w:rPr>
          <w:rFonts w:ascii="Times New Roman" w:hAnsi="Times New Roman" w:cs="Times New Roman"/>
          <w:sz w:val="24"/>
          <w:szCs w:val="24"/>
        </w:rPr>
        <w:t>Kain tenun bentenan asli saat ini hanya tersisa 28 lembar diseluruh dunia, yang tersimp</w:t>
      </w:r>
      <w:r>
        <w:rPr>
          <w:rFonts w:ascii="Times New Roman" w:hAnsi="Times New Roman" w:cs="Times New Roman"/>
          <w:sz w:val="24"/>
          <w:szCs w:val="24"/>
        </w:rPr>
        <w:t xml:space="preserve">an di Museum Nasional Jakarta, </w:t>
      </w:r>
      <w:r w:rsidRPr="00235386">
        <w:rPr>
          <w:rFonts w:ascii="Times New Roman" w:hAnsi="Times New Roman" w:cs="Times New Roman"/>
          <w:sz w:val="24"/>
          <w:szCs w:val="24"/>
        </w:rPr>
        <w:t xml:space="preserve">Tropenmuseum Amsterdam, Museum voor Land-en Volkenkunde Rotterdam, Museum fur Volkenkunde Frankfurt-am-Main Jerman, Ethnographical Museum Dresden, dan Indonesisch Etnografisch Museum. Kain ini sekarang telah diproduksi kembali dalam bentuk print oleh Yayasan Kreasi Masyarakat Sulawesi Utara (Karema), dan ditindaklanjuti oleh Gubernur yang mewajibkan PNS dilingkup pemerintahan daerah Sulawesi Utara untuk menggunakan seragam Bentenan </w:t>
      </w:r>
      <w:r>
        <w:rPr>
          <w:rFonts w:ascii="Times New Roman" w:hAnsi="Times New Roman" w:cs="Times New Roman"/>
          <w:sz w:val="24"/>
          <w:szCs w:val="24"/>
        </w:rPr>
        <w:t xml:space="preserve">sekali dalam seminggu yaitu </w:t>
      </w:r>
      <w:r w:rsidRPr="00235386">
        <w:rPr>
          <w:rFonts w:ascii="Times New Roman" w:hAnsi="Times New Roman" w:cs="Times New Roman"/>
          <w:sz w:val="24"/>
          <w:szCs w:val="24"/>
        </w:rPr>
        <w:t xml:space="preserve">setiap hari Kamis. </w:t>
      </w:r>
    </w:p>
    <w:p w:rsidR="00B35710" w:rsidRPr="007D41D7"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Kain Bentenan yang diproduksi kembali oleh Yayasan Karema sendiri merupakan hasil kreasi dan modifikasi tanpa merubah motif asli kain Bentenan itu sendiri. Hal ini dengan maksud bahwa kain Bentenan yang ada sekarang diproduksi dalam jumlah yang banyak, tanpa memakan waktu yang lama, dapat dipakai oleh semua kalangan, tanpa meninggalkan nilai estetika dan makna yang dikandung dalam motif asli kain itu sendiri yang berkaitan erat dengan filosofi masyarakat Minahasa sejak dahulu. Filosofi merupakan sumber inspirasi pengetahuan yang dijadikan pedoman hidup (Oktavianus, 2004).</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Fenomena munculnya kembali kain ini begitu menarik untuk ditelusuri, karena kain ini diperkirakan sama tuanya dengan kebudayaan Minahasa yang dikatakan sering menyertai kehidupan adat Minahasa yang nampak pada upacara-upacara penting. Kemunculannya kembali setelah menghilang dan terlupakan sekitar 200 tahun atau di sebut ‘mati suri’, telah memacu geliat upaya pelestarian hasil budaya masyarakat Minahasa </w:t>
      </w:r>
      <w:r>
        <w:rPr>
          <w:rFonts w:ascii="Times New Roman" w:hAnsi="Times New Roman" w:cs="Times New Roman"/>
          <w:sz w:val="24"/>
          <w:szCs w:val="24"/>
        </w:rPr>
        <w:lastRenderedPageBreak/>
        <w:t>khususnya dan Sulawesi Utara pada umumnya. Eksistensi kain Bentenan saat ini telah menjadikannya sebagai salah satu simbol identitas masyarakat Sulawesi Utara.</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Seiring kemunculannya yang mendapat sambutan dan dukungan masyarakat dan pemerintah tentunya, menginspirasi munculnya kain-kain sejenis namun dengan nama lain walaupun berasal dari Minahasa juga yaitu, kain Batik Minahasa dan kain Pinawetengan, serta ada pula yang memakai nama kain Batik Manado. </w:t>
      </w:r>
    </w:p>
    <w:p w:rsidR="00B35710"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uraian tersebut diatas, pencermatan terhadap nama motif kain Bentenan perlu mendapat perhatian khusus sebagai salah satu upaya untuk memahami falsafah hidup masyarakat Minahasa yang sudah ada sejak dahulu yang bisa menjadi kearifan lokal di masa sekarang yang harus dijaga sebagai bentuk pelestarian bahasa dan budaya.</w:t>
      </w:r>
    </w:p>
    <w:p w:rsidR="00B35710" w:rsidRPr="00B7204A"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p>
    <w:p w:rsidR="00B35710" w:rsidRPr="002C5BA7" w:rsidRDefault="00B35710" w:rsidP="00B35710">
      <w:pPr>
        <w:tabs>
          <w:tab w:val="left" w:pos="851"/>
          <w:tab w:val="left" w:pos="3402"/>
          <w:tab w:val="left" w:pos="3686"/>
        </w:tabs>
        <w:spacing w:before="240" w:after="0" w:line="360" w:lineRule="auto"/>
        <w:rPr>
          <w:rFonts w:ascii="Times New Roman" w:hAnsi="Times New Roman" w:cs="Times New Roman"/>
          <w:b/>
          <w:sz w:val="24"/>
          <w:szCs w:val="24"/>
        </w:rPr>
      </w:pPr>
      <w:r w:rsidRPr="002C5BA7">
        <w:rPr>
          <w:rFonts w:ascii="Times New Roman" w:hAnsi="Times New Roman" w:cs="Times New Roman"/>
          <w:b/>
          <w:sz w:val="24"/>
          <w:szCs w:val="24"/>
        </w:rPr>
        <w:t>Perumusan Masalah</w:t>
      </w:r>
    </w:p>
    <w:p w:rsidR="00B35710" w:rsidRPr="00235386" w:rsidRDefault="00B35710" w:rsidP="00B35710">
      <w:pPr>
        <w:pStyle w:val="ListParagraph"/>
        <w:tabs>
          <w:tab w:val="left" w:pos="851"/>
          <w:tab w:val="left" w:pos="3402"/>
          <w:tab w:val="left" w:pos="3686"/>
        </w:tabs>
        <w:spacing w:before="240" w:after="0" w:line="360" w:lineRule="auto"/>
        <w:ind w:left="0"/>
        <w:jc w:val="both"/>
        <w:rPr>
          <w:rFonts w:ascii="Times New Roman" w:hAnsi="Times New Roman" w:cs="Times New Roman"/>
          <w:sz w:val="24"/>
          <w:szCs w:val="24"/>
        </w:rPr>
      </w:pPr>
      <w:r w:rsidRPr="00235386">
        <w:rPr>
          <w:rFonts w:ascii="Times New Roman" w:hAnsi="Times New Roman" w:cs="Times New Roman"/>
          <w:sz w:val="24"/>
          <w:szCs w:val="24"/>
        </w:rPr>
        <w:tab/>
        <w:t>Berdasarkan latar belakang pemikiran tersebut</w:t>
      </w:r>
      <w:r>
        <w:rPr>
          <w:rFonts w:ascii="Times New Roman" w:hAnsi="Times New Roman" w:cs="Times New Roman"/>
          <w:sz w:val="24"/>
          <w:szCs w:val="24"/>
        </w:rPr>
        <w:t xml:space="preserve"> di atas</w:t>
      </w:r>
      <w:r w:rsidRPr="00235386">
        <w:rPr>
          <w:rFonts w:ascii="Times New Roman" w:hAnsi="Times New Roman" w:cs="Times New Roman"/>
          <w:sz w:val="24"/>
          <w:szCs w:val="24"/>
        </w:rPr>
        <w:t>, maka yang menjadi permasalahan penelitian ini, yakni :</w:t>
      </w:r>
    </w:p>
    <w:p w:rsidR="00B35710" w:rsidRPr="0072405E" w:rsidRDefault="00B35710" w:rsidP="00B35710">
      <w:pPr>
        <w:pStyle w:val="ListParagraph"/>
        <w:numPr>
          <w:ilvl w:val="0"/>
          <w:numId w:val="2"/>
        </w:numPr>
        <w:tabs>
          <w:tab w:val="left" w:pos="851"/>
          <w:tab w:val="left" w:pos="3402"/>
          <w:tab w:val="left" w:pos="3686"/>
        </w:tabs>
        <w:spacing w:before="240"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Apa saja nama motif kain bentenan dan makna bahasanya?</w:t>
      </w:r>
    </w:p>
    <w:p w:rsidR="00B35710" w:rsidRDefault="00B35710" w:rsidP="00B35710">
      <w:pPr>
        <w:pStyle w:val="ListParagraph"/>
        <w:numPr>
          <w:ilvl w:val="0"/>
          <w:numId w:val="2"/>
        </w:numPr>
        <w:tabs>
          <w:tab w:val="left" w:pos="851"/>
          <w:tab w:val="left" w:pos="3402"/>
          <w:tab w:val="left" w:pos="3686"/>
        </w:tabs>
        <w:spacing w:before="240" w:after="0" w:line="360" w:lineRule="auto"/>
        <w:ind w:hanging="720"/>
        <w:jc w:val="both"/>
        <w:rPr>
          <w:rFonts w:ascii="Times New Roman" w:hAnsi="Times New Roman" w:cs="Times New Roman"/>
          <w:sz w:val="24"/>
          <w:szCs w:val="24"/>
        </w:rPr>
      </w:pPr>
      <w:r w:rsidRPr="00235386">
        <w:rPr>
          <w:rFonts w:ascii="Times New Roman" w:hAnsi="Times New Roman" w:cs="Times New Roman"/>
          <w:sz w:val="24"/>
          <w:szCs w:val="24"/>
        </w:rPr>
        <w:t xml:space="preserve">Apa makna budaya dibalik </w:t>
      </w:r>
      <w:r>
        <w:rPr>
          <w:rFonts w:ascii="Times New Roman" w:hAnsi="Times New Roman" w:cs="Times New Roman"/>
          <w:sz w:val="24"/>
          <w:szCs w:val="24"/>
        </w:rPr>
        <w:t xml:space="preserve">nama </w:t>
      </w:r>
      <w:r w:rsidRPr="00235386">
        <w:rPr>
          <w:rFonts w:ascii="Times New Roman" w:hAnsi="Times New Roman" w:cs="Times New Roman"/>
          <w:sz w:val="24"/>
          <w:szCs w:val="24"/>
        </w:rPr>
        <w:t>motif kain bentenan</w:t>
      </w:r>
    </w:p>
    <w:p w:rsidR="00B35710" w:rsidRPr="00EB08CA" w:rsidRDefault="00B35710" w:rsidP="00B35710">
      <w:pPr>
        <w:tabs>
          <w:tab w:val="left" w:pos="851"/>
          <w:tab w:val="left" w:pos="3402"/>
          <w:tab w:val="left" w:pos="3686"/>
        </w:tabs>
        <w:spacing w:before="240" w:after="0" w:line="360" w:lineRule="auto"/>
        <w:jc w:val="both"/>
        <w:rPr>
          <w:rFonts w:ascii="Times New Roman" w:hAnsi="Times New Roman" w:cs="Times New Roman"/>
          <w:b/>
          <w:sz w:val="24"/>
          <w:szCs w:val="24"/>
        </w:rPr>
      </w:pPr>
      <w:r w:rsidRPr="00EB08CA">
        <w:rPr>
          <w:rFonts w:ascii="Times New Roman" w:hAnsi="Times New Roman" w:cs="Times New Roman"/>
          <w:b/>
          <w:sz w:val="24"/>
          <w:szCs w:val="24"/>
        </w:rPr>
        <w:t>Tujuan Penelitian</w:t>
      </w:r>
    </w:p>
    <w:p w:rsidR="00B35710" w:rsidRPr="00235386" w:rsidRDefault="00B35710" w:rsidP="00B35710">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r w:rsidRPr="00235386">
        <w:rPr>
          <w:rFonts w:ascii="Times New Roman" w:hAnsi="Times New Roman" w:cs="Times New Roman"/>
          <w:sz w:val="24"/>
          <w:szCs w:val="24"/>
        </w:rPr>
        <w:t>Berdasarkan perumusan masalah diatas, maka yang menjadi tujuan penelitian ini adalah sebagai berikut :</w:t>
      </w:r>
    </w:p>
    <w:p w:rsidR="00B35710" w:rsidRPr="00963219" w:rsidRDefault="00B35710" w:rsidP="00B35710">
      <w:pPr>
        <w:pStyle w:val="ListParagraph"/>
        <w:numPr>
          <w:ilvl w:val="0"/>
          <w:numId w:val="3"/>
        </w:numPr>
        <w:tabs>
          <w:tab w:val="left" w:pos="851"/>
          <w:tab w:val="left" w:pos="3402"/>
          <w:tab w:val="left" w:pos="3686"/>
        </w:tabs>
        <w:spacing w:after="0" w:line="360" w:lineRule="auto"/>
        <w:ind w:hanging="720"/>
        <w:jc w:val="both"/>
        <w:rPr>
          <w:rFonts w:ascii="Times New Roman" w:hAnsi="Times New Roman" w:cs="Times New Roman"/>
          <w:sz w:val="24"/>
          <w:szCs w:val="24"/>
        </w:rPr>
      </w:pPr>
      <w:r w:rsidRPr="00235386">
        <w:rPr>
          <w:rFonts w:ascii="Times New Roman" w:hAnsi="Times New Roman" w:cs="Times New Roman"/>
          <w:sz w:val="24"/>
          <w:szCs w:val="24"/>
        </w:rPr>
        <w:t xml:space="preserve">Mengidentifikasi </w:t>
      </w:r>
      <w:r>
        <w:rPr>
          <w:rFonts w:ascii="Times New Roman" w:hAnsi="Times New Roman" w:cs="Times New Roman"/>
          <w:sz w:val="24"/>
          <w:szCs w:val="24"/>
        </w:rPr>
        <w:t>namamotif kain bentenan dan makna bahasanya</w:t>
      </w:r>
    </w:p>
    <w:p w:rsidR="00B35710" w:rsidRPr="00235386" w:rsidRDefault="00B35710" w:rsidP="00B35710">
      <w:pPr>
        <w:pStyle w:val="ListParagraph"/>
        <w:numPr>
          <w:ilvl w:val="0"/>
          <w:numId w:val="3"/>
        </w:numPr>
        <w:tabs>
          <w:tab w:val="left" w:pos="851"/>
          <w:tab w:val="left" w:pos="3402"/>
          <w:tab w:val="left" w:pos="3686"/>
        </w:tabs>
        <w:spacing w:after="0" w:line="360" w:lineRule="auto"/>
        <w:ind w:hanging="720"/>
        <w:rPr>
          <w:rFonts w:ascii="Times New Roman" w:hAnsi="Times New Roman" w:cs="Times New Roman"/>
          <w:sz w:val="24"/>
          <w:szCs w:val="24"/>
        </w:rPr>
      </w:pPr>
      <w:r w:rsidRPr="00235386">
        <w:rPr>
          <w:rFonts w:ascii="Times New Roman" w:hAnsi="Times New Roman" w:cs="Times New Roman"/>
          <w:sz w:val="24"/>
          <w:szCs w:val="24"/>
        </w:rPr>
        <w:t xml:space="preserve">Menjelaskan makna budaya </w:t>
      </w:r>
      <w:r>
        <w:rPr>
          <w:rFonts w:ascii="Times New Roman" w:hAnsi="Times New Roman" w:cs="Times New Roman"/>
          <w:sz w:val="24"/>
          <w:szCs w:val="24"/>
        </w:rPr>
        <w:t>di balik nama</w:t>
      </w:r>
      <w:r w:rsidRPr="00235386">
        <w:rPr>
          <w:rFonts w:ascii="Times New Roman" w:hAnsi="Times New Roman" w:cs="Times New Roman"/>
          <w:sz w:val="24"/>
          <w:szCs w:val="24"/>
        </w:rPr>
        <w:t xml:space="preserve"> motif kain bentenan</w:t>
      </w:r>
    </w:p>
    <w:p w:rsidR="00B35710" w:rsidRPr="00235386" w:rsidRDefault="00B35710" w:rsidP="00B35710">
      <w:pPr>
        <w:pStyle w:val="ListParagraph"/>
        <w:tabs>
          <w:tab w:val="left" w:pos="851"/>
          <w:tab w:val="left" w:pos="3402"/>
          <w:tab w:val="left" w:pos="3686"/>
        </w:tabs>
        <w:spacing w:after="0" w:line="360" w:lineRule="auto"/>
        <w:jc w:val="both"/>
        <w:rPr>
          <w:rFonts w:ascii="Times New Roman" w:hAnsi="Times New Roman" w:cs="Times New Roman"/>
          <w:sz w:val="24"/>
          <w:szCs w:val="24"/>
        </w:rPr>
      </w:pPr>
    </w:p>
    <w:p w:rsidR="00B35710" w:rsidRPr="00EB08CA" w:rsidRDefault="00B35710" w:rsidP="00B35710">
      <w:pPr>
        <w:tabs>
          <w:tab w:val="left" w:pos="851"/>
          <w:tab w:val="left" w:pos="3402"/>
          <w:tab w:val="left" w:pos="3686"/>
        </w:tabs>
        <w:spacing w:after="0" w:line="360" w:lineRule="auto"/>
        <w:rPr>
          <w:rFonts w:ascii="Times New Roman" w:hAnsi="Times New Roman" w:cs="Times New Roman"/>
          <w:b/>
          <w:sz w:val="24"/>
          <w:szCs w:val="24"/>
        </w:rPr>
      </w:pPr>
      <w:r w:rsidRPr="00EB08CA">
        <w:rPr>
          <w:rFonts w:ascii="Times New Roman" w:hAnsi="Times New Roman" w:cs="Times New Roman"/>
          <w:b/>
          <w:sz w:val="24"/>
          <w:szCs w:val="24"/>
        </w:rPr>
        <w:t>Manfaat Penelitian</w:t>
      </w:r>
    </w:p>
    <w:p w:rsidR="00B35710" w:rsidRDefault="00B35710" w:rsidP="00B35710">
      <w:pPr>
        <w:pStyle w:val="ListParagraph"/>
        <w:numPr>
          <w:ilvl w:val="0"/>
          <w:numId w:val="4"/>
        </w:numPr>
        <w:tabs>
          <w:tab w:val="left" w:pos="851"/>
          <w:tab w:val="left" w:pos="3402"/>
          <w:tab w:val="left" w:pos="3686"/>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Manfaat Teoretis</w:t>
      </w:r>
    </w:p>
    <w:p w:rsidR="00B35710" w:rsidRDefault="00B35710" w:rsidP="00B35710">
      <w:pPr>
        <w:pStyle w:val="ListParagraph"/>
        <w:tabs>
          <w:tab w:val="left" w:pos="851"/>
          <w:tab w:val="left" w:pos="3402"/>
          <w:tab w:val="left" w:pos="3686"/>
        </w:tabs>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a). Tersedianya korpus nama-nama motif kain Bentenan dan makna bahasanya</w:t>
      </w:r>
    </w:p>
    <w:p w:rsidR="00B35710" w:rsidRDefault="00B35710" w:rsidP="00B35710">
      <w:pPr>
        <w:pStyle w:val="ListParagraph"/>
        <w:tabs>
          <w:tab w:val="left" w:pos="851"/>
          <w:tab w:val="left" w:pos="3402"/>
          <w:tab w:val="left" w:pos="3686"/>
        </w:tabs>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b). Tersedianya pengetahuan khususnya kajian makna budaya di balik nama-nama motif kain Bentenan</w:t>
      </w:r>
    </w:p>
    <w:p w:rsidR="00B35710" w:rsidRPr="008A4AC8" w:rsidRDefault="00B35710" w:rsidP="00B35710">
      <w:pPr>
        <w:pStyle w:val="ListParagraph"/>
        <w:tabs>
          <w:tab w:val="left" w:pos="851"/>
          <w:tab w:val="left" w:pos="3402"/>
          <w:tab w:val="left" w:pos="3686"/>
        </w:tabs>
        <w:spacing w:after="0" w:line="360" w:lineRule="auto"/>
        <w:ind w:left="1080" w:hanging="360"/>
        <w:jc w:val="both"/>
        <w:rPr>
          <w:rFonts w:ascii="Times New Roman" w:hAnsi="Times New Roman" w:cs="Times New Roman"/>
          <w:sz w:val="24"/>
          <w:szCs w:val="24"/>
        </w:rPr>
      </w:pPr>
    </w:p>
    <w:p w:rsidR="00B35710" w:rsidRPr="00235386" w:rsidRDefault="00B35710" w:rsidP="00B35710">
      <w:pPr>
        <w:pStyle w:val="ListParagraph"/>
        <w:numPr>
          <w:ilvl w:val="0"/>
          <w:numId w:val="4"/>
        </w:numPr>
        <w:tabs>
          <w:tab w:val="left" w:pos="851"/>
          <w:tab w:val="left" w:pos="3402"/>
          <w:tab w:val="left" w:pos="3686"/>
        </w:tabs>
        <w:spacing w:after="0" w:line="360" w:lineRule="auto"/>
        <w:ind w:hanging="720"/>
        <w:rPr>
          <w:rFonts w:ascii="Times New Roman" w:hAnsi="Times New Roman" w:cs="Times New Roman"/>
          <w:sz w:val="24"/>
          <w:szCs w:val="24"/>
        </w:rPr>
      </w:pPr>
      <w:r w:rsidRPr="00235386">
        <w:rPr>
          <w:rFonts w:ascii="Times New Roman" w:hAnsi="Times New Roman" w:cs="Times New Roman"/>
          <w:sz w:val="24"/>
          <w:szCs w:val="24"/>
        </w:rPr>
        <w:t>Manfaat Praktis</w:t>
      </w:r>
    </w:p>
    <w:p w:rsidR="00B35710" w:rsidRDefault="00B35710" w:rsidP="00B35710">
      <w:pPr>
        <w:pStyle w:val="ListParagraph"/>
        <w:tabs>
          <w:tab w:val="left" w:pos="851"/>
          <w:tab w:val="left" w:pos="1080"/>
          <w:tab w:val="left" w:pos="3402"/>
          <w:tab w:val="left" w:pos="3686"/>
        </w:tabs>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Pr>
          <w:rFonts w:ascii="Times New Roman" w:hAnsi="Times New Roman" w:cs="Times New Roman"/>
          <w:sz w:val="24"/>
          <w:szCs w:val="24"/>
        </w:rPr>
        <w:tab/>
        <w:t xml:space="preserve">Penelitian ini mampu menjawab rasa ingin tahu peneliti sendiri bahkan masyarakat luas tentang Kain Bentenan baik dari nama-nama motif, makna bahasa, serta makna budaya yang terkandung didalamnya </w:t>
      </w:r>
    </w:p>
    <w:p w:rsidR="00B35710" w:rsidRDefault="00B35710" w:rsidP="00B35710">
      <w:pPr>
        <w:pStyle w:val="ListParagraph"/>
        <w:tabs>
          <w:tab w:val="left" w:pos="851"/>
          <w:tab w:val="left" w:pos="1080"/>
          <w:tab w:val="left" w:pos="3402"/>
          <w:tab w:val="left" w:pos="3686"/>
        </w:tabs>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Penelitian ini mampu memberikan informasi dan pemahaman yang memadai tentang kain Bentenan bukan hanya sekedar hasil kebudayaan daerah melainkan makna budaya yang terkandung didalamnya, sehingga mampu menciptakan rasa kebanggaan dan cinta terhadap hasil kebudayaan itu sendiri.</w:t>
      </w:r>
    </w:p>
    <w:p w:rsidR="00B35710" w:rsidRPr="00235386" w:rsidRDefault="00B35710" w:rsidP="00B35710">
      <w:pPr>
        <w:pStyle w:val="ListParagraph"/>
        <w:tabs>
          <w:tab w:val="left" w:pos="851"/>
          <w:tab w:val="left" w:pos="3402"/>
          <w:tab w:val="left" w:pos="3686"/>
        </w:tabs>
        <w:spacing w:after="0" w:line="360" w:lineRule="auto"/>
        <w:ind w:left="0"/>
        <w:rPr>
          <w:rFonts w:ascii="Times New Roman" w:hAnsi="Times New Roman" w:cs="Times New Roman"/>
          <w:sz w:val="24"/>
          <w:szCs w:val="24"/>
        </w:rPr>
      </w:pPr>
    </w:p>
    <w:p w:rsidR="00B35710" w:rsidRPr="002C5BA7" w:rsidRDefault="00B35710" w:rsidP="00B35710">
      <w:pPr>
        <w:tabs>
          <w:tab w:val="left" w:pos="851"/>
          <w:tab w:val="left" w:pos="3402"/>
          <w:tab w:val="left" w:pos="3686"/>
        </w:tabs>
        <w:spacing w:after="0" w:line="360" w:lineRule="auto"/>
        <w:rPr>
          <w:rFonts w:ascii="Times New Roman" w:hAnsi="Times New Roman" w:cs="Times New Roman"/>
          <w:b/>
          <w:sz w:val="24"/>
          <w:szCs w:val="24"/>
        </w:rPr>
      </w:pPr>
      <w:r w:rsidRPr="002C5BA7">
        <w:rPr>
          <w:rFonts w:ascii="Times New Roman" w:hAnsi="Times New Roman" w:cs="Times New Roman"/>
          <w:b/>
          <w:sz w:val="24"/>
          <w:szCs w:val="24"/>
        </w:rPr>
        <w:t>Tinjauan Pustaka</w:t>
      </w:r>
    </w:p>
    <w:p w:rsidR="00B35710" w:rsidRPr="00235386" w:rsidRDefault="00B35710" w:rsidP="00B35710">
      <w:pPr>
        <w:pStyle w:val="ListParagraph"/>
        <w:tabs>
          <w:tab w:val="left" w:pos="851"/>
          <w:tab w:val="left" w:pos="3402"/>
          <w:tab w:val="left" w:pos="3686"/>
        </w:tabs>
        <w:spacing w:after="0" w:line="360" w:lineRule="auto"/>
        <w:ind w:left="0" w:firstLine="720"/>
        <w:jc w:val="both"/>
        <w:rPr>
          <w:rFonts w:ascii="Times New Roman" w:hAnsi="Times New Roman" w:cs="Times New Roman"/>
          <w:sz w:val="24"/>
          <w:szCs w:val="24"/>
        </w:rPr>
      </w:pPr>
      <w:r w:rsidRPr="00235386">
        <w:rPr>
          <w:rFonts w:ascii="Times New Roman" w:hAnsi="Times New Roman" w:cs="Times New Roman"/>
          <w:sz w:val="24"/>
          <w:szCs w:val="24"/>
        </w:rPr>
        <w:t xml:space="preserve">Penelitian tentang </w:t>
      </w:r>
      <w:r>
        <w:rPr>
          <w:rFonts w:ascii="Times New Roman" w:hAnsi="Times New Roman" w:cs="Times New Roman"/>
          <w:sz w:val="24"/>
          <w:szCs w:val="24"/>
        </w:rPr>
        <w:t xml:space="preserve">kain </w:t>
      </w:r>
      <w:r w:rsidRPr="00235386">
        <w:rPr>
          <w:rFonts w:ascii="Times New Roman" w:hAnsi="Times New Roman" w:cs="Times New Roman"/>
          <w:sz w:val="24"/>
          <w:szCs w:val="24"/>
        </w:rPr>
        <w:t>Bentenan</w:t>
      </w:r>
      <w:r>
        <w:rPr>
          <w:rFonts w:ascii="Times New Roman" w:hAnsi="Times New Roman" w:cs="Times New Roman"/>
          <w:sz w:val="24"/>
          <w:szCs w:val="24"/>
        </w:rPr>
        <w:t xml:space="preserve">telah dilakukan oleh beberapa peneliti sebelumnya.Rumagit(2007) dalam penelitiannya tentang kain Bentenan suatu Karya Imajinatif dalam Khasanah Budaya Minahasa membahas tentang nama-nama kain tenun Minahasa menurut motif dan warna dari yang paling tinggi kualitasnya sampai yang dianggap sebagai kain tenun biasa, nama-nama kain menurut fungsi dan penggunaannya, serta bagaimana proses menenunnya. </w:t>
      </w:r>
      <w:r w:rsidRPr="00235386">
        <w:rPr>
          <w:rFonts w:ascii="Times New Roman" w:hAnsi="Times New Roman" w:cs="Times New Roman"/>
          <w:sz w:val="24"/>
          <w:szCs w:val="24"/>
        </w:rPr>
        <w:t>Saud (2008) dalam penelitiannya</w:t>
      </w:r>
      <w:r>
        <w:rPr>
          <w:rFonts w:ascii="Times New Roman" w:hAnsi="Times New Roman" w:cs="Times New Roman"/>
          <w:sz w:val="24"/>
          <w:szCs w:val="24"/>
        </w:rPr>
        <w:t xml:space="preserve"> tentang</w:t>
      </w:r>
      <w:r w:rsidRPr="00235386">
        <w:rPr>
          <w:rFonts w:ascii="Times New Roman" w:hAnsi="Times New Roman" w:cs="Times New Roman"/>
          <w:sz w:val="24"/>
          <w:szCs w:val="24"/>
        </w:rPr>
        <w:t xml:space="preserve"> kain tenun Bentenan</w:t>
      </w:r>
      <w:r>
        <w:rPr>
          <w:rFonts w:ascii="Times New Roman" w:hAnsi="Times New Roman" w:cs="Times New Roman"/>
          <w:sz w:val="24"/>
          <w:szCs w:val="24"/>
        </w:rPr>
        <w:t xml:space="preserve">lebih menitikberatkan pada sejarah </w:t>
      </w:r>
      <w:r w:rsidRPr="00235386">
        <w:rPr>
          <w:rFonts w:ascii="Times New Roman" w:hAnsi="Times New Roman" w:cs="Times New Roman"/>
          <w:sz w:val="24"/>
          <w:szCs w:val="24"/>
        </w:rPr>
        <w:t xml:space="preserve">asal-usul masyarakat Bentenan.Lewan (2010) membahas tentang pola pikir dibalik ungkapan bahasa bermakna budaya dalam pesta adat </w:t>
      </w:r>
      <w:r w:rsidRPr="00235386">
        <w:rPr>
          <w:rFonts w:ascii="Times New Roman" w:hAnsi="Times New Roman" w:cs="Times New Roman"/>
          <w:i/>
          <w:sz w:val="24"/>
          <w:szCs w:val="24"/>
        </w:rPr>
        <w:t xml:space="preserve">Labuang </w:t>
      </w:r>
      <w:r w:rsidRPr="00235386">
        <w:rPr>
          <w:rFonts w:ascii="Times New Roman" w:hAnsi="Times New Roman" w:cs="Times New Roman"/>
          <w:sz w:val="24"/>
          <w:szCs w:val="24"/>
        </w:rPr>
        <w:t>masyarakat Bentenan Minahasa.</w:t>
      </w:r>
      <w:r>
        <w:rPr>
          <w:rFonts w:ascii="Times New Roman" w:hAnsi="Times New Roman" w:cs="Times New Roman"/>
          <w:sz w:val="24"/>
          <w:szCs w:val="24"/>
        </w:rPr>
        <w:t>Ketiga penelitian ini dianggap paling penting bagi peneliti sendiri dalam hal pendekatan dari segi kebudayaan karena mereka membahas kain Bentenan secara lebih spesifik dan mendetail baik dari sejarah, latar belakang, asal-usul, jenis dan bentuk motif, proses pembuatan, bahkan penggunaan kain Bentenan itu sendiri.</w:t>
      </w:r>
    </w:p>
    <w:p w:rsidR="00B35710" w:rsidRPr="00235386" w:rsidRDefault="00B35710" w:rsidP="00B35710">
      <w:pPr>
        <w:pStyle w:val="ListParagraph"/>
        <w:tabs>
          <w:tab w:val="left" w:pos="851"/>
          <w:tab w:val="left" w:pos="3402"/>
          <w:tab w:val="left" w:pos="3686"/>
          <w:tab w:val="left" w:pos="5400"/>
        </w:tabs>
        <w:spacing w:after="0" w:line="360" w:lineRule="auto"/>
        <w:ind w:left="0" w:firstLine="720"/>
        <w:jc w:val="both"/>
        <w:rPr>
          <w:rFonts w:ascii="Times New Roman" w:hAnsi="Times New Roman" w:cs="Times New Roman"/>
          <w:sz w:val="24"/>
          <w:szCs w:val="24"/>
        </w:rPr>
      </w:pPr>
      <w:r w:rsidRPr="00235386">
        <w:rPr>
          <w:rFonts w:ascii="Times New Roman" w:hAnsi="Times New Roman" w:cs="Times New Roman"/>
          <w:sz w:val="24"/>
          <w:szCs w:val="24"/>
        </w:rPr>
        <w:t>Fokus penelitian dalam hal motif ditemukan kajian oleh Yoki Mirantiyo(2012) yaitu Motif Hias pada Karya Seni Rupa Nusantara yang didalamnya mengulas tentang makna corak dan ragam motif hias.</w:t>
      </w:r>
    </w:p>
    <w:p w:rsidR="00B35710" w:rsidRPr="00235386" w:rsidRDefault="00B35710" w:rsidP="00B35710">
      <w:pPr>
        <w:pStyle w:val="ListParagraph"/>
        <w:tabs>
          <w:tab w:val="left" w:pos="851"/>
          <w:tab w:val="left" w:pos="3402"/>
          <w:tab w:val="left" w:pos="3686"/>
          <w:tab w:val="left" w:pos="5400"/>
        </w:tabs>
        <w:spacing w:after="0" w:line="360" w:lineRule="auto"/>
        <w:ind w:left="0" w:firstLine="720"/>
        <w:jc w:val="both"/>
        <w:rPr>
          <w:rFonts w:ascii="Times New Roman" w:hAnsi="Times New Roman" w:cs="Times New Roman"/>
          <w:sz w:val="24"/>
          <w:szCs w:val="24"/>
        </w:rPr>
      </w:pPr>
      <w:r w:rsidRPr="00235386">
        <w:rPr>
          <w:rFonts w:ascii="Times New Roman" w:hAnsi="Times New Roman" w:cs="Times New Roman"/>
          <w:sz w:val="24"/>
          <w:szCs w:val="24"/>
        </w:rPr>
        <w:t xml:space="preserve">Melalui tinjauan pustaka diatas, jelaslah bahwa telah ada penelitian tentang Bentenan.Akan tetapi penelitian tentang </w:t>
      </w:r>
      <w:r>
        <w:rPr>
          <w:rFonts w:ascii="Times New Roman" w:hAnsi="Times New Roman" w:cs="Times New Roman"/>
          <w:sz w:val="24"/>
          <w:szCs w:val="24"/>
        </w:rPr>
        <w:t>nama</w:t>
      </w:r>
      <w:r w:rsidRPr="00235386">
        <w:rPr>
          <w:rFonts w:ascii="Times New Roman" w:hAnsi="Times New Roman" w:cs="Times New Roman"/>
          <w:sz w:val="24"/>
          <w:szCs w:val="24"/>
        </w:rPr>
        <w:t>motif kain bentenan dan makna budaya yang terkandung didalamnya belum pernah dilakukan.Oleh karena itu dianggap perlu untuk melakukan penelitian.</w:t>
      </w:r>
    </w:p>
    <w:p w:rsidR="00B35710" w:rsidRPr="00235386" w:rsidRDefault="00B35710" w:rsidP="00B35710">
      <w:pPr>
        <w:pStyle w:val="ListParagraph"/>
        <w:tabs>
          <w:tab w:val="left" w:pos="851"/>
          <w:tab w:val="left" w:pos="3402"/>
          <w:tab w:val="left" w:pos="3686"/>
          <w:tab w:val="left" w:pos="5400"/>
        </w:tabs>
        <w:spacing w:after="0" w:line="360" w:lineRule="auto"/>
        <w:ind w:left="0" w:firstLine="720"/>
        <w:jc w:val="both"/>
        <w:rPr>
          <w:rFonts w:ascii="Times New Roman" w:hAnsi="Times New Roman" w:cs="Times New Roman"/>
          <w:sz w:val="24"/>
          <w:szCs w:val="24"/>
        </w:rPr>
      </w:pPr>
    </w:p>
    <w:p w:rsidR="00B35710" w:rsidRPr="00EB08CA" w:rsidRDefault="00B35710" w:rsidP="00B35710">
      <w:pPr>
        <w:tabs>
          <w:tab w:val="left" w:pos="720"/>
          <w:tab w:val="left" w:pos="3402"/>
          <w:tab w:val="left" w:pos="3686"/>
          <w:tab w:val="left" w:pos="5400"/>
        </w:tabs>
        <w:spacing w:after="0" w:line="360" w:lineRule="auto"/>
        <w:rPr>
          <w:rFonts w:ascii="Times New Roman" w:hAnsi="Times New Roman" w:cs="Times New Roman"/>
          <w:b/>
          <w:sz w:val="24"/>
          <w:szCs w:val="24"/>
        </w:rPr>
      </w:pPr>
      <w:r w:rsidRPr="00EB08CA">
        <w:rPr>
          <w:rFonts w:ascii="Times New Roman" w:hAnsi="Times New Roman" w:cs="Times New Roman"/>
          <w:b/>
          <w:sz w:val="24"/>
          <w:szCs w:val="24"/>
        </w:rPr>
        <w:t>Kerangka Teoretis</w:t>
      </w:r>
    </w:p>
    <w:p w:rsidR="00B35710" w:rsidRDefault="00B35710" w:rsidP="00B35710">
      <w:pPr>
        <w:pStyle w:val="ListParagraph"/>
        <w:tabs>
          <w:tab w:val="left" w:pos="720"/>
          <w:tab w:val="left" w:pos="3402"/>
          <w:tab w:val="left" w:pos="3686"/>
          <w:tab w:val="left" w:pos="5400"/>
        </w:tabs>
        <w:spacing w:after="0" w:line="360" w:lineRule="auto"/>
        <w:ind w:left="0" w:firstLine="720"/>
        <w:jc w:val="both"/>
        <w:rPr>
          <w:rFonts w:ascii="Times New Roman" w:hAnsi="Times New Roman" w:cs="Times New Roman"/>
          <w:sz w:val="24"/>
          <w:szCs w:val="24"/>
        </w:rPr>
      </w:pPr>
      <w:r w:rsidRPr="00235386">
        <w:rPr>
          <w:rFonts w:ascii="Times New Roman" w:hAnsi="Times New Roman" w:cs="Times New Roman"/>
          <w:sz w:val="24"/>
          <w:szCs w:val="24"/>
        </w:rPr>
        <w:t xml:space="preserve">Sebagaimana yang menjadi rumusan masalah dan tujuan dari penelitian ini maka perlu </w:t>
      </w:r>
      <w:r>
        <w:rPr>
          <w:rFonts w:ascii="Times New Roman" w:hAnsi="Times New Roman" w:cs="Times New Roman"/>
          <w:sz w:val="24"/>
          <w:szCs w:val="24"/>
        </w:rPr>
        <w:t>dijelaskan</w:t>
      </w:r>
      <w:r w:rsidRPr="00235386">
        <w:rPr>
          <w:rFonts w:ascii="Times New Roman" w:hAnsi="Times New Roman" w:cs="Times New Roman"/>
          <w:sz w:val="24"/>
          <w:szCs w:val="24"/>
        </w:rPr>
        <w:t xml:space="preserve">apa yang dimaksud dengan makna budaya dan motif kain. Penelitian ini </w:t>
      </w:r>
      <w:r w:rsidRPr="00235386">
        <w:rPr>
          <w:rFonts w:ascii="Times New Roman" w:hAnsi="Times New Roman" w:cs="Times New Roman"/>
          <w:sz w:val="24"/>
          <w:szCs w:val="24"/>
        </w:rPr>
        <w:lastRenderedPageBreak/>
        <w:t xml:space="preserve">khusus berorientasi pada kajian linguisik antropologi yang menunjukkan adanya makna yang terdapat dibalik </w:t>
      </w:r>
      <w:r>
        <w:rPr>
          <w:rFonts w:ascii="Times New Roman" w:hAnsi="Times New Roman" w:cs="Times New Roman"/>
          <w:sz w:val="24"/>
          <w:szCs w:val="24"/>
        </w:rPr>
        <w:t xml:space="preserve">makna bahasa, dimana linguistik  </w:t>
      </w:r>
      <w:r w:rsidRPr="00235386">
        <w:rPr>
          <w:rFonts w:ascii="Times New Roman" w:hAnsi="Times New Roman" w:cs="Times New Roman"/>
          <w:sz w:val="24"/>
          <w:szCs w:val="24"/>
        </w:rPr>
        <w:t xml:space="preserve">antropologi merupakan bidang ilmu interdisipliner yang mempelajari hubungan antara bahasa dan kebudayaan didalam masyarakat. </w:t>
      </w:r>
    </w:p>
    <w:p w:rsidR="00B35710" w:rsidRPr="00235386" w:rsidRDefault="00B35710" w:rsidP="00B35710">
      <w:pPr>
        <w:pStyle w:val="ListParagraph"/>
        <w:tabs>
          <w:tab w:val="left" w:pos="720"/>
          <w:tab w:val="left" w:pos="3402"/>
          <w:tab w:val="left" w:pos="3686"/>
          <w:tab w:val="left" w:pos="5400"/>
        </w:tabs>
        <w:spacing w:after="0" w:line="360" w:lineRule="auto"/>
        <w:ind w:left="0" w:firstLine="720"/>
        <w:jc w:val="both"/>
        <w:rPr>
          <w:rFonts w:ascii="Times New Roman" w:hAnsi="Times New Roman" w:cs="Times New Roman"/>
          <w:sz w:val="24"/>
          <w:szCs w:val="24"/>
        </w:rPr>
      </w:pPr>
      <w:r w:rsidRPr="00235386">
        <w:rPr>
          <w:rFonts w:ascii="Times New Roman" w:hAnsi="Times New Roman" w:cs="Times New Roman"/>
          <w:sz w:val="24"/>
          <w:szCs w:val="24"/>
        </w:rPr>
        <w:t>Sehubungan dengan itu, yang menjadi dasar pijak kajian ini adalah teori</w:t>
      </w:r>
      <w:r>
        <w:rPr>
          <w:rFonts w:ascii="Times New Roman" w:hAnsi="Times New Roman" w:cs="Times New Roman"/>
          <w:sz w:val="24"/>
          <w:szCs w:val="24"/>
        </w:rPr>
        <w:t xml:space="preserve"> linguistik antropologi yang dikemukakan oleh</w:t>
      </w:r>
      <w:r w:rsidRPr="00235386">
        <w:rPr>
          <w:rFonts w:ascii="Times New Roman" w:hAnsi="Times New Roman" w:cs="Times New Roman"/>
          <w:sz w:val="24"/>
          <w:szCs w:val="24"/>
        </w:rPr>
        <w:t xml:space="preserve"> Folley (1977:1-3) yang menjelaskan bahwa linguistik antropologi merupakan cabang linguistik yang mendudukkan bahasa dalam kon</w:t>
      </w:r>
      <w:r>
        <w:rPr>
          <w:rFonts w:ascii="Times New Roman" w:hAnsi="Times New Roman" w:cs="Times New Roman"/>
          <w:sz w:val="24"/>
          <w:szCs w:val="24"/>
        </w:rPr>
        <w:t xml:space="preserve">teks sosial budaya.Eksistensi </w:t>
      </w:r>
      <w:r w:rsidRPr="00235386">
        <w:rPr>
          <w:rFonts w:ascii="Times New Roman" w:hAnsi="Times New Roman" w:cs="Times New Roman"/>
          <w:sz w:val="24"/>
          <w:szCs w:val="24"/>
        </w:rPr>
        <w:t>bahasa dipandang dari perspektif inti antropologi, seperti pencarian makna yang terdapat dibalik ungkapan bahasa itu sendiri.Pendekatan dalam penelitian kebudayaan mengacu pada prinsip, berbeda bahasa berarti berbeda budaya.Memahami kebudayaan berarti mengeksplorasi bagaimana makna dihasilkan secara simbolis m</w:t>
      </w:r>
      <w:r>
        <w:rPr>
          <w:rFonts w:ascii="Times New Roman" w:hAnsi="Times New Roman" w:cs="Times New Roman"/>
          <w:sz w:val="24"/>
          <w:szCs w:val="24"/>
        </w:rPr>
        <w:t>elalui praktek pemaknaan bahasa.</w:t>
      </w:r>
    </w:p>
    <w:p w:rsidR="00B35710" w:rsidRPr="00F9303F" w:rsidRDefault="00B35710" w:rsidP="00B35710">
      <w:pPr>
        <w:pStyle w:val="ListParagraph"/>
        <w:tabs>
          <w:tab w:val="left" w:pos="720"/>
        </w:tabs>
        <w:spacing w:after="0" w:line="360" w:lineRule="auto"/>
        <w:ind w:left="0"/>
        <w:jc w:val="both"/>
        <w:rPr>
          <w:rFonts w:ascii="Times New Roman" w:hAnsi="Times New Roman" w:cs="Times New Roman"/>
          <w:sz w:val="24"/>
          <w:szCs w:val="24"/>
        </w:rPr>
      </w:pPr>
      <w:r w:rsidRPr="00235386">
        <w:rPr>
          <w:rFonts w:ascii="Times New Roman" w:hAnsi="Times New Roman" w:cs="Times New Roman"/>
          <w:sz w:val="24"/>
          <w:szCs w:val="24"/>
        </w:rPr>
        <w:tab/>
        <w:t>Motif merupakan susunan terkecil dari gambar atau kerangka gambar pada benda.Motif terdiri atas unsur bentuk atau objek, skala atau proporsi, dan komposisi. Motif menjadi pangkalan atau pokok dari suatu pola dan mengalami proses penyusunan dan diterapkan secara berulang-ulang (Mirantiyo</w:t>
      </w:r>
      <w:r>
        <w:rPr>
          <w:rFonts w:ascii="Times New Roman" w:hAnsi="Times New Roman" w:cs="Times New Roman"/>
          <w:sz w:val="24"/>
          <w:szCs w:val="24"/>
        </w:rPr>
        <w:t xml:space="preserve">, 2012).   </w:t>
      </w:r>
      <w:r>
        <w:rPr>
          <w:rFonts w:ascii="Times New Roman" w:hAnsi="Times New Roman" w:cs="Times New Roman"/>
          <w:sz w:val="24"/>
          <w:szCs w:val="24"/>
        </w:rPr>
        <w:tab/>
      </w:r>
      <w:r w:rsidRPr="00235386">
        <w:rPr>
          <w:rFonts w:ascii="Times New Roman" w:hAnsi="Times New Roman" w:cs="Times New Roman"/>
          <w:sz w:val="24"/>
          <w:szCs w:val="24"/>
        </w:rPr>
        <w:t>Untuk mengamati makna – makna yang terdapat pada motif kain bentenan sebagai landasannya digunakan teori semiotika.</w:t>
      </w:r>
      <w:r>
        <w:rPr>
          <w:rFonts w:ascii="Times New Roman" w:hAnsi="Times New Roman" w:cs="Times New Roman"/>
          <w:sz w:val="24"/>
          <w:szCs w:val="24"/>
        </w:rPr>
        <w:t xml:space="preserve">Pendekatan </w:t>
      </w:r>
      <w:r w:rsidRPr="00235386">
        <w:rPr>
          <w:rFonts w:ascii="Times New Roman" w:hAnsi="Times New Roman" w:cs="Times New Roman"/>
          <w:sz w:val="24"/>
          <w:szCs w:val="24"/>
        </w:rPr>
        <w:t>semiotika dimanfaatkan untuk penelitian linguisik dan budaya terkait dengan simbol-simbol budaya yang digunakan dalam suatu masyarakat, dalam hal ini simbol-simbol dalam motif kain bentenan itu sendiri.Budaya manusia menggunakan simbol untuk mengungkapkan ideologi, struktur sosial,atau mewakili aspek-aspek budaya spesifik tertentu.Artinya bahwa simbol menghadirkan makna dari latar belakang budaya seseorang, dengan kata lain, makna simbol tidak melekat pada simbol itu sendiri tetapi dari pembelajaran budaya (Womack, 2005).</w:t>
      </w:r>
      <w:r>
        <w:rPr>
          <w:rFonts w:ascii="Times New Roman" w:hAnsi="Times New Roman" w:cs="Times New Roman"/>
          <w:sz w:val="24"/>
          <w:szCs w:val="24"/>
        </w:rPr>
        <w:t xml:space="preserve">Semiotika adalah ilmu tentang tanda/simbol, dimana dibalik fakta ada sesuatu yang lain, yakni makna. Menurut tokoh semiotika Charles Sanders Pierce, tanda dan pemaknaannya bukan struktur melainkan suatu proses kognitif yang disebut </w:t>
      </w:r>
      <w:r w:rsidRPr="00F9303F">
        <w:rPr>
          <w:rFonts w:ascii="Times New Roman" w:hAnsi="Times New Roman" w:cs="Times New Roman"/>
          <w:i/>
          <w:sz w:val="24"/>
          <w:szCs w:val="24"/>
        </w:rPr>
        <w:t>semiosis</w:t>
      </w:r>
      <w:r>
        <w:rPr>
          <w:rFonts w:ascii="Times New Roman" w:hAnsi="Times New Roman" w:cs="Times New Roman"/>
          <w:sz w:val="24"/>
          <w:szCs w:val="24"/>
        </w:rPr>
        <w:t>. Jadi, semiosis adalah proses pemaknaan dan penafsiran tanda.(Hoed, 2014:8)</w:t>
      </w:r>
    </w:p>
    <w:p w:rsidR="00B35710" w:rsidRPr="00235386" w:rsidRDefault="00B35710" w:rsidP="00B35710">
      <w:pPr>
        <w:pStyle w:val="ListParagraph"/>
        <w:tabs>
          <w:tab w:val="left" w:pos="720"/>
          <w:tab w:val="left" w:pos="3402"/>
          <w:tab w:val="left" w:pos="3686"/>
          <w:tab w:val="left" w:pos="5400"/>
        </w:tabs>
        <w:spacing w:after="0" w:line="360" w:lineRule="auto"/>
        <w:ind w:left="0" w:firstLine="720"/>
        <w:jc w:val="both"/>
        <w:rPr>
          <w:rFonts w:ascii="Times New Roman" w:hAnsi="Times New Roman" w:cs="Times New Roman"/>
          <w:sz w:val="24"/>
          <w:szCs w:val="24"/>
        </w:rPr>
      </w:pPr>
      <w:r w:rsidRPr="00235386">
        <w:rPr>
          <w:rFonts w:ascii="Times New Roman" w:hAnsi="Times New Roman" w:cs="Times New Roman"/>
          <w:sz w:val="24"/>
          <w:szCs w:val="24"/>
        </w:rPr>
        <w:t>Makna adalah bagian yang tak terpisahkan dari semantik dan selalu melekat dari apa saja yang dituturkan. Pengertian makna itu sendiri sangatlah beragam.Mansoer Pateda (2001) mengemukakan bahwa istilah makna merupakan kata-kata dan istilah yang membingungkan</w:t>
      </w:r>
      <w:r>
        <w:rPr>
          <w:rFonts w:ascii="Times New Roman" w:hAnsi="Times New Roman" w:cs="Times New Roman"/>
          <w:sz w:val="24"/>
          <w:szCs w:val="24"/>
        </w:rPr>
        <w:t>.Dalam kamus linguistik</w:t>
      </w:r>
      <w:r w:rsidRPr="00235386">
        <w:rPr>
          <w:rFonts w:ascii="Times New Roman" w:hAnsi="Times New Roman" w:cs="Times New Roman"/>
          <w:sz w:val="24"/>
          <w:szCs w:val="24"/>
        </w:rPr>
        <w:t xml:space="preserve"> dijab</w:t>
      </w:r>
      <w:r>
        <w:rPr>
          <w:rFonts w:ascii="Times New Roman" w:hAnsi="Times New Roman" w:cs="Times New Roman"/>
          <w:sz w:val="24"/>
          <w:szCs w:val="24"/>
        </w:rPr>
        <w:t>arkan istilah makna menjadi a).</w:t>
      </w:r>
      <w:r w:rsidRPr="00235386">
        <w:rPr>
          <w:rFonts w:ascii="Times New Roman" w:hAnsi="Times New Roman" w:cs="Times New Roman"/>
          <w:sz w:val="24"/>
          <w:szCs w:val="24"/>
        </w:rPr>
        <w:t xml:space="preserve">maksud pembicara, b) pengaruh penerapan bahasa dalam pemakaian persepsi atau perilaku </w:t>
      </w:r>
      <w:r w:rsidRPr="00235386">
        <w:rPr>
          <w:rFonts w:ascii="Times New Roman" w:hAnsi="Times New Roman" w:cs="Times New Roman"/>
          <w:sz w:val="24"/>
          <w:szCs w:val="24"/>
        </w:rPr>
        <w:lastRenderedPageBreak/>
        <w:t>manusia atau kelompok, c). hubungan dalam arti kesepadanan atau ketidaksepadanan antara bahasa atau antara ujaran dan semua hal yang ditunjukka</w:t>
      </w:r>
      <w:r>
        <w:rPr>
          <w:rFonts w:ascii="Times New Roman" w:hAnsi="Times New Roman" w:cs="Times New Roman"/>
          <w:sz w:val="24"/>
          <w:szCs w:val="24"/>
        </w:rPr>
        <w:t>nnya, d). cara menggunakan lamba</w:t>
      </w:r>
      <w:r w:rsidRPr="00235386">
        <w:rPr>
          <w:rFonts w:ascii="Times New Roman" w:hAnsi="Times New Roman" w:cs="Times New Roman"/>
          <w:sz w:val="24"/>
          <w:szCs w:val="24"/>
        </w:rPr>
        <w:t xml:space="preserve">ng bahasa. </w:t>
      </w:r>
    </w:p>
    <w:p w:rsidR="00B35710" w:rsidRDefault="00B35710" w:rsidP="00B35710">
      <w:pPr>
        <w:pStyle w:val="ListParagraph"/>
        <w:tabs>
          <w:tab w:val="left" w:pos="720"/>
          <w:tab w:val="left" w:pos="3402"/>
          <w:tab w:val="left" w:pos="3686"/>
          <w:tab w:val="left" w:pos="540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hal makna budaya, seorang antropolog yang bernama Kluckhohn berasumsi bahwa kebudayaan itu adalah cermin bagi manusia (Mirror for Man) sehingga beliau menganjurkan interpretasi terhadap makna budaya, bahwa kebudayaan itu merupakan keseluruhan pandangan hidup dari manusia. Berdasarkan hal tersebut maka Geertz menyatakan bahwa interpretasi terhadap suatu budaya akan sangat esensial hanya melalui semiotika. Lebih jauh Geertz mengatakan bahwa manusia merupakan binatang bersimbol sehingga dia menganalisis kebudayaan melalui pengalaman keilmuwannya, lalu mencocokkannya dengan hukum-hukum yang berlaku, setelah itu menginterpretasi kebudayaan melalui penelusuran makna. (Liliweri,2003:47-48)</w:t>
      </w:r>
    </w:p>
    <w:p w:rsidR="00B35710" w:rsidRDefault="00B35710" w:rsidP="00B35710">
      <w:pPr>
        <w:pStyle w:val="ListParagraph"/>
        <w:tabs>
          <w:tab w:val="left" w:pos="720"/>
          <w:tab w:val="left" w:pos="3402"/>
          <w:tab w:val="left" w:pos="3686"/>
          <w:tab w:val="left" w:pos="540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Chaer (2006:165) mengemukakan bahwa bahasa dan kebudayaan merupakan dua sistem yang melekat pada manusia.Kebudayaan adalah sistem yang mengatur interaksi manusia didalam masyarakat, sedangkan bahasa adalah suatu sistem yang berfungsi sebagai sarana berlangsungnya interaksi tersebut.Antara keduanya memiliki hubungan erat dimana hubungan tersebut memiliki pengertian bahwa kebudayaan merupakan sistem yang mengatur interaksi manusia sedangkan kebahasaan merupakan sistem yang berfungsi sebagai sarana keberlangsungan interaksi tersebut.</w:t>
      </w:r>
    </w:p>
    <w:p w:rsidR="00B35710" w:rsidRPr="00610DFD" w:rsidRDefault="00B35710" w:rsidP="00B35710">
      <w:pPr>
        <w:pStyle w:val="ListParagraph"/>
        <w:tabs>
          <w:tab w:val="left" w:pos="720"/>
          <w:tab w:val="left" w:pos="3402"/>
          <w:tab w:val="left" w:pos="3686"/>
          <w:tab w:val="left" w:pos="5400"/>
        </w:tabs>
        <w:spacing w:before="240"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Geertz berdasarkan Goodenough (1961) mengutip bahwa kebudayaan adalah pola-pola perilaku yang dikemas dalam sistem simbol lalu secara historis ditularkan kepada orang lain. Di sini sistem itu merupakan warisan konsep bawaan yang sekaligus diekspresikan melalui simbol yang bermakna sehingga dapat dikomunikasikan. Hal ini sejalan dengan Folley (1997:3) menjelaskan bahwa linguistik antropologi itu melihat bahasa dari sudut pandang budaya sebagai inti konsep antropologi, dan kemudian  mengungkapkan dibalik penggunaan, penyalahgunaan atau tidak digunakannya bahasa, bentuk yang berbeda dari suatu bahasa, dan juga ragam bahasa tertentu. Inilah yang biasa disebut ‘makna dibalik makna’.</w:t>
      </w:r>
    </w:p>
    <w:p w:rsidR="00B35710" w:rsidRDefault="00B35710" w:rsidP="00B35710">
      <w:pPr>
        <w:pStyle w:val="ListParagraph"/>
        <w:tabs>
          <w:tab w:val="left" w:pos="720"/>
          <w:tab w:val="left" w:pos="3402"/>
          <w:tab w:val="left" w:pos="3686"/>
        </w:tabs>
        <w:spacing w:after="0" w:line="360" w:lineRule="auto"/>
        <w:ind w:left="0"/>
        <w:jc w:val="both"/>
        <w:rPr>
          <w:rFonts w:ascii="Times New Roman" w:hAnsi="Times New Roman" w:cs="Times New Roman"/>
          <w:sz w:val="24"/>
          <w:szCs w:val="24"/>
        </w:rPr>
      </w:pPr>
      <w:r w:rsidRPr="00235386">
        <w:rPr>
          <w:rFonts w:ascii="Times New Roman" w:hAnsi="Times New Roman" w:cs="Times New Roman"/>
          <w:sz w:val="24"/>
          <w:szCs w:val="24"/>
        </w:rPr>
        <w:tab/>
      </w:r>
      <w:r>
        <w:rPr>
          <w:rFonts w:ascii="Times New Roman" w:hAnsi="Times New Roman" w:cs="Times New Roman"/>
          <w:sz w:val="24"/>
          <w:szCs w:val="24"/>
        </w:rPr>
        <w:t xml:space="preserve">Linguistik antropologi mengkaji bahasa berdasarkan kaitannya dengan masyarakat tertentu, terutama mengenai penggunaan bahasa itu sendiri dalam interaksi sosial, ditarik suatu makna kemudian dikaitkan dengan karakteristik budaya masyarakat pengguna bahasa tersebut.Pemahaman ini sejalan dengan pendapat Sapir (1949:207) yang </w:t>
      </w:r>
      <w:r>
        <w:rPr>
          <w:rFonts w:ascii="Times New Roman" w:hAnsi="Times New Roman" w:cs="Times New Roman"/>
          <w:sz w:val="24"/>
          <w:szCs w:val="24"/>
        </w:rPr>
        <w:lastRenderedPageBreak/>
        <w:t>menyatakan bahwa bahasa tidak dapat dipisahkan dari budaya karena lewat bahasa kita bisa mengetahui latar belakang budaya seseorang.</w:t>
      </w:r>
    </w:p>
    <w:p w:rsidR="00B35710" w:rsidRPr="00E723EB" w:rsidRDefault="00B35710" w:rsidP="00B35710">
      <w:pPr>
        <w:tabs>
          <w:tab w:val="left" w:pos="851"/>
          <w:tab w:val="left" w:pos="3402"/>
          <w:tab w:val="left" w:pos="3686"/>
        </w:tabs>
        <w:spacing w:after="0" w:line="360" w:lineRule="auto"/>
        <w:rPr>
          <w:rFonts w:ascii="Times New Roman" w:hAnsi="Times New Roman" w:cs="Times New Roman"/>
          <w:b/>
          <w:sz w:val="24"/>
          <w:szCs w:val="24"/>
        </w:rPr>
      </w:pPr>
      <w:r w:rsidRPr="00E723EB">
        <w:rPr>
          <w:rFonts w:ascii="Times New Roman" w:hAnsi="Times New Roman" w:cs="Times New Roman"/>
          <w:b/>
          <w:sz w:val="24"/>
          <w:szCs w:val="24"/>
        </w:rPr>
        <w:t>METODOLOGI PENELITIAN</w:t>
      </w:r>
    </w:p>
    <w:p w:rsidR="00B35710" w:rsidRDefault="00B35710" w:rsidP="00B35710">
      <w:pPr>
        <w:pStyle w:val="ListParagraph"/>
        <w:tabs>
          <w:tab w:val="left" w:pos="851"/>
          <w:tab w:val="left" w:pos="3402"/>
          <w:tab w:val="left" w:pos="3686"/>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Metode penelitian merupakan alat, prosedur dan teknik yang dipilih dalam melaksanakan penelitian (pengumpulan data).Metode penelitian bahasa berhubungan erat dengan penelitian bahasa.Penelitian bahasa bertujuan mengumpulkan dan mengkaji data, serta mempelajari fenomena kebahasaan (Djajasurma, 2006:3).Penelitian ini menggunakan pendekatan teoretis dan pendekatan metodologis.Pendekatan teoretis yaitu pendekatan linguistik antropologi, yakni yang berkaitan dengan teori yang memperhatikan bahasa dalam kaitan dengan budaya.Sedangkan pendekatan metodologis yang digunakan yaitu deskriptif kualitatif.</w:t>
      </w:r>
    </w:p>
    <w:p w:rsidR="00B35710" w:rsidRPr="00A9516F" w:rsidRDefault="00B35710" w:rsidP="00B35710">
      <w:pPr>
        <w:pStyle w:val="ListParagraph"/>
        <w:tabs>
          <w:tab w:val="left" w:pos="851"/>
          <w:tab w:val="left" w:pos="3402"/>
          <w:tab w:val="left" w:pos="3686"/>
        </w:tabs>
        <w:spacing w:after="0" w:line="360" w:lineRule="auto"/>
        <w:ind w:left="0" w:firstLine="720"/>
        <w:jc w:val="both"/>
        <w:rPr>
          <w:rFonts w:ascii="Times New Roman" w:hAnsi="Times New Roman" w:cs="Times New Roman"/>
          <w:sz w:val="24"/>
          <w:szCs w:val="24"/>
        </w:rPr>
      </w:pPr>
    </w:p>
    <w:p w:rsidR="00B35710" w:rsidRPr="00085E19" w:rsidRDefault="00B35710" w:rsidP="00B35710">
      <w:pPr>
        <w:tabs>
          <w:tab w:val="left" w:pos="851"/>
          <w:tab w:val="left" w:pos="3402"/>
          <w:tab w:val="left" w:pos="3686"/>
        </w:tabs>
        <w:spacing w:after="0" w:line="360" w:lineRule="auto"/>
        <w:rPr>
          <w:rFonts w:ascii="Times New Roman" w:hAnsi="Times New Roman" w:cs="Times New Roman"/>
          <w:b/>
          <w:sz w:val="24"/>
          <w:szCs w:val="24"/>
        </w:rPr>
      </w:pPr>
      <w:r>
        <w:rPr>
          <w:rFonts w:ascii="Times New Roman" w:hAnsi="Times New Roman" w:cs="Times New Roman"/>
          <w:b/>
          <w:sz w:val="24"/>
          <w:szCs w:val="24"/>
        </w:rPr>
        <w:t>TEKNIK PENGUMPULAN DATA</w:t>
      </w:r>
    </w:p>
    <w:p w:rsidR="00B35710" w:rsidRPr="00085E19" w:rsidRDefault="00B35710" w:rsidP="00B35710">
      <w:pPr>
        <w:tabs>
          <w:tab w:val="left" w:pos="851"/>
          <w:tab w:val="left" w:pos="3402"/>
          <w:tab w:val="left" w:pos="368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85E19">
        <w:rPr>
          <w:rFonts w:ascii="Times New Roman" w:hAnsi="Times New Roman" w:cs="Times New Roman"/>
          <w:sz w:val="24"/>
          <w:szCs w:val="24"/>
        </w:rPr>
        <w:t>Pengumpulan data ini mengacu pada metode dan teknik simak dan metode cakap yang disampaikan oleh Sudaryanto (1993: 133-134).Metode simak dalam hal ini pada tahap awal pengumpulan data peneliti melakukan observasi langsung dimana peneliti menyimak dengan saksama penjelasan mengenai motif-motif kain bentenan yang dikembangkan oleh Yayasan Karema dan tersedia dalam bentuk dan ukuran yang siap di pasarkan. Pada tahapan ini peneliti menggunakan alat bantu berupa kamera dan alat perekam.</w:t>
      </w:r>
    </w:p>
    <w:p w:rsidR="00B35710" w:rsidRDefault="00B35710" w:rsidP="00B35710">
      <w:pPr>
        <w:tabs>
          <w:tab w:val="left" w:pos="851"/>
          <w:tab w:val="left" w:pos="3402"/>
          <w:tab w:val="left" w:pos="368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85E19">
        <w:rPr>
          <w:rFonts w:ascii="Times New Roman" w:hAnsi="Times New Roman" w:cs="Times New Roman"/>
          <w:sz w:val="24"/>
          <w:szCs w:val="24"/>
        </w:rPr>
        <w:t>Metode cakap dilakukan  peneliti dengan cara wawancara langsung dengan informan dalam hal ini pemilik rumah karema dan tokoh budaya minahasa. Moleong (1990:35) mendefinisikan wawancara sebagai “percakapan dengan maksud tertentu.Percakapan itu dilakukan dengan dua pihak yaitu pewawancara (interviewer) yang mengajukan pertanyaan dan yang diwawancarai (interviewee) yang memberikan jawaban atas pertanyaan itu.Pada tahapan ini data dikumpulkan dengan teknik simak catat</w:t>
      </w:r>
      <w:r>
        <w:rPr>
          <w:rFonts w:ascii="Times New Roman" w:hAnsi="Times New Roman" w:cs="Times New Roman"/>
          <w:sz w:val="24"/>
          <w:szCs w:val="24"/>
        </w:rPr>
        <w:t>.</w:t>
      </w:r>
    </w:p>
    <w:p w:rsidR="00B35710" w:rsidRPr="00085E19" w:rsidRDefault="00B35710" w:rsidP="00B35710">
      <w:pPr>
        <w:tabs>
          <w:tab w:val="left" w:pos="851"/>
          <w:tab w:val="left" w:pos="3402"/>
          <w:tab w:val="left" w:pos="3686"/>
        </w:tabs>
        <w:spacing w:after="0" w:line="360" w:lineRule="auto"/>
        <w:jc w:val="both"/>
        <w:rPr>
          <w:rFonts w:ascii="Times New Roman" w:hAnsi="Times New Roman" w:cs="Times New Roman"/>
          <w:sz w:val="24"/>
          <w:szCs w:val="24"/>
        </w:rPr>
      </w:pPr>
    </w:p>
    <w:p w:rsidR="00B35710" w:rsidRPr="00085E19" w:rsidRDefault="00B35710" w:rsidP="00B35710">
      <w:pPr>
        <w:tabs>
          <w:tab w:val="left" w:pos="0"/>
          <w:tab w:val="left" w:pos="851"/>
          <w:tab w:val="left" w:pos="3402"/>
          <w:tab w:val="left" w:pos="3686"/>
        </w:tabs>
        <w:spacing w:after="0" w:line="360" w:lineRule="auto"/>
        <w:rPr>
          <w:rFonts w:ascii="Times New Roman" w:hAnsi="Times New Roman" w:cs="Times New Roman"/>
          <w:b/>
          <w:sz w:val="24"/>
          <w:szCs w:val="24"/>
        </w:rPr>
      </w:pPr>
      <w:r>
        <w:rPr>
          <w:rFonts w:ascii="Times New Roman" w:hAnsi="Times New Roman" w:cs="Times New Roman"/>
          <w:b/>
          <w:sz w:val="24"/>
          <w:szCs w:val="24"/>
        </w:rPr>
        <w:t>TEKNIK PENGOLAHAN DATA</w:t>
      </w:r>
    </w:p>
    <w:p w:rsidR="00B35710" w:rsidRDefault="00B35710" w:rsidP="00B35710">
      <w:pPr>
        <w:pStyle w:val="ListParagraph"/>
        <w:tabs>
          <w:tab w:val="left" w:pos="0"/>
          <w:tab w:val="left" w:pos="180"/>
          <w:tab w:val="left" w:pos="851"/>
          <w:tab w:val="left" w:pos="3402"/>
          <w:tab w:val="left" w:pos="3686"/>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Data yang diperoleh dari hasil wawancara pertama-tama diidentifikasi menurut bentuk-bentuk motifnya, kemudian dipilah menurut ragam dan nama motifnya, kemudian dianalisis dengan cara menguraikan dan menjelaskan secara terinci hal yang dimaksud dengan menggunakan teori-teori yang ada dalam kerangka teori sesuai dengan tujuan penelitian. </w:t>
      </w:r>
    </w:p>
    <w:p w:rsidR="00B35710" w:rsidRDefault="00B35710" w:rsidP="00B35710">
      <w:pPr>
        <w:pStyle w:val="ListParagraph"/>
        <w:tabs>
          <w:tab w:val="left" w:pos="0"/>
          <w:tab w:val="left" w:pos="180"/>
          <w:tab w:val="left" w:pos="851"/>
          <w:tab w:val="left" w:pos="3402"/>
          <w:tab w:val="left" w:pos="3686"/>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Peneliti menggunakan analisis kualitatif yang merupakan suatu bentuk analisis data yang didasarkan pada hubungan antara sebab akibat untuk menerangkan suatu peristiwa.  Analisis kualitatif yang peneliti gunakan adalah teknik analisis interaktif yang dicetuskan oleh Miles and Huberman (1992), yang merupakan proses siklus yang bergerak diantara ketiga komponen pokok yaitu reduksi, sajian data, dan penarikan kesimpulan.</w:t>
      </w:r>
    </w:p>
    <w:p w:rsidR="00B35710" w:rsidRDefault="00B35710" w:rsidP="00B35710">
      <w:pPr>
        <w:pStyle w:val="ListParagraph"/>
        <w:numPr>
          <w:ilvl w:val="0"/>
          <w:numId w:val="14"/>
        </w:numPr>
        <w:tabs>
          <w:tab w:val="left" w:pos="0"/>
          <w:tab w:val="left" w:pos="180"/>
          <w:tab w:val="left" w:pos="851"/>
          <w:tab w:val="left" w:pos="3402"/>
          <w:tab w:val="left" w:pos="3686"/>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Analisis data pada saat pengumpulan data dilakukan untuk menyeleksi data-data berupa nama-nama motif kain bentenan dan makna bahasanya. Data ditafsirkan dari makna bahasa ke makna budaya dengan menggunakan pendekatan semiotika.</w:t>
      </w:r>
    </w:p>
    <w:p w:rsidR="00B35710" w:rsidRDefault="00B35710" w:rsidP="00B35710">
      <w:pPr>
        <w:pStyle w:val="ListParagraph"/>
        <w:numPr>
          <w:ilvl w:val="0"/>
          <w:numId w:val="14"/>
        </w:numPr>
        <w:tabs>
          <w:tab w:val="left" w:pos="0"/>
          <w:tab w:val="left" w:pos="180"/>
          <w:tab w:val="left" w:pos="851"/>
          <w:tab w:val="left" w:pos="3402"/>
          <w:tab w:val="left" w:pos="3686"/>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Penyajian data berupa pengelompokan data secara sistematis dari data yang dikumpulkan. Data dianalisis dan diberi penjelasan untuk penarikan kesimpulan.</w:t>
      </w:r>
    </w:p>
    <w:p w:rsidR="00B35710" w:rsidRDefault="00B35710" w:rsidP="00B35710">
      <w:pPr>
        <w:pStyle w:val="ListParagraph"/>
        <w:numPr>
          <w:ilvl w:val="0"/>
          <w:numId w:val="14"/>
        </w:numPr>
        <w:tabs>
          <w:tab w:val="left" w:pos="0"/>
          <w:tab w:val="left" w:pos="180"/>
          <w:tab w:val="left" w:pos="851"/>
          <w:tab w:val="left" w:pos="3402"/>
          <w:tab w:val="left" w:pos="3686"/>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Kesimpulan data berdasarkan dari data yang disajikan.</w:t>
      </w:r>
    </w:p>
    <w:p w:rsidR="00B35710" w:rsidRDefault="00B35710" w:rsidP="00B35710">
      <w:pPr>
        <w:pStyle w:val="ListParagraph"/>
        <w:tabs>
          <w:tab w:val="left" w:pos="0"/>
          <w:tab w:val="left" w:pos="180"/>
          <w:tab w:val="left" w:pos="851"/>
          <w:tab w:val="left" w:pos="3402"/>
          <w:tab w:val="left" w:pos="3686"/>
        </w:tabs>
        <w:spacing w:after="0" w:line="360" w:lineRule="auto"/>
        <w:ind w:left="540"/>
        <w:jc w:val="both"/>
        <w:rPr>
          <w:rFonts w:ascii="Times New Roman" w:hAnsi="Times New Roman" w:cs="Times New Roman"/>
          <w:sz w:val="24"/>
          <w:szCs w:val="24"/>
        </w:rPr>
      </w:pPr>
    </w:p>
    <w:p w:rsidR="00B35710"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b/>
          <w:sz w:val="24"/>
          <w:szCs w:val="24"/>
        </w:rPr>
      </w:pPr>
      <w:r w:rsidRPr="00E723EB">
        <w:rPr>
          <w:rFonts w:ascii="Times New Roman" w:hAnsi="Times New Roman" w:cs="Times New Roman"/>
          <w:b/>
          <w:sz w:val="24"/>
          <w:szCs w:val="24"/>
        </w:rPr>
        <w:t>PENYAJIAN HASIL PENELITIAN</w:t>
      </w:r>
    </w:p>
    <w:p w:rsidR="00B35710" w:rsidRPr="00E723EB"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Penyajian hasil penelitian merupakan tahap akhir suatu penelitian. Tahap ini menyajikan laporan uraian data yang telah diperoleh, digunakan metode deskriptif, yaitu memberikan nama-nama motif kain Bentenan, apa makna bahasanya, dan apa makna budayanya nama-nama motif kain tersebut.</w:t>
      </w:r>
    </w:p>
    <w:p w:rsidR="00B35710"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sz w:val="24"/>
          <w:szCs w:val="24"/>
        </w:rPr>
      </w:pPr>
    </w:p>
    <w:p w:rsidR="00B35710"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b/>
          <w:sz w:val="24"/>
          <w:szCs w:val="24"/>
        </w:rPr>
      </w:pPr>
      <w:r w:rsidRPr="0026426E">
        <w:rPr>
          <w:rFonts w:ascii="Times New Roman" w:hAnsi="Times New Roman" w:cs="Times New Roman"/>
          <w:b/>
          <w:sz w:val="24"/>
          <w:szCs w:val="24"/>
        </w:rPr>
        <w:t>HASIL PENELITIAN DAN PEMBAHASAN</w:t>
      </w:r>
    </w:p>
    <w:p w:rsidR="00B35710"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penelitian secara garis besar dapat dirangkum sebagai berikut :</w:t>
      </w:r>
    </w:p>
    <w:p w:rsidR="00B35710" w:rsidRDefault="00B35710" w:rsidP="00B35710">
      <w:pPr>
        <w:pStyle w:val="ListParagraph"/>
        <w:numPr>
          <w:ilvl w:val="0"/>
          <w:numId w:val="15"/>
        </w:numPr>
        <w:tabs>
          <w:tab w:val="left" w:pos="0"/>
          <w:tab w:val="left" w:pos="180"/>
          <w:tab w:val="left" w:pos="851"/>
          <w:tab w:val="left" w:pos="3402"/>
          <w:tab w:val="left" w:pos="3686"/>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Ada terdapat 7 motif utama dan 9 motif pendamping pada kain Bentenan.</w:t>
      </w:r>
    </w:p>
    <w:p w:rsidR="00B35710" w:rsidRDefault="00B35710" w:rsidP="00B35710">
      <w:pPr>
        <w:pStyle w:val="ListParagraph"/>
        <w:numPr>
          <w:ilvl w:val="0"/>
          <w:numId w:val="15"/>
        </w:numPr>
        <w:tabs>
          <w:tab w:val="left" w:pos="0"/>
          <w:tab w:val="left" w:pos="180"/>
          <w:tab w:val="left" w:pos="851"/>
          <w:tab w:val="left" w:pos="3402"/>
          <w:tab w:val="left" w:pos="3686"/>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Makna lingual dari masing-masing motif kain Bentenan</w:t>
      </w:r>
    </w:p>
    <w:p w:rsidR="00B35710" w:rsidRDefault="00B35710" w:rsidP="00B35710">
      <w:pPr>
        <w:pStyle w:val="ListParagraph"/>
        <w:numPr>
          <w:ilvl w:val="0"/>
          <w:numId w:val="15"/>
        </w:numPr>
        <w:tabs>
          <w:tab w:val="left" w:pos="0"/>
          <w:tab w:val="left" w:pos="180"/>
          <w:tab w:val="left" w:pos="851"/>
          <w:tab w:val="left" w:pos="3402"/>
          <w:tab w:val="left" w:pos="3686"/>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Apa makna budaya dibalik nama-nama motif kain Bentenan</w:t>
      </w:r>
    </w:p>
    <w:p w:rsidR="00B35710" w:rsidRDefault="00B35710" w:rsidP="00B35710">
      <w:pPr>
        <w:pStyle w:val="ListParagraph"/>
        <w:tabs>
          <w:tab w:val="left" w:pos="0"/>
          <w:tab w:val="left" w:pos="180"/>
          <w:tab w:val="left" w:pos="851"/>
          <w:tab w:val="left" w:pos="3402"/>
          <w:tab w:val="left" w:pos="3686"/>
        </w:tabs>
        <w:spacing w:after="0" w:line="360" w:lineRule="auto"/>
        <w:ind w:left="540"/>
        <w:jc w:val="both"/>
        <w:rPr>
          <w:rFonts w:ascii="Times New Roman" w:hAnsi="Times New Roman" w:cs="Times New Roman"/>
          <w:sz w:val="24"/>
          <w:szCs w:val="24"/>
        </w:rPr>
      </w:pPr>
    </w:p>
    <w:p w:rsidR="00B35710" w:rsidRDefault="00B35710" w:rsidP="00B35710">
      <w:pPr>
        <w:pStyle w:val="ListParagraph"/>
        <w:tabs>
          <w:tab w:val="left" w:pos="0"/>
          <w:tab w:val="left" w:pos="180"/>
          <w:tab w:val="left" w:pos="851"/>
          <w:tab w:val="left" w:pos="3402"/>
          <w:tab w:val="left" w:pos="3686"/>
        </w:tabs>
        <w:spacing w:after="0" w:line="360" w:lineRule="auto"/>
        <w:ind w:left="540" w:hanging="540"/>
        <w:jc w:val="both"/>
        <w:rPr>
          <w:rFonts w:ascii="Times New Roman" w:hAnsi="Times New Roman" w:cs="Times New Roman"/>
          <w:b/>
          <w:sz w:val="24"/>
          <w:szCs w:val="24"/>
        </w:rPr>
      </w:pPr>
      <w:r w:rsidRPr="0026426E">
        <w:rPr>
          <w:rFonts w:ascii="Times New Roman" w:hAnsi="Times New Roman" w:cs="Times New Roman"/>
          <w:b/>
          <w:sz w:val="24"/>
          <w:szCs w:val="24"/>
        </w:rPr>
        <w:t>KESIMPULAN</w:t>
      </w:r>
    </w:p>
    <w:p w:rsidR="00B35710" w:rsidRDefault="00B35710" w:rsidP="00B35710">
      <w:pPr>
        <w:pStyle w:val="ListParagraph"/>
        <w:numPr>
          <w:ilvl w:val="0"/>
          <w:numId w:val="16"/>
        </w:numPr>
        <w:tabs>
          <w:tab w:val="left" w:pos="0"/>
          <w:tab w:val="left" w:pos="720"/>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Kain tenun Bentenan memiliki 7 motif utama yang bernama : Kokerah, Ka’iwu Patola, Tinonton Mata, Tinompak, Pinatikan, Sinoi atau Sinei, dan Tonilama. Dari ke tujuh motif ini, ada empat motif yang sudah dikembangkan dan dikreasikan oleh Yayasan Karema. Disamping motif utama terdapat 9 motif pendamping yang berfungsi untuk mempertegas makna motif utama. Motif pedamping tersebut adalah winolokan, tolai, pinaku, serewung, kukuse, lengkey wanua, tinonton, balalungkis, dan bunga.</w:t>
      </w:r>
    </w:p>
    <w:p w:rsidR="00B35710" w:rsidRDefault="00B35710" w:rsidP="00B35710">
      <w:pPr>
        <w:pStyle w:val="ListParagraph"/>
        <w:numPr>
          <w:ilvl w:val="0"/>
          <w:numId w:val="16"/>
        </w:numPr>
        <w:tabs>
          <w:tab w:val="left" w:pos="0"/>
          <w:tab w:val="left" w:pos="720"/>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Makna yang terkandung dibalik nama-nama motif kain Bentenan adalah bahwa sejak dahulu sebelum masuknya agama Kristen, masyarakat Minahasa sudah memiliki agama yang disebut agama kepercayaan leluhur. Mereka percaya akan adanya suatu kekuatan yang mengatur hidup mereka, dan cara berpikir mereka ini disebut pralogis yaitu mengikuti logika sebelum masuknya agama Kristen yang dibawa oleh misionaris-misionaris dari Eropa. </w:t>
      </w:r>
      <w:r w:rsidRPr="005C321A">
        <w:rPr>
          <w:rFonts w:ascii="Times New Roman" w:hAnsi="Times New Roman" w:cs="Times New Roman"/>
          <w:sz w:val="24"/>
          <w:szCs w:val="24"/>
        </w:rPr>
        <w:t>Keseluruhan motif pendamping mengandung makna kekuatan untuk mempertegas makna kekuatan yang dimiliki motif utama, yaitu kekuatan atau keteguhan mereka dalam sistem kepercayaan.</w:t>
      </w:r>
      <w:r>
        <w:rPr>
          <w:rFonts w:ascii="Times New Roman" w:hAnsi="Times New Roman" w:cs="Times New Roman"/>
          <w:sz w:val="24"/>
          <w:szCs w:val="24"/>
        </w:rPr>
        <w:t xml:space="preserve"> Falsafah hidup orang Minahasa yang mengajarkan ketaatan, kekuatan, kebersamaan, gotong-royong, kerukunan, giat bekerja, dan kekeluargaan dalam kehidupan telah ada sejak dahulu yang terus dipelihara sampai saat ini dalam kehidupan bermasyarakat bahkan telah menjadi kearifan lokal yaitu budaya mapalus dan semboyan Si Tou Tumou Tou.</w:t>
      </w:r>
    </w:p>
    <w:p w:rsidR="00B35710" w:rsidRDefault="00B35710" w:rsidP="00B35710">
      <w:pPr>
        <w:pStyle w:val="ListParagraph"/>
        <w:tabs>
          <w:tab w:val="left" w:pos="0"/>
          <w:tab w:val="left" w:pos="180"/>
          <w:tab w:val="left" w:pos="851"/>
          <w:tab w:val="left" w:pos="3402"/>
          <w:tab w:val="left" w:pos="3686"/>
        </w:tabs>
        <w:spacing w:after="0" w:line="360" w:lineRule="auto"/>
        <w:ind w:left="540" w:hanging="540"/>
        <w:jc w:val="both"/>
        <w:rPr>
          <w:rFonts w:ascii="Times New Roman" w:hAnsi="Times New Roman" w:cs="Times New Roman"/>
          <w:b/>
          <w:sz w:val="24"/>
          <w:szCs w:val="24"/>
        </w:rPr>
      </w:pPr>
    </w:p>
    <w:p w:rsidR="00B35710" w:rsidRDefault="00B35710" w:rsidP="00B35710">
      <w:pPr>
        <w:pStyle w:val="ListParagraph"/>
        <w:tabs>
          <w:tab w:val="left" w:pos="0"/>
          <w:tab w:val="left" w:pos="180"/>
          <w:tab w:val="left" w:pos="851"/>
          <w:tab w:val="left" w:pos="3402"/>
          <w:tab w:val="left" w:pos="3686"/>
        </w:tabs>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SARAN</w:t>
      </w:r>
    </w:p>
    <w:p w:rsidR="00B35710" w:rsidRDefault="00B35710" w:rsidP="00B35710">
      <w:pPr>
        <w:pStyle w:val="ListParagraph"/>
        <w:tabs>
          <w:tab w:val="left" w:pos="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Penelitian ini hanya mencakup sebagian dari budaya Minahasa dalam hal kerajinan kain tenun Bentenan berupa nama motif, makna bahasa dan makna budaya. Masih banyak hal yang bisa dan perlu untuk digali untuk dijadikan bahan penelitian menyangkut budaya masyarakat Minahasa dalam hal ini masyarakat Bentenan dari segi bahasa dan budaya melalui penelitian linguistik antropologi.</w:t>
      </w:r>
    </w:p>
    <w:p w:rsidR="00B35710" w:rsidRPr="00427298" w:rsidRDefault="00B35710" w:rsidP="00B35710">
      <w:pPr>
        <w:pStyle w:val="ListParagraph"/>
        <w:tabs>
          <w:tab w:val="left" w:pos="0"/>
          <w:tab w:val="left" w:pos="72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Peneliti berharap akan ada penelitian berikutnya baik yang sama dengan teori, metode, dan teknik yang berbeda maupun sebaliknya untuk lebih mendalami bahasa dan budaya Ratahan dari sudut pandang dan aspek yang berbeda, demi memperkaya pengetahuan tentang budaya dan bahasa daerah kita sendiri. Masih begitu banyak kebudayaan nenek moyang kita yang perlu kita kaji sebagai bentuk usaha pelestarian budaya untuk memperkaya khasanah budaya Nusantara serta menambah sumbangan pemikiran dalam konteks bahasa.</w:t>
      </w:r>
    </w:p>
    <w:p w:rsidR="00B35710"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sz w:val="24"/>
          <w:szCs w:val="24"/>
        </w:rPr>
      </w:pPr>
    </w:p>
    <w:p w:rsidR="00B35710" w:rsidRPr="00E723EB" w:rsidRDefault="00B35710" w:rsidP="00B35710">
      <w:pPr>
        <w:tabs>
          <w:tab w:val="left" w:pos="0"/>
          <w:tab w:val="left" w:pos="180"/>
          <w:tab w:val="left" w:pos="851"/>
          <w:tab w:val="left" w:pos="3402"/>
          <w:tab w:val="left" w:pos="3686"/>
        </w:tabs>
        <w:spacing w:after="0" w:line="360" w:lineRule="auto"/>
        <w:jc w:val="both"/>
        <w:rPr>
          <w:rFonts w:ascii="Times New Roman" w:hAnsi="Times New Roman" w:cs="Times New Roman"/>
          <w:sz w:val="24"/>
          <w:szCs w:val="24"/>
        </w:rPr>
      </w:pPr>
    </w:p>
    <w:p w:rsidR="00B35710" w:rsidRDefault="00B35710" w:rsidP="00B35710">
      <w:pPr>
        <w:pStyle w:val="ListParagraph"/>
        <w:tabs>
          <w:tab w:val="left" w:pos="0"/>
          <w:tab w:val="left" w:pos="180"/>
          <w:tab w:val="left" w:pos="851"/>
          <w:tab w:val="left" w:pos="3402"/>
          <w:tab w:val="left" w:pos="3686"/>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DAFTAR PUSTAKA</w:t>
      </w:r>
    </w:p>
    <w:p w:rsidR="00B35710" w:rsidRDefault="00B35710" w:rsidP="00B35710">
      <w:pPr>
        <w:pStyle w:val="ListParagraph"/>
        <w:tabs>
          <w:tab w:val="left" w:pos="0"/>
          <w:tab w:val="left" w:pos="180"/>
          <w:tab w:val="left" w:pos="851"/>
          <w:tab w:val="left" w:pos="3402"/>
          <w:tab w:val="left" w:pos="3686"/>
        </w:tabs>
        <w:spacing w:after="0" w:line="360" w:lineRule="auto"/>
        <w:ind w:left="0"/>
        <w:jc w:val="center"/>
        <w:rPr>
          <w:rFonts w:ascii="Times New Roman" w:hAnsi="Times New Roman" w:cs="Times New Roman"/>
          <w:sz w:val="24"/>
          <w:szCs w:val="24"/>
        </w:rPr>
      </w:pPr>
    </w:p>
    <w:p w:rsidR="00B35710" w:rsidRDefault="00B35710" w:rsidP="00B35710">
      <w:pPr>
        <w:pStyle w:val="ListParagraph"/>
        <w:tabs>
          <w:tab w:val="left" w:pos="0"/>
          <w:tab w:val="left" w:pos="18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Brown, G. dan G. Yule. 1996. </w:t>
      </w:r>
      <w:r w:rsidRPr="002E7B2B">
        <w:rPr>
          <w:rFonts w:ascii="Times New Roman" w:hAnsi="Times New Roman" w:cs="Times New Roman"/>
          <w:i/>
          <w:sz w:val="24"/>
          <w:szCs w:val="24"/>
        </w:rPr>
        <w:t>Analisis Wacana</w:t>
      </w:r>
      <w:r>
        <w:rPr>
          <w:rFonts w:ascii="Times New Roman" w:hAnsi="Times New Roman" w:cs="Times New Roman"/>
          <w:sz w:val="24"/>
          <w:szCs w:val="24"/>
        </w:rPr>
        <w:t>. Jakarta : Gramedia</w:t>
      </w:r>
    </w:p>
    <w:p w:rsidR="00B35710" w:rsidRDefault="00B35710" w:rsidP="00B35710">
      <w:pPr>
        <w:pStyle w:val="ListParagraph"/>
        <w:tabs>
          <w:tab w:val="left" w:pos="0"/>
          <w:tab w:val="left" w:pos="18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Bungin, B. 2007.</w:t>
      </w:r>
      <w:r w:rsidRPr="00E27034">
        <w:rPr>
          <w:rFonts w:ascii="Times New Roman" w:hAnsi="Times New Roman" w:cs="Times New Roman"/>
          <w:i/>
          <w:sz w:val="24"/>
          <w:szCs w:val="24"/>
        </w:rPr>
        <w:t>Penelitian Kualitatif</w:t>
      </w:r>
      <w:r>
        <w:rPr>
          <w:rFonts w:ascii="Times New Roman" w:hAnsi="Times New Roman" w:cs="Times New Roman"/>
          <w:sz w:val="24"/>
          <w:szCs w:val="24"/>
        </w:rPr>
        <w:t>. Jakarta: Prenada Media Group</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Casson, R. W. 1981. </w:t>
      </w:r>
      <w:r w:rsidRPr="00580398">
        <w:rPr>
          <w:rFonts w:ascii="Times New Roman" w:hAnsi="Times New Roman" w:cs="Times New Roman"/>
          <w:i/>
          <w:sz w:val="24"/>
          <w:szCs w:val="24"/>
        </w:rPr>
        <w:t>Language, Culture, and Cognition.Antropological Perspectives</w:t>
      </w:r>
      <w:r>
        <w:rPr>
          <w:rFonts w:ascii="Times New Roman" w:hAnsi="Times New Roman" w:cs="Times New Roman"/>
          <w:sz w:val="24"/>
          <w:szCs w:val="24"/>
        </w:rPr>
        <w:t>. Macmillan Publishing Co. Inc.: New York</w:t>
      </w:r>
    </w:p>
    <w:p w:rsidR="00B35710" w:rsidRDefault="00B35710" w:rsidP="00B35710">
      <w:pPr>
        <w:pStyle w:val="ListParagraph"/>
        <w:tabs>
          <w:tab w:val="left" w:pos="0"/>
          <w:tab w:val="left" w:pos="18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Chaer, A. 2006.</w:t>
      </w:r>
      <w:r w:rsidRPr="00E27034">
        <w:rPr>
          <w:rFonts w:ascii="Times New Roman" w:hAnsi="Times New Roman" w:cs="Times New Roman"/>
          <w:i/>
          <w:sz w:val="24"/>
          <w:szCs w:val="24"/>
        </w:rPr>
        <w:t>Leksikologi dan leksikografi Indonesia</w:t>
      </w:r>
      <w:r>
        <w:rPr>
          <w:rFonts w:ascii="Times New Roman" w:hAnsi="Times New Roman" w:cs="Times New Roman"/>
          <w:sz w:val="24"/>
          <w:szCs w:val="24"/>
        </w:rPr>
        <w:t>. Jakarta: Rineke Cipta</w:t>
      </w:r>
    </w:p>
    <w:p w:rsidR="00B35710" w:rsidRDefault="00B35710" w:rsidP="00B35710">
      <w:pPr>
        <w:pStyle w:val="ListParagraph"/>
        <w:tabs>
          <w:tab w:val="left" w:pos="180"/>
          <w:tab w:val="left" w:pos="630"/>
          <w:tab w:val="left" w:pos="851"/>
          <w:tab w:val="left" w:pos="3402"/>
          <w:tab w:val="left" w:pos="3686"/>
        </w:tabs>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Crystal, D. 1987. </w:t>
      </w:r>
      <w:r w:rsidRPr="00580398">
        <w:rPr>
          <w:rFonts w:ascii="Times New Roman" w:hAnsi="Times New Roman" w:cs="Times New Roman"/>
          <w:i/>
          <w:sz w:val="24"/>
          <w:szCs w:val="24"/>
        </w:rPr>
        <w:t>The Cambridge Ensyclopedia of Language</w:t>
      </w:r>
      <w:r>
        <w:rPr>
          <w:rFonts w:ascii="Times New Roman" w:hAnsi="Times New Roman" w:cs="Times New Roman"/>
          <w:sz w:val="24"/>
          <w:szCs w:val="24"/>
        </w:rPr>
        <w:t xml:space="preserve">. Cambridge University: </w:t>
      </w:r>
      <w:r>
        <w:rPr>
          <w:rFonts w:ascii="Times New Roman" w:hAnsi="Times New Roman" w:cs="Times New Roman"/>
          <w:sz w:val="24"/>
          <w:szCs w:val="24"/>
        </w:rPr>
        <w:tab/>
      </w:r>
      <w:r>
        <w:rPr>
          <w:rFonts w:ascii="Times New Roman" w:hAnsi="Times New Roman" w:cs="Times New Roman"/>
          <w:sz w:val="24"/>
          <w:szCs w:val="24"/>
        </w:rPr>
        <w:tab/>
        <w:t>New York</w:t>
      </w:r>
    </w:p>
    <w:p w:rsidR="00B35710"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Danie, J. A. dkk. 1993. </w:t>
      </w:r>
      <w:r w:rsidRPr="00CC3170">
        <w:rPr>
          <w:rFonts w:ascii="Times New Roman" w:hAnsi="Times New Roman" w:cs="Times New Roman"/>
          <w:i/>
          <w:sz w:val="24"/>
          <w:szCs w:val="24"/>
        </w:rPr>
        <w:t>Morfologi dan Sintaksis Bahasa Ratahan</w:t>
      </w:r>
      <w:r>
        <w:rPr>
          <w:rFonts w:ascii="Times New Roman" w:hAnsi="Times New Roman" w:cs="Times New Roman"/>
          <w:sz w:val="24"/>
          <w:szCs w:val="24"/>
        </w:rPr>
        <w:t>. Proyek penelitian Bahasa dan Sastra Indonesia dan Bahasa Daerah Sulawesi Utara 1992/1993</w:t>
      </w:r>
    </w:p>
    <w:p w:rsidR="00B35710"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Djajasudarma, T. F. 1999. </w:t>
      </w:r>
      <w:r w:rsidRPr="00CC3170">
        <w:rPr>
          <w:rFonts w:ascii="Times New Roman" w:hAnsi="Times New Roman" w:cs="Times New Roman"/>
          <w:i/>
          <w:sz w:val="24"/>
          <w:szCs w:val="24"/>
        </w:rPr>
        <w:t>Semantik Pemahaman Ilmu Makna</w:t>
      </w:r>
      <w:r>
        <w:rPr>
          <w:rFonts w:ascii="Times New Roman" w:hAnsi="Times New Roman" w:cs="Times New Roman"/>
          <w:sz w:val="24"/>
          <w:szCs w:val="24"/>
        </w:rPr>
        <w:t>. Bandung: Rafika Aditama</w:t>
      </w:r>
    </w:p>
    <w:p w:rsidR="00B35710"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Duranti, A. 1997 </w:t>
      </w:r>
      <w:r w:rsidRPr="00E22D9E">
        <w:rPr>
          <w:rFonts w:ascii="Times New Roman" w:hAnsi="Times New Roman" w:cs="Times New Roman"/>
          <w:i/>
          <w:sz w:val="24"/>
          <w:szCs w:val="24"/>
        </w:rPr>
        <w:t>Linguistic Anthropology</w:t>
      </w:r>
      <w:r>
        <w:rPr>
          <w:rFonts w:ascii="Times New Roman" w:hAnsi="Times New Roman" w:cs="Times New Roman"/>
          <w:sz w:val="24"/>
          <w:szCs w:val="24"/>
        </w:rPr>
        <w:t>. Cambridge: Cambridge University Press.</w:t>
      </w:r>
    </w:p>
    <w:p w:rsidR="00B35710"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Folley A. W. 1997. </w:t>
      </w:r>
      <w:r w:rsidRPr="00E22D9E">
        <w:rPr>
          <w:rFonts w:ascii="Times New Roman" w:hAnsi="Times New Roman" w:cs="Times New Roman"/>
          <w:i/>
          <w:sz w:val="24"/>
          <w:szCs w:val="24"/>
        </w:rPr>
        <w:t>An</w:t>
      </w:r>
      <w:r>
        <w:rPr>
          <w:rFonts w:ascii="Times New Roman" w:hAnsi="Times New Roman" w:cs="Times New Roman"/>
          <w:i/>
          <w:sz w:val="24"/>
          <w:szCs w:val="24"/>
        </w:rPr>
        <w:t>thropological Linguistics</w:t>
      </w:r>
      <w:r w:rsidRPr="00E22D9E">
        <w:rPr>
          <w:rFonts w:ascii="Times New Roman" w:hAnsi="Times New Roman" w:cs="Times New Roman"/>
          <w:i/>
          <w:sz w:val="24"/>
          <w:szCs w:val="24"/>
        </w:rPr>
        <w:t>: An introduction</w:t>
      </w:r>
      <w:r>
        <w:rPr>
          <w:rFonts w:ascii="Times New Roman" w:hAnsi="Times New Roman" w:cs="Times New Roman"/>
          <w:sz w:val="24"/>
          <w:szCs w:val="24"/>
        </w:rPr>
        <w:t>. Oxford, England: Blackwell Publishers Ltd.</w:t>
      </w:r>
      <w:r>
        <w:rPr>
          <w:rFonts w:ascii="Times New Roman" w:hAnsi="Times New Roman" w:cs="Times New Roman"/>
          <w:sz w:val="24"/>
          <w:szCs w:val="24"/>
        </w:rPr>
        <w:tab/>
      </w:r>
    </w:p>
    <w:p w:rsidR="00B35710" w:rsidRDefault="00B35710" w:rsidP="00B35710">
      <w:pPr>
        <w:pStyle w:val="ListParagraph"/>
        <w:tabs>
          <w:tab w:val="left" w:pos="0"/>
          <w:tab w:val="left" w:pos="180"/>
          <w:tab w:val="left" w:pos="63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Geertz, C. 1973. </w:t>
      </w:r>
      <w:r w:rsidRPr="001B5C5E">
        <w:rPr>
          <w:rFonts w:ascii="Times New Roman" w:hAnsi="Times New Roman" w:cs="Times New Roman"/>
          <w:i/>
          <w:sz w:val="24"/>
          <w:szCs w:val="24"/>
        </w:rPr>
        <w:t>Interpreting Cultures</w:t>
      </w:r>
      <w:r>
        <w:rPr>
          <w:rFonts w:ascii="Times New Roman" w:hAnsi="Times New Roman" w:cs="Times New Roman"/>
          <w:sz w:val="24"/>
          <w:szCs w:val="24"/>
        </w:rPr>
        <w:t>. New York: Basic Books</w:t>
      </w:r>
      <w:r>
        <w:rPr>
          <w:rFonts w:ascii="Times New Roman" w:hAnsi="Times New Roman" w:cs="Times New Roman"/>
          <w:sz w:val="24"/>
          <w:szCs w:val="24"/>
        </w:rPr>
        <w:tab/>
      </w:r>
    </w:p>
    <w:p w:rsidR="00B35710" w:rsidRDefault="00B35710" w:rsidP="00B35710">
      <w:pPr>
        <w:pStyle w:val="ListParagraph"/>
        <w:tabs>
          <w:tab w:val="left" w:pos="180"/>
          <w:tab w:val="left" w:pos="630"/>
          <w:tab w:val="left" w:pos="72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Goodenough, W. H. (1971). </w:t>
      </w:r>
      <w:r w:rsidRPr="00596908">
        <w:rPr>
          <w:rFonts w:ascii="Times New Roman" w:hAnsi="Times New Roman" w:cs="Times New Roman"/>
          <w:i/>
          <w:sz w:val="24"/>
          <w:szCs w:val="24"/>
        </w:rPr>
        <w:t>Culture Language and Society</w:t>
      </w:r>
      <w:r>
        <w:rPr>
          <w:rFonts w:ascii="Times New Roman" w:hAnsi="Times New Roman" w:cs="Times New Roman"/>
          <w:sz w:val="24"/>
          <w:szCs w:val="24"/>
        </w:rPr>
        <w:t>. Reading, Mass.: Addison-Wesley Modular Publications, No.7</w:t>
      </w:r>
    </w:p>
    <w:p w:rsidR="00B35710" w:rsidRDefault="00B35710" w:rsidP="00B35710">
      <w:pPr>
        <w:pStyle w:val="ListParagraph"/>
        <w:tabs>
          <w:tab w:val="left" w:pos="0"/>
          <w:tab w:val="left" w:pos="180"/>
          <w:tab w:val="left" w:pos="63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Haviland, W. A. 1985 </w:t>
      </w:r>
      <w:r w:rsidRPr="00E22D9E">
        <w:rPr>
          <w:rFonts w:ascii="Times New Roman" w:hAnsi="Times New Roman" w:cs="Times New Roman"/>
          <w:i/>
          <w:sz w:val="24"/>
          <w:szCs w:val="24"/>
        </w:rPr>
        <w:t>Antropologi</w:t>
      </w:r>
      <w:r>
        <w:rPr>
          <w:rFonts w:ascii="Times New Roman" w:hAnsi="Times New Roman" w:cs="Times New Roman"/>
          <w:sz w:val="24"/>
          <w:szCs w:val="24"/>
        </w:rPr>
        <w:t>. Erlangga: Jakarta</w:t>
      </w:r>
    </w:p>
    <w:p w:rsidR="00B35710" w:rsidRDefault="00B35710" w:rsidP="00B35710">
      <w:pPr>
        <w:pStyle w:val="ListParagraph"/>
        <w:tabs>
          <w:tab w:val="left" w:pos="180"/>
          <w:tab w:val="left" w:pos="630"/>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Hoed, B. H. 2014.</w:t>
      </w:r>
      <w:r w:rsidRPr="007120BB">
        <w:rPr>
          <w:rFonts w:ascii="Times New Roman" w:hAnsi="Times New Roman" w:cs="Times New Roman"/>
          <w:i/>
          <w:sz w:val="24"/>
          <w:szCs w:val="24"/>
        </w:rPr>
        <w:t>Semiotik dan Dinamika Sosial Budaya</w:t>
      </w:r>
      <w:r>
        <w:rPr>
          <w:rFonts w:ascii="Times New Roman" w:hAnsi="Times New Roman" w:cs="Times New Roman"/>
          <w:sz w:val="24"/>
          <w:szCs w:val="24"/>
        </w:rPr>
        <w:t>.Komunitas Bambu : Depok</w:t>
      </w:r>
    </w:p>
    <w:p w:rsidR="00B35710"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Hosang, H. J. 2004. Sistem Sapaan Masyarakat Ratahan di Kabupaten Minahasa. Tesis Program Pascasarjana Universitas Sam Ratulangi: Manado</w:t>
      </w:r>
    </w:p>
    <w:p w:rsidR="00B35710" w:rsidRPr="00A9516F"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Kaelan, H. 2012. </w:t>
      </w:r>
      <w:r w:rsidRPr="00A9516F">
        <w:rPr>
          <w:rFonts w:ascii="Times New Roman" w:hAnsi="Times New Roman" w:cs="Times New Roman"/>
          <w:i/>
          <w:sz w:val="24"/>
          <w:szCs w:val="24"/>
        </w:rPr>
        <w:t>Metode Penelitian Kualitatif Interdisipliner bidang Sosial, Budaya, Filsafat, Seni, Agama dan Humaniora</w:t>
      </w:r>
      <w:r>
        <w:rPr>
          <w:rFonts w:ascii="Times New Roman" w:hAnsi="Times New Roman" w:cs="Times New Roman"/>
          <w:i/>
          <w:sz w:val="24"/>
          <w:szCs w:val="24"/>
        </w:rPr>
        <w:t>.</w:t>
      </w:r>
      <w:r>
        <w:rPr>
          <w:rFonts w:ascii="Times New Roman" w:hAnsi="Times New Roman" w:cs="Times New Roman"/>
          <w:sz w:val="24"/>
          <w:szCs w:val="24"/>
        </w:rPr>
        <w:t>Paradigma : Yogyakarta</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Koentjaraningrat. 2009. </w:t>
      </w:r>
      <w:r w:rsidRPr="00970B92">
        <w:rPr>
          <w:rFonts w:ascii="Times New Roman" w:hAnsi="Times New Roman" w:cs="Times New Roman"/>
          <w:i/>
          <w:sz w:val="24"/>
          <w:szCs w:val="24"/>
        </w:rPr>
        <w:t>Pengantar Ilmu Antropologi</w:t>
      </w:r>
      <w:r>
        <w:rPr>
          <w:rFonts w:ascii="Times New Roman" w:hAnsi="Times New Roman" w:cs="Times New Roman"/>
          <w:sz w:val="24"/>
          <w:szCs w:val="24"/>
        </w:rPr>
        <w:t>. Rineka: Jakarta</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Liliweri, A. 2014.Pengantar Studi Kebudayaan. Nusa Media: Bandung</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Lewan, Y. S. 2010. Pola Pikir dibalik Ungkapan Bahasa Bermakna Budaya Dalam Pesta Adat Labuang Masyarakat Bentenan Minahasa. Tesis Program Pascasarjana Universitas Sam Ratulangi: Manado</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Mahsun, 2005.</w:t>
      </w:r>
      <w:r w:rsidRPr="00970B92">
        <w:rPr>
          <w:rFonts w:ascii="Times New Roman" w:hAnsi="Times New Roman" w:cs="Times New Roman"/>
          <w:i/>
          <w:sz w:val="24"/>
          <w:szCs w:val="24"/>
        </w:rPr>
        <w:t>Metode Penelitian Bahasa: Tahapan Strategi, Metode, dan Tekniknya</w:t>
      </w:r>
      <w:r>
        <w:rPr>
          <w:rFonts w:ascii="Times New Roman" w:hAnsi="Times New Roman" w:cs="Times New Roman"/>
          <w:sz w:val="24"/>
          <w:szCs w:val="24"/>
        </w:rPr>
        <w:t>. Jakarta: PT Raja Grafindo Persada</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Mirantiyo, Y. 2012. </w:t>
      </w:r>
      <w:r w:rsidRPr="00970B92">
        <w:rPr>
          <w:rFonts w:ascii="Times New Roman" w:hAnsi="Times New Roman" w:cs="Times New Roman"/>
          <w:i/>
          <w:sz w:val="24"/>
          <w:szCs w:val="24"/>
        </w:rPr>
        <w:t>Motif Hias pada Karya Seni Rupa Nusantara: Makna Corak dan Ragam Motif Hias</w:t>
      </w:r>
      <w:r>
        <w:rPr>
          <w:rFonts w:ascii="Times New Roman" w:hAnsi="Times New Roman" w:cs="Times New Roman"/>
          <w:sz w:val="24"/>
          <w:szCs w:val="24"/>
        </w:rPr>
        <w:t>. Jakarta: Karya Seni Distribusi</w:t>
      </w:r>
    </w:p>
    <w:p w:rsidR="00B35710" w:rsidRPr="00A05121"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Nyoman K. R. 2011. </w:t>
      </w:r>
      <w:r w:rsidRPr="002E7B2B">
        <w:rPr>
          <w:rFonts w:ascii="Times New Roman" w:hAnsi="Times New Roman" w:cs="Times New Roman"/>
          <w:i/>
          <w:sz w:val="24"/>
          <w:szCs w:val="24"/>
        </w:rPr>
        <w:t>Antropologi Sastra</w:t>
      </w:r>
      <w:r>
        <w:rPr>
          <w:rFonts w:ascii="Times New Roman" w:hAnsi="Times New Roman" w:cs="Times New Roman"/>
          <w:sz w:val="24"/>
          <w:szCs w:val="24"/>
        </w:rPr>
        <w:t>. Yogyakarta : Pustaka Pelajar</w:t>
      </w:r>
    </w:p>
    <w:p w:rsidR="00B35710" w:rsidRDefault="00B35710" w:rsidP="00B35710">
      <w:pPr>
        <w:pStyle w:val="ListParagraph"/>
        <w:tabs>
          <w:tab w:val="left" w:pos="63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Saud, L. E. N. 2008. </w:t>
      </w:r>
      <w:r w:rsidRPr="00970B92">
        <w:rPr>
          <w:rFonts w:ascii="Times New Roman" w:hAnsi="Times New Roman" w:cs="Times New Roman"/>
          <w:i/>
          <w:sz w:val="24"/>
          <w:szCs w:val="24"/>
        </w:rPr>
        <w:t>Kain bentenan Tenun Tradisional Minahasa</w:t>
      </w:r>
      <w:r>
        <w:rPr>
          <w:rFonts w:ascii="Times New Roman" w:hAnsi="Times New Roman" w:cs="Times New Roman"/>
          <w:sz w:val="24"/>
          <w:szCs w:val="24"/>
        </w:rPr>
        <w:t xml:space="preserve">. Manado: Balai </w:t>
      </w:r>
      <w:r>
        <w:rPr>
          <w:rFonts w:ascii="Times New Roman" w:hAnsi="Times New Roman" w:cs="Times New Roman"/>
          <w:sz w:val="24"/>
          <w:szCs w:val="24"/>
        </w:rPr>
        <w:tab/>
        <w:t>Pelestarian Sejarah dan Nilai Tradisional</w:t>
      </w:r>
    </w:p>
    <w:p w:rsidR="00B35710" w:rsidRDefault="00B35710" w:rsidP="00B35710">
      <w:pPr>
        <w:pStyle w:val="ListParagraph"/>
        <w:tabs>
          <w:tab w:val="left" w:pos="180"/>
          <w:tab w:val="left" w:pos="630"/>
          <w:tab w:val="left" w:pos="851"/>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Spradley, J. P. 1979. </w:t>
      </w:r>
      <w:r w:rsidRPr="00315629">
        <w:rPr>
          <w:rFonts w:ascii="Times New Roman" w:hAnsi="Times New Roman" w:cs="Times New Roman"/>
          <w:i/>
          <w:sz w:val="24"/>
          <w:szCs w:val="24"/>
        </w:rPr>
        <w:t>The Ethnographic Interview</w:t>
      </w:r>
      <w:r>
        <w:rPr>
          <w:rFonts w:ascii="Times New Roman" w:hAnsi="Times New Roman" w:cs="Times New Roman"/>
          <w:sz w:val="24"/>
          <w:szCs w:val="24"/>
        </w:rPr>
        <w:t>. New York: Holt Rinehart and Winston</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Sperber.D. dan D. Wilson.2009. </w:t>
      </w:r>
      <w:r w:rsidRPr="00315629">
        <w:rPr>
          <w:rFonts w:ascii="Times New Roman" w:hAnsi="Times New Roman" w:cs="Times New Roman"/>
          <w:i/>
          <w:sz w:val="24"/>
          <w:szCs w:val="24"/>
        </w:rPr>
        <w:t>Teori Relevansi dan Kognisi</w:t>
      </w:r>
      <w:r>
        <w:rPr>
          <w:rFonts w:ascii="Times New Roman" w:hAnsi="Times New Roman" w:cs="Times New Roman"/>
          <w:sz w:val="24"/>
          <w:szCs w:val="24"/>
        </w:rPr>
        <w:t>. Pustaka Pelajar: Yogyakarta.</w:t>
      </w:r>
    </w:p>
    <w:p w:rsidR="00B35710" w:rsidRPr="00A05121"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Sudaryanto.  1993. </w:t>
      </w:r>
      <w:r w:rsidRPr="00315629">
        <w:rPr>
          <w:rFonts w:ascii="Times New Roman" w:hAnsi="Times New Roman" w:cs="Times New Roman"/>
          <w:i/>
          <w:sz w:val="24"/>
          <w:szCs w:val="24"/>
        </w:rPr>
        <w:t>Metode dan Aneka Teknik Analisis Bahasa</w:t>
      </w:r>
      <w:r>
        <w:rPr>
          <w:rFonts w:ascii="Times New Roman" w:hAnsi="Times New Roman" w:cs="Times New Roman"/>
          <w:sz w:val="24"/>
          <w:szCs w:val="24"/>
        </w:rPr>
        <w:t>, Yogyakarta: Duta Wacana University Press.</w:t>
      </w:r>
    </w:p>
    <w:p w:rsidR="00B35710" w:rsidRDefault="00B35710" w:rsidP="00B35710">
      <w:pPr>
        <w:pStyle w:val="ListParagraph"/>
        <w:tabs>
          <w:tab w:val="left" w:pos="180"/>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Wangke, L. 1977. Suatu Tinjauan Antropologi Tentang Masalah Pertanian dalam usaha menunjang Pembangunan di wilayah kecamatan Ratahan. Skripsi, Fakultas Sastra Universitas Sam Ratulangi Manado</w:t>
      </w:r>
      <w:r>
        <w:rPr>
          <w:rFonts w:ascii="Times New Roman" w:hAnsi="Times New Roman" w:cs="Times New Roman"/>
          <w:sz w:val="24"/>
          <w:szCs w:val="24"/>
        </w:rPr>
        <w:tab/>
      </w:r>
    </w:p>
    <w:p w:rsidR="00B35710" w:rsidRPr="00A05121" w:rsidRDefault="00B35710" w:rsidP="00B35710">
      <w:pPr>
        <w:pStyle w:val="ListParagraph"/>
        <w:tabs>
          <w:tab w:val="left" w:pos="0"/>
          <w:tab w:val="left" w:pos="180"/>
          <w:tab w:val="left" w:pos="630"/>
          <w:tab w:val="left" w:pos="851"/>
          <w:tab w:val="left" w:pos="3402"/>
          <w:tab w:val="left" w:pos="368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Wenas, J. 2007</w:t>
      </w:r>
      <w:r w:rsidRPr="00315629">
        <w:rPr>
          <w:rFonts w:ascii="Times New Roman" w:hAnsi="Times New Roman" w:cs="Times New Roman"/>
          <w:i/>
          <w:sz w:val="24"/>
          <w:szCs w:val="24"/>
        </w:rPr>
        <w:t>. Sejarah dan Kebudayaan Minahasa</w:t>
      </w:r>
      <w:r>
        <w:rPr>
          <w:rFonts w:ascii="Times New Roman" w:hAnsi="Times New Roman" w:cs="Times New Roman"/>
          <w:sz w:val="24"/>
          <w:szCs w:val="24"/>
        </w:rPr>
        <w:t xml:space="preserve">. Sulawesi Utara: Institut Seni </w:t>
      </w:r>
      <w:r>
        <w:rPr>
          <w:rFonts w:ascii="Times New Roman" w:hAnsi="Times New Roman" w:cs="Times New Roman"/>
          <w:sz w:val="24"/>
          <w:szCs w:val="24"/>
        </w:rPr>
        <w:tab/>
      </w:r>
      <w:r>
        <w:rPr>
          <w:rFonts w:ascii="Times New Roman" w:hAnsi="Times New Roman" w:cs="Times New Roman"/>
          <w:sz w:val="24"/>
          <w:szCs w:val="24"/>
        </w:rPr>
        <w:tab/>
        <w:t>Budaya</w:t>
      </w:r>
    </w:p>
    <w:p w:rsidR="00B35710" w:rsidRDefault="00B35710" w:rsidP="00B35710">
      <w:pPr>
        <w:pStyle w:val="ListParagraph"/>
        <w:tabs>
          <w:tab w:val="left" w:pos="3402"/>
          <w:tab w:val="left" w:pos="3686"/>
        </w:tabs>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Womack, M. 2005. </w:t>
      </w:r>
      <w:r w:rsidRPr="00315629">
        <w:rPr>
          <w:rFonts w:ascii="Times New Roman" w:hAnsi="Times New Roman" w:cs="Times New Roman"/>
          <w:i/>
          <w:sz w:val="24"/>
          <w:szCs w:val="24"/>
        </w:rPr>
        <w:t>Symbols and Meaning: A Concise Introduction</w:t>
      </w:r>
      <w:r>
        <w:rPr>
          <w:rFonts w:ascii="Times New Roman" w:hAnsi="Times New Roman" w:cs="Times New Roman"/>
          <w:sz w:val="24"/>
          <w:szCs w:val="24"/>
        </w:rPr>
        <w:t>. California: Altamira Press.</w:t>
      </w:r>
    </w:p>
    <w:p w:rsidR="00B35710" w:rsidRDefault="00B35710" w:rsidP="00B35710">
      <w:pPr>
        <w:pStyle w:val="ListParagraph"/>
        <w:tabs>
          <w:tab w:val="left" w:pos="0"/>
          <w:tab w:val="left" w:pos="180"/>
          <w:tab w:val="left" w:pos="630"/>
          <w:tab w:val="left" w:pos="851"/>
          <w:tab w:val="left" w:pos="3402"/>
          <w:tab w:val="left" w:pos="3686"/>
        </w:tabs>
        <w:spacing w:after="0" w:line="360" w:lineRule="auto"/>
        <w:ind w:left="0"/>
        <w:jc w:val="both"/>
        <w:rPr>
          <w:rFonts w:ascii="Times New Roman" w:hAnsi="Times New Roman" w:cs="Times New Roman"/>
          <w:sz w:val="24"/>
          <w:szCs w:val="24"/>
        </w:rPr>
      </w:pPr>
    </w:p>
    <w:p w:rsidR="00B35710" w:rsidRDefault="00B35710" w:rsidP="00B35710">
      <w:pPr>
        <w:pStyle w:val="ListParagraph"/>
        <w:tabs>
          <w:tab w:val="left" w:pos="0"/>
          <w:tab w:val="left" w:pos="180"/>
          <w:tab w:val="left" w:pos="630"/>
          <w:tab w:val="left" w:pos="851"/>
          <w:tab w:val="left" w:pos="3402"/>
          <w:tab w:val="left" w:pos="3686"/>
        </w:tabs>
        <w:spacing w:after="0" w:line="360" w:lineRule="auto"/>
        <w:ind w:left="0"/>
        <w:jc w:val="both"/>
        <w:rPr>
          <w:rFonts w:ascii="Times New Roman" w:hAnsi="Times New Roman" w:cs="Times New Roman"/>
          <w:sz w:val="24"/>
          <w:szCs w:val="24"/>
        </w:rPr>
      </w:pPr>
    </w:p>
    <w:p w:rsidR="00B35710" w:rsidRPr="00235386" w:rsidRDefault="00B35710" w:rsidP="00B35710">
      <w:pPr>
        <w:pStyle w:val="ListParagraph"/>
        <w:tabs>
          <w:tab w:val="left" w:pos="0"/>
          <w:tab w:val="left" w:pos="180"/>
          <w:tab w:val="left" w:pos="630"/>
          <w:tab w:val="left" w:pos="851"/>
          <w:tab w:val="left" w:pos="3402"/>
          <w:tab w:val="left" w:pos="3686"/>
        </w:tabs>
        <w:spacing w:after="0" w:line="360" w:lineRule="auto"/>
        <w:ind w:left="0"/>
        <w:jc w:val="both"/>
        <w:rPr>
          <w:rFonts w:ascii="Times New Roman" w:hAnsi="Times New Roman" w:cs="Times New Roman"/>
          <w:sz w:val="24"/>
          <w:szCs w:val="24"/>
        </w:rPr>
      </w:pPr>
    </w:p>
    <w:p w:rsidR="00B35710" w:rsidRPr="00B35710" w:rsidRDefault="00B35710" w:rsidP="00B35710">
      <w:pPr>
        <w:tabs>
          <w:tab w:val="left" w:pos="851"/>
          <w:tab w:val="left" w:pos="3402"/>
          <w:tab w:val="left" w:pos="3686"/>
        </w:tabs>
        <w:spacing w:after="0" w:line="360" w:lineRule="auto"/>
        <w:jc w:val="both"/>
        <w:rPr>
          <w:rFonts w:ascii="Times New Roman" w:hAnsi="Times New Roman" w:cs="Times New Roman"/>
          <w:sz w:val="24"/>
          <w:szCs w:val="24"/>
        </w:rPr>
      </w:pPr>
    </w:p>
    <w:p w:rsidR="00B35710" w:rsidRDefault="00B35710" w:rsidP="0087298D">
      <w:pPr>
        <w:pStyle w:val="ListParagraph"/>
        <w:tabs>
          <w:tab w:val="left" w:pos="851"/>
          <w:tab w:val="left" w:pos="3402"/>
          <w:tab w:val="left" w:pos="3686"/>
        </w:tabs>
        <w:spacing w:after="0" w:line="360" w:lineRule="auto"/>
        <w:ind w:left="0" w:firstLine="851"/>
        <w:jc w:val="both"/>
        <w:rPr>
          <w:rFonts w:ascii="Times New Roman" w:hAnsi="Times New Roman" w:cs="Times New Roman"/>
          <w:sz w:val="24"/>
          <w:szCs w:val="24"/>
        </w:rPr>
      </w:pPr>
    </w:p>
    <w:sectPr w:rsidR="00B35710" w:rsidSect="00E23D2C">
      <w:headerReference w:type="even" r:id="rId10"/>
      <w:headerReference w:type="default" r:id="rId11"/>
      <w:footerReference w:type="even" r:id="rId12"/>
      <w:footerReference w:type="default" r:id="rId13"/>
      <w:pgSz w:w="11907" w:h="16839" w:code="9"/>
      <w:pgMar w:top="1418" w:right="1701" w:bottom="1701" w:left="1418" w:header="709" w:footer="709" w:gutter="0"/>
      <w:pgNumType w:start="1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430" w:rsidRDefault="00993430" w:rsidP="004C7691">
      <w:pPr>
        <w:spacing w:after="0" w:line="240" w:lineRule="auto"/>
      </w:pPr>
      <w:r>
        <w:separator/>
      </w:r>
    </w:p>
  </w:endnote>
  <w:endnote w:type="continuationSeparator" w:id="0">
    <w:p w:rsidR="00993430" w:rsidRDefault="00993430" w:rsidP="004C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59667"/>
      <w:docPartObj>
        <w:docPartGallery w:val="Page Numbers (Bottom of Page)"/>
        <w:docPartUnique/>
      </w:docPartObj>
    </w:sdtPr>
    <w:sdtEndPr>
      <w:rPr>
        <w:noProof/>
      </w:rPr>
    </w:sdtEndPr>
    <w:sdtContent>
      <w:p w:rsidR="00427E70" w:rsidRDefault="00427E70">
        <w:pPr>
          <w:pStyle w:val="Footer"/>
          <w:jc w:val="center"/>
        </w:pPr>
        <w:r>
          <w:fldChar w:fldCharType="begin"/>
        </w:r>
        <w:r>
          <w:instrText xml:space="preserve"> PAGE   \* MERGEFORMAT </w:instrText>
        </w:r>
        <w:r>
          <w:fldChar w:fldCharType="separate"/>
        </w:r>
        <w:r w:rsidR="00E23D2C">
          <w:rPr>
            <w:noProof/>
          </w:rPr>
          <w:t>152</w:t>
        </w:r>
        <w:r>
          <w:rPr>
            <w:noProof/>
          </w:rPr>
          <w:fldChar w:fldCharType="end"/>
        </w:r>
      </w:p>
    </w:sdtContent>
  </w:sdt>
  <w:p w:rsidR="00427E70" w:rsidRDefault="00427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862877"/>
      <w:docPartObj>
        <w:docPartGallery w:val="Page Numbers (Bottom of Page)"/>
        <w:docPartUnique/>
      </w:docPartObj>
    </w:sdtPr>
    <w:sdtEndPr>
      <w:rPr>
        <w:noProof/>
      </w:rPr>
    </w:sdtEndPr>
    <w:sdtContent>
      <w:p w:rsidR="00427E70" w:rsidRDefault="00427E70">
        <w:pPr>
          <w:pStyle w:val="Footer"/>
          <w:jc w:val="center"/>
        </w:pPr>
        <w:r>
          <w:fldChar w:fldCharType="begin"/>
        </w:r>
        <w:r>
          <w:instrText xml:space="preserve"> PAGE   \* MERGEFORMAT </w:instrText>
        </w:r>
        <w:r>
          <w:fldChar w:fldCharType="separate"/>
        </w:r>
        <w:r w:rsidR="00E23D2C">
          <w:rPr>
            <w:noProof/>
          </w:rPr>
          <w:t>153</w:t>
        </w:r>
        <w:r>
          <w:rPr>
            <w:noProof/>
          </w:rPr>
          <w:fldChar w:fldCharType="end"/>
        </w:r>
      </w:p>
    </w:sdtContent>
  </w:sdt>
  <w:p w:rsidR="0026426E" w:rsidRDefault="0026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430" w:rsidRDefault="00993430" w:rsidP="004C7691">
      <w:pPr>
        <w:spacing w:after="0" w:line="240" w:lineRule="auto"/>
      </w:pPr>
      <w:r>
        <w:separator/>
      </w:r>
    </w:p>
  </w:footnote>
  <w:footnote w:type="continuationSeparator" w:id="0">
    <w:p w:rsidR="00993430" w:rsidRDefault="00993430" w:rsidP="004C7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96" w:rsidRPr="001F2415" w:rsidRDefault="00A62496" w:rsidP="001F2415">
    <w:pPr>
      <w:tabs>
        <w:tab w:val="left" w:pos="450"/>
      </w:tabs>
      <w:spacing w:after="0" w:line="240" w:lineRule="auto"/>
      <w:contextualSpacing/>
      <w:rPr>
        <w:rFonts w:cstheme="minorHAnsi"/>
        <w:i/>
        <w:sz w:val="20"/>
        <w:szCs w:val="20"/>
      </w:rPr>
    </w:pPr>
    <w:r w:rsidRPr="00A62496">
      <w:rPr>
        <w:rFonts w:cstheme="minorHAnsi"/>
        <w:i/>
        <w:sz w:val="20"/>
        <w:szCs w:val="20"/>
      </w:rPr>
      <w:t>Silvana Lahama</w:t>
    </w:r>
    <w:r w:rsidR="001F2415">
      <w:rPr>
        <w:rFonts w:cstheme="minorHAnsi"/>
        <w:i/>
        <w:sz w:val="20"/>
        <w:szCs w:val="20"/>
      </w:rPr>
      <w:tab/>
    </w:r>
    <w:r w:rsidR="001F2415">
      <w:rPr>
        <w:rFonts w:cstheme="minorHAnsi"/>
        <w:i/>
        <w:sz w:val="20"/>
        <w:szCs w:val="20"/>
      </w:rPr>
      <w:tab/>
    </w:r>
    <w:r w:rsidR="001F2415">
      <w:rPr>
        <w:rFonts w:cstheme="minorHAnsi"/>
        <w:i/>
        <w:sz w:val="20"/>
        <w:szCs w:val="20"/>
      </w:rPr>
      <w:tab/>
    </w:r>
    <w:r w:rsidR="001F2415">
      <w:rPr>
        <w:rFonts w:cstheme="minorHAnsi"/>
        <w:i/>
        <w:sz w:val="20"/>
        <w:szCs w:val="20"/>
      </w:rPr>
      <w:tab/>
    </w:r>
    <w:r w:rsidR="001F2415">
      <w:rPr>
        <w:rFonts w:cstheme="minorHAnsi"/>
        <w:i/>
        <w:sz w:val="20"/>
        <w:szCs w:val="20"/>
      </w:rPr>
      <w:tab/>
      <w:t xml:space="preserve"> </w:t>
    </w:r>
    <w:r w:rsidRPr="00A62496">
      <w:rPr>
        <w:rFonts w:cstheme="minorHAnsi"/>
        <w:i/>
        <w:sz w:val="20"/>
        <w:szCs w:val="20"/>
      </w:rPr>
      <w:t>Makna Budaya Nama Motif Kain Bentenan Minahasa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96" w:rsidRPr="00EF3ECD" w:rsidRDefault="00A62496" w:rsidP="00A62496">
    <w:pPr>
      <w:pStyle w:val="Header"/>
      <w:tabs>
        <w:tab w:val="clear" w:pos="4680"/>
        <w:tab w:val="clear" w:pos="9360"/>
      </w:tabs>
      <w:rPr>
        <w:i/>
        <w:sz w:val="20"/>
        <w:szCs w:val="20"/>
      </w:rPr>
    </w:pPr>
    <w:r>
      <w:rPr>
        <w:i/>
        <w:sz w:val="20"/>
        <w:szCs w:val="20"/>
      </w:rPr>
      <w:t xml:space="preserve">Program Magister Unsrat, ISSN 2338-4085                              </w:t>
    </w:r>
    <w:r>
      <w:rPr>
        <w:i/>
        <w:sz w:val="20"/>
        <w:szCs w:val="20"/>
      </w:rPr>
      <w:tab/>
      <w:t xml:space="preserve">Kajian Linguistik, Tahun </w:t>
    </w:r>
    <w:r>
      <w:rPr>
        <w:rFonts w:ascii="Times New Roman" w:hAnsi="Times New Roman" w:cs="Times New Roman"/>
        <w:i/>
        <w:sz w:val="20"/>
        <w:szCs w:val="20"/>
      </w:rPr>
      <w:t>III</w:t>
    </w:r>
    <w:r>
      <w:rPr>
        <w:i/>
        <w:sz w:val="20"/>
        <w:szCs w:val="20"/>
      </w:rPr>
      <w:t>, No.1 Juni  2015</w:t>
    </w:r>
    <w:r>
      <w:rPr>
        <w:i/>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5CF"/>
    <w:multiLevelType w:val="hybridMultilevel"/>
    <w:tmpl w:val="097ADEFC"/>
    <w:lvl w:ilvl="0" w:tplc="868AF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1568A"/>
    <w:multiLevelType w:val="hybridMultilevel"/>
    <w:tmpl w:val="C682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9739A"/>
    <w:multiLevelType w:val="hybridMultilevel"/>
    <w:tmpl w:val="BB703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A27A6"/>
    <w:multiLevelType w:val="hybridMultilevel"/>
    <w:tmpl w:val="255A662C"/>
    <w:lvl w:ilvl="0" w:tplc="ECE80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B431C3"/>
    <w:multiLevelType w:val="hybridMultilevel"/>
    <w:tmpl w:val="F0F4644C"/>
    <w:lvl w:ilvl="0" w:tplc="4BAEC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D5C36"/>
    <w:multiLevelType w:val="hybridMultilevel"/>
    <w:tmpl w:val="41D040B0"/>
    <w:lvl w:ilvl="0" w:tplc="1DDE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E72204"/>
    <w:multiLevelType w:val="hybridMultilevel"/>
    <w:tmpl w:val="0C72C130"/>
    <w:lvl w:ilvl="0" w:tplc="6388B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6D38CB"/>
    <w:multiLevelType w:val="hybridMultilevel"/>
    <w:tmpl w:val="5D226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8794E"/>
    <w:multiLevelType w:val="hybridMultilevel"/>
    <w:tmpl w:val="E448283C"/>
    <w:lvl w:ilvl="0" w:tplc="A378D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C56F2"/>
    <w:multiLevelType w:val="hybridMultilevel"/>
    <w:tmpl w:val="59E6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D6750D"/>
    <w:multiLevelType w:val="hybridMultilevel"/>
    <w:tmpl w:val="FF260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11492"/>
    <w:multiLevelType w:val="hybridMultilevel"/>
    <w:tmpl w:val="2828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D5B34"/>
    <w:multiLevelType w:val="hybridMultilevel"/>
    <w:tmpl w:val="9B6E3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C735CC"/>
    <w:multiLevelType w:val="hybridMultilevel"/>
    <w:tmpl w:val="6590BB1A"/>
    <w:lvl w:ilvl="0" w:tplc="8196F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A37958"/>
    <w:multiLevelType w:val="hybridMultilevel"/>
    <w:tmpl w:val="C17E7350"/>
    <w:lvl w:ilvl="0" w:tplc="4B0EDC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CC046F"/>
    <w:multiLevelType w:val="hybridMultilevel"/>
    <w:tmpl w:val="D3F01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1"/>
  </w:num>
  <w:num w:numId="5">
    <w:abstractNumId w:val="7"/>
  </w:num>
  <w:num w:numId="6">
    <w:abstractNumId w:val="6"/>
  </w:num>
  <w:num w:numId="7">
    <w:abstractNumId w:val="3"/>
  </w:num>
  <w:num w:numId="8">
    <w:abstractNumId w:val="4"/>
  </w:num>
  <w:num w:numId="9">
    <w:abstractNumId w:val="14"/>
  </w:num>
  <w:num w:numId="10">
    <w:abstractNumId w:val="8"/>
  </w:num>
  <w:num w:numId="11">
    <w:abstractNumId w:val="13"/>
  </w:num>
  <w:num w:numId="12">
    <w:abstractNumId w:val="0"/>
  </w:num>
  <w:num w:numId="13">
    <w:abstractNumId w:val="11"/>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9072B9"/>
    <w:rsid w:val="00044A02"/>
    <w:rsid w:val="000527ED"/>
    <w:rsid w:val="000626D4"/>
    <w:rsid w:val="00080125"/>
    <w:rsid w:val="00081D87"/>
    <w:rsid w:val="00085E19"/>
    <w:rsid w:val="0009755B"/>
    <w:rsid w:val="000B1302"/>
    <w:rsid w:val="000B4B56"/>
    <w:rsid w:val="000E2BEC"/>
    <w:rsid w:val="001453CB"/>
    <w:rsid w:val="00162980"/>
    <w:rsid w:val="001661A4"/>
    <w:rsid w:val="00166A9D"/>
    <w:rsid w:val="001917F8"/>
    <w:rsid w:val="00191F15"/>
    <w:rsid w:val="001A09DC"/>
    <w:rsid w:val="001B19F3"/>
    <w:rsid w:val="001B5BF5"/>
    <w:rsid w:val="001B5C5E"/>
    <w:rsid w:val="001B6E6F"/>
    <w:rsid w:val="001E4331"/>
    <w:rsid w:val="001E4E4B"/>
    <w:rsid w:val="001F0A5B"/>
    <w:rsid w:val="001F2415"/>
    <w:rsid w:val="00202C07"/>
    <w:rsid w:val="002124C9"/>
    <w:rsid w:val="002126C0"/>
    <w:rsid w:val="00233B8B"/>
    <w:rsid w:val="00235386"/>
    <w:rsid w:val="002528F9"/>
    <w:rsid w:val="00256B6B"/>
    <w:rsid w:val="0026426E"/>
    <w:rsid w:val="0028515A"/>
    <w:rsid w:val="002A03D3"/>
    <w:rsid w:val="002C5BA7"/>
    <w:rsid w:val="002E7B2B"/>
    <w:rsid w:val="002F655D"/>
    <w:rsid w:val="003120D3"/>
    <w:rsid w:val="00313009"/>
    <w:rsid w:val="00315629"/>
    <w:rsid w:val="0033302F"/>
    <w:rsid w:val="00344C03"/>
    <w:rsid w:val="0036498D"/>
    <w:rsid w:val="00380BE1"/>
    <w:rsid w:val="003B3B92"/>
    <w:rsid w:val="00407DEA"/>
    <w:rsid w:val="00410ADB"/>
    <w:rsid w:val="00412A1D"/>
    <w:rsid w:val="00427E70"/>
    <w:rsid w:val="004363FB"/>
    <w:rsid w:val="004528E7"/>
    <w:rsid w:val="004900F4"/>
    <w:rsid w:val="004B5E10"/>
    <w:rsid w:val="004C1480"/>
    <w:rsid w:val="004C7691"/>
    <w:rsid w:val="004D0B33"/>
    <w:rsid w:val="004E06EC"/>
    <w:rsid w:val="004E4386"/>
    <w:rsid w:val="005000B2"/>
    <w:rsid w:val="00502505"/>
    <w:rsid w:val="00510B5B"/>
    <w:rsid w:val="00553EE9"/>
    <w:rsid w:val="005540D2"/>
    <w:rsid w:val="005565E7"/>
    <w:rsid w:val="00556859"/>
    <w:rsid w:val="00570096"/>
    <w:rsid w:val="00570643"/>
    <w:rsid w:val="0057070B"/>
    <w:rsid w:val="00575328"/>
    <w:rsid w:val="005802C2"/>
    <w:rsid w:val="00580398"/>
    <w:rsid w:val="0058739C"/>
    <w:rsid w:val="00596908"/>
    <w:rsid w:val="005A7884"/>
    <w:rsid w:val="005B292A"/>
    <w:rsid w:val="005B32DB"/>
    <w:rsid w:val="005B701C"/>
    <w:rsid w:val="005D4F71"/>
    <w:rsid w:val="005E0324"/>
    <w:rsid w:val="00605839"/>
    <w:rsid w:val="00605BE6"/>
    <w:rsid w:val="00605D5A"/>
    <w:rsid w:val="00610DFD"/>
    <w:rsid w:val="00614DC1"/>
    <w:rsid w:val="0062093D"/>
    <w:rsid w:val="00621AAC"/>
    <w:rsid w:val="00640C15"/>
    <w:rsid w:val="006465B5"/>
    <w:rsid w:val="006558DE"/>
    <w:rsid w:val="006743F8"/>
    <w:rsid w:val="00677C35"/>
    <w:rsid w:val="006A0C0C"/>
    <w:rsid w:val="006A7257"/>
    <w:rsid w:val="006B0CCD"/>
    <w:rsid w:val="006B4585"/>
    <w:rsid w:val="006B54A1"/>
    <w:rsid w:val="007120BB"/>
    <w:rsid w:val="00716997"/>
    <w:rsid w:val="0072405E"/>
    <w:rsid w:val="0073077F"/>
    <w:rsid w:val="00753F6F"/>
    <w:rsid w:val="00757D33"/>
    <w:rsid w:val="0076058A"/>
    <w:rsid w:val="007A73C1"/>
    <w:rsid w:val="007B2CB3"/>
    <w:rsid w:val="007C45BA"/>
    <w:rsid w:val="007C4BAD"/>
    <w:rsid w:val="007D2A38"/>
    <w:rsid w:val="007D6EF0"/>
    <w:rsid w:val="007F6133"/>
    <w:rsid w:val="00820D7B"/>
    <w:rsid w:val="0082129E"/>
    <w:rsid w:val="00822742"/>
    <w:rsid w:val="00871036"/>
    <w:rsid w:val="0087298D"/>
    <w:rsid w:val="00881AE6"/>
    <w:rsid w:val="00885259"/>
    <w:rsid w:val="008A4AC8"/>
    <w:rsid w:val="008C0C31"/>
    <w:rsid w:val="008D0730"/>
    <w:rsid w:val="008D22F3"/>
    <w:rsid w:val="008E1AFB"/>
    <w:rsid w:val="008E2082"/>
    <w:rsid w:val="008F5CFD"/>
    <w:rsid w:val="00902D5E"/>
    <w:rsid w:val="009072B9"/>
    <w:rsid w:val="00912853"/>
    <w:rsid w:val="00924666"/>
    <w:rsid w:val="00951527"/>
    <w:rsid w:val="00961966"/>
    <w:rsid w:val="00963219"/>
    <w:rsid w:val="00970B92"/>
    <w:rsid w:val="00993430"/>
    <w:rsid w:val="00A05121"/>
    <w:rsid w:val="00A1243D"/>
    <w:rsid w:val="00A32DA7"/>
    <w:rsid w:val="00A33065"/>
    <w:rsid w:val="00A3609E"/>
    <w:rsid w:val="00A62496"/>
    <w:rsid w:val="00A75885"/>
    <w:rsid w:val="00A9218C"/>
    <w:rsid w:val="00A9516F"/>
    <w:rsid w:val="00AA0023"/>
    <w:rsid w:val="00AC71F1"/>
    <w:rsid w:val="00AD1F73"/>
    <w:rsid w:val="00AD4FD2"/>
    <w:rsid w:val="00B06919"/>
    <w:rsid w:val="00B13139"/>
    <w:rsid w:val="00B1385E"/>
    <w:rsid w:val="00B31ABB"/>
    <w:rsid w:val="00B35710"/>
    <w:rsid w:val="00B377EC"/>
    <w:rsid w:val="00B546F9"/>
    <w:rsid w:val="00B57505"/>
    <w:rsid w:val="00B9008A"/>
    <w:rsid w:val="00B92401"/>
    <w:rsid w:val="00BA1897"/>
    <w:rsid w:val="00BE2A84"/>
    <w:rsid w:val="00BE7014"/>
    <w:rsid w:val="00C06E38"/>
    <w:rsid w:val="00C1364B"/>
    <w:rsid w:val="00C163F5"/>
    <w:rsid w:val="00C23B46"/>
    <w:rsid w:val="00C47952"/>
    <w:rsid w:val="00C85C75"/>
    <w:rsid w:val="00CA49C7"/>
    <w:rsid w:val="00CB27C8"/>
    <w:rsid w:val="00CC3170"/>
    <w:rsid w:val="00CE662F"/>
    <w:rsid w:val="00CF5DA4"/>
    <w:rsid w:val="00D021D8"/>
    <w:rsid w:val="00D36E8C"/>
    <w:rsid w:val="00D4633B"/>
    <w:rsid w:val="00D531B8"/>
    <w:rsid w:val="00D600F8"/>
    <w:rsid w:val="00D608A4"/>
    <w:rsid w:val="00D709DA"/>
    <w:rsid w:val="00D732F0"/>
    <w:rsid w:val="00D81BFC"/>
    <w:rsid w:val="00D920D8"/>
    <w:rsid w:val="00D927F0"/>
    <w:rsid w:val="00D94E97"/>
    <w:rsid w:val="00DA0779"/>
    <w:rsid w:val="00DA6AC3"/>
    <w:rsid w:val="00DC2248"/>
    <w:rsid w:val="00DC4EFF"/>
    <w:rsid w:val="00DC6637"/>
    <w:rsid w:val="00DF1105"/>
    <w:rsid w:val="00DF12DC"/>
    <w:rsid w:val="00E060D0"/>
    <w:rsid w:val="00E22D9E"/>
    <w:rsid w:val="00E23D2C"/>
    <w:rsid w:val="00E27034"/>
    <w:rsid w:val="00E47D6B"/>
    <w:rsid w:val="00E567BF"/>
    <w:rsid w:val="00E723EB"/>
    <w:rsid w:val="00EA0A9F"/>
    <w:rsid w:val="00EB08CA"/>
    <w:rsid w:val="00EE48A1"/>
    <w:rsid w:val="00EF5D88"/>
    <w:rsid w:val="00F168D3"/>
    <w:rsid w:val="00F22D70"/>
    <w:rsid w:val="00F60946"/>
    <w:rsid w:val="00F75E27"/>
    <w:rsid w:val="00F9303F"/>
    <w:rsid w:val="00FA1354"/>
    <w:rsid w:val="00FA7191"/>
    <w:rsid w:val="00FC380D"/>
    <w:rsid w:val="00FE5C2E"/>
    <w:rsid w:val="00FF2B26"/>
    <w:rsid w:val="00FF6C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09E"/>
    <w:pPr>
      <w:ind w:left="720"/>
      <w:contextualSpacing/>
    </w:pPr>
  </w:style>
  <w:style w:type="paragraph" w:styleId="BalloonText">
    <w:name w:val="Balloon Text"/>
    <w:basedOn w:val="Normal"/>
    <w:link w:val="BalloonTextChar"/>
    <w:uiPriority w:val="99"/>
    <w:semiHidden/>
    <w:unhideWhenUsed/>
    <w:rsid w:val="00EF5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88"/>
    <w:rPr>
      <w:rFonts w:ascii="Segoe UI" w:hAnsi="Segoe UI" w:cs="Segoe UI"/>
      <w:sz w:val="18"/>
      <w:szCs w:val="18"/>
    </w:rPr>
  </w:style>
  <w:style w:type="paragraph" w:styleId="Header">
    <w:name w:val="header"/>
    <w:basedOn w:val="Normal"/>
    <w:link w:val="HeaderChar"/>
    <w:uiPriority w:val="99"/>
    <w:unhideWhenUsed/>
    <w:rsid w:val="004C7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91"/>
  </w:style>
  <w:style w:type="paragraph" w:styleId="Footer">
    <w:name w:val="footer"/>
    <w:basedOn w:val="Normal"/>
    <w:link w:val="FooterChar"/>
    <w:uiPriority w:val="99"/>
    <w:unhideWhenUsed/>
    <w:rsid w:val="004C7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691"/>
  </w:style>
  <w:style w:type="character" w:styleId="Hyperlink">
    <w:name w:val="Hyperlink"/>
    <w:basedOn w:val="DefaultParagraphFont"/>
    <w:uiPriority w:val="99"/>
    <w:unhideWhenUsed/>
    <w:rsid w:val="00212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09E"/>
    <w:pPr>
      <w:ind w:left="720"/>
      <w:contextualSpacing/>
    </w:pPr>
  </w:style>
  <w:style w:type="paragraph" w:styleId="BalloonText">
    <w:name w:val="Balloon Text"/>
    <w:basedOn w:val="Normal"/>
    <w:link w:val="BalloonTextChar"/>
    <w:uiPriority w:val="99"/>
    <w:semiHidden/>
    <w:unhideWhenUsed/>
    <w:rsid w:val="00EF5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88"/>
    <w:rPr>
      <w:rFonts w:ascii="Segoe UI" w:hAnsi="Segoe UI" w:cs="Segoe UI"/>
      <w:sz w:val="18"/>
      <w:szCs w:val="18"/>
    </w:rPr>
  </w:style>
  <w:style w:type="paragraph" w:styleId="Header">
    <w:name w:val="header"/>
    <w:basedOn w:val="Normal"/>
    <w:link w:val="HeaderChar"/>
    <w:uiPriority w:val="99"/>
    <w:unhideWhenUsed/>
    <w:rsid w:val="004C7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91"/>
  </w:style>
  <w:style w:type="paragraph" w:styleId="Footer">
    <w:name w:val="footer"/>
    <w:basedOn w:val="Normal"/>
    <w:link w:val="FooterChar"/>
    <w:uiPriority w:val="99"/>
    <w:unhideWhenUsed/>
    <w:rsid w:val="004C7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ytreasures.keybebe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A205-A283-4778-A91B-7A167258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13</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BKPM SULUT</Company>
  <LinksUpToDate>false</LinksUpToDate>
  <CharactersWithSpaces>26621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PENGEMBANGAN</dc:creator>
  <cp:lastModifiedBy>Chhristian Ranuntu</cp:lastModifiedBy>
  <cp:revision>22</cp:revision>
  <cp:lastPrinted>2015-05-28T06:34:00Z</cp:lastPrinted>
  <dcterms:created xsi:type="dcterms:W3CDTF">2015-06-07T06:41:00Z</dcterms:created>
  <dcterms:modified xsi:type="dcterms:W3CDTF">2015-08-06T12:21:00Z</dcterms:modified>
</cp:coreProperties>
</file>