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F1" w:rsidRPr="006554F1" w:rsidRDefault="006554F1" w:rsidP="0065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Kepada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Yth</w:t>
      </w:r>
      <w:proofErr w:type="spellEnd"/>
    </w:p>
    <w:p w:rsidR="006554F1" w:rsidRPr="006554F1" w:rsidRDefault="006554F1" w:rsidP="0065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Dewan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Redaksi</w:t>
      </w:r>
      <w:proofErr w:type="spellEnd"/>
    </w:p>
    <w:p w:rsidR="006554F1" w:rsidRPr="006554F1" w:rsidRDefault="006554F1" w:rsidP="006554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Jurnal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LPPM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Bidang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proofErr w:type="gramStart"/>
      <w:r w:rsidRPr="006554F1">
        <w:rPr>
          <w:rFonts w:ascii="Cambria" w:eastAsia="Times New Roman" w:hAnsi="Cambria" w:cs="Times New Roman"/>
          <w:color w:val="000000"/>
          <w:lang w:eastAsia="en-GB"/>
        </w:rPr>
        <w:t>EkoSosBudKum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>  (</w:t>
      </w:r>
      <w:proofErr w:type="spellStart"/>
      <w:proofErr w:type="gramEnd"/>
      <w:r w:rsidRPr="006554F1">
        <w:rPr>
          <w:rFonts w:ascii="Cambria" w:eastAsia="Times New Roman" w:hAnsi="Cambria" w:cs="Times New Roman"/>
          <w:color w:val="000000"/>
          <w:lang w:eastAsia="en-GB"/>
        </w:rPr>
        <w:t>Ekonomi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Sosial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Budaya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Hukum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>)</w:t>
      </w:r>
    </w:p>
    <w:p w:rsidR="006554F1" w:rsidRPr="006554F1" w:rsidRDefault="006554F1" w:rsidP="006554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54F1" w:rsidRPr="006554F1" w:rsidRDefault="006554F1" w:rsidP="006554F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54F1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n-GB"/>
        </w:rPr>
        <w:t>SURAT PERNYATAAN ETIKA</w:t>
      </w:r>
    </w:p>
    <w:p w:rsidR="006554F1" w:rsidRPr="006554F1" w:rsidRDefault="006554F1" w:rsidP="006554F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54F1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n-GB"/>
        </w:rPr>
        <w:t>(</w:t>
      </w:r>
      <w:r w:rsidRPr="006554F1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en-GB"/>
        </w:rPr>
        <w:t>Ethics Statement</w:t>
      </w:r>
      <w:r w:rsidRPr="006554F1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en-GB"/>
        </w:rPr>
        <w:t>)</w:t>
      </w:r>
    </w:p>
    <w:p w:rsidR="006554F1" w:rsidRPr="006554F1" w:rsidRDefault="006554F1" w:rsidP="006554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54F1" w:rsidRPr="006554F1" w:rsidRDefault="006554F1" w:rsidP="006554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Naskah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yang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berjudul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>:</w:t>
      </w:r>
    </w:p>
    <w:p w:rsidR="006554F1" w:rsidRPr="006554F1" w:rsidRDefault="006554F1" w:rsidP="006554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  <w:r>
        <w:rPr>
          <w:rFonts w:ascii="Cambria" w:eastAsia="Times New Roman" w:hAnsi="Cambria" w:cs="Times New Roman"/>
          <w:color w:val="000000"/>
          <w:lang w:val="id-ID" w:eastAsia="en-GB"/>
        </w:rPr>
        <w:t>Analisis Anggaran Biaya Produksi Pada PT. Anping Seafood Indonesia</w:t>
      </w:r>
    </w:p>
    <w:p w:rsidR="006554F1" w:rsidRPr="006554F1" w:rsidRDefault="006554F1" w:rsidP="006554F1">
      <w:pPr>
        <w:spacing w:line="240" w:lineRule="auto"/>
        <w:jc w:val="both"/>
        <w:rPr>
          <w:rFonts w:ascii="Cambria" w:eastAsia="Times New Roman" w:hAnsi="Cambria" w:cstheme="minorHAnsi"/>
          <w:color w:val="000000"/>
          <w:lang w:val="id-ID" w:eastAsia="en-GB"/>
        </w:rPr>
      </w:pPr>
      <w:r w:rsidRPr="006554F1">
        <w:rPr>
          <w:rFonts w:ascii="Cambria" w:eastAsia="Times New Roman" w:hAnsi="Cambria" w:cstheme="minorHAnsi"/>
          <w:color w:val="000000"/>
          <w:lang w:eastAsia="en-GB"/>
        </w:rPr>
        <w:t>Nama(</w:t>
      </w:r>
      <w:proofErr w:type="spellStart"/>
      <w:r w:rsidRPr="006554F1">
        <w:rPr>
          <w:rFonts w:ascii="Cambria" w:eastAsia="Times New Roman" w:hAnsi="Cambria" w:cstheme="minorHAnsi"/>
          <w:color w:val="000000"/>
          <w:lang w:eastAsia="en-GB"/>
        </w:rPr>
        <w:t>semua</w:t>
      </w:r>
      <w:proofErr w:type="spellEnd"/>
      <w:r w:rsidRPr="006554F1">
        <w:rPr>
          <w:rFonts w:ascii="Cambria" w:eastAsia="Times New Roman" w:hAnsi="Cambria" w:cstheme="minorHAnsi"/>
          <w:color w:val="000000"/>
          <w:lang w:eastAsia="en-GB"/>
        </w:rPr>
        <w:t xml:space="preserve">) </w:t>
      </w:r>
      <w:proofErr w:type="spellStart"/>
      <w:r w:rsidRPr="006554F1">
        <w:rPr>
          <w:rFonts w:ascii="Cambria" w:eastAsia="Times New Roman" w:hAnsi="Cambria" w:cstheme="minorHAnsi"/>
          <w:color w:val="000000"/>
          <w:lang w:eastAsia="en-GB"/>
        </w:rPr>
        <w:t>penulis</w:t>
      </w:r>
      <w:proofErr w:type="spellEnd"/>
      <w:r w:rsidRPr="006554F1">
        <w:rPr>
          <w:rFonts w:ascii="Cambria" w:eastAsia="Times New Roman" w:hAnsi="Cambria" w:cstheme="minorHAnsi"/>
          <w:color w:val="000000"/>
          <w:lang w:val="id-ID" w:eastAsia="en-GB"/>
        </w:rPr>
        <w:t>:</w:t>
      </w:r>
    </w:p>
    <w:p w:rsidR="006554F1" w:rsidRPr="006554F1" w:rsidRDefault="006554F1" w:rsidP="006554F1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="Cambria" w:eastAsia="Times New Roman" w:hAnsi="Cambria" w:cstheme="minorHAnsi"/>
          <w:sz w:val="24"/>
          <w:szCs w:val="24"/>
          <w:lang w:val="id-ID" w:eastAsia="en-GB"/>
        </w:rPr>
      </w:pPr>
      <w:r w:rsidRPr="006554F1">
        <w:rPr>
          <w:rFonts w:ascii="Cambria" w:eastAsia="Times New Roman" w:hAnsi="Cambria" w:cstheme="minorHAnsi"/>
          <w:sz w:val="24"/>
          <w:szCs w:val="24"/>
          <w:lang w:val="id-ID" w:eastAsia="en-GB"/>
        </w:rPr>
        <w:t>Veilencia Kerap</w:t>
      </w:r>
    </w:p>
    <w:p w:rsidR="006554F1" w:rsidRPr="006554F1" w:rsidRDefault="006554F1" w:rsidP="006554F1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="Cambria" w:eastAsia="Times New Roman" w:hAnsi="Cambria" w:cstheme="minorHAnsi"/>
          <w:sz w:val="24"/>
          <w:szCs w:val="24"/>
          <w:lang w:val="id-ID" w:eastAsia="en-GB"/>
        </w:rPr>
      </w:pPr>
      <w:r w:rsidRPr="006554F1">
        <w:rPr>
          <w:rFonts w:ascii="Cambria" w:eastAsia="Times New Roman" w:hAnsi="Cambria" w:cstheme="minorHAnsi"/>
          <w:sz w:val="24"/>
          <w:szCs w:val="24"/>
          <w:lang w:val="id-ID" w:eastAsia="en-GB"/>
        </w:rPr>
        <w:t>Grace Nangoi</w:t>
      </w:r>
    </w:p>
    <w:p w:rsidR="006554F1" w:rsidRPr="006554F1" w:rsidRDefault="006554F1" w:rsidP="006554F1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="Cambria" w:eastAsia="Times New Roman" w:hAnsi="Cambria" w:cstheme="minorHAnsi"/>
          <w:sz w:val="24"/>
          <w:szCs w:val="24"/>
          <w:lang w:val="id-ID" w:eastAsia="en-GB"/>
        </w:rPr>
      </w:pPr>
      <w:r w:rsidRPr="006554F1">
        <w:rPr>
          <w:rFonts w:ascii="Cambria" w:eastAsia="Times New Roman" w:hAnsi="Cambria" w:cstheme="minorHAnsi"/>
          <w:sz w:val="24"/>
          <w:szCs w:val="24"/>
          <w:lang w:val="id-ID" w:eastAsia="en-GB"/>
        </w:rPr>
        <w:t>Sintje Rondonuwu</w:t>
      </w:r>
    </w:p>
    <w:p w:rsidR="006554F1" w:rsidRPr="006554F1" w:rsidRDefault="006554F1" w:rsidP="006554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Kami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menyatakan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bahwa</w:t>
      </w:r>
      <w:proofErr w:type="spellEnd"/>
    </w:p>
    <w:p w:rsidR="006554F1" w:rsidRPr="006554F1" w:rsidRDefault="006554F1" w:rsidP="0008477A">
      <w:pPr>
        <w:numPr>
          <w:ilvl w:val="0"/>
          <w:numId w:val="1"/>
        </w:numPr>
        <w:spacing w:after="0" w:line="240" w:lineRule="auto"/>
        <w:ind w:left="450" w:hanging="45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Artikel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kami yang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telah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diserahkan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ke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Jurnal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LPPM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Bidang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proofErr w:type="gramStart"/>
      <w:r w:rsidRPr="006554F1">
        <w:rPr>
          <w:rFonts w:ascii="Cambria" w:eastAsia="Times New Roman" w:hAnsi="Cambria" w:cs="Calibri"/>
          <w:color w:val="000000"/>
          <w:lang w:eastAsia="en-GB"/>
        </w:rPr>
        <w:t>EkoSosBudKum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>(</w:t>
      </w:r>
      <w:proofErr w:type="spellStart"/>
      <w:proofErr w:type="gramEnd"/>
      <w:r w:rsidRPr="006554F1">
        <w:rPr>
          <w:rFonts w:ascii="Cambria" w:eastAsia="Times New Roman" w:hAnsi="Cambria" w:cs="Calibri"/>
          <w:color w:val="000000"/>
          <w:lang w:eastAsia="en-GB"/>
        </w:rPr>
        <w:t>Ekonomi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r w:rsidR="0008477A">
        <w:rPr>
          <w:rFonts w:ascii="Cambria" w:eastAsia="Times New Roman" w:hAnsi="Cambria" w:cs="Calibri"/>
          <w:color w:val="000000"/>
          <w:lang w:val="id-ID"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Sosial,Budaya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Hukum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)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untuk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dinilai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adalah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asli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atau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bebas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dari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fabrikasi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falsifikasi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plagiarisme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duplikasi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fragmentasi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/salami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pelanggaran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hak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cipta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data/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isi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>. </w:t>
      </w:r>
    </w:p>
    <w:p w:rsidR="006554F1" w:rsidRPr="006554F1" w:rsidRDefault="006554F1" w:rsidP="0008477A">
      <w:pPr>
        <w:numPr>
          <w:ilvl w:val="0"/>
          <w:numId w:val="1"/>
        </w:numPr>
        <w:spacing w:after="0" w:line="240" w:lineRule="auto"/>
        <w:ind w:left="450" w:hanging="45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Artikel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ini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belum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pernah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diterbitkan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di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tempat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lain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atau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tidak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sedang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dipertimbangkan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untuk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diterbitkan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oleh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jurnal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lain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selama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proses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penilaian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oleh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jurnal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ini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tidak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akan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ditarik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dikirimkan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ke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jurnal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lain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untuk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dinilai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>. </w:t>
      </w:r>
    </w:p>
    <w:p w:rsidR="006554F1" w:rsidRPr="006554F1" w:rsidRDefault="006554F1" w:rsidP="0008477A">
      <w:pPr>
        <w:numPr>
          <w:ilvl w:val="0"/>
          <w:numId w:val="1"/>
        </w:numPr>
        <w:spacing w:after="0" w:line="240" w:lineRule="auto"/>
        <w:ind w:left="450" w:hanging="45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Penulis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bersedia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memperbaiki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naskah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yang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telah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dinilai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tidak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menariknya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secara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sepihak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tanpa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memberitahu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redaksi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terutama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jika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naskah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sedang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dalam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proses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telaah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>. </w:t>
      </w:r>
    </w:p>
    <w:p w:rsidR="006554F1" w:rsidRPr="006554F1" w:rsidRDefault="006554F1" w:rsidP="0008477A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450" w:hanging="45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Artikel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kami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tidak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mengandung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pernyataan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yang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melanggar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hukum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,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memfitnah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atau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lainnya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bookmarkStart w:id="0" w:name="_GoBack"/>
      <w:bookmarkEnd w:id="0"/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tidak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mengandung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bahan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yang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melanggar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hak-hak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pribadi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atau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hak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milik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dari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setiap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orang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atau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badan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Calibri"/>
          <w:color w:val="000000"/>
          <w:lang w:eastAsia="en-GB"/>
        </w:rPr>
        <w:t>lainnya</w:t>
      </w:r>
      <w:proofErr w:type="spellEnd"/>
      <w:r w:rsidRPr="006554F1">
        <w:rPr>
          <w:rFonts w:ascii="Cambria" w:eastAsia="Times New Roman" w:hAnsi="Cambria" w:cs="Calibri"/>
          <w:color w:val="000000"/>
          <w:lang w:eastAsia="en-GB"/>
        </w:rPr>
        <w:t>. </w:t>
      </w:r>
    </w:p>
    <w:p w:rsidR="006554F1" w:rsidRPr="006554F1" w:rsidRDefault="006554F1" w:rsidP="00655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54F1" w:rsidRPr="006554F1" w:rsidRDefault="006554F1" w:rsidP="006554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Demikianlah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pernyataan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ini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saya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buat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dengan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jujur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dan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bertanggung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 xml:space="preserve"> </w:t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jawab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>.</w:t>
      </w:r>
    </w:p>
    <w:p w:rsidR="006554F1" w:rsidRPr="006554F1" w:rsidRDefault="006554F1" w:rsidP="00655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554F1" w:rsidRDefault="006554F1" w:rsidP="006554F1">
      <w:pPr>
        <w:spacing w:after="0" w:line="240" w:lineRule="auto"/>
        <w:ind w:left="4678"/>
        <w:jc w:val="both"/>
        <w:rPr>
          <w:rFonts w:ascii="Cambria" w:eastAsia="Times New Roman" w:hAnsi="Cambria" w:cs="Times New Roman"/>
          <w:color w:val="000000"/>
          <w:lang w:val="id-ID" w:eastAsia="en-GB"/>
        </w:rPr>
      </w:pPr>
      <w:r>
        <w:rPr>
          <w:rFonts w:ascii="Cambria" w:eastAsia="Times New Roman" w:hAnsi="Cambria" w:cs="Times New Roman"/>
          <w:color w:val="000000"/>
          <w:lang w:val="id-ID" w:eastAsia="en-GB"/>
        </w:rPr>
        <w:t>Manado, 18 Februari 2022</w:t>
      </w:r>
    </w:p>
    <w:p w:rsidR="006554F1" w:rsidRPr="006554F1" w:rsidRDefault="006554F1" w:rsidP="006554F1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6DE9343" wp14:editId="03C471FF">
            <wp:simplePos x="0" y="0"/>
            <wp:positionH relativeFrom="column">
              <wp:posOffset>3618865</wp:posOffset>
            </wp:positionH>
            <wp:positionV relativeFrom="paragraph">
              <wp:posOffset>199390</wp:posOffset>
            </wp:positionV>
            <wp:extent cx="1133475" cy="77792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10-09 at 08.52.38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77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4F1">
        <w:rPr>
          <w:rFonts w:ascii="Calibri" w:eastAsia="Calibri" w:hAnsi="Calibri" w:cs="Calibri"/>
          <w:noProof/>
          <w:color w:val="000000"/>
          <w:lang w:eastAsia="en-GB"/>
        </w:rPr>
        <w:drawing>
          <wp:anchor distT="0" distB="0" distL="114300" distR="114300" simplePos="0" relativeHeight="251659264" behindDoc="0" locked="0" layoutInCell="1" allowOverlap="0" wp14:anchorId="1DA3E224" wp14:editId="33275027">
            <wp:simplePos x="0" y="0"/>
            <wp:positionH relativeFrom="page">
              <wp:posOffset>3867150</wp:posOffset>
            </wp:positionH>
            <wp:positionV relativeFrom="page">
              <wp:posOffset>7665720</wp:posOffset>
            </wp:positionV>
            <wp:extent cx="1228725" cy="876300"/>
            <wp:effectExtent l="0" t="0" r="9525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Picture 756"/>
                    <pic:cNvPicPr/>
                  </pic:nvPicPr>
                  <pic:blipFill rotWithShape="1">
                    <a:blip r:embed="rId7"/>
                    <a:srcRect l="50883" t="78840" r="32828" b="12946"/>
                    <a:stretch/>
                  </pic:blipFill>
                  <pic:spPr bwMode="auto">
                    <a:xfrm>
                      <a:off x="0" y="0"/>
                      <a:ext cx="122872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554F1">
        <w:rPr>
          <w:rFonts w:ascii="Cambria" w:eastAsia="Times New Roman" w:hAnsi="Cambria" w:cs="Times New Roman"/>
          <w:color w:val="000000"/>
          <w:lang w:eastAsia="en-GB"/>
        </w:rPr>
        <w:t>Pemohon</w:t>
      </w:r>
      <w:proofErr w:type="spellEnd"/>
      <w:r w:rsidRPr="006554F1">
        <w:rPr>
          <w:rFonts w:ascii="Cambria" w:eastAsia="Times New Roman" w:hAnsi="Cambria" w:cs="Times New Roman"/>
          <w:color w:val="000000"/>
          <w:lang w:eastAsia="en-GB"/>
        </w:rPr>
        <w:t>,</w:t>
      </w:r>
    </w:p>
    <w:p w:rsidR="006554F1" w:rsidRPr="006554F1" w:rsidRDefault="006554F1" w:rsidP="006554F1">
      <w:pPr>
        <w:spacing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GB"/>
        </w:rPr>
      </w:pPr>
      <w:r>
        <w:rPr>
          <w:rFonts w:ascii="Cambria" w:eastAsia="Times New Roman" w:hAnsi="Cambria" w:cs="Times New Roman"/>
          <w:color w:val="000000"/>
          <w:lang w:val="id-ID" w:eastAsia="en-GB"/>
        </w:rPr>
        <w:t>Veilencia Tessalomitha Kerap</w:t>
      </w:r>
    </w:p>
    <w:p w:rsidR="00C10297" w:rsidRDefault="00C10297"/>
    <w:sectPr w:rsidR="00C102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A7AFE"/>
    <w:multiLevelType w:val="multilevel"/>
    <w:tmpl w:val="6D3AA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5A77D4"/>
    <w:multiLevelType w:val="hybridMultilevel"/>
    <w:tmpl w:val="C08C348C"/>
    <w:lvl w:ilvl="0" w:tplc="34AAE5D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lowerLetter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F1"/>
    <w:rsid w:val="0008477A"/>
    <w:rsid w:val="006554F1"/>
    <w:rsid w:val="00C1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06766"/>
  <w15:chartTrackingRefBased/>
  <w15:docId w15:val="{AF84EFEB-F86F-4D0E-822F-C502576A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2022-02-21T12:40:00Z</dcterms:created>
  <dcterms:modified xsi:type="dcterms:W3CDTF">2022-02-21T12:57:00Z</dcterms:modified>
</cp:coreProperties>
</file>