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494" w:rsidRPr="00234ED0" w:rsidRDefault="00BB4494" w:rsidP="004016A3">
      <w:pPr>
        <w:spacing w:after="0" w:line="240" w:lineRule="auto"/>
        <w:jc w:val="center"/>
        <w:rPr>
          <w:rFonts w:ascii="Times New Roman" w:hAnsi="Times New Roman" w:cs="Times New Roman"/>
        </w:rPr>
      </w:pPr>
    </w:p>
    <w:p w:rsidR="002822BE" w:rsidRPr="00234ED0" w:rsidRDefault="002822BE" w:rsidP="00360CD2">
      <w:pPr>
        <w:spacing w:after="0" w:line="240" w:lineRule="auto"/>
        <w:jc w:val="center"/>
        <w:rPr>
          <w:rFonts w:ascii="Times New Roman" w:hAnsi="Times New Roman" w:cs="Times New Roman"/>
        </w:rPr>
      </w:pPr>
      <w:r w:rsidRPr="00234ED0">
        <w:rPr>
          <w:rFonts w:ascii="Times New Roman" w:hAnsi="Times New Roman" w:cs="Times New Roman"/>
        </w:rPr>
        <w:t>BIODIVERSITAS MAKROALGA DI PERAIRAN PESISIR ONDONG</w:t>
      </w:r>
      <w:r w:rsidR="00F4239D">
        <w:rPr>
          <w:rFonts w:ascii="Times New Roman" w:hAnsi="Times New Roman" w:cs="Times New Roman"/>
        </w:rPr>
        <w:t xml:space="preserve"> </w:t>
      </w:r>
      <w:r w:rsidR="00360CD2">
        <w:rPr>
          <w:rFonts w:ascii="Times New Roman" w:hAnsi="Times New Roman" w:cs="Times New Roman"/>
        </w:rPr>
        <w:t xml:space="preserve"> </w:t>
      </w:r>
      <w:bookmarkStart w:id="0" w:name="_GoBack"/>
      <w:bookmarkEnd w:id="0"/>
    </w:p>
    <w:p w:rsidR="002822BE" w:rsidRPr="00234ED0" w:rsidRDefault="002822BE" w:rsidP="002822BE">
      <w:pPr>
        <w:spacing w:line="240" w:lineRule="auto"/>
        <w:jc w:val="center"/>
        <w:rPr>
          <w:rFonts w:ascii="Times New Roman" w:hAnsi="Times New Roman" w:cs="Times New Roman"/>
        </w:rPr>
      </w:pPr>
    </w:p>
    <w:p w:rsidR="002822BE" w:rsidRPr="00234ED0" w:rsidRDefault="002822BE" w:rsidP="002822BE">
      <w:pPr>
        <w:spacing w:after="0" w:line="240" w:lineRule="auto"/>
        <w:jc w:val="center"/>
        <w:rPr>
          <w:rFonts w:ascii="Times New Roman" w:hAnsi="Times New Roman" w:cs="Times New Roman"/>
          <w:sz w:val="24"/>
          <w:szCs w:val="24"/>
        </w:rPr>
      </w:pPr>
      <w:r w:rsidRPr="00234ED0">
        <w:rPr>
          <w:rFonts w:ascii="Times New Roman" w:hAnsi="Times New Roman" w:cs="Times New Roman"/>
          <w:sz w:val="24"/>
          <w:szCs w:val="24"/>
        </w:rPr>
        <w:t xml:space="preserve">Program Studi Manajemen Sumberdaya Perairan, Fakultas Perikanan dan Ilmu Kelautan, </w:t>
      </w:r>
    </w:p>
    <w:p w:rsidR="002822BE" w:rsidRPr="00234ED0" w:rsidRDefault="002822BE" w:rsidP="002822BE">
      <w:pPr>
        <w:spacing w:after="0" w:line="240" w:lineRule="auto"/>
        <w:jc w:val="center"/>
        <w:rPr>
          <w:rFonts w:ascii="Times New Roman" w:hAnsi="Times New Roman" w:cs="Times New Roman"/>
          <w:sz w:val="24"/>
          <w:szCs w:val="24"/>
        </w:rPr>
      </w:pPr>
      <w:r w:rsidRPr="00234ED0">
        <w:rPr>
          <w:rFonts w:ascii="Times New Roman" w:hAnsi="Times New Roman" w:cs="Times New Roman"/>
          <w:sz w:val="24"/>
          <w:szCs w:val="24"/>
        </w:rPr>
        <w:t>Universitas Sam Ratulangi Manado</w:t>
      </w:r>
    </w:p>
    <w:p w:rsidR="002822BE" w:rsidRPr="00234ED0" w:rsidRDefault="002822BE" w:rsidP="002822BE">
      <w:pPr>
        <w:spacing w:after="0" w:line="240" w:lineRule="auto"/>
        <w:jc w:val="center"/>
        <w:rPr>
          <w:rFonts w:ascii="Times New Roman" w:hAnsi="Times New Roman" w:cs="Times New Roman"/>
          <w:sz w:val="24"/>
          <w:szCs w:val="24"/>
        </w:rPr>
      </w:pPr>
      <w:r w:rsidRPr="00234ED0">
        <w:rPr>
          <w:rFonts w:ascii="Times New Roman" w:hAnsi="Times New Roman" w:cs="Times New Roman"/>
          <w:sz w:val="24"/>
          <w:szCs w:val="24"/>
        </w:rPr>
        <w:t xml:space="preserve">e-mail: </w:t>
      </w:r>
      <w:hyperlink r:id="rId8" w:history="1">
        <w:r w:rsidR="003F199F" w:rsidRPr="001D02B6">
          <w:rPr>
            <w:rStyle w:val="Hyperlink"/>
            <w:rFonts w:ascii="Times New Roman" w:hAnsi="Times New Roman" w:cs="Times New Roman"/>
            <w:sz w:val="24"/>
            <w:szCs w:val="24"/>
          </w:rPr>
          <w:t>reginakandati52586@gmail.com</w:t>
        </w:r>
      </w:hyperlink>
    </w:p>
    <w:p w:rsidR="002822BE" w:rsidRPr="00234ED0" w:rsidRDefault="002822BE" w:rsidP="002822BE">
      <w:pPr>
        <w:spacing w:line="240" w:lineRule="auto"/>
        <w:rPr>
          <w:rFonts w:ascii="Times New Roman" w:hAnsi="Times New Roman" w:cs="Times New Roman"/>
          <w:sz w:val="24"/>
          <w:szCs w:val="24"/>
        </w:rPr>
      </w:pPr>
    </w:p>
    <w:p w:rsidR="002822BE" w:rsidRDefault="002822BE" w:rsidP="00BB7EE3">
      <w:pPr>
        <w:spacing w:after="0" w:line="240" w:lineRule="auto"/>
        <w:jc w:val="center"/>
        <w:rPr>
          <w:rFonts w:ascii="Times New Roman" w:hAnsi="Times New Roman" w:cs="Times New Roman"/>
          <w:sz w:val="24"/>
          <w:szCs w:val="24"/>
          <w:vertAlign w:val="superscript"/>
        </w:rPr>
      </w:pPr>
      <w:r w:rsidRPr="00234ED0">
        <w:rPr>
          <w:rFonts w:ascii="Times New Roman" w:hAnsi="Times New Roman" w:cs="Times New Roman"/>
          <w:sz w:val="24"/>
          <w:szCs w:val="24"/>
        </w:rPr>
        <w:t>Feibe Regina Sriwani Kandati</w:t>
      </w:r>
      <w:r w:rsidRPr="00234ED0">
        <w:rPr>
          <w:rFonts w:ascii="Times New Roman" w:hAnsi="Times New Roman" w:cs="Times New Roman"/>
          <w:sz w:val="24"/>
          <w:szCs w:val="24"/>
          <w:vertAlign w:val="superscript"/>
        </w:rPr>
        <w:t>1</w:t>
      </w:r>
      <w:r w:rsidRPr="00234ED0">
        <w:rPr>
          <w:rFonts w:ascii="Times New Roman" w:hAnsi="Times New Roman" w:cs="Times New Roman"/>
          <w:sz w:val="24"/>
          <w:szCs w:val="24"/>
        </w:rPr>
        <w:t>, Rene Charles Kepel</w:t>
      </w:r>
      <w:r w:rsidRPr="00234ED0">
        <w:rPr>
          <w:rFonts w:ascii="Times New Roman" w:hAnsi="Times New Roman" w:cs="Times New Roman"/>
          <w:sz w:val="24"/>
          <w:szCs w:val="24"/>
          <w:vertAlign w:val="superscript"/>
        </w:rPr>
        <w:t>2</w:t>
      </w:r>
      <w:r w:rsidRPr="00234ED0">
        <w:rPr>
          <w:rFonts w:ascii="Times New Roman" w:hAnsi="Times New Roman" w:cs="Times New Roman"/>
          <w:sz w:val="24"/>
          <w:szCs w:val="24"/>
        </w:rPr>
        <w:t>, Jety Kornela Rangan</w:t>
      </w:r>
      <w:r w:rsidRPr="00234ED0">
        <w:rPr>
          <w:rFonts w:ascii="Times New Roman" w:hAnsi="Times New Roman" w:cs="Times New Roman"/>
          <w:sz w:val="24"/>
          <w:szCs w:val="24"/>
          <w:vertAlign w:val="superscript"/>
        </w:rPr>
        <w:t>3</w:t>
      </w:r>
    </w:p>
    <w:p w:rsidR="0045088D" w:rsidRPr="00BB7EE3" w:rsidRDefault="0045088D" w:rsidP="00BB7E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Grevo Soleman Gerung</w:t>
      </w:r>
      <w:r>
        <w:rPr>
          <w:rFonts w:ascii="Times New Roman" w:hAnsi="Times New Roman" w:cs="Times New Roman"/>
          <w:sz w:val="24"/>
          <w:szCs w:val="24"/>
          <w:vertAlign w:val="superscript"/>
        </w:rPr>
        <w:t>4</w:t>
      </w:r>
      <w:r w:rsidR="00BB7EE3">
        <w:rPr>
          <w:rFonts w:ascii="Times New Roman" w:hAnsi="Times New Roman" w:cs="Times New Roman"/>
          <w:sz w:val="24"/>
          <w:szCs w:val="24"/>
        </w:rPr>
        <w:t>,</w:t>
      </w:r>
      <w:r>
        <w:rPr>
          <w:rFonts w:ascii="Times New Roman" w:hAnsi="Times New Roman" w:cs="Times New Roman"/>
          <w:sz w:val="24"/>
          <w:szCs w:val="24"/>
        </w:rPr>
        <w:t xml:space="preserve"> </w:t>
      </w:r>
      <w:r w:rsidR="00BB7EE3">
        <w:rPr>
          <w:rFonts w:ascii="Times New Roman" w:hAnsi="Times New Roman" w:cs="Times New Roman"/>
          <w:sz w:val="24"/>
          <w:szCs w:val="24"/>
        </w:rPr>
        <w:t>Meiske Sofie Salaki</w:t>
      </w:r>
      <w:r w:rsidR="00BB7EE3">
        <w:rPr>
          <w:rFonts w:ascii="Times New Roman" w:hAnsi="Times New Roman" w:cs="Times New Roman"/>
          <w:sz w:val="24"/>
          <w:szCs w:val="24"/>
          <w:vertAlign w:val="superscript"/>
        </w:rPr>
        <w:t>5</w:t>
      </w:r>
      <w:r w:rsidR="00BB7EE3">
        <w:rPr>
          <w:rFonts w:ascii="Times New Roman" w:hAnsi="Times New Roman" w:cs="Times New Roman"/>
          <w:sz w:val="24"/>
          <w:szCs w:val="24"/>
        </w:rPr>
        <w:t>, Ridwam Lasabuda</w:t>
      </w:r>
      <w:r w:rsidR="00BB7EE3">
        <w:rPr>
          <w:rFonts w:ascii="Times New Roman" w:hAnsi="Times New Roman" w:cs="Times New Roman"/>
          <w:sz w:val="24"/>
          <w:szCs w:val="24"/>
          <w:vertAlign w:val="superscript"/>
        </w:rPr>
        <w:t>6</w:t>
      </w:r>
    </w:p>
    <w:p w:rsidR="002822BE" w:rsidRPr="00234ED0" w:rsidRDefault="002822BE" w:rsidP="00234ED0">
      <w:pPr>
        <w:spacing w:line="240" w:lineRule="auto"/>
        <w:jc w:val="center"/>
        <w:rPr>
          <w:rFonts w:ascii="Times New Roman" w:hAnsi="Times New Roman" w:cs="Times New Roman"/>
        </w:rPr>
      </w:pPr>
    </w:p>
    <w:p w:rsidR="002822BE" w:rsidRPr="00234ED0" w:rsidRDefault="002822BE" w:rsidP="004016A3">
      <w:pPr>
        <w:spacing w:after="0" w:line="240" w:lineRule="auto"/>
        <w:jc w:val="center"/>
        <w:rPr>
          <w:rFonts w:ascii="Times New Roman" w:hAnsi="Times New Roman" w:cs="Times New Roman"/>
        </w:rPr>
        <w:sectPr w:rsidR="002822BE" w:rsidRPr="00234ED0" w:rsidSect="002822BE">
          <w:footerReference w:type="default" r:id="rId9"/>
          <w:pgSz w:w="12240" w:h="15840"/>
          <w:pgMar w:top="1701" w:right="1701" w:bottom="1701" w:left="2268" w:header="720" w:footer="720" w:gutter="0"/>
          <w:cols w:space="720"/>
          <w:docGrid w:linePitch="360"/>
        </w:sectPr>
      </w:pPr>
    </w:p>
    <w:p w:rsidR="004016A3" w:rsidRPr="00234ED0" w:rsidRDefault="001B69E3" w:rsidP="004016A3">
      <w:pPr>
        <w:spacing w:after="0" w:line="240" w:lineRule="auto"/>
        <w:jc w:val="center"/>
        <w:rPr>
          <w:rFonts w:ascii="Times New Roman" w:hAnsi="Times New Roman" w:cs="Times New Roman"/>
          <w:b/>
        </w:rPr>
      </w:pPr>
      <w:r w:rsidRPr="00234ED0">
        <w:rPr>
          <w:rFonts w:ascii="Times New Roman" w:hAnsi="Times New Roman" w:cs="Times New Roman"/>
          <w:b/>
        </w:rPr>
        <w:lastRenderedPageBreak/>
        <w:t>ABSTRAK</w:t>
      </w:r>
    </w:p>
    <w:p w:rsidR="0094690F" w:rsidRPr="00234ED0" w:rsidRDefault="00AE4DE8" w:rsidP="00B20FAA">
      <w:pPr>
        <w:spacing w:after="0" w:line="240" w:lineRule="auto"/>
        <w:jc w:val="both"/>
        <w:rPr>
          <w:rFonts w:ascii="Times New Roman" w:hAnsi="Times New Roman" w:cs="Times New Roman"/>
        </w:rPr>
      </w:pPr>
      <w:r w:rsidRPr="00234ED0">
        <w:rPr>
          <w:rFonts w:ascii="Times New Roman" w:hAnsi="Times New Roman" w:cs="Times New Roman"/>
        </w:rPr>
        <w:t xml:space="preserve">Penelitian ini dilakukan di perairan pesisir pantai Ondong, Kecamatan Siau </w:t>
      </w:r>
      <w:proofErr w:type="gramStart"/>
      <w:r w:rsidRPr="00234ED0">
        <w:rPr>
          <w:rFonts w:ascii="Times New Roman" w:hAnsi="Times New Roman" w:cs="Times New Roman"/>
        </w:rPr>
        <w:t>Barat,Kabupaten</w:t>
      </w:r>
      <w:proofErr w:type="gramEnd"/>
      <w:r w:rsidRPr="00234ED0">
        <w:rPr>
          <w:rFonts w:ascii="Times New Roman" w:hAnsi="Times New Roman" w:cs="Times New Roman"/>
        </w:rPr>
        <w:t xml:space="preserve"> Kepulauan Siau Tagulandang Biaro dengan tujuan untuk mengetahui komposisi taksa makroalga melalui pendekatan morfologi. Pengambilan data dilakukan dengan menggunakan metode </w:t>
      </w:r>
      <w:r w:rsidRPr="00234ED0">
        <w:rPr>
          <w:rFonts w:ascii="Times New Roman" w:hAnsi="Times New Roman" w:cs="Times New Roman"/>
          <w:i/>
        </w:rPr>
        <w:t xml:space="preserve">Line Transect </w:t>
      </w:r>
      <w:r w:rsidR="00897129" w:rsidRPr="00234ED0">
        <w:rPr>
          <w:rFonts w:ascii="Times New Roman" w:hAnsi="Times New Roman" w:cs="Times New Roman"/>
        </w:rPr>
        <w:t>kuadrat.</w:t>
      </w:r>
      <w:r w:rsidR="00B66AC3" w:rsidRPr="00234ED0">
        <w:rPr>
          <w:rFonts w:ascii="Times New Roman" w:hAnsi="Times New Roman" w:cs="Times New Roman"/>
        </w:rPr>
        <w:t xml:space="preserve"> Hasil penelitian menemukan 15 spesies yang terdiri dari 3 divisi, </w:t>
      </w:r>
      <w:r w:rsidR="00B20FAA" w:rsidRPr="00234ED0">
        <w:rPr>
          <w:rFonts w:ascii="Times New Roman" w:hAnsi="Times New Roman" w:cs="Times New Roman"/>
        </w:rPr>
        <w:t xml:space="preserve">3 kelas, 10 </w:t>
      </w:r>
      <w:proofErr w:type="gramStart"/>
      <w:r w:rsidR="00B20FAA" w:rsidRPr="00234ED0">
        <w:rPr>
          <w:rFonts w:ascii="Times New Roman" w:hAnsi="Times New Roman" w:cs="Times New Roman"/>
        </w:rPr>
        <w:t>ordo</w:t>
      </w:r>
      <w:proofErr w:type="gramEnd"/>
      <w:r w:rsidR="00B20FAA" w:rsidRPr="00234ED0">
        <w:rPr>
          <w:rFonts w:ascii="Times New Roman" w:hAnsi="Times New Roman" w:cs="Times New Roman"/>
        </w:rPr>
        <w:t>, 12 famili,</w:t>
      </w:r>
      <w:r w:rsidR="007B1D27" w:rsidRPr="00234ED0">
        <w:rPr>
          <w:rFonts w:ascii="Times New Roman" w:hAnsi="Times New Roman" w:cs="Times New Roman"/>
        </w:rPr>
        <w:t xml:space="preserve"> </w:t>
      </w:r>
      <w:r w:rsidR="00B20FAA" w:rsidRPr="00234ED0">
        <w:rPr>
          <w:rFonts w:ascii="Times New Roman" w:hAnsi="Times New Roman" w:cs="Times New Roman"/>
        </w:rPr>
        <w:t xml:space="preserve">dan </w:t>
      </w:r>
      <w:r w:rsidR="007B1D27" w:rsidRPr="00234ED0">
        <w:rPr>
          <w:rFonts w:ascii="Times New Roman" w:hAnsi="Times New Roman" w:cs="Times New Roman"/>
        </w:rPr>
        <w:t>12 genera</w:t>
      </w:r>
      <w:r w:rsidR="00B20FAA" w:rsidRPr="00234ED0">
        <w:rPr>
          <w:rFonts w:ascii="Times New Roman" w:hAnsi="Times New Roman" w:cs="Times New Roman"/>
        </w:rPr>
        <w:t xml:space="preserve">. </w:t>
      </w:r>
    </w:p>
    <w:p w:rsidR="00B20FAA" w:rsidRPr="00234ED0" w:rsidRDefault="00B20FAA" w:rsidP="00AA5687">
      <w:pPr>
        <w:spacing w:after="0" w:line="240" w:lineRule="auto"/>
        <w:jc w:val="both"/>
        <w:rPr>
          <w:rFonts w:ascii="Times New Roman" w:hAnsi="Times New Roman" w:cs="Times New Roman"/>
        </w:rPr>
      </w:pPr>
    </w:p>
    <w:p w:rsidR="002822BE" w:rsidRPr="00234ED0" w:rsidRDefault="002822BE" w:rsidP="00B20FAA">
      <w:pPr>
        <w:spacing w:after="0" w:line="240" w:lineRule="auto"/>
        <w:jc w:val="both"/>
        <w:rPr>
          <w:rFonts w:ascii="Times New Roman" w:hAnsi="Times New Roman" w:cs="Times New Roman"/>
        </w:rPr>
        <w:sectPr w:rsidR="002822BE" w:rsidRPr="00234ED0" w:rsidSect="002822BE">
          <w:type w:val="continuous"/>
          <w:pgSz w:w="12240" w:h="15840"/>
          <w:pgMar w:top="1701" w:right="1701" w:bottom="1701" w:left="2268" w:header="720" w:footer="720" w:gutter="0"/>
          <w:cols w:space="720"/>
          <w:docGrid w:linePitch="360"/>
        </w:sectPr>
      </w:pPr>
    </w:p>
    <w:p w:rsidR="00446B38" w:rsidRPr="00234ED0" w:rsidRDefault="00446B38" w:rsidP="00B20FAA">
      <w:pPr>
        <w:spacing w:after="0" w:line="240" w:lineRule="auto"/>
        <w:jc w:val="both"/>
        <w:rPr>
          <w:rFonts w:ascii="Times New Roman" w:hAnsi="Times New Roman" w:cs="Times New Roman"/>
        </w:rPr>
      </w:pPr>
    </w:p>
    <w:p w:rsidR="00E352F5" w:rsidRPr="00234ED0" w:rsidRDefault="00E352F5" w:rsidP="001B69E3">
      <w:pPr>
        <w:spacing w:after="0" w:line="240" w:lineRule="auto"/>
        <w:ind w:firstLine="720"/>
        <w:jc w:val="both"/>
        <w:rPr>
          <w:rFonts w:ascii="Times New Roman" w:hAnsi="Times New Roman" w:cs="Times New Roman"/>
          <w:b/>
        </w:rPr>
        <w:sectPr w:rsidR="00E352F5" w:rsidRPr="00234ED0" w:rsidSect="002822BE">
          <w:type w:val="continuous"/>
          <w:pgSz w:w="12240" w:h="15840"/>
          <w:pgMar w:top="1701" w:right="1701" w:bottom="1701" w:left="2268" w:header="720" w:footer="720" w:gutter="0"/>
          <w:cols w:num="2" w:space="720"/>
          <w:docGrid w:linePitch="360"/>
        </w:sectPr>
      </w:pPr>
    </w:p>
    <w:p w:rsidR="00446B38" w:rsidRPr="00234ED0" w:rsidRDefault="00446B38" w:rsidP="00AA5687">
      <w:pPr>
        <w:widowControl w:val="0"/>
        <w:spacing w:after="0" w:line="240" w:lineRule="auto"/>
        <w:ind w:firstLine="720"/>
        <w:jc w:val="both"/>
        <w:rPr>
          <w:rFonts w:ascii="Times New Roman" w:hAnsi="Times New Roman" w:cs="Times New Roman"/>
          <w:b/>
        </w:rPr>
      </w:pPr>
      <w:r w:rsidRPr="00234ED0">
        <w:rPr>
          <w:rFonts w:ascii="Times New Roman" w:hAnsi="Times New Roman" w:cs="Times New Roman"/>
          <w:b/>
        </w:rPr>
        <w:lastRenderedPageBreak/>
        <w:t xml:space="preserve">PENDAHULUAN </w:t>
      </w:r>
    </w:p>
    <w:p w:rsidR="004016A3" w:rsidRPr="00234ED0" w:rsidRDefault="004016A3" w:rsidP="00AA5687">
      <w:pPr>
        <w:widowControl w:val="0"/>
        <w:tabs>
          <w:tab w:val="left" w:pos="7263"/>
        </w:tabs>
        <w:spacing w:line="240" w:lineRule="auto"/>
        <w:ind w:firstLine="720"/>
        <w:jc w:val="both"/>
        <w:rPr>
          <w:rFonts w:ascii="Times New Roman" w:hAnsi="Times New Roman" w:cs="Times New Roman"/>
          <w:lang w:val="id-ID"/>
        </w:rPr>
        <w:sectPr w:rsidR="004016A3" w:rsidRPr="00234ED0" w:rsidSect="005A7F15">
          <w:type w:val="continuous"/>
          <w:pgSz w:w="12240" w:h="15840" w:code="1"/>
          <w:pgMar w:top="1701" w:right="1701" w:bottom="1701" w:left="2268" w:header="720" w:footer="720" w:gutter="0"/>
          <w:cols w:space="720"/>
          <w:docGrid w:linePitch="360"/>
        </w:sectPr>
      </w:pPr>
    </w:p>
    <w:p w:rsidR="00F4239D" w:rsidRDefault="00446B38" w:rsidP="00F4239D">
      <w:pPr>
        <w:widowControl w:val="0"/>
        <w:tabs>
          <w:tab w:val="left" w:pos="7263"/>
        </w:tabs>
        <w:spacing w:after="0" w:line="240" w:lineRule="auto"/>
        <w:ind w:firstLine="720"/>
        <w:jc w:val="both"/>
        <w:rPr>
          <w:rFonts w:ascii="Times New Roman" w:hAnsi="Times New Roman" w:cs="Times New Roman"/>
        </w:rPr>
      </w:pPr>
      <w:r w:rsidRPr="00234ED0">
        <w:rPr>
          <w:rFonts w:ascii="Times New Roman" w:hAnsi="Times New Roman" w:cs="Times New Roman"/>
          <w:lang w:val="id-ID"/>
        </w:rPr>
        <w:lastRenderedPageBreak/>
        <w:t>Di w</w:t>
      </w:r>
      <w:r w:rsidRPr="00234ED0">
        <w:rPr>
          <w:rFonts w:ascii="Times New Roman" w:hAnsi="Times New Roman" w:cs="Times New Roman"/>
        </w:rPr>
        <w:t xml:space="preserve">ilayah pesisir Indonesia </w:t>
      </w:r>
      <w:r w:rsidRPr="00234ED0">
        <w:rPr>
          <w:rFonts w:ascii="Times New Roman" w:hAnsi="Times New Roman" w:cs="Times New Roman"/>
          <w:lang w:val="id-ID"/>
        </w:rPr>
        <w:t xml:space="preserve">terdapat </w:t>
      </w:r>
      <w:r w:rsidRPr="00234ED0">
        <w:rPr>
          <w:rFonts w:ascii="Times New Roman" w:hAnsi="Times New Roman" w:cs="Times New Roman"/>
        </w:rPr>
        <w:t>kekayaan laut dan keanekaragaman sumberdaya alam</w:t>
      </w:r>
      <w:r w:rsidRPr="00234ED0">
        <w:rPr>
          <w:rFonts w:ascii="Times New Roman" w:hAnsi="Times New Roman" w:cs="Times New Roman"/>
          <w:lang w:val="id-ID"/>
        </w:rPr>
        <w:t xml:space="preserve"> yang melimpah</w:t>
      </w:r>
      <w:r w:rsidRPr="00234ED0">
        <w:rPr>
          <w:rFonts w:ascii="Times New Roman" w:hAnsi="Times New Roman" w:cs="Times New Roman"/>
        </w:rPr>
        <w:t xml:space="preserve">, baik yang dapat pulih maupun yang tidak dapat pulih. Kekayaan keanekaragaman </w:t>
      </w:r>
      <w:r w:rsidRPr="00234ED0">
        <w:rPr>
          <w:rFonts w:ascii="Times New Roman" w:hAnsi="Times New Roman" w:cs="Times New Roman"/>
          <w:lang w:val="id-ID"/>
        </w:rPr>
        <w:t xml:space="preserve">sumberdaya alam khususnya </w:t>
      </w:r>
      <w:r w:rsidRPr="00234ED0">
        <w:rPr>
          <w:rFonts w:ascii="Times New Roman" w:hAnsi="Times New Roman" w:cs="Times New Roman"/>
        </w:rPr>
        <w:t>keanekaragaman hayati (</w:t>
      </w:r>
      <w:r w:rsidRPr="00234ED0">
        <w:rPr>
          <w:rFonts w:ascii="Times New Roman" w:hAnsi="Times New Roman" w:cs="Times New Roman"/>
          <w:i/>
        </w:rPr>
        <w:t>biodiversity</w:t>
      </w:r>
      <w:r w:rsidRPr="00234ED0">
        <w:rPr>
          <w:rFonts w:ascii="Times New Roman" w:hAnsi="Times New Roman" w:cs="Times New Roman"/>
        </w:rPr>
        <w:t>) laut Indonesia merupakan yang terbesar di dunia, karena memiliki ekosistem pesisir seperti hutan mangrove, terumbu karang dan padang lamun yang sangat luas dan beragam. Wilayah pesisir merupakan daerah yang kaya dan beragam sumberdaya alamnya dan memiliki berbagai fungsi baik sebagai sumber makanan utama maupun sebagai transportasi dan pelabuhan, kawasan agribisnis dan agroindustri, rekreasi dan pariwisata, kawasan pemukiman dan bahkan sebagai tempat pembuangan limbah (Dahuri</w:t>
      </w:r>
      <w:r w:rsidRPr="00234ED0">
        <w:rPr>
          <w:rFonts w:ascii="Times New Roman" w:hAnsi="Times New Roman" w:cs="Times New Roman"/>
          <w:i/>
        </w:rPr>
        <w:t xml:space="preserve"> </w:t>
      </w:r>
      <w:r w:rsidR="00F4239D">
        <w:rPr>
          <w:rFonts w:ascii="Times New Roman" w:hAnsi="Times New Roman" w:cs="Times New Roman"/>
          <w:i/>
        </w:rPr>
        <w:t>dkk,</w:t>
      </w:r>
      <w:r w:rsidRPr="00234ED0">
        <w:rPr>
          <w:rFonts w:ascii="Times New Roman" w:hAnsi="Times New Roman" w:cs="Times New Roman"/>
        </w:rPr>
        <w:t xml:space="preserve"> 2001)</w:t>
      </w:r>
      <w:r w:rsidR="004016A3" w:rsidRPr="00234ED0">
        <w:rPr>
          <w:rFonts w:ascii="Times New Roman" w:hAnsi="Times New Roman" w:cs="Times New Roman"/>
        </w:rPr>
        <w:t>.</w:t>
      </w:r>
    </w:p>
    <w:p w:rsidR="00446B38" w:rsidRPr="00234ED0" w:rsidRDefault="004016A3" w:rsidP="00F4239D">
      <w:pPr>
        <w:widowControl w:val="0"/>
        <w:tabs>
          <w:tab w:val="left" w:pos="7263"/>
        </w:tabs>
        <w:spacing w:after="0" w:line="240" w:lineRule="auto"/>
        <w:ind w:firstLine="720"/>
        <w:jc w:val="both"/>
        <w:rPr>
          <w:rFonts w:ascii="Times New Roman" w:hAnsi="Times New Roman" w:cs="Times New Roman"/>
        </w:rPr>
      </w:pPr>
      <w:r w:rsidRPr="00234ED0">
        <w:rPr>
          <w:rFonts w:ascii="Times New Roman" w:hAnsi="Times New Roman" w:cs="Times New Roman"/>
          <w:lang w:val="id-ID"/>
        </w:rPr>
        <w:t xml:space="preserve">Kepulauan Siau Tagulandang Biaro </w:t>
      </w:r>
      <w:r w:rsidRPr="00234ED0">
        <w:rPr>
          <w:rFonts w:ascii="Times New Roman" w:hAnsi="Times New Roman" w:cs="Times New Roman"/>
        </w:rPr>
        <w:t xml:space="preserve">merupakan salah satu </w:t>
      </w:r>
      <w:r w:rsidRPr="00234ED0">
        <w:rPr>
          <w:rFonts w:ascii="Times New Roman" w:hAnsi="Times New Roman" w:cs="Times New Roman"/>
          <w:lang w:val="id-ID"/>
        </w:rPr>
        <w:t xml:space="preserve">kabupaten </w:t>
      </w:r>
      <w:r w:rsidRPr="00234ED0">
        <w:rPr>
          <w:rFonts w:ascii="Times New Roman" w:hAnsi="Times New Roman" w:cs="Times New Roman"/>
        </w:rPr>
        <w:t xml:space="preserve">yang </w:t>
      </w:r>
      <w:r w:rsidRPr="00234ED0">
        <w:rPr>
          <w:rFonts w:ascii="Times New Roman" w:hAnsi="Times New Roman" w:cs="Times New Roman"/>
          <w:lang w:val="id-ID"/>
        </w:rPr>
        <w:t xml:space="preserve">memiliki pulau-pulau kecil dengan </w:t>
      </w:r>
      <w:r w:rsidRPr="00234ED0">
        <w:rPr>
          <w:rFonts w:ascii="Times New Roman" w:hAnsi="Times New Roman" w:cs="Times New Roman"/>
        </w:rPr>
        <w:t>kawasan pesisir</w:t>
      </w:r>
      <w:r w:rsidRPr="00234ED0">
        <w:rPr>
          <w:rFonts w:ascii="Times New Roman" w:hAnsi="Times New Roman" w:cs="Times New Roman"/>
          <w:lang w:val="id-ID"/>
        </w:rPr>
        <w:t xml:space="preserve"> yang cukup luas</w:t>
      </w:r>
      <w:r w:rsidRPr="00234ED0">
        <w:rPr>
          <w:rFonts w:ascii="Times New Roman" w:hAnsi="Times New Roman" w:cs="Times New Roman"/>
        </w:rPr>
        <w:t>, yang tentu saja memiliki sumberdaya alam yang cukup melimpah. Salah satu penunjang keutuhan sumberdaya hayati yang penting di daerah pesisir ini adalah komunitas alga</w:t>
      </w:r>
      <w:r w:rsidRPr="00234ED0">
        <w:rPr>
          <w:rFonts w:ascii="Times New Roman" w:hAnsi="Times New Roman" w:cs="Times New Roman"/>
          <w:lang w:val="id-ID"/>
        </w:rPr>
        <w:t xml:space="preserve"> laut</w:t>
      </w:r>
      <w:r w:rsidRPr="00234ED0">
        <w:rPr>
          <w:rFonts w:ascii="Times New Roman" w:hAnsi="Times New Roman" w:cs="Times New Roman"/>
        </w:rPr>
        <w:t xml:space="preserve"> yang memegang peranan penting dalam ekosistem perairan. Dalam kepentingan pemanfaatan sumberdaya pada vegetasi tersebut maupun keutuhan ekosistem pantai, maka peruntukannya perlu diperhitungkan atas dasar ketersediaan dan kelimpahannya. Hal ini berhubungan dengan produktivitas primer maupun fungsi dan peranannya secara ekologis baik sebagai tempat berlindung, memijah dan tempat mencari makan bagi organisme lain.</w:t>
      </w:r>
    </w:p>
    <w:p w:rsidR="004016A3" w:rsidRPr="00234ED0" w:rsidRDefault="004016A3" w:rsidP="00AA5687">
      <w:pPr>
        <w:widowControl w:val="0"/>
        <w:tabs>
          <w:tab w:val="left" w:pos="7263"/>
        </w:tabs>
        <w:spacing w:after="0" w:line="240" w:lineRule="auto"/>
        <w:ind w:firstLine="720"/>
        <w:jc w:val="both"/>
        <w:rPr>
          <w:rFonts w:ascii="Times New Roman" w:hAnsi="Times New Roman" w:cs="Times New Roman"/>
        </w:rPr>
      </w:pPr>
      <w:r w:rsidRPr="00234ED0">
        <w:rPr>
          <w:rFonts w:ascii="Times New Roman" w:hAnsi="Times New Roman" w:cs="Times New Roman"/>
        </w:rPr>
        <w:t xml:space="preserve">Namun, informasi mengenai berbagai aspek tentang </w:t>
      </w:r>
      <w:r w:rsidR="0031763F">
        <w:rPr>
          <w:rFonts w:ascii="Times New Roman" w:hAnsi="Times New Roman" w:cs="Times New Roman"/>
        </w:rPr>
        <w:t xml:space="preserve">potensi </w:t>
      </w:r>
      <w:r w:rsidRPr="00234ED0">
        <w:rPr>
          <w:rFonts w:ascii="Times New Roman" w:hAnsi="Times New Roman" w:cs="Times New Roman"/>
        </w:rPr>
        <w:t>sumberdaya makroalga</w:t>
      </w:r>
      <w:r w:rsidR="0031763F">
        <w:rPr>
          <w:rFonts w:ascii="Times New Roman" w:hAnsi="Times New Roman" w:cs="Times New Roman"/>
        </w:rPr>
        <w:t xml:space="preserve"> dan </w:t>
      </w:r>
      <w:r w:rsidRPr="00234ED0">
        <w:rPr>
          <w:rFonts w:ascii="Times New Roman" w:hAnsi="Times New Roman" w:cs="Times New Roman"/>
        </w:rPr>
        <w:t xml:space="preserve">kekayaan jenis dari sumberdaya tersebut yang dikaji secara ilmiah </w:t>
      </w:r>
      <w:r w:rsidR="0031763F">
        <w:rPr>
          <w:rFonts w:ascii="Times New Roman" w:hAnsi="Times New Roman" w:cs="Times New Roman"/>
        </w:rPr>
        <w:t xml:space="preserve">masih </w:t>
      </w:r>
      <w:r w:rsidRPr="00234ED0">
        <w:rPr>
          <w:rFonts w:ascii="Times New Roman" w:hAnsi="Times New Roman" w:cs="Times New Roman"/>
        </w:rPr>
        <w:t xml:space="preserve">sangat terbatas. </w:t>
      </w:r>
      <w:r w:rsidRPr="00234ED0">
        <w:rPr>
          <w:rFonts w:ascii="Times New Roman" w:hAnsi="Times New Roman" w:cs="Times New Roman"/>
          <w:lang w:val="id-ID"/>
        </w:rPr>
        <w:t>Oleh sebab itu,</w:t>
      </w:r>
      <w:r w:rsidRPr="00234ED0">
        <w:rPr>
          <w:rFonts w:ascii="Times New Roman" w:hAnsi="Times New Roman" w:cs="Times New Roman"/>
        </w:rPr>
        <w:t xml:space="preserve"> perlu dilakukan penelitian tentang biodiversitas mengenai jenis-jenis </w:t>
      </w:r>
      <w:r w:rsidRPr="00234ED0">
        <w:rPr>
          <w:rFonts w:ascii="Times New Roman" w:hAnsi="Times New Roman" w:cs="Times New Roman"/>
          <w:lang w:val="id-ID"/>
        </w:rPr>
        <w:t xml:space="preserve">dan </w:t>
      </w:r>
      <w:r w:rsidRPr="00234ED0">
        <w:rPr>
          <w:rFonts w:ascii="Times New Roman" w:hAnsi="Times New Roman" w:cs="Times New Roman"/>
        </w:rPr>
        <w:t xml:space="preserve">struktur komunitas makroalga di </w:t>
      </w:r>
      <w:r w:rsidRPr="00234ED0">
        <w:rPr>
          <w:rFonts w:ascii="Times New Roman" w:hAnsi="Times New Roman" w:cs="Times New Roman"/>
          <w:lang w:val="id-ID"/>
        </w:rPr>
        <w:t xml:space="preserve">perairan </w:t>
      </w:r>
      <w:r w:rsidRPr="00234ED0">
        <w:rPr>
          <w:rFonts w:ascii="Times New Roman" w:hAnsi="Times New Roman" w:cs="Times New Roman"/>
        </w:rPr>
        <w:t xml:space="preserve">pesisir </w:t>
      </w:r>
      <w:r w:rsidRPr="00234ED0">
        <w:rPr>
          <w:rFonts w:ascii="Times New Roman" w:hAnsi="Times New Roman" w:cs="Times New Roman"/>
          <w:lang w:val="id-ID"/>
        </w:rPr>
        <w:t>O</w:t>
      </w:r>
      <w:r w:rsidRPr="00234ED0">
        <w:rPr>
          <w:rFonts w:ascii="Times New Roman" w:hAnsi="Times New Roman" w:cs="Times New Roman"/>
        </w:rPr>
        <w:t>ndong.</w:t>
      </w:r>
    </w:p>
    <w:p w:rsidR="004016A3" w:rsidRPr="00234ED0" w:rsidRDefault="004016A3" w:rsidP="00AA5687">
      <w:pPr>
        <w:widowControl w:val="0"/>
        <w:spacing w:after="0" w:line="240" w:lineRule="auto"/>
        <w:jc w:val="both"/>
        <w:rPr>
          <w:rFonts w:ascii="Times New Roman" w:hAnsi="Times New Roman" w:cs="Times New Roman"/>
        </w:rPr>
        <w:sectPr w:rsidR="004016A3" w:rsidRPr="00234ED0" w:rsidSect="005A7F15">
          <w:type w:val="continuous"/>
          <w:pgSz w:w="12240" w:h="15840" w:code="1"/>
          <w:pgMar w:top="1701" w:right="1701" w:bottom="1701" w:left="2268" w:header="720" w:footer="720" w:gutter="0"/>
          <w:cols w:space="333"/>
          <w:docGrid w:linePitch="360"/>
        </w:sectPr>
      </w:pPr>
    </w:p>
    <w:p w:rsidR="00873E0A" w:rsidRDefault="00873E0A" w:rsidP="002822BE">
      <w:pPr>
        <w:widowControl w:val="0"/>
        <w:spacing w:after="0" w:line="240" w:lineRule="auto"/>
        <w:jc w:val="both"/>
        <w:rPr>
          <w:rFonts w:ascii="Times New Roman" w:hAnsi="Times New Roman" w:cs="Times New Roman"/>
          <w:b/>
        </w:rPr>
      </w:pPr>
    </w:p>
    <w:p w:rsidR="00873E0A" w:rsidRDefault="00873E0A" w:rsidP="002822BE">
      <w:pPr>
        <w:widowControl w:val="0"/>
        <w:spacing w:after="0" w:line="240" w:lineRule="auto"/>
        <w:jc w:val="both"/>
        <w:rPr>
          <w:rFonts w:ascii="Times New Roman" w:hAnsi="Times New Roman" w:cs="Times New Roman"/>
          <w:b/>
        </w:rPr>
      </w:pPr>
    </w:p>
    <w:p w:rsidR="005A7F15" w:rsidRDefault="005A7F15" w:rsidP="002822BE">
      <w:pPr>
        <w:widowControl w:val="0"/>
        <w:spacing w:after="0" w:line="240" w:lineRule="auto"/>
        <w:jc w:val="both"/>
        <w:rPr>
          <w:rFonts w:ascii="Times New Roman" w:hAnsi="Times New Roman" w:cs="Times New Roman"/>
          <w:b/>
        </w:rPr>
        <w:sectPr w:rsidR="005A7F15" w:rsidSect="00234ED0">
          <w:type w:val="continuous"/>
          <w:pgSz w:w="12240" w:h="15840" w:code="1"/>
          <w:pgMar w:top="1701" w:right="1701" w:bottom="1701" w:left="2268" w:header="720" w:footer="720" w:gutter="0"/>
          <w:cols w:num="2" w:space="720"/>
          <w:docGrid w:linePitch="360"/>
        </w:sectPr>
      </w:pPr>
    </w:p>
    <w:p w:rsidR="00E352F5" w:rsidRPr="00234ED0" w:rsidRDefault="00E352F5" w:rsidP="002822BE">
      <w:pPr>
        <w:widowControl w:val="0"/>
        <w:spacing w:after="0" w:line="240" w:lineRule="auto"/>
        <w:jc w:val="both"/>
        <w:rPr>
          <w:rFonts w:ascii="Times New Roman" w:hAnsi="Times New Roman" w:cs="Times New Roman"/>
          <w:b/>
        </w:rPr>
        <w:sectPr w:rsidR="00E352F5" w:rsidRPr="00234ED0" w:rsidSect="005A7F15">
          <w:type w:val="continuous"/>
          <w:pgSz w:w="12240" w:h="15840" w:code="1"/>
          <w:pgMar w:top="1701" w:right="1701" w:bottom="1701" w:left="2268" w:header="720" w:footer="720" w:gutter="0"/>
          <w:cols w:space="720"/>
          <w:docGrid w:linePitch="360"/>
        </w:sectPr>
      </w:pPr>
      <w:r w:rsidRPr="00234ED0">
        <w:rPr>
          <w:rFonts w:ascii="Times New Roman" w:hAnsi="Times New Roman" w:cs="Times New Roman"/>
          <w:b/>
        </w:rPr>
        <w:lastRenderedPageBreak/>
        <w:t xml:space="preserve">DESKRIPSI MAKROALGA </w:t>
      </w:r>
    </w:p>
    <w:p w:rsidR="001B69E3" w:rsidRPr="00234ED0" w:rsidRDefault="001B69E3" w:rsidP="002822BE">
      <w:pPr>
        <w:widowControl w:val="0"/>
        <w:spacing w:line="240" w:lineRule="auto"/>
        <w:ind w:firstLine="720"/>
        <w:jc w:val="both"/>
        <w:rPr>
          <w:rFonts w:ascii="Times New Roman" w:hAnsi="Times New Roman" w:cs="Times New Roman"/>
          <w:spacing w:val="4"/>
        </w:rPr>
      </w:pPr>
      <w:r w:rsidRPr="00234ED0">
        <w:rPr>
          <w:rFonts w:ascii="Times New Roman" w:hAnsi="Times New Roman" w:cs="Times New Roman"/>
        </w:rPr>
        <w:lastRenderedPageBreak/>
        <w:t>Dalam dunia ilmu pengetahuan, alga berasal dari bahasa Yunani yaitu “</w:t>
      </w:r>
      <w:r w:rsidRPr="00234ED0">
        <w:rPr>
          <w:rFonts w:ascii="Times New Roman" w:hAnsi="Times New Roman" w:cs="Times New Roman"/>
          <w:i/>
        </w:rPr>
        <w:t>algor</w:t>
      </w:r>
      <w:r w:rsidRPr="00234ED0">
        <w:rPr>
          <w:rFonts w:ascii="Times New Roman" w:hAnsi="Times New Roman" w:cs="Times New Roman"/>
        </w:rPr>
        <w:t>” yang berarti dingin (Nontji, 2002).</w:t>
      </w:r>
      <w:r w:rsidRPr="00234ED0">
        <w:rPr>
          <w:rFonts w:ascii="Times New Roman" w:hAnsi="Times New Roman" w:cs="Times New Roman"/>
          <w:lang w:val="id-ID"/>
        </w:rPr>
        <w:t xml:space="preserve"> A</w:t>
      </w:r>
      <w:r w:rsidRPr="00234ED0">
        <w:rPr>
          <w:rFonts w:ascii="Times New Roman" w:hAnsi="Times New Roman" w:cs="Times New Roman"/>
        </w:rPr>
        <w:t xml:space="preserve">lga laut merupakan bagian terbesar dari tumbuhan laut dan </w:t>
      </w:r>
      <w:r w:rsidRPr="00234ED0">
        <w:rPr>
          <w:rFonts w:ascii="Times New Roman" w:hAnsi="Times New Roman" w:cs="Times New Roman"/>
        </w:rPr>
        <w:lastRenderedPageBreak/>
        <w:t>termasuk tumbuhan tingkat rendah yang tidak memiliki perbedaan susunan kerangka seperti akar, batang dan daun</w:t>
      </w:r>
      <w:r w:rsidRPr="00234ED0">
        <w:rPr>
          <w:rFonts w:ascii="Times New Roman" w:hAnsi="Times New Roman" w:cs="Times New Roman"/>
          <w:lang w:val="id-ID"/>
        </w:rPr>
        <w:t>. Meskipun</w:t>
      </w:r>
      <w:r w:rsidRPr="00234ED0">
        <w:rPr>
          <w:rFonts w:ascii="Times New Roman" w:hAnsi="Times New Roman" w:cs="Times New Roman"/>
        </w:rPr>
        <w:t xml:space="preserve"> tampak seperti ada perbedaan tapi sebenarnya hanya merupakan bentuk thallus belaka. </w:t>
      </w:r>
      <w:r w:rsidRPr="00234ED0">
        <w:rPr>
          <w:rFonts w:ascii="Times New Roman" w:hAnsi="Times New Roman" w:cs="Times New Roman"/>
          <w:spacing w:val="4"/>
        </w:rPr>
        <w:t>Me</w:t>
      </w:r>
      <w:r w:rsidRPr="00234ED0">
        <w:rPr>
          <w:rFonts w:ascii="Times New Roman" w:hAnsi="Times New Roman" w:cs="Times New Roman"/>
          <w:spacing w:val="4"/>
          <w:lang w:val="id-ID"/>
        </w:rPr>
        <w:t xml:space="preserve">nurut </w:t>
      </w:r>
      <w:r w:rsidRPr="00234ED0">
        <w:rPr>
          <w:rFonts w:ascii="Times New Roman" w:hAnsi="Times New Roman" w:cs="Times New Roman"/>
          <w:spacing w:val="4"/>
        </w:rPr>
        <w:t>Bold dan Wynne</w:t>
      </w:r>
      <w:r w:rsidRPr="00234ED0">
        <w:rPr>
          <w:rFonts w:ascii="Times New Roman" w:hAnsi="Times New Roman" w:cs="Times New Roman"/>
          <w:spacing w:val="4"/>
          <w:lang w:val="id-ID"/>
        </w:rPr>
        <w:t xml:space="preserve"> (</w:t>
      </w:r>
      <w:r w:rsidRPr="00234ED0">
        <w:rPr>
          <w:rFonts w:ascii="Times New Roman" w:hAnsi="Times New Roman" w:cs="Times New Roman"/>
          <w:spacing w:val="4"/>
        </w:rPr>
        <w:t>1985)</w:t>
      </w:r>
      <w:r w:rsidRPr="00234ED0">
        <w:rPr>
          <w:rFonts w:ascii="Times New Roman" w:hAnsi="Times New Roman" w:cs="Times New Roman"/>
          <w:spacing w:val="4"/>
          <w:lang w:val="id-ID"/>
        </w:rPr>
        <w:t>, s</w:t>
      </w:r>
      <w:r w:rsidRPr="00234ED0">
        <w:rPr>
          <w:rFonts w:ascii="Times New Roman" w:hAnsi="Times New Roman" w:cs="Times New Roman"/>
          <w:spacing w:val="4"/>
        </w:rPr>
        <w:t>ecara ekologis alga berfungsi sebagai tempat pembesaran dan pemijahan biota-biota laut, juga sebagai bahan dasar dalam siklus rantai makanan di perairan karena dapat memproduksi zat-zat organik. Selain itu</w:t>
      </w:r>
      <w:r w:rsidRPr="00234ED0">
        <w:rPr>
          <w:rFonts w:ascii="Times New Roman" w:hAnsi="Times New Roman" w:cs="Times New Roman"/>
          <w:spacing w:val="4"/>
          <w:lang w:val="id-ID"/>
        </w:rPr>
        <w:t xml:space="preserve">, </w:t>
      </w:r>
      <w:r w:rsidRPr="00234ED0">
        <w:rPr>
          <w:rFonts w:ascii="Times New Roman" w:hAnsi="Times New Roman" w:cs="Times New Roman"/>
          <w:spacing w:val="4"/>
        </w:rPr>
        <w:t>menurut Dawes</w:t>
      </w:r>
      <w:r w:rsidRPr="00234ED0">
        <w:rPr>
          <w:rFonts w:ascii="Times New Roman" w:hAnsi="Times New Roman" w:cs="Times New Roman"/>
          <w:spacing w:val="4"/>
          <w:lang w:val="id-ID"/>
        </w:rPr>
        <w:t xml:space="preserve"> (</w:t>
      </w:r>
      <w:r w:rsidRPr="00234ED0">
        <w:rPr>
          <w:rFonts w:ascii="Times New Roman" w:hAnsi="Times New Roman" w:cs="Times New Roman"/>
          <w:spacing w:val="4"/>
        </w:rPr>
        <w:t>19</w:t>
      </w:r>
      <w:r w:rsidRPr="00234ED0">
        <w:rPr>
          <w:rFonts w:ascii="Times New Roman" w:hAnsi="Times New Roman" w:cs="Times New Roman"/>
          <w:spacing w:val="4"/>
          <w:lang w:val="id-ID"/>
        </w:rPr>
        <w:t>9</w:t>
      </w:r>
      <w:r w:rsidRPr="00234ED0">
        <w:rPr>
          <w:rFonts w:ascii="Times New Roman" w:hAnsi="Times New Roman" w:cs="Times New Roman"/>
          <w:spacing w:val="4"/>
        </w:rPr>
        <w:t>8)</w:t>
      </w:r>
      <w:r w:rsidR="00E73BF1">
        <w:rPr>
          <w:rFonts w:ascii="Times New Roman" w:hAnsi="Times New Roman" w:cs="Times New Roman"/>
          <w:spacing w:val="4"/>
        </w:rPr>
        <w:t>,</w:t>
      </w:r>
      <w:r w:rsidRPr="00234ED0">
        <w:rPr>
          <w:rFonts w:ascii="Times New Roman" w:hAnsi="Times New Roman" w:cs="Times New Roman"/>
          <w:spacing w:val="4"/>
        </w:rPr>
        <w:t xml:space="preserve"> alga dapat mencegah pergerakan substrat, dan berfungsi sebagai penyaring air.</w:t>
      </w:r>
    </w:p>
    <w:p w:rsidR="00E352F5" w:rsidRPr="00234ED0" w:rsidRDefault="001B69E3" w:rsidP="00AA5687">
      <w:pPr>
        <w:widowControl w:val="0"/>
        <w:spacing w:after="0" w:line="240" w:lineRule="auto"/>
        <w:ind w:firstLine="720"/>
        <w:jc w:val="both"/>
        <w:rPr>
          <w:rFonts w:ascii="Times New Roman" w:hAnsi="Times New Roman" w:cs="Times New Roman"/>
        </w:rPr>
        <w:sectPr w:rsidR="00E352F5" w:rsidRPr="00234ED0" w:rsidSect="005A7F15">
          <w:type w:val="continuous"/>
          <w:pgSz w:w="12240" w:h="15840" w:code="1"/>
          <w:pgMar w:top="1701" w:right="1701" w:bottom="1701" w:left="2268" w:header="720" w:footer="720" w:gutter="0"/>
          <w:cols w:space="333"/>
          <w:docGrid w:linePitch="360"/>
        </w:sectPr>
      </w:pPr>
      <w:r w:rsidRPr="00234ED0">
        <w:rPr>
          <w:rFonts w:ascii="Times New Roman" w:hAnsi="Times New Roman" w:cs="Times New Roman"/>
        </w:rPr>
        <w:t xml:space="preserve">Berdasarkan </w:t>
      </w:r>
      <w:r w:rsidRPr="00234ED0">
        <w:rPr>
          <w:rFonts w:ascii="Times New Roman" w:hAnsi="Times New Roman" w:cs="Times New Roman"/>
          <w:lang w:val="id-ID"/>
        </w:rPr>
        <w:t>s</w:t>
      </w:r>
      <w:r w:rsidRPr="00234ED0">
        <w:rPr>
          <w:rFonts w:ascii="Times New Roman" w:hAnsi="Times New Roman" w:cs="Times New Roman"/>
        </w:rPr>
        <w:t xml:space="preserve">ecara keseluruhan alga ini mempunyai morfologi yang mirip walaupun sebenarnya berbeda, sehingga dikelompokkan ke dalam kelompok Thallophyta (tumbuhan berthallus) yaitu suatu tumbuhan yang mempunyai struktur kerangka tubuh tidak berdaun, berbatang dan berakar, semuanya terdiri dari batang thallus. </w:t>
      </w:r>
      <w:r w:rsidRPr="00234ED0">
        <w:rPr>
          <w:rFonts w:ascii="Times New Roman" w:hAnsi="Times New Roman" w:cs="Times New Roman"/>
          <w:lang w:val="id-ID"/>
        </w:rPr>
        <w:t xml:space="preserve">Menurut </w:t>
      </w:r>
      <w:r w:rsidRPr="00234ED0">
        <w:rPr>
          <w:rFonts w:ascii="Times New Roman" w:hAnsi="Times New Roman" w:cs="Times New Roman"/>
        </w:rPr>
        <w:t xml:space="preserve">Prescott </w:t>
      </w:r>
      <w:r w:rsidRPr="00234ED0">
        <w:rPr>
          <w:rFonts w:ascii="Times New Roman" w:hAnsi="Times New Roman" w:cs="Times New Roman"/>
          <w:lang w:val="id-ID"/>
        </w:rPr>
        <w:t>(</w:t>
      </w:r>
      <w:r w:rsidRPr="00234ED0">
        <w:rPr>
          <w:rFonts w:ascii="Times New Roman" w:hAnsi="Times New Roman" w:cs="Times New Roman"/>
        </w:rPr>
        <w:t>1951)</w:t>
      </w:r>
      <w:r w:rsidRPr="00234ED0">
        <w:rPr>
          <w:rFonts w:ascii="Times New Roman" w:hAnsi="Times New Roman" w:cs="Times New Roman"/>
          <w:lang w:val="id-ID"/>
        </w:rPr>
        <w:t>, b</w:t>
      </w:r>
      <w:r w:rsidRPr="00234ED0">
        <w:rPr>
          <w:rFonts w:ascii="Times New Roman" w:hAnsi="Times New Roman" w:cs="Times New Roman"/>
        </w:rPr>
        <w:t xml:space="preserve">entuk thallus ini bermacam-macam ada yang seperti tabung, pipih, gepeng, bulat seperti kantung, seperti rambut dan sebagainya. Percabangan thallus juga bermacam-macam ada yang </w:t>
      </w:r>
      <w:r w:rsidRPr="00234ED0">
        <w:rPr>
          <w:rFonts w:ascii="Times New Roman" w:hAnsi="Times New Roman" w:cs="Times New Roman"/>
          <w:i/>
        </w:rPr>
        <w:t>dichotomous</w:t>
      </w:r>
      <w:r w:rsidRPr="00234ED0">
        <w:rPr>
          <w:rFonts w:ascii="Times New Roman" w:hAnsi="Times New Roman" w:cs="Times New Roman"/>
        </w:rPr>
        <w:t xml:space="preserve"> (dua terus menerus), </w:t>
      </w:r>
      <w:r w:rsidRPr="00234ED0">
        <w:rPr>
          <w:rFonts w:ascii="Times New Roman" w:hAnsi="Times New Roman" w:cs="Times New Roman"/>
          <w:i/>
        </w:rPr>
        <w:t xml:space="preserve">pinicilate </w:t>
      </w:r>
      <w:r w:rsidRPr="00234ED0">
        <w:rPr>
          <w:rFonts w:ascii="Times New Roman" w:hAnsi="Times New Roman" w:cs="Times New Roman"/>
        </w:rPr>
        <w:t xml:space="preserve">(dua-dua berlawanan sepanjang thallus utama), </w:t>
      </w:r>
      <w:r w:rsidRPr="00234ED0">
        <w:rPr>
          <w:rFonts w:ascii="Times New Roman" w:hAnsi="Times New Roman" w:cs="Times New Roman"/>
          <w:i/>
        </w:rPr>
        <w:t>intricate</w:t>
      </w:r>
      <w:r w:rsidRPr="00234ED0">
        <w:rPr>
          <w:rFonts w:ascii="Times New Roman" w:hAnsi="Times New Roman" w:cs="Times New Roman"/>
        </w:rPr>
        <w:t xml:space="preserve"> (berpusat melingkari batang utama), dan di samping itu juga ada yang tidak bercabang.</w:t>
      </w:r>
    </w:p>
    <w:p w:rsidR="00E352F5" w:rsidRPr="00234ED0" w:rsidRDefault="00E352F5" w:rsidP="00AA5687">
      <w:pPr>
        <w:widowControl w:val="0"/>
        <w:spacing w:after="0" w:line="240" w:lineRule="auto"/>
        <w:jc w:val="both"/>
        <w:rPr>
          <w:rFonts w:ascii="Times New Roman" w:hAnsi="Times New Roman" w:cs="Times New Roman"/>
          <w:b/>
        </w:rPr>
        <w:sectPr w:rsidR="00E352F5" w:rsidRPr="00234ED0" w:rsidSect="005A7F15">
          <w:type w:val="continuous"/>
          <w:pgSz w:w="12240" w:h="15840" w:code="1"/>
          <w:pgMar w:top="1701" w:right="1701" w:bottom="1701" w:left="2268" w:header="720" w:footer="720" w:gutter="0"/>
          <w:cols w:space="720"/>
          <w:docGrid w:linePitch="360"/>
        </w:sectPr>
      </w:pPr>
    </w:p>
    <w:p w:rsidR="001B69E3" w:rsidRPr="00234ED0" w:rsidRDefault="00E352F5" w:rsidP="00AA5687">
      <w:pPr>
        <w:widowControl w:val="0"/>
        <w:spacing w:after="0" w:line="240" w:lineRule="auto"/>
        <w:jc w:val="both"/>
        <w:rPr>
          <w:rFonts w:ascii="Times New Roman" w:hAnsi="Times New Roman" w:cs="Times New Roman"/>
          <w:b/>
        </w:rPr>
      </w:pPr>
      <w:r w:rsidRPr="00234ED0">
        <w:rPr>
          <w:rFonts w:ascii="Times New Roman" w:hAnsi="Times New Roman" w:cs="Times New Roman"/>
          <w:b/>
        </w:rPr>
        <w:lastRenderedPageBreak/>
        <w:t>HABITAT MAKROALGA</w:t>
      </w:r>
    </w:p>
    <w:p w:rsidR="009D6EB3" w:rsidRPr="00234ED0" w:rsidRDefault="001B69E3" w:rsidP="002822BE">
      <w:pPr>
        <w:widowControl w:val="0"/>
        <w:spacing w:after="0" w:line="240" w:lineRule="auto"/>
        <w:ind w:firstLine="720"/>
        <w:jc w:val="both"/>
        <w:rPr>
          <w:rFonts w:ascii="Times New Roman" w:hAnsi="Times New Roman" w:cs="Times New Roman"/>
        </w:rPr>
        <w:sectPr w:rsidR="009D6EB3" w:rsidRPr="00234ED0" w:rsidSect="005A7F15">
          <w:type w:val="continuous"/>
          <w:pgSz w:w="12240" w:h="15840" w:code="1"/>
          <w:pgMar w:top="1701" w:right="1701" w:bottom="1701" w:left="2268" w:header="720" w:footer="720" w:gutter="0"/>
          <w:cols w:space="333"/>
          <w:docGrid w:linePitch="360"/>
        </w:sectPr>
      </w:pPr>
      <w:r w:rsidRPr="00234ED0">
        <w:rPr>
          <w:rFonts w:ascii="Times New Roman" w:hAnsi="Times New Roman" w:cs="Times New Roman"/>
          <w:lang w:val="id-ID"/>
        </w:rPr>
        <w:t>P</w:t>
      </w:r>
      <w:r w:rsidRPr="00234ED0">
        <w:rPr>
          <w:rFonts w:ascii="Times New Roman" w:hAnsi="Times New Roman" w:cs="Times New Roman"/>
        </w:rPr>
        <w:t>ada umumnya alga terdapat pada zona intertidal sampai pada kedalaman di mana cahaya matahari masih dapat tembus. Di perairan yang jernih beberapa jenis alga laut dapat hidup sampai pada kedalaman 150 m. Alga dapat dijumpai dalam bentuk filamen yang sangat halus dan berbentuk membran dan dapat ditemukan pada daerah yang cukup dalam (Bold dan Wynne, 1985). Alga juga dapat bertumbuh dan tersebar di berbagai daerah pantai dan pulau-pulau karang.</w:t>
      </w:r>
      <w:r w:rsidR="00E73BF1">
        <w:rPr>
          <w:rFonts w:ascii="Times New Roman" w:hAnsi="Times New Roman" w:cs="Times New Roman"/>
        </w:rPr>
        <w:t xml:space="preserve"> </w:t>
      </w:r>
      <w:r w:rsidRPr="00234ED0">
        <w:rPr>
          <w:rFonts w:ascii="Times New Roman" w:hAnsi="Times New Roman" w:cs="Times New Roman"/>
        </w:rPr>
        <w:t>Menurut Duxbury dan Duxbury (1989) dan Odum (1996), distribusi alga dapat dibagi berdasarkan kedalaman yaitu pada perairan dangkal didominasi oleh alga hijau kemudian diikuti oleh alga coklat dan yang sering ditemukan pada perairan ya</w:t>
      </w:r>
      <w:r w:rsidR="00E07488" w:rsidRPr="00234ED0">
        <w:rPr>
          <w:rFonts w:ascii="Times New Roman" w:hAnsi="Times New Roman" w:cs="Times New Roman"/>
        </w:rPr>
        <w:t>ng lebih dalam adalah alga merah</w:t>
      </w:r>
    </w:p>
    <w:p w:rsidR="009D6EB3" w:rsidRPr="00234ED0" w:rsidRDefault="009D6EB3" w:rsidP="00AA5687">
      <w:pPr>
        <w:widowControl w:val="0"/>
        <w:spacing w:after="0" w:line="240" w:lineRule="auto"/>
        <w:jc w:val="both"/>
        <w:rPr>
          <w:rFonts w:ascii="Times New Roman" w:hAnsi="Times New Roman" w:cs="Times New Roman"/>
          <w:b/>
          <w:spacing w:val="4"/>
          <w:sz w:val="20"/>
          <w:szCs w:val="20"/>
          <w:lang w:val="id-ID"/>
        </w:rPr>
        <w:sectPr w:rsidR="009D6EB3" w:rsidRPr="00234ED0" w:rsidSect="005A7F15">
          <w:type w:val="continuous"/>
          <w:pgSz w:w="12240" w:h="15840" w:code="1"/>
          <w:pgMar w:top="1701" w:right="1701" w:bottom="1701" w:left="2268" w:header="720" w:footer="720" w:gutter="0"/>
          <w:cols w:space="720"/>
          <w:docGrid w:linePitch="360"/>
        </w:sectPr>
      </w:pPr>
    </w:p>
    <w:p w:rsidR="00E07488" w:rsidRPr="00234ED0" w:rsidRDefault="00E07488" w:rsidP="00AA5687">
      <w:pPr>
        <w:widowControl w:val="0"/>
        <w:spacing w:after="0" w:line="240" w:lineRule="auto"/>
        <w:jc w:val="both"/>
        <w:rPr>
          <w:rFonts w:ascii="Times New Roman" w:hAnsi="Times New Roman" w:cs="Times New Roman"/>
          <w:b/>
          <w:spacing w:val="4"/>
          <w:sz w:val="20"/>
          <w:szCs w:val="20"/>
          <w:lang w:val="id-ID"/>
        </w:rPr>
      </w:pPr>
    </w:p>
    <w:p w:rsidR="009D6EB3" w:rsidRPr="00234ED0" w:rsidRDefault="009D6EB3" w:rsidP="00832B48">
      <w:pPr>
        <w:widowControl w:val="0"/>
        <w:spacing w:after="0" w:line="240" w:lineRule="auto"/>
        <w:jc w:val="both"/>
        <w:rPr>
          <w:rFonts w:ascii="Times New Roman" w:hAnsi="Times New Roman" w:cs="Times New Roman"/>
          <w:sz w:val="20"/>
          <w:szCs w:val="20"/>
          <w:lang w:val="id-ID"/>
        </w:rPr>
        <w:sectPr w:rsidR="009D6EB3" w:rsidRPr="00234ED0" w:rsidSect="005A7F15">
          <w:type w:val="continuous"/>
          <w:pgSz w:w="12240" w:h="15840" w:code="1"/>
          <w:pgMar w:top="1701" w:right="1701" w:bottom="1701" w:left="2268" w:header="720" w:footer="720" w:gutter="0"/>
          <w:cols w:space="720"/>
          <w:docGrid w:linePitch="360"/>
        </w:sectPr>
      </w:pPr>
    </w:p>
    <w:p w:rsidR="00BC283E" w:rsidRPr="00234ED0" w:rsidRDefault="00E352F5" w:rsidP="00AA5687">
      <w:pPr>
        <w:widowControl w:val="0"/>
        <w:spacing w:after="0" w:line="240" w:lineRule="auto"/>
        <w:jc w:val="both"/>
        <w:rPr>
          <w:rFonts w:ascii="Times New Roman" w:hAnsi="Times New Roman" w:cs="Times New Roman"/>
          <w:sz w:val="20"/>
          <w:szCs w:val="20"/>
        </w:rPr>
      </w:pPr>
      <w:r w:rsidRPr="00234ED0">
        <w:rPr>
          <w:rFonts w:ascii="Times New Roman" w:hAnsi="Times New Roman" w:cs="Times New Roman"/>
          <w:b/>
          <w:spacing w:val="4"/>
          <w:sz w:val="20"/>
          <w:szCs w:val="20"/>
          <w:lang w:val="id-ID"/>
        </w:rPr>
        <w:lastRenderedPageBreak/>
        <w:t>KAJIAN-KAJIAN MAKROALGA</w:t>
      </w:r>
    </w:p>
    <w:p w:rsidR="00E94B9D" w:rsidRPr="00234ED0" w:rsidRDefault="00E94B9D" w:rsidP="00AA5687">
      <w:pPr>
        <w:widowControl w:val="0"/>
        <w:spacing w:after="0" w:line="240" w:lineRule="auto"/>
        <w:ind w:firstLine="720"/>
        <w:jc w:val="both"/>
        <w:rPr>
          <w:rFonts w:ascii="Times New Roman" w:hAnsi="Times New Roman" w:cs="Times New Roman"/>
          <w:bCs/>
          <w:sz w:val="20"/>
          <w:szCs w:val="20"/>
          <w:lang w:val="id-ID"/>
        </w:rPr>
        <w:sectPr w:rsidR="00E94B9D" w:rsidRPr="00234ED0" w:rsidSect="005A7F15">
          <w:type w:val="continuous"/>
          <w:pgSz w:w="12240" w:h="15840" w:code="1"/>
          <w:pgMar w:top="1701" w:right="1701" w:bottom="1701" w:left="2268" w:header="720" w:footer="720" w:gutter="0"/>
          <w:cols w:space="720"/>
          <w:docGrid w:linePitch="360"/>
        </w:sectPr>
      </w:pPr>
    </w:p>
    <w:p w:rsidR="00BC283E" w:rsidRPr="00234ED0" w:rsidRDefault="00E94B9D" w:rsidP="002822BE">
      <w:pPr>
        <w:widowControl w:val="0"/>
        <w:spacing w:after="0" w:line="240" w:lineRule="auto"/>
        <w:ind w:firstLine="720"/>
        <w:jc w:val="both"/>
        <w:rPr>
          <w:rFonts w:ascii="Times New Roman" w:hAnsi="Times New Roman" w:cs="Times New Roman"/>
          <w:lang w:val="id-ID" w:eastAsia="en-GB"/>
        </w:rPr>
      </w:pPr>
      <w:r w:rsidRPr="00234ED0">
        <w:rPr>
          <w:rFonts w:ascii="Times New Roman" w:eastAsia="Times New Roman" w:hAnsi="Times New Roman" w:cs="Times New Roman"/>
        </w:rPr>
        <w:lastRenderedPageBreak/>
        <w:t xml:space="preserve">Kajian-kajian biodiversitas makroalga yang dilakukan </w:t>
      </w:r>
      <w:r w:rsidR="00BC283E" w:rsidRPr="00234ED0">
        <w:rPr>
          <w:rFonts w:ascii="Times New Roman" w:hAnsi="Times New Roman" w:cs="Times New Roman"/>
          <w:lang w:val="id-ID"/>
        </w:rPr>
        <w:t xml:space="preserve">khusus untuk Sulawesi Utara, ada 30 </w:t>
      </w:r>
      <w:r w:rsidR="00BC283E" w:rsidRPr="00234ED0">
        <w:rPr>
          <w:rFonts w:ascii="Times New Roman" w:hAnsi="Times New Roman" w:cs="Times New Roman"/>
          <w:bCs/>
          <w:lang w:val="id-ID"/>
        </w:rPr>
        <w:t>spesies</w:t>
      </w:r>
      <w:r w:rsidR="00BC283E" w:rsidRPr="00234ED0">
        <w:rPr>
          <w:rFonts w:ascii="Times New Roman" w:hAnsi="Times New Roman" w:cs="Times New Roman"/>
          <w:lang w:val="id-ID"/>
        </w:rPr>
        <w:t xml:space="preserve"> di Sulawesi Utara (Kadi, 1990)</w:t>
      </w:r>
      <w:r w:rsidR="00BC283E" w:rsidRPr="00234ED0">
        <w:rPr>
          <w:rFonts w:ascii="Times New Roman" w:hAnsi="Times New Roman" w:cs="Times New Roman"/>
        </w:rPr>
        <w:t xml:space="preserve">, </w:t>
      </w:r>
      <w:r w:rsidR="00BC283E" w:rsidRPr="00234ED0">
        <w:rPr>
          <w:rFonts w:ascii="Times New Roman" w:hAnsi="Times New Roman" w:cs="Times New Roman"/>
          <w:lang w:val="id-ID"/>
        </w:rPr>
        <w:t>20 jenis di Rap-rap–Minahasa (Kepel</w:t>
      </w:r>
      <w:r w:rsidR="00BC283E" w:rsidRPr="00234ED0">
        <w:rPr>
          <w:rFonts w:ascii="Times New Roman" w:hAnsi="Times New Roman" w:cs="Times New Roman"/>
          <w:i/>
        </w:rPr>
        <w:t xml:space="preserve"> </w:t>
      </w:r>
      <w:r w:rsidR="00D80430">
        <w:rPr>
          <w:rFonts w:ascii="Times New Roman" w:hAnsi="Times New Roman" w:cs="Times New Roman"/>
          <w:i/>
        </w:rPr>
        <w:t>dkk</w:t>
      </w:r>
      <w:r w:rsidR="00BC283E" w:rsidRPr="00234ED0">
        <w:rPr>
          <w:rFonts w:ascii="Times New Roman" w:hAnsi="Times New Roman" w:cs="Times New Roman"/>
          <w:lang w:val="id-ID"/>
        </w:rPr>
        <w:t xml:space="preserve">, 1999), 13 jenis di Maen – Minahasa (Kepel dan Madundang, 2001), 7 jenis di perairan hidrotermal dan sekitarnya, Moinit – Minahasa (Kepel dan Mukuan, 2001), 13 jenis di Aertembaga, Manembo-nembo dan Tanjung Merah – Bitung (Kepel dan Rum, 2001), 16 jenis di </w:t>
      </w:r>
      <w:r w:rsidR="00BC283E" w:rsidRPr="00234ED0">
        <w:rPr>
          <w:rFonts w:ascii="Times New Roman" w:hAnsi="Times New Roman" w:cs="Times New Roman"/>
          <w:bCs/>
          <w:lang w:val="id-ID"/>
        </w:rPr>
        <w:t>Daerah Perlindungan Laut dan sekitarnya,</w:t>
      </w:r>
      <w:r w:rsidR="00BC283E" w:rsidRPr="00234ED0">
        <w:rPr>
          <w:rFonts w:ascii="Times New Roman" w:hAnsi="Times New Roman" w:cs="Times New Roman"/>
          <w:lang w:val="id-ID"/>
        </w:rPr>
        <w:t xml:space="preserve"> Blongko – Minahasa (Kepel dan Wondal, 2001), </w:t>
      </w:r>
      <w:r w:rsidR="00BC283E" w:rsidRPr="00234ED0">
        <w:rPr>
          <w:rFonts w:ascii="Times New Roman" w:hAnsi="Times New Roman" w:cs="Times New Roman"/>
          <w:bCs/>
          <w:lang w:val="id-ID"/>
        </w:rPr>
        <w:t xml:space="preserve">6 jenis pada beberapa konstruksi buatan di Teluk Manado (Kepel dan Mamole, 2002), </w:t>
      </w:r>
      <w:r w:rsidR="00BC283E" w:rsidRPr="00234ED0">
        <w:rPr>
          <w:rFonts w:ascii="Times New Roman" w:hAnsi="Times New Roman" w:cs="Times New Roman"/>
          <w:lang w:val="id-ID"/>
        </w:rPr>
        <w:t xml:space="preserve">11 jenis pada </w:t>
      </w:r>
      <w:r w:rsidR="00BC283E" w:rsidRPr="00234ED0">
        <w:rPr>
          <w:rFonts w:ascii="Times New Roman" w:hAnsi="Times New Roman" w:cs="Times New Roman"/>
          <w:bCs/>
          <w:lang w:val="id-ID"/>
        </w:rPr>
        <w:t xml:space="preserve">sarana budidaya di perairan Bentenan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(Kepel </w:t>
      </w:r>
      <w:r w:rsidR="00D80430">
        <w:rPr>
          <w:rFonts w:ascii="Times New Roman" w:hAnsi="Times New Roman" w:cs="Times New Roman"/>
          <w:i/>
        </w:rPr>
        <w:t>dkk,</w:t>
      </w:r>
      <w:r w:rsidR="00BC283E" w:rsidRPr="00234ED0">
        <w:rPr>
          <w:rFonts w:ascii="Times New Roman" w:hAnsi="Times New Roman" w:cs="Times New Roman"/>
          <w:bCs/>
          <w:lang w:val="id-ID"/>
        </w:rPr>
        <w:t xml:space="preserve"> 2002), 22 jenis di Daerah Perlindungan Laut dan sekitarnya, Tumbak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(Beelt dan Kepel, 2003),</w:t>
      </w:r>
      <w:r w:rsidR="00BC283E" w:rsidRPr="00234ED0">
        <w:rPr>
          <w:rFonts w:ascii="Times New Roman" w:hAnsi="Times New Roman" w:cs="Times New Roman"/>
          <w:bCs/>
        </w:rPr>
        <w:t xml:space="preserve"> </w:t>
      </w:r>
      <w:r w:rsidR="00BC283E" w:rsidRPr="00234ED0">
        <w:rPr>
          <w:rFonts w:ascii="Times New Roman" w:hAnsi="Times New Roman" w:cs="Times New Roman"/>
          <w:bCs/>
          <w:lang w:val="id-ID"/>
        </w:rPr>
        <w:t xml:space="preserve">23 jenis di Poopoh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(Kepel dan Rumondor, 2003), 5 jenis alga hijau </w:t>
      </w:r>
      <w:r w:rsidR="00BC283E" w:rsidRPr="00234ED0">
        <w:rPr>
          <w:rFonts w:ascii="Times New Roman" w:hAnsi="Times New Roman" w:cs="Times New Roman"/>
          <w:bCs/>
          <w:i/>
          <w:iCs/>
          <w:lang w:val="id-ID"/>
        </w:rPr>
        <w:t xml:space="preserve">Halimeda </w:t>
      </w:r>
      <w:r w:rsidR="00BC283E" w:rsidRPr="00234ED0">
        <w:rPr>
          <w:rFonts w:ascii="Times New Roman" w:hAnsi="Times New Roman" w:cs="Times New Roman"/>
          <w:bCs/>
          <w:lang w:val="id-ID"/>
        </w:rPr>
        <w:t xml:space="preserve">di perairan Laboratorium Basah Universitas Sam Ratulangi, Likupang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(Kepel </w:t>
      </w:r>
      <w:r w:rsidR="00D80430">
        <w:rPr>
          <w:rFonts w:ascii="Times New Roman" w:hAnsi="Times New Roman" w:cs="Times New Roman"/>
          <w:i/>
        </w:rPr>
        <w:t>dkk</w:t>
      </w:r>
      <w:r w:rsidR="00BC283E" w:rsidRPr="00234ED0">
        <w:rPr>
          <w:rFonts w:ascii="Times New Roman" w:hAnsi="Times New Roman" w:cs="Times New Roman"/>
          <w:bCs/>
          <w:lang w:val="id-ID"/>
        </w:rPr>
        <w:t xml:space="preserve">, 2003), 25 jenis di Daerah Perlindungan Laut dan sekitarnya, Pulau Talise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(Ngangi dan Kepel, 2004), 1 jenis alga hijau </w:t>
      </w:r>
      <w:r w:rsidR="00BC283E" w:rsidRPr="00234ED0">
        <w:rPr>
          <w:rFonts w:ascii="Times New Roman" w:hAnsi="Times New Roman" w:cs="Times New Roman"/>
          <w:bCs/>
          <w:i/>
          <w:iCs/>
          <w:lang w:val="id-ID"/>
        </w:rPr>
        <w:t xml:space="preserve">Halimeda </w:t>
      </w:r>
      <w:r w:rsidR="00BC283E" w:rsidRPr="00234ED0">
        <w:rPr>
          <w:rFonts w:ascii="Times New Roman" w:hAnsi="Times New Roman" w:cs="Times New Roman"/>
          <w:bCs/>
          <w:lang w:val="id-ID"/>
        </w:rPr>
        <w:t xml:space="preserve">di Tanjung Merah, Bitung (Pulukadang </w:t>
      </w:r>
      <w:r w:rsidR="00D80430">
        <w:rPr>
          <w:rFonts w:ascii="Times New Roman" w:hAnsi="Times New Roman" w:cs="Times New Roman"/>
          <w:i/>
        </w:rPr>
        <w:t>dkk</w:t>
      </w:r>
      <w:r w:rsidR="00BC283E" w:rsidRPr="00234ED0">
        <w:rPr>
          <w:rFonts w:ascii="Times New Roman" w:hAnsi="Times New Roman" w:cs="Times New Roman"/>
          <w:bCs/>
          <w:lang w:val="id-ID"/>
        </w:rPr>
        <w:t xml:space="preserve">, 2004), 27 jenis di Poopoh – Minahasa (Luarwan </w:t>
      </w:r>
      <w:r w:rsidR="00D162B6">
        <w:rPr>
          <w:rFonts w:ascii="Times New Roman" w:hAnsi="Times New Roman" w:cs="Times New Roman"/>
          <w:i/>
        </w:rPr>
        <w:t>dkk</w:t>
      </w:r>
      <w:r w:rsidR="00BC283E" w:rsidRPr="00234ED0">
        <w:rPr>
          <w:rFonts w:ascii="Times New Roman" w:hAnsi="Times New Roman" w:cs="Times New Roman"/>
          <w:bCs/>
          <w:lang w:val="id-ID"/>
        </w:rPr>
        <w:t xml:space="preserve">, 2004a), 13 jenis di Rap-rap – Minahasa (Luarwan </w:t>
      </w:r>
      <w:r w:rsidR="00D162B6">
        <w:rPr>
          <w:rFonts w:ascii="Times New Roman" w:hAnsi="Times New Roman" w:cs="Times New Roman"/>
          <w:i/>
        </w:rPr>
        <w:t>dkk</w:t>
      </w:r>
      <w:r w:rsidR="00BC283E" w:rsidRPr="00234ED0">
        <w:rPr>
          <w:rFonts w:ascii="Times New Roman" w:hAnsi="Times New Roman" w:cs="Times New Roman"/>
          <w:bCs/>
          <w:lang w:val="id-ID"/>
        </w:rPr>
        <w:t xml:space="preserve">, 2004b), 23 jenis di Pulau Gangga, 15 jenis di Pulau Tindila dan 3 jenis di Pulau Lehaga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Utara (Kepel </w:t>
      </w:r>
      <w:r w:rsidR="00D162B6">
        <w:rPr>
          <w:rFonts w:ascii="Times New Roman" w:hAnsi="Times New Roman" w:cs="Times New Roman"/>
          <w:i/>
        </w:rPr>
        <w:t>dkk</w:t>
      </w:r>
      <w:r w:rsidR="00BC283E" w:rsidRPr="00234ED0">
        <w:rPr>
          <w:rFonts w:ascii="Times New Roman" w:hAnsi="Times New Roman" w:cs="Times New Roman"/>
          <w:bCs/>
          <w:lang w:val="id-ID"/>
        </w:rPr>
        <w:t>, 2006)</w:t>
      </w:r>
      <w:r w:rsidR="00BC283E" w:rsidRPr="00234ED0">
        <w:rPr>
          <w:rFonts w:ascii="Times New Roman" w:hAnsi="Times New Roman" w:cs="Times New Roman"/>
          <w:bCs/>
        </w:rPr>
        <w:t>, 14</w:t>
      </w:r>
      <w:r w:rsidR="00BC283E" w:rsidRPr="00234ED0">
        <w:rPr>
          <w:rFonts w:ascii="Times New Roman" w:hAnsi="Times New Roman" w:cs="Times New Roman"/>
          <w:bCs/>
          <w:lang w:val="id-ID"/>
        </w:rPr>
        <w:t xml:space="preserve"> jenis di </w:t>
      </w:r>
      <w:r w:rsidR="00BC283E" w:rsidRPr="00234ED0">
        <w:rPr>
          <w:rFonts w:ascii="Times New Roman" w:hAnsi="Times New Roman" w:cs="Times New Roman"/>
          <w:bCs/>
        </w:rPr>
        <w:t>Kahuku dan 14</w:t>
      </w:r>
      <w:r w:rsidR="00BC283E" w:rsidRPr="00234ED0">
        <w:rPr>
          <w:rFonts w:ascii="Times New Roman" w:hAnsi="Times New Roman" w:cs="Times New Roman"/>
          <w:bCs/>
          <w:lang w:val="id-ID"/>
        </w:rPr>
        <w:t xml:space="preserve"> jenis di </w:t>
      </w:r>
      <w:r w:rsidR="00BC283E" w:rsidRPr="00234ED0">
        <w:rPr>
          <w:rFonts w:ascii="Times New Roman" w:hAnsi="Times New Roman" w:cs="Times New Roman"/>
          <w:bCs/>
        </w:rPr>
        <w:t xml:space="preserve">Lihunu, </w:t>
      </w:r>
      <w:r w:rsidR="00BC283E" w:rsidRPr="00234ED0">
        <w:rPr>
          <w:rFonts w:ascii="Times New Roman" w:hAnsi="Times New Roman" w:cs="Times New Roman"/>
          <w:bCs/>
          <w:lang w:val="id-ID"/>
        </w:rPr>
        <w:t xml:space="preserve">Pulau Bangka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Utara (</w:t>
      </w:r>
      <w:r w:rsidR="00BC283E" w:rsidRPr="00234ED0">
        <w:rPr>
          <w:rFonts w:ascii="Times New Roman" w:hAnsi="Times New Roman" w:cs="Times New Roman"/>
          <w:bCs/>
        </w:rPr>
        <w:t xml:space="preserve">Kepel </w:t>
      </w:r>
      <w:r w:rsidR="00254B27">
        <w:rPr>
          <w:rFonts w:ascii="Times New Roman" w:hAnsi="Times New Roman" w:cs="Times New Roman"/>
          <w:i/>
        </w:rPr>
        <w:t>dkk</w:t>
      </w:r>
      <w:r w:rsidR="00BC283E" w:rsidRPr="00234ED0">
        <w:rPr>
          <w:rFonts w:ascii="Times New Roman" w:hAnsi="Times New Roman" w:cs="Times New Roman"/>
          <w:bCs/>
          <w:lang w:val="id-ID"/>
        </w:rPr>
        <w:t>, 20</w:t>
      </w:r>
      <w:r w:rsidR="00BC283E" w:rsidRPr="00234ED0">
        <w:rPr>
          <w:rFonts w:ascii="Times New Roman" w:hAnsi="Times New Roman" w:cs="Times New Roman"/>
          <w:bCs/>
        </w:rPr>
        <w:t>1</w:t>
      </w:r>
      <w:r w:rsidR="00BC283E" w:rsidRPr="00234ED0">
        <w:rPr>
          <w:rFonts w:ascii="Times New Roman" w:hAnsi="Times New Roman" w:cs="Times New Roman"/>
          <w:bCs/>
          <w:lang w:val="id-ID"/>
        </w:rPr>
        <w:t>0</w:t>
      </w:r>
      <w:r w:rsidR="00BC283E" w:rsidRPr="00234ED0">
        <w:rPr>
          <w:rFonts w:ascii="Times New Roman" w:hAnsi="Times New Roman" w:cs="Times New Roman"/>
          <w:bCs/>
        </w:rPr>
        <w:t>a</w:t>
      </w:r>
      <w:r w:rsidR="00BC283E" w:rsidRPr="00234ED0">
        <w:rPr>
          <w:rFonts w:ascii="Times New Roman" w:hAnsi="Times New Roman" w:cs="Times New Roman"/>
          <w:bCs/>
          <w:lang w:val="id-ID"/>
        </w:rPr>
        <w:t xml:space="preserve">), </w:t>
      </w:r>
      <w:r w:rsidR="00BC283E" w:rsidRPr="00234ED0">
        <w:rPr>
          <w:rFonts w:ascii="Times New Roman" w:hAnsi="Times New Roman" w:cs="Times New Roman"/>
          <w:bCs/>
        </w:rPr>
        <w:t>16</w:t>
      </w:r>
      <w:r w:rsidR="00BC283E" w:rsidRPr="00234ED0">
        <w:rPr>
          <w:rFonts w:ascii="Times New Roman" w:hAnsi="Times New Roman" w:cs="Times New Roman"/>
          <w:bCs/>
          <w:lang w:val="id-ID"/>
        </w:rPr>
        <w:t xml:space="preserve"> jenis di </w:t>
      </w:r>
      <w:r w:rsidR="00BC283E" w:rsidRPr="00234ED0">
        <w:rPr>
          <w:rFonts w:ascii="Times New Roman" w:hAnsi="Times New Roman" w:cs="Times New Roman"/>
          <w:bCs/>
        </w:rPr>
        <w:t>Libas dan 8</w:t>
      </w:r>
      <w:r w:rsidR="00BC283E" w:rsidRPr="00234ED0">
        <w:rPr>
          <w:rFonts w:ascii="Times New Roman" w:hAnsi="Times New Roman" w:cs="Times New Roman"/>
          <w:bCs/>
          <w:lang w:val="id-ID"/>
        </w:rPr>
        <w:t xml:space="preserve"> jenis di </w:t>
      </w:r>
      <w:r w:rsidR="00BC283E" w:rsidRPr="00234ED0">
        <w:rPr>
          <w:rFonts w:ascii="Times New Roman" w:hAnsi="Times New Roman" w:cs="Times New Roman"/>
          <w:bCs/>
        </w:rPr>
        <w:t xml:space="preserve">Pahepa, </w:t>
      </w:r>
      <w:r w:rsidR="00BC283E" w:rsidRPr="00234ED0">
        <w:rPr>
          <w:rFonts w:ascii="Times New Roman" w:hAnsi="Times New Roman" w:cs="Times New Roman"/>
          <w:bCs/>
          <w:lang w:val="id-ID"/>
        </w:rPr>
        <w:t xml:space="preserve">Pulau Bangka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Utara (</w:t>
      </w:r>
      <w:r w:rsidR="00BC283E" w:rsidRPr="00234ED0">
        <w:rPr>
          <w:rFonts w:ascii="Times New Roman" w:hAnsi="Times New Roman" w:cs="Times New Roman"/>
          <w:bCs/>
        </w:rPr>
        <w:t xml:space="preserve">Kepel </w:t>
      </w:r>
      <w:r w:rsidR="00254B27">
        <w:rPr>
          <w:rFonts w:ascii="Times New Roman" w:hAnsi="Times New Roman" w:cs="Times New Roman"/>
          <w:i/>
        </w:rPr>
        <w:t>dkk</w:t>
      </w:r>
      <w:r w:rsidR="00BC283E" w:rsidRPr="00234ED0">
        <w:rPr>
          <w:rFonts w:ascii="Times New Roman" w:hAnsi="Times New Roman" w:cs="Times New Roman"/>
          <w:bCs/>
          <w:lang w:val="id-ID"/>
        </w:rPr>
        <w:t>, 20</w:t>
      </w:r>
      <w:r w:rsidR="00BC283E" w:rsidRPr="00234ED0">
        <w:rPr>
          <w:rFonts w:ascii="Times New Roman" w:hAnsi="Times New Roman" w:cs="Times New Roman"/>
          <w:bCs/>
        </w:rPr>
        <w:t>1</w:t>
      </w:r>
      <w:r w:rsidR="00BC283E" w:rsidRPr="00234ED0">
        <w:rPr>
          <w:rFonts w:ascii="Times New Roman" w:hAnsi="Times New Roman" w:cs="Times New Roman"/>
          <w:bCs/>
          <w:lang w:val="id-ID"/>
        </w:rPr>
        <w:t>0</w:t>
      </w:r>
      <w:r w:rsidR="00BC283E" w:rsidRPr="00234ED0">
        <w:rPr>
          <w:rFonts w:ascii="Times New Roman" w:hAnsi="Times New Roman" w:cs="Times New Roman"/>
          <w:bCs/>
        </w:rPr>
        <w:t>b</w:t>
      </w:r>
      <w:r w:rsidR="00BC283E" w:rsidRPr="00234ED0">
        <w:rPr>
          <w:rFonts w:ascii="Times New Roman" w:hAnsi="Times New Roman" w:cs="Times New Roman"/>
          <w:bCs/>
          <w:lang w:val="id-ID"/>
        </w:rPr>
        <w:t>)</w:t>
      </w:r>
      <w:r w:rsidR="00BC283E" w:rsidRPr="00234ED0">
        <w:rPr>
          <w:rFonts w:ascii="Times New Roman" w:hAnsi="Times New Roman" w:cs="Times New Roman"/>
          <w:bCs/>
        </w:rPr>
        <w:t xml:space="preserve">, </w:t>
      </w:r>
      <w:r w:rsidR="00BC283E" w:rsidRPr="00234ED0">
        <w:rPr>
          <w:rFonts w:ascii="Times New Roman" w:hAnsi="Times New Roman" w:cs="Times New Roman"/>
          <w:bCs/>
          <w:lang w:val="id-ID"/>
        </w:rPr>
        <w:t xml:space="preserve">44 jenis di Pulau Mantehage dan 27 jenis di Pulau Siladen </w:t>
      </w:r>
      <w:r w:rsidR="00BC283E" w:rsidRPr="00234ED0">
        <w:rPr>
          <w:rFonts w:ascii="Times New Roman" w:hAnsi="Times New Roman" w:cs="Times New Roman"/>
          <w:lang w:val="id-ID"/>
        </w:rPr>
        <w:lastRenderedPageBreak/>
        <w:t>–</w:t>
      </w:r>
      <w:r w:rsidR="00BC283E" w:rsidRPr="00234ED0">
        <w:rPr>
          <w:rFonts w:ascii="Times New Roman" w:hAnsi="Times New Roman" w:cs="Times New Roman"/>
          <w:bCs/>
          <w:lang w:val="id-ID"/>
        </w:rPr>
        <w:t xml:space="preserve"> Sulawesi Utara (Wattimury</w:t>
      </w:r>
      <w:r w:rsidR="00BC283E" w:rsidRPr="00234ED0">
        <w:rPr>
          <w:rFonts w:ascii="Times New Roman" w:hAnsi="Times New Roman" w:cs="Times New Roman"/>
          <w:bCs/>
        </w:rPr>
        <w:t xml:space="preserve"> </w:t>
      </w:r>
      <w:r w:rsidR="00254B27">
        <w:rPr>
          <w:rFonts w:ascii="Times New Roman" w:hAnsi="Times New Roman" w:cs="Times New Roman"/>
          <w:i/>
        </w:rPr>
        <w:t>dkk</w:t>
      </w:r>
      <w:r w:rsidR="00BC283E" w:rsidRPr="00234ED0">
        <w:rPr>
          <w:rFonts w:ascii="Times New Roman" w:hAnsi="Times New Roman" w:cs="Times New Roman"/>
          <w:bCs/>
          <w:lang w:val="id-ID"/>
        </w:rPr>
        <w:t>, 20</w:t>
      </w:r>
      <w:r w:rsidR="00BC283E" w:rsidRPr="00234ED0">
        <w:rPr>
          <w:rFonts w:ascii="Times New Roman" w:hAnsi="Times New Roman" w:cs="Times New Roman"/>
          <w:bCs/>
        </w:rPr>
        <w:t>1</w:t>
      </w:r>
      <w:r w:rsidR="00BC283E" w:rsidRPr="00234ED0">
        <w:rPr>
          <w:rFonts w:ascii="Times New Roman" w:hAnsi="Times New Roman" w:cs="Times New Roman"/>
          <w:bCs/>
          <w:lang w:val="id-ID"/>
        </w:rPr>
        <w:t>0a) dan 7 spesies di antaranya rekor baru (</w:t>
      </w:r>
      <w:r w:rsidR="00BC283E" w:rsidRPr="00234ED0">
        <w:rPr>
          <w:rFonts w:ascii="Times New Roman" w:hAnsi="Times New Roman" w:cs="Times New Roman"/>
          <w:bCs/>
          <w:i/>
          <w:lang w:val="id-ID"/>
        </w:rPr>
        <w:t>new record</w:t>
      </w:r>
      <w:r w:rsidR="00BC283E" w:rsidRPr="00234ED0">
        <w:rPr>
          <w:rFonts w:ascii="Times New Roman" w:hAnsi="Times New Roman" w:cs="Times New Roman"/>
          <w:bCs/>
          <w:lang w:val="id-ID"/>
        </w:rPr>
        <w:t>) (Wattimury</w:t>
      </w:r>
      <w:r w:rsidR="00BC283E" w:rsidRPr="00234ED0">
        <w:rPr>
          <w:rFonts w:ascii="Times New Roman" w:hAnsi="Times New Roman" w:cs="Times New Roman"/>
          <w:bCs/>
        </w:rPr>
        <w:t xml:space="preserve"> </w:t>
      </w:r>
      <w:r w:rsidR="00254B27">
        <w:rPr>
          <w:rFonts w:ascii="Times New Roman" w:hAnsi="Times New Roman" w:cs="Times New Roman"/>
          <w:i/>
        </w:rPr>
        <w:t>dkk</w:t>
      </w:r>
      <w:r w:rsidR="00BC283E" w:rsidRPr="00234ED0">
        <w:rPr>
          <w:rFonts w:ascii="Times New Roman" w:hAnsi="Times New Roman" w:cs="Times New Roman"/>
          <w:bCs/>
          <w:lang w:val="id-ID"/>
        </w:rPr>
        <w:t>, 20</w:t>
      </w:r>
      <w:r w:rsidR="00BC283E" w:rsidRPr="00234ED0">
        <w:rPr>
          <w:rFonts w:ascii="Times New Roman" w:hAnsi="Times New Roman" w:cs="Times New Roman"/>
          <w:bCs/>
        </w:rPr>
        <w:t>1</w:t>
      </w:r>
      <w:r w:rsidR="00BC283E" w:rsidRPr="00234ED0">
        <w:rPr>
          <w:rFonts w:ascii="Times New Roman" w:hAnsi="Times New Roman" w:cs="Times New Roman"/>
          <w:bCs/>
          <w:lang w:val="id-ID"/>
        </w:rPr>
        <w:t>0b),</w:t>
      </w:r>
      <w:r w:rsidR="00BC283E" w:rsidRPr="00234ED0">
        <w:rPr>
          <w:rFonts w:ascii="Times New Roman" w:hAnsi="Times New Roman" w:cs="Times New Roman"/>
          <w:bCs/>
        </w:rPr>
        <w:t xml:space="preserve"> </w:t>
      </w:r>
      <w:r w:rsidR="00BC283E" w:rsidRPr="00234ED0">
        <w:rPr>
          <w:rFonts w:ascii="Times New Roman" w:hAnsi="Times New Roman" w:cs="Times New Roman"/>
          <w:bCs/>
          <w:lang w:val="id-ID"/>
        </w:rPr>
        <w:t xml:space="preserve">7 jenis di Mokupa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(Wowor</w:t>
      </w:r>
      <w:r w:rsidR="00BC283E" w:rsidRPr="00234ED0">
        <w:rPr>
          <w:rFonts w:ascii="Times New Roman" w:hAnsi="Times New Roman" w:cs="Times New Roman"/>
          <w:bCs/>
        </w:rPr>
        <w:t xml:space="preserve"> </w:t>
      </w:r>
      <w:r w:rsidR="00254B27">
        <w:rPr>
          <w:rFonts w:ascii="Times New Roman" w:hAnsi="Times New Roman" w:cs="Times New Roman"/>
          <w:i/>
        </w:rPr>
        <w:t>dkk</w:t>
      </w:r>
      <w:r w:rsidR="00BC283E" w:rsidRPr="00234ED0">
        <w:rPr>
          <w:rFonts w:ascii="Times New Roman" w:hAnsi="Times New Roman" w:cs="Times New Roman"/>
          <w:bCs/>
          <w:lang w:val="id-ID"/>
        </w:rPr>
        <w:t>, 20</w:t>
      </w:r>
      <w:r w:rsidR="00BC283E" w:rsidRPr="00234ED0">
        <w:rPr>
          <w:rFonts w:ascii="Times New Roman" w:hAnsi="Times New Roman" w:cs="Times New Roman"/>
          <w:bCs/>
        </w:rPr>
        <w:t>1</w:t>
      </w:r>
      <w:r w:rsidR="00BC283E" w:rsidRPr="00234ED0">
        <w:rPr>
          <w:rFonts w:ascii="Times New Roman" w:hAnsi="Times New Roman" w:cs="Times New Roman"/>
          <w:bCs/>
          <w:lang w:val="id-ID"/>
        </w:rPr>
        <w:t>5), 44 jenis di Pulau Mantehage (Watung</w:t>
      </w:r>
      <w:r w:rsidR="00BC283E" w:rsidRPr="00234ED0">
        <w:rPr>
          <w:rFonts w:ascii="Times New Roman" w:hAnsi="Times New Roman" w:cs="Times New Roman"/>
          <w:bCs/>
          <w:i/>
        </w:rPr>
        <w:t xml:space="preserve"> </w:t>
      </w:r>
      <w:r w:rsidR="00254B27">
        <w:rPr>
          <w:rFonts w:ascii="Times New Roman" w:hAnsi="Times New Roman" w:cs="Times New Roman"/>
          <w:i/>
        </w:rPr>
        <w:t>dkk</w:t>
      </w:r>
      <w:r w:rsidR="00BC283E" w:rsidRPr="00234ED0">
        <w:rPr>
          <w:rFonts w:ascii="Times New Roman" w:hAnsi="Times New Roman" w:cs="Times New Roman"/>
          <w:i/>
        </w:rPr>
        <w:t>,</w:t>
      </w:r>
      <w:r w:rsidR="00BC283E" w:rsidRPr="00234ED0">
        <w:rPr>
          <w:rFonts w:ascii="Times New Roman" w:hAnsi="Times New Roman" w:cs="Times New Roman"/>
          <w:bCs/>
          <w:lang w:val="id-ID"/>
        </w:rPr>
        <w:t xml:space="preserve"> 20</w:t>
      </w:r>
      <w:r w:rsidR="00BC283E" w:rsidRPr="00234ED0">
        <w:rPr>
          <w:rFonts w:ascii="Times New Roman" w:hAnsi="Times New Roman" w:cs="Times New Roman"/>
          <w:bCs/>
        </w:rPr>
        <w:t>1</w:t>
      </w:r>
      <w:r w:rsidR="00BC283E" w:rsidRPr="00234ED0">
        <w:rPr>
          <w:rFonts w:ascii="Times New Roman" w:hAnsi="Times New Roman" w:cs="Times New Roman"/>
          <w:bCs/>
          <w:lang w:val="id-ID"/>
        </w:rPr>
        <w:t xml:space="preserve">6), </w:t>
      </w:r>
      <w:r w:rsidR="00BC283E" w:rsidRPr="00234ED0">
        <w:rPr>
          <w:rFonts w:ascii="Times New Roman" w:hAnsi="Times New Roman" w:cs="Times New Roman"/>
          <w:bCs/>
        </w:rPr>
        <w:t>15</w:t>
      </w:r>
      <w:r w:rsidR="00BC283E" w:rsidRPr="00234ED0">
        <w:rPr>
          <w:rFonts w:ascii="Times New Roman" w:hAnsi="Times New Roman" w:cs="Times New Roman"/>
          <w:bCs/>
          <w:lang w:val="id-ID"/>
        </w:rPr>
        <w:t xml:space="preserve"> jenis di perairan pesisir Tongkaina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Manado (</w:t>
      </w:r>
      <w:r w:rsidR="00BC283E" w:rsidRPr="00234ED0">
        <w:rPr>
          <w:rFonts w:ascii="Times New Roman" w:hAnsi="Times New Roman" w:cs="Times New Roman"/>
          <w:bCs/>
        </w:rPr>
        <w:t xml:space="preserve">Kepel </w:t>
      </w:r>
      <w:r w:rsidR="00254B27">
        <w:rPr>
          <w:rFonts w:ascii="Times New Roman" w:hAnsi="Times New Roman" w:cs="Times New Roman"/>
          <w:i/>
        </w:rPr>
        <w:t>dkk</w:t>
      </w:r>
      <w:r w:rsidR="00BC283E" w:rsidRPr="00234ED0">
        <w:rPr>
          <w:rFonts w:ascii="Times New Roman" w:hAnsi="Times New Roman" w:cs="Times New Roman"/>
          <w:bCs/>
          <w:lang w:val="id-ID"/>
        </w:rPr>
        <w:t>, 20</w:t>
      </w:r>
      <w:r w:rsidR="00BC283E" w:rsidRPr="00234ED0">
        <w:rPr>
          <w:rFonts w:ascii="Times New Roman" w:hAnsi="Times New Roman" w:cs="Times New Roman"/>
          <w:bCs/>
        </w:rPr>
        <w:t>1</w:t>
      </w:r>
      <w:r w:rsidR="00BC283E" w:rsidRPr="00234ED0">
        <w:rPr>
          <w:rFonts w:ascii="Times New Roman" w:hAnsi="Times New Roman" w:cs="Times New Roman"/>
          <w:bCs/>
          <w:lang w:val="id-ID"/>
        </w:rPr>
        <w:t>8a)</w:t>
      </w:r>
      <w:r w:rsidR="00BC283E" w:rsidRPr="00234ED0">
        <w:rPr>
          <w:rFonts w:ascii="Times New Roman" w:hAnsi="Times New Roman" w:cs="Times New Roman"/>
          <w:bCs/>
        </w:rPr>
        <w:t>,</w:t>
      </w:r>
      <w:r w:rsidR="00BC283E" w:rsidRPr="00234ED0">
        <w:rPr>
          <w:rFonts w:ascii="Times New Roman" w:hAnsi="Times New Roman" w:cs="Times New Roman"/>
          <w:bCs/>
          <w:lang w:val="id-ID"/>
        </w:rPr>
        <w:t xml:space="preserve"> dan </w:t>
      </w:r>
      <w:r w:rsidR="00BC283E" w:rsidRPr="00234ED0">
        <w:rPr>
          <w:rFonts w:ascii="Times New Roman" w:hAnsi="Times New Roman" w:cs="Times New Roman"/>
          <w:bCs/>
        </w:rPr>
        <w:t>1</w:t>
      </w:r>
      <w:r w:rsidR="00BC283E" w:rsidRPr="00234ED0">
        <w:rPr>
          <w:rFonts w:ascii="Times New Roman" w:hAnsi="Times New Roman" w:cs="Times New Roman"/>
          <w:bCs/>
          <w:lang w:val="id-ID"/>
        </w:rPr>
        <w:t xml:space="preserve">4 jenis di perairan pesisir Desa Blongko </w:t>
      </w:r>
      <w:r w:rsidR="00BC283E" w:rsidRPr="00234ED0">
        <w:rPr>
          <w:rFonts w:ascii="Times New Roman" w:hAnsi="Times New Roman" w:cs="Times New Roman"/>
          <w:lang w:val="id-ID"/>
        </w:rPr>
        <w:t>–</w:t>
      </w:r>
      <w:r w:rsidR="00BC283E" w:rsidRPr="00234ED0">
        <w:rPr>
          <w:rFonts w:ascii="Times New Roman" w:hAnsi="Times New Roman" w:cs="Times New Roman"/>
          <w:bCs/>
          <w:lang w:val="id-ID"/>
        </w:rPr>
        <w:t xml:space="preserve"> Minahasa Selatan (</w:t>
      </w:r>
      <w:r w:rsidR="00BC283E" w:rsidRPr="00234ED0">
        <w:rPr>
          <w:rFonts w:ascii="Times New Roman" w:hAnsi="Times New Roman" w:cs="Times New Roman"/>
          <w:bCs/>
        </w:rPr>
        <w:t xml:space="preserve">Kepel </w:t>
      </w:r>
      <w:r w:rsidR="00254B27">
        <w:rPr>
          <w:rFonts w:ascii="Times New Roman" w:hAnsi="Times New Roman" w:cs="Times New Roman"/>
          <w:i/>
        </w:rPr>
        <w:t>dkk</w:t>
      </w:r>
      <w:r w:rsidR="00BC283E" w:rsidRPr="00234ED0">
        <w:rPr>
          <w:rFonts w:ascii="Times New Roman" w:hAnsi="Times New Roman" w:cs="Times New Roman"/>
          <w:bCs/>
          <w:lang w:val="id-ID"/>
        </w:rPr>
        <w:t>,</w:t>
      </w:r>
      <w:r w:rsidR="00254B27">
        <w:rPr>
          <w:rFonts w:ascii="Times New Roman" w:hAnsi="Times New Roman" w:cs="Times New Roman"/>
          <w:bCs/>
        </w:rPr>
        <w:t xml:space="preserve"> </w:t>
      </w:r>
      <w:r w:rsidR="00BC283E" w:rsidRPr="00234ED0">
        <w:rPr>
          <w:rFonts w:ascii="Times New Roman" w:hAnsi="Times New Roman" w:cs="Times New Roman"/>
          <w:bCs/>
          <w:lang w:val="id-ID"/>
        </w:rPr>
        <w:t>20</w:t>
      </w:r>
      <w:r w:rsidR="00BC283E" w:rsidRPr="00234ED0">
        <w:rPr>
          <w:rFonts w:ascii="Times New Roman" w:hAnsi="Times New Roman" w:cs="Times New Roman"/>
          <w:bCs/>
        </w:rPr>
        <w:t>1</w:t>
      </w:r>
      <w:r w:rsidR="00BC283E" w:rsidRPr="00234ED0">
        <w:rPr>
          <w:rFonts w:ascii="Times New Roman" w:hAnsi="Times New Roman" w:cs="Times New Roman"/>
          <w:bCs/>
          <w:lang w:val="id-ID"/>
        </w:rPr>
        <w:t xml:space="preserve">8b), </w:t>
      </w:r>
      <w:r w:rsidR="00BC283E" w:rsidRPr="00234ED0">
        <w:rPr>
          <w:rFonts w:ascii="Times New Roman" w:hAnsi="Times New Roman" w:cs="Times New Roman"/>
          <w:lang w:eastAsia="en-GB"/>
        </w:rPr>
        <w:t xml:space="preserve">8 </w:t>
      </w:r>
      <w:r w:rsidR="00BC283E" w:rsidRPr="00234ED0">
        <w:rPr>
          <w:rFonts w:ascii="Times New Roman" w:hAnsi="Times New Roman" w:cs="Times New Roman"/>
          <w:lang w:val="id-ID" w:eastAsia="en-GB"/>
        </w:rPr>
        <w:t xml:space="preserve">jenis di </w:t>
      </w:r>
      <w:r w:rsidR="00BC283E" w:rsidRPr="00234ED0">
        <w:rPr>
          <w:rFonts w:ascii="Times New Roman" w:hAnsi="Times New Roman" w:cs="Times New Roman"/>
          <w:lang w:eastAsia="en-GB"/>
        </w:rPr>
        <w:t>Bahoi, Minahasa</w:t>
      </w:r>
      <w:r w:rsidR="00BC283E" w:rsidRPr="00234ED0">
        <w:rPr>
          <w:rFonts w:ascii="Times New Roman" w:hAnsi="Times New Roman" w:cs="Times New Roman"/>
          <w:lang w:val="id-ID" w:eastAsia="en-GB"/>
        </w:rPr>
        <w:t xml:space="preserve"> Utara</w:t>
      </w:r>
      <w:r w:rsidR="00BC283E" w:rsidRPr="00234ED0">
        <w:rPr>
          <w:rFonts w:ascii="Times New Roman" w:hAnsi="Times New Roman" w:cs="Times New Roman"/>
          <w:lang w:eastAsia="en-GB"/>
        </w:rPr>
        <w:t xml:space="preserve"> (Baino </w:t>
      </w:r>
      <w:r w:rsidR="003E0BC8">
        <w:rPr>
          <w:rFonts w:ascii="Times New Roman" w:hAnsi="Times New Roman" w:cs="Times New Roman"/>
          <w:i/>
        </w:rPr>
        <w:t>dkk</w:t>
      </w:r>
      <w:r w:rsidR="00BC283E" w:rsidRPr="00234ED0">
        <w:rPr>
          <w:rFonts w:ascii="Times New Roman" w:hAnsi="Times New Roman" w:cs="Times New Roman"/>
          <w:lang w:val="id-ID" w:eastAsia="en-GB"/>
        </w:rPr>
        <w:t>,</w:t>
      </w:r>
      <w:r w:rsidR="00BC283E" w:rsidRPr="00234ED0">
        <w:rPr>
          <w:rFonts w:ascii="Times New Roman" w:hAnsi="Times New Roman" w:cs="Times New Roman"/>
          <w:lang w:eastAsia="en-GB"/>
        </w:rPr>
        <w:t xml:space="preserve"> 2019), 10 </w:t>
      </w:r>
      <w:r w:rsidR="00BC283E" w:rsidRPr="00234ED0">
        <w:rPr>
          <w:rFonts w:ascii="Times New Roman" w:hAnsi="Times New Roman" w:cs="Times New Roman"/>
          <w:lang w:val="id-ID" w:eastAsia="en-GB"/>
        </w:rPr>
        <w:t xml:space="preserve">jenis di </w:t>
      </w:r>
      <w:r w:rsidR="00BC283E" w:rsidRPr="00234ED0">
        <w:rPr>
          <w:rFonts w:ascii="Times New Roman" w:hAnsi="Times New Roman" w:cs="Times New Roman"/>
          <w:lang w:eastAsia="en-GB"/>
        </w:rPr>
        <w:t xml:space="preserve">Kora-Kora, Minahasa (Kepel </w:t>
      </w:r>
      <w:r w:rsidR="00BC283E" w:rsidRPr="00234ED0">
        <w:rPr>
          <w:rFonts w:ascii="Times New Roman" w:hAnsi="Times New Roman" w:cs="Times New Roman"/>
          <w:lang w:val="id-ID" w:eastAsia="en-GB"/>
        </w:rPr>
        <w:t>d</w:t>
      </w:r>
      <w:r w:rsidR="00BC283E" w:rsidRPr="00234ED0">
        <w:rPr>
          <w:rFonts w:ascii="Times New Roman" w:hAnsi="Times New Roman" w:cs="Times New Roman"/>
          <w:lang w:eastAsia="en-GB"/>
        </w:rPr>
        <w:t>an Mantiri</w:t>
      </w:r>
      <w:r w:rsidR="00BC283E" w:rsidRPr="00234ED0">
        <w:rPr>
          <w:rFonts w:ascii="Times New Roman" w:hAnsi="Times New Roman" w:cs="Times New Roman"/>
          <w:lang w:val="id-ID" w:eastAsia="en-GB"/>
        </w:rPr>
        <w:t>,</w:t>
      </w:r>
      <w:r w:rsidR="00BC283E" w:rsidRPr="00234ED0">
        <w:rPr>
          <w:rFonts w:ascii="Times New Roman" w:hAnsi="Times New Roman" w:cs="Times New Roman"/>
          <w:lang w:eastAsia="en-GB"/>
        </w:rPr>
        <w:t xml:space="preserve"> 2019), 45 </w:t>
      </w:r>
      <w:r w:rsidR="00BC283E" w:rsidRPr="00234ED0">
        <w:rPr>
          <w:rFonts w:ascii="Times New Roman" w:hAnsi="Times New Roman" w:cs="Times New Roman"/>
          <w:lang w:val="id-ID" w:eastAsia="en-GB"/>
        </w:rPr>
        <w:t xml:space="preserve">jenis di Pulau </w:t>
      </w:r>
      <w:r w:rsidR="00BC283E" w:rsidRPr="00234ED0">
        <w:rPr>
          <w:rFonts w:ascii="Times New Roman" w:hAnsi="Times New Roman" w:cs="Times New Roman"/>
          <w:lang w:eastAsia="en-GB"/>
        </w:rPr>
        <w:t xml:space="preserve">Mantehage (Kepel </w:t>
      </w:r>
      <w:r w:rsidR="003E0BC8">
        <w:rPr>
          <w:rFonts w:ascii="Times New Roman" w:hAnsi="Times New Roman" w:cs="Times New Roman"/>
          <w:i/>
        </w:rPr>
        <w:t>dkk</w:t>
      </w:r>
      <w:r w:rsidR="00BC283E" w:rsidRPr="00234ED0">
        <w:rPr>
          <w:rFonts w:ascii="Times New Roman" w:hAnsi="Times New Roman" w:cs="Times New Roman"/>
          <w:lang w:val="id-ID" w:eastAsia="en-GB"/>
        </w:rPr>
        <w:t>,</w:t>
      </w:r>
      <w:r w:rsidR="003E0BC8">
        <w:rPr>
          <w:rFonts w:ascii="Times New Roman" w:hAnsi="Times New Roman" w:cs="Times New Roman"/>
          <w:lang w:eastAsia="en-GB"/>
        </w:rPr>
        <w:t xml:space="preserve"> </w:t>
      </w:r>
      <w:r w:rsidR="00BC283E" w:rsidRPr="00234ED0">
        <w:rPr>
          <w:rFonts w:ascii="Times New Roman" w:hAnsi="Times New Roman" w:cs="Times New Roman"/>
          <w:lang w:eastAsia="en-GB"/>
        </w:rPr>
        <w:t>2019</w:t>
      </w:r>
      <w:r w:rsidR="00BC283E" w:rsidRPr="00234ED0">
        <w:rPr>
          <w:rFonts w:ascii="Times New Roman" w:hAnsi="Times New Roman" w:cs="Times New Roman"/>
          <w:lang w:val="id-ID" w:eastAsia="en-GB"/>
        </w:rPr>
        <w:t>a</w:t>
      </w:r>
      <w:r w:rsidR="00BC283E" w:rsidRPr="00234ED0">
        <w:rPr>
          <w:rFonts w:ascii="Times New Roman" w:hAnsi="Times New Roman" w:cs="Times New Roman"/>
          <w:lang w:eastAsia="en-GB"/>
        </w:rPr>
        <w:t>)</w:t>
      </w:r>
      <w:r w:rsidR="00BC283E" w:rsidRPr="00234ED0">
        <w:rPr>
          <w:rFonts w:ascii="Times New Roman" w:hAnsi="Times New Roman" w:cs="Times New Roman"/>
          <w:lang w:val="id-ID" w:eastAsia="en-GB"/>
        </w:rPr>
        <w:t>, 3</w:t>
      </w:r>
      <w:r w:rsidR="00BC283E" w:rsidRPr="00234ED0">
        <w:rPr>
          <w:rFonts w:ascii="Times New Roman" w:hAnsi="Times New Roman" w:cs="Times New Roman"/>
          <w:lang w:eastAsia="en-GB"/>
        </w:rPr>
        <w:t xml:space="preserve">5 </w:t>
      </w:r>
      <w:r w:rsidR="00BC283E" w:rsidRPr="00234ED0">
        <w:rPr>
          <w:rFonts w:ascii="Times New Roman" w:hAnsi="Times New Roman" w:cs="Times New Roman"/>
          <w:lang w:val="id-ID" w:eastAsia="en-GB"/>
        </w:rPr>
        <w:t xml:space="preserve">jenis di Semenajung </w:t>
      </w:r>
      <w:r w:rsidR="00BC283E" w:rsidRPr="00234ED0">
        <w:rPr>
          <w:rFonts w:ascii="Times New Roman" w:hAnsi="Times New Roman" w:cs="Times New Roman"/>
          <w:lang w:eastAsia="en-GB"/>
        </w:rPr>
        <w:t>M</w:t>
      </w:r>
      <w:r w:rsidR="00BC283E" w:rsidRPr="00234ED0">
        <w:rPr>
          <w:rFonts w:ascii="Times New Roman" w:hAnsi="Times New Roman" w:cs="Times New Roman"/>
          <w:lang w:val="id-ID" w:eastAsia="en-GB"/>
        </w:rPr>
        <w:t>inahasa pada musim penghujan</w:t>
      </w:r>
      <w:r w:rsidR="00BC283E" w:rsidRPr="00234ED0">
        <w:rPr>
          <w:rFonts w:ascii="Times New Roman" w:hAnsi="Times New Roman" w:cs="Times New Roman"/>
          <w:lang w:eastAsia="en-GB"/>
        </w:rPr>
        <w:t xml:space="preserve">(Kepel </w:t>
      </w:r>
      <w:r w:rsidR="003E0BC8">
        <w:rPr>
          <w:rFonts w:ascii="Times New Roman" w:hAnsi="Times New Roman" w:cs="Times New Roman"/>
          <w:i/>
        </w:rPr>
        <w:t>dkk</w:t>
      </w:r>
      <w:r w:rsidR="00BC283E" w:rsidRPr="00234ED0">
        <w:rPr>
          <w:rFonts w:ascii="Times New Roman" w:hAnsi="Times New Roman" w:cs="Times New Roman"/>
          <w:lang w:val="id-ID" w:eastAsia="en-GB"/>
        </w:rPr>
        <w:t>,</w:t>
      </w:r>
      <w:r w:rsidR="003E0BC8">
        <w:rPr>
          <w:rFonts w:ascii="Times New Roman" w:hAnsi="Times New Roman" w:cs="Times New Roman"/>
          <w:lang w:eastAsia="en-GB"/>
        </w:rPr>
        <w:t xml:space="preserve"> </w:t>
      </w:r>
      <w:r w:rsidR="00BC283E" w:rsidRPr="00234ED0">
        <w:rPr>
          <w:rFonts w:ascii="Times New Roman" w:hAnsi="Times New Roman" w:cs="Times New Roman"/>
          <w:lang w:eastAsia="en-GB"/>
        </w:rPr>
        <w:t>2019</w:t>
      </w:r>
      <w:r w:rsidR="00BC283E" w:rsidRPr="00234ED0">
        <w:rPr>
          <w:rFonts w:ascii="Times New Roman" w:hAnsi="Times New Roman" w:cs="Times New Roman"/>
          <w:lang w:val="id-ID" w:eastAsia="en-GB"/>
        </w:rPr>
        <w:t>b</w:t>
      </w:r>
      <w:r w:rsidR="00BC283E" w:rsidRPr="00234ED0">
        <w:rPr>
          <w:rFonts w:ascii="Times New Roman" w:hAnsi="Times New Roman" w:cs="Times New Roman"/>
          <w:lang w:eastAsia="en-GB"/>
        </w:rPr>
        <w:t>)</w:t>
      </w:r>
      <w:r w:rsidR="00BC283E" w:rsidRPr="00234ED0">
        <w:rPr>
          <w:rFonts w:ascii="Times New Roman" w:hAnsi="Times New Roman" w:cs="Times New Roman"/>
          <w:lang w:val="id-ID" w:eastAsia="en-GB"/>
        </w:rPr>
        <w:t>, dan 19</w:t>
      </w:r>
      <w:r w:rsidR="003E0BC8">
        <w:rPr>
          <w:rFonts w:ascii="Times New Roman" w:hAnsi="Times New Roman" w:cs="Times New Roman"/>
          <w:lang w:eastAsia="en-GB"/>
        </w:rPr>
        <w:t xml:space="preserve"> </w:t>
      </w:r>
      <w:r w:rsidR="00BC283E" w:rsidRPr="00234ED0">
        <w:rPr>
          <w:rFonts w:ascii="Times New Roman" w:hAnsi="Times New Roman" w:cs="Times New Roman"/>
          <w:lang w:val="id-ID" w:eastAsia="en-GB"/>
        </w:rPr>
        <w:t>jenis di Semenanjung</w:t>
      </w:r>
      <w:r w:rsidR="00BC283E" w:rsidRPr="00234ED0">
        <w:rPr>
          <w:rFonts w:ascii="Times New Roman" w:hAnsi="Times New Roman" w:cs="Times New Roman"/>
          <w:lang w:eastAsia="en-GB"/>
        </w:rPr>
        <w:t xml:space="preserve"> M</w:t>
      </w:r>
      <w:r w:rsidR="00BC283E" w:rsidRPr="00234ED0">
        <w:rPr>
          <w:rFonts w:ascii="Times New Roman" w:hAnsi="Times New Roman" w:cs="Times New Roman"/>
          <w:lang w:val="id-ID" w:eastAsia="en-GB"/>
        </w:rPr>
        <w:t>inahasa pada musim kemarau</w:t>
      </w:r>
      <w:r w:rsidR="003E0BC8">
        <w:rPr>
          <w:rFonts w:ascii="Times New Roman" w:hAnsi="Times New Roman" w:cs="Times New Roman"/>
          <w:lang w:eastAsia="en-GB"/>
        </w:rPr>
        <w:t xml:space="preserve"> </w:t>
      </w:r>
      <w:r w:rsidR="00BC283E" w:rsidRPr="00234ED0">
        <w:rPr>
          <w:rFonts w:ascii="Times New Roman" w:hAnsi="Times New Roman" w:cs="Times New Roman"/>
          <w:lang w:eastAsia="en-GB"/>
        </w:rPr>
        <w:t xml:space="preserve">(Kepel </w:t>
      </w:r>
      <w:r w:rsidR="003E0BC8">
        <w:rPr>
          <w:rFonts w:ascii="Times New Roman" w:hAnsi="Times New Roman" w:cs="Times New Roman"/>
          <w:i/>
        </w:rPr>
        <w:t>dkk</w:t>
      </w:r>
      <w:r w:rsidR="00BC283E" w:rsidRPr="00234ED0">
        <w:rPr>
          <w:rFonts w:ascii="Times New Roman" w:hAnsi="Times New Roman" w:cs="Times New Roman"/>
          <w:lang w:val="id-ID" w:eastAsia="en-GB"/>
        </w:rPr>
        <w:t>,</w:t>
      </w:r>
      <w:r w:rsidR="00BC283E" w:rsidRPr="00234ED0">
        <w:rPr>
          <w:rFonts w:ascii="Times New Roman" w:hAnsi="Times New Roman" w:cs="Times New Roman"/>
          <w:lang w:eastAsia="en-GB"/>
        </w:rPr>
        <w:t xml:space="preserve"> 20</w:t>
      </w:r>
      <w:r w:rsidR="00BC283E" w:rsidRPr="00234ED0">
        <w:rPr>
          <w:rFonts w:ascii="Times New Roman" w:hAnsi="Times New Roman" w:cs="Times New Roman"/>
          <w:lang w:val="id-ID" w:eastAsia="en-GB"/>
        </w:rPr>
        <w:t>20</w:t>
      </w:r>
      <w:r w:rsidR="00BC283E" w:rsidRPr="00234ED0">
        <w:rPr>
          <w:rFonts w:ascii="Times New Roman" w:hAnsi="Times New Roman" w:cs="Times New Roman"/>
          <w:lang w:eastAsia="en-GB"/>
        </w:rPr>
        <w:t>).</w:t>
      </w:r>
    </w:p>
    <w:p w:rsidR="00BC283E" w:rsidRPr="00234ED0" w:rsidRDefault="00BC283E" w:rsidP="002822BE">
      <w:pPr>
        <w:widowControl w:val="0"/>
        <w:spacing w:after="120" w:line="240" w:lineRule="auto"/>
        <w:ind w:firstLine="720"/>
        <w:jc w:val="both"/>
        <w:rPr>
          <w:rFonts w:ascii="Times New Roman" w:hAnsi="Times New Roman" w:cs="Times New Roman"/>
          <w:lang w:val="id-ID"/>
        </w:rPr>
      </w:pPr>
      <w:r w:rsidRPr="00234ED0">
        <w:rPr>
          <w:rFonts w:ascii="Times New Roman" w:hAnsi="Times New Roman" w:cs="Times New Roman"/>
          <w:bCs/>
          <w:lang w:val="id-ID"/>
        </w:rPr>
        <w:t>Selain itu, telah dilakukan kajian keberadaan makroalga pada perairan yang tercemar dengan logam berat, seperti</w:t>
      </w:r>
      <w:r w:rsidRPr="00234ED0">
        <w:rPr>
          <w:rFonts w:ascii="Times New Roman" w:hAnsi="Times New Roman" w:cs="Times New Roman"/>
          <w:bCs/>
        </w:rPr>
        <w:t xml:space="preserve"> </w:t>
      </w:r>
      <w:r w:rsidRPr="00234ED0">
        <w:rPr>
          <w:rFonts w:ascii="Times New Roman" w:hAnsi="Times New Roman" w:cs="Times New Roman"/>
          <w:bCs/>
          <w:i/>
          <w:lang w:val="id-ID"/>
        </w:rPr>
        <w:t xml:space="preserve">Ulva </w:t>
      </w:r>
      <w:r w:rsidRPr="00234ED0">
        <w:rPr>
          <w:rFonts w:ascii="Times New Roman" w:hAnsi="Times New Roman" w:cs="Times New Roman"/>
          <w:bCs/>
          <w:lang w:val="id-ID"/>
        </w:rPr>
        <w:t>sp.</w:t>
      </w:r>
      <w:r w:rsidRPr="00234ED0">
        <w:rPr>
          <w:rFonts w:ascii="Times New Roman" w:hAnsi="Times New Roman" w:cs="Times New Roman"/>
          <w:bCs/>
        </w:rPr>
        <w:t xml:space="preserve"> </w:t>
      </w:r>
      <w:r w:rsidRPr="00234ED0">
        <w:rPr>
          <w:rFonts w:ascii="Times New Roman" w:hAnsi="Times New Roman" w:cs="Times New Roman"/>
          <w:bCs/>
          <w:lang w:val="id-ID"/>
        </w:rPr>
        <w:t xml:space="preserve">(Kepel </w:t>
      </w:r>
      <w:r w:rsidR="0018052F">
        <w:rPr>
          <w:rFonts w:ascii="Times New Roman" w:hAnsi="Times New Roman" w:cs="Times New Roman"/>
          <w:i/>
        </w:rPr>
        <w:t>dkk</w:t>
      </w:r>
      <w:r w:rsidRPr="00234ED0">
        <w:rPr>
          <w:rFonts w:ascii="Times New Roman" w:hAnsi="Times New Roman" w:cs="Times New Roman"/>
          <w:bCs/>
          <w:lang w:val="id-ID"/>
        </w:rPr>
        <w:t>,</w:t>
      </w:r>
      <w:r w:rsidR="0018052F">
        <w:rPr>
          <w:rFonts w:ascii="Times New Roman" w:hAnsi="Times New Roman" w:cs="Times New Roman"/>
          <w:bCs/>
        </w:rPr>
        <w:t xml:space="preserve"> </w:t>
      </w:r>
      <w:r w:rsidRPr="00234ED0">
        <w:rPr>
          <w:rFonts w:ascii="Times New Roman" w:hAnsi="Times New Roman" w:cs="Times New Roman"/>
          <w:bCs/>
          <w:lang w:val="id-ID"/>
        </w:rPr>
        <w:t>2018c)</w:t>
      </w:r>
      <w:r w:rsidR="00157AD0">
        <w:rPr>
          <w:rFonts w:ascii="Times New Roman" w:hAnsi="Times New Roman" w:cs="Times New Roman"/>
          <w:bCs/>
        </w:rPr>
        <w:t>,</w:t>
      </w:r>
      <w:r w:rsidRPr="00234ED0">
        <w:rPr>
          <w:rFonts w:ascii="Times New Roman" w:hAnsi="Times New Roman" w:cs="Times New Roman"/>
          <w:lang w:val="id-ID" w:eastAsia="en-GB"/>
        </w:rPr>
        <w:t xml:space="preserve"> </w:t>
      </w:r>
      <w:r w:rsidRPr="00234ED0">
        <w:rPr>
          <w:rFonts w:ascii="Times New Roman" w:hAnsi="Times New Roman" w:cs="Times New Roman"/>
          <w:i/>
          <w:lang w:val="id-ID"/>
        </w:rPr>
        <w:t xml:space="preserve">Halimeda opuntia </w:t>
      </w:r>
      <w:r w:rsidRPr="00234ED0">
        <w:rPr>
          <w:rFonts w:ascii="Times New Roman" w:hAnsi="Times New Roman" w:cs="Times New Roman"/>
        </w:rPr>
        <w:t>(Mantiri</w:t>
      </w:r>
      <w:r w:rsidRPr="00234ED0">
        <w:rPr>
          <w:rFonts w:ascii="Times New Roman" w:hAnsi="Times New Roman" w:cs="Times New Roman"/>
          <w:i/>
        </w:rPr>
        <w:t xml:space="preserve"> </w:t>
      </w:r>
      <w:r w:rsidR="0018052F">
        <w:rPr>
          <w:rFonts w:ascii="Times New Roman" w:hAnsi="Times New Roman" w:cs="Times New Roman"/>
          <w:i/>
        </w:rPr>
        <w:t>dkk</w:t>
      </w:r>
      <w:r w:rsidRPr="00234ED0">
        <w:rPr>
          <w:rFonts w:ascii="Times New Roman" w:hAnsi="Times New Roman" w:cs="Times New Roman"/>
        </w:rPr>
        <w:t xml:space="preserve">, 2018) </w:t>
      </w:r>
      <w:r w:rsidRPr="00234ED0">
        <w:rPr>
          <w:rFonts w:ascii="Times New Roman" w:hAnsi="Times New Roman" w:cs="Times New Roman"/>
          <w:lang w:val="id-ID"/>
        </w:rPr>
        <w:t>di Teluk</w:t>
      </w:r>
      <w:r w:rsidRPr="00234ED0">
        <w:rPr>
          <w:rFonts w:ascii="Times New Roman" w:hAnsi="Times New Roman" w:cs="Times New Roman"/>
        </w:rPr>
        <w:t xml:space="preserve"> Totok </w:t>
      </w:r>
      <w:r w:rsidRPr="00234ED0">
        <w:rPr>
          <w:rFonts w:ascii="Times New Roman" w:hAnsi="Times New Roman" w:cs="Times New Roman"/>
          <w:lang w:val="id-ID"/>
        </w:rPr>
        <w:t>d</w:t>
      </w:r>
      <w:r w:rsidRPr="00234ED0">
        <w:rPr>
          <w:rFonts w:ascii="Times New Roman" w:hAnsi="Times New Roman" w:cs="Times New Roman"/>
        </w:rPr>
        <w:t>an perairan Blongko</w:t>
      </w:r>
      <w:r w:rsidRPr="00234ED0">
        <w:rPr>
          <w:rFonts w:ascii="Times New Roman" w:hAnsi="Times New Roman" w:cs="Times New Roman"/>
          <w:lang w:val="id-ID"/>
        </w:rPr>
        <w:t xml:space="preserve">, </w:t>
      </w:r>
      <w:r w:rsidRPr="00234ED0">
        <w:rPr>
          <w:rFonts w:ascii="Times New Roman" w:hAnsi="Times New Roman" w:cs="Times New Roman"/>
          <w:i/>
        </w:rPr>
        <w:t>Padina australis</w:t>
      </w:r>
      <w:r w:rsidRPr="00234ED0">
        <w:rPr>
          <w:rFonts w:ascii="Times New Roman" w:hAnsi="Times New Roman" w:cs="Times New Roman"/>
        </w:rPr>
        <w:t xml:space="preserve"> (Mantiri</w:t>
      </w:r>
      <w:r w:rsidRPr="00234ED0">
        <w:rPr>
          <w:rFonts w:ascii="Times New Roman" w:hAnsi="Times New Roman" w:cs="Times New Roman"/>
          <w:i/>
        </w:rPr>
        <w:t xml:space="preserve"> </w:t>
      </w:r>
      <w:r w:rsidR="0018052F">
        <w:rPr>
          <w:rFonts w:ascii="Times New Roman" w:hAnsi="Times New Roman" w:cs="Times New Roman"/>
          <w:i/>
        </w:rPr>
        <w:t>dkk</w:t>
      </w:r>
      <w:r w:rsidRPr="00234ED0">
        <w:rPr>
          <w:rFonts w:ascii="Times New Roman" w:hAnsi="Times New Roman" w:cs="Times New Roman"/>
          <w:lang w:val="id-ID"/>
        </w:rPr>
        <w:t>,</w:t>
      </w:r>
      <w:r w:rsidRPr="00234ED0">
        <w:rPr>
          <w:rFonts w:ascii="Times New Roman" w:hAnsi="Times New Roman" w:cs="Times New Roman"/>
        </w:rPr>
        <w:t xml:space="preserve"> 2019</w:t>
      </w:r>
      <w:r w:rsidRPr="00234ED0">
        <w:rPr>
          <w:rFonts w:ascii="Times New Roman" w:hAnsi="Times New Roman" w:cs="Times New Roman"/>
          <w:lang w:val="id-ID"/>
        </w:rPr>
        <w:t>a</w:t>
      </w:r>
      <w:r w:rsidRPr="00234ED0">
        <w:rPr>
          <w:rFonts w:ascii="Times New Roman" w:hAnsi="Times New Roman" w:cs="Times New Roman"/>
        </w:rPr>
        <w:t>)</w:t>
      </w:r>
      <w:r w:rsidRPr="00234ED0">
        <w:rPr>
          <w:rFonts w:ascii="Times New Roman" w:hAnsi="Times New Roman" w:cs="Times New Roman"/>
          <w:lang w:val="id-ID"/>
        </w:rPr>
        <w:t xml:space="preserve"> d</w:t>
      </w:r>
      <w:r w:rsidRPr="00234ED0">
        <w:rPr>
          <w:rFonts w:ascii="Times New Roman" w:hAnsi="Times New Roman" w:cs="Times New Roman"/>
        </w:rPr>
        <w:t xml:space="preserve">i </w:t>
      </w:r>
      <w:r w:rsidRPr="00234ED0">
        <w:rPr>
          <w:rFonts w:ascii="Times New Roman" w:hAnsi="Times New Roman" w:cs="Times New Roman"/>
          <w:lang w:val="id-ID"/>
        </w:rPr>
        <w:t>perairan Likupang, Teluk Manado, Talawaan Bajo dan</w:t>
      </w:r>
      <w:r w:rsidRPr="00234ED0">
        <w:rPr>
          <w:rFonts w:ascii="Times New Roman" w:hAnsi="Times New Roman" w:cs="Times New Roman"/>
        </w:rPr>
        <w:t xml:space="preserve"> </w:t>
      </w:r>
      <w:r w:rsidRPr="00234ED0">
        <w:rPr>
          <w:rFonts w:ascii="Times New Roman" w:hAnsi="Times New Roman" w:cs="Times New Roman"/>
          <w:lang w:val="id-ID"/>
        </w:rPr>
        <w:t>Ratatotok</w:t>
      </w:r>
      <w:r w:rsidR="00157AD0">
        <w:rPr>
          <w:rFonts w:ascii="Times New Roman" w:hAnsi="Times New Roman" w:cs="Times New Roman"/>
        </w:rPr>
        <w:t xml:space="preserve"> dan makroalga (</w:t>
      </w:r>
      <w:r w:rsidR="00157AD0" w:rsidRPr="00157AD0">
        <w:rPr>
          <w:rFonts w:ascii="Times New Roman" w:hAnsi="Times New Roman" w:cs="Times New Roman"/>
        </w:rPr>
        <w:t>Tombokan</w:t>
      </w:r>
      <w:r w:rsidR="00157AD0">
        <w:rPr>
          <w:rFonts w:ascii="Times New Roman" w:hAnsi="Times New Roman" w:cs="Times New Roman"/>
        </w:rPr>
        <w:t xml:space="preserve"> </w:t>
      </w:r>
      <w:r w:rsidR="00157AD0">
        <w:rPr>
          <w:rFonts w:ascii="Times New Roman" w:hAnsi="Times New Roman" w:cs="Times New Roman"/>
          <w:i/>
        </w:rPr>
        <w:t>dkk</w:t>
      </w:r>
      <w:r w:rsidR="00157AD0">
        <w:rPr>
          <w:rFonts w:ascii="Times New Roman" w:hAnsi="Times New Roman" w:cs="Times New Roman"/>
        </w:rPr>
        <w:t>, 2020) di Semenanjung Minahasa</w:t>
      </w:r>
      <w:r w:rsidRPr="00234ED0">
        <w:rPr>
          <w:rFonts w:ascii="Times New Roman" w:hAnsi="Times New Roman" w:cs="Times New Roman"/>
          <w:lang w:val="id-ID"/>
        </w:rPr>
        <w:t xml:space="preserve">. Demikian pula telah dilakukan kajian </w:t>
      </w:r>
      <w:r w:rsidRPr="00234ED0">
        <w:rPr>
          <w:rFonts w:ascii="Times New Roman" w:hAnsi="Times New Roman" w:cs="Times New Roman"/>
        </w:rPr>
        <w:t>antio</w:t>
      </w:r>
      <w:r w:rsidRPr="00234ED0">
        <w:rPr>
          <w:rFonts w:ascii="Times New Roman" w:hAnsi="Times New Roman" w:cs="Times New Roman"/>
          <w:lang w:val="id-ID"/>
        </w:rPr>
        <w:t>ks</w:t>
      </w:r>
      <w:r w:rsidRPr="00234ED0">
        <w:rPr>
          <w:rFonts w:ascii="Times New Roman" w:hAnsi="Times New Roman" w:cs="Times New Roman"/>
        </w:rPr>
        <w:t xml:space="preserve">idan </w:t>
      </w:r>
      <w:r w:rsidRPr="00234ED0">
        <w:rPr>
          <w:rFonts w:ascii="Times New Roman" w:hAnsi="Times New Roman" w:cs="Times New Roman"/>
          <w:lang w:val="id-ID"/>
        </w:rPr>
        <w:t>d</w:t>
      </w:r>
      <w:r w:rsidRPr="00234ED0">
        <w:rPr>
          <w:rFonts w:ascii="Times New Roman" w:hAnsi="Times New Roman" w:cs="Times New Roman"/>
        </w:rPr>
        <w:t>an</w:t>
      </w:r>
      <w:r w:rsidRPr="00234ED0">
        <w:rPr>
          <w:rFonts w:ascii="Times New Roman" w:hAnsi="Times New Roman" w:cs="Times New Roman"/>
          <w:lang w:val="id-ID"/>
        </w:rPr>
        <w:t xml:space="preserve"> klorofil pada alga hjau di Teluk</w:t>
      </w:r>
      <w:r w:rsidRPr="00234ED0">
        <w:rPr>
          <w:rFonts w:ascii="Times New Roman" w:hAnsi="Times New Roman" w:cs="Times New Roman"/>
        </w:rPr>
        <w:t xml:space="preserve"> Totok </w:t>
      </w:r>
      <w:r w:rsidRPr="00234ED0">
        <w:rPr>
          <w:rFonts w:ascii="Times New Roman" w:hAnsi="Times New Roman" w:cs="Times New Roman"/>
          <w:lang w:val="id-ID"/>
        </w:rPr>
        <w:t>d</w:t>
      </w:r>
      <w:r w:rsidRPr="00234ED0">
        <w:rPr>
          <w:rFonts w:ascii="Times New Roman" w:hAnsi="Times New Roman" w:cs="Times New Roman"/>
        </w:rPr>
        <w:t>an Tongkaina (Mantiri</w:t>
      </w:r>
      <w:r w:rsidRPr="00234ED0">
        <w:rPr>
          <w:rFonts w:ascii="Times New Roman" w:hAnsi="Times New Roman" w:cs="Times New Roman"/>
          <w:i/>
        </w:rPr>
        <w:t xml:space="preserve"> </w:t>
      </w:r>
      <w:r w:rsidR="0018052F">
        <w:rPr>
          <w:rFonts w:ascii="Times New Roman" w:hAnsi="Times New Roman" w:cs="Times New Roman"/>
          <w:i/>
        </w:rPr>
        <w:t>dkk</w:t>
      </w:r>
      <w:r w:rsidRPr="00234ED0">
        <w:rPr>
          <w:rFonts w:ascii="Times New Roman" w:hAnsi="Times New Roman" w:cs="Times New Roman"/>
          <w:lang w:val="id-ID"/>
        </w:rPr>
        <w:t>,</w:t>
      </w:r>
      <w:r w:rsidRPr="00234ED0">
        <w:rPr>
          <w:rFonts w:ascii="Times New Roman" w:hAnsi="Times New Roman" w:cs="Times New Roman"/>
        </w:rPr>
        <w:t xml:space="preserve"> 2019</w:t>
      </w:r>
      <w:r w:rsidRPr="00234ED0">
        <w:rPr>
          <w:rFonts w:ascii="Times New Roman" w:hAnsi="Times New Roman" w:cs="Times New Roman"/>
          <w:lang w:val="id-ID"/>
        </w:rPr>
        <w:t>b</w:t>
      </w:r>
      <w:r w:rsidRPr="00234ED0">
        <w:rPr>
          <w:rFonts w:ascii="Times New Roman" w:hAnsi="Times New Roman" w:cs="Times New Roman"/>
        </w:rPr>
        <w:t>)</w:t>
      </w:r>
      <w:r w:rsidRPr="00234ED0">
        <w:rPr>
          <w:rFonts w:ascii="Times New Roman" w:hAnsi="Times New Roman" w:cs="Times New Roman"/>
          <w:lang w:val="id-ID"/>
        </w:rPr>
        <w:t>.</w:t>
      </w:r>
    </w:p>
    <w:p w:rsidR="00E352F5" w:rsidRPr="00234ED0" w:rsidRDefault="00E352F5" w:rsidP="00AA5687">
      <w:pPr>
        <w:widowControl w:val="0"/>
        <w:spacing w:after="0" w:line="240" w:lineRule="auto"/>
        <w:jc w:val="both"/>
        <w:rPr>
          <w:rFonts w:ascii="Times New Roman" w:hAnsi="Times New Roman" w:cs="Times New Roman"/>
          <w:b/>
        </w:rPr>
        <w:sectPr w:rsidR="00E352F5" w:rsidRPr="00234ED0" w:rsidSect="005A7F15">
          <w:type w:val="continuous"/>
          <w:pgSz w:w="12240" w:h="15840" w:code="1"/>
          <w:pgMar w:top="1701" w:right="1701" w:bottom="1701" w:left="2268" w:header="720" w:footer="720" w:gutter="0"/>
          <w:cols w:space="333"/>
          <w:docGrid w:linePitch="360"/>
        </w:sectPr>
      </w:pPr>
    </w:p>
    <w:p w:rsidR="000E2CBF" w:rsidRPr="00234ED0" w:rsidRDefault="000E2CBF" w:rsidP="00AA5687">
      <w:pPr>
        <w:widowControl w:val="0"/>
        <w:spacing w:after="0" w:line="240" w:lineRule="auto"/>
        <w:jc w:val="both"/>
        <w:rPr>
          <w:rFonts w:ascii="Times New Roman" w:hAnsi="Times New Roman" w:cs="Times New Roman"/>
          <w:b/>
        </w:rPr>
      </w:pPr>
    </w:p>
    <w:p w:rsidR="000E2CBF" w:rsidRPr="00234ED0" w:rsidRDefault="000E2CBF" w:rsidP="00AA5687">
      <w:pPr>
        <w:widowControl w:val="0"/>
        <w:spacing w:after="0" w:line="240" w:lineRule="auto"/>
        <w:jc w:val="both"/>
        <w:rPr>
          <w:rFonts w:ascii="Times New Roman" w:hAnsi="Times New Roman" w:cs="Times New Roman"/>
          <w:b/>
        </w:rPr>
        <w:sectPr w:rsidR="000E2CBF" w:rsidRPr="00234ED0" w:rsidSect="00234ED0">
          <w:type w:val="continuous"/>
          <w:pgSz w:w="12240" w:h="15840" w:code="1"/>
          <w:pgMar w:top="1701" w:right="1701" w:bottom="1701" w:left="2268" w:header="720" w:footer="720" w:gutter="0"/>
          <w:cols w:num="2" w:space="720"/>
          <w:docGrid w:linePitch="360"/>
        </w:sectPr>
      </w:pPr>
    </w:p>
    <w:p w:rsidR="000E2CBF" w:rsidRPr="00234ED0" w:rsidRDefault="000E2CBF" w:rsidP="00AA5687">
      <w:pPr>
        <w:widowControl w:val="0"/>
        <w:spacing w:after="0" w:line="240" w:lineRule="auto"/>
        <w:jc w:val="both"/>
        <w:rPr>
          <w:rFonts w:ascii="Times New Roman" w:hAnsi="Times New Roman" w:cs="Times New Roman"/>
          <w:b/>
        </w:rPr>
      </w:pPr>
      <w:r w:rsidRPr="00234ED0">
        <w:rPr>
          <w:rFonts w:ascii="Times New Roman" w:hAnsi="Times New Roman" w:cs="Times New Roman"/>
          <w:b/>
        </w:rPr>
        <w:lastRenderedPageBreak/>
        <w:t>METODOLOGI PENELITIAN</w:t>
      </w:r>
    </w:p>
    <w:p w:rsidR="009D6EB3" w:rsidRPr="00234ED0" w:rsidRDefault="003B0B09" w:rsidP="00AA5687">
      <w:pPr>
        <w:widowControl w:val="0"/>
        <w:spacing w:after="0" w:line="240" w:lineRule="auto"/>
        <w:ind w:firstLine="720"/>
        <w:jc w:val="both"/>
        <w:rPr>
          <w:rFonts w:ascii="Times New Roman" w:hAnsi="Times New Roman" w:cs="Times New Roman"/>
          <w:vertAlign w:val="superscript"/>
        </w:rPr>
        <w:sectPr w:rsidR="009D6EB3" w:rsidRPr="00234ED0" w:rsidSect="005A7F15">
          <w:type w:val="continuous"/>
          <w:pgSz w:w="12240" w:h="15840" w:code="1"/>
          <w:pgMar w:top="1701" w:right="1701" w:bottom="1701" w:left="2268" w:header="720" w:footer="720" w:gutter="0"/>
          <w:cols w:space="333"/>
          <w:docGrid w:linePitch="360"/>
        </w:sectPr>
      </w:pPr>
      <w:r w:rsidRPr="00234ED0">
        <w:rPr>
          <w:rFonts w:ascii="Times New Roman" w:hAnsi="Times New Roman" w:cs="Times New Roman"/>
        </w:rPr>
        <w:t xml:space="preserve">Pengambilan sampel makroalga menggunakan metode </w:t>
      </w:r>
      <w:r w:rsidRPr="00234ED0">
        <w:rPr>
          <w:rFonts w:ascii="Times New Roman" w:hAnsi="Times New Roman" w:cs="Times New Roman"/>
          <w:i/>
        </w:rPr>
        <w:t>Line Transe</w:t>
      </w:r>
      <w:r w:rsidRPr="00234ED0">
        <w:rPr>
          <w:rFonts w:ascii="Times New Roman" w:hAnsi="Times New Roman" w:cs="Times New Roman"/>
          <w:i/>
          <w:lang w:val="id-ID"/>
        </w:rPr>
        <w:t>ct</w:t>
      </w:r>
      <w:r w:rsidRPr="00234ED0">
        <w:rPr>
          <w:rFonts w:ascii="Times New Roman" w:hAnsi="Times New Roman" w:cs="Times New Roman"/>
        </w:rPr>
        <w:t xml:space="preserve"> dengan teknik sampling kuadrat (Krebs, 1999). Penempatan transek pada masing-masing lokasi untuk pengambilan sampel makroalga sebanyak 3 garis transek sepanjang 100 m yang ditarik tegak lurus </w:t>
      </w:r>
      <w:r w:rsidRPr="00234ED0">
        <w:rPr>
          <w:rFonts w:ascii="Times New Roman" w:hAnsi="Times New Roman" w:cs="Times New Roman"/>
          <w:lang w:val="id-ID"/>
        </w:rPr>
        <w:t xml:space="preserve">terhadap </w:t>
      </w:r>
      <w:r w:rsidRPr="00234ED0">
        <w:rPr>
          <w:rFonts w:ascii="Times New Roman" w:hAnsi="Times New Roman" w:cs="Times New Roman"/>
        </w:rPr>
        <w:t xml:space="preserve">garis pantai. Jarak antar transek 50 m dan jarak antar kuadrat 10 m. Ukuran kuadrat yang dipakai </w:t>
      </w:r>
      <w:r w:rsidRPr="00234ED0">
        <w:rPr>
          <w:rFonts w:ascii="Times New Roman" w:hAnsi="Times New Roman" w:cs="Times New Roman"/>
          <w:lang w:val="id-ID"/>
        </w:rPr>
        <w:t>yaitu</w:t>
      </w:r>
      <w:r w:rsidR="00E07488" w:rsidRPr="00234ED0">
        <w:rPr>
          <w:rFonts w:ascii="Times New Roman" w:hAnsi="Times New Roman" w:cs="Times New Roman"/>
        </w:rPr>
        <w:t xml:space="preserve"> 1 </w:t>
      </w:r>
      <w:r w:rsidR="00742E02">
        <w:rPr>
          <w:rFonts w:ascii="Times New Roman" w:hAnsi="Times New Roman" w:cs="Times New Roman"/>
        </w:rPr>
        <w:t xml:space="preserve">m </w:t>
      </w:r>
      <w:r w:rsidR="00E07488" w:rsidRPr="00234ED0">
        <w:rPr>
          <w:rFonts w:ascii="Times New Roman" w:hAnsi="Times New Roman" w:cs="Times New Roman"/>
        </w:rPr>
        <w:t>x 1</w:t>
      </w:r>
      <w:r w:rsidR="00742E02">
        <w:rPr>
          <w:rFonts w:ascii="Times New Roman" w:hAnsi="Times New Roman" w:cs="Times New Roman"/>
        </w:rPr>
        <w:t xml:space="preserve"> m.</w:t>
      </w:r>
    </w:p>
    <w:p w:rsidR="00E07488" w:rsidRPr="00234ED0" w:rsidRDefault="003B0B09" w:rsidP="00C5234A">
      <w:pPr>
        <w:widowControl w:val="0"/>
        <w:spacing w:after="0" w:line="240" w:lineRule="auto"/>
        <w:jc w:val="both"/>
        <w:rPr>
          <w:rFonts w:ascii="Times New Roman" w:hAnsi="Times New Roman" w:cs="Times New Roman"/>
        </w:rPr>
        <w:sectPr w:rsidR="00E07488" w:rsidRPr="00234ED0" w:rsidSect="005A7F15">
          <w:type w:val="continuous"/>
          <w:pgSz w:w="12240" w:h="15840" w:code="1"/>
          <w:pgMar w:top="1701" w:right="1701" w:bottom="1701" w:left="2268" w:header="720" w:footer="720" w:gutter="0"/>
          <w:cols w:space="333"/>
          <w:docGrid w:linePitch="360"/>
        </w:sectPr>
      </w:pPr>
      <w:r w:rsidRPr="00234ED0">
        <w:rPr>
          <w:rFonts w:ascii="Times New Roman" w:hAnsi="Times New Roman" w:cs="Times New Roman"/>
        </w:rPr>
        <w:lastRenderedPageBreak/>
        <w:t>Untuk pengambilan sampel makroalga</w:t>
      </w:r>
      <w:r w:rsidRPr="00234ED0">
        <w:rPr>
          <w:rFonts w:ascii="Times New Roman" w:hAnsi="Times New Roman" w:cs="Times New Roman"/>
          <w:lang w:val="id-ID"/>
        </w:rPr>
        <w:t>,</w:t>
      </w:r>
      <w:r w:rsidRPr="00234ED0">
        <w:rPr>
          <w:rFonts w:ascii="Times New Roman" w:hAnsi="Times New Roman" w:cs="Times New Roman"/>
        </w:rPr>
        <w:t xml:space="preserve"> semua individu yang terdapat di dalam kuadrat diambil dan dimasukkan dalam kantong plastik yang diberi label. Sebelum sampel dibawa ke laboratorium untuk diidentifikasi, dicuci dan dibersihkan dari kotoran yang menempel dan diberi larutan formalin 4% untuk mengawetkan agar sampel tidak rusak. Selanjutnya</w:t>
      </w:r>
      <w:r w:rsidRPr="00234ED0">
        <w:rPr>
          <w:rFonts w:ascii="Times New Roman" w:hAnsi="Times New Roman" w:cs="Times New Roman"/>
          <w:lang w:val="id-ID"/>
        </w:rPr>
        <w:t>,</w:t>
      </w:r>
      <w:r w:rsidRPr="00234ED0">
        <w:rPr>
          <w:rFonts w:ascii="Times New Roman" w:hAnsi="Times New Roman" w:cs="Times New Roman"/>
        </w:rPr>
        <w:t xml:space="preserve"> setelah melakukan identifikasi, dihitung jumlah</w:t>
      </w:r>
      <w:r w:rsidRPr="00234ED0">
        <w:rPr>
          <w:rFonts w:ascii="Times New Roman" w:hAnsi="Times New Roman" w:cs="Times New Roman"/>
          <w:lang w:val="id-ID"/>
        </w:rPr>
        <w:t xml:space="preserve"> individu</w:t>
      </w:r>
      <w:r w:rsidRPr="00234ED0">
        <w:rPr>
          <w:rFonts w:ascii="Times New Roman" w:hAnsi="Times New Roman" w:cs="Times New Roman"/>
        </w:rPr>
        <w:t xml:space="preserve"> per jenis dengan menggunakan buku identifikasi Calumpong dan Meñez (1997), Trono (1997) dan Kepel</w:t>
      </w:r>
      <w:r w:rsidRPr="00234ED0">
        <w:rPr>
          <w:rFonts w:ascii="Times New Roman" w:hAnsi="Times New Roman" w:cs="Times New Roman"/>
          <w:i/>
        </w:rPr>
        <w:t xml:space="preserve"> </w:t>
      </w:r>
      <w:r w:rsidR="00742E02">
        <w:rPr>
          <w:rFonts w:ascii="Times New Roman" w:hAnsi="Times New Roman" w:cs="Times New Roman"/>
          <w:i/>
        </w:rPr>
        <w:t>dkk</w:t>
      </w:r>
      <w:r w:rsidRPr="00234ED0">
        <w:rPr>
          <w:rFonts w:ascii="Times New Roman" w:hAnsi="Times New Roman" w:cs="Times New Roman"/>
          <w:i/>
        </w:rPr>
        <w:t xml:space="preserve"> </w:t>
      </w:r>
      <w:r w:rsidRPr="00234ED0">
        <w:rPr>
          <w:rFonts w:ascii="Times New Roman" w:hAnsi="Times New Roman" w:cs="Times New Roman"/>
        </w:rPr>
        <w:t>(</w:t>
      </w:r>
      <w:r w:rsidR="00C5234A" w:rsidRPr="00234ED0">
        <w:rPr>
          <w:rFonts w:ascii="Times New Roman" w:hAnsi="Times New Roman" w:cs="Times New Roman"/>
        </w:rPr>
        <w:t>2012)</w:t>
      </w:r>
      <w:r w:rsidR="00742E02">
        <w:rPr>
          <w:rFonts w:ascii="Times New Roman" w:hAnsi="Times New Roman" w:cs="Times New Roman"/>
        </w:rPr>
        <w:t>.</w:t>
      </w:r>
    </w:p>
    <w:p w:rsidR="009D6EB3" w:rsidRPr="00234ED0" w:rsidRDefault="009D6EB3" w:rsidP="00C5234A">
      <w:pPr>
        <w:widowControl w:val="0"/>
        <w:spacing w:after="0" w:line="240" w:lineRule="auto"/>
        <w:jc w:val="both"/>
        <w:rPr>
          <w:rFonts w:ascii="Times New Roman" w:hAnsi="Times New Roman" w:cs="Times New Roman"/>
        </w:rPr>
        <w:sectPr w:rsidR="009D6EB3" w:rsidRPr="00234ED0" w:rsidSect="005A7F15">
          <w:type w:val="continuous"/>
          <w:pgSz w:w="12240" w:h="15840" w:code="1"/>
          <w:pgMar w:top="1701" w:right="1701" w:bottom="1701" w:left="2268" w:header="720" w:footer="720" w:gutter="0"/>
          <w:cols w:space="720"/>
          <w:docGrid w:linePitch="360"/>
        </w:sectPr>
      </w:pPr>
    </w:p>
    <w:p w:rsidR="00E07488" w:rsidRPr="00234ED0" w:rsidRDefault="00E07488" w:rsidP="00234ED0">
      <w:pPr>
        <w:widowControl w:val="0"/>
        <w:spacing w:after="0" w:line="240" w:lineRule="auto"/>
        <w:ind w:right="473"/>
        <w:jc w:val="both"/>
        <w:rPr>
          <w:rFonts w:ascii="Times New Roman" w:hAnsi="Times New Roman" w:cs="Times New Roman"/>
          <w:b/>
        </w:rPr>
        <w:sectPr w:rsidR="00E07488" w:rsidRPr="00234ED0" w:rsidSect="005A7F15">
          <w:type w:val="continuous"/>
          <w:pgSz w:w="12240" w:h="15840" w:code="1"/>
          <w:pgMar w:top="1701" w:right="1701" w:bottom="1701" w:left="2268" w:header="720" w:footer="720" w:gutter="0"/>
          <w:cols w:space="237"/>
          <w:docGrid w:linePitch="360"/>
        </w:sectPr>
      </w:pPr>
    </w:p>
    <w:p w:rsidR="003B0B09" w:rsidRPr="00234ED0" w:rsidRDefault="003B0B09" w:rsidP="00C5234A">
      <w:pPr>
        <w:widowControl w:val="0"/>
        <w:spacing w:after="0" w:line="240" w:lineRule="auto"/>
        <w:jc w:val="both"/>
        <w:rPr>
          <w:rFonts w:ascii="Times New Roman" w:hAnsi="Times New Roman" w:cs="Times New Roman"/>
          <w:b/>
        </w:rPr>
      </w:pPr>
      <w:r w:rsidRPr="00234ED0">
        <w:rPr>
          <w:rFonts w:ascii="Times New Roman" w:hAnsi="Times New Roman" w:cs="Times New Roman"/>
          <w:b/>
        </w:rPr>
        <w:lastRenderedPageBreak/>
        <w:t>HASIL DAN PEMBAHASAN</w:t>
      </w:r>
    </w:p>
    <w:p w:rsidR="009D6EB3" w:rsidRPr="00234ED0" w:rsidRDefault="009D6EB3" w:rsidP="00C5234A">
      <w:pPr>
        <w:widowControl w:val="0"/>
        <w:spacing w:after="0" w:line="240" w:lineRule="auto"/>
        <w:jc w:val="both"/>
        <w:rPr>
          <w:rFonts w:ascii="Times New Roman" w:hAnsi="Times New Roman" w:cs="Times New Roman"/>
          <w:b/>
        </w:rPr>
      </w:pPr>
      <w:r w:rsidRPr="00234ED0">
        <w:rPr>
          <w:rFonts w:ascii="Times New Roman" w:hAnsi="Times New Roman" w:cs="Times New Roman"/>
          <w:b/>
        </w:rPr>
        <w:t xml:space="preserve">Parameter Lingkungan </w:t>
      </w:r>
    </w:p>
    <w:p w:rsidR="009D6EB3" w:rsidRPr="00234ED0" w:rsidRDefault="009D6EB3" w:rsidP="00234ED0">
      <w:pPr>
        <w:widowControl w:val="0"/>
        <w:spacing w:after="0" w:line="240" w:lineRule="auto"/>
        <w:ind w:firstLine="720"/>
        <w:jc w:val="both"/>
        <w:rPr>
          <w:rFonts w:ascii="Times New Roman" w:hAnsi="Times New Roman" w:cs="Times New Roman"/>
          <w:b/>
        </w:rPr>
      </w:pPr>
      <w:r w:rsidRPr="00234ED0">
        <w:rPr>
          <w:rFonts w:ascii="Times New Roman" w:hAnsi="Times New Roman" w:cs="Times New Roman"/>
        </w:rPr>
        <w:t>Kondisi substrat di lokasi penelitian pesisir pantai Ondong yaitu pasir berlumpur, pasir bercampur dengan karang mati, patahan karang serta batuan. Keseluruhan di lokasi penelitian substrat yang mendominasi yaitu pasir bercampur lumpur dan karang mati. Suhu perairan berkisaran 28-30</w:t>
      </w:r>
      <m:oMath>
        <m:r>
          <w:rPr>
            <w:rFonts w:ascii="Cambria Math" w:hAnsi="Cambria Math" w:cs="Times New Roman"/>
          </w:rPr>
          <m:t>℃</m:t>
        </m:r>
      </m:oMath>
      <w:r w:rsidRPr="00234ED0">
        <w:rPr>
          <w:rFonts w:ascii="Times New Roman" w:hAnsi="Times New Roman" w:cs="Times New Roman"/>
        </w:rPr>
        <w:t xml:space="preserve">. Menurut Sumich (1992), jika suhu terlalu tinggi di batas maksimum toleransi alga tersebut, akan mengakibatkan alga sulit untuk bertahan hidup. Umumnya, alga dapat bertahan hidup pada suhu 24-30°C, namun ada juga spesies yang dapat hidup pada suhu 31°C (Lobban dan Harrison, 1994). </w:t>
      </w:r>
      <w:r w:rsidR="00E90A71">
        <w:rPr>
          <w:rFonts w:ascii="Times New Roman" w:hAnsi="Times New Roman" w:cs="Times New Roman"/>
        </w:rPr>
        <w:t>Adapun</w:t>
      </w:r>
      <w:r w:rsidRPr="00234ED0">
        <w:rPr>
          <w:rFonts w:ascii="Times New Roman" w:hAnsi="Times New Roman" w:cs="Times New Roman"/>
        </w:rPr>
        <w:t xml:space="preserve"> salinitas keseluruhan berkisar 30‰. Menurut Lüning (1990), masing-masing spesies alga memiliki tingkat toleransi salinitas untuk dapat bertahan hidup dan bertumbuh secara maksimal.</w:t>
      </w:r>
    </w:p>
    <w:p w:rsidR="00D655F4" w:rsidRPr="00234ED0" w:rsidRDefault="009D6EB3" w:rsidP="00234ED0">
      <w:pPr>
        <w:widowControl w:val="0"/>
        <w:spacing w:after="0" w:line="240" w:lineRule="auto"/>
        <w:ind w:firstLine="720"/>
        <w:jc w:val="both"/>
        <w:rPr>
          <w:rFonts w:ascii="Times New Roman" w:hAnsi="Times New Roman" w:cs="Times New Roman"/>
          <w:b/>
        </w:rPr>
      </w:pPr>
      <w:r w:rsidRPr="00234ED0">
        <w:rPr>
          <w:rFonts w:ascii="Times New Roman" w:hAnsi="Times New Roman" w:cs="Times New Roman"/>
        </w:rPr>
        <w:t>Hasil pengukuran parameter lingkungan lokasi penelitian di perairan pantai Ondong Kecamatan Siau Barat memperoleh nilai kisaran dan rata-rata suhu 28-30</w:t>
      </w:r>
      <m:oMath>
        <m:r>
          <w:rPr>
            <w:rFonts w:ascii="Cambria Math" w:hAnsi="Cambria Math" w:cs="Times New Roman"/>
          </w:rPr>
          <m:t>℃</m:t>
        </m:r>
      </m:oMath>
      <w:r w:rsidRPr="00234ED0">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X</m:t>
            </m:r>
          </m:e>
        </m:acc>
      </m:oMath>
      <w:r w:rsidRPr="00234ED0">
        <w:rPr>
          <w:rFonts w:ascii="Times New Roman" w:hAnsi="Times New Roman" w:cs="Times New Roman"/>
        </w:rPr>
        <w:t>= 29,5</w:t>
      </w:r>
      <m:oMath>
        <m:r>
          <w:rPr>
            <w:rFonts w:ascii="Cambria Math" w:hAnsi="Cambria Math" w:cs="Times New Roman"/>
          </w:rPr>
          <m:t>℃</m:t>
        </m:r>
      </m:oMath>
      <w:r w:rsidRPr="00234ED0">
        <w:rPr>
          <w:rFonts w:ascii="Times New Roman" w:hAnsi="Times New Roman" w:cs="Times New Roman"/>
        </w:rPr>
        <w:t xml:space="preserve"> dan salinitas 30-32</w:t>
      </w:r>
      <w:r w:rsidRPr="00234ED0">
        <w:rPr>
          <w:rFonts w:ascii="Times New Roman" w:hAnsi="Times New Roman" w:cs="Times New Roman"/>
          <w:vertAlign w:val="superscript"/>
        </w:rPr>
        <w:t>o</w:t>
      </w:r>
      <w:r w:rsidRPr="00234ED0">
        <w:rPr>
          <w:rFonts w:ascii="Times New Roman" w:hAnsi="Times New Roman" w:cs="Times New Roman"/>
        </w:rPr>
        <w:t>/</w:t>
      </w:r>
      <w:r w:rsidRPr="00234ED0">
        <w:rPr>
          <w:rFonts w:ascii="Times New Roman" w:hAnsi="Times New Roman" w:cs="Times New Roman"/>
          <w:vertAlign w:val="subscript"/>
        </w:rPr>
        <w:t>oo</w:t>
      </w:r>
      <w:r w:rsidRPr="00234ED0">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X</m:t>
            </m:r>
          </m:e>
        </m:acc>
      </m:oMath>
      <w:r w:rsidRPr="00234ED0">
        <w:rPr>
          <w:rFonts w:ascii="Times New Roman" w:hAnsi="Times New Roman" w:cs="Times New Roman"/>
        </w:rPr>
        <w:t>= 31,5</w:t>
      </w:r>
      <w:r w:rsidRPr="00234ED0">
        <w:rPr>
          <w:rFonts w:ascii="Times New Roman" w:hAnsi="Times New Roman" w:cs="Times New Roman"/>
          <w:vertAlign w:val="superscript"/>
        </w:rPr>
        <w:t>o</w:t>
      </w:r>
      <w:r w:rsidRPr="00234ED0">
        <w:rPr>
          <w:rFonts w:ascii="Times New Roman" w:hAnsi="Times New Roman" w:cs="Times New Roman"/>
        </w:rPr>
        <w:t>/</w:t>
      </w:r>
      <w:r w:rsidRPr="00234ED0">
        <w:rPr>
          <w:rFonts w:ascii="Times New Roman" w:hAnsi="Times New Roman" w:cs="Times New Roman"/>
          <w:vertAlign w:val="subscript"/>
        </w:rPr>
        <w:t>oo</w:t>
      </w:r>
      <w:r w:rsidRPr="00234ED0">
        <w:rPr>
          <w:rFonts w:ascii="Times New Roman" w:hAnsi="Times New Roman" w:cs="Times New Roman"/>
        </w:rPr>
        <w:t>). Distribusi parameter lingkungan setiap lokasi pengambilan sampel</w:t>
      </w:r>
    </w:p>
    <w:p w:rsidR="009D6EB3" w:rsidRPr="00234ED0" w:rsidRDefault="009D6EB3" w:rsidP="00AA5687">
      <w:pPr>
        <w:widowControl w:val="0"/>
        <w:spacing w:after="0" w:line="240" w:lineRule="auto"/>
        <w:jc w:val="both"/>
        <w:rPr>
          <w:rFonts w:ascii="Times New Roman" w:hAnsi="Times New Roman" w:cs="Times New Roman"/>
          <w:b/>
        </w:rPr>
        <w:sectPr w:rsidR="009D6EB3" w:rsidRPr="00234ED0" w:rsidSect="005A7F15">
          <w:type w:val="continuous"/>
          <w:pgSz w:w="12240" w:h="15840" w:code="1"/>
          <w:pgMar w:top="1701" w:right="1701" w:bottom="1701" w:left="2268" w:header="720" w:footer="720" w:gutter="0"/>
          <w:cols w:space="333"/>
          <w:docGrid w:linePitch="360"/>
        </w:sectPr>
      </w:pPr>
    </w:p>
    <w:p w:rsidR="00D655F4" w:rsidRPr="00234ED0" w:rsidRDefault="00D655F4" w:rsidP="00AA5687">
      <w:pPr>
        <w:widowControl w:val="0"/>
        <w:spacing w:after="0" w:line="240" w:lineRule="auto"/>
        <w:jc w:val="both"/>
        <w:rPr>
          <w:rFonts w:ascii="Times New Roman" w:hAnsi="Times New Roman" w:cs="Times New Roman"/>
          <w:b/>
        </w:rPr>
      </w:pPr>
    </w:p>
    <w:p w:rsidR="009D6EB3" w:rsidRPr="00234ED0" w:rsidRDefault="009D6EB3" w:rsidP="00AA5687">
      <w:pPr>
        <w:widowControl w:val="0"/>
        <w:spacing w:after="0" w:line="240" w:lineRule="auto"/>
        <w:jc w:val="both"/>
        <w:rPr>
          <w:rFonts w:ascii="Times New Roman" w:hAnsi="Times New Roman" w:cs="Times New Roman"/>
          <w:b/>
        </w:rPr>
        <w:sectPr w:rsidR="009D6EB3" w:rsidRPr="00234ED0" w:rsidSect="005A7F15">
          <w:type w:val="continuous"/>
          <w:pgSz w:w="12240" w:h="15840" w:code="1"/>
          <w:pgMar w:top="1701" w:right="1701" w:bottom="1701" w:left="2268" w:header="720" w:footer="720" w:gutter="0"/>
          <w:cols w:space="333"/>
          <w:docGrid w:linePitch="360"/>
        </w:sectPr>
      </w:pPr>
    </w:p>
    <w:p w:rsidR="00D655F4" w:rsidRPr="00234ED0" w:rsidRDefault="009D6EB3" w:rsidP="00AA5687">
      <w:pPr>
        <w:widowControl w:val="0"/>
        <w:spacing w:after="0" w:line="240" w:lineRule="auto"/>
        <w:jc w:val="both"/>
        <w:rPr>
          <w:rFonts w:ascii="Times New Roman" w:hAnsi="Times New Roman" w:cs="Times New Roman"/>
          <w:b/>
        </w:rPr>
      </w:pPr>
      <w:r w:rsidRPr="00234ED0">
        <w:rPr>
          <w:rFonts w:ascii="Times New Roman" w:hAnsi="Times New Roman" w:cs="Times New Roman"/>
          <w:b/>
        </w:rPr>
        <w:lastRenderedPageBreak/>
        <w:t>Deskripsi Jenis Markoalga</w:t>
      </w:r>
    </w:p>
    <w:p w:rsidR="00AA5687" w:rsidRDefault="009D6EB3" w:rsidP="00BD30D2">
      <w:pPr>
        <w:widowControl w:val="0"/>
        <w:spacing w:line="240" w:lineRule="auto"/>
        <w:jc w:val="both"/>
        <w:rPr>
          <w:rFonts w:ascii="Times New Roman" w:hAnsi="Times New Roman" w:cs="Times New Roman"/>
          <w:lang w:eastAsia="zh-TW"/>
        </w:rPr>
      </w:pPr>
      <w:r w:rsidRPr="00234ED0">
        <w:rPr>
          <w:rFonts w:ascii="Times New Roman" w:hAnsi="Times New Roman" w:cs="Times New Roman"/>
          <w:spacing w:val="4"/>
          <w:lang w:val="id-ID"/>
        </w:rPr>
        <w:t xml:space="preserve">Jenis-jenis makroalga yang ditemukan pada stasiun penelitian dalam transek sebanyak </w:t>
      </w:r>
      <w:r w:rsidRPr="00234ED0">
        <w:rPr>
          <w:rFonts w:ascii="Times New Roman" w:hAnsi="Times New Roman" w:cs="Times New Roman"/>
          <w:lang w:val="id-ID" w:eastAsia="zh-TW"/>
        </w:rPr>
        <w:t>15</w:t>
      </w:r>
      <w:r w:rsidRPr="00234ED0">
        <w:rPr>
          <w:rFonts w:ascii="Times New Roman" w:hAnsi="Times New Roman" w:cs="Times New Roman"/>
          <w:lang w:eastAsia="zh-TW"/>
        </w:rPr>
        <w:t xml:space="preserve"> spesies </w:t>
      </w:r>
      <w:r w:rsidR="00E90A71">
        <w:rPr>
          <w:rFonts w:ascii="Times New Roman" w:hAnsi="Times New Roman" w:cs="Times New Roman"/>
          <w:lang w:eastAsia="zh-TW"/>
        </w:rPr>
        <w:t xml:space="preserve">(Tabel 1) </w:t>
      </w:r>
      <w:r w:rsidRPr="00234ED0">
        <w:rPr>
          <w:rFonts w:ascii="Times New Roman" w:hAnsi="Times New Roman" w:cs="Times New Roman"/>
          <w:lang w:val="id-ID" w:eastAsia="zh-TW"/>
        </w:rPr>
        <w:t xml:space="preserve">yang teridentifikasi menjadi </w:t>
      </w:r>
      <w:r w:rsidRPr="00234ED0">
        <w:rPr>
          <w:rFonts w:ascii="Times New Roman" w:hAnsi="Times New Roman" w:cs="Times New Roman"/>
          <w:lang w:eastAsia="zh-TW"/>
        </w:rPr>
        <w:t>1</w:t>
      </w:r>
      <w:r w:rsidRPr="00234ED0">
        <w:rPr>
          <w:rFonts w:ascii="Times New Roman" w:hAnsi="Times New Roman" w:cs="Times New Roman"/>
          <w:lang w:val="id-ID" w:eastAsia="zh-TW"/>
        </w:rPr>
        <w:t>2</w:t>
      </w:r>
      <w:r w:rsidRPr="00234ED0">
        <w:rPr>
          <w:rFonts w:ascii="Times New Roman" w:hAnsi="Times New Roman" w:cs="Times New Roman"/>
          <w:lang w:eastAsia="zh-TW"/>
        </w:rPr>
        <w:t xml:space="preserve"> famili </w:t>
      </w:r>
      <w:r w:rsidRPr="00234ED0">
        <w:rPr>
          <w:rFonts w:ascii="Times New Roman" w:hAnsi="Times New Roman" w:cs="Times New Roman"/>
          <w:lang w:val="id-ID" w:eastAsia="zh-TW"/>
        </w:rPr>
        <w:t xml:space="preserve">yang berasal dari </w:t>
      </w:r>
      <w:r w:rsidRPr="00234ED0">
        <w:rPr>
          <w:rFonts w:ascii="Times New Roman" w:hAnsi="Times New Roman" w:cs="Times New Roman"/>
          <w:lang w:eastAsia="zh-TW"/>
        </w:rPr>
        <w:t xml:space="preserve">alga merah </w:t>
      </w:r>
      <w:r w:rsidRPr="00234ED0">
        <w:rPr>
          <w:rFonts w:ascii="Times New Roman" w:hAnsi="Times New Roman" w:cs="Times New Roman"/>
          <w:lang w:eastAsia="zh-TW"/>
        </w:rPr>
        <w:lastRenderedPageBreak/>
        <w:t xml:space="preserve">(Rhodophytha), alga coklat (Phaeophyta), </w:t>
      </w:r>
      <w:r w:rsidRPr="00234ED0">
        <w:rPr>
          <w:rFonts w:ascii="Times New Roman" w:hAnsi="Times New Roman" w:cs="Times New Roman"/>
          <w:lang w:val="id-ID" w:eastAsia="zh-TW"/>
        </w:rPr>
        <w:t>d</w:t>
      </w:r>
      <w:r w:rsidRPr="00234ED0">
        <w:rPr>
          <w:rFonts w:ascii="Times New Roman" w:hAnsi="Times New Roman" w:cs="Times New Roman"/>
          <w:lang w:eastAsia="zh-TW"/>
        </w:rPr>
        <w:t xml:space="preserve">an </w:t>
      </w:r>
      <w:r w:rsidRPr="00234ED0">
        <w:rPr>
          <w:rFonts w:ascii="Times New Roman" w:hAnsi="Times New Roman" w:cs="Times New Roman"/>
          <w:lang w:val="id-ID" w:eastAsia="zh-TW"/>
        </w:rPr>
        <w:t>alga hijau (C</w:t>
      </w:r>
      <w:r w:rsidR="00742E02">
        <w:rPr>
          <w:rFonts w:ascii="Times New Roman" w:hAnsi="Times New Roman" w:cs="Times New Roman"/>
          <w:lang w:eastAsia="zh-TW"/>
        </w:rPr>
        <w:t>h</w:t>
      </w:r>
      <w:r w:rsidRPr="00234ED0">
        <w:rPr>
          <w:rFonts w:ascii="Times New Roman" w:hAnsi="Times New Roman" w:cs="Times New Roman"/>
          <w:lang w:val="id-ID" w:eastAsia="zh-TW"/>
        </w:rPr>
        <w:t>lorophyta</w:t>
      </w:r>
      <w:r w:rsidRPr="00234ED0">
        <w:rPr>
          <w:rFonts w:ascii="Times New Roman" w:hAnsi="Times New Roman" w:cs="Times New Roman"/>
          <w:lang w:eastAsia="zh-TW"/>
        </w:rPr>
        <w:t>). Alga merah terdiri dari atas 4 ordo, 4 famili, 4 genera dan 5 jenis. Alga coklat terdiri atas 2 ordo, 2 famili, 2 genera dan 2 jenis</w:t>
      </w:r>
      <w:r w:rsidR="00E6560A">
        <w:rPr>
          <w:rFonts w:ascii="Times New Roman" w:hAnsi="Times New Roman" w:cs="Times New Roman"/>
          <w:lang w:eastAsia="zh-TW"/>
        </w:rPr>
        <w:t>.</w:t>
      </w:r>
      <w:r w:rsidRPr="00234ED0">
        <w:rPr>
          <w:rFonts w:ascii="Times New Roman" w:hAnsi="Times New Roman" w:cs="Times New Roman"/>
          <w:lang w:eastAsia="zh-TW"/>
        </w:rPr>
        <w:t xml:space="preserve"> Alga hijau terdiri atas 4 ordo, 6</w:t>
      </w:r>
      <w:r w:rsidR="00BD30D2">
        <w:rPr>
          <w:rFonts w:ascii="Times New Roman" w:hAnsi="Times New Roman" w:cs="Times New Roman"/>
          <w:lang w:eastAsia="zh-TW"/>
        </w:rPr>
        <w:t xml:space="preserve"> </w:t>
      </w:r>
      <w:r w:rsidRPr="00234ED0">
        <w:rPr>
          <w:rFonts w:ascii="Times New Roman" w:hAnsi="Times New Roman" w:cs="Times New Roman"/>
          <w:lang w:eastAsia="zh-TW"/>
        </w:rPr>
        <w:t>famili, 6 genera dan 8 jenis</w:t>
      </w:r>
      <w:r w:rsidR="00BD30D2">
        <w:rPr>
          <w:rFonts w:ascii="Times New Roman" w:hAnsi="Times New Roman" w:cs="Times New Roman"/>
          <w:lang w:eastAsia="zh-TW"/>
        </w:rPr>
        <w:t>.</w:t>
      </w:r>
    </w:p>
    <w:p w:rsidR="00E6560A" w:rsidRPr="00E6560A" w:rsidRDefault="00E6560A" w:rsidP="00E6560A">
      <w:pPr>
        <w:widowControl w:val="0"/>
        <w:spacing w:line="240" w:lineRule="auto"/>
        <w:jc w:val="center"/>
        <w:rPr>
          <w:rFonts w:ascii="Times New Roman" w:hAnsi="Times New Roman" w:cs="Times New Roman"/>
          <w:lang w:eastAsia="zh-TW"/>
        </w:rPr>
      </w:pPr>
      <w:r w:rsidRPr="00E6560A">
        <w:rPr>
          <w:rFonts w:ascii="Times New Roman" w:hAnsi="Times New Roman" w:cs="Times New Roman"/>
        </w:rPr>
        <w:t xml:space="preserve">Tabel 1. </w:t>
      </w:r>
      <w:r w:rsidRPr="00E6560A">
        <w:rPr>
          <w:rFonts w:ascii="Times New Roman" w:hAnsi="Times New Roman" w:cs="Times New Roman"/>
          <w:spacing w:val="4"/>
          <w:lang w:val="id-ID"/>
        </w:rPr>
        <w:t>Jenis-jenis</w:t>
      </w:r>
      <w:r w:rsidRPr="00E6560A">
        <w:rPr>
          <w:rFonts w:ascii="Times New Roman" w:hAnsi="Times New Roman" w:cs="Times New Roman"/>
          <w:spacing w:val="4"/>
        </w:rPr>
        <w:t xml:space="preserve"> </w:t>
      </w:r>
      <w:r w:rsidRPr="00E6560A">
        <w:rPr>
          <w:rFonts w:ascii="Times New Roman" w:hAnsi="Times New Roman" w:cs="Times New Roman"/>
          <w:lang w:val="id-ID"/>
        </w:rPr>
        <w:t>makroalga yang teridentifikasi</w:t>
      </w:r>
    </w:p>
    <w:p w:rsidR="00E6560A" w:rsidRPr="00234ED0" w:rsidRDefault="00E6560A" w:rsidP="00BD30D2">
      <w:pPr>
        <w:widowControl w:val="0"/>
        <w:spacing w:line="240" w:lineRule="auto"/>
        <w:jc w:val="both"/>
        <w:rPr>
          <w:rFonts w:ascii="Times New Roman" w:hAnsi="Times New Roman" w:cs="Times New Roman"/>
          <w:lang w:eastAsia="zh-TW"/>
        </w:rPr>
        <w:sectPr w:rsidR="00E6560A" w:rsidRPr="00234ED0" w:rsidSect="005A7F15">
          <w:type w:val="continuous"/>
          <w:pgSz w:w="12240" w:h="15840" w:code="1"/>
          <w:pgMar w:top="1701" w:right="1701" w:bottom="1701" w:left="2268" w:header="720" w:footer="720" w:gutter="0"/>
          <w:cols w:space="720"/>
          <w:docGrid w:linePitch="360"/>
        </w:sectPr>
      </w:pPr>
    </w:p>
    <w:p w:rsidR="008B0072" w:rsidRPr="00234ED0" w:rsidRDefault="008B0072" w:rsidP="008B0072">
      <w:pPr>
        <w:spacing w:after="0" w:line="240" w:lineRule="auto"/>
        <w:ind w:left="-284" w:right="8" w:firstLine="284"/>
        <w:jc w:val="center"/>
        <w:rPr>
          <w:rFonts w:ascii="Times New Roman" w:hAnsi="Times New Roman" w:cs="Times New Roman"/>
          <w:sz w:val="20"/>
          <w:szCs w:val="20"/>
          <w:lang w:eastAsia="zh-TW"/>
        </w:rPr>
        <w:sectPr w:rsidR="008B0072" w:rsidRPr="00234ED0" w:rsidSect="005A7F15">
          <w:type w:val="continuous"/>
          <w:pgSz w:w="12240" w:h="15840"/>
          <w:pgMar w:top="1701" w:right="1701" w:bottom="1701" w:left="2268" w:header="720" w:footer="720" w:gutter="0"/>
          <w:cols w:space="720"/>
          <w:docGrid w:linePitch="360"/>
        </w:sectPr>
      </w:pPr>
    </w:p>
    <w:tbl>
      <w:tblPr>
        <w:tblpPr w:leftFromText="180" w:rightFromText="180" w:vertAnchor="page" w:horzAnchor="margin" w:tblpXSpec="center" w:tblpY="4973"/>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51"/>
        <w:gridCol w:w="1559"/>
        <w:gridCol w:w="1701"/>
        <w:gridCol w:w="1701"/>
        <w:gridCol w:w="1559"/>
        <w:gridCol w:w="2126"/>
      </w:tblGrid>
      <w:tr w:rsidR="00FE7C09" w:rsidRPr="00234ED0" w:rsidTr="00FE7C09">
        <w:trPr>
          <w:trHeight w:val="226"/>
        </w:trPr>
        <w:tc>
          <w:tcPr>
            <w:tcW w:w="534" w:type="dxa"/>
            <w:tcBorders>
              <w:top w:val="single" w:sz="4" w:space="0" w:color="auto"/>
              <w:left w:val="nil"/>
              <w:bottom w:val="single" w:sz="4" w:space="0" w:color="auto"/>
              <w:right w:val="nil"/>
            </w:tcBorders>
          </w:tcPr>
          <w:p w:rsidR="00FE7C09" w:rsidRPr="00234ED0" w:rsidRDefault="00FE7C09" w:rsidP="00FE7C09">
            <w:pPr>
              <w:spacing w:after="0" w:line="240" w:lineRule="auto"/>
              <w:ind w:left="-284" w:right="8" w:firstLine="284"/>
              <w:jc w:val="center"/>
              <w:rPr>
                <w:rFonts w:ascii="Times New Roman" w:hAnsi="Times New Roman" w:cs="Times New Roman"/>
                <w:sz w:val="20"/>
                <w:szCs w:val="20"/>
                <w:lang w:val="id-ID" w:eastAsia="zh-TW"/>
              </w:rPr>
            </w:pPr>
            <w:r w:rsidRPr="00234ED0">
              <w:rPr>
                <w:rFonts w:ascii="Times New Roman" w:hAnsi="Times New Roman" w:cs="Times New Roman"/>
                <w:sz w:val="20"/>
                <w:szCs w:val="20"/>
                <w:lang w:eastAsia="zh-TW"/>
              </w:rPr>
              <w:t>No</w:t>
            </w:r>
            <w:r w:rsidRPr="00234ED0">
              <w:rPr>
                <w:rFonts w:ascii="Times New Roman" w:hAnsi="Times New Roman" w:cs="Times New Roman"/>
                <w:sz w:val="20"/>
                <w:szCs w:val="20"/>
                <w:lang w:val="id-ID" w:eastAsia="zh-TW"/>
              </w:rPr>
              <w:t>.</w:t>
            </w:r>
          </w:p>
        </w:tc>
        <w:tc>
          <w:tcPr>
            <w:tcW w:w="1451" w:type="dxa"/>
            <w:tcBorders>
              <w:top w:val="single" w:sz="4" w:space="0" w:color="auto"/>
              <w:left w:val="nil"/>
              <w:bottom w:val="single" w:sz="4" w:space="0" w:color="auto"/>
              <w:right w:val="nil"/>
            </w:tcBorders>
          </w:tcPr>
          <w:p w:rsidR="00FE7C09" w:rsidRPr="00234ED0" w:rsidRDefault="00FE7C09" w:rsidP="00FE7C09">
            <w:pPr>
              <w:spacing w:after="0" w:line="240" w:lineRule="auto"/>
              <w:rPr>
                <w:rFonts w:ascii="Times New Roman" w:hAnsi="Times New Roman" w:cs="Times New Roman"/>
                <w:sz w:val="20"/>
                <w:szCs w:val="20"/>
                <w:lang w:eastAsia="zh-TW"/>
              </w:rPr>
            </w:pPr>
            <w:r w:rsidRPr="00234ED0">
              <w:rPr>
                <w:rFonts w:ascii="Times New Roman" w:hAnsi="Times New Roman" w:cs="Times New Roman"/>
                <w:sz w:val="20"/>
                <w:szCs w:val="20"/>
                <w:lang w:eastAsia="zh-TW"/>
              </w:rPr>
              <w:t xml:space="preserve">Divisi </w:t>
            </w:r>
          </w:p>
        </w:tc>
        <w:tc>
          <w:tcPr>
            <w:tcW w:w="1559" w:type="dxa"/>
            <w:tcBorders>
              <w:top w:val="single" w:sz="4" w:space="0" w:color="auto"/>
              <w:left w:val="nil"/>
              <w:bottom w:val="single" w:sz="4" w:space="0" w:color="auto"/>
              <w:right w:val="nil"/>
            </w:tcBorders>
          </w:tcPr>
          <w:p w:rsidR="00FE7C09" w:rsidRPr="00234ED0" w:rsidRDefault="00FE7C09" w:rsidP="00FE7C09">
            <w:pPr>
              <w:spacing w:after="0" w:line="240" w:lineRule="auto"/>
              <w:jc w:val="center"/>
              <w:rPr>
                <w:rFonts w:ascii="Times New Roman" w:hAnsi="Times New Roman" w:cs="Times New Roman"/>
                <w:sz w:val="20"/>
                <w:szCs w:val="20"/>
                <w:lang w:eastAsia="zh-TW"/>
              </w:rPr>
            </w:pPr>
            <w:r w:rsidRPr="00234ED0">
              <w:rPr>
                <w:rFonts w:ascii="Times New Roman" w:hAnsi="Times New Roman" w:cs="Times New Roman"/>
                <w:sz w:val="20"/>
                <w:szCs w:val="20"/>
                <w:lang w:val="id-ID" w:eastAsia="zh-TW"/>
              </w:rPr>
              <w:t>Ke</w:t>
            </w:r>
            <w:r w:rsidRPr="00234ED0">
              <w:rPr>
                <w:rFonts w:ascii="Times New Roman" w:hAnsi="Times New Roman" w:cs="Times New Roman"/>
                <w:sz w:val="20"/>
                <w:szCs w:val="20"/>
                <w:lang w:eastAsia="zh-TW"/>
              </w:rPr>
              <w:t>las</w:t>
            </w:r>
          </w:p>
        </w:tc>
        <w:tc>
          <w:tcPr>
            <w:tcW w:w="1701" w:type="dxa"/>
            <w:tcBorders>
              <w:top w:val="single" w:sz="4" w:space="0" w:color="auto"/>
              <w:left w:val="nil"/>
              <w:bottom w:val="single" w:sz="4" w:space="0" w:color="auto"/>
              <w:right w:val="nil"/>
            </w:tcBorders>
          </w:tcPr>
          <w:p w:rsidR="00FE7C09" w:rsidRPr="00234ED0" w:rsidRDefault="00FE7C09" w:rsidP="00FE7C09">
            <w:pPr>
              <w:spacing w:after="0" w:line="240" w:lineRule="auto"/>
              <w:jc w:val="center"/>
              <w:rPr>
                <w:rFonts w:ascii="Times New Roman" w:hAnsi="Times New Roman" w:cs="Times New Roman"/>
                <w:sz w:val="20"/>
                <w:szCs w:val="20"/>
                <w:lang w:eastAsia="zh-TW"/>
              </w:rPr>
            </w:pPr>
            <w:r w:rsidRPr="00234ED0">
              <w:rPr>
                <w:rFonts w:ascii="Times New Roman" w:hAnsi="Times New Roman" w:cs="Times New Roman"/>
                <w:sz w:val="20"/>
                <w:szCs w:val="20"/>
                <w:lang w:eastAsia="zh-TW"/>
              </w:rPr>
              <w:t>Ord</w:t>
            </w:r>
            <w:r w:rsidRPr="00234ED0">
              <w:rPr>
                <w:rFonts w:ascii="Times New Roman" w:hAnsi="Times New Roman" w:cs="Times New Roman"/>
                <w:sz w:val="20"/>
                <w:szCs w:val="20"/>
                <w:lang w:val="id-ID" w:eastAsia="zh-TW"/>
              </w:rPr>
              <w:t>o</w:t>
            </w:r>
          </w:p>
        </w:tc>
        <w:tc>
          <w:tcPr>
            <w:tcW w:w="1701" w:type="dxa"/>
            <w:tcBorders>
              <w:top w:val="single" w:sz="4" w:space="0" w:color="auto"/>
              <w:left w:val="nil"/>
              <w:bottom w:val="single" w:sz="4" w:space="0" w:color="auto"/>
              <w:right w:val="nil"/>
            </w:tcBorders>
          </w:tcPr>
          <w:p w:rsidR="00FE7C09" w:rsidRPr="00234ED0" w:rsidRDefault="00FE7C09" w:rsidP="00FE7C09">
            <w:pPr>
              <w:spacing w:after="0" w:line="240" w:lineRule="auto"/>
              <w:jc w:val="center"/>
              <w:rPr>
                <w:rFonts w:ascii="Times New Roman" w:hAnsi="Times New Roman" w:cs="Times New Roman"/>
                <w:sz w:val="20"/>
                <w:szCs w:val="20"/>
                <w:lang w:val="id-ID" w:eastAsia="zh-TW"/>
              </w:rPr>
            </w:pPr>
            <w:r w:rsidRPr="00234ED0">
              <w:rPr>
                <w:rFonts w:ascii="Times New Roman" w:hAnsi="Times New Roman" w:cs="Times New Roman"/>
                <w:sz w:val="20"/>
                <w:szCs w:val="20"/>
                <w:lang w:eastAsia="zh-TW"/>
              </w:rPr>
              <w:t>Famil</w:t>
            </w:r>
            <w:r w:rsidRPr="00234ED0">
              <w:rPr>
                <w:rFonts w:ascii="Times New Roman" w:hAnsi="Times New Roman" w:cs="Times New Roman"/>
                <w:sz w:val="20"/>
                <w:szCs w:val="20"/>
                <w:lang w:val="id-ID" w:eastAsia="zh-TW"/>
              </w:rPr>
              <w:t>i</w:t>
            </w:r>
          </w:p>
        </w:tc>
        <w:tc>
          <w:tcPr>
            <w:tcW w:w="1559" w:type="dxa"/>
            <w:tcBorders>
              <w:top w:val="single" w:sz="4" w:space="0" w:color="auto"/>
              <w:left w:val="nil"/>
              <w:bottom w:val="single" w:sz="4" w:space="0" w:color="auto"/>
              <w:right w:val="nil"/>
            </w:tcBorders>
          </w:tcPr>
          <w:p w:rsidR="00FE7C09" w:rsidRPr="00234ED0" w:rsidRDefault="00FE7C09" w:rsidP="00FE7C09">
            <w:pPr>
              <w:spacing w:after="0" w:line="240" w:lineRule="auto"/>
              <w:jc w:val="center"/>
              <w:rPr>
                <w:rFonts w:ascii="Times New Roman" w:hAnsi="Times New Roman" w:cs="Times New Roman"/>
                <w:sz w:val="20"/>
                <w:szCs w:val="20"/>
                <w:lang w:eastAsia="zh-TW"/>
              </w:rPr>
            </w:pPr>
            <w:r w:rsidRPr="00234ED0">
              <w:rPr>
                <w:rFonts w:ascii="Times New Roman" w:hAnsi="Times New Roman" w:cs="Times New Roman"/>
                <w:sz w:val="20"/>
                <w:szCs w:val="20"/>
                <w:lang w:eastAsia="zh-TW"/>
              </w:rPr>
              <w:t>Genera</w:t>
            </w:r>
          </w:p>
        </w:tc>
        <w:tc>
          <w:tcPr>
            <w:tcW w:w="2126" w:type="dxa"/>
            <w:tcBorders>
              <w:top w:val="single" w:sz="4" w:space="0" w:color="auto"/>
              <w:left w:val="nil"/>
              <w:bottom w:val="single" w:sz="4" w:space="0" w:color="auto"/>
              <w:right w:val="nil"/>
            </w:tcBorders>
          </w:tcPr>
          <w:p w:rsidR="00FE7C09" w:rsidRPr="00234ED0" w:rsidRDefault="00FE7C09" w:rsidP="00FE7C09">
            <w:pPr>
              <w:spacing w:after="0" w:line="240" w:lineRule="auto"/>
              <w:jc w:val="center"/>
              <w:rPr>
                <w:rFonts w:ascii="Times New Roman" w:hAnsi="Times New Roman" w:cs="Times New Roman"/>
                <w:sz w:val="20"/>
                <w:szCs w:val="20"/>
                <w:lang w:eastAsia="zh-TW"/>
              </w:rPr>
            </w:pPr>
            <w:r w:rsidRPr="00234ED0">
              <w:rPr>
                <w:rFonts w:ascii="Times New Roman" w:hAnsi="Times New Roman" w:cs="Times New Roman"/>
                <w:sz w:val="20"/>
                <w:szCs w:val="20"/>
                <w:lang w:eastAsia="zh-TW"/>
              </w:rPr>
              <w:t>Spesies</w:t>
            </w:r>
          </w:p>
        </w:tc>
      </w:tr>
      <w:tr w:rsidR="00FE7C09" w:rsidRPr="00234ED0" w:rsidTr="00FE7C09">
        <w:trPr>
          <w:trHeight w:val="270"/>
        </w:trPr>
        <w:tc>
          <w:tcPr>
            <w:tcW w:w="534"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1</w:t>
            </w:r>
          </w:p>
        </w:tc>
        <w:tc>
          <w:tcPr>
            <w:tcW w:w="1451"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Rhodophytha</w:t>
            </w:r>
          </w:p>
        </w:tc>
        <w:tc>
          <w:tcPr>
            <w:tcW w:w="1559"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Rhodophyceae</w:t>
            </w:r>
          </w:p>
        </w:tc>
        <w:tc>
          <w:tcPr>
            <w:tcW w:w="1701"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Ceramiales</w:t>
            </w:r>
          </w:p>
        </w:tc>
        <w:tc>
          <w:tcPr>
            <w:tcW w:w="1701"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Rhodomelaceae</w:t>
            </w:r>
          </w:p>
        </w:tc>
        <w:tc>
          <w:tcPr>
            <w:tcW w:w="1559"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Laurencia</w:t>
            </w:r>
          </w:p>
        </w:tc>
        <w:tc>
          <w:tcPr>
            <w:tcW w:w="2126" w:type="dxa"/>
            <w:tcBorders>
              <w:top w:val="single" w:sz="4" w:space="0" w:color="auto"/>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Laurencia papillosa</w:t>
            </w:r>
          </w:p>
        </w:tc>
      </w:tr>
      <w:tr w:rsidR="00FE7C09" w:rsidRPr="00234ED0" w:rsidTr="00FE7C09">
        <w:trPr>
          <w:trHeight w:val="270"/>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2</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Corallinales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Lithophyllaceae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Amphiroa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 xml:space="preserve">Amphiroa </w:t>
            </w:r>
            <w:r w:rsidRPr="00234ED0">
              <w:rPr>
                <w:rFonts w:ascii="Times New Roman" w:hAnsi="Times New Roman" w:cs="Times New Roman"/>
                <w:i/>
                <w:sz w:val="20"/>
                <w:szCs w:val="20"/>
                <w:lang w:val="id-ID" w:eastAsia="zh-TW"/>
              </w:rPr>
              <w:t>rigida</w:t>
            </w:r>
          </w:p>
        </w:tc>
      </w:tr>
      <w:tr w:rsidR="00FE7C09" w:rsidRPr="00234ED0" w:rsidTr="00FE7C09">
        <w:trPr>
          <w:trHeight w:val="287"/>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3</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Bonnemaisoniales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Galaxauraceae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noProof/>
                <w:sz w:val="20"/>
                <w:szCs w:val="20"/>
                <w:lang w:eastAsia="en-GB"/>
              </w:rPr>
            </w:pPr>
            <w:r w:rsidRPr="00234ED0">
              <w:rPr>
                <w:rFonts w:ascii="Times New Roman" w:hAnsi="Times New Roman" w:cs="Times New Roman"/>
                <w:i/>
                <w:noProof/>
                <w:sz w:val="20"/>
                <w:szCs w:val="20"/>
                <w:lang w:eastAsia="en-GB"/>
              </w:rPr>
              <w:t>Actinotrichia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noProof/>
                <w:sz w:val="20"/>
                <w:szCs w:val="20"/>
                <w:lang w:val="id-ID" w:eastAsia="en-GB"/>
              </w:rPr>
              <w:t>Actinotrichia fragilis</w:t>
            </w:r>
          </w:p>
        </w:tc>
      </w:tr>
      <w:tr w:rsidR="00FE7C09" w:rsidRPr="00234ED0" w:rsidTr="00FE7C09">
        <w:trPr>
          <w:trHeight w:val="270"/>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4</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Gracilariales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Gracilariaceae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Gracilaria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 xml:space="preserve">Glacilaria </w:t>
            </w:r>
            <w:r w:rsidRPr="00234ED0">
              <w:rPr>
                <w:rFonts w:ascii="Times New Roman" w:hAnsi="Times New Roman" w:cs="Times New Roman"/>
                <w:i/>
                <w:sz w:val="20"/>
                <w:szCs w:val="20"/>
                <w:lang w:val="id-ID" w:eastAsia="zh-TW"/>
              </w:rPr>
              <w:t>edulis</w:t>
            </w:r>
          </w:p>
        </w:tc>
      </w:tr>
      <w:tr w:rsidR="00FE7C09" w:rsidRPr="00234ED0" w:rsidTr="00FE7C09">
        <w:trPr>
          <w:trHeight w:val="270"/>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5</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val="id-ID" w:eastAsia="zh-TW"/>
              </w:rPr>
            </w:pPr>
            <w:r w:rsidRPr="00234ED0">
              <w:rPr>
                <w:rFonts w:ascii="Times New Roman" w:hAnsi="Times New Roman" w:cs="Times New Roman"/>
                <w:i/>
                <w:sz w:val="20"/>
                <w:szCs w:val="20"/>
                <w:lang w:eastAsia="zh-TW"/>
              </w:rPr>
              <w:t>Glacilaria salicornia</w:t>
            </w:r>
          </w:p>
        </w:tc>
      </w:tr>
      <w:tr w:rsidR="00FE7C09" w:rsidRPr="00234ED0" w:rsidTr="00FE7C09">
        <w:trPr>
          <w:trHeight w:val="270"/>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r>
      <w:tr w:rsidR="00FE7C09" w:rsidRPr="00234ED0" w:rsidTr="00FE7C09">
        <w:trPr>
          <w:trHeight w:val="557"/>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eastAsia="zh-TW"/>
              </w:rPr>
              <w:t>6</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Phaeophyta</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Phaeophyceae</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Dictyotales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Dictyotaceae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Padina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 xml:space="preserve">Padina </w:t>
            </w:r>
            <w:r w:rsidRPr="00234ED0">
              <w:rPr>
                <w:rFonts w:ascii="Times New Roman" w:hAnsi="Times New Roman" w:cs="Times New Roman"/>
                <w:i/>
                <w:sz w:val="20"/>
                <w:szCs w:val="20"/>
                <w:lang w:val="id-ID" w:eastAsia="zh-TW"/>
              </w:rPr>
              <w:t>tetrastomatica</w:t>
            </w:r>
          </w:p>
        </w:tc>
      </w:tr>
      <w:tr w:rsidR="00FE7C09" w:rsidRPr="00234ED0" w:rsidTr="00FE7C09">
        <w:trPr>
          <w:trHeight w:val="115"/>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7</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Fucales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Sargassaceae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Turbinaria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Turbinaria ornata</w:t>
            </w:r>
          </w:p>
        </w:tc>
      </w:tr>
      <w:tr w:rsidR="00FE7C09" w:rsidRPr="00234ED0" w:rsidTr="00FE7C09">
        <w:trPr>
          <w:trHeight w:val="115"/>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p>
        </w:tc>
      </w:tr>
      <w:tr w:rsidR="00FE7C09" w:rsidRPr="00234ED0" w:rsidTr="00FE7C09">
        <w:trPr>
          <w:trHeight w:val="179"/>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8</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color w:val="000000"/>
                <w:sz w:val="20"/>
                <w:szCs w:val="20"/>
                <w:lang w:eastAsia="zh-TW"/>
              </w:rPr>
            </w:pPr>
            <w:r w:rsidRPr="00234ED0">
              <w:rPr>
                <w:rFonts w:ascii="Times New Roman" w:hAnsi="Times New Roman" w:cs="Times New Roman"/>
                <w:color w:val="000000"/>
                <w:sz w:val="20"/>
                <w:szCs w:val="20"/>
                <w:lang w:eastAsia="zh-TW"/>
              </w:rPr>
              <w:t>Clorophyta</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color w:val="000000"/>
                <w:sz w:val="20"/>
                <w:szCs w:val="20"/>
                <w:lang w:eastAsia="zh-TW"/>
              </w:rPr>
              <w:t>Chlorophyceae</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Bryopsidales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Halimedaceae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Halimeda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Halimeda opuntia</w:t>
            </w:r>
          </w:p>
        </w:tc>
      </w:tr>
      <w:tr w:rsidR="00FE7C09" w:rsidRPr="00234ED0" w:rsidTr="00FE7C09">
        <w:trPr>
          <w:trHeight w:val="179"/>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9</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Cladophorales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Cladophoraceae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Chaetomorpha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lang w:eastAsia="zh-TW"/>
              </w:rPr>
              <w:t>Chaetomorpha crassa</w:t>
            </w:r>
          </w:p>
        </w:tc>
      </w:tr>
      <w:tr w:rsidR="00FE7C09" w:rsidRPr="00234ED0" w:rsidTr="00FE7C09">
        <w:trPr>
          <w:trHeight w:val="181"/>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eastAsia="zh-TW"/>
              </w:rPr>
              <w:t>1</w:t>
            </w:r>
            <w:r w:rsidRPr="00234ED0">
              <w:rPr>
                <w:rFonts w:ascii="Times New Roman" w:hAnsi="Times New Roman" w:cs="Times New Roman"/>
                <w:sz w:val="20"/>
                <w:szCs w:val="20"/>
                <w:lang w:val="id-ID" w:eastAsia="zh-TW"/>
              </w:rPr>
              <w:t>0</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rPr>
              <w:t>Anadyomenaceae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rPr>
            </w:pPr>
            <w:r w:rsidRPr="00234ED0">
              <w:rPr>
                <w:rFonts w:ascii="Times New Roman" w:hAnsi="Times New Roman" w:cs="Times New Roman"/>
                <w:i/>
                <w:sz w:val="20"/>
                <w:szCs w:val="20"/>
              </w:rPr>
              <w:t>Anadyomene</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rPr>
              <w:t>Anadyomene wrightii</w:t>
            </w:r>
          </w:p>
        </w:tc>
      </w:tr>
      <w:tr w:rsidR="00FE7C09" w:rsidRPr="00234ED0" w:rsidTr="00FE7C09">
        <w:trPr>
          <w:trHeight w:val="112"/>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11</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Siphonocladales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val="id-ID" w:eastAsia="zh-TW"/>
              </w:rPr>
              <w:t>Valonia</w:t>
            </w:r>
            <w:r w:rsidRPr="00234ED0">
              <w:rPr>
                <w:rFonts w:ascii="Times New Roman" w:hAnsi="Times New Roman" w:cs="Times New Roman"/>
                <w:sz w:val="20"/>
                <w:szCs w:val="20"/>
                <w:lang w:eastAsia="zh-TW"/>
              </w:rPr>
              <w:t>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rPr>
            </w:pPr>
            <w:r w:rsidRPr="00234ED0">
              <w:rPr>
                <w:rFonts w:ascii="Times New Roman" w:hAnsi="Times New Roman" w:cs="Times New Roman"/>
                <w:i/>
                <w:sz w:val="20"/>
                <w:szCs w:val="20"/>
              </w:rPr>
              <w:t>Dictyosphaeria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eastAsia="zh-TW"/>
              </w:rPr>
            </w:pPr>
            <w:r w:rsidRPr="00234ED0">
              <w:rPr>
                <w:rFonts w:ascii="Times New Roman" w:hAnsi="Times New Roman" w:cs="Times New Roman"/>
                <w:i/>
                <w:sz w:val="20"/>
                <w:szCs w:val="20"/>
              </w:rPr>
              <w:t>Dictyosphaeria cavernosa</w:t>
            </w:r>
          </w:p>
        </w:tc>
      </w:tr>
      <w:tr w:rsidR="00FE7C09" w:rsidRPr="00234ED0" w:rsidTr="00FE7C09">
        <w:trPr>
          <w:trHeight w:val="181"/>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12</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rPr>
              <w:t>Dasycladales</w:t>
            </w: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rPr>
              <w:t>Dasycladaceae</w:t>
            </w: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rPr>
            </w:pPr>
            <w:r w:rsidRPr="00234ED0">
              <w:rPr>
                <w:rFonts w:ascii="Times New Roman" w:hAnsi="Times New Roman" w:cs="Times New Roman"/>
                <w:i/>
                <w:sz w:val="20"/>
                <w:szCs w:val="20"/>
              </w:rPr>
              <w:t>Neomeris</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val="id-ID" w:eastAsia="zh-TW"/>
              </w:rPr>
            </w:pPr>
            <w:r w:rsidRPr="00234ED0">
              <w:rPr>
                <w:rFonts w:ascii="Times New Roman" w:hAnsi="Times New Roman" w:cs="Times New Roman"/>
                <w:i/>
                <w:sz w:val="20"/>
                <w:szCs w:val="20"/>
              </w:rPr>
              <w:t>Neomeris annulata</w:t>
            </w:r>
          </w:p>
        </w:tc>
      </w:tr>
      <w:tr w:rsidR="00FE7C09" w:rsidRPr="00234ED0" w:rsidTr="00FE7C09">
        <w:trPr>
          <w:trHeight w:val="181"/>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13</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rPr>
            </w:pPr>
            <w:r w:rsidRPr="00234ED0">
              <w:rPr>
                <w:rFonts w:ascii="Times New Roman" w:hAnsi="Times New Roman" w:cs="Times New Roman"/>
                <w:i/>
                <w:sz w:val="20"/>
                <w:szCs w:val="20"/>
              </w:rPr>
              <w:t>Bornetella</w:t>
            </w: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val="id-ID"/>
              </w:rPr>
            </w:pPr>
            <w:r w:rsidRPr="00234ED0">
              <w:rPr>
                <w:rFonts w:ascii="Times New Roman" w:hAnsi="Times New Roman" w:cs="Times New Roman"/>
                <w:i/>
                <w:sz w:val="20"/>
                <w:szCs w:val="20"/>
                <w:lang w:val="id-ID"/>
              </w:rPr>
              <w:t>Bornetella oligospora</w:t>
            </w:r>
          </w:p>
        </w:tc>
      </w:tr>
      <w:tr w:rsidR="00FE7C09" w:rsidRPr="00234ED0" w:rsidTr="00FE7C09">
        <w:trPr>
          <w:trHeight w:val="181"/>
        </w:trPr>
        <w:tc>
          <w:tcPr>
            <w:tcW w:w="534"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eastAsia="zh-TW"/>
              </w:rPr>
            </w:pPr>
            <w:r w:rsidRPr="00234ED0">
              <w:rPr>
                <w:rFonts w:ascii="Times New Roman" w:hAnsi="Times New Roman" w:cs="Times New Roman"/>
                <w:sz w:val="20"/>
                <w:szCs w:val="20"/>
                <w:lang w:val="id-ID" w:eastAsia="zh-TW"/>
              </w:rPr>
              <w:t>14</w:t>
            </w:r>
          </w:p>
        </w:tc>
        <w:tc>
          <w:tcPr>
            <w:tcW w:w="145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rPr>
            </w:pPr>
          </w:p>
        </w:tc>
        <w:tc>
          <w:tcPr>
            <w:tcW w:w="1701"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sz w:val="20"/>
                <w:szCs w:val="20"/>
              </w:rPr>
            </w:pPr>
          </w:p>
        </w:tc>
        <w:tc>
          <w:tcPr>
            <w:tcW w:w="1559"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rPr>
            </w:pPr>
          </w:p>
        </w:tc>
        <w:tc>
          <w:tcPr>
            <w:tcW w:w="2126" w:type="dxa"/>
            <w:tcBorders>
              <w:top w:val="nil"/>
              <w:left w:val="nil"/>
              <w:bottom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val="id-ID"/>
              </w:rPr>
            </w:pPr>
            <w:r w:rsidRPr="00234ED0">
              <w:rPr>
                <w:rFonts w:ascii="Times New Roman" w:hAnsi="Times New Roman" w:cs="Times New Roman"/>
                <w:i/>
                <w:sz w:val="20"/>
                <w:szCs w:val="20"/>
                <w:lang w:val="id-ID"/>
              </w:rPr>
              <w:t>Bornetella sphaerica</w:t>
            </w:r>
          </w:p>
        </w:tc>
      </w:tr>
      <w:tr w:rsidR="00FE7C09" w:rsidRPr="00234ED0" w:rsidTr="00FE7C09">
        <w:trPr>
          <w:trHeight w:val="239"/>
        </w:trPr>
        <w:tc>
          <w:tcPr>
            <w:tcW w:w="534" w:type="dxa"/>
            <w:tcBorders>
              <w:top w:val="nil"/>
              <w:left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r w:rsidRPr="00234ED0">
              <w:rPr>
                <w:rFonts w:ascii="Times New Roman" w:hAnsi="Times New Roman" w:cs="Times New Roman"/>
                <w:sz w:val="20"/>
                <w:szCs w:val="20"/>
                <w:lang w:eastAsia="zh-TW"/>
              </w:rPr>
              <w:t>1</w:t>
            </w:r>
            <w:r w:rsidRPr="00234ED0">
              <w:rPr>
                <w:rFonts w:ascii="Times New Roman" w:hAnsi="Times New Roman" w:cs="Times New Roman"/>
                <w:sz w:val="20"/>
                <w:szCs w:val="20"/>
                <w:lang w:val="id-ID" w:eastAsia="zh-TW"/>
              </w:rPr>
              <w:t>5</w:t>
            </w:r>
          </w:p>
        </w:tc>
        <w:tc>
          <w:tcPr>
            <w:tcW w:w="1451" w:type="dxa"/>
            <w:tcBorders>
              <w:top w:val="nil"/>
              <w:left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559" w:type="dxa"/>
            <w:tcBorders>
              <w:top w:val="nil"/>
              <w:left w:val="nil"/>
              <w:right w:val="nil"/>
            </w:tcBorders>
          </w:tcPr>
          <w:p w:rsidR="00FE7C09" w:rsidRPr="00234ED0" w:rsidRDefault="00FE7C09" w:rsidP="00FE7C09">
            <w:pPr>
              <w:spacing w:after="0" w:line="240" w:lineRule="auto"/>
              <w:jc w:val="both"/>
              <w:rPr>
                <w:rFonts w:ascii="Times New Roman" w:hAnsi="Times New Roman" w:cs="Times New Roman"/>
                <w:sz w:val="20"/>
                <w:szCs w:val="20"/>
                <w:lang w:eastAsia="zh-TW"/>
              </w:rPr>
            </w:pPr>
          </w:p>
        </w:tc>
        <w:tc>
          <w:tcPr>
            <w:tcW w:w="1701" w:type="dxa"/>
            <w:tcBorders>
              <w:top w:val="nil"/>
              <w:left w:val="nil"/>
              <w:right w:val="nil"/>
            </w:tcBorders>
          </w:tcPr>
          <w:p w:rsidR="00FE7C09" w:rsidRPr="00234ED0" w:rsidRDefault="00FE7C09" w:rsidP="00FE7C09">
            <w:pPr>
              <w:spacing w:after="0" w:line="240" w:lineRule="auto"/>
              <w:ind w:firstLine="33"/>
              <w:jc w:val="both"/>
              <w:rPr>
                <w:rFonts w:ascii="Times New Roman" w:hAnsi="Times New Roman" w:cs="Times New Roman"/>
                <w:sz w:val="20"/>
                <w:szCs w:val="20"/>
                <w:lang w:eastAsia="zh-TW"/>
              </w:rPr>
            </w:pPr>
          </w:p>
        </w:tc>
        <w:tc>
          <w:tcPr>
            <w:tcW w:w="1701" w:type="dxa"/>
            <w:tcBorders>
              <w:top w:val="nil"/>
              <w:left w:val="nil"/>
              <w:right w:val="nil"/>
            </w:tcBorders>
          </w:tcPr>
          <w:p w:rsidR="00FE7C09" w:rsidRPr="00234ED0" w:rsidRDefault="00FE7C09" w:rsidP="00FE7C09">
            <w:pPr>
              <w:spacing w:after="0" w:line="240" w:lineRule="auto"/>
              <w:jc w:val="both"/>
              <w:rPr>
                <w:rFonts w:ascii="Times New Roman" w:hAnsi="Times New Roman" w:cs="Times New Roman"/>
                <w:sz w:val="20"/>
                <w:szCs w:val="20"/>
                <w:lang w:val="id-ID"/>
              </w:rPr>
            </w:pPr>
            <w:r w:rsidRPr="00234ED0">
              <w:rPr>
                <w:rFonts w:ascii="Times New Roman" w:hAnsi="Times New Roman" w:cs="Times New Roman"/>
                <w:sz w:val="20"/>
                <w:szCs w:val="20"/>
                <w:lang w:val="id-ID"/>
              </w:rPr>
              <w:t>Polyphysaceae</w:t>
            </w:r>
          </w:p>
        </w:tc>
        <w:tc>
          <w:tcPr>
            <w:tcW w:w="1559" w:type="dxa"/>
            <w:tcBorders>
              <w:top w:val="nil"/>
              <w:left w:val="nil"/>
              <w:right w:val="nil"/>
            </w:tcBorders>
          </w:tcPr>
          <w:p w:rsidR="00FE7C09" w:rsidRPr="00234ED0" w:rsidRDefault="00FE7C09" w:rsidP="00FE7C09">
            <w:pPr>
              <w:spacing w:after="0" w:line="240" w:lineRule="auto"/>
              <w:jc w:val="both"/>
              <w:rPr>
                <w:rFonts w:ascii="Times New Roman" w:hAnsi="Times New Roman" w:cs="Times New Roman"/>
                <w:i/>
                <w:sz w:val="20"/>
                <w:szCs w:val="20"/>
              </w:rPr>
            </w:pPr>
            <w:r w:rsidRPr="00234ED0">
              <w:rPr>
                <w:rFonts w:ascii="Times New Roman" w:hAnsi="Times New Roman" w:cs="Times New Roman"/>
                <w:i/>
                <w:sz w:val="20"/>
                <w:szCs w:val="20"/>
              </w:rPr>
              <w:t>Acetabularia</w:t>
            </w:r>
          </w:p>
        </w:tc>
        <w:tc>
          <w:tcPr>
            <w:tcW w:w="2126" w:type="dxa"/>
            <w:tcBorders>
              <w:top w:val="nil"/>
              <w:left w:val="nil"/>
              <w:right w:val="nil"/>
            </w:tcBorders>
          </w:tcPr>
          <w:p w:rsidR="00FE7C09" w:rsidRPr="00234ED0" w:rsidRDefault="00FE7C09" w:rsidP="00FE7C09">
            <w:pPr>
              <w:spacing w:after="0" w:line="240" w:lineRule="auto"/>
              <w:jc w:val="both"/>
              <w:rPr>
                <w:rFonts w:ascii="Times New Roman" w:hAnsi="Times New Roman" w:cs="Times New Roman"/>
                <w:i/>
                <w:sz w:val="20"/>
                <w:szCs w:val="20"/>
                <w:lang w:val="id-ID"/>
              </w:rPr>
            </w:pPr>
            <w:r w:rsidRPr="00234ED0">
              <w:rPr>
                <w:rFonts w:ascii="Times New Roman" w:hAnsi="Times New Roman" w:cs="Times New Roman"/>
                <w:i/>
                <w:sz w:val="20"/>
                <w:szCs w:val="20"/>
                <w:lang w:val="id-ID"/>
              </w:rPr>
              <w:t>Acetabolaria dentata</w:t>
            </w:r>
          </w:p>
        </w:tc>
      </w:tr>
    </w:tbl>
    <w:p w:rsidR="00E07488" w:rsidRDefault="00E07488" w:rsidP="00E94B9D">
      <w:pPr>
        <w:spacing w:after="0" w:line="240" w:lineRule="auto"/>
        <w:ind w:left="-284" w:right="8" w:firstLine="284"/>
        <w:jc w:val="center"/>
        <w:rPr>
          <w:rFonts w:ascii="Times New Roman" w:hAnsi="Times New Roman" w:cs="Times New Roman"/>
          <w:sz w:val="20"/>
          <w:szCs w:val="20"/>
          <w:lang w:eastAsia="zh-TW"/>
        </w:rPr>
      </w:pPr>
    </w:p>
    <w:p w:rsidR="008B0072" w:rsidRPr="00234ED0" w:rsidRDefault="008B0072" w:rsidP="00E94B9D">
      <w:pPr>
        <w:spacing w:after="0" w:line="240" w:lineRule="auto"/>
        <w:ind w:left="-284" w:right="8" w:firstLine="284"/>
        <w:jc w:val="center"/>
        <w:rPr>
          <w:rFonts w:ascii="Times New Roman" w:hAnsi="Times New Roman" w:cs="Times New Roman"/>
          <w:sz w:val="20"/>
          <w:szCs w:val="20"/>
          <w:lang w:eastAsia="zh-TW"/>
        </w:rPr>
        <w:sectPr w:rsidR="008B0072" w:rsidRPr="00234ED0" w:rsidSect="005A7F15">
          <w:type w:val="continuous"/>
          <w:pgSz w:w="12240" w:h="15840"/>
          <w:pgMar w:top="1701" w:right="1701" w:bottom="1701" w:left="2268" w:header="720" w:footer="720" w:gutter="0"/>
          <w:cols w:space="720"/>
          <w:docGrid w:linePitch="360"/>
        </w:sectPr>
      </w:pPr>
    </w:p>
    <w:p w:rsidR="00B349EE" w:rsidRPr="00234ED0" w:rsidRDefault="00B349EE" w:rsidP="00D655F4">
      <w:pPr>
        <w:rPr>
          <w:rFonts w:ascii="Times New Roman" w:hAnsi="Times New Roman" w:cs="Times New Roman"/>
        </w:rPr>
      </w:pPr>
    </w:p>
    <w:p w:rsidR="00457C32" w:rsidRPr="00234ED0" w:rsidRDefault="00457C32" w:rsidP="00457C32">
      <w:pPr>
        <w:spacing w:after="0"/>
        <w:ind w:left="284" w:hanging="284"/>
        <w:rPr>
          <w:rFonts w:ascii="Times New Roman" w:hAnsi="Times New Roman" w:cs="Times New Roman"/>
          <w:b/>
        </w:rPr>
      </w:pPr>
    </w:p>
    <w:p w:rsidR="00E07488" w:rsidRPr="00234ED0" w:rsidRDefault="00E07488" w:rsidP="00457C32">
      <w:pPr>
        <w:spacing w:line="240" w:lineRule="auto"/>
        <w:jc w:val="both"/>
        <w:rPr>
          <w:rFonts w:ascii="Times New Roman" w:hAnsi="Times New Roman" w:cs="Times New Roman"/>
          <w:b/>
        </w:rPr>
        <w:sectPr w:rsidR="00E07488" w:rsidRPr="00234ED0" w:rsidSect="005A7F15">
          <w:headerReference w:type="default" r:id="rId10"/>
          <w:type w:val="continuous"/>
          <w:pgSz w:w="12240" w:h="15840"/>
          <w:pgMar w:top="1701" w:right="1701" w:bottom="1701" w:left="2268" w:header="720" w:footer="720" w:gutter="0"/>
          <w:cols w:space="720"/>
          <w:docGrid w:linePitch="360"/>
        </w:sectPr>
      </w:pPr>
    </w:p>
    <w:p w:rsidR="00457C32" w:rsidRPr="00234ED0" w:rsidRDefault="00457C32" w:rsidP="00457C32">
      <w:pPr>
        <w:spacing w:line="240" w:lineRule="auto"/>
        <w:jc w:val="both"/>
        <w:rPr>
          <w:rFonts w:ascii="Times New Roman" w:hAnsi="Times New Roman" w:cs="Times New Roman"/>
          <w:i/>
        </w:rPr>
      </w:pPr>
      <w:r w:rsidRPr="00234ED0">
        <w:rPr>
          <w:rFonts w:ascii="Times New Roman" w:hAnsi="Times New Roman" w:cs="Times New Roman"/>
          <w:b/>
        </w:rPr>
        <w:lastRenderedPageBreak/>
        <w:t xml:space="preserve">1. </w:t>
      </w:r>
      <w:r w:rsidRPr="00234ED0">
        <w:rPr>
          <w:rFonts w:ascii="Times New Roman" w:hAnsi="Times New Roman" w:cs="Times New Roman"/>
          <w:b/>
          <w:i/>
        </w:rPr>
        <w:t>Laurencia papi</w:t>
      </w:r>
      <w:r w:rsidRPr="00234ED0">
        <w:rPr>
          <w:rFonts w:ascii="Times New Roman" w:hAnsi="Times New Roman" w:cs="Times New Roman"/>
          <w:b/>
          <w:i/>
          <w:lang w:val="id-ID"/>
        </w:rPr>
        <w:t>l</w:t>
      </w:r>
      <w:r w:rsidRPr="00234ED0">
        <w:rPr>
          <w:rFonts w:ascii="Times New Roman" w:hAnsi="Times New Roman" w:cs="Times New Roman"/>
          <w:b/>
          <w:i/>
        </w:rPr>
        <w:t>losa</w:t>
      </w:r>
      <w:r w:rsidRPr="00234ED0">
        <w:rPr>
          <w:rFonts w:ascii="Times New Roman" w:hAnsi="Times New Roman" w:cs="Times New Roman"/>
          <w:b/>
        </w:rPr>
        <w:t xml:space="preserve"> (C. Agardh) Greville, 1830</w:t>
      </w:r>
    </w:p>
    <w:p w:rsidR="00457C32" w:rsidRPr="00234ED0" w:rsidRDefault="00457C32" w:rsidP="00C77849">
      <w:pPr>
        <w:spacing w:line="240" w:lineRule="auto"/>
        <w:jc w:val="both"/>
        <w:rPr>
          <w:rFonts w:ascii="Times New Roman" w:hAnsi="Times New Roman" w:cs="Times New Roman"/>
        </w:rPr>
      </w:pPr>
      <w:r w:rsidRPr="00234ED0">
        <w:rPr>
          <w:rFonts w:ascii="Times New Roman" w:hAnsi="Times New Roman" w:cs="Times New Roman"/>
        </w:rPr>
        <w:t xml:space="preserve">Thallus berbentuk silindris, agak besar dengan tinggi 8,6 cm, melekat dengan </w:t>
      </w:r>
      <w:r w:rsidRPr="00234ED0">
        <w:rPr>
          <w:rFonts w:ascii="Times New Roman" w:hAnsi="Times New Roman" w:cs="Times New Roman"/>
          <w:lang w:val="id-ID"/>
        </w:rPr>
        <w:t>alat pelekat</w:t>
      </w:r>
      <w:r w:rsidRPr="00234ED0">
        <w:rPr>
          <w:rFonts w:ascii="Times New Roman" w:hAnsi="Times New Roman" w:cs="Times New Roman"/>
        </w:rPr>
        <w:t xml:space="preserve"> kecil. Pada bagian tengah thallus tertutup oleh ramuli yang berbentuk bulat dalam jumlah banyak, bentuk percabangan tidak beraturan, cabang baru akan muncul dari stipe, warna thallus cokelat. Habitat alga ini yaitu substrat berbatu, berpasir, pasir berlumpur pada daerah intertidal (Gambar </w:t>
      </w:r>
      <w:r w:rsidR="008B0072">
        <w:rPr>
          <w:rFonts w:ascii="Times New Roman" w:hAnsi="Times New Roman" w:cs="Times New Roman"/>
        </w:rPr>
        <w:t>1</w:t>
      </w:r>
      <w:r w:rsidRPr="00234ED0">
        <w:rPr>
          <w:rFonts w:ascii="Times New Roman" w:hAnsi="Times New Roman" w:cs="Times New Roman"/>
        </w:rPr>
        <w:t>).</w:t>
      </w:r>
    </w:p>
    <w:p w:rsidR="00457C32" w:rsidRPr="00234ED0" w:rsidRDefault="00457C32" w:rsidP="00351A06">
      <w:pPr>
        <w:keepNext/>
        <w:spacing w:line="240" w:lineRule="auto"/>
        <w:ind w:firstLine="720"/>
        <w:rPr>
          <w:rFonts w:ascii="Times New Roman" w:hAnsi="Times New Roman" w:cs="Times New Roman"/>
        </w:rPr>
      </w:pPr>
      <w:r w:rsidRPr="00234ED0">
        <w:rPr>
          <w:rFonts w:ascii="Times New Roman" w:hAnsi="Times New Roman" w:cs="Times New Roman"/>
          <w:noProof/>
        </w:rPr>
        <w:drawing>
          <wp:inline distT="0" distB="0" distL="0" distR="0" wp14:anchorId="2FCCBAE8" wp14:editId="5C2B3643">
            <wp:extent cx="1771171" cy="1079500"/>
            <wp:effectExtent l="0" t="0" r="635" b="6350"/>
            <wp:docPr id="1" name="Picture 1" descr="C:\Users\asus\Desktop\Revisi 90 %\IMG-202011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Revisi 90 %\IMG-20201123-WA0006.jpg"/>
                    <pic:cNvPicPr>
                      <a:picLocks noChangeAspect="1" noChangeArrowheads="1"/>
                    </pic:cNvPicPr>
                  </pic:nvPicPr>
                  <pic:blipFill>
                    <a:blip r:embed="rId11"/>
                    <a:srcRect/>
                    <a:stretch>
                      <a:fillRect/>
                    </a:stretch>
                  </pic:blipFill>
                  <pic:spPr bwMode="auto">
                    <a:xfrm>
                      <a:off x="0" y="0"/>
                      <a:ext cx="1819198" cy="1108772"/>
                    </a:xfrm>
                    <a:prstGeom prst="rect">
                      <a:avLst/>
                    </a:prstGeom>
                    <a:noFill/>
                    <a:ln w="9525">
                      <a:noFill/>
                      <a:miter lim="800000"/>
                      <a:headEnd/>
                      <a:tailEnd/>
                    </a:ln>
                  </pic:spPr>
                </pic:pic>
              </a:graphicData>
            </a:graphic>
          </wp:inline>
        </w:drawing>
      </w:r>
    </w:p>
    <w:p w:rsidR="00457C32" w:rsidRPr="00234ED0" w:rsidRDefault="00457C32" w:rsidP="00E925C3">
      <w:pPr>
        <w:spacing w:after="0" w:line="240" w:lineRule="auto"/>
        <w:jc w:val="center"/>
        <w:rPr>
          <w:rFonts w:ascii="Times New Roman" w:hAnsi="Times New Roman" w:cs="Times New Roman"/>
        </w:rPr>
      </w:pPr>
      <w:r w:rsidRPr="00234ED0">
        <w:rPr>
          <w:rFonts w:ascii="Times New Roman" w:hAnsi="Times New Roman" w:cs="Times New Roman"/>
        </w:rPr>
        <w:t xml:space="preserve">Gambar </w:t>
      </w:r>
      <w:r w:rsidR="008B0072">
        <w:rPr>
          <w:rFonts w:ascii="Times New Roman" w:hAnsi="Times New Roman" w:cs="Times New Roman"/>
        </w:rPr>
        <w:t>1</w:t>
      </w:r>
      <w:r w:rsidRPr="00234ED0">
        <w:rPr>
          <w:rFonts w:ascii="Times New Roman" w:hAnsi="Times New Roman" w:cs="Times New Roman"/>
          <w:i/>
        </w:rPr>
        <w:t>. Laurencia papillosa</w:t>
      </w:r>
      <w:r w:rsidRPr="00234ED0">
        <w:rPr>
          <w:rFonts w:ascii="Times New Roman" w:hAnsi="Times New Roman" w:cs="Times New Roman"/>
        </w:rPr>
        <w:t xml:space="preserve"> (C. Agardh) Greville, 1830</w:t>
      </w:r>
    </w:p>
    <w:p w:rsidR="005A7F15" w:rsidRDefault="005A7F15" w:rsidP="00351A06">
      <w:pPr>
        <w:spacing w:after="0" w:line="240" w:lineRule="auto"/>
        <w:jc w:val="both"/>
        <w:rPr>
          <w:rFonts w:ascii="Times New Roman" w:hAnsi="Times New Roman" w:cs="Times New Roman"/>
        </w:rPr>
        <w:sectPr w:rsidR="005A7F15" w:rsidSect="005A7F15">
          <w:headerReference w:type="default" r:id="rId12"/>
          <w:type w:val="continuous"/>
          <w:pgSz w:w="12240" w:h="15840"/>
          <w:pgMar w:top="1701" w:right="1701" w:bottom="1701" w:left="2268" w:header="720" w:footer="720" w:gutter="0"/>
          <w:cols w:space="720"/>
          <w:docGrid w:linePitch="360"/>
        </w:sectPr>
      </w:pPr>
    </w:p>
    <w:p w:rsidR="005A7F15" w:rsidRDefault="00457C32" w:rsidP="00351A06">
      <w:pPr>
        <w:spacing w:after="0" w:line="240" w:lineRule="auto"/>
        <w:jc w:val="both"/>
        <w:rPr>
          <w:rFonts w:ascii="Times New Roman" w:hAnsi="Times New Roman" w:cs="Times New Roman"/>
        </w:rPr>
        <w:sectPr w:rsidR="005A7F15" w:rsidSect="005A7F15">
          <w:type w:val="continuous"/>
          <w:pgSz w:w="12240" w:h="15840"/>
          <w:pgMar w:top="1701" w:right="1701" w:bottom="1701" w:left="2268" w:header="720" w:footer="720" w:gutter="0"/>
          <w:cols w:space="720"/>
          <w:docGrid w:linePitch="360"/>
        </w:sectPr>
      </w:pPr>
      <w:r w:rsidRPr="00234ED0">
        <w:rPr>
          <w:rFonts w:ascii="Times New Roman" w:hAnsi="Times New Roman" w:cs="Times New Roman"/>
        </w:rPr>
        <w:lastRenderedPageBreak/>
        <w:t>Distribusi di Indonesia yaitu Pulau Karakelang (Ngala, 2003), Teluk Manado (Palesang, 2003), Talimau (Kepel</w:t>
      </w:r>
      <w:r w:rsidRPr="00234ED0">
        <w:rPr>
          <w:rFonts w:ascii="Times New Roman" w:hAnsi="Times New Roman" w:cs="Times New Roman"/>
          <w:i/>
        </w:rPr>
        <w:t xml:space="preserve"> </w:t>
      </w:r>
      <w:r w:rsidR="008B0072">
        <w:rPr>
          <w:rFonts w:ascii="Times New Roman" w:hAnsi="Times New Roman" w:cs="Times New Roman"/>
          <w:i/>
        </w:rPr>
        <w:t>dkk</w:t>
      </w:r>
      <w:r w:rsidRPr="00234ED0">
        <w:rPr>
          <w:rFonts w:ascii="Times New Roman" w:hAnsi="Times New Roman" w:cs="Times New Roman"/>
        </w:rPr>
        <w:t>, 2005), Tafamut (Madjid</w:t>
      </w:r>
      <w:r w:rsidRPr="00234ED0">
        <w:rPr>
          <w:rFonts w:ascii="Times New Roman" w:hAnsi="Times New Roman" w:cs="Times New Roman"/>
          <w:i/>
        </w:rPr>
        <w:t xml:space="preserve"> et al</w:t>
      </w:r>
      <w:r w:rsidRPr="00234ED0">
        <w:rPr>
          <w:rFonts w:ascii="Times New Roman" w:hAnsi="Times New Roman" w:cs="Times New Roman"/>
        </w:rPr>
        <w:t xml:space="preserve">, 2007), dan Pulau Kei Kecil (Dangeubun, 2007). Adapun distribusi di Asia yaitu Thailand (Lewmanomont dan Ogawa, 1995), dan </w:t>
      </w:r>
    </w:p>
    <w:p w:rsidR="00457C32" w:rsidRPr="00234ED0" w:rsidRDefault="00457C32" w:rsidP="00351A06">
      <w:pPr>
        <w:spacing w:after="0" w:line="240" w:lineRule="auto"/>
        <w:jc w:val="both"/>
        <w:rPr>
          <w:rFonts w:ascii="Times New Roman" w:hAnsi="Times New Roman" w:cs="Times New Roman"/>
        </w:rPr>
      </w:pPr>
      <w:r w:rsidRPr="00234ED0">
        <w:rPr>
          <w:rFonts w:ascii="Times New Roman" w:hAnsi="Times New Roman" w:cs="Times New Roman"/>
        </w:rPr>
        <w:lastRenderedPageBreak/>
        <w:t>Filipina (Calumpong dan Meñez, 1997; Trono, 1997).</w:t>
      </w:r>
    </w:p>
    <w:p w:rsidR="00457C32" w:rsidRPr="00234ED0" w:rsidRDefault="00457C32" w:rsidP="00457C32">
      <w:pPr>
        <w:spacing w:after="0" w:line="240" w:lineRule="auto"/>
        <w:ind w:left="720" w:hanging="720"/>
        <w:jc w:val="both"/>
        <w:rPr>
          <w:rFonts w:ascii="Times New Roman" w:hAnsi="Times New Roman" w:cs="Times New Roman"/>
          <w:i/>
        </w:rPr>
      </w:pPr>
      <w:r w:rsidRPr="00234ED0">
        <w:rPr>
          <w:rFonts w:ascii="Times New Roman" w:hAnsi="Times New Roman" w:cs="Times New Roman"/>
          <w:b/>
        </w:rPr>
        <w:t xml:space="preserve">2. </w:t>
      </w:r>
      <w:r w:rsidRPr="00234ED0">
        <w:rPr>
          <w:rFonts w:ascii="Times New Roman" w:hAnsi="Times New Roman" w:cs="Times New Roman"/>
          <w:b/>
          <w:i/>
        </w:rPr>
        <w:t>Amphiroa rigida</w:t>
      </w:r>
      <w:r w:rsidRPr="00234ED0">
        <w:rPr>
          <w:rFonts w:ascii="Times New Roman" w:hAnsi="Times New Roman" w:cs="Times New Roman"/>
          <w:b/>
        </w:rPr>
        <w:t xml:space="preserve"> J.V. Lamouroux, 1816</w:t>
      </w:r>
    </w:p>
    <w:p w:rsidR="00457C32" w:rsidRPr="00234ED0" w:rsidRDefault="00457C32" w:rsidP="00C77849">
      <w:pPr>
        <w:spacing w:after="0" w:line="240" w:lineRule="auto"/>
        <w:jc w:val="both"/>
        <w:rPr>
          <w:rFonts w:ascii="Times New Roman" w:hAnsi="Times New Roman" w:cs="Times New Roman"/>
        </w:rPr>
      </w:pPr>
      <w:r w:rsidRPr="00234ED0">
        <w:rPr>
          <w:rFonts w:ascii="Times New Roman" w:hAnsi="Times New Roman" w:cs="Times New Roman"/>
        </w:rPr>
        <w:t xml:space="preserve">Thallus silindris tegak, membentuk koloni warna merah dengan holdfast berupa cakram kecil, percabangan tidak beraturan, sangat berkapur. Tinggi thalus 4 cm. Terdapat genikula yang menghubungkan segmen-segmen intergenikula. Habitat alga ini yaitu substrat rataan terumbu (Gambar </w:t>
      </w:r>
      <w:r w:rsidR="008B0072">
        <w:rPr>
          <w:rFonts w:ascii="Times New Roman" w:hAnsi="Times New Roman" w:cs="Times New Roman"/>
        </w:rPr>
        <w:t>2</w:t>
      </w:r>
      <w:r w:rsidRPr="00234ED0">
        <w:rPr>
          <w:rFonts w:ascii="Times New Roman" w:hAnsi="Times New Roman" w:cs="Times New Roman"/>
        </w:rPr>
        <w:t xml:space="preserve">).  </w:t>
      </w:r>
    </w:p>
    <w:p w:rsidR="00457C32" w:rsidRPr="00234ED0" w:rsidRDefault="00457C32" w:rsidP="00351A06">
      <w:pPr>
        <w:spacing w:line="240" w:lineRule="auto"/>
        <w:ind w:firstLine="426"/>
        <w:rPr>
          <w:rFonts w:ascii="Times New Roman" w:hAnsi="Times New Roman" w:cs="Times New Roman"/>
        </w:rPr>
      </w:pPr>
      <w:r w:rsidRPr="00234ED0">
        <w:rPr>
          <w:rFonts w:ascii="Times New Roman" w:hAnsi="Times New Roman" w:cs="Times New Roman"/>
          <w:noProof/>
        </w:rPr>
        <w:drawing>
          <wp:inline distT="0" distB="0" distL="0" distR="0" wp14:anchorId="275B81AB" wp14:editId="7C8A462C">
            <wp:extent cx="1757303" cy="119443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813" cy="1221290"/>
                    </a:xfrm>
                    <a:prstGeom prst="rect">
                      <a:avLst/>
                    </a:prstGeom>
                    <a:noFill/>
                  </pic:spPr>
                </pic:pic>
              </a:graphicData>
            </a:graphic>
          </wp:inline>
        </w:drawing>
      </w:r>
    </w:p>
    <w:p w:rsidR="00457C32" w:rsidRPr="00234ED0" w:rsidRDefault="00457C32" w:rsidP="00351A06">
      <w:pPr>
        <w:spacing w:line="240" w:lineRule="auto"/>
        <w:jc w:val="center"/>
        <w:rPr>
          <w:rFonts w:ascii="Times New Roman" w:hAnsi="Times New Roman" w:cs="Times New Roman"/>
        </w:rPr>
      </w:pPr>
      <w:r w:rsidRPr="00234ED0">
        <w:rPr>
          <w:rFonts w:ascii="Times New Roman" w:hAnsi="Times New Roman" w:cs="Times New Roman"/>
        </w:rPr>
        <w:t xml:space="preserve">Gambar </w:t>
      </w:r>
      <w:r w:rsidR="008B0072">
        <w:rPr>
          <w:rFonts w:ascii="Times New Roman" w:hAnsi="Times New Roman" w:cs="Times New Roman"/>
        </w:rPr>
        <w:t>2</w:t>
      </w:r>
      <w:r w:rsidRPr="00234ED0">
        <w:rPr>
          <w:rFonts w:ascii="Times New Roman" w:hAnsi="Times New Roman" w:cs="Times New Roman"/>
          <w:i/>
        </w:rPr>
        <w:t>. Amphiroa rigida</w:t>
      </w:r>
      <w:r w:rsidRPr="00234ED0">
        <w:rPr>
          <w:rFonts w:ascii="Times New Roman" w:hAnsi="Times New Roman" w:cs="Times New Roman"/>
        </w:rPr>
        <w:t xml:space="preserve"> J.V. Lamouroux, 1816</w:t>
      </w:r>
    </w:p>
    <w:p w:rsidR="00457C32" w:rsidRPr="00234ED0" w:rsidRDefault="00457C32" w:rsidP="00C77849">
      <w:pPr>
        <w:spacing w:line="240" w:lineRule="auto"/>
        <w:jc w:val="both"/>
        <w:rPr>
          <w:rFonts w:ascii="Times New Roman" w:hAnsi="Times New Roman" w:cs="Times New Roman"/>
        </w:rPr>
      </w:pPr>
      <w:r w:rsidRPr="00234ED0">
        <w:rPr>
          <w:rFonts w:ascii="Times New Roman" w:hAnsi="Times New Roman" w:cs="Times New Roman"/>
        </w:rPr>
        <w:t xml:space="preserve">Distribusi di Indonesia yaitu Teluk Luwuk (Rogi, 2003), Pulau Ambon (Lokollo, 2004). Adapun distribusi di Asia yaitu Singapura (Wei dan Chin, 1983; Silva </w:t>
      </w:r>
      <w:r w:rsidRPr="008B0072">
        <w:rPr>
          <w:rFonts w:ascii="Times New Roman" w:hAnsi="Times New Roman" w:cs="Times New Roman"/>
          <w:i/>
        </w:rPr>
        <w:t>dkk</w:t>
      </w:r>
      <w:r w:rsidRPr="00234ED0">
        <w:rPr>
          <w:rFonts w:ascii="Times New Roman" w:hAnsi="Times New Roman" w:cs="Times New Roman"/>
        </w:rPr>
        <w:t>, 1996), Malaysia (Ismail, 1995), dan Filipina (Calumpong dan Meñez, 1997).</w:t>
      </w:r>
    </w:p>
    <w:p w:rsidR="00457C32" w:rsidRPr="00234ED0" w:rsidRDefault="00457C32" w:rsidP="00457C32">
      <w:pPr>
        <w:spacing w:after="0" w:line="240" w:lineRule="auto"/>
        <w:jc w:val="both"/>
        <w:rPr>
          <w:rFonts w:ascii="Times New Roman" w:hAnsi="Times New Roman" w:cs="Times New Roman"/>
          <w:i/>
        </w:rPr>
      </w:pPr>
      <w:r w:rsidRPr="00234ED0">
        <w:rPr>
          <w:rFonts w:ascii="Times New Roman" w:hAnsi="Times New Roman" w:cs="Times New Roman"/>
          <w:b/>
        </w:rPr>
        <w:t xml:space="preserve">3. </w:t>
      </w:r>
      <w:r w:rsidRPr="00234ED0">
        <w:rPr>
          <w:rFonts w:ascii="Times New Roman" w:hAnsi="Times New Roman" w:cs="Times New Roman"/>
          <w:b/>
          <w:i/>
        </w:rPr>
        <w:t xml:space="preserve">Actinotrichia fragillis </w:t>
      </w:r>
      <w:r w:rsidRPr="00234ED0">
        <w:rPr>
          <w:rFonts w:ascii="Times New Roman" w:hAnsi="Times New Roman" w:cs="Times New Roman"/>
          <w:b/>
        </w:rPr>
        <w:t>(Forsskål) Børgesen, 1932</w:t>
      </w:r>
    </w:p>
    <w:p w:rsidR="00457C32" w:rsidRPr="00172E6E" w:rsidRDefault="00457C32" w:rsidP="00457C32">
      <w:pPr>
        <w:pStyle w:val="ListParagraph"/>
        <w:ind w:left="0" w:firstLine="720"/>
        <w:jc w:val="both"/>
        <w:rPr>
          <w:sz w:val="22"/>
        </w:rPr>
      </w:pPr>
      <w:r w:rsidRPr="00172E6E">
        <w:rPr>
          <w:sz w:val="22"/>
        </w:rPr>
        <w:t>Thallus rimbun, tinggi total 2,5</w:t>
      </w:r>
      <w:r w:rsidRPr="00172E6E">
        <w:rPr>
          <w:sz w:val="22"/>
          <w:lang w:val="id-ID"/>
        </w:rPr>
        <w:t>-</w:t>
      </w:r>
      <w:r w:rsidRPr="00172E6E">
        <w:rPr>
          <w:sz w:val="22"/>
        </w:rPr>
        <w:t xml:space="preserve">4,0 cm, percabangan </w:t>
      </w:r>
      <w:r w:rsidRPr="00172E6E">
        <w:rPr>
          <w:i/>
          <w:sz w:val="22"/>
        </w:rPr>
        <w:t xml:space="preserve">dichotomous, intricate, </w:t>
      </w:r>
      <w:r w:rsidRPr="00172E6E">
        <w:rPr>
          <w:sz w:val="22"/>
        </w:rPr>
        <w:t xml:space="preserve">tidak beraturan. Lebar </w:t>
      </w:r>
      <w:r w:rsidRPr="00172E6E">
        <w:rPr>
          <w:i/>
          <w:sz w:val="22"/>
        </w:rPr>
        <w:t>blade</w:t>
      </w:r>
      <w:r w:rsidRPr="00172E6E">
        <w:rPr>
          <w:sz w:val="22"/>
        </w:rPr>
        <w:t xml:space="preserve"> 0,1-0,2 cm. Thallus berwarna hijau di dalam dan menjadi hijau muda pada saat kering. Bagian permukaan thallus terdapat seperti duri-duri halus yang melingkar, habitat substrat berbatu, karang mati dan ditemukan pada karang batu kedalaman 5-6 cm (Gambar </w:t>
      </w:r>
      <w:r w:rsidR="00172E6E" w:rsidRPr="00172E6E">
        <w:rPr>
          <w:sz w:val="22"/>
        </w:rPr>
        <w:t>3</w:t>
      </w:r>
      <w:r w:rsidRPr="00172E6E">
        <w:rPr>
          <w:sz w:val="22"/>
        </w:rPr>
        <w:t xml:space="preserve">). </w:t>
      </w:r>
    </w:p>
    <w:p w:rsidR="00457C32" w:rsidRPr="00234ED0" w:rsidRDefault="00457C32" w:rsidP="00351A06">
      <w:pPr>
        <w:spacing w:line="240" w:lineRule="auto"/>
        <w:ind w:firstLine="567"/>
        <w:rPr>
          <w:rFonts w:ascii="Times New Roman" w:hAnsi="Times New Roman" w:cs="Times New Roman"/>
        </w:rPr>
      </w:pPr>
      <w:r w:rsidRPr="00234ED0">
        <w:rPr>
          <w:rFonts w:ascii="Times New Roman" w:hAnsi="Times New Roman" w:cs="Times New Roman"/>
          <w:noProof/>
        </w:rPr>
        <w:drawing>
          <wp:inline distT="0" distB="0" distL="0" distR="0" wp14:anchorId="3B137EBD" wp14:editId="75F1E589">
            <wp:extent cx="1804087" cy="1259778"/>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412" cy="1290032"/>
                    </a:xfrm>
                    <a:prstGeom prst="rect">
                      <a:avLst/>
                    </a:prstGeom>
                    <a:noFill/>
                  </pic:spPr>
                </pic:pic>
              </a:graphicData>
            </a:graphic>
          </wp:inline>
        </w:drawing>
      </w:r>
    </w:p>
    <w:p w:rsidR="00457C32" w:rsidRPr="00234ED0" w:rsidRDefault="00457C32" w:rsidP="00457C32">
      <w:pPr>
        <w:spacing w:line="240" w:lineRule="auto"/>
        <w:jc w:val="center"/>
        <w:rPr>
          <w:rFonts w:ascii="Times New Roman" w:hAnsi="Times New Roman" w:cs="Times New Roman"/>
          <w:b/>
        </w:rPr>
      </w:pPr>
      <w:r w:rsidRPr="00234ED0">
        <w:rPr>
          <w:rFonts w:ascii="Times New Roman" w:hAnsi="Times New Roman" w:cs="Times New Roman"/>
        </w:rPr>
        <w:t xml:space="preserve">Gambar </w:t>
      </w:r>
      <w:r w:rsidR="00172E6E">
        <w:rPr>
          <w:rFonts w:ascii="Times New Roman" w:hAnsi="Times New Roman" w:cs="Times New Roman"/>
        </w:rPr>
        <w:t>3</w:t>
      </w:r>
      <w:r w:rsidRPr="00234ED0">
        <w:rPr>
          <w:rFonts w:ascii="Times New Roman" w:hAnsi="Times New Roman" w:cs="Times New Roman"/>
          <w:i/>
        </w:rPr>
        <w:t xml:space="preserve">. Actinotrichia fragillis </w:t>
      </w:r>
      <w:r w:rsidRPr="00234ED0">
        <w:rPr>
          <w:rFonts w:ascii="Times New Roman" w:hAnsi="Times New Roman" w:cs="Times New Roman"/>
        </w:rPr>
        <w:t>(Forsskål) Børgesen, 1932</w:t>
      </w:r>
    </w:p>
    <w:p w:rsidR="00823F96" w:rsidRPr="00234ED0" w:rsidRDefault="00457C32" w:rsidP="00457C32">
      <w:pPr>
        <w:spacing w:line="240" w:lineRule="auto"/>
        <w:jc w:val="both"/>
        <w:rPr>
          <w:rFonts w:ascii="Times New Roman" w:hAnsi="Times New Roman" w:cs="Times New Roman"/>
        </w:rPr>
      </w:pPr>
      <w:r w:rsidRPr="00234ED0">
        <w:rPr>
          <w:rFonts w:ascii="Times New Roman" w:hAnsi="Times New Roman" w:cs="Times New Roman"/>
        </w:rPr>
        <w:t>Distribusi di Indonesia yaitu pulau Lombok, Kalimantan, Kei, Tual (Weber-van Bosse, 19</w:t>
      </w:r>
      <w:r w:rsidRPr="00234ED0">
        <w:rPr>
          <w:rFonts w:ascii="Times New Roman" w:hAnsi="Times New Roman" w:cs="Times New Roman"/>
          <w:lang w:val="id-ID"/>
        </w:rPr>
        <w:t>1</w:t>
      </w:r>
      <w:r w:rsidRPr="00234ED0">
        <w:rPr>
          <w:rFonts w:ascii="Times New Roman" w:hAnsi="Times New Roman" w:cs="Times New Roman"/>
        </w:rPr>
        <w:t>3), Tombariri (Pojoh, 2000), Gorontalo (Ismail, 2002), Teluk Wonda</w:t>
      </w:r>
      <w:r w:rsidR="00684A73">
        <w:rPr>
          <w:rFonts w:ascii="Times New Roman" w:hAnsi="Times New Roman" w:cs="Times New Roman"/>
        </w:rPr>
        <w:t>n</w:t>
      </w:r>
      <w:r w:rsidRPr="00234ED0">
        <w:rPr>
          <w:rFonts w:ascii="Times New Roman" w:hAnsi="Times New Roman" w:cs="Times New Roman"/>
        </w:rPr>
        <w:t>a (Tingginehe, 2005). Adapun distribusi di Asia yaitu Jepang (Arasaki, 1981), Thailand (Lewmanomont dan Ogawa, 1995), dan Filipina (Calumpong dan Meñez,</w:t>
      </w:r>
      <w:r w:rsidR="00C77849" w:rsidRPr="00234ED0">
        <w:rPr>
          <w:rFonts w:ascii="Times New Roman" w:hAnsi="Times New Roman" w:cs="Times New Roman"/>
        </w:rPr>
        <w:t xml:space="preserve"> 1997)</w:t>
      </w:r>
    </w:p>
    <w:p w:rsidR="00457C32" w:rsidRPr="00234ED0" w:rsidRDefault="00457C32" w:rsidP="00457C32">
      <w:pPr>
        <w:spacing w:after="0" w:line="240" w:lineRule="auto"/>
        <w:jc w:val="both"/>
        <w:rPr>
          <w:rFonts w:ascii="Times New Roman" w:hAnsi="Times New Roman" w:cs="Times New Roman"/>
          <w:b/>
        </w:rPr>
      </w:pPr>
      <w:r w:rsidRPr="00234ED0">
        <w:rPr>
          <w:rFonts w:ascii="Times New Roman" w:hAnsi="Times New Roman" w:cs="Times New Roman"/>
          <w:b/>
        </w:rPr>
        <w:t xml:space="preserve">4. </w:t>
      </w:r>
      <w:r w:rsidRPr="00234ED0">
        <w:rPr>
          <w:rFonts w:ascii="Times New Roman" w:hAnsi="Times New Roman" w:cs="Times New Roman"/>
          <w:b/>
          <w:i/>
        </w:rPr>
        <w:t xml:space="preserve">Gracilaria edulis </w:t>
      </w:r>
      <w:r w:rsidRPr="00234ED0">
        <w:rPr>
          <w:rFonts w:ascii="Times New Roman" w:hAnsi="Times New Roman" w:cs="Times New Roman"/>
          <w:b/>
        </w:rPr>
        <w:t>(S.G. Gmelian) P.C. Silva, 1952</w:t>
      </w:r>
    </w:p>
    <w:p w:rsidR="00457C32" w:rsidRPr="00FF08F7" w:rsidRDefault="00457C32" w:rsidP="00C77849">
      <w:pPr>
        <w:pStyle w:val="ListParagraph"/>
        <w:ind w:left="0"/>
        <w:jc w:val="both"/>
        <w:rPr>
          <w:sz w:val="22"/>
        </w:rPr>
      </w:pPr>
      <w:r w:rsidRPr="00FF08F7">
        <w:rPr>
          <w:sz w:val="22"/>
        </w:rPr>
        <w:t xml:space="preserve">Thallus berbentuk silindris, tinggi 7,5-10 cm, panjang 19 cm. Bagian </w:t>
      </w:r>
      <w:r w:rsidRPr="00FF08F7">
        <w:rPr>
          <w:sz w:val="22"/>
          <w:lang w:val="id-ID"/>
        </w:rPr>
        <w:t>alat pelekat</w:t>
      </w:r>
      <w:r w:rsidRPr="00FF08F7">
        <w:rPr>
          <w:sz w:val="22"/>
        </w:rPr>
        <w:t xml:space="preserve"> berbentuk dis</w:t>
      </w:r>
      <w:r w:rsidRPr="00FF08F7">
        <w:rPr>
          <w:sz w:val="22"/>
          <w:lang w:val="id-ID"/>
        </w:rPr>
        <w:t>k</w:t>
      </w:r>
      <w:r w:rsidRPr="00FF08F7">
        <w:rPr>
          <w:sz w:val="22"/>
        </w:rPr>
        <w:t>oid. Bercabang di</w:t>
      </w:r>
      <w:r w:rsidRPr="00FF08F7">
        <w:rPr>
          <w:sz w:val="22"/>
          <w:lang w:val="id-ID"/>
        </w:rPr>
        <w:t>kotom</w:t>
      </w:r>
      <w:r w:rsidRPr="00FF08F7">
        <w:rPr>
          <w:sz w:val="22"/>
        </w:rPr>
        <w:t xml:space="preserve">, kadang dijumpai </w:t>
      </w:r>
      <w:r w:rsidRPr="00FF08F7">
        <w:rPr>
          <w:sz w:val="22"/>
          <w:lang w:val="id-ID"/>
        </w:rPr>
        <w:t>tidak beraturan (</w:t>
      </w:r>
      <w:r w:rsidRPr="00FF08F7">
        <w:rPr>
          <w:i/>
          <w:sz w:val="22"/>
        </w:rPr>
        <w:t>irregular</w:t>
      </w:r>
      <w:r w:rsidRPr="00FF08F7">
        <w:rPr>
          <w:sz w:val="22"/>
          <w:lang w:val="id-ID"/>
        </w:rPr>
        <w:t>)</w:t>
      </w:r>
      <w:r w:rsidRPr="00FF08F7">
        <w:rPr>
          <w:sz w:val="22"/>
        </w:rPr>
        <w:t xml:space="preserve">, pada bagian apeks biasanya mengecil dan melengkung waktu kering. Thallus berwarna cokelat tua saat kering. Habitat alga ini terdapat di substrat karang di rataan intertidal pada kedalaman 2-3 meter (Gambar </w:t>
      </w:r>
      <w:r w:rsidR="00FF08F7">
        <w:rPr>
          <w:sz w:val="22"/>
        </w:rPr>
        <w:t>4</w:t>
      </w:r>
      <w:r w:rsidRPr="00FF08F7">
        <w:rPr>
          <w:sz w:val="22"/>
        </w:rPr>
        <w:t xml:space="preserve">). </w:t>
      </w:r>
    </w:p>
    <w:p w:rsidR="00457C32" w:rsidRPr="00234ED0" w:rsidRDefault="00457C32" w:rsidP="00351A06">
      <w:pPr>
        <w:ind w:firstLine="567"/>
        <w:rPr>
          <w:rFonts w:ascii="Times New Roman" w:hAnsi="Times New Roman" w:cs="Times New Roman"/>
        </w:rPr>
      </w:pPr>
      <w:r w:rsidRPr="00234ED0">
        <w:rPr>
          <w:rFonts w:ascii="Times New Roman" w:hAnsi="Times New Roman" w:cs="Times New Roman"/>
          <w:noProof/>
        </w:rPr>
        <w:lastRenderedPageBreak/>
        <w:drawing>
          <wp:inline distT="0" distB="0" distL="0" distR="0" wp14:anchorId="65067E52" wp14:editId="4528EE6C">
            <wp:extent cx="1836656" cy="12592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216" cy="1287699"/>
                    </a:xfrm>
                    <a:prstGeom prst="rect">
                      <a:avLst/>
                    </a:prstGeom>
                    <a:noFill/>
                  </pic:spPr>
                </pic:pic>
              </a:graphicData>
            </a:graphic>
          </wp:inline>
        </w:drawing>
      </w:r>
    </w:p>
    <w:p w:rsidR="00457C32" w:rsidRPr="00234ED0" w:rsidRDefault="00457C32" w:rsidP="00351A06">
      <w:pPr>
        <w:pStyle w:val="ListParagraph"/>
        <w:ind w:left="0"/>
        <w:jc w:val="center"/>
        <w:rPr>
          <w:sz w:val="22"/>
          <w:szCs w:val="22"/>
        </w:rPr>
      </w:pPr>
      <w:r w:rsidRPr="00234ED0">
        <w:rPr>
          <w:sz w:val="22"/>
          <w:szCs w:val="22"/>
        </w:rPr>
        <w:t xml:space="preserve">Gambar </w:t>
      </w:r>
      <w:r w:rsidR="00FF08F7">
        <w:rPr>
          <w:sz w:val="22"/>
          <w:szCs w:val="22"/>
        </w:rPr>
        <w:t>4</w:t>
      </w:r>
      <w:r w:rsidRPr="00234ED0">
        <w:rPr>
          <w:sz w:val="22"/>
          <w:szCs w:val="22"/>
        </w:rPr>
        <w:t xml:space="preserve">. </w:t>
      </w:r>
      <w:r w:rsidRPr="00234ED0">
        <w:rPr>
          <w:i/>
          <w:sz w:val="22"/>
          <w:szCs w:val="22"/>
        </w:rPr>
        <w:t>Gracilaria edulis</w:t>
      </w:r>
      <w:r w:rsidRPr="00234ED0">
        <w:rPr>
          <w:sz w:val="22"/>
          <w:szCs w:val="22"/>
        </w:rPr>
        <w:t xml:space="preserve"> (S.G. Gmelian) P.C. Silva, 1952</w:t>
      </w:r>
    </w:p>
    <w:p w:rsidR="00457C32" w:rsidRPr="00234ED0" w:rsidRDefault="00457C32" w:rsidP="00457C32">
      <w:pPr>
        <w:pStyle w:val="ListParagraph"/>
        <w:ind w:left="0" w:firstLine="630"/>
        <w:jc w:val="center"/>
      </w:pPr>
    </w:p>
    <w:p w:rsidR="00457C32" w:rsidRPr="00234ED0" w:rsidRDefault="00457C32" w:rsidP="00832B48">
      <w:pPr>
        <w:spacing w:line="240" w:lineRule="auto"/>
        <w:jc w:val="both"/>
        <w:rPr>
          <w:rFonts w:ascii="Times New Roman" w:hAnsi="Times New Roman" w:cs="Times New Roman"/>
        </w:rPr>
      </w:pPr>
      <w:r w:rsidRPr="00234ED0">
        <w:rPr>
          <w:rFonts w:ascii="Times New Roman" w:hAnsi="Times New Roman" w:cs="Times New Roman"/>
        </w:rPr>
        <w:t>Distribusi di Indonesia yaitu Pulau Aru, Makassar dan Nusakambangan, Manado (Gerung, 2001), Gorontalo (Ismail, 2002). Adapun distribusi di Asia yaitu Malaysia (Ismail, 1995), Thailand (Lewmanomout dan Ogawa, 1995), dan Filipina (Calumpong dan Meñez, 1997).</w:t>
      </w:r>
    </w:p>
    <w:p w:rsidR="00457C32" w:rsidRPr="00234ED0" w:rsidRDefault="00457C32" w:rsidP="00457C32">
      <w:pPr>
        <w:spacing w:after="0" w:line="240" w:lineRule="auto"/>
        <w:jc w:val="both"/>
        <w:rPr>
          <w:rFonts w:ascii="Times New Roman" w:hAnsi="Times New Roman" w:cs="Times New Roman"/>
          <w:i/>
        </w:rPr>
      </w:pPr>
      <w:r w:rsidRPr="00234ED0">
        <w:rPr>
          <w:rFonts w:ascii="Times New Roman" w:hAnsi="Times New Roman" w:cs="Times New Roman"/>
          <w:b/>
        </w:rPr>
        <w:t xml:space="preserve">5. </w:t>
      </w:r>
      <w:r w:rsidRPr="00234ED0">
        <w:rPr>
          <w:rFonts w:ascii="Times New Roman" w:hAnsi="Times New Roman" w:cs="Times New Roman"/>
          <w:b/>
          <w:i/>
        </w:rPr>
        <w:t xml:space="preserve">Glaciliaria salicornia </w:t>
      </w:r>
      <w:r w:rsidRPr="00234ED0">
        <w:rPr>
          <w:rFonts w:ascii="Times New Roman" w:hAnsi="Times New Roman" w:cs="Times New Roman"/>
          <w:b/>
        </w:rPr>
        <w:t>(C. Agardh) E.Y. Dawson, 1954</w:t>
      </w:r>
    </w:p>
    <w:p w:rsidR="00457C32" w:rsidRPr="00234ED0" w:rsidRDefault="00457C32" w:rsidP="00C77849">
      <w:pPr>
        <w:spacing w:after="0" w:line="240" w:lineRule="auto"/>
        <w:jc w:val="both"/>
        <w:rPr>
          <w:rFonts w:ascii="Times New Roman" w:hAnsi="Times New Roman" w:cs="Times New Roman"/>
        </w:rPr>
      </w:pPr>
      <w:r w:rsidRPr="00234ED0">
        <w:rPr>
          <w:rFonts w:ascii="Times New Roman" w:hAnsi="Times New Roman" w:cs="Times New Roman"/>
        </w:rPr>
        <w:t xml:space="preserve">Thallus bulat, licin, bersegmen-segmen. Membentuk rumpuan yang lebat berekspansi melebar (radial) dapat mencapai 25 cm dan tinggi sekitar 15 cm, bagian alat pelekat berbentuk cakram; bentuk percabangan dikotomi, tetapi kadang tidak beraturan dan berwarna hijau kekuning-kuningan sampai oranye pada perairan yang jernih tetapi pada perairan yang keruh akan berwarna coklat tua. Alga ini hidup di substrat karang, berpasir, lumpur dan di rataan intertidal (Gambar </w:t>
      </w:r>
      <w:r w:rsidR="00FF08F7">
        <w:rPr>
          <w:rFonts w:ascii="Times New Roman" w:hAnsi="Times New Roman" w:cs="Times New Roman"/>
        </w:rPr>
        <w:t>5</w:t>
      </w:r>
      <w:r w:rsidRPr="00234ED0">
        <w:rPr>
          <w:rFonts w:ascii="Times New Roman" w:hAnsi="Times New Roman" w:cs="Times New Roman"/>
        </w:rPr>
        <w:t>).</w:t>
      </w:r>
    </w:p>
    <w:p w:rsidR="00457C32" w:rsidRPr="00234ED0" w:rsidRDefault="00457C32" w:rsidP="00351A06">
      <w:pPr>
        <w:spacing w:line="240" w:lineRule="auto"/>
        <w:ind w:firstLine="567"/>
        <w:rPr>
          <w:rFonts w:ascii="Times New Roman" w:hAnsi="Times New Roman" w:cs="Times New Roman"/>
        </w:rPr>
      </w:pPr>
      <w:r w:rsidRPr="00234ED0">
        <w:rPr>
          <w:rFonts w:ascii="Times New Roman" w:hAnsi="Times New Roman" w:cs="Times New Roman"/>
          <w:noProof/>
        </w:rPr>
        <w:drawing>
          <wp:inline distT="0" distB="0" distL="0" distR="0" wp14:anchorId="29F7EA4E" wp14:editId="26E46D75">
            <wp:extent cx="1845276" cy="116586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001" cy="1195381"/>
                    </a:xfrm>
                    <a:prstGeom prst="rect">
                      <a:avLst/>
                    </a:prstGeom>
                    <a:noFill/>
                  </pic:spPr>
                </pic:pic>
              </a:graphicData>
            </a:graphic>
          </wp:inline>
        </w:drawing>
      </w:r>
    </w:p>
    <w:p w:rsidR="00457C32" w:rsidRPr="00234ED0" w:rsidRDefault="00457C32" w:rsidP="00457C32">
      <w:pPr>
        <w:spacing w:line="240" w:lineRule="auto"/>
        <w:jc w:val="center"/>
        <w:rPr>
          <w:rFonts w:ascii="Times New Roman" w:hAnsi="Times New Roman" w:cs="Times New Roman"/>
        </w:rPr>
      </w:pPr>
      <w:r w:rsidRPr="00234ED0">
        <w:rPr>
          <w:rFonts w:ascii="Times New Roman" w:hAnsi="Times New Roman" w:cs="Times New Roman"/>
        </w:rPr>
        <w:t xml:space="preserve">Gambar </w:t>
      </w:r>
      <w:r w:rsidR="00FF08F7">
        <w:rPr>
          <w:rFonts w:ascii="Times New Roman" w:hAnsi="Times New Roman" w:cs="Times New Roman"/>
        </w:rPr>
        <w:t>5</w:t>
      </w:r>
      <w:r w:rsidRPr="00234ED0">
        <w:rPr>
          <w:rFonts w:ascii="Times New Roman" w:hAnsi="Times New Roman" w:cs="Times New Roman"/>
          <w:i/>
        </w:rPr>
        <w:t>. Glaciliaria</w:t>
      </w:r>
      <w:r w:rsidR="00FF08F7">
        <w:rPr>
          <w:rFonts w:ascii="Times New Roman" w:hAnsi="Times New Roman" w:cs="Times New Roman"/>
          <w:i/>
        </w:rPr>
        <w:t xml:space="preserve"> </w:t>
      </w:r>
      <w:r w:rsidRPr="00234ED0">
        <w:rPr>
          <w:rFonts w:ascii="Times New Roman" w:hAnsi="Times New Roman" w:cs="Times New Roman"/>
          <w:i/>
          <w:lang w:val="id-ID"/>
        </w:rPr>
        <w:t>s</w:t>
      </w:r>
      <w:r w:rsidRPr="00234ED0">
        <w:rPr>
          <w:rFonts w:ascii="Times New Roman" w:hAnsi="Times New Roman" w:cs="Times New Roman"/>
          <w:i/>
        </w:rPr>
        <w:t>alicornia</w:t>
      </w:r>
      <w:r w:rsidRPr="00234ED0">
        <w:rPr>
          <w:rFonts w:ascii="Times New Roman" w:hAnsi="Times New Roman" w:cs="Times New Roman"/>
        </w:rPr>
        <w:t xml:space="preserve"> (C. Agardh) E.Y. Dawson, 1954</w:t>
      </w:r>
    </w:p>
    <w:p w:rsidR="00457C32" w:rsidRPr="00234ED0" w:rsidRDefault="00457C32" w:rsidP="00457C32">
      <w:pPr>
        <w:spacing w:line="240" w:lineRule="auto"/>
        <w:jc w:val="both"/>
        <w:rPr>
          <w:rFonts w:ascii="Times New Roman" w:hAnsi="Times New Roman" w:cs="Times New Roman"/>
        </w:rPr>
      </w:pPr>
      <w:r w:rsidRPr="00234ED0">
        <w:rPr>
          <w:rFonts w:ascii="Times New Roman" w:hAnsi="Times New Roman" w:cs="Times New Roman"/>
        </w:rPr>
        <w:t>Distribusi di Indonesia yaitu Manado, Weliri (Ge</w:t>
      </w:r>
      <w:r w:rsidRPr="00234ED0">
        <w:rPr>
          <w:rFonts w:ascii="Times New Roman" w:hAnsi="Times New Roman" w:cs="Times New Roman"/>
          <w:lang w:val="id-ID"/>
        </w:rPr>
        <w:t>r</w:t>
      </w:r>
      <w:r w:rsidRPr="00234ED0">
        <w:rPr>
          <w:rFonts w:ascii="Times New Roman" w:hAnsi="Times New Roman" w:cs="Times New Roman"/>
        </w:rPr>
        <w:t>ung, 2001), Rap-rap (Kepel</w:t>
      </w:r>
      <w:r w:rsidRPr="00234ED0">
        <w:rPr>
          <w:rFonts w:ascii="Times New Roman" w:hAnsi="Times New Roman" w:cs="Times New Roman"/>
          <w:i/>
        </w:rPr>
        <w:t xml:space="preserve"> </w:t>
      </w:r>
      <w:r w:rsidR="00645E57">
        <w:rPr>
          <w:rFonts w:ascii="Times New Roman" w:hAnsi="Times New Roman" w:cs="Times New Roman"/>
          <w:i/>
        </w:rPr>
        <w:t>dkk</w:t>
      </w:r>
      <w:r w:rsidRPr="00234ED0">
        <w:rPr>
          <w:rFonts w:ascii="Times New Roman" w:hAnsi="Times New Roman" w:cs="Times New Roman"/>
        </w:rPr>
        <w:t xml:space="preserve">, 1999), Blongko (Kepel dan Wondal, 2001). Adapun distribusi di Asia yaitu Australia (Weber-van Bosse, 1928), Jepang (Yamamoto, 1978; Terada 1999), Singapura (Teo dan </w:t>
      </w:r>
      <w:r w:rsidR="00645E57">
        <w:rPr>
          <w:rFonts w:ascii="Times New Roman" w:hAnsi="Times New Roman" w:cs="Times New Roman"/>
        </w:rPr>
        <w:t>W</w:t>
      </w:r>
      <w:r w:rsidRPr="00234ED0">
        <w:rPr>
          <w:rFonts w:ascii="Times New Roman" w:hAnsi="Times New Roman" w:cs="Times New Roman"/>
        </w:rPr>
        <w:t xml:space="preserve">ee, 1983), Filipina (Trono dan Ganzon-Fortes, 1988; Trono ,1997) Calumpong dan Meñez, 1997) Vietnam (Dinh, 1993), Thailand (Lewmanomont dan Ogawa, 1995), dan Malaysia (Ismail, 1995). </w:t>
      </w:r>
    </w:p>
    <w:p w:rsidR="00E36177" w:rsidRPr="00234ED0" w:rsidRDefault="00E36177" w:rsidP="00E36177">
      <w:pPr>
        <w:spacing w:after="0" w:line="240" w:lineRule="auto"/>
        <w:jc w:val="both"/>
        <w:rPr>
          <w:rFonts w:ascii="Times New Roman" w:hAnsi="Times New Roman" w:cs="Times New Roman"/>
          <w:b/>
        </w:rPr>
      </w:pPr>
      <w:r w:rsidRPr="00234ED0">
        <w:rPr>
          <w:rFonts w:ascii="Times New Roman" w:hAnsi="Times New Roman" w:cs="Times New Roman"/>
          <w:b/>
        </w:rPr>
        <w:t xml:space="preserve">6. </w:t>
      </w:r>
      <w:r w:rsidRPr="00234ED0">
        <w:rPr>
          <w:rFonts w:ascii="Times New Roman" w:hAnsi="Times New Roman" w:cs="Times New Roman"/>
          <w:b/>
          <w:i/>
        </w:rPr>
        <w:t xml:space="preserve">Padina tetrastomatica </w:t>
      </w:r>
      <w:r w:rsidRPr="00234ED0">
        <w:rPr>
          <w:rFonts w:ascii="Times New Roman" w:hAnsi="Times New Roman" w:cs="Times New Roman"/>
          <w:b/>
        </w:rPr>
        <w:t>Hauck, 1887</w:t>
      </w:r>
    </w:p>
    <w:p w:rsidR="00E36177" w:rsidRPr="00234ED0" w:rsidRDefault="00E36177" w:rsidP="00C77849">
      <w:pPr>
        <w:spacing w:after="0" w:line="240" w:lineRule="auto"/>
        <w:jc w:val="both"/>
        <w:rPr>
          <w:rFonts w:ascii="Times New Roman" w:hAnsi="Times New Roman" w:cs="Times New Roman"/>
          <w:sz w:val="28"/>
          <w:szCs w:val="28"/>
        </w:rPr>
      </w:pPr>
      <w:r w:rsidRPr="00234ED0">
        <w:rPr>
          <w:rFonts w:ascii="Times New Roman" w:hAnsi="Times New Roman" w:cs="Times New Roman"/>
        </w:rPr>
        <w:t xml:space="preserve">Thallus membentuk lamina seperti kipas, tinggi 5,5-7 cm, berwarna cokelat kehijauan. </w:t>
      </w:r>
      <w:r w:rsidRPr="00234ED0">
        <w:rPr>
          <w:rFonts w:ascii="Times New Roman" w:hAnsi="Times New Roman" w:cs="Times New Roman"/>
          <w:i/>
        </w:rPr>
        <w:t>Blade</w:t>
      </w:r>
      <w:r w:rsidRPr="00234ED0">
        <w:rPr>
          <w:rFonts w:ascii="Times New Roman" w:hAnsi="Times New Roman" w:cs="Times New Roman"/>
        </w:rPr>
        <w:t xml:space="preserve"> melebar berdiameter 2-4 cm, tipis dan licin. Tinggi thallus dari </w:t>
      </w:r>
      <w:r w:rsidRPr="00234ED0">
        <w:rPr>
          <w:rFonts w:ascii="Times New Roman" w:hAnsi="Times New Roman" w:cs="Times New Roman"/>
          <w:i/>
        </w:rPr>
        <w:t>holdfast</w:t>
      </w:r>
      <w:r w:rsidRPr="00234ED0">
        <w:rPr>
          <w:rFonts w:ascii="Times New Roman" w:hAnsi="Times New Roman" w:cs="Times New Roman"/>
        </w:rPr>
        <w:t xml:space="preserve"> ke percabangan pertama 1,2 cm, </w:t>
      </w:r>
      <w:r w:rsidRPr="00234ED0">
        <w:rPr>
          <w:rFonts w:ascii="Times New Roman" w:hAnsi="Times New Roman" w:cs="Times New Roman"/>
          <w:i/>
        </w:rPr>
        <w:t>holdfast</w:t>
      </w:r>
      <w:r w:rsidRPr="00234ED0">
        <w:rPr>
          <w:rFonts w:ascii="Times New Roman" w:hAnsi="Times New Roman" w:cs="Times New Roman"/>
        </w:rPr>
        <w:t xml:space="preserve"> rhizoid kecil. Habitat di daerah berkarang, pasir di daerah intertidal (Gambar </w:t>
      </w:r>
      <w:r w:rsidR="00A81D15">
        <w:rPr>
          <w:rFonts w:ascii="Times New Roman" w:hAnsi="Times New Roman" w:cs="Times New Roman"/>
        </w:rPr>
        <w:t>6</w:t>
      </w:r>
      <w:r w:rsidRPr="00234ED0">
        <w:rPr>
          <w:rFonts w:ascii="Times New Roman" w:hAnsi="Times New Roman" w:cs="Times New Roman"/>
        </w:rPr>
        <w:t>)</w:t>
      </w:r>
      <w:r w:rsidRPr="00234ED0">
        <w:rPr>
          <w:rFonts w:ascii="Times New Roman" w:hAnsi="Times New Roman" w:cs="Times New Roman"/>
          <w:sz w:val="28"/>
          <w:szCs w:val="28"/>
        </w:rPr>
        <w:t>.</w:t>
      </w:r>
    </w:p>
    <w:p w:rsidR="00E36177" w:rsidRPr="00234ED0" w:rsidRDefault="00E36177" w:rsidP="00351A06">
      <w:pPr>
        <w:spacing w:line="240" w:lineRule="auto"/>
        <w:ind w:firstLine="567"/>
        <w:rPr>
          <w:rFonts w:ascii="Times New Roman" w:hAnsi="Times New Roman" w:cs="Times New Roman"/>
          <w:sz w:val="28"/>
          <w:szCs w:val="28"/>
        </w:rPr>
      </w:pPr>
      <w:r w:rsidRPr="00234ED0">
        <w:rPr>
          <w:rFonts w:ascii="Times New Roman" w:hAnsi="Times New Roman" w:cs="Times New Roman"/>
          <w:noProof/>
          <w:sz w:val="28"/>
          <w:szCs w:val="28"/>
        </w:rPr>
        <w:lastRenderedPageBreak/>
        <w:drawing>
          <wp:inline distT="0" distB="0" distL="0" distR="0" wp14:anchorId="19794002" wp14:editId="5B99587A">
            <wp:extent cx="1738184" cy="1244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083" cy="1288206"/>
                    </a:xfrm>
                    <a:prstGeom prst="rect">
                      <a:avLst/>
                    </a:prstGeom>
                    <a:noFill/>
                  </pic:spPr>
                </pic:pic>
              </a:graphicData>
            </a:graphic>
          </wp:inline>
        </w:drawing>
      </w:r>
    </w:p>
    <w:p w:rsidR="00E36177" w:rsidRPr="00234ED0" w:rsidRDefault="00E36177" w:rsidP="00832B48">
      <w:pPr>
        <w:spacing w:after="0" w:line="240" w:lineRule="auto"/>
        <w:jc w:val="center"/>
        <w:rPr>
          <w:rFonts w:ascii="Times New Roman" w:hAnsi="Times New Roman" w:cs="Times New Roman"/>
        </w:rPr>
      </w:pPr>
      <w:r w:rsidRPr="00234ED0">
        <w:rPr>
          <w:rFonts w:ascii="Times New Roman" w:hAnsi="Times New Roman" w:cs="Times New Roman"/>
        </w:rPr>
        <w:t xml:space="preserve">Gambar </w:t>
      </w:r>
      <w:r w:rsidR="00A81D15">
        <w:rPr>
          <w:rFonts w:ascii="Times New Roman" w:hAnsi="Times New Roman" w:cs="Times New Roman"/>
        </w:rPr>
        <w:t>6</w:t>
      </w:r>
      <w:r w:rsidRPr="00234ED0">
        <w:rPr>
          <w:rFonts w:ascii="Times New Roman" w:hAnsi="Times New Roman" w:cs="Times New Roman"/>
        </w:rPr>
        <w:t>.</w:t>
      </w:r>
      <w:r w:rsidRPr="00234ED0">
        <w:rPr>
          <w:rFonts w:ascii="Times New Roman" w:hAnsi="Times New Roman" w:cs="Times New Roman"/>
          <w:i/>
        </w:rPr>
        <w:t xml:space="preserve"> Padina tetrastomatica </w:t>
      </w:r>
      <w:r w:rsidRPr="00234ED0">
        <w:rPr>
          <w:rFonts w:ascii="Times New Roman" w:hAnsi="Times New Roman" w:cs="Times New Roman"/>
        </w:rPr>
        <w:t>Hauck, 1887</w:t>
      </w:r>
    </w:p>
    <w:p w:rsidR="00E36177" w:rsidRPr="00234ED0" w:rsidRDefault="00E36177" w:rsidP="00A81D15">
      <w:pPr>
        <w:spacing w:after="0" w:line="240" w:lineRule="auto"/>
        <w:jc w:val="both"/>
        <w:rPr>
          <w:rFonts w:ascii="Times New Roman" w:hAnsi="Times New Roman" w:cs="Times New Roman"/>
        </w:rPr>
      </w:pPr>
      <w:r w:rsidRPr="00234ED0">
        <w:rPr>
          <w:rFonts w:ascii="Times New Roman" w:hAnsi="Times New Roman" w:cs="Times New Roman"/>
        </w:rPr>
        <w:t>Distribusi di Indonesia yaitu Flores (Weber-Van Bosse, 1913), Teluk Luwuk (Rogi, 2003), Pulau Mantehage dan Pulau Siladen (Wattimury</w:t>
      </w:r>
      <w:r w:rsidRPr="00234ED0">
        <w:rPr>
          <w:rFonts w:ascii="Times New Roman" w:hAnsi="Times New Roman" w:cs="Times New Roman"/>
          <w:i/>
        </w:rPr>
        <w:t xml:space="preserve"> et al</w:t>
      </w:r>
      <w:r w:rsidRPr="00234ED0">
        <w:rPr>
          <w:rFonts w:ascii="Times New Roman" w:hAnsi="Times New Roman" w:cs="Times New Roman"/>
        </w:rPr>
        <w:t xml:space="preserve">, 2010a dan 2010b). Adapun distribusi di Asia </w:t>
      </w:r>
      <w:r w:rsidRPr="00234ED0">
        <w:rPr>
          <w:rFonts w:ascii="Times New Roman" w:hAnsi="Times New Roman" w:cs="Times New Roman"/>
          <w:lang w:val="id-ID"/>
        </w:rPr>
        <w:t>yaitu</w:t>
      </w:r>
      <w:r w:rsidRPr="00234ED0">
        <w:rPr>
          <w:rFonts w:ascii="Times New Roman" w:hAnsi="Times New Roman" w:cs="Times New Roman"/>
        </w:rPr>
        <w:t xml:space="preserve"> Singapura (Wei dan Chin, 1983; Silva</w:t>
      </w:r>
      <w:r w:rsidRPr="00234ED0">
        <w:rPr>
          <w:rFonts w:ascii="Times New Roman" w:hAnsi="Times New Roman" w:cs="Times New Roman"/>
          <w:i/>
        </w:rPr>
        <w:t xml:space="preserve"> </w:t>
      </w:r>
      <w:r w:rsidR="00A81D15">
        <w:rPr>
          <w:rFonts w:ascii="Times New Roman" w:hAnsi="Times New Roman" w:cs="Times New Roman"/>
          <w:i/>
        </w:rPr>
        <w:t>dkk</w:t>
      </w:r>
      <w:r w:rsidRPr="00234ED0">
        <w:rPr>
          <w:rFonts w:ascii="Times New Roman" w:hAnsi="Times New Roman" w:cs="Times New Roman"/>
        </w:rPr>
        <w:t>,</w:t>
      </w:r>
      <w:r w:rsidR="00A81D15">
        <w:rPr>
          <w:rFonts w:ascii="Times New Roman" w:hAnsi="Times New Roman" w:cs="Times New Roman"/>
        </w:rPr>
        <w:t xml:space="preserve"> </w:t>
      </w:r>
      <w:r w:rsidRPr="00234ED0">
        <w:rPr>
          <w:rFonts w:ascii="Times New Roman" w:hAnsi="Times New Roman" w:cs="Times New Roman"/>
        </w:rPr>
        <w:t>1996), Mal</w:t>
      </w:r>
      <w:r w:rsidRPr="00234ED0">
        <w:rPr>
          <w:rFonts w:ascii="Times New Roman" w:hAnsi="Times New Roman" w:cs="Times New Roman"/>
          <w:lang w:val="id-ID"/>
        </w:rPr>
        <w:t>y</w:t>
      </w:r>
      <w:r w:rsidRPr="00234ED0">
        <w:rPr>
          <w:rFonts w:ascii="Times New Roman" w:hAnsi="Times New Roman" w:cs="Times New Roman"/>
        </w:rPr>
        <w:t>as</w:t>
      </w:r>
      <w:r w:rsidRPr="00234ED0">
        <w:rPr>
          <w:rFonts w:ascii="Times New Roman" w:hAnsi="Times New Roman" w:cs="Times New Roman"/>
          <w:lang w:val="id-ID"/>
        </w:rPr>
        <w:t>i</w:t>
      </w:r>
      <w:r w:rsidRPr="00234ED0">
        <w:rPr>
          <w:rFonts w:ascii="Times New Roman" w:hAnsi="Times New Roman" w:cs="Times New Roman"/>
        </w:rPr>
        <w:t>a (Ismail, 1995), Thailand (Lewmanomont dan Ogawa, 1995; Silva</w:t>
      </w:r>
      <w:r w:rsidRPr="00234ED0">
        <w:rPr>
          <w:rFonts w:ascii="Times New Roman" w:hAnsi="Times New Roman" w:cs="Times New Roman"/>
          <w:i/>
        </w:rPr>
        <w:t xml:space="preserve"> </w:t>
      </w:r>
      <w:r w:rsidR="00A81D15">
        <w:rPr>
          <w:rFonts w:ascii="Times New Roman" w:hAnsi="Times New Roman" w:cs="Times New Roman"/>
          <w:i/>
        </w:rPr>
        <w:t>dkk</w:t>
      </w:r>
      <w:r w:rsidRPr="00234ED0">
        <w:rPr>
          <w:rFonts w:ascii="Times New Roman" w:hAnsi="Times New Roman" w:cs="Times New Roman"/>
        </w:rPr>
        <w:t>, 1996).</w:t>
      </w:r>
    </w:p>
    <w:p w:rsidR="00E36177" w:rsidRPr="00234ED0" w:rsidRDefault="00E36177" w:rsidP="00E36177">
      <w:pPr>
        <w:spacing w:after="0" w:line="240" w:lineRule="auto"/>
        <w:jc w:val="both"/>
        <w:rPr>
          <w:rFonts w:ascii="Times New Roman" w:hAnsi="Times New Roman" w:cs="Times New Roman"/>
        </w:rPr>
      </w:pPr>
      <w:r w:rsidRPr="00234ED0">
        <w:rPr>
          <w:rFonts w:ascii="Times New Roman" w:hAnsi="Times New Roman" w:cs="Times New Roman"/>
          <w:b/>
        </w:rPr>
        <w:t xml:space="preserve">7. </w:t>
      </w:r>
      <w:r w:rsidRPr="00234ED0">
        <w:rPr>
          <w:rFonts w:ascii="Times New Roman" w:hAnsi="Times New Roman" w:cs="Times New Roman"/>
          <w:b/>
          <w:i/>
        </w:rPr>
        <w:t>Turbinaria ornata</w:t>
      </w:r>
      <w:r w:rsidRPr="00234ED0">
        <w:rPr>
          <w:rFonts w:ascii="Times New Roman" w:hAnsi="Times New Roman" w:cs="Times New Roman"/>
          <w:b/>
        </w:rPr>
        <w:t xml:space="preserve"> (Turner) J. Agardh, 1848</w:t>
      </w:r>
    </w:p>
    <w:p w:rsidR="00E36177" w:rsidRPr="00234ED0" w:rsidRDefault="00E36177" w:rsidP="00C77849">
      <w:pPr>
        <w:spacing w:after="0" w:line="240" w:lineRule="auto"/>
        <w:jc w:val="both"/>
        <w:rPr>
          <w:rFonts w:ascii="Times New Roman" w:hAnsi="Times New Roman" w:cs="Times New Roman"/>
          <w:u w:val="single"/>
        </w:rPr>
      </w:pPr>
      <w:r w:rsidRPr="00234ED0">
        <w:rPr>
          <w:rFonts w:ascii="Times New Roman" w:hAnsi="Times New Roman" w:cs="Times New Roman"/>
        </w:rPr>
        <w:t xml:space="preserve">Thallus berdiri tegak dengan bentuk </w:t>
      </w:r>
      <w:r w:rsidRPr="00234ED0">
        <w:rPr>
          <w:rFonts w:ascii="Times New Roman" w:hAnsi="Times New Roman" w:cs="Times New Roman"/>
          <w:i/>
        </w:rPr>
        <w:t>blade</w:t>
      </w:r>
      <w:r w:rsidRPr="00234ED0">
        <w:rPr>
          <w:rFonts w:ascii="Times New Roman" w:hAnsi="Times New Roman" w:cs="Times New Roman"/>
        </w:rPr>
        <w:t xml:space="preserve"> agak membulat, umumnya membentuk corong dengan dikelilingi gerigi yang tajam dan terletak tidak beraturan, bagian tengah daun melengkung ke dalam. Mempunyai reseptakel yang melekat pada batang berwarna coklat gelap dan membetuk</w:t>
      </w:r>
      <w:r w:rsidRPr="00234ED0">
        <w:rPr>
          <w:rFonts w:ascii="Times New Roman" w:hAnsi="Times New Roman" w:cs="Times New Roman"/>
          <w:lang w:val="id-ID"/>
        </w:rPr>
        <w:t xml:space="preserve"> alat pelekat</w:t>
      </w:r>
      <w:r w:rsidRPr="00234ED0">
        <w:rPr>
          <w:rFonts w:ascii="Times New Roman" w:hAnsi="Times New Roman" w:cs="Times New Roman"/>
        </w:rPr>
        <w:t xml:space="preserve">. Hidup pada substrat karang di rataan terumbu terluar dekat laut (Gambar </w:t>
      </w:r>
      <w:r w:rsidR="00A81D15">
        <w:rPr>
          <w:rFonts w:ascii="Times New Roman" w:hAnsi="Times New Roman" w:cs="Times New Roman"/>
        </w:rPr>
        <w:t>7</w:t>
      </w:r>
      <w:r w:rsidRPr="00234ED0">
        <w:rPr>
          <w:rFonts w:ascii="Times New Roman" w:hAnsi="Times New Roman" w:cs="Times New Roman"/>
        </w:rPr>
        <w:t>)</w:t>
      </w:r>
      <w:r w:rsidRPr="00234ED0">
        <w:rPr>
          <w:rFonts w:ascii="Times New Roman" w:hAnsi="Times New Roman" w:cs="Times New Roman"/>
          <w:u w:val="single"/>
        </w:rPr>
        <w:t>.</w:t>
      </w:r>
    </w:p>
    <w:p w:rsidR="00E36177" w:rsidRPr="00234ED0" w:rsidRDefault="00E36177" w:rsidP="00351A06">
      <w:pPr>
        <w:spacing w:line="240" w:lineRule="auto"/>
        <w:ind w:firstLine="567"/>
        <w:rPr>
          <w:rFonts w:ascii="Times New Roman" w:hAnsi="Times New Roman" w:cs="Times New Roman"/>
          <w:u w:val="single"/>
        </w:rPr>
      </w:pPr>
      <w:r w:rsidRPr="00234ED0">
        <w:rPr>
          <w:rFonts w:ascii="Times New Roman" w:hAnsi="Times New Roman" w:cs="Times New Roman"/>
          <w:noProof/>
          <w:u w:val="single"/>
        </w:rPr>
        <w:drawing>
          <wp:inline distT="0" distB="0" distL="0" distR="0" wp14:anchorId="59623B15" wp14:editId="2881730A">
            <wp:extent cx="1762898" cy="125920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822" cy="1282722"/>
                    </a:xfrm>
                    <a:prstGeom prst="rect">
                      <a:avLst/>
                    </a:prstGeom>
                    <a:noFill/>
                  </pic:spPr>
                </pic:pic>
              </a:graphicData>
            </a:graphic>
          </wp:inline>
        </w:drawing>
      </w:r>
    </w:p>
    <w:p w:rsidR="00E925C3" w:rsidRPr="00234ED0" w:rsidRDefault="00E36177" w:rsidP="00E925C3">
      <w:pPr>
        <w:pStyle w:val="ListParagraph"/>
        <w:ind w:left="-90"/>
        <w:jc w:val="center"/>
        <w:rPr>
          <w:sz w:val="22"/>
          <w:szCs w:val="22"/>
        </w:rPr>
      </w:pPr>
      <w:r w:rsidRPr="00234ED0">
        <w:rPr>
          <w:noProof/>
          <w:sz w:val="22"/>
          <w:szCs w:val="22"/>
        </w:rPr>
        <w:t xml:space="preserve">Gambar </w:t>
      </w:r>
      <w:r w:rsidR="00A81D15">
        <w:rPr>
          <w:noProof/>
          <w:sz w:val="22"/>
          <w:szCs w:val="22"/>
        </w:rPr>
        <w:t>7</w:t>
      </w:r>
      <w:r w:rsidRPr="00234ED0">
        <w:rPr>
          <w:i/>
          <w:noProof/>
          <w:sz w:val="22"/>
          <w:szCs w:val="22"/>
        </w:rPr>
        <w:t xml:space="preserve">. </w:t>
      </w:r>
      <w:r w:rsidRPr="00234ED0">
        <w:rPr>
          <w:i/>
          <w:sz w:val="22"/>
          <w:szCs w:val="22"/>
        </w:rPr>
        <w:t>Turbinaria ornata</w:t>
      </w:r>
      <w:r w:rsidRPr="00234ED0">
        <w:rPr>
          <w:sz w:val="22"/>
          <w:szCs w:val="22"/>
        </w:rPr>
        <w:t xml:space="preserve"> (Turner) J. Agardh, 1848</w:t>
      </w:r>
    </w:p>
    <w:p w:rsidR="00E36177" w:rsidRPr="00F43EC8" w:rsidRDefault="00E36177" w:rsidP="00F43EC8">
      <w:pPr>
        <w:pStyle w:val="ListParagraph"/>
        <w:ind w:left="-90"/>
        <w:jc w:val="both"/>
        <w:rPr>
          <w:sz w:val="20"/>
          <w:szCs w:val="22"/>
        </w:rPr>
      </w:pPr>
      <w:r w:rsidRPr="00F43EC8">
        <w:rPr>
          <w:sz w:val="22"/>
        </w:rPr>
        <w:t xml:space="preserve">Distribusi yang ada di Indonesia yaitu Pulau </w:t>
      </w:r>
      <w:r w:rsidRPr="00F43EC8">
        <w:rPr>
          <w:sz w:val="22"/>
          <w:lang w:val="id-ID"/>
        </w:rPr>
        <w:t>S</w:t>
      </w:r>
      <w:r w:rsidRPr="00F43EC8">
        <w:rPr>
          <w:sz w:val="22"/>
        </w:rPr>
        <w:t>umbawa dan flores (Weber-van Bosse, 1913), Kepulauan Kei Maluku Tenggara (Hatta</w:t>
      </w:r>
      <w:r w:rsidRPr="00F43EC8">
        <w:rPr>
          <w:i/>
          <w:sz w:val="22"/>
        </w:rPr>
        <w:t xml:space="preserve"> </w:t>
      </w:r>
      <w:r w:rsidR="00F43EC8">
        <w:rPr>
          <w:i/>
          <w:sz w:val="22"/>
        </w:rPr>
        <w:t>dkk</w:t>
      </w:r>
      <w:r w:rsidRPr="00F43EC8">
        <w:rPr>
          <w:sz w:val="22"/>
        </w:rPr>
        <w:t>, 1991), Gorontalo (Ismail, 2002), Teluk Manado (Palesang, 2003), Telik Wondama (Tingginehe, 2005). Adapun distribusi di Asia Jepang yaitu Jepang (Arasaki, 1981), Singapura (Wei dan China, 1983; Silva</w:t>
      </w:r>
      <w:r w:rsidRPr="00F43EC8">
        <w:rPr>
          <w:i/>
          <w:sz w:val="22"/>
        </w:rPr>
        <w:t xml:space="preserve"> </w:t>
      </w:r>
      <w:r w:rsidR="00F43EC8">
        <w:rPr>
          <w:i/>
          <w:sz w:val="22"/>
        </w:rPr>
        <w:t>dkk</w:t>
      </w:r>
      <w:r w:rsidRPr="00F43EC8">
        <w:rPr>
          <w:sz w:val="22"/>
        </w:rPr>
        <w:t>, 1996), Malaysia (Ismail, 1995), Thailand (Lewmanamont dan Ogawa, 1995), dan Filipina (Calumpong dan Meñez, 1997; Trono, 1997).</w:t>
      </w:r>
    </w:p>
    <w:p w:rsidR="00E36177" w:rsidRPr="00234ED0" w:rsidRDefault="00E36177" w:rsidP="00E36177">
      <w:pPr>
        <w:spacing w:line="240" w:lineRule="auto"/>
        <w:jc w:val="both"/>
        <w:rPr>
          <w:rFonts w:ascii="Times New Roman" w:hAnsi="Times New Roman" w:cs="Times New Roman"/>
        </w:rPr>
      </w:pPr>
      <w:r w:rsidRPr="00234ED0">
        <w:rPr>
          <w:rFonts w:ascii="Times New Roman" w:hAnsi="Times New Roman" w:cs="Times New Roman"/>
          <w:b/>
        </w:rPr>
        <w:t xml:space="preserve">8. </w:t>
      </w:r>
      <w:r w:rsidRPr="00234ED0">
        <w:rPr>
          <w:rFonts w:ascii="Times New Roman" w:hAnsi="Times New Roman" w:cs="Times New Roman"/>
          <w:b/>
          <w:i/>
        </w:rPr>
        <w:t>Chaetomorpha crass</w:t>
      </w:r>
      <w:r w:rsidRPr="00234ED0">
        <w:rPr>
          <w:rFonts w:ascii="Times New Roman" w:hAnsi="Times New Roman" w:cs="Times New Roman"/>
          <w:b/>
          <w:i/>
          <w:lang w:val="id-ID"/>
        </w:rPr>
        <w:t>a</w:t>
      </w:r>
      <w:r w:rsidRPr="00234ED0">
        <w:rPr>
          <w:rFonts w:ascii="Times New Roman" w:hAnsi="Times New Roman" w:cs="Times New Roman"/>
          <w:b/>
          <w:i/>
        </w:rPr>
        <w:t xml:space="preserve"> </w:t>
      </w:r>
      <w:r w:rsidRPr="00234ED0">
        <w:rPr>
          <w:rFonts w:ascii="Times New Roman" w:hAnsi="Times New Roman" w:cs="Times New Roman"/>
          <w:b/>
        </w:rPr>
        <w:t xml:space="preserve">(C. Agardh) </w:t>
      </w:r>
      <w:r w:rsidRPr="00234ED0">
        <w:rPr>
          <w:rFonts w:ascii="Times New Roman" w:hAnsi="Times New Roman" w:cs="Times New Roman"/>
          <w:b/>
          <w:lang w:val="id-ID"/>
        </w:rPr>
        <w:t>K</w:t>
      </w:r>
      <w:r w:rsidRPr="00234ED0">
        <w:rPr>
          <w:rFonts w:ascii="Times New Roman" w:hAnsi="Times New Roman" w:cs="Times New Roman"/>
          <w:b/>
        </w:rPr>
        <w:t>ützing, 1845</w:t>
      </w:r>
    </w:p>
    <w:p w:rsidR="00E36177" w:rsidRPr="00F43EC8" w:rsidRDefault="00E36177" w:rsidP="00C77849">
      <w:pPr>
        <w:pStyle w:val="ListParagraph"/>
        <w:ind w:left="-90"/>
        <w:jc w:val="both"/>
        <w:rPr>
          <w:sz w:val="22"/>
        </w:rPr>
      </w:pPr>
      <w:r w:rsidRPr="00F43EC8">
        <w:rPr>
          <w:sz w:val="22"/>
        </w:rPr>
        <w:t xml:space="preserve">Thallus membentuk rumpun dengan konstruksi filmen yang tidak bercabangan (alga yang sederhana) silindir, menyerupai benang kaku, melingkar dan kusut atau sedikit terjalin, tumbuh merayap di atas substrat. Warna hijau mudah dan tumbuh epifit pada alga yang lain. Memiliki </w:t>
      </w:r>
      <w:r w:rsidRPr="00F43EC8">
        <w:rPr>
          <w:i/>
          <w:sz w:val="22"/>
        </w:rPr>
        <w:t>holdfast rhizoid</w:t>
      </w:r>
      <w:r w:rsidRPr="00F43EC8">
        <w:rPr>
          <w:sz w:val="22"/>
        </w:rPr>
        <w:t xml:space="preserve"> yang ukurannya sangat kecil</w:t>
      </w:r>
      <w:r w:rsidRPr="00F43EC8">
        <w:rPr>
          <w:sz w:val="22"/>
          <w:lang w:val="id-ID"/>
        </w:rPr>
        <w:t>.</w:t>
      </w:r>
      <w:r w:rsidRPr="00F43EC8">
        <w:rPr>
          <w:sz w:val="22"/>
        </w:rPr>
        <w:t xml:space="preserve"> Habitat alga ini yaitu substrat karang mati dan benda terapung atau berkoloni bersama-sama denga alga atau lamun yang di daerah intertidal (Gambar </w:t>
      </w:r>
      <w:r w:rsidR="00F43EC8">
        <w:rPr>
          <w:sz w:val="22"/>
        </w:rPr>
        <w:t>8</w:t>
      </w:r>
      <w:r w:rsidRPr="00F43EC8">
        <w:rPr>
          <w:sz w:val="22"/>
        </w:rPr>
        <w:t>).</w:t>
      </w:r>
    </w:p>
    <w:p w:rsidR="00E36177" w:rsidRPr="00234ED0" w:rsidRDefault="00E36177" w:rsidP="00351A06">
      <w:pPr>
        <w:ind w:firstLine="567"/>
        <w:rPr>
          <w:rFonts w:ascii="Times New Roman" w:hAnsi="Times New Roman" w:cs="Times New Roman"/>
        </w:rPr>
      </w:pPr>
      <w:r w:rsidRPr="00234ED0">
        <w:rPr>
          <w:rFonts w:ascii="Times New Roman" w:hAnsi="Times New Roman" w:cs="Times New Roman"/>
          <w:noProof/>
        </w:rPr>
        <w:lastRenderedPageBreak/>
        <w:drawing>
          <wp:inline distT="0" distB="0" distL="0" distR="0" wp14:anchorId="50B4D4EB" wp14:editId="4459125D">
            <wp:extent cx="1713471" cy="116522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131" cy="1194235"/>
                    </a:xfrm>
                    <a:prstGeom prst="rect">
                      <a:avLst/>
                    </a:prstGeom>
                    <a:noFill/>
                  </pic:spPr>
                </pic:pic>
              </a:graphicData>
            </a:graphic>
          </wp:inline>
        </w:drawing>
      </w:r>
    </w:p>
    <w:p w:rsidR="00E36177" w:rsidRPr="00234ED0" w:rsidRDefault="00E36177" w:rsidP="00F43EC8">
      <w:pPr>
        <w:pStyle w:val="ListParagraph"/>
        <w:ind w:left="-90"/>
        <w:jc w:val="center"/>
        <w:rPr>
          <w:sz w:val="22"/>
          <w:szCs w:val="22"/>
        </w:rPr>
      </w:pPr>
      <w:r w:rsidRPr="00234ED0">
        <w:rPr>
          <w:color w:val="000000" w:themeColor="text1"/>
          <w:sz w:val="22"/>
          <w:szCs w:val="22"/>
        </w:rPr>
        <w:t xml:space="preserve">Gambar </w:t>
      </w:r>
      <w:r w:rsidR="00F43EC8">
        <w:rPr>
          <w:color w:val="000000" w:themeColor="text1"/>
          <w:sz w:val="22"/>
          <w:szCs w:val="22"/>
        </w:rPr>
        <w:t>8</w:t>
      </w:r>
      <w:r w:rsidRPr="00234ED0">
        <w:rPr>
          <w:color w:val="000000" w:themeColor="text1"/>
          <w:sz w:val="22"/>
          <w:szCs w:val="22"/>
        </w:rPr>
        <w:t xml:space="preserve">. </w:t>
      </w:r>
      <w:r w:rsidRPr="00234ED0">
        <w:rPr>
          <w:i/>
          <w:sz w:val="22"/>
          <w:szCs w:val="22"/>
        </w:rPr>
        <w:t>Chaetomorpha crass</w:t>
      </w:r>
      <w:r w:rsidRPr="00234ED0">
        <w:rPr>
          <w:i/>
          <w:sz w:val="22"/>
          <w:szCs w:val="22"/>
          <w:lang w:val="id-ID"/>
        </w:rPr>
        <w:t>a</w:t>
      </w:r>
      <w:r w:rsidRPr="00234ED0">
        <w:rPr>
          <w:i/>
          <w:sz w:val="22"/>
          <w:szCs w:val="22"/>
        </w:rPr>
        <w:t xml:space="preserve"> </w:t>
      </w:r>
      <w:r w:rsidR="002C2052">
        <w:rPr>
          <w:i/>
          <w:sz w:val="22"/>
          <w:szCs w:val="22"/>
        </w:rPr>
        <w:t xml:space="preserve">         </w:t>
      </w:r>
      <w:proofErr w:type="gramStart"/>
      <w:r w:rsidR="002C2052">
        <w:rPr>
          <w:i/>
          <w:sz w:val="22"/>
          <w:szCs w:val="22"/>
        </w:rPr>
        <w:t xml:space="preserve">   </w:t>
      </w:r>
      <w:r w:rsidRPr="00234ED0">
        <w:rPr>
          <w:sz w:val="22"/>
          <w:szCs w:val="22"/>
        </w:rPr>
        <w:t>(</w:t>
      </w:r>
      <w:proofErr w:type="gramEnd"/>
      <w:r w:rsidRPr="00234ED0">
        <w:rPr>
          <w:sz w:val="22"/>
          <w:szCs w:val="22"/>
        </w:rPr>
        <w:t xml:space="preserve">C. Agardh) </w:t>
      </w:r>
      <w:r w:rsidRPr="00234ED0">
        <w:rPr>
          <w:sz w:val="22"/>
          <w:szCs w:val="22"/>
          <w:lang w:val="id-ID"/>
        </w:rPr>
        <w:t>K</w:t>
      </w:r>
      <w:r w:rsidRPr="00234ED0">
        <w:rPr>
          <w:sz w:val="22"/>
          <w:szCs w:val="22"/>
        </w:rPr>
        <w:t>ützing, 1845</w:t>
      </w:r>
    </w:p>
    <w:p w:rsidR="00E36177" w:rsidRPr="00234ED0" w:rsidRDefault="00E36177" w:rsidP="00F37BFE">
      <w:pPr>
        <w:spacing w:line="240" w:lineRule="auto"/>
        <w:jc w:val="both"/>
        <w:rPr>
          <w:rFonts w:ascii="Times New Roman" w:hAnsi="Times New Roman" w:cs="Times New Roman"/>
        </w:rPr>
      </w:pPr>
      <w:r w:rsidRPr="00234ED0">
        <w:rPr>
          <w:rFonts w:ascii="Times New Roman" w:hAnsi="Times New Roman" w:cs="Times New Roman"/>
        </w:rPr>
        <w:t>Distribusi di Indonesia yaitu Sumbawa, Sulawesi, Banda (Weber</w:t>
      </w:r>
      <w:r w:rsidRPr="00234ED0">
        <w:rPr>
          <w:rFonts w:ascii="Times New Roman" w:hAnsi="Times New Roman" w:cs="Times New Roman"/>
          <w:lang w:val="id-ID"/>
        </w:rPr>
        <w:t>-</w:t>
      </w:r>
      <w:r w:rsidRPr="00234ED0">
        <w:rPr>
          <w:rFonts w:ascii="Times New Roman" w:hAnsi="Times New Roman" w:cs="Times New Roman"/>
        </w:rPr>
        <w:t>van Bosse, 1913), Pulai Kei Maluku Tenggara (Hatta</w:t>
      </w:r>
      <w:r w:rsidRPr="00234ED0">
        <w:rPr>
          <w:rFonts w:ascii="Times New Roman" w:hAnsi="Times New Roman" w:cs="Times New Roman"/>
          <w:i/>
        </w:rPr>
        <w:t xml:space="preserve"> </w:t>
      </w:r>
      <w:r w:rsidR="00184F8E">
        <w:rPr>
          <w:rFonts w:ascii="Times New Roman" w:hAnsi="Times New Roman" w:cs="Times New Roman"/>
          <w:i/>
        </w:rPr>
        <w:t>dkk</w:t>
      </w:r>
      <w:r w:rsidRPr="00234ED0">
        <w:rPr>
          <w:rFonts w:ascii="Times New Roman" w:hAnsi="Times New Roman" w:cs="Times New Roman"/>
        </w:rPr>
        <w:t>, 1991), Teluk Luwuk (Rogi, 2003). Adapun distribusi di Asia yaitu Jepang (Arasaki, 198</w:t>
      </w:r>
      <w:r w:rsidR="00184F8E">
        <w:rPr>
          <w:rFonts w:ascii="Times New Roman" w:hAnsi="Times New Roman" w:cs="Times New Roman"/>
        </w:rPr>
        <w:t>1</w:t>
      </w:r>
      <w:r w:rsidRPr="00234ED0">
        <w:rPr>
          <w:rFonts w:ascii="Times New Roman" w:hAnsi="Times New Roman" w:cs="Times New Roman"/>
        </w:rPr>
        <w:t xml:space="preserve">), Singapura (Wei dan Chin, 1983), Vietnam (Dinh, 1993), Thailand (Lewmanomont dan Ogawa, 1995), India, Pakistan, dan Sri Lanka (Silva </w:t>
      </w:r>
      <w:r w:rsidRPr="00C5273E">
        <w:rPr>
          <w:rFonts w:ascii="Times New Roman" w:hAnsi="Times New Roman" w:cs="Times New Roman"/>
          <w:i/>
        </w:rPr>
        <w:t>dkk</w:t>
      </w:r>
      <w:r w:rsidRPr="00234ED0">
        <w:rPr>
          <w:rFonts w:ascii="Times New Roman" w:hAnsi="Times New Roman" w:cs="Times New Roman"/>
        </w:rPr>
        <w:t xml:space="preserve">, 1996), dan Filipina (Calumpong dan Meñez, 1997; Trono, 1997). </w:t>
      </w:r>
    </w:p>
    <w:p w:rsidR="00E36177" w:rsidRPr="00234ED0" w:rsidRDefault="00E36177" w:rsidP="00E36177">
      <w:pPr>
        <w:spacing w:after="0" w:line="240" w:lineRule="auto"/>
        <w:jc w:val="both"/>
        <w:rPr>
          <w:rFonts w:ascii="Times New Roman" w:hAnsi="Times New Roman" w:cs="Times New Roman"/>
          <w:b/>
        </w:rPr>
      </w:pPr>
      <w:r w:rsidRPr="00234ED0">
        <w:rPr>
          <w:rFonts w:ascii="Times New Roman" w:hAnsi="Times New Roman" w:cs="Times New Roman"/>
          <w:b/>
        </w:rPr>
        <w:t xml:space="preserve">9. </w:t>
      </w:r>
      <w:r w:rsidRPr="00234ED0">
        <w:rPr>
          <w:rFonts w:ascii="Times New Roman" w:hAnsi="Times New Roman" w:cs="Times New Roman"/>
          <w:b/>
          <w:i/>
        </w:rPr>
        <w:t xml:space="preserve">Halimeda </w:t>
      </w:r>
      <w:r w:rsidRPr="00234ED0">
        <w:rPr>
          <w:rFonts w:ascii="Times New Roman" w:hAnsi="Times New Roman" w:cs="Times New Roman"/>
          <w:b/>
          <w:i/>
          <w:lang w:val="id-ID"/>
        </w:rPr>
        <w:t>o</w:t>
      </w:r>
      <w:r w:rsidRPr="00234ED0">
        <w:rPr>
          <w:rFonts w:ascii="Times New Roman" w:hAnsi="Times New Roman" w:cs="Times New Roman"/>
          <w:b/>
          <w:i/>
        </w:rPr>
        <w:t xml:space="preserve">puntia </w:t>
      </w:r>
      <w:r w:rsidRPr="00234ED0">
        <w:rPr>
          <w:rFonts w:ascii="Times New Roman" w:hAnsi="Times New Roman" w:cs="Times New Roman"/>
          <w:b/>
        </w:rPr>
        <w:t>(Linnaeus) J.V. Lamoroux, 1816</w:t>
      </w:r>
    </w:p>
    <w:p w:rsidR="00E36177" w:rsidRPr="00234ED0" w:rsidRDefault="00E36177" w:rsidP="00C77849">
      <w:pPr>
        <w:spacing w:after="0" w:line="240" w:lineRule="auto"/>
        <w:jc w:val="both"/>
        <w:rPr>
          <w:rFonts w:ascii="Times New Roman" w:hAnsi="Times New Roman" w:cs="Times New Roman"/>
        </w:rPr>
      </w:pPr>
      <w:r w:rsidRPr="00234ED0">
        <w:rPr>
          <w:rFonts w:ascii="Times New Roman" w:hAnsi="Times New Roman" w:cs="Times New Roman"/>
        </w:rPr>
        <w:t>Thallus yang berbentuk rumpun</w:t>
      </w:r>
      <w:r w:rsidR="00C77849" w:rsidRPr="00234ED0">
        <w:rPr>
          <w:rFonts w:ascii="Times New Roman" w:hAnsi="Times New Roman" w:cs="Times New Roman"/>
        </w:rPr>
        <w:t xml:space="preserve"> berkelo</w:t>
      </w:r>
      <w:r w:rsidRPr="00234ED0">
        <w:rPr>
          <w:rFonts w:ascii="Times New Roman" w:hAnsi="Times New Roman" w:cs="Times New Roman"/>
        </w:rPr>
        <w:t>mpok memiliki panjang 3-8 mm. Segmen berbentuk segitiga, segmen muncul pada segmen basal</w:t>
      </w:r>
      <w:r w:rsidRPr="00234ED0">
        <w:rPr>
          <w:rFonts w:ascii="Times New Roman" w:hAnsi="Times New Roman" w:cs="Times New Roman"/>
          <w:lang w:val="id-ID"/>
        </w:rPr>
        <w:t>t</w:t>
      </w:r>
      <w:r w:rsidRPr="00234ED0">
        <w:rPr>
          <w:rFonts w:ascii="Times New Roman" w:hAnsi="Times New Roman" w:cs="Times New Roman"/>
        </w:rPr>
        <w:t>; tinggi thallus 4 cm. Mengandung kapur dan warnanya berubah menjadi putih ketika alga ini mati. Selain itu alga jenis ini hidup di perairan dengan substar berpasir dan karang pada intertidal hingga subtidal</w:t>
      </w:r>
      <w:r w:rsidRPr="00234ED0">
        <w:rPr>
          <w:rFonts w:ascii="Times New Roman" w:hAnsi="Times New Roman" w:cs="Times New Roman"/>
          <w:lang w:val="id-ID"/>
        </w:rPr>
        <w:t xml:space="preserve"> (Gambar </w:t>
      </w:r>
      <w:r w:rsidR="00C5273E">
        <w:rPr>
          <w:rFonts w:ascii="Times New Roman" w:hAnsi="Times New Roman" w:cs="Times New Roman"/>
        </w:rPr>
        <w:t>9</w:t>
      </w:r>
      <w:r w:rsidRPr="00234ED0">
        <w:rPr>
          <w:rFonts w:ascii="Times New Roman" w:hAnsi="Times New Roman" w:cs="Times New Roman"/>
          <w:lang w:val="id-ID"/>
        </w:rPr>
        <w:t>)</w:t>
      </w:r>
      <w:r w:rsidRPr="00234ED0">
        <w:rPr>
          <w:rFonts w:ascii="Times New Roman" w:hAnsi="Times New Roman" w:cs="Times New Roman"/>
        </w:rPr>
        <w:t xml:space="preserve">. </w:t>
      </w:r>
    </w:p>
    <w:p w:rsidR="00E36177" w:rsidRPr="00234ED0" w:rsidRDefault="00351A06" w:rsidP="00351A06">
      <w:pPr>
        <w:tabs>
          <w:tab w:val="left" w:pos="6930"/>
        </w:tabs>
        <w:spacing w:line="240" w:lineRule="auto"/>
        <w:ind w:left="567"/>
        <w:rPr>
          <w:rFonts w:ascii="Times New Roman" w:hAnsi="Times New Roman" w:cs="Times New Roman"/>
        </w:rPr>
      </w:pPr>
      <w:r w:rsidRPr="00234ED0">
        <w:rPr>
          <w:rFonts w:ascii="Times New Roman" w:hAnsi="Times New Roman" w:cs="Times New Roman"/>
        </w:rPr>
        <w:tab/>
      </w:r>
      <w:r w:rsidR="00E36177" w:rsidRPr="00234ED0">
        <w:rPr>
          <w:rFonts w:ascii="Times New Roman" w:hAnsi="Times New Roman" w:cs="Times New Roman"/>
          <w:noProof/>
        </w:rPr>
        <w:drawing>
          <wp:inline distT="0" distB="0" distL="0" distR="0" wp14:anchorId="55BA0414" wp14:editId="5C3B4AB5">
            <wp:extent cx="1606379" cy="125137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300" cy="1285584"/>
                    </a:xfrm>
                    <a:prstGeom prst="rect">
                      <a:avLst/>
                    </a:prstGeom>
                    <a:noFill/>
                  </pic:spPr>
                </pic:pic>
              </a:graphicData>
            </a:graphic>
          </wp:inline>
        </w:drawing>
      </w:r>
    </w:p>
    <w:p w:rsidR="00E36177" w:rsidRPr="00234ED0" w:rsidRDefault="00E36177" w:rsidP="00351A06">
      <w:pPr>
        <w:spacing w:line="240" w:lineRule="auto"/>
        <w:jc w:val="center"/>
        <w:rPr>
          <w:rFonts w:ascii="Times New Roman" w:hAnsi="Times New Roman" w:cs="Times New Roman"/>
        </w:rPr>
      </w:pPr>
      <w:r w:rsidRPr="00234ED0">
        <w:rPr>
          <w:rFonts w:ascii="Times New Roman" w:hAnsi="Times New Roman" w:cs="Times New Roman"/>
        </w:rPr>
        <w:t xml:space="preserve">Gambar </w:t>
      </w:r>
      <w:r w:rsidR="00C5273E">
        <w:rPr>
          <w:rFonts w:ascii="Times New Roman" w:hAnsi="Times New Roman" w:cs="Times New Roman"/>
        </w:rPr>
        <w:t>9</w:t>
      </w:r>
      <w:r w:rsidRPr="00234ED0">
        <w:rPr>
          <w:rFonts w:ascii="Times New Roman" w:hAnsi="Times New Roman" w:cs="Times New Roman"/>
        </w:rPr>
        <w:t xml:space="preserve">. </w:t>
      </w:r>
      <w:r w:rsidRPr="00234ED0">
        <w:rPr>
          <w:rFonts w:ascii="Times New Roman" w:hAnsi="Times New Roman" w:cs="Times New Roman"/>
          <w:i/>
        </w:rPr>
        <w:t>Halimeda opuntia</w:t>
      </w:r>
      <w:r w:rsidRPr="00234ED0">
        <w:rPr>
          <w:rFonts w:ascii="Times New Roman" w:hAnsi="Times New Roman" w:cs="Times New Roman"/>
        </w:rPr>
        <w:t xml:space="preserve"> (Linnaeus) J.V. Lamoroux, 1816</w:t>
      </w:r>
    </w:p>
    <w:p w:rsidR="00E36177" w:rsidRPr="00234ED0" w:rsidRDefault="00E36177" w:rsidP="00C5273E">
      <w:pPr>
        <w:tabs>
          <w:tab w:val="right" w:pos="7937"/>
        </w:tabs>
        <w:spacing w:line="240" w:lineRule="auto"/>
        <w:jc w:val="both"/>
        <w:rPr>
          <w:rFonts w:ascii="Times New Roman" w:hAnsi="Times New Roman" w:cs="Times New Roman"/>
        </w:rPr>
      </w:pPr>
      <w:r w:rsidRPr="00234ED0">
        <w:rPr>
          <w:rFonts w:ascii="Times New Roman" w:hAnsi="Times New Roman" w:cs="Times New Roman"/>
        </w:rPr>
        <w:t>Distribusi di Indonesia yaitu Pulau Banda, Birakeke, Elat (Kei), Jedar, Lombok, Sulawesi, Sumbawa (Weber-van Bosse, 1913), Likupang (Lumoindong, 1988), Pulau Kei Maluku Tenggara (Hatta</w:t>
      </w:r>
      <w:r w:rsidRPr="00234ED0">
        <w:rPr>
          <w:rFonts w:ascii="Times New Roman" w:hAnsi="Times New Roman" w:cs="Times New Roman"/>
          <w:i/>
        </w:rPr>
        <w:t xml:space="preserve"> </w:t>
      </w:r>
      <w:r w:rsidR="00093BDF">
        <w:rPr>
          <w:rFonts w:ascii="Times New Roman" w:hAnsi="Times New Roman" w:cs="Times New Roman"/>
          <w:i/>
        </w:rPr>
        <w:t>dkk</w:t>
      </w:r>
      <w:r w:rsidRPr="00234ED0">
        <w:rPr>
          <w:rFonts w:ascii="Times New Roman" w:hAnsi="Times New Roman" w:cs="Times New Roman"/>
        </w:rPr>
        <w:t xml:space="preserve">, 1991), Teluk Manado (Palesang, 2003), dan Teluk Luwuk (Rogi, 2003). Adapun distribusi di Asia yaitu Jepang (Arasaki, 1918), Singapura (Wei dan Chin, 1983), Malaysia (Ismail, 1995), Thailand (Lewmanomoont dan Ogawa, 1995), India, Sri Lanka, Bangladesh, Burma (Silva </w:t>
      </w:r>
      <w:r w:rsidRPr="00093BDF">
        <w:rPr>
          <w:rFonts w:ascii="Times New Roman" w:hAnsi="Times New Roman" w:cs="Times New Roman"/>
          <w:i/>
        </w:rPr>
        <w:t>dkk</w:t>
      </w:r>
      <w:r w:rsidRPr="00234ED0">
        <w:rPr>
          <w:rFonts w:ascii="Times New Roman" w:hAnsi="Times New Roman" w:cs="Times New Roman"/>
        </w:rPr>
        <w:t xml:space="preserve">, 1996), dan Filipina (Calumpong dan Meñez, 1997; Trono, 1997).  </w:t>
      </w:r>
    </w:p>
    <w:p w:rsidR="00C77849" w:rsidRPr="00234ED0" w:rsidRDefault="00E36177" w:rsidP="00C77849">
      <w:pPr>
        <w:spacing w:after="0" w:line="240" w:lineRule="auto"/>
        <w:jc w:val="both"/>
        <w:rPr>
          <w:rFonts w:ascii="Times New Roman" w:hAnsi="Times New Roman" w:cs="Times New Roman"/>
          <w:b/>
        </w:rPr>
      </w:pPr>
      <w:r w:rsidRPr="00234ED0">
        <w:rPr>
          <w:rFonts w:ascii="Times New Roman" w:hAnsi="Times New Roman" w:cs="Times New Roman"/>
          <w:b/>
        </w:rPr>
        <w:t xml:space="preserve">10. </w:t>
      </w:r>
      <w:r w:rsidRPr="00234ED0">
        <w:rPr>
          <w:rFonts w:ascii="Times New Roman" w:hAnsi="Times New Roman" w:cs="Times New Roman"/>
          <w:b/>
          <w:i/>
        </w:rPr>
        <w:t>Anadyomene wright</w:t>
      </w:r>
      <w:r w:rsidRPr="00234ED0">
        <w:rPr>
          <w:rFonts w:ascii="Times New Roman" w:hAnsi="Times New Roman" w:cs="Times New Roman"/>
          <w:b/>
          <w:i/>
          <w:lang w:val="id-ID"/>
        </w:rPr>
        <w:t>ii</w:t>
      </w:r>
      <w:r w:rsidRPr="00234ED0">
        <w:rPr>
          <w:rFonts w:ascii="Times New Roman" w:hAnsi="Times New Roman" w:cs="Times New Roman"/>
          <w:b/>
          <w:i/>
        </w:rPr>
        <w:t xml:space="preserve"> </w:t>
      </w:r>
      <w:r w:rsidRPr="00234ED0">
        <w:rPr>
          <w:rFonts w:ascii="Times New Roman" w:hAnsi="Times New Roman" w:cs="Times New Roman"/>
          <w:b/>
        </w:rPr>
        <w:t>Harvey ex J.E. Gray, 1866</w:t>
      </w:r>
    </w:p>
    <w:p w:rsidR="00E36177" w:rsidRPr="00234ED0" w:rsidRDefault="00E36177" w:rsidP="00C77849">
      <w:pPr>
        <w:spacing w:after="0" w:line="240" w:lineRule="auto"/>
        <w:jc w:val="both"/>
        <w:rPr>
          <w:rFonts w:ascii="Times New Roman" w:hAnsi="Times New Roman" w:cs="Times New Roman"/>
          <w:b/>
        </w:rPr>
      </w:pPr>
      <w:r w:rsidRPr="00234ED0">
        <w:rPr>
          <w:rFonts w:ascii="Times New Roman" w:hAnsi="Times New Roman" w:cs="Times New Roman"/>
        </w:rPr>
        <w:t>Thallus berwarna hijau segar, tumbuh mendatar menyerupai selada, bagian tepinya terkadang bergelombang. Membentuk rumpu</w:t>
      </w:r>
      <w:r w:rsidRPr="00234ED0">
        <w:rPr>
          <w:rFonts w:ascii="Times New Roman" w:hAnsi="Times New Roman" w:cs="Times New Roman"/>
          <w:lang w:val="id-ID"/>
        </w:rPr>
        <w:t>n</w:t>
      </w:r>
      <w:r w:rsidRPr="00234ED0">
        <w:rPr>
          <w:rFonts w:ascii="Times New Roman" w:hAnsi="Times New Roman" w:cs="Times New Roman"/>
        </w:rPr>
        <w:t xml:space="preserve"> daun yang sangat rimbun dan semua batang menyatuh pada</w:t>
      </w:r>
      <w:r w:rsidRPr="00234ED0">
        <w:rPr>
          <w:rFonts w:ascii="Times New Roman" w:hAnsi="Times New Roman" w:cs="Times New Roman"/>
          <w:lang w:val="id-ID"/>
        </w:rPr>
        <w:t xml:space="preserve"> alat pelekat (</w:t>
      </w:r>
      <w:r w:rsidRPr="00234ED0">
        <w:rPr>
          <w:rFonts w:ascii="Times New Roman" w:hAnsi="Times New Roman" w:cs="Times New Roman"/>
          <w:i/>
          <w:lang w:val="id-ID"/>
        </w:rPr>
        <w:t>holdfast</w:t>
      </w:r>
      <w:r w:rsidRPr="00234ED0">
        <w:rPr>
          <w:rFonts w:ascii="Times New Roman" w:hAnsi="Times New Roman" w:cs="Times New Roman"/>
          <w:lang w:val="id-ID"/>
        </w:rPr>
        <w:t>)</w:t>
      </w:r>
      <w:r w:rsidRPr="00234ED0">
        <w:rPr>
          <w:rFonts w:ascii="Times New Roman" w:hAnsi="Times New Roman" w:cs="Times New Roman"/>
          <w:i/>
        </w:rPr>
        <w:t xml:space="preserve">. </w:t>
      </w:r>
      <w:r w:rsidRPr="00234ED0">
        <w:rPr>
          <w:rFonts w:ascii="Times New Roman" w:hAnsi="Times New Roman" w:cs="Times New Roman"/>
        </w:rPr>
        <w:t xml:space="preserve">Alga ini hidup pada substrat karang mati; melekatkan diri dengan alat pelekat pada substrat keras di daerah intertidal (Gambar </w:t>
      </w:r>
      <w:r w:rsidRPr="00234ED0">
        <w:rPr>
          <w:rFonts w:ascii="Times New Roman" w:hAnsi="Times New Roman" w:cs="Times New Roman"/>
          <w:lang w:val="id-ID"/>
        </w:rPr>
        <w:t>1</w:t>
      </w:r>
      <w:r w:rsidR="00093BDF">
        <w:rPr>
          <w:rFonts w:ascii="Times New Roman" w:hAnsi="Times New Roman" w:cs="Times New Roman"/>
        </w:rPr>
        <w:t>0</w:t>
      </w:r>
      <w:r w:rsidRPr="00234ED0">
        <w:rPr>
          <w:rFonts w:ascii="Times New Roman" w:hAnsi="Times New Roman" w:cs="Times New Roman"/>
        </w:rPr>
        <w:t xml:space="preserve">). </w:t>
      </w:r>
    </w:p>
    <w:p w:rsidR="00E36177" w:rsidRPr="00234ED0" w:rsidRDefault="00E36177" w:rsidP="00360CD2">
      <w:pPr>
        <w:tabs>
          <w:tab w:val="left" w:pos="6390"/>
        </w:tabs>
        <w:spacing w:line="240" w:lineRule="auto"/>
        <w:ind w:left="567" w:firstLine="153"/>
        <w:jc w:val="center"/>
        <w:rPr>
          <w:rFonts w:ascii="Times New Roman" w:hAnsi="Times New Roman" w:cs="Times New Roman"/>
        </w:rPr>
      </w:pPr>
      <w:r w:rsidRPr="00234ED0">
        <w:rPr>
          <w:rFonts w:ascii="Times New Roman" w:hAnsi="Times New Roman" w:cs="Times New Roman"/>
          <w:noProof/>
        </w:rPr>
        <w:lastRenderedPageBreak/>
        <w:drawing>
          <wp:inline distT="0" distB="0" distL="0" distR="0" wp14:anchorId="3BE55639" wp14:editId="68299B93">
            <wp:extent cx="1852930" cy="11582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2938" cy="1189499"/>
                    </a:xfrm>
                    <a:prstGeom prst="rect">
                      <a:avLst/>
                    </a:prstGeom>
                    <a:noFill/>
                  </pic:spPr>
                </pic:pic>
              </a:graphicData>
            </a:graphic>
          </wp:inline>
        </w:drawing>
      </w:r>
    </w:p>
    <w:p w:rsidR="00E36177" w:rsidRPr="00234ED0" w:rsidRDefault="00E36177" w:rsidP="00832B48">
      <w:pPr>
        <w:spacing w:after="0" w:line="240" w:lineRule="auto"/>
        <w:jc w:val="center"/>
        <w:rPr>
          <w:rFonts w:ascii="Times New Roman" w:hAnsi="Times New Roman" w:cs="Times New Roman"/>
        </w:rPr>
      </w:pPr>
      <w:r w:rsidRPr="00234ED0">
        <w:rPr>
          <w:rFonts w:ascii="Times New Roman" w:hAnsi="Times New Roman" w:cs="Times New Roman"/>
        </w:rPr>
        <w:t xml:space="preserve">Gambar </w:t>
      </w:r>
      <w:r w:rsidRPr="00234ED0">
        <w:rPr>
          <w:rFonts w:ascii="Times New Roman" w:hAnsi="Times New Roman" w:cs="Times New Roman"/>
          <w:lang w:val="id-ID"/>
        </w:rPr>
        <w:t>1</w:t>
      </w:r>
      <w:r w:rsidR="00093BDF">
        <w:rPr>
          <w:rFonts w:ascii="Times New Roman" w:hAnsi="Times New Roman" w:cs="Times New Roman"/>
        </w:rPr>
        <w:t>0</w:t>
      </w:r>
      <w:r w:rsidRPr="00234ED0">
        <w:rPr>
          <w:rFonts w:ascii="Times New Roman" w:hAnsi="Times New Roman" w:cs="Times New Roman"/>
          <w:i/>
        </w:rPr>
        <w:t xml:space="preserve">. Anadyomene wrightii </w:t>
      </w:r>
      <w:r w:rsidRPr="00234ED0">
        <w:rPr>
          <w:rFonts w:ascii="Times New Roman" w:hAnsi="Times New Roman" w:cs="Times New Roman"/>
        </w:rPr>
        <w:t>Harvey ex J.E. Gray, 1866</w:t>
      </w:r>
    </w:p>
    <w:p w:rsidR="00E36177" w:rsidRPr="00234ED0" w:rsidRDefault="00E36177" w:rsidP="00832B48">
      <w:pPr>
        <w:spacing w:line="240" w:lineRule="auto"/>
        <w:jc w:val="both"/>
        <w:rPr>
          <w:rFonts w:ascii="Times New Roman" w:hAnsi="Times New Roman" w:cs="Times New Roman"/>
        </w:rPr>
      </w:pPr>
      <w:r w:rsidRPr="00234ED0">
        <w:rPr>
          <w:rFonts w:ascii="Times New Roman" w:hAnsi="Times New Roman" w:cs="Times New Roman"/>
        </w:rPr>
        <w:t xml:space="preserve">Distribusi di Asia yaitu Filipina (Calumpong dan Meñez, 1997; Trono, 1997). </w:t>
      </w:r>
    </w:p>
    <w:p w:rsidR="00E36177" w:rsidRPr="00234ED0" w:rsidRDefault="00E07488" w:rsidP="00E36177">
      <w:pPr>
        <w:spacing w:after="0" w:line="240" w:lineRule="auto"/>
        <w:jc w:val="both"/>
        <w:rPr>
          <w:rFonts w:ascii="Times New Roman" w:hAnsi="Times New Roman" w:cs="Times New Roman"/>
          <w:b/>
          <w:i/>
        </w:rPr>
      </w:pPr>
      <w:r w:rsidRPr="00234ED0">
        <w:rPr>
          <w:rFonts w:ascii="Times New Roman" w:hAnsi="Times New Roman" w:cs="Times New Roman"/>
          <w:b/>
        </w:rPr>
        <w:t xml:space="preserve">11. </w:t>
      </w:r>
      <w:r w:rsidR="00E36177" w:rsidRPr="00234ED0">
        <w:rPr>
          <w:rFonts w:ascii="Times New Roman" w:hAnsi="Times New Roman" w:cs="Times New Roman"/>
          <w:b/>
          <w:i/>
        </w:rPr>
        <w:t xml:space="preserve">Dictyosphaeria cavernosa </w:t>
      </w:r>
      <w:r w:rsidR="00E36177" w:rsidRPr="00234ED0">
        <w:rPr>
          <w:rFonts w:ascii="Times New Roman" w:hAnsi="Times New Roman" w:cs="Times New Roman"/>
          <w:b/>
        </w:rPr>
        <w:t>(Forsskål) Børgesen, 1932</w:t>
      </w:r>
    </w:p>
    <w:p w:rsidR="00E36177" w:rsidRPr="00234ED0" w:rsidRDefault="00E36177" w:rsidP="00C77849">
      <w:pPr>
        <w:spacing w:after="0" w:line="240" w:lineRule="auto"/>
        <w:jc w:val="both"/>
        <w:rPr>
          <w:rFonts w:ascii="Times New Roman" w:hAnsi="Times New Roman" w:cs="Times New Roman"/>
        </w:rPr>
      </w:pPr>
      <w:r w:rsidRPr="00234ED0">
        <w:rPr>
          <w:rFonts w:ascii="Times New Roman" w:hAnsi="Times New Roman" w:cs="Times New Roman"/>
        </w:rPr>
        <w:t>Thallus berbentuk bulat berongga seperti bola dengan kulit yang agak kasar berbenjol-benjol, kaku daan agak tebal. Pada ukuran besar dan menua bag</w:t>
      </w:r>
      <w:r w:rsidRPr="00234ED0">
        <w:rPr>
          <w:rFonts w:ascii="Times New Roman" w:hAnsi="Times New Roman" w:cs="Times New Roman"/>
          <w:lang w:val="id-ID"/>
        </w:rPr>
        <w:t>i</w:t>
      </w:r>
      <w:r w:rsidRPr="00234ED0">
        <w:rPr>
          <w:rFonts w:ascii="Times New Roman" w:hAnsi="Times New Roman" w:cs="Times New Roman"/>
        </w:rPr>
        <w:t>an atas bulatan thallus pecah sehingga thalus tampak seperti ruangan bela</w:t>
      </w:r>
      <w:r w:rsidRPr="00234ED0">
        <w:rPr>
          <w:rFonts w:ascii="Times New Roman" w:hAnsi="Times New Roman" w:cs="Times New Roman"/>
          <w:lang w:val="id-ID"/>
        </w:rPr>
        <w:t>k</w:t>
      </w:r>
      <w:r w:rsidRPr="00234ED0">
        <w:rPr>
          <w:rFonts w:ascii="Times New Roman" w:hAnsi="Times New Roman" w:cs="Times New Roman"/>
        </w:rPr>
        <w:t>ang terbuka. Warna thallus hijau tua atau hijau mudah kuning-kuningan. Umumnya ditemukan tumbuh pada substrat keras berbatu di rataan terumbu dibagian tengah</w:t>
      </w:r>
      <w:r w:rsidRPr="00234ED0">
        <w:rPr>
          <w:rFonts w:ascii="Times New Roman" w:hAnsi="Times New Roman" w:cs="Times New Roman"/>
          <w:lang w:val="id-ID"/>
        </w:rPr>
        <w:t xml:space="preserve"> (Gambar 1</w:t>
      </w:r>
      <w:r w:rsidR="001156BB">
        <w:rPr>
          <w:rFonts w:ascii="Times New Roman" w:hAnsi="Times New Roman" w:cs="Times New Roman"/>
        </w:rPr>
        <w:t>1</w:t>
      </w:r>
      <w:r w:rsidRPr="00234ED0">
        <w:rPr>
          <w:rFonts w:ascii="Times New Roman" w:hAnsi="Times New Roman" w:cs="Times New Roman"/>
          <w:lang w:val="id-ID"/>
        </w:rPr>
        <w:t>)</w:t>
      </w:r>
      <w:r w:rsidRPr="00234ED0">
        <w:rPr>
          <w:rFonts w:ascii="Times New Roman" w:hAnsi="Times New Roman" w:cs="Times New Roman"/>
        </w:rPr>
        <w:t xml:space="preserve">. </w:t>
      </w:r>
    </w:p>
    <w:p w:rsidR="00873E0A" w:rsidRDefault="00E36177" w:rsidP="00351A06">
      <w:pPr>
        <w:tabs>
          <w:tab w:val="left" w:pos="6930"/>
        </w:tabs>
        <w:spacing w:after="0" w:line="240" w:lineRule="auto"/>
        <w:ind w:left="284"/>
        <w:jc w:val="center"/>
        <w:rPr>
          <w:rFonts w:ascii="Times New Roman" w:hAnsi="Times New Roman" w:cs="Times New Roman"/>
        </w:rPr>
      </w:pPr>
      <w:r w:rsidRPr="00234ED0">
        <w:rPr>
          <w:rFonts w:ascii="Times New Roman" w:hAnsi="Times New Roman" w:cs="Times New Roman"/>
          <w:noProof/>
        </w:rPr>
        <w:drawing>
          <wp:inline distT="0" distB="0" distL="0" distR="0" wp14:anchorId="0EAB105B" wp14:editId="539F2569">
            <wp:extent cx="1754660" cy="106963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6647" cy="1113522"/>
                    </a:xfrm>
                    <a:prstGeom prst="rect">
                      <a:avLst/>
                    </a:prstGeom>
                    <a:noFill/>
                  </pic:spPr>
                </pic:pic>
              </a:graphicData>
            </a:graphic>
          </wp:inline>
        </w:drawing>
      </w:r>
    </w:p>
    <w:p w:rsidR="00E36177" w:rsidRPr="00234ED0" w:rsidRDefault="00E36177" w:rsidP="00351A06">
      <w:pPr>
        <w:tabs>
          <w:tab w:val="left" w:pos="6930"/>
        </w:tabs>
        <w:spacing w:after="0" w:line="240" w:lineRule="auto"/>
        <w:ind w:left="284"/>
        <w:jc w:val="center"/>
        <w:rPr>
          <w:rFonts w:ascii="Times New Roman" w:hAnsi="Times New Roman" w:cs="Times New Roman"/>
        </w:rPr>
      </w:pPr>
      <w:r w:rsidRPr="00873E0A">
        <w:rPr>
          <w:rFonts w:ascii="Times New Roman" w:hAnsi="Times New Roman" w:cs="Times New Roman"/>
        </w:rPr>
        <w:t xml:space="preserve">Gambar </w:t>
      </w:r>
      <w:r w:rsidRPr="00873E0A">
        <w:rPr>
          <w:rFonts w:ascii="Times New Roman" w:hAnsi="Times New Roman" w:cs="Times New Roman"/>
          <w:lang w:val="id-ID"/>
        </w:rPr>
        <w:t>1</w:t>
      </w:r>
      <w:r w:rsidR="001156BB">
        <w:rPr>
          <w:rFonts w:ascii="Times New Roman" w:hAnsi="Times New Roman" w:cs="Times New Roman"/>
        </w:rPr>
        <w:t>1</w:t>
      </w:r>
      <w:r w:rsidRPr="00234ED0">
        <w:rPr>
          <w:rFonts w:ascii="Times New Roman" w:hAnsi="Times New Roman" w:cs="Times New Roman"/>
          <w:i/>
          <w:sz w:val="24"/>
          <w:szCs w:val="24"/>
        </w:rPr>
        <w:t xml:space="preserve">. </w:t>
      </w:r>
      <w:r w:rsidRPr="001156BB">
        <w:rPr>
          <w:rFonts w:ascii="Times New Roman" w:hAnsi="Times New Roman" w:cs="Times New Roman"/>
          <w:i/>
          <w:szCs w:val="24"/>
        </w:rPr>
        <w:t xml:space="preserve">Dictyosphaerica cavernosa </w:t>
      </w:r>
      <w:r w:rsidRPr="001156BB">
        <w:rPr>
          <w:rFonts w:ascii="Times New Roman" w:hAnsi="Times New Roman" w:cs="Times New Roman"/>
          <w:szCs w:val="24"/>
        </w:rPr>
        <w:t>(Forsskål) Børgesen, 1932</w:t>
      </w:r>
    </w:p>
    <w:p w:rsidR="00E36177" w:rsidRPr="00234ED0" w:rsidRDefault="00E36177" w:rsidP="00351A06">
      <w:pPr>
        <w:spacing w:after="0" w:line="240" w:lineRule="auto"/>
        <w:jc w:val="both"/>
        <w:rPr>
          <w:rFonts w:ascii="Times New Roman" w:hAnsi="Times New Roman" w:cs="Times New Roman"/>
        </w:rPr>
      </w:pPr>
      <w:r w:rsidRPr="00234ED0">
        <w:rPr>
          <w:rFonts w:ascii="Times New Roman" w:hAnsi="Times New Roman" w:cs="Times New Roman"/>
        </w:rPr>
        <w:t>Distribusi di Indonesia yaitu Teluk Manado (Palesang, 2003)</w:t>
      </w:r>
      <w:r w:rsidRPr="00234ED0">
        <w:rPr>
          <w:rFonts w:ascii="Times New Roman" w:hAnsi="Times New Roman" w:cs="Times New Roman"/>
          <w:lang w:val="id-ID"/>
        </w:rPr>
        <w:t>.</w:t>
      </w:r>
      <w:r w:rsidRPr="00234ED0">
        <w:rPr>
          <w:rFonts w:ascii="Times New Roman" w:hAnsi="Times New Roman" w:cs="Times New Roman"/>
        </w:rPr>
        <w:t xml:space="preserve"> Adapun distribusi di Asia yaitu Filipina, Vietnam, New Guinea (Carpenter dan Niem, 1998), dan Jepang (Arasaki, 1981; Carpenter dan Niem, 1998).</w:t>
      </w:r>
    </w:p>
    <w:p w:rsidR="00BB7EE3" w:rsidRDefault="00BB7EE3" w:rsidP="00E36177">
      <w:pPr>
        <w:spacing w:after="0" w:line="240" w:lineRule="auto"/>
        <w:ind w:left="720" w:hanging="720"/>
        <w:jc w:val="both"/>
        <w:rPr>
          <w:rFonts w:ascii="Times New Roman" w:hAnsi="Times New Roman" w:cs="Times New Roman"/>
          <w:b/>
        </w:rPr>
      </w:pPr>
    </w:p>
    <w:p w:rsidR="00E36177" w:rsidRPr="00234ED0" w:rsidRDefault="00E07488" w:rsidP="00E36177">
      <w:pPr>
        <w:spacing w:after="0" w:line="240" w:lineRule="auto"/>
        <w:ind w:left="720" w:hanging="720"/>
        <w:jc w:val="both"/>
        <w:rPr>
          <w:rFonts w:ascii="Times New Roman" w:hAnsi="Times New Roman" w:cs="Times New Roman"/>
          <w:b/>
        </w:rPr>
      </w:pPr>
      <w:r w:rsidRPr="00234ED0">
        <w:rPr>
          <w:rFonts w:ascii="Times New Roman" w:hAnsi="Times New Roman" w:cs="Times New Roman"/>
          <w:b/>
        </w:rPr>
        <w:t>12</w:t>
      </w:r>
      <w:r w:rsidR="00E36177" w:rsidRPr="00234ED0">
        <w:rPr>
          <w:rFonts w:ascii="Times New Roman" w:hAnsi="Times New Roman" w:cs="Times New Roman"/>
          <w:b/>
        </w:rPr>
        <w:t xml:space="preserve">. </w:t>
      </w:r>
      <w:r w:rsidR="00E36177" w:rsidRPr="00234ED0">
        <w:rPr>
          <w:rFonts w:ascii="Times New Roman" w:hAnsi="Times New Roman" w:cs="Times New Roman"/>
          <w:b/>
          <w:i/>
        </w:rPr>
        <w:t>Neomeris annulata</w:t>
      </w:r>
      <w:r w:rsidR="00E36177" w:rsidRPr="00234ED0">
        <w:rPr>
          <w:rFonts w:ascii="Times New Roman" w:hAnsi="Times New Roman" w:cs="Times New Roman"/>
          <w:b/>
        </w:rPr>
        <w:t xml:space="preserve"> Dickie, 1874</w:t>
      </w:r>
    </w:p>
    <w:p w:rsidR="00E36177" w:rsidRPr="00234ED0" w:rsidRDefault="00E36177" w:rsidP="00C77849">
      <w:pPr>
        <w:spacing w:after="0" w:line="240" w:lineRule="auto"/>
        <w:jc w:val="both"/>
        <w:rPr>
          <w:rFonts w:ascii="Times New Roman" w:hAnsi="Times New Roman" w:cs="Times New Roman"/>
        </w:rPr>
      </w:pPr>
      <w:r w:rsidRPr="00234ED0">
        <w:rPr>
          <w:rFonts w:ascii="Times New Roman" w:hAnsi="Times New Roman" w:cs="Times New Roman"/>
        </w:rPr>
        <w:t>Pertumbuhan thallus berbentuk silinder, tingginya mencapai 1-1,5 cm. Warnah hijau-keputihan atau pada bagian ujung thallus berwarna hijau kekuningan. Percabangan terutama cabang utama pada daerah basal yang merupakan tempat melekatnya alat pelekat. Pada semua bagian thallus ditumbuhi rambut halus dan substrat keras dasar laut atau karang mati di daerah intertidal perairan dangkal</w:t>
      </w:r>
      <w:r w:rsidRPr="00234ED0">
        <w:rPr>
          <w:rFonts w:ascii="Times New Roman" w:hAnsi="Times New Roman" w:cs="Times New Roman"/>
          <w:lang w:val="id-ID"/>
        </w:rPr>
        <w:t xml:space="preserve"> (Gambar 1</w:t>
      </w:r>
      <w:r w:rsidR="001156BB">
        <w:rPr>
          <w:rFonts w:ascii="Times New Roman" w:hAnsi="Times New Roman" w:cs="Times New Roman"/>
        </w:rPr>
        <w:t>2</w:t>
      </w:r>
      <w:r w:rsidRPr="00234ED0">
        <w:rPr>
          <w:rFonts w:ascii="Times New Roman" w:hAnsi="Times New Roman" w:cs="Times New Roman"/>
          <w:lang w:val="id-ID"/>
        </w:rPr>
        <w:t>)</w:t>
      </w:r>
      <w:r w:rsidRPr="00234ED0">
        <w:rPr>
          <w:rFonts w:ascii="Times New Roman" w:hAnsi="Times New Roman" w:cs="Times New Roman"/>
        </w:rPr>
        <w:t xml:space="preserve">. </w:t>
      </w:r>
    </w:p>
    <w:p w:rsidR="00E36177" w:rsidRPr="00234ED0" w:rsidRDefault="00351A06" w:rsidP="00351A06">
      <w:pPr>
        <w:tabs>
          <w:tab w:val="left" w:pos="6300"/>
        </w:tabs>
        <w:spacing w:line="240" w:lineRule="auto"/>
        <w:ind w:left="567" w:firstLine="153"/>
        <w:rPr>
          <w:rFonts w:ascii="Times New Roman" w:hAnsi="Times New Roman" w:cs="Times New Roman"/>
          <w:b/>
        </w:rPr>
      </w:pPr>
      <w:r w:rsidRPr="00234ED0">
        <w:rPr>
          <w:rFonts w:ascii="Times New Roman" w:hAnsi="Times New Roman" w:cs="Times New Roman"/>
          <w:b/>
        </w:rPr>
        <w:tab/>
      </w:r>
      <w:r w:rsidR="00832B48" w:rsidRPr="00234ED0">
        <w:rPr>
          <w:rFonts w:ascii="Times New Roman" w:hAnsi="Times New Roman" w:cs="Times New Roman"/>
          <w:b/>
          <w:noProof/>
        </w:rPr>
        <w:drawing>
          <wp:inline distT="0" distB="0" distL="0" distR="0" wp14:anchorId="398A4346" wp14:editId="0843A3EF">
            <wp:extent cx="1771136" cy="1194133"/>
            <wp:effectExtent l="0" t="0" r="63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749" cy="1232977"/>
                    </a:xfrm>
                    <a:prstGeom prst="rect">
                      <a:avLst/>
                    </a:prstGeom>
                    <a:noFill/>
                  </pic:spPr>
                </pic:pic>
              </a:graphicData>
            </a:graphic>
          </wp:inline>
        </w:drawing>
      </w:r>
    </w:p>
    <w:p w:rsidR="00E36177" w:rsidRPr="00234ED0" w:rsidRDefault="00E36177" w:rsidP="001156BB">
      <w:pPr>
        <w:spacing w:before="120" w:after="0" w:line="240" w:lineRule="auto"/>
        <w:jc w:val="center"/>
        <w:rPr>
          <w:rFonts w:ascii="Times New Roman" w:hAnsi="Times New Roman" w:cs="Times New Roman"/>
        </w:rPr>
      </w:pPr>
      <w:r w:rsidRPr="00234ED0">
        <w:rPr>
          <w:rFonts w:ascii="Times New Roman" w:hAnsi="Times New Roman" w:cs="Times New Roman"/>
        </w:rPr>
        <w:t xml:space="preserve">Gambar </w:t>
      </w:r>
      <w:r w:rsidRPr="00234ED0">
        <w:rPr>
          <w:rFonts w:ascii="Times New Roman" w:hAnsi="Times New Roman" w:cs="Times New Roman"/>
          <w:lang w:val="id-ID"/>
        </w:rPr>
        <w:t>1</w:t>
      </w:r>
      <w:r w:rsidR="001156BB">
        <w:rPr>
          <w:rFonts w:ascii="Times New Roman" w:hAnsi="Times New Roman" w:cs="Times New Roman"/>
        </w:rPr>
        <w:t>2</w:t>
      </w:r>
      <w:r w:rsidRPr="00234ED0">
        <w:rPr>
          <w:rFonts w:ascii="Times New Roman" w:hAnsi="Times New Roman" w:cs="Times New Roman"/>
          <w:i/>
        </w:rPr>
        <w:t xml:space="preserve">. Neomeris annulata </w:t>
      </w:r>
      <w:r w:rsidRPr="00234ED0">
        <w:rPr>
          <w:rFonts w:ascii="Times New Roman" w:hAnsi="Times New Roman" w:cs="Times New Roman"/>
        </w:rPr>
        <w:t>Dickie, 1874</w:t>
      </w:r>
    </w:p>
    <w:p w:rsidR="00E36177" w:rsidRPr="00234ED0" w:rsidRDefault="00E36177" w:rsidP="00C77849">
      <w:pPr>
        <w:spacing w:line="240" w:lineRule="auto"/>
        <w:jc w:val="both"/>
        <w:rPr>
          <w:rFonts w:ascii="Times New Roman" w:hAnsi="Times New Roman" w:cs="Times New Roman"/>
        </w:rPr>
      </w:pPr>
      <w:r w:rsidRPr="00234ED0">
        <w:rPr>
          <w:rFonts w:ascii="Times New Roman" w:hAnsi="Times New Roman" w:cs="Times New Roman"/>
        </w:rPr>
        <w:t xml:space="preserve">Distribusi di Indonesia yaitu Tombariri (Pojoh, 2000), dan Pulau Ambon (Lokollo, 2004). Adapun distribusi di Asia yaitu Singapura (Wei dan Chin, 1983; Silva </w:t>
      </w:r>
      <w:r w:rsidRPr="00234ED0">
        <w:rPr>
          <w:rFonts w:ascii="Times New Roman" w:hAnsi="Times New Roman" w:cs="Times New Roman"/>
          <w:i/>
        </w:rPr>
        <w:t>dkk</w:t>
      </w:r>
      <w:r w:rsidRPr="00234ED0">
        <w:rPr>
          <w:rFonts w:ascii="Times New Roman" w:hAnsi="Times New Roman" w:cs="Times New Roman"/>
        </w:rPr>
        <w:t>, 1996), dan India dan Sri Lanka (Silva</w:t>
      </w:r>
      <w:r w:rsidRPr="00234ED0">
        <w:rPr>
          <w:rFonts w:ascii="Times New Roman" w:hAnsi="Times New Roman" w:cs="Times New Roman"/>
          <w:i/>
        </w:rPr>
        <w:t xml:space="preserve"> </w:t>
      </w:r>
      <w:r w:rsidR="00775F32">
        <w:rPr>
          <w:rFonts w:ascii="Times New Roman" w:hAnsi="Times New Roman" w:cs="Times New Roman"/>
          <w:i/>
        </w:rPr>
        <w:t>dkk</w:t>
      </w:r>
      <w:r w:rsidRPr="00234ED0">
        <w:rPr>
          <w:rFonts w:ascii="Times New Roman" w:hAnsi="Times New Roman" w:cs="Times New Roman"/>
        </w:rPr>
        <w:t>, 1996).</w:t>
      </w:r>
    </w:p>
    <w:p w:rsidR="00C77849" w:rsidRPr="00234ED0" w:rsidRDefault="00E07488" w:rsidP="00C77849">
      <w:pPr>
        <w:spacing w:after="0" w:line="240" w:lineRule="auto"/>
        <w:ind w:left="720" w:hanging="720"/>
        <w:jc w:val="both"/>
        <w:rPr>
          <w:rFonts w:ascii="Times New Roman" w:hAnsi="Times New Roman" w:cs="Times New Roman"/>
          <w:b/>
        </w:rPr>
      </w:pPr>
      <w:r w:rsidRPr="00234ED0">
        <w:rPr>
          <w:rFonts w:ascii="Times New Roman" w:hAnsi="Times New Roman" w:cs="Times New Roman"/>
          <w:b/>
        </w:rPr>
        <w:t>13</w:t>
      </w:r>
      <w:r w:rsidR="00E36177" w:rsidRPr="00234ED0">
        <w:rPr>
          <w:rFonts w:ascii="Times New Roman" w:hAnsi="Times New Roman" w:cs="Times New Roman"/>
          <w:b/>
        </w:rPr>
        <w:t xml:space="preserve">. </w:t>
      </w:r>
      <w:r w:rsidR="00E36177" w:rsidRPr="00234ED0">
        <w:rPr>
          <w:rFonts w:ascii="Times New Roman" w:hAnsi="Times New Roman" w:cs="Times New Roman"/>
          <w:b/>
          <w:i/>
        </w:rPr>
        <w:t>Bornetella oligospora</w:t>
      </w:r>
      <w:r w:rsidR="00E36177" w:rsidRPr="00234ED0">
        <w:rPr>
          <w:rFonts w:ascii="Times New Roman" w:hAnsi="Times New Roman" w:cs="Times New Roman"/>
          <w:b/>
        </w:rPr>
        <w:t xml:space="preserve"> Solms-Laubach, 1892</w:t>
      </w:r>
    </w:p>
    <w:p w:rsidR="00E36177" w:rsidRPr="00234ED0" w:rsidRDefault="00E36177" w:rsidP="00C77849">
      <w:pPr>
        <w:spacing w:after="0" w:line="240" w:lineRule="auto"/>
        <w:jc w:val="both"/>
        <w:rPr>
          <w:rFonts w:ascii="Times New Roman" w:hAnsi="Times New Roman" w:cs="Times New Roman"/>
          <w:b/>
        </w:rPr>
      </w:pPr>
      <w:r w:rsidRPr="00234ED0">
        <w:rPr>
          <w:rFonts w:ascii="Times New Roman" w:hAnsi="Times New Roman" w:cs="Times New Roman"/>
        </w:rPr>
        <w:lastRenderedPageBreak/>
        <w:t xml:space="preserve">Thallus silindris dan berbentuk seperti jari, melengkung di bagian bawahthallus berwarna hijau dan coklat kemerahan pada bagian atas. Tinggi thallus 1,5-2,0 cm dan lebar 0,3-0,4 cm dan tubuh membentuk koloni pada daerah intertidal, pasir berlumpur dan dihamparan lamun (Gambar </w:t>
      </w:r>
      <w:r w:rsidRPr="00234ED0">
        <w:rPr>
          <w:rFonts w:ascii="Times New Roman" w:hAnsi="Times New Roman" w:cs="Times New Roman"/>
          <w:lang w:val="id-ID"/>
        </w:rPr>
        <w:t>1</w:t>
      </w:r>
      <w:r w:rsidR="00775F32">
        <w:rPr>
          <w:rFonts w:ascii="Times New Roman" w:hAnsi="Times New Roman" w:cs="Times New Roman"/>
        </w:rPr>
        <w:t>3</w:t>
      </w:r>
      <w:r w:rsidRPr="00234ED0">
        <w:rPr>
          <w:rFonts w:ascii="Times New Roman" w:hAnsi="Times New Roman" w:cs="Times New Roman"/>
        </w:rPr>
        <w:t xml:space="preserve">). </w:t>
      </w:r>
    </w:p>
    <w:p w:rsidR="00E36177" w:rsidRPr="00234ED0" w:rsidRDefault="00E36177" w:rsidP="00351A06">
      <w:pPr>
        <w:ind w:firstLine="426"/>
        <w:rPr>
          <w:rFonts w:ascii="Times New Roman" w:hAnsi="Times New Roman" w:cs="Times New Roman"/>
          <w:u w:val="single"/>
        </w:rPr>
      </w:pPr>
      <w:r w:rsidRPr="00234ED0">
        <w:rPr>
          <w:rFonts w:ascii="Times New Roman" w:hAnsi="Times New Roman" w:cs="Times New Roman"/>
          <w:noProof/>
        </w:rPr>
        <w:drawing>
          <wp:inline distT="0" distB="0" distL="0" distR="0" wp14:anchorId="19C4A68C" wp14:editId="28361583">
            <wp:extent cx="1662447" cy="1202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8771" cy="1221770"/>
                    </a:xfrm>
                    <a:prstGeom prst="rect">
                      <a:avLst/>
                    </a:prstGeom>
                    <a:noFill/>
                  </pic:spPr>
                </pic:pic>
              </a:graphicData>
            </a:graphic>
          </wp:inline>
        </w:drawing>
      </w:r>
    </w:p>
    <w:p w:rsidR="00E36177" w:rsidRPr="00234ED0" w:rsidRDefault="00E36177" w:rsidP="00832B48">
      <w:pPr>
        <w:pStyle w:val="Caption"/>
        <w:spacing w:after="0"/>
        <w:jc w:val="center"/>
        <w:rPr>
          <w:rFonts w:ascii="Times New Roman" w:hAnsi="Times New Roman" w:cs="Times New Roman"/>
          <w:i w:val="0"/>
          <w:color w:val="auto"/>
          <w:sz w:val="22"/>
          <w:szCs w:val="22"/>
        </w:rPr>
      </w:pPr>
      <w:r w:rsidRPr="00234ED0">
        <w:rPr>
          <w:rFonts w:ascii="Times New Roman" w:hAnsi="Times New Roman" w:cs="Times New Roman"/>
          <w:i w:val="0"/>
          <w:color w:val="auto"/>
          <w:sz w:val="22"/>
          <w:szCs w:val="22"/>
        </w:rPr>
        <w:t xml:space="preserve">Gambar </w:t>
      </w:r>
      <w:r w:rsidRPr="00234ED0">
        <w:rPr>
          <w:rFonts w:ascii="Times New Roman" w:hAnsi="Times New Roman" w:cs="Times New Roman"/>
          <w:i w:val="0"/>
          <w:color w:val="auto"/>
          <w:sz w:val="22"/>
          <w:szCs w:val="22"/>
          <w:lang w:val="id-ID"/>
        </w:rPr>
        <w:t>1</w:t>
      </w:r>
      <w:r w:rsidR="00775F32">
        <w:rPr>
          <w:rFonts w:ascii="Times New Roman" w:hAnsi="Times New Roman" w:cs="Times New Roman"/>
          <w:i w:val="0"/>
          <w:color w:val="auto"/>
          <w:sz w:val="22"/>
          <w:szCs w:val="22"/>
        </w:rPr>
        <w:t>3</w:t>
      </w:r>
      <w:r w:rsidRPr="00234ED0">
        <w:rPr>
          <w:rFonts w:ascii="Times New Roman" w:hAnsi="Times New Roman" w:cs="Times New Roman"/>
          <w:i w:val="0"/>
          <w:color w:val="auto"/>
          <w:sz w:val="22"/>
          <w:szCs w:val="22"/>
          <w:lang w:val="id-ID"/>
        </w:rPr>
        <w:t>.</w:t>
      </w:r>
      <w:r w:rsidRPr="00234ED0">
        <w:rPr>
          <w:rFonts w:ascii="Times New Roman" w:hAnsi="Times New Roman" w:cs="Times New Roman"/>
          <w:i w:val="0"/>
          <w:color w:val="auto"/>
          <w:sz w:val="22"/>
          <w:szCs w:val="22"/>
        </w:rPr>
        <w:t xml:space="preserve"> </w:t>
      </w:r>
      <w:r w:rsidRPr="00234ED0">
        <w:rPr>
          <w:rFonts w:ascii="Times New Roman" w:hAnsi="Times New Roman" w:cs="Times New Roman"/>
          <w:color w:val="auto"/>
          <w:sz w:val="22"/>
          <w:szCs w:val="22"/>
        </w:rPr>
        <w:t>Bornetella oligospora</w:t>
      </w:r>
      <w:r w:rsidRPr="00234ED0">
        <w:rPr>
          <w:rFonts w:ascii="Times New Roman" w:hAnsi="Times New Roman" w:cs="Times New Roman"/>
          <w:i w:val="0"/>
          <w:color w:val="auto"/>
          <w:sz w:val="22"/>
          <w:szCs w:val="22"/>
        </w:rPr>
        <w:t xml:space="preserve"> Solms-Laubach, 1892</w:t>
      </w:r>
    </w:p>
    <w:p w:rsidR="00E36177" w:rsidRDefault="00E36177" w:rsidP="00832B48">
      <w:pPr>
        <w:spacing w:after="0" w:line="240" w:lineRule="auto"/>
        <w:jc w:val="both"/>
        <w:rPr>
          <w:rFonts w:ascii="Times New Roman" w:hAnsi="Times New Roman" w:cs="Times New Roman"/>
        </w:rPr>
      </w:pPr>
      <w:r w:rsidRPr="00234ED0">
        <w:rPr>
          <w:rFonts w:ascii="Times New Roman" w:hAnsi="Times New Roman" w:cs="Times New Roman"/>
        </w:rPr>
        <w:t>Distribusi di Indonesia yaitu Makassar (Ujung pandang), Celebes dan Bali, Flores (Silva</w:t>
      </w:r>
      <w:r w:rsidRPr="00234ED0">
        <w:rPr>
          <w:rFonts w:ascii="Times New Roman" w:hAnsi="Times New Roman" w:cs="Times New Roman"/>
          <w:i/>
        </w:rPr>
        <w:t xml:space="preserve"> </w:t>
      </w:r>
      <w:r w:rsidR="00775F32">
        <w:rPr>
          <w:rFonts w:ascii="Times New Roman" w:hAnsi="Times New Roman" w:cs="Times New Roman"/>
          <w:i/>
        </w:rPr>
        <w:t>dkk</w:t>
      </w:r>
      <w:r w:rsidRPr="00234ED0">
        <w:rPr>
          <w:rFonts w:ascii="Times New Roman" w:hAnsi="Times New Roman" w:cs="Times New Roman"/>
          <w:i/>
        </w:rPr>
        <w:t xml:space="preserve">, </w:t>
      </w:r>
      <w:r w:rsidRPr="00234ED0">
        <w:rPr>
          <w:rFonts w:ascii="Times New Roman" w:hAnsi="Times New Roman" w:cs="Times New Roman"/>
        </w:rPr>
        <w:t>1996).</w:t>
      </w:r>
    </w:p>
    <w:p w:rsidR="00775F32" w:rsidRPr="00234ED0" w:rsidRDefault="00775F32" w:rsidP="00832B48">
      <w:pPr>
        <w:spacing w:after="0" w:line="240" w:lineRule="auto"/>
        <w:jc w:val="both"/>
        <w:rPr>
          <w:rFonts w:ascii="Times New Roman" w:hAnsi="Times New Roman" w:cs="Times New Roman"/>
        </w:rPr>
      </w:pPr>
    </w:p>
    <w:p w:rsidR="00E36177" w:rsidRPr="00234ED0" w:rsidRDefault="00E07488" w:rsidP="00E36177">
      <w:pPr>
        <w:spacing w:after="0" w:line="240" w:lineRule="auto"/>
        <w:ind w:left="720" w:hanging="720"/>
        <w:jc w:val="both"/>
        <w:rPr>
          <w:rFonts w:ascii="Times New Roman" w:hAnsi="Times New Roman" w:cs="Times New Roman"/>
          <w:b/>
        </w:rPr>
      </w:pPr>
      <w:r w:rsidRPr="00234ED0">
        <w:rPr>
          <w:rFonts w:ascii="Times New Roman" w:hAnsi="Times New Roman" w:cs="Times New Roman"/>
          <w:b/>
        </w:rPr>
        <w:t>14</w:t>
      </w:r>
      <w:r w:rsidR="00C77849" w:rsidRPr="00234ED0">
        <w:rPr>
          <w:rFonts w:ascii="Times New Roman" w:hAnsi="Times New Roman" w:cs="Times New Roman"/>
          <w:b/>
        </w:rPr>
        <w:t>.</w:t>
      </w:r>
      <w:r w:rsidR="00775F32">
        <w:rPr>
          <w:rFonts w:ascii="Times New Roman" w:hAnsi="Times New Roman" w:cs="Times New Roman"/>
          <w:b/>
        </w:rPr>
        <w:t xml:space="preserve"> </w:t>
      </w:r>
      <w:r w:rsidR="00183F93" w:rsidRPr="00775F32">
        <w:rPr>
          <w:rFonts w:ascii="Times New Roman" w:hAnsi="Times New Roman" w:cs="Times New Roman"/>
          <w:b/>
          <w:i/>
        </w:rPr>
        <w:t xml:space="preserve">Bornetella </w:t>
      </w:r>
      <w:r w:rsidR="00E36177" w:rsidRPr="00775F32">
        <w:rPr>
          <w:rFonts w:ascii="Times New Roman" w:hAnsi="Times New Roman" w:cs="Times New Roman"/>
          <w:b/>
          <w:i/>
        </w:rPr>
        <w:t>sphaerica</w:t>
      </w:r>
      <w:r w:rsidR="00183F93" w:rsidRPr="00234ED0">
        <w:rPr>
          <w:rFonts w:ascii="Times New Roman" w:hAnsi="Times New Roman" w:cs="Times New Roman"/>
          <w:b/>
        </w:rPr>
        <w:t xml:space="preserve"> </w:t>
      </w:r>
      <w:r w:rsidR="00E36177" w:rsidRPr="00234ED0">
        <w:rPr>
          <w:rFonts w:ascii="Times New Roman" w:hAnsi="Times New Roman" w:cs="Times New Roman"/>
          <w:b/>
        </w:rPr>
        <w:t>(Zanardini) Solms-Laubach, 1892</w:t>
      </w:r>
    </w:p>
    <w:p w:rsidR="00E36177" w:rsidRPr="00234ED0" w:rsidRDefault="00E925C3" w:rsidP="00832B48">
      <w:pPr>
        <w:spacing w:after="0" w:line="240" w:lineRule="auto"/>
        <w:jc w:val="both"/>
        <w:rPr>
          <w:rFonts w:ascii="Times New Roman" w:hAnsi="Times New Roman" w:cs="Times New Roman"/>
        </w:rPr>
      </w:pPr>
      <w:r w:rsidRPr="00234ED0">
        <w:rPr>
          <w:rFonts w:ascii="Times New Roman" w:hAnsi="Times New Roman" w:cs="Times New Roman"/>
          <w:noProof/>
        </w:rPr>
        <w:drawing>
          <wp:anchor distT="0" distB="0" distL="114300" distR="114300" simplePos="0" relativeHeight="251660288" behindDoc="0" locked="0" layoutInCell="1" allowOverlap="1" wp14:anchorId="3B3DC349" wp14:editId="4B798F9A">
            <wp:simplePos x="0" y="0"/>
            <wp:positionH relativeFrom="column">
              <wp:posOffset>297815</wp:posOffset>
            </wp:positionH>
            <wp:positionV relativeFrom="paragraph">
              <wp:posOffset>1213485</wp:posOffset>
            </wp:positionV>
            <wp:extent cx="1680210" cy="118618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680210" cy="1186180"/>
                    </a:xfrm>
                    <a:prstGeom prst="rect">
                      <a:avLst/>
                    </a:prstGeom>
                    <a:noFill/>
                  </pic:spPr>
                </pic:pic>
              </a:graphicData>
            </a:graphic>
            <wp14:sizeRelH relativeFrom="margin">
              <wp14:pctWidth>0</wp14:pctWidth>
            </wp14:sizeRelH>
            <wp14:sizeRelV relativeFrom="margin">
              <wp14:pctHeight>0</wp14:pctHeight>
            </wp14:sizeRelV>
          </wp:anchor>
        </w:drawing>
      </w:r>
      <w:r w:rsidR="00E36177" w:rsidRPr="00234ED0">
        <w:rPr>
          <w:rFonts w:ascii="Times New Roman" w:hAnsi="Times New Roman" w:cs="Times New Roman"/>
        </w:rPr>
        <w:t>Bentuk thallusnya bulat seperti bola, ukurannya kecil, berwarna hijau tua, berdiameter 5 mm, menancap pada substrat dengan holdfast serabut mengitari bagian bawah thallus seperti cakram. Habitat alga ini dapat ditemukan di batu dan karang mati (Gambar 1</w:t>
      </w:r>
      <w:r w:rsidR="00966542">
        <w:rPr>
          <w:rFonts w:ascii="Times New Roman" w:hAnsi="Times New Roman" w:cs="Times New Roman"/>
        </w:rPr>
        <w:t>4</w:t>
      </w:r>
      <w:r w:rsidR="00E36177" w:rsidRPr="00234ED0">
        <w:rPr>
          <w:rFonts w:ascii="Times New Roman" w:hAnsi="Times New Roman" w:cs="Times New Roman"/>
        </w:rPr>
        <w:t>).</w:t>
      </w: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360CD2" w:rsidRDefault="00360CD2" w:rsidP="00832B48">
      <w:pPr>
        <w:spacing w:after="0" w:line="240" w:lineRule="auto"/>
        <w:jc w:val="center"/>
        <w:rPr>
          <w:rFonts w:ascii="Times New Roman" w:hAnsi="Times New Roman" w:cs="Times New Roman"/>
        </w:rPr>
      </w:pPr>
    </w:p>
    <w:p w:rsidR="00E36177" w:rsidRPr="00234ED0" w:rsidRDefault="00E36177" w:rsidP="00832B48">
      <w:pPr>
        <w:spacing w:after="0" w:line="240" w:lineRule="auto"/>
        <w:jc w:val="center"/>
        <w:rPr>
          <w:rFonts w:ascii="Times New Roman" w:hAnsi="Times New Roman" w:cs="Times New Roman"/>
        </w:rPr>
      </w:pPr>
      <w:r w:rsidRPr="00234ED0">
        <w:rPr>
          <w:rFonts w:ascii="Times New Roman" w:hAnsi="Times New Roman" w:cs="Times New Roman"/>
        </w:rPr>
        <w:t>Gambar 1</w:t>
      </w:r>
      <w:r w:rsidR="00966542">
        <w:rPr>
          <w:rFonts w:ascii="Times New Roman" w:hAnsi="Times New Roman" w:cs="Times New Roman"/>
        </w:rPr>
        <w:t>4</w:t>
      </w:r>
      <w:r w:rsidRPr="00234ED0">
        <w:rPr>
          <w:rFonts w:ascii="Times New Roman" w:hAnsi="Times New Roman" w:cs="Times New Roman"/>
        </w:rPr>
        <w:t xml:space="preserve">. </w:t>
      </w:r>
      <w:r w:rsidRPr="00234ED0">
        <w:rPr>
          <w:rFonts w:ascii="Times New Roman" w:hAnsi="Times New Roman" w:cs="Times New Roman"/>
          <w:i/>
        </w:rPr>
        <w:t>Bornetella sphaerica</w:t>
      </w:r>
      <w:r w:rsidRPr="00234ED0">
        <w:rPr>
          <w:rFonts w:ascii="Times New Roman" w:hAnsi="Times New Roman" w:cs="Times New Roman"/>
        </w:rPr>
        <w:t xml:space="preserve"> (Zanardini) Solms-Laubach, 1892</w:t>
      </w:r>
      <w:r w:rsidR="00966542">
        <w:rPr>
          <w:rFonts w:ascii="Times New Roman" w:hAnsi="Times New Roman" w:cs="Times New Roman"/>
        </w:rPr>
        <w:t>)</w:t>
      </w:r>
    </w:p>
    <w:p w:rsidR="00C77849" w:rsidRPr="00234ED0" w:rsidRDefault="00E36177" w:rsidP="00C77849">
      <w:pPr>
        <w:spacing w:after="0" w:line="240" w:lineRule="auto"/>
        <w:jc w:val="both"/>
        <w:rPr>
          <w:rFonts w:ascii="Times New Roman" w:hAnsi="Times New Roman" w:cs="Times New Roman"/>
        </w:rPr>
      </w:pPr>
      <w:r w:rsidRPr="00234ED0">
        <w:rPr>
          <w:rFonts w:ascii="Times New Roman" w:hAnsi="Times New Roman" w:cs="Times New Roman"/>
        </w:rPr>
        <w:t xml:space="preserve">Distribusi di Indonesia yaitu Teluk Manado (Palesang, 2003). Adapun, distribusi di Asia yaitu Filipina, Vietnam, New Guinea (Carpenter dan Niem, 1998), dan Jepang (Arasaki, 1981; Carpenter dan Niem, 1998).  </w:t>
      </w: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360CD2" w:rsidRDefault="00360CD2" w:rsidP="00E07488">
      <w:pPr>
        <w:spacing w:after="0" w:line="240" w:lineRule="auto"/>
        <w:ind w:left="720" w:hanging="720"/>
        <w:jc w:val="both"/>
        <w:rPr>
          <w:rFonts w:ascii="Times New Roman" w:hAnsi="Times New Roman" w:cs="Times New Roman"/>
          <w:b/>
        </w:rPr>
      </w:pPr>
    </w:p>
    <w:p w:rsidR="00E36177" w:rsidRPr="00234ED0" w:rsidRDefault="00E07488" w:rsidP="00E07488">
      <w:pPr>
        <w:spacing w:after="0" w:line="240" w:lineRule="auto"/>
        <w:ind w:left="720" w:hanging="720"/>
        <w:jc w:val="both"/>
        <w:rPr>
          <w:rFonts w:ascii="Times New Roman" w:hAnsi="Times New Roman" w:cs="Times New Roman"/>
          <w:b/>
        </w:rPr>
      </w:pPr>
      <w:r w:rsidRPr="00234ED0">
        <w:rPr>
          <w:rFonts w:ascii="Times New Roman" w:hAnsi="Times New Roman" w:cs="Times New Roman"/>
          <w:b/>
        </w:rPr>
        <w:t xml:space="preserve">15. </w:t>
      </w:r>
      <w:r w:rsidR="00E36177" w:rsidRPr="00234ED0">
        <w:rPr>
          <w:rFonts w:ascii="Times New Roman" w:hAnsi="Times New Roman" w:cs="Times New Roman"/>
          <w:b/>
          <w:i/>
        </w:rPr>
        <w:t>Acetabularia dentat</w:t>
      </w:r>
      <w:r w:rsidR="00E36177" w:rsidRPr="00234ED0">
        <w:rPr>
          <w:rFonts w:ascii="Times New Roman" w:hAnsi="Times New Roman" w:cs="Times New Roman"/>
          <w:b/>
          <w:i/>
          <w:lang w:val="id-ID"/>
        </w:rPr>
        <w:t>a</w:t>
      </w:r>
      <w:r w:rsidR="00E36177" w:rsidRPr="00234ED0">
        <w:rPr>
          <w:rFonts w:ascii="Times New Roman" w:hAnsi="Times New Roman" w:cs="Times New Roman"/>
          <w:b/>
        </w:rPr>
        <w:t xml:space="preserve"> Solms-Laubach, 1895</w:t>
      </w:r>
    </w:p>
    <w:p w:rsidR="00C77849" w:rsidRPr="00234ED0" w:rsidRDefault="00E36177" w:rsidP="00C77849">
      <w:pPr>
        <w:pStyle w:val="ListParagraph"/>
        <w:ind w:left="0"/>
        <w:jc w:val="both"/>
      </w:pPr>
      <w:r w:rsidRPr="00234ED0">
        <w:t xml:space="preserve">Thallus berwarna hijau keputih-putihan atau bagian ujung thallus berwarna hijau kekuningan, tingginya mencapai 2 cm dan lebar 1,5-4,0 cm, </w:t>
      </w:r>
      <w:r w:rsidRPr="00234ED0">
        <w:rPr>
          <w:i/>
        </w:rPr>
        <w:t xml:space="preserve">Blade </w:t>
      </w:r>
      <w:r w:rsidRPr="00234ED0">
        <w:t>berka</w:t>
      </w:r>
      <w:r w:rsidRPr="00234ED0">
        <w:rPr>
          <w:lang w:val="id-ID"/>
        </w:rPr>
        <w:t>p</w:t>
      </w:r>
      <w:r w:rsidRPr="00234ED0">
        <w:t xml:space="preserve">ur. Habitat </w:t>
      </w:r>
      <w:r w:rsidRPr="00234ED0">
        <w:lastRenderedPageBreak/>
        <w:t>tumbuh menempel pada substrat berbatu dan karang mati, di daerah intertidal perairan dangkal (</w:t>
      </w:r>
      <w:r w:rsidRPr="00234ED0">
        <w:rPr>
          <w:sz w:val="22"/>
          <w:szCs w:val="22"/>
        </w:rPr>
        <w:t>Gambar 1</w:t>
      </w:r>
      <w:r w:rsidR="00966542">
        <w:rPr>
          <w:sz w:val="22"/>
          <w:szCs w:val="22"/>
        </w:rPr>
        <w:t>5</w:t>
      </w:r>
      <w:r w:rsidR="00C77849" w:rsidRPr="00234ED0">
        <w:rPr>
          <w:sz w:val="22"/>
          <w:szCs w:val="22"/>
        </w:rPr>
        <w:t>)</w:t>
      </w:r>
      <w:r w:rsidR="00966542">
        <w:rPr>
          <w:sz w:val="22"/>
          <w:szCs w:val="22"/>
        </w:rPr>
        <w:t>.</w:t>
      </w:r>
    </w:p>
    <w:p w:rsidR="00E925C3" w:rsidRPr="00234ED0" w:rsidRDefault="00351A06" w:rsidP="00183F93">
      <w:pPr>
        <w:pStyle w:val="NoSpacing"/>
        <w:ind w:firstLine="567"/>
        <w:rPr>
          <w:rFonts w:ascii="Times New Roman" w:hAnsi="Times New Roman" w:cs="Times New Roman"/>
        </w:rPr>
      </w:pPr>
      <w:r w:rsidRPr="00234ED0">
        <w:rPr>
          <w:rFonts w:ascii="Times New Roman" w:hAnsi="Times New Roman" w:cs="Times New Roman"/>
          <w:noProof/>
        </w:rPr>
        <w:drawing>
          <wp:inline distT="0" distB="0" distL="0" distR="0" wp14:anchorId="58C9C430" wp14:editId="4F784B7D">
            <wp:extent cx="1589903" cy="1226185"/>
            <wp:effectExtent l="0" t="0" r="0" b="0"/>
            <wp:docPr id="3" name="Picture 3" descr="C:\Users\asus\Desktop\Revisi 90 %\IMG-202011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Revisi 90 %\IMG-20201123-WA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457" cy="1228926"/>
                    </a:xfrm>
                    <a:prstGeom prst="rect">
                      <a:avLst/>
                    </a:prstGeom>
                    <a:noFill/>
                    <a:ln w="9525">
                      <a:noFill/>
                      <a:miter lim="800000"/>
                      <a:headEnd/>
                      <a:tailEnd/>
                    </a:ln>
                  </pic:spPr>
                </pic:pic>
              </a:graphicData>
            </a:graphic>
          </wp:inline>
        </w:drawing>
      </w:r>
    </w:p>
    <w:p w:rsidR="00183F93" w:rsidRPr="00234ED0" w:rsidRDefault="00183F93" w:rsidP="00183F93">
      <w:pPr>
        <w:pStyle w:val="Caption"/>
        <w:spacing w:after="0"/>
        <w:jc w:val="center"/>
        <w:rPr>
          <w:rFonts w:ascii="Times New Roman" w:hAnsi="Times New Roman" w:cs="Times New Roman"/>
          <w:i w:val="0"/>
          <w:color w:val="auto"/>
          <w:sz w:val="22"/>
          <w:szCs w:val="22"/>
        </w:rPr>
      </w:pPr>
      <w:r w:rsidRPr="00234ED0">
        <w:rPr>
          <w:rFonts w:ascii="Times New Roman" w:hAnsi="Times New Roman" w:cs="Times New Roman"/>
          <w:i w:val="0"/>
          <w:color w:val="auto"/>
          <w:sz w:val="22"/>
          <w:szCs w:val="22"/>
        </w:rPr>
        <w:t>Gambar 1</w:t>
      </w:r>
      <w:r w:rsidR="00966542">
        <w:rPr>
          <w:rFonts w:ascii="Times New Roman" w:hAnsi="Times New Roman" w:cs="Times New Roman"/>
          <w:i w:val="0"/>
          <w:color w:val="auto"/>
          <w:sz w:val="22"/>
          <w:szCs w:val="22"/>
        </w:rPr>
        <w:t>5</w:t>
      </w:r>
      <w:r w:rsidRPr="00234ED0">
        <w:rPr>
          <w:rFonts w:ascii="Times New Roman" w:hAnsi="Times New Roman" w:cs="Times New Roman"/>
          <w:i w:val="0"/>
          <w:color w:val="auto"/>
          <w:sz w:val="22"/>
          <w:szCs w:val="22"/>
        </w:rPr>
        <w:t xml:space="preserve">. </w:t>
      </w:r>
      <w:r w:rsidRPr="00234ED0">
        <w:rPr>
          <w:rFonts w:ascii="Times New Roman" w:hAnsi="Times New Roman" w:cs="Times New Roman"/>
          <w:color w:val="auto"/>
          <w:sz w:val="22"/>
          <w:szCs w:val="22"/>
        </w:rPr>
        <w:t xml:space="preserve">Acetabularia dentata </w:t>
      </w:r>
      <w:r w:rsidRPr="00234ED0">
        <w:rPr>
          <w:rFonts w:ascii="Times New Roman" w:hAnsi="Times New Roman" w:cs="Times New Roman"/>
          <w:i w:val="0"/>
          <w:color w:val="auto"/>
          <w:sz w:val="22"/>
          <w:szCs w:val="22"/>
        </w:rPr>
        <w:t>Solms-Laubach, 1895</w:t>
      </w:r>
    </w:p>
    <w:p w:rsidR="00E36177" w:rsidRPr="00234ED0" w:rsidRDefault="00E36177" w:rsidP="00966542">
      <w:pPr>
        <w:pStyle w:val="NoSpacing"/>
        <w:jc w:val="both"/>
        <w:rPr>
          <w:rFonts w:ascii="Times New Roman" w:hAnsi="Times New Roman" w:cs="Times New Roman"/>
        </w:rPr>
      </w:pPr>
      <w:r w:rsidRPr="00234ED0">
        <w:rPr>
          <w:rFonts w:ascii="Times New Roman" w:hAnsi="Times New Roman" w:cs="Times New Roman"/>
        </w:rPr>
        <w:t>Distribusi di Indonesia be</w:t>
      </w:r>
      <w:r w:rsidRPr="00234ED0">
        <w:rPr>
          <w:rFonts w:ascii="Times New Roman" w:hAnsi="Times New Roman" w:cs="Times New Roman"/>
          <w:lang w:val="id-ID"/>
        </w:rPr>
        <w:t>l</w:t>
      </w:r>
      <w:r w:rsidRPr="00234ED0">
        <w:rPr>
          <w:rFonts w:ascii="Times New Roman" w:hAnsi="Times New Roman" w:cs="Times New Roman"/>
        </w:rPr>
        <w:t>um dilaporkan. Adapun distribusi di Asia yaitu Indi</w:t>
      </w:r>
      <w:r w:rsidRPr="00234ED0">
        <w:rPr>
          <w:rFonts w:ascii="Times New Roman" w:hAnsi="Times New Roman" w:cs="Times New Roman"/>
          <w:lang w:val="id-ID"/>
        </w:rPr>
        <w:t>a</w:t>
      </w:r>
      <w:r w:rsidRPr="00234ED0">
        <w:rPr>
          <w:rFonts w:ascii="Times New Roman" w:hAnsi="Times New Roman" w:cs="Times New Roman"/>
        </w:rPr>
        <w:t xml:space="preserve"> dan </w:t>
      </w:r>
      <w:r w:rsidRPr="00234ED0">
        <w:rPr>
          <w:rFonts w:ascii="Times New Roman" w:hAnsi="Times New Roman" w:cs="Times New Roman"/>
          <w:lang w:val="id-ID"/>
        </w:rPr>
        <w:t>S</w:t>
      </w:r>
      <w:r w:rsidRPr="00234ED0">
        <w:rPr>
          <w:rFonts w:ascii="Times New Roman" w:hAnsi="Times New Roman" w:cs="Times New Roman"/>
        </w:rPr>
        <w:t>rilanka (Silva</w:t>
      </w:r>
      <w:r w:rsidRPr="00234ED0">
        <w:rPr>
          <w:rFonts w:ascii="Times New Roman" w:hAnsi="Times New Roman" w:cs="Times New Roman"/>
          <w:i/>
        </w:rPr>
        <w:t xml:space="preserve"> </w:t>
      </w:r>
      <w:r w:rsidR="0057477D">
        <w:rPr>
          <w:rFonts w:ascii="Times New Roman" w:hAnsi="Times New Roman" w:cs="Times New Roman"/>
          <w:i/>
        </w:rPr>
        <w:t>dkk</w:t>
      </w:r>
      <w:r w:rsidRPr="00234ED0">
        <w:rPr>
          <w:rFonts w:ascii="Times New Roman" w:hAnsi="Times New Roman" w:cs="Times New Roman"/>
        </w:rPr>
        <w:t xml:space="preserve">, 1996), Singapura (Wei dan </w:t>
      </w:r>
      <w:r w:rsidRPr="00234ED0">
        <w:rPr>
          <w:rFonts w:ascii="Times New Roman" w:hAnsi="Times New Roman" w:cs="Times New Roman"/>
          <w:lang w:val="id-ID"/>
        </w:rPr>
        <w:t>C</w:t>
      </w:r>
      <w:r w:rsidRPr="00234ED0">
        <w:rPr>
          <w:rFonts w:ascii="Times New Roman" w:hAnsi="Times New Roman" w:cs="Times New Roman"/>
        </w:rPr>
        <w:t>hin, 1983; Si</w:t>
      </w:r>
      <w:r w:rsidRPr="00234ED0">
        <w:rPr>
          <w:rFonts w:ascii="Times New Roman" w:hAnsi="Times New Roman" w:cs="Times New Roman"/>
          <w:lang w:val="id-ID"/>
        </w:rPr>
        <w:t>l</w:t>
      </w:r>
      <w:r w:rsidRPr="00234ED0">
        <w:rPr>
          <w:rFonts w:ascii="Times New Roman" w:hAnsi="Times New Roman" w:cs="Times New Roman"/>
        </w:rPr>
        <w:t>va</w:t>
      </w:r>
      <w:r w:rsidRPr="00234ED0">
        <w:rPr>
          <w:rFonts w:ascii="Times New Roman" w:hAnsi="Times New Roman" w:cs="Times New Roman"/>
          <w:i/>
        </w:rPr>
        <w:t xml:space="preserve"> </w:t>
      </w:r>
      <w:r w:rsidR="0057477D">
        <w:rPr>
          <w:rFonts w:ascii="Times New Roman" w:hAnsi="Times New Roman" w:cs="Times New Roman"/>
          <w:i/>
        </w:rPr>
        <w:t>dkk</w:t>
      </w:r>
      <w:r w:rsidRPr="00234ED0">
        <w:rPr>
          <w:rFonts w:ascii="Times New Roman" w:hAnsi="Times New Roman" w:cs="Times New Roman"/>
          <w:i/>
        </w:rPr>
        <w:t>,</w:t>
      </w:r>
      <w:r w:rsidRPr="00234ED0">
        <w:rPr>
          <w:rFonts w:ascii="Times New Roman" w:hAnsi="Times New Roman" w:cs="Times New Roman"/>
        </w:rPr>
        <w:t xml:space="preserve"> 1996). </w:t>
      </w:r>
    </w:p>
    <w:p w:rsidR="00C5234A" w:rsidRPr="00234ED0" w:rsidRDefault="00C5234A" w:rsidP="00E36177">
      <w:pPr>
        <w:rPr>
          <w:rFonts w:ascii="Times New Roman" w:hAnsi="Times New Roman" w:cs="Times New Roman"/>
          <w:b/>
          <w:lang w:val="id-ID"/>
        </w:rPr>
        <w:sectPr w:rsidR="00C5234A" w:rsidRPr="00234ED0" w:rsidSect="005A7F15">
          <w:type w:val="continuous"/>
          <w:pgSz w:w="12240" w:h="15840"/>
          <w:pgMar w:top="1701" w:right="1701" w:bottom="1701" w:left="2268" w:header="720" w:footer="720" w:gutter="0"/>
          <w:cols w:space="720"/>
          <w:docGrid w:linePitch="360"/>
        </w:sectPr>
      </w:pPr>
    </w:p>
    <w:p w:rsidR="00C5234A" w:rsidRPr="00234ED0" w:rsidRDefault="00C5234A" w:rsidP="00E36177">
      <w:pPr>
        <w:rPr>
          <w:rFonts w:ascii="Times New Roman" w:hAnsi="Times New Roman" w:cs="Times New Roman"/>
          <w:b/>
          <w:lang w:val="id-ID"/>
        </w:rPr>
      </w:pPr>
    </w:p>
    <w:p w:rsidR="00234ED0" w:rsidRPr="00234ED0" w:rsidRDefault="00234ED0" w:rsidP="00C5234A">
      <w:pPr>
        <w:spacing w:line="240" w:lineRule="auto"/>
        <w:jc w:val="both"/>
        <w:rPr>
          <w:rFonts w:ascii="Times New Roman" w:hAnsi="Times New Roman" w:cs="Times New Roman"/>
          <w:b/>
          <w:lang w:val="id-ID"/>
        </w:rPr>
        <w:sectPr w:rsidR="00234ED0" w:rsidRPr="00234ED0" w:rsidSect="005A7F15">
          <w:type w:val="continuous"/>
          <w:pgSz w:w="12240" w:h="15840"/>
          <w:pgMar w:top="1701" w:right="1701" w:bottom="1701" w:left="2268" w:header="720" w:footer="720" w:gutter="0"/>
          <w:cols w:space="720"/>
          <w:docGrid w:linePitch="360"/>
        </w:sectPr>
      </w:pPr>
    </w:p>
    <w:p w:rsidR="00234ED0" w:rsidRPr="00234ED0" w:rsidRDefault="00C5234A" w:rsidP="00234ED0">
      <w:pPr>
        <w:spacing w:after="0" w:line="240" w:lineRule="auto"/>
        <w:jc w:val="both"/>
        <w:rPr>
          <w:rFonts w:ascii="Times New Roman" w:hAnsi="Times New Roman" w:cs="Times New Roman"/>
          <w:b/>
          <w:lang w:val="id-ID"/>
        </w:rPr>
      </w:pPr>
      <w:r w:rsidRPr="00234ED0">
        <w:rPr>
          <w:rFonts w:ascii="Times New Roman" w:hAnsi="Times New Roman" w:cs="Times New Roman"/>
          <w:b/>
          <w:lang w:val="id-ID"/>
        </w:rPr>
        <w:lastRenderedPageBreak/>
        <w:t>Kesimpulan</w:t>
      </w:r>
    </w:p>
    <w:p w:rsidR="00C5234A" w:rsidRPr="00234ED0" w:rsidRDefault="00C5234A" w:rsidP="00234ED0">
      <w:pPr>
        <w:spacing w:after="0" w:line="240" w:lineRule="auto"/>
        <w:ind w:firstLine="720"/>
        <w:jc w:val="both"/>
        <w:rPr>
          <w:rFonts w:ascii="Times New Roman" w:hAnsi="Times New Roman" w:cs="Times New Roman"/>
          <w:i/>
          <w:lang w:val="id-ID"/>
        </w:rPr>
      </w:pPr>
      <w:r w:rsidRPr="00234ED0">
        <w:rPr>
          <w:rFonts w:ascii="Times New Roman" w:hAnsi="Times New Roman" w:cs="Times New Roman"/>
          <w:lang w:val="id-ID"/>
        </w:rPr>
        <w:t>Hasil biodiversitas makroalga di Ondong sebanyak 1</w:t>
      </w:r>
      <w:r w:rsidRPr="00234ED0">
        <w:rPr>
          <w:rFonts w:ascii="Times New Roman" w:hAnsi="Times New Roman" w:cs="Times New Roman"/>
        </w:rPr>
        <w:t>5 spe</w:t>
      </w:r>
      <w:r w:rsidRPr="00234ED0">
        <w:rPr>
          <w:rFonts w:ascii="Times New Roman" w:hAnsi="Times New Roman" w:cs="Times New Roman"/>
          <w:lang w:val="id-ID"/>
        </w:rPr>
        <w:t>s</w:t>
      </w:r>
      <w:r w:rsidRPr="00234ED0">
        <w:rPr>
          <w:rFonts w:ascii="Times New Roman" w:hAnsi="Times New Roman" w:cs="Times New Roman"/>
        </w:rPr>
        <w:t xml:space="preserve">ies yang terdiri dari 3 Divisi, 3 kelas, 10 ordo, 12 famili dan 12 genera. Dimana alga tersebut terdiri dari </w:t>
      </w:r>
      <w:r w:rsidRPr="00234ED0">
        <w:rPr>
          <w:rFonts w:ascii="Times New Roman" w:hAnsi="Times New Roman" w:cs="Times New Roman"/>
          <w:lang w:eastAsia="zh-TW"/>
        </w:rPr>
        <w:t>alga merah (Rhodophyta) terdiri dari atas 4 ordo, 4 famili, 4 genera dan 5 jenis. Alga coklat (Phaeophyta) terdiri atas 2 ordo, 2 famili, 2 genera dan 2 jenis, Alga hijau (Chlorophyta) terdiri atas 4 ordo, 6 famili, 6 genera dan 8 jenis</w:t>
      </w:r>
      <w:r w:rsidRPr="00234ED0">
        <w:rPr>
          <w:rFonts w:ascii="Times New Roman" w:hAnsi="Times New Roman" w:cs="Times New Roman"/>
        </w:rPr>
        <w:t xml:space="preserve">. </w:t>
      </w:r>
      <w:r w:rsidRPr="00234ED0">
        <w:rPr>
          <w:rFonts w:ascii="Times New Roman" w:hAnsi="Times New Roman" w:cs="Times New Roman"/>
          <w:lang w:val="id-ID"/>
        </w:rPr>
        <w:t>Struktur komunitas makroalga menunjukkan nilai keanekaragaman yang tinggi, kemerataan, kekayaan jenis dan domin</w:t>
      </w:r>
      <w:r w:rsidR="00105F2A">
        <w:rPr>
          <w:rFonts w:ascii="Times New Roman" w:hAnsi="Times New Roman" w:cs="Times New Roman"/>
        </w:rPr>
        <w:t>a</w:t>
      </w:r>
      <w:r w:rsidRPr="00234ED0">
        <w:rPr>
          <w:rFonts w:ascii="Times New Roman" w:hAnsi="Times New Roman" w:cs="Times New Roman"/>
          <w:lang w:val="id-ID"/>
        </w:rPr>
        <w:t xml:space="preserve">si yang rendah. </w:t>
      </w:r>
    </w:p>
    <w:p w:rsidR="00C5234A" w:rsidRPr="00234ED0" w:rsidRDefault="00C5234A" w:rsidP="00C5234A">
      <w:pPr>
        <w:pStyle w:val="ListParagraph"/>
        <w:ind w:left="0" w:firstLine="720"/>
        <w:jc w:val="both"/>
        <w:rPr>
          <w:color w:val="000000"/>
          <w:sz w:val="22"/>
          <w:szCs w:val="22"/>
          <w:lang w:val="id-ID" w:eastAsia="en-GB"/>
        </w:rPr>
      </w:pPr>
      <w:r w:rsidRPr="00234ED0">
        <w:rPr>
          <w:color w:val="000000"/>
          <w:sz w:val="22"/>
          <w:szCs w:val="22"/>
          <w:lang w:val="id-ID" w:eastAsia="en-GB"/>
        </w:rPr>
        <w:t xml:space="preserve">Kepadatan spesies yang paling tinggi yaitu </w:t>
      </w:r>
      <w:r w:rsidRPr="00234ED0">
        <w:rPr>
          <w:i/>
          <w:color w:val="000000"/>
          <w:sz w:val="22"/>
          <w:szCs w:val="22"/>
          <w:lang w:val="en-GB" w:eastAsia="en-GB"/>
        </w:rPr>
        <w:t xml:space="preserve">B. </w:t>
      </w:r>
      <w:r w:rsidRPr="00234ED0">
        <w:rPr>
          <w:i/>
          <w:color w:val="000000"/>
          <w:sz w:val="22"/>
          <w:szCs w:val="22"/>
          <w:lang w:val="id-ID" w:eastAsia="en-GB"/>
        </w:rPr>
        <w:t>o</w:t>
      </w:r>
      <w:r w:rsidRPr="00234ED0">
        <w:rPr>
          <w:i/>
          <w:color w:val="000000"/>
          <w:sz w:val="22"/>
          <w:szCs w:val="22"/>
          <w:lang w:val="en-GB" w:eastAsia="en-GB"/>
        </w:rPr>
        <w:t xml:space="preserve">ligospora </w:t>
      </w:r>
      <w:r w:rsidRPr="00234ED0">
        <w:rPr>
          <w:color w:val="000000"/>
          <w:sz w:val="22"/>
          <w:szCs w:val="22"/>
          <w:lang w:val="id-ID" w:eastAsia="en-GB"/>
        </w:rPr>
        <w:t xml:space="preserve">sebesar </w:t>
      </w:r>
      <w:r w:rsidRPr="00234ED0">
        <w:rPr>
          <w:sz w:val="22"/>
          <w:szCs w:val="22"/>
          <w:lang w:val="id-ID"/>
        </w:rPr>
        <w:t>2</w:t>
      </w:r>
      <w:r w:rsidRPr="00234ED0">
        <w:rPr>
          <w:sz w:val="22"/>
          <w:szCs w:val="22"/>
          <w:lang w:val="sv-SE"/>
        </w:rPr>
        <w:t>,</w:t>
      </w:r>
      <w:r w:rsidRPr="00234ED0">
        <w:rPr>
          <w:sz w:val="22"/>
          <w:szCs w:val="22"/>
          <w:lang w:val="id-ID"/>
        </w:rPr>
        <w:t>16</w:t>
      </w:r>
      <w:r w:rsidRPr="00234ED0">
        <w:rPr>
          <w:sz w:val="22"/>
          <w:szCs w:val="22"/>
        </w:rPr>
        <w:t xml:space="preserve"> </w:t>
      </w:r>
      <w:r w:rsidRPr="00234ED0">
        <w:rPr>
          <w:sz w:val="22"/>
          <w:szCs w:val="22"/>
          <w:lang w:val="id-ID"/>
        </w:rPr>
        <w:t>i</w:t>
      </w:r>
      <w:r w:rsidRPr="00234ED0">
        <w:rPr>
          <w:sz w:val="22"/>
          <w:szCs w:val="22"/>
          <w:lang w:val="sv-SE"/>
        </w:rPr>
        <w:t>nd./m²</w:t>
      </w:r>
      <w:r w:rsidRPr="00234ED0">
        <w:rPr>
          <w:sz w:val="22"/>
          <w:szCs w:val="22"/>
        </w:rPr>
        <w:t>,</w:t>
      </w:r>
      <w:r w:rsidRPr="00234ED0">
        <w:rPr>
          <w:sz w:val="22"/>
          <w:szCs w:val="22"/>
          <w:lang w:val="id-ID"/>
        </w:rPr>
        <w:t xml:space="preserve"> </w:t>
      </w:r>
      <w:r w:rsidRPr="00234ED0">
        <w:rPr>
          <w:color w:val="000000"/>
          <w:sz w:val="22"/>
          <w:szCs w:val="22"/>
          <w:lang w:val="id-ID" w:eastAsia="en-GB"/>
        </w:rPr>
        <w:t>sedangkan yang paling sedikit yaitu</w:t>
      </w:r>
      <w:r w:rsidRPr="00234ED0">
        <w:rPr>
          <w:color w:val="000000"/>
          <w:sz w:val="22"/>
          <w:szCs w:val="22"/>
          <w:lang w:eastAsia="en-GB"/>
        </w:rPr>
        <w:t xml:space="preserve"> </w:t>
      </w:r>
      <w:r w:rsidRPr="00234ED0">
        <w:rPr>
          <w:i/>
          <w:color w:val="000000"/>
          <w:sz w:val="22"/>
          <w:szCs w:val="22"/>
          <w:lang w:val="en-GB" w:eastAsia="en-GB"/>
        </w:rPr>
        <w:t>A. dentat</w:t>
      </w:r>
      <w:r w:rsidRPr="00234ED0">
        <w:rPr>
          <w:i/>
          <w:color w:val="000000"/>
          <w:sz w:val="22"/>
          <w:szCs w:val="22"/>
          <w:lang w:val="id-ID" w:eastAsia="en-GB"/>
        </w:rPr>
        <w:t xml:space="preserve">a </w:t>
      </w:r>
      <w:r w:rsidRPr="00234ED0">
        <w:rPr>
          <w:color w:val="000000"/>
          <w:sz w:val="22"/>
          <w:szCs w:val="22"/>
          <w:lang w:val="id-ID" w:eastAsia="en-GB"/>
        </w:rPr>
        <w:t xml:space="preserve">sebesar </w:t>
      </w:r>
      <w:r w:rsidRPr="00234ED0">
        <w:rPr>
          <w:sz w:val="22"/>
          <w:szCs w:val="22"/>
          <w:lang w:val="id-ID"/>
        </w:rPr>
        <w:t>0</w:t>
      </w:r>
      <w:r w:rsidRPr="00234ED0">
        <w:rPr>
          <w:sz w:val="22"/>
          <w:szCs w:val="22"/>
          <w:lang w:val="sv-SE"/>
        </w:rPr>
        <w:t>,</w:t>
      </w:r>
      <w:r w:rsidRPr="00234ED0">
        <w:rPr>
          <w:sz w:val="22"/>
          <w:szCs w:val="22"/>
          <w:lang w:val="id-ID"/>
        </w:rPr>
        <w:t>06</w:t>
      </w:r>
      <w:r w:rsidRPr="00234ED0">
        <w:rPr>
          <w:sz w:val="22"/>
          <w:szCs w:val="22"/>
        </w:rPr>
        <w:t xml:space="preserve"> </w:t>
      </w:r>
      <w:r w:rsidRPr="00234ED0">
        <w:rPr>
          <w:sz w:val="22"/>
          <w:szCs w:val="22"/>
          <w:lang w:val="id-ID"/>
        </w:rPr>
        <w:t>i</w:t>
      </w:r>
      <w:r w:rsidRPr="00234ED0">
        <w:rPr>
          <w:sz w:val="22"/>
          <w:szCs w:val="22"/>
          <w:lang w:val="sv-SE"/>
        </w:rPr>
        <w:t>nd./m²</w:t>
      </w:r>
      <w:r w:rsidRPr="00234ED0">
        <w:rPr>
          <w:color w:val="000000"/>
          <w:sz w:val="22"/>
          <w:szCs w:val="22"/>
          <w:lang w:val="id-ID" w:eastAsia="en-GB"/>
        </w:rPr>
        <w:t>.</w:t>
      </w:r>
    </w:p>
    <w:p w:rsidR="00234ED0" w:rsidRPr="00234ED0" w:rsidRDefault="00234ED0" w:rsidP="00E36177">
      <w:pPr>
        <w:rPr>
          <w:rFonts w:ascii="Times New Roman" w:hAnsi="Times New Roman" w:cs="Times New Roman"/>
          <w:b/>
          <w:lang w:val="id-ID"/>
        </w:rPr>
        <w:sectPr w:rsidR="00234ED0" w:rsidRPr="00234ED0" w:rsidSect="005A7F15">
          <w:type w:val="continuous"/>
          <w:pgSz w:w="12240" w:h="15840"/>
          <w:pgMar w:top="1701" w:right="1701" w:bottom="1701" w:left="2268" w:header="720" w:footer="720" w:gutter="0"/>
          <w:cols w:space="720"/>
          <w:docGrid w:linePitch="360"/>
        </w:sectPr>
      </w:pPr>
    </w:p>
    <w:p w:rsidR="00E36177" w:rsidRPr="00234ED0" w:rsidRDefault="00E36177" w:rsidP="00E36177">
      <w:pPr>
        <w:rPr>
          <w:rFonts w:ascii="Times New Roman" w:hAnsi="Times New Roman" w:cs="Times New Roman"/>
          <w:b/>
          <w:lang w:val="id-ID"/>
        </w:rPr>
      </w:pPr>
    </w:p>
    <w:p w:rsidR="00234ED0" w:rsidRPr="00234ED0" w:rsidRDefault="00234ED0" w:rsidP="00234ED0">
      <w:pPr>
        <w:rPr>
          <w:rFonts w:ascii="Times New Roman" w:hAnsi="Times New Roman" w:cs="Times New Roman"/>
          <w:b/>
          <w:sz w:val="32"/>
          <w:szCs w:val="32"/>
        </w:rPr>
        <w:sectPr w:rsidR="00234ED0" w:rsidRPr="00234ED0" w:rsidSect="005A7F15">
          <w:type w:val="continuous"/>
          <w:pgSz w:w="12240" w:h="15840"/>
          <w:pgMar w:top="1701" w:right="1701" w:bottom="1701" w:left="2268" w:header="720" w:footer="720" w:gutter="0"/>
          <w:cols w:space="720"/>
          <w:docGrid w:linePitch="360"/>
        </w:sectPr>
      </w:pPr>
    </w:p>
    <w:p w:rsidR="00234ED0" w:rsidRPr="00234ED0" w:rsidRDefault="00234ED0" w:rsidP="00234ED0">
      <w:pPr>
        <w:spacing w:after="0" w:line="240" w:lineRule="auto"/>
        <w:rPr>
          <w:rFonts w:ascii="Times New Roman" w:hAnsi="Times New Roman" w:cs="Times New Roman"/>
          <w:b/>
          <w:sz w:val="32"/>
          <w:szCs w:val="32"/>
        </w:rPr>
        <w:sectPr w:rsidR="00234ED0" w:rsidRPr="00234ED0" w:rsidSect="005A7F15">
          <w:type w:val="continuous"/>
          <w:pgSz w:w="12240" w:h="15840"/>
          <w:pgMar w:top="1701" w:right="1701" w:bottom="1701" w:left="2268" w:header="720" w:footer="720" w:gutter="0"/>
          <w:cols w:space="720"/>
          <w:docGrid w:linePitch="360"/>
        </w:sectPr>
      </w:pPr>
    </w:p>
    <w:p w:rsidR="00234ED0" w:rsidRPr="00234ED0" w:rsidRDefault="00234ED0" w:rsidP="00234ED0">
      <w:pPr>
        <w:spacing w:after="0" w:line="240" w:lineRule="auto"/>
        <w:rPr>
          <w:rFonts w:ascii="Times New Roman" w:hAnsi="Times New Roman" w:cs="Times New Roman"/>
          <w:b/>
          <w:sz w:val="24"/>
          <w:szCs w:val="24"/>
        </w:rPr>
      </w:pPr>
      <w:r w:rsidRPr="00234ED0">
        <w:rPr>
          <w:rFonts w:ascii="Times New Roman" w:hAnsi="Times New Roman" w:cs="Times New Roman"/>
          <w:b/>
          <w:sz w:val="24"/>
          <w:szCs w:val="24"/>
        </w:rPr>
        <w:lastRenderedPageBreak/>
        <w:t>Daftar Pustaka</w:t>
      </w:r>
    </w:p>
    <w:p w:rsidR="00234ED0" w:rsidRPr="00645E57" w:rsidRDefault="00234ED0" w:rsidP="00234ED0">
      <w:pPr>
        <w:spacing w:after="0" w:line="240" w:lineRule="auto"/>
        <w:ind w:left="720" w:hanging="720"/>
        <w:jc w:val="both"/>
        <w:rPr>
          <w:rFonts w:ascii="Times New Roman" w:hAnsi="Times New Roman" w:cs="Times New Roman"/>
        </w:rPr>
      </w:pPr>
      <w:r w:rsidRPr="00645E57">
        <w:rPr>
          <w:rFonts w:ascii="Times New Roman" w:hAnsi="Times New Roman" w:cs="Times New Roman"/>
        </w:rPr>
        <w:t xml:space="preserve">Arasaki, S. 1981. How to know the seaweeds of Japan and it’s </w:t>
      </w:r>
      <w:proofErr w:type="gramStart"/>
      <w:r w:rsidRPr="00645E57">
        <w:rPr>
          <w:rFonts w:ascii="Times New Roman" w:hAnsi="Times New Roman" w:cs="Times New Roman"/>
        </w:rPr>
        <w:t>vecinity.</w:t>
      </w:r>
      <w:proofErr w:type="gramEnd"/>
      <w:r w:rsidRPr="00645E57">
        <w:rPr>
          <w:rFonts w:ascii="Times New Roman" w:hAnsi="Times New Roman" w:cs="Times New Roman"/>
        </w:rPr>
        <w:t xml:space="preserve"> Fully Illustrated in Colour. Hokoryukan.</w:t>
      </w:r>
    </w:p>
    <w:p w:rsidR="00234ED0" w:rsidRPr="00CE7749" w:rsidRDefault="00234ED0" w:rsidP="00234ED0">
      <w:pPr>
        <w:spacing w:after="0" w:line="240" w:lineRule="auto"/>
        <w:ind w:left="720" w:hanging="720"/>
        <w:jc w:val="both"/>
        <w:rPr>
          <w:rFonts w:ascii="Times New Roman" w:hAnsi="Times New Roman" w:cs="Times New Roman"/>
        </w:rPr>
      </w:pPr>
      <w:r w:rsidRPr="00CE7749">
        <w:rPr>
          <w:rFonts w:ascii="Times New Roman" w:hAnsi="Times New Roman" w:cs="Times New Roman"/>
          <w:color w:val="000000"/>
          <w:szCs w:val="20"/>
        </w:rPr>
        <w:t xml:space="preserve">Baino I., </w:t>
      </w:r>
      <w:r w:rsidRPr="00CE7749">
        <w:rPr>
          <w:rFonts w:ascii="Times New Roman" w:hAnsi="Times New Roman" w:cs="Times New Roman"/>
          <w:color w:val="000000"/>
          <w:szCs w:val="20"/>
          <w:lang w:val="id-ID"/>
        </w:rPr>
        <w:t xml:space="preserve">R.C. </w:t>
      </w:r>
      <w:r w:rsidRPr="00CE7749">
        <w:rPr>
          <w:rFonts w:ascii="Times New Roman" w:hAnsi="Times New Roman" w:cs="Times New Roman"/>
          <w:color w:val="000000"/>
          <w:szCs w:val="20"/>
        </w:rPr>
        <w:t>Kepel</w:t>
      </w:r>
      <w:r w:rsidRPr="00CE7749">
        <w:rPr>
          <w:rFonts w:ascii="Times New Roman" w:hAnsi="Times New Roman" w:cs="Times New Roman"/>
          <w:color w:val="000000"/>
          <w:szCs w:val="20"/>
          <w:lang w:val="id-ID"/>
        </w:rPr>
        <w:t xml:space="preserve"> dan </w:t>
      </w:r>
      <w:r w:rsidRPr="00CE7749">
        <w:rPr>
          <w:rFonts w:ascii="Times New Roman" w:hAnsi="Times New Roman" w:cs="Times New Roman"/>
          <w:color w:val="000000"/>
          <w:szCs w:val="20"/>
        </w:rPr>
        <w:t>G.D.</w:t>
      </w:r>
      <w:r w:rsidRPr="00CE7749">
        <w:rPr>
          <w:rFonts w:ascii="Times New Roman" w:hAnsi="Times New Roman" w:cs="Times New Roman"/>
          <w:color w:val="000000"/>
          <w:szCs w:val="20"/>
          <w:lang w:val="id-ID"/>
        </w:rPr>
        <w:t xml:space="preserve"> Manu.</w:t>
      </w:r>
      <w:r w:rsidRPr="00CE7749">
        <w:rPr>
          <w:rFonts w:ascii="Times New Roman" w:hAnsi="Times New Roman" w:cs="Times New Roman"/>
          <w:color w:val="000000"/>
          <w:szCs w:val="20"/>
        </w:rPr>
        <w:t xml:space="preserve"> 2019</w:t>
      </w:r>
      <w:r w:rsidRPr="00CE7749">
        <w:rPr>
          <w:rFonts w:ascii="Times New Roman" w:hAnsi="Times New Roman" w:cs="Times New Roman"/>
          <w:color w:val="000000"/>
          <w:szCs w:val="20"/>
          <w:lang w:val="id-ID"/>
        </w:rPr>
        <w:t>.</w:t>
      </w:r>
      <w:r w:rsidRPr="00CE7749">
        <w:rPr>
          <w:rFonts w:ascii="Times New Roman" w:hAnsi="Times New Roman" w:cs="Times New Roman"/>
          <w:color w:val="000000"/>
          <w:szCs w:val="20"/>
        </w:rPr>
        <w:t xml:space="preserve"> </w:t>
      </w:r>
      <w:r w:rsidRPr="00CE7749">
        <w:rPr>
          <w:rFonts w:ascii="Times New Roman" w:hAnsi="Times New Roman" w:cs="Times New Roman"/>
        </w:rPr>
        <w:t>Biodiversitas makroalga di perairan pesisir Desa Bahoi, Kecamatan Likupang Barat, Kabupaten Minahasa Utara</w:t>
      </w:r>
      <w:r w:rsidRPr="00CE7749">
        <w:rPr>
          <w:rFonts w:ascii="Times New Roman" w:hAnsi="Times New Roman" w:cs="Times New Roman"/>
          <w:lang w:val="id-ID"/>
        </w:rPr>
        <w:t xml:space="preserve">. </w:t>
      </w:r>
      <w:r w:rsidRPr="00CE7749">
        <w:rPr>
          <w:rFonts w:ascii="Times New Roman" w:hAnsi="Times New Roman" w:cs="Times New Roman"/>
          <w:color w:val="000000"/>
          <w:szCs w:val="20"/>
        </w:rPr>
        <w:t>Jurnal Ilmiah Platax 7(1): 134-141</w:t>
      </w:r>
      <w:r w:rsidRPr="00CE7749">
        <w:rPr>
          <w:rFonts w:ascii="Times New Roman" w:hAnsi="Times New Roman" w:cs="Times New Roman"/>
          <w:color w:val="000000"/>
          <w:szCs w:val="20"/>
          <w:lang w:val="id-ID"/>
        </w:rPr>
        <w:t>.</w:t>
      </w:r>
    </w:p>
    <w:p w:rsidR="00234ED0" w:rsidRPr="00736429" w:rsidRDefault="00234ED0" w:rsidP="00234ED0">
      <w:pPr>
        <w:spacing w:after="0" w:line="240" w:lineRule="auto"/>
        <w:ind w:left="720" w:hanging="720"/>
        <w:jc w:val="both"/>
        <w:rPr>
          <w:rFonts w:ascii="Times New Roman" w:hAnsi="Times New Roman" w:cs="Times New Roman"/>
        </w:rPr>
      </w:pPr>
      <w:r w:rsidRPr="00736429">
        <w:rPr>
          <w:rFonts w:ascii="Times New Roman" w:hAnsi="Times New Roman" w:cs="Times New Roman"/>
          <w:szCs w:val="20"/>
          <w:lang w:val="id-ID"/>
        </w:rPr>
        <w:t>Beelt, P.M.</w:t>
      </w:r>
      <w:r w:rsidRPr="00736429">
        <w:rPr>
          <w:rFonts w:ascii="Times New Roman" w:hAnsi="Times New Roman" w:cs="Times New Roman"/>
          <w:szCs w:val="20"/>
        </w:rPr>
        <w:t>,</w:t>
      </w:r>
      <w:r w:rsidRPr="00736429">
        <w:rPr>
          <w:rFonts w:ascii="Times New Roman" w:hAnsi="Times New Roman" w:cs="Times New Roman"/>
          <w:szCs w:val="20"/>
          <w:lang w:val="id-ID"/>
        </w:rPr>
        <w:t xml:space="preserve"> dan R.C. Kepel. </w:t>
      </w:r>
      <w:r w:rsidRPr="00736429">
        <w:rPr>
          <w:rFonts w:ascii="Times New Roman" w:hAnsi="Times New Roman" w:cs="Times New Roman"/>
          <w:szCs w:val="20"/>
        </w:rPr>
        <w:t xml:space="preserve">2003. </w:t>
      </w:r>
      <w:r w:rsidRPr="00736429">
        <w:rPr>
          <w:rFonts w:ascii="Times New Roman" w:hAnsi="Times New Roman" w:cs="Times New Roman"/>
          <w:szCs w:val="20"/>
          <w:lang w:val="id-ID"/>
        </w:rPr>
        <w:t xml:space="preserve">Komunitas </w:t>
      </w:r>
      <w:r w:rsidRPr="00736429">
        <w:rPr>
          <w:rFonts w:ascii="Times New Roman" w:hAnsi="Times New Roman" w:cs="Times New Roman"/>
          <w:szCs w:val="20"/>
        </w:rPr>
        <w:t>a</w:t>
      </w:r>
      <w:r w:rsidRPr="00736429">
        <w:rPr>
          <w:rFonts w:ascii="Times New Roman" w:hAnsi="Times New Roman" w:cs="Times New Roman"/>
          <w:szCs w:val="20"/>
          <w:lang w:val="id-ID"/>
        </w:rPr>
        <w:t xml:space="preserve">lga </w:t>
      </w:r>
      <w:r w:rsidRPr="00736429">
        <w:rPr>
          <w:rFonts w:ascii="Times New Roman" w:hAnsi="Times New Roman" w:cs="Times New Roman"/>
          <w:szCs w:val="20"/>
        </w:rPr>
        <w:t>l</w:t>
      </w:r>
      <w:r w:rsidRPr="00736429">
        <w:rPr>
          <w:rFonts w:ascii="Times New Roman" w:hAnsi="Times New Roman" w:cs="Times New Roman"/>
          <w:szCs w:val="20"/>
          <w:lang w:val="id-ID"/>
        </w:rPr>
        <w:t xml:space="preserve">aut di Daerah Perlindungan Laut dan </w:t>
      </w:r>
      <w:r w:rsidRPr="00736429">
        <w:rPr>
          <w:rFonts w:ascii="Times New Roman" w:hAnsi="Times New Roman" w:cs="Times New Roman"/>
          <w:szCs w:val="20"/>
        </w:rPr>
        <w:t>s</w:t>
      </w:r>
      <w:r w:rsidRPr="00736429">
        <w:rPr>
          <w:rFonts w:ascii="Times New Roman" w:hAnsi="Times New Roman" w:cs="Times New Roman"/>
          <w:szCs w:val="20"/>
          <w:lang w:val="id-ID"/>
        </w:rPr>
        <w:t xml:space="preserve">ekitarnya, </w:t>
      </w:r>
      <w:r w:rsidRPr="00736429">
        <w:rPr>
          <w:rFonts w:ascii="Times New Roman" w:hAnsi="Times New Roman" w:cs="Times New Roman"/>
          <w:szCs w:val="20"/>
        </w:rPr>
        <w:t>p</w:t>
      </w:r>
      <w:r w:rsidRPr="00736429">
        <w:rPr>
          <w:rFonts w:ascii="Times New Roman" w:hAnsi="Times New Roman" w:cs="Times New Roman"/>
          <w:szCs w:val="20"/>
          <w:lang w:val="id-ID"/>
        </w:rPr>
        <w:t xml:space="preserve">erairan </w:t>
      </w:r>
      <w:r w:rsidRPr="00736429">
        <w:rPr>
          <w:rFonts w:ascii="Times New Roman" w:hAnsi="Times New Roman" w:cs="Times New Roman"/>
          <w:szCs w:val="20"/>
        </w:rPr>
        <w:t>p</w:t>
      </w:r>
      <w:r w:rsidRPr="00736429">
        <w:rPr>
          <w:rFonts w:ascii="Times New Roman" w:hAnsi="Times New Roman" w:cs="Times New Roman"/>
          <w:szCs w:val="20"/>
          <w:lang w:val="id-ID"/>
        </w:rPr>
        <w:t>esisir Desa Tumbak, Minahasa, Jurnal Perikanan dan Ilmu Kelautan UNSRAT Vol. I, Nomor 8</w:t>
      </w:r>
      <w:r w:rsidRPr="00736429">
        <w:rPr>
          <w:rFonts w:ascii="Times New Roman" w:hAnsi="Times New Roman" w:cs="Times New Roman"/>
          <w:szCs w:val="20"/>
        </w:rPr>
        <w:t xml:space="preserve">. </w:t>
      </w:r>
    </w:p>
    <w:p w:rsidR="00234ED0" w:rsidRPr="008C0BBB" w:rsidRDefault="00234ED0" w:rsidP="00234ED0">
      <w:pPr>
        <w:spacing w:after="0" w:line="240" w:lineRule="auto"/>
        <w:ind w:left="720" w:hanging="720"/>
        <w:jc w:val="both"/>
        <w:rPr>
          <w:rFonts w:ascii="Times New Roman" w:hAnsi="Times New Roman" w:cs="Times New Roman"/>
        </w:rPr>
      </w:pPr>
      <w:r w:rsidRPr="008C0BBB">
        <w:rPr>
          <w:rFonts w:ascii="Times New Roman" w:hAnsi="Times New Roman" w:cs="Times New Roman"/>
          <w:noProof/>
        </w:rPr>
        <w:t>Bold, H.C. and M.J. Wynne. 1985. Introduction to the alga</w:t>
      </w:r>
      <w:r w:rsidRPr="008C0BBB">
        <w:rPr>
          <w:rFonts w:ascii="Times New Roman" w:hAnsi="Times New Roman" w:cs="Times New Roman"/>
          <w:noProof/>
          <w:lang w:val="id-ID"/>
        </w:rPr>
        <w:t>e</w:t>
      </w:r>
      <w:r w:rsidRPr="008C0BBB">
        <w:rPr>
          <w:rFonts w:ascii="Times New Roman" w:hAnsi="Times New Roman" w:cs="Times New Roman"/>
          <w:noProof/>
        </w:rPr>
        <w:t xml:space="preserve">. Prentice Hall Inc. Eglewood Cliffs. New Jersey USA. 720 </w:t>
      </w:r>
      <w:r w:rsidRPr="008C0BBB">
        <w:rPr>
          <w:rFonts w:ascii="Times New Roman" w:hAnsi="Times New Roman" w:cs="Times New Roman"/>
          <w:noProof/>
          <w:lang w:val="id-ID"/>
        </w:rPr>
        <w:t>p</w:t>
      </w:r>
      <w:r w:rsidRPr="008C0BBB">
        <w:rPr>
          <w:rFonts w:ascii="Times New Roman" w:hAnsi="Times New Roman" w:cs="Times New Roman"/>
          <w:noProof/>
        </w:rPr>
        <w:t>.</w:t>
      </w:r>
    </w:p>
    <w:p w:rsidR="00234ED0" w:rsidRPr="00CE7F07" w:rsidRDefault="00234ED0" w:rsidP="00234ED0">
      <w:pPr>
        <w:spacing w:after="0" w:line="240" w:lineRule="auto"/>
        <w:ind w:left="720" w:hanging="720"/>
        <w:jc w:val="both"/>
        <w:rPr>
          <w:rFonts w:ascii="Times New Roman" w:hAnsi="Times New Roman" w:cs="Times New Roman"/>
        </w:rPr>
      </w:pPr>
      <w:r w:rsidRPr="00CE7F07">
        <w:rPr>
          <w:rFonts w:ascii="Times New Roman" w:hAnsi="Times New Roman" w:cs="Times New Roman"/>
        </w:rPr>
        <w:t xml:space="preserve">Calumpong, H.P. dan E.G. Meñez. 1997. Field guide to the common mangroves: seagrasses and alga of the Philippines. Bookmark, Inc. Makati City, Philippines. 197 </w:t>
      </w:r>
      <w:r w:rsidRPr="00CE7F07">
        <w:rPr>
          <w:rFonts w:ascii="Times New Roman" w:hAnsi="Times New Roman" w:cs="Times New Roman"/>
          <w:lang w:val="id-ID"/>
        </w:rPr>
        <w:t>p</w:t>
      </w:r>
      <w:r w:rsidRPr="00CE7F07">
        <w:rPr>
          <w:rFonts w:ascii="Times New Roman" w:hAnsi="Times New Roman" w:cs="Times New Roman"/>
        </w:rPr>
        <w:t>.</w:t>
      </w:r>
    </w:p>
    <w:p w:rsidR="00234ED0" w:rsidRPr="00284682" w:rsidRDefault="00234ED0" w:rsidP="00234ED0">
      <w:pPr>
        <w:spacing w:after="0" w:line="240" w:lineRule="auto"/>
        <w:ind w:left="720" w:hanging="720"/>
        <w:jc w:val="both"/>
        <w:rPr>
          <w:rFonts w:ascii="Times New Roman" w:hAnsi="Times New Roman" w:cs="Times New Roman"/>
        </w:rPr>
      </w:pPr>
      <w:r w:rsidRPr="00284682">
        <w:rPr>
          <w:rFonts w:ascii="Times New Roman" w:hAnsi="Times New Roman" w:cs="Times New Roman"/>
        </w:rPr>
        <w:t>Carpenter, K.N. and V.H. Niem. 1998. The living marine resources of the Western Central Pasific. FAO Species Identification Guide for Fishery Purpose. Vol 1. Food and Agriculture Organization of the United Nation. Rome.</w:t>
      </w:r>
    </w:p>
    <w:p w:rsidR="00234ED0" w:rsidRPr="008C0BBB" w:rsidRDefault="00234ED0" w:rsidP="00234ED0">
      <w:pPr>
        <w:spacing w:after="0" w:line="240" w:lineRule="auto"/>
        <w:ind w:left="720" w:hanging="720"/>
        <w:jc w:val="both"/>
        <w:rPr>
          <w:rFonts w:ascii="Times New Roman" w:hAnsi="Times New Roman" w:cs="Times New Roman"/>
        </w:rPr>
      </w:pPr>
      <w:r w:rsidRPr="008C0BBB">
        <w:rPr>
          <w:rFonts w:ascii="Times New Roman" w:hAnsi="Times New Roman" w:cs="Times New Roman"/>
          <w:noProof/>
        </w:rPr>
        <w:t>Dahuri, R., J. Rais, S.P. Ginting dan</w:t>
      </w:r>
      <w:r w:rsidRPr="008C0BBB">
        <w:rPr>
          <w:rFonts w:ascii="Times New Roman" w:hAnsi="Times New Roman" w:cs="Times New Roman"/>
          <w:noProof/>
          <w:lang w:val="id-ID"/>
        </w:rPr>
        <w:t xml:space="preserve"> M.J. Sitepu. 2001. Pengelolaan </w:t>
      </w:r>
      <w:r w:rsidRPr="008C0BBB">
        <w:rPr>
          <w:rFonts w:ascii="Times New Roman" w:hAnsi="Times New Roman" w:cs="Times New Roman"/>
          <w:noProof/>
        </w:rPr>
        <w:t>sumberdaya wilayah pesisir dan lautan secara terpadu. PT. Pradnya Paramita. Jakarta.</w:t>
      </w:r>
    </w:p>
    <w:p w:rsidR="00234ED0" w:rsidRPr="008C0BBB" w:rsidRDefault="00234ED0" w:rsidP="00234ED0">
      <w:pPr>
        <w:spacing w:after="0" w:line="240" w:lineRule="auto"/>
        <w:ind w:left="720" w:hanging="720"/>
        <w:jc w:val="both"/>
        <w:rPr>
          <w:rFonts w:ascii="Times New Roman" w:hAnsi="Times New Roman" w:cs="Times New Roman"/>
        </w:rPr>
      </w:pPr>
      <w:r w:rsidRPr="008C0BBB">
        <w:rPr>
          <w:rFonts w:ascii="Times New Roman" w:hAnsi="Times New Roman" w:cs="Times New Roman"/>
        </w:rPr>
        <w:t>Dawes, C.J. 1998. Marine botany. Second Edition. John Wiley and S</w:t>
      </w:r>
      <w:r w:rsidRPr="008C0BBB">
        <w:rPr>
          <w:rFonts w:ascii="Times New Roman" w:hAnsi="Times New Roman" w:cs="Times New Roman"/>
          <w:lang w:val="id-ID"/>
        </w:rPr>
        <w:t>o</w:t>
      </w:r>
      <w:r w:rsidRPr="008C0BBB">
        <w:rPr>
          <w:rFonts w:ascii="Times New Roman" w:hAnsi="Times New Roman" w:cs="Times New Roman"/>
        </w:rPr>
        <w:t xml:space="preserve">ns, Inc. University of South Florida. 480 </w:t>
      </w:r>
      <w:r w:rsidRPr="008C0BBB">
        <w:rPr>
          <w:rFonts w:ascii="Times New Roman" w:hAnsi="Times New Roman" w:cs="Times New Roman"/>
          <w:lang w:val="id-ID"/>
        </w:rPr>
        <w:t>p</w:t>
      </w:r>
      <w:r w:rsidRPr="008C0BBB">
        <w:rPr>
          <w:rFonts w:ascii="Times New Roman" w:hAnsi="Times New Roman" w:cs="Times New Roman"/>
        </w:rPr>
        <w:t>.</w:t>
      </w:r>
    </w:p>
    <w:p w:rsidR="00234ED0" w:rsidRPr="00966EBB" w:rsidRDefault="00234ED0" w:rsidP="00234ED0">
      <w:pPr>
        <w:spacing w:after="0" w:line="240" w:lineRule="auto"/>
        <w:ind w:left="720" w:hanging="720"/>
        <w:jc w:val="both"/>
        <w:rPr>
          <w:rFonts w:ascii="Times New Roman" w:hAnsi="Times New Roman" w:cs="Times New Roman"/>
        </w:rPr>
      </w:pPr>
      <w:r w:rsidRPr="00966EBB">
        <w:rPr>
          <w:rFonts w:ascii="Times New Roman" w:hAnsi="Times New Roman" w:cs="Times New Roman"/>
        </w:rPr>
        <w:lastRenderedPageBreak/>
        <w:t>Dangeubun, J.L. 2007. Struktur komunitas dan etnobotani makrofita di perairan pesisir Kabupaten Maluku Tenggara dan Kabupaten Kepulauan Aru, Provinsi Maluku. Tesis. Program Pascasarjana. UNSRAT. Manado.</w:t>
      </w:r>
    </w:p>
    <w:p w:rsidR="00234ED0" w:rsidRPr="00184F8E" w:rsidRDefault="00234ED0" w:rsidP="00234ED0">
      <w:pPr>
        <w:spacing w:after="0" w:line="240" w:lineRule="auto"/>
        <w:ind w:left="720" w:hanging="720"/>
        <w:jc w:val="both"/>
        <w:rPr>
          <w:rFonts w:ascii="Times New Roman" w:hAnsi="Times New Roman" w:cs="Times New Roman"/>
        </w:rPr>
      </w:pPr>
      <w:r w:rsidRPr="00184F8E">
        <w:rPr>
          <w:rFonts w:ascii="Times New Roman" w:hAnsi="Times New Roman" w:cs="Times New Roman"/>
        </w:rPr>
        <w:t>Dinh, N.M. 1993. Ring bien Vietnam. Phan phia bae (marine algae of North Vietnam). Vietnam</w:t>
      </w:r>
      <w:r w:rsidRPr="00184F8E">
        <w:rPr>
          <w:rFonts w:ascii="Times New Roman" w:hAnsi="Times New Roman" w:cs="Times New Roman"/>
          <w:lang w:val="id-ID"/>
        </w:rPr>
        <w:t>.</w:t>
      </w:r>
    </w:p>
    <w:p w:rsidR="00234ED0" w:rsidRPr="00AA64D9" w:rsidRDefault="00234ED0" w:rsidP="00234ED0">
      <w:pPr>
        <w:spacing w:after="0" w:line="240" w:lineRule="auto"/>
        <w:ind w:left="720" w:hanging="720"/>
        <w:jc w:val="both"/>
        <w:rPr>
          <w:rFonts w:ascii="Times New Roman" w:hAnsi="Times New Roman" w:cs="Times New Roman"/>
        </w:rPr>
      </w:pPr>
      <w:r w:rsidRPr="00AA64D9">
        <w:rPr>
          <w:rFonts w:ascii="Times New Roman" w:hAnsi="Times New Roman" w:cs="Times New Roman"/>
          <w:noProof/>
        </w:rPr>
        <w:t>Duxbury, A.C. and A.B. Duxbury. 1989. Ocean and introduction to the world. WM. C. Publishers. USA.</w:t>
      </w:r>
    </w:p>
    <w:p w:rsidR="00234ED0" w:rsidRPr="00645E57" w:rsidRDefault="00234ED0" w:rsidP="00234ED0">
      <w:pPr>
        <w:spacing w:after="0" w:line="240" w:lineRule="auto"/>
        <w:ind w:left="720" w:hanging="720"/>
        <w:jc w:val="both"/>
        <w:rPr>
          <w:rFonts w:ascii="Times New Roman" w:hAnsi="Times New Roman" w:cs="Times New Roman"/>
        </w:rPr>
      </w:pPr>
      <w:r w:rsidRPr="00645E57">
        <w:rPr>
          <w:rFonts w:ascii="Times New Roman" w:hAnsi="Times New Roman" w:cs="Times New Roman"/>
        </w:rPr>
        <w:t>Gerung, G.S. 2001. Biodiversitas alga laut (rumput laut). Pidato Ilmiah Pada Dies Natalis XXXVI Fakultas Perikanan dan Ilmu Kelautan Universitas Sam Ratulangi. Manado.</w:t>
      </w:r>
    </w:p>
    <w:p w:rsidR="00234ED0" w:rsidRPr="00184F8E" w:rsidRDefault="00234ED0" w:rsidP="00234ED0">
      <w:pPr>
        <w:spacing w:after="0" w:line="240" w:lineRule="auto"/>
        <w:ind w:left="720" w:hanging="720"/>
        <w:jc w:val="both"/>
        <w:rPr>
          <w:rFonts w:ascii="Times New Roman" w:hAnsi="Times New Roman" w:cs="Times New Roman"/>
        </w:rPr>
      </w:pPr>
      <w:r w:rsidRPr="00184F8E">
        <w:rPr>
          <w:rFonts w:ascii="Times New Roman" w:hAnsi="Times New Roman" w:cs="Times New Roman"/>
        </w:rPr>
        <w:t>Hatta, A.M., S. Papalia dan K. Yulianto. 1991. Potensi jenis biomassa alamiah rumput laut di Pulau Kei Kecil (Maluku Tenggara) dan sekitarnya. Perairan Maluku Tenggara. Balitbang Sumberdaya Laut. Puslitbang Oseanologi LIPI. Ambon.</w:t>
      </w:r>
    </w:p>
    <w:p w:rsidR="00234ED0" w:rsidRPr="00440AE6" w:rsidRDefault="00234ED0" w:rsidP="00234ED0">
      <w:pPr>
        <w:spacing w:after="0" w:line="240" w:lineRule="auto"/>
        <w:ind w:left="720" w:hanging="720"/>
        <w:jc w:val="both"/>
        <w:rPr>
          <w:rFonts w:ascii="Times New Roman" w:hAnsi="Times New Roman" w:cs="Times New Roman"/>
        </w:rPr>
      </w:pPr>
      <w:r w:rsidRPr="00440AE6">
        <w:rPr>
          <w:rFonts w:ascii="Times New Roman" w:hAnsi="Times New Roman" w:cs="Times New Roman"/>
        </w:rPr>
        <w:t>Ismail, A. 1995. Rumput laut Malaysia. Percetakan Dewan Bahasa dan Pustaka Lot. 1037. Malaysia.</w:t>
      </w:r>
    </w:p>
    <w:p w:rsidR="00234ED0" w:rsidRPr="00645E57" w:rsidRDefault="00234ED0" w:rsidP="00234ED0">
      <w:pPr>
        <w:spacing w:after="0" w:line="240" w:lineRule="auto"/>
        <w:ind w:left="720" w:hanging="720"/>
        <w:jc w:val="both"/>
        <w:rPr>
          <w:rFonts w:ascii="Times New Roman" w:hAnsi="Times New Roman" w:cs="Times New Roman"/>
        </w:rPr>
      </w:pPr>
      <w:r w:rsidRPr="00645E57">
        <w:rPr>
          <w:rFonts w:ascii="Times New Roman" w:hAnsi="Times New Roman" w:cs="Times New Roman"/>
        </w:rPr>
        <w:t>Ismail, G. 2002. Struktur komunitas alga laut di perairan pesisir Desa Bulontio Kecamatan Sumalata, Kabupaten Gorontalo. Skripsi. Fakultas Perikanan dan Ilmu Kelautan, Universitas Sam Ratulangi. Manado.</w:t>
      </w:r>
    </w:p>
    <w:p w:rsidR="00234ED0" w:rsidRPr="00E439F0" w:rsidRDefault="00234ED0" w:rsidP="00234ED0">
      <w:pPr>
        <w:spacing w:after="0" w:line="240" w:lineRule="auto"/>
        <w:ind w:left="720" w:hanging="720"/>
        <w:jc w:val="both"/>
        <w:rPr>
          <w:rFonts w:ascii="Times New Roman" w:hAnsi="Times New Roman" w:cs="Times New Roman"/>
        </w:rPr>
      </w:pPr>
      <w:r w:rsidRPr="00E439F0">
        <w:rPr>
          <w:rFonts w:ascii="Times New Roman" w:hAnsi="Times New Roman" w:cs="Times New Roman"/>
          <w:lang w:val="id-ID"/>
        </w:rPr>
        <w:t xml:space="preserve">Kadi, A. 1990. Inventarisasi </w:t>
      </w:r>
      <w:r w:rsidRPr="00E439F0">
        <w:rPr>
          <w:rFonts w:ascii="Times New Roman" w:hAnsi="Times New Roman" w:cs="Times New Roman"/>
        </w:rPr>
        <w:t>r</w:t>
      </w:r>
      <w:r w:rsidRPr="00E439F0">
        <w:rPr>
          <w:rFonts w:ascii="Times New Roman" w:hAnsi="Times New Roman" w:cs="Times New Roman"/>
          <w:lang w:val="id-ID"/>
        </w:rPr>
        <w:t xml:space="preserve">umput </w:t>
      </w:r>
      <w:r w:rsidRPr="00E439F0">
        <w:rPr>
          <w:rFonts w:ascii="Times New Roman" w:hAnsi="Times New Roman" w:cs="Times New Roman"/>
        </w:rPr>
        <w:t>l</w:t>
      </w:r>
      <w:r w:rsidRPr="00E439F0">
        <w:rPr>
          <w:rFonts w:ascii="Times New Roman" w:hAnsi="Times New Roman" w:cs="Times New Roman"/>
          <w:lang w:val="id-ID"/>
        </w:rPr>
        <w:t xml:space="preserve">aut di Teluk Tering. </w:t>
      </w:r>
      <w:r w:rsidRPr="00E439F0">
        <w:rPr>
          <w:rFonts w:ascii="Times New Roman" w:hAnsi="Times New Roman" w:cs="Times New Roman"/>
          <w:i/>
          <w:iCs/>
          <w:lang w:val="id-ID"/>
        </w:rPr>
        <w:t>Dalam</w:t>
      </w:r>
      <w:r w:rsidRPr="00E439F0">
        <w:rPr>
          <w:rFonts w:ascii="Times New Roman" w:hAnsi="Times New Roman" w:cs="Times New Roman"/>
          <w:lang w:val="id-ID"/>
        </w:rPr>
        <w:t>: Perairan Pulau Batam (D.P. Praseno, W.S. Atmadja, I. Supangat, Rujitno dan B.S. Sudibjo eds.). Lembaga Ilmu Pengetahuan Indonesia, Puslitbang Oseanologi, Jakarta. Hal</w:t>
      </w:r>
      <w:r w:rsidRPr="00E439F0">
        <w:rPr>
          <w:rFonts w:ascii="Times New Roman" w:hAnsi="Times New Roman" w:cs="Times New Roman"/>
        </w:rPr>
        <w:t>.</w:t>
      </w:r>
      <w:r w:rsidRPr="00E439F0">
        <w:rPr>
          <w:rFonts w:ascii="Times New Roman" w:hAnsi="Times New Roman" w:cs="Times New Roman"/>
          <w:lang w:val="id-ID"/>
        </w:rPr>
        <w:t xml:space="preserve"> 44-50.</w:t>
      </w:r>
    </w:p>
    <w:p w:rsidR="00234ED0" w:rsidRPr="003C7B7B" w:rsidRDefault="00234ED0" w:rsidP="00234ED0">
      <w:pPr>
        <w:spacing w:after="0" w:line="240" w:lineRule="auto"/>
        <w:ind w:left="720" w:hanging="720"/>
        <w:jc w:val="both"/>
        <w:rPr>
          <w:rFonts w:ascii="Times New Roman" w:hAnsi="Times New Roman" w:cs="Times New Roman"/>
        </w:rPr>
      </w:pPr>
      <w:r w:rsidRPr="003C7B7B">
        <w:rPr>
          <w:rFonts w:ascii="Times New Roman" w:hAnsi="Times New Roman" w:cs="Times New Roman"/>
          <w:lang w:val="id-ID"/>
        </w:rPr>
        <w:t xml:space="preserve">Kepel, R.C., dan J. Madundang. 2001. Kelimpahan, </w:t>
      </w:r>
      <w:r w:rsidRPr="003C7B7B">
        <w:rPr>
          <w:rFonts w:ascii="Times New Roman" w:hAnsi="Times New Roman" w:cs="Times New Roman"/>
        </w:rPr>
        <w:t>k</w:t>
      </w:r>
      <w:r w:rsidRPr="003C7B7B">
        <w:rPr>
          <w:rFonts w:ascii="Times New Roman" w:hAnsi="Times New Roman" w:cs="Times New Roman"/>
          <w:lang w:val="id-ID"/>
        </w:rPr>
        <w:t xml:space="preserve">eanekaragaman dan </w:t>
      </w:r>
      <w:r w:rsidRPr="003C7B7B">
        <w:rPr>
          <w:rFonts w:ascii="Times New Roman" w:hAnsi="Times New Roman" w:cs="Times New Roman"/>
        </w:rPr>
        <w:t>p</w:t>
      </w:r>
      <w:r w:rsidRPr="003C7B7B">
        <w:rPr>
          <w:rFonts w:ascii="Times New Roman" w:hAnsi="Times New Roman" w:cs="Times New Roman"/>
          <w:lang w:val="id-ID"/>
        </w:rPr>
        <w:t xml:space="preserve">ola </w:t>
      </w:r>
      <w:r w:rsidRPr="003C7B7B">
        <w:rPr>
          <w:rFonts w:ascii="Times New Roman" w:hAnsi="Times New Roman" w:cs="Times New Roman"/>
        </w:rPr>
        <w:t>p</w:t>
      </w:r>
      <w:r w:rsidRPr="003C7B7B">
        <w:rPr>
          <w:rFonts w:ascii="Times New Roman" w:hAnsi="Times New Roman" w:cs="Times New Roman"/>
          <w:lang w:val="id-ID"/>
        </w:rPr>
        <w:t xml:space="preserve">enyebaran </w:t>
      </w:r>
      <w:r w:rsidRPr="003C7B7B">
        <w:rPr>
          <w:rFonts w:ascii="Times New Roman" w:hAnsi="Times New Roman" w:cs="Times New Roman"/>
        </w:rPr>
        <w:t>a</w:t>
      </w:r>
      <w:r w:rsidRPr="003C7B7B">
        <w:rPr>
          <w:rFonts w:ascii="Times New Roman" w:hAnsi="Times New Roman" w:cs="Times New Roman"/>
          <w:lang w:val="id-ID"/>
        </w:rPr>
        <w:t xml:space="preserve">lga </w:t>
      </w:r>
      <w:r w:rsidRPr="003C7B7B">
        <w:rPr>
          <w:rFonts w:ascii="Times New Roman" w:hAnsi="Times New Roman" w:cs="Times New Roman"/>
        </w:rPr>
        <w:t>l</w:t>
      </w:r>
      <w:r w:rsidRPr="003C7B7B">
        <w:rPr>
          <w:rFonts w:ascii="Times New Roman" w:hAnsi="Times New Roman" w:cs="Times New Roman"/>
          <w:lang w:val="id-ID"/>
        </w:rPr>
        <w:t xml:space="preserve">aut pada </w:t>
      </w:r>
      <w:r w:rsidRPr="003C7B7B">
        <w:rPr>
          <w:rFonts w:ascii="Times New Roman" w:hAnsi="Times New Roman" w:cs="Times New Roman"/>
        </w:rPr>
        <w:t>m</w:t>
      </w:r>
      <w:r w:rsidRPr="003C7B7B">
        <w:rPr>
          <w:rFonts w:ascii="Times New Roman" w:hAnsi="Times New Roman" w:cs="Times New Roman"/>
          <w:lang w:val="id-ID"/>
        </w:rPr>
        <w:t xml:space="preserve">ata </w:t>
      </w:r>
      <w:r w:rsidRPr="003C7B7B">
        <w:rPr>
          <w:rFonts w:ascii="Times New Roman" w:hAnsi="Times New Roman" w:cs="Times New Roman"/>
        </w:rPr>
        <w:t>a</w:t>
      </w:r>
      <w:r w:rsidRPr="003C7B7B">
        <w:rPr>
          <w:rFonts w:ascii="Times New Roman" w:hAnsi="Times New Roman" w:cs="Times New Roman"/>
          <w:lang w:val="id-ID"/>
        </w:rPr>
        <w:t xml:space="preserve">ir </w:t>
      </w:r>
      <w:r w:rsidRPr="003C7B7B">
        <w:rPr>
          <w:rFonts w:ascii="Times New Roman" w:hAnsi="Times New Roman" w:cs="Times New Roman"/>
        </w:rPr>
        <w:t>p</w:t>
      </w:r>
      <w:r w:rsidRPr="003C7B7B">
        <w:rPr>
          <w:rFonts w:ascii="Times New Roman" w:hAnsi="Times New Roman" w:cs="Times New Roman"/>
          <w:lang w:val="id-ID"/>
        </w:rPr>
        <w:t xml:space="preserve">anas dan </w:t>
      </w:r>
      <w:r w:rsidRPr="003C7B7B">
        <w:rPr>
          <w:rFonts w:ascii="Times New Roman" w:hAnsi="Times New Roman" w:cs="Times New Roman"/>
        </w:rPr>
        <w:t>s</w:t>
      </w:r>
      <w:r w:rsidRPr="003C7B7B">
        <w:rPr>
          <w:rFonts w:ascii="Times New Roman" w:hAnsi="Times New Roman" w:cs="Times New Roman"/>
          <w:lang w:val="id-ID"/>
        </w:rPr>
        <w:t xml:space="preserve">ekitarnya di </w:t>
      </w:r>
      <w:r w:rsidRPr="003C7B7B">
        <w:rPr>
          <w:rFonts w:ascii="Times New Roman" w:hAnsi="Times New Roman" w:cs="Times New Roman"/>
        </w:rPr>
        <w:t>p</w:t>
      </w:r>
      <w:r w:rsidRPr="003C7B7B">
        <w:rPr>
          <w:rFonts w:ascii="Times New Roman" w:hAnsi="Times New Roman" w:cs="Times New Roman"/>
          <w:lang w:val="id-ID"/>
        </w:rPr>
        <w:t>erairan Desa Maen, Minahasa, Jurnal Fakultas Perikanan UNSRAT Vol. III, Nomor 1.</w:t>
      </w:r>
    </w:p>
    <w:p w:rsidR="00234ED0" w:rsidRPr="00736429" w:rsidRDefault="00234ED0" w:rsidP="00234ED0">
      <w:pPr>
        <w:spacing w:after="0" w:line="240" w:lineRule="auto"/>
        <w:ind w:left="720" w:hanging="720"/>
        <w:jc w:val="both"/>
        <w:rPr>
          <w:rFonts w:ascii="Times New Roman" w:hAnsi="Times New Roman" w:cs="Times New Roman"/>
        </w:rPr>
      </w:pPr>
      <w:r w:rsidRPr="00736429">
        <w:rPr>
          <w:rFonts w:ascii="Times New Roman" w:hAnsi="Times New Roman" w:cs="Times New Roman"/>
          <w:lang w:val="id-ID"/>
        </w:rPr>
        <w:t xml:space="preserve">Kepel, R.C., dan S.J. Mamole. 2002. Komunitas </w:t>
      </w:r>
      <w:r w:rsidRPr="00736429">
        <w:rPr>
          <w:rFonts w:ascii="Times New Roman" w:hAnsi="Times New Roman" w:cs="Times New Roman"/>
        </w:rPr>
        <w:t>a</w:t>
      </w:r>
      <w:r w:rsidRPr="00736429">
        <w:rPr>
          <w:rFonts w:ascii="Times New Roman" w:hAnsi="Times New Roman" w:cs="Times New Roman"/>
          <w:lang w:val="id-ID"/>
        </w:rPr>
        <w:t xml:space="preserve">lga </w:t>
      </w:r>
      <w:r w:rsidRPr="00736429">
        <w:rPr>
          <w:rFonts w:ascii="Times New Roman" w:hAnsi="Times New Roman" w:cs="Times New Roman"/>
        </w:rPr>
        <w:t>l</w:t>
      </w:r>
      <w:r w:rsidRPr="00736429">
        <w:rPr>
          <w:rFonts w:ascii="Times New Roman" w:hAnsi="Times New Roman" w:cs="Times New Roman"/>
          <w:lang w:val="id-ID"/>
        </w:rPr>
        <w:t xml:space="preserve">aut pada </w:t>
      </w:r>
      <w:r w:rsidRPr="00736429">
        <w:rPr>
          <w:rFonts w:ascii="Times New Roman" w:hAnsi="Times New Roman" w:cs="Times New Roman"/>
        </w:rPr>
        <w:t>b</w:t>
      </w:r>
      <w:r w:rsidRPr="00736429">
        <w:rPr>
          <w:rFonts w:ascii="Times New Roman" w:hAnsi="Times New Roman" w:cs="Times New Roman"/>
          <w:lang w:val="id-ID"/>
        </w:rPr>
        <w:t xml:space="preserve">eberapa </w:t>
      </w:r>
      <w:r w:rsidRPr="00736429">
        <w:rPr>
          <w:rFonts w:ascii="Times New Roman" w:hAnsi="Times New Roman" w:cs="Times New Roman"/>
        </w:rPr>
        <w:t>k</w:t>
      </w:r>
      <w:r w:rsidRPr="00736429">
        <w:rPr>
          <w:rFonts w:ascii="Times New Roman" w:hAnsi="Times New Roman" w:cs="Times New Roman"/>
          <w:lang w:val="id-ID"/>
        </w:rPr>
        <w:t xml:space="preserve">onstruksi </w:t>
      </w:r>
      <w:r w:rsidRPr="00736429">
        <w:rPr>
          <w:rFonts w:ascii="Times New Roman" w:hAnsi="Times New Roman" w:cs="Times New Roman"/>
        </w:rPr>
        <w:t>b</w:t>
      </w:r>
      <w:r w:rsidRPr="00736429">
        <w:rPr>
          <w:rFonts w:ascii="Times New Roman" w:hAnsi="Times New Roman" w:cs="Times New Roman"/>
          <w:lang w:val="id-ID"/>
        </w:rPr>
        <w:t>uatan di Teluk Manado, Jurnal Perikanan dan Ilmu Kelautan UNSRAT Vol. I, Nomor 4.</w:t>
      </w:r>
    </w:p>
    <w:p w:rsidR="00234ED0" w:rsidRPr="00CE7749" w:rsidRDefault="00234ED0" w:rsidP="00234ED0">
      <w:pPr>
        <w:spacing w:after="0" w:line="240" w:lineRule="auto"/>
        <w:ind w:left="720" w:hanging="720"/>
        <w:jc w:val="both"/>
        <w:rPr>
          <w:rFonts w:ascii="Times New Roman" w:hAnsi="Times New Roman" w:cs="Times New Roman"/>
        </w:rPr>
      </w:pPr>
      <w:r w:rsidRPr="00CE7749">
        <w:rPr>
          <w:rFonts w:ascii="Times New Roman" w:hAnsi="Times New Roman" w:cs="Times New Roman"/>
          <w:color w:val="000000"/>
          <w:szCs w:val="20"/>
        </w:rPr>
        <w:t>Kepel, R.C.</w:t>
      </w:r>
      <w:r w:rsidRPr="00CE7749">
        <w:rPr>
          <w:rFonts w:ascii="Times New Roman" w:hAnsi="Times New Roman" w:cs="Times New Roman"/>
          <w:color w:val="000000"/>
          <w:szCs w:val="20"/>
          <w:lang w:val="id-ID"/>
        </w:rPr>
        <w:t xml:space="preserve"> dan</w:t>
      </w:r>
      <w:r w:rsidRPr="00CE7749">
        <w:rPr>
          <w:rFonts w:ascii="Times New Roman" w:hAnsi="Times New Roman" w:cs="Times New Roman"/>
          <w:color w:val="000000"/>
          <w:szCs w:val="20"/>
        </w:rPr>
        <w:t xml:space="preserve"> D.M.H. Mantiri</w:t>
      </w:r>
      <w:r w:rsidRPr="00CE7749">
        <w:rPr>
          <w:rFonts w:ascii="Times New Roman" w:hAnsi="Times New Roman" w:cs="Times New Roman"/>
          <w:color w:val="000000"/>
          <w:szCs w:val="20"/>
          <w:lang w:val="id-ID"/>
        </w:rPr>
        <w:t>.</w:t>
      </w:r>
      <w:r w:rsidRPr="00CE7749">
        <w:rPr>
          <w:rFonts w:ascii="Times New Roman" w:hAnsi="Times New Roman" w:cs="Times New Roman"/>
          <w:color w:val="000000"/>
          <w:szCs w:val="20"/>
        </w:rPr>
        <w:t xml:space="preserve"> 2019</w:t>
      </w:r>
      <w:r w:rsidRPr="00CE7749">
        <w:rPr>
          <w:rFonts w:ascii="Times New Roman" w:hAnsi="Times New Roman" w:cs="Times New Roman"/>
          <w:color w:val="000000"/>
          <w:szCs w:val="20"/>
          <w:lang w:val="id-ID"/>
        </w:rPr>
        <w:t xml:space="preserve">. Biodiversitas </w:t>
      </w:r>
      <w:r w:rsidRPr="00CE7749">
        <w:rPr>
          <w:rFonts w:ascii="Times New Roman" w:hAnsi="Times New Roman" w:cs="Times New Roman"/>
          <w:color w:val="000000"/>
          <w:szCs w:val="20"/>
        </w:rPr>
        <w:t>m</w:t>
      </w:r>
      <w:r w:rsidRPr="00CE7749">
        <w:rPr>
          <w:rFonts w:ascii="Times New Roman" w:hAnsi="Times New Roman" w:cs="Times New Roman"/>
          <w:color w:val="000000"/>
          <w:szCs w:val="20"/>
          <w:lang w:val="id-ID"/>
        </w:rPr>
        <w:t xml:space="preserve">akroalga di </w:t>
      </w:r>
      <w:r w:rsidRPr="00CE7749">
        <w:rPr>
          <w:rFonts w:ascii="Times New Roman" w:hAnsi="Times New Roman" w:cs="Times New Roman"/>
          <w:color w:val="000000"/>
          <w:szCs w:val="20"/>
        </w:rPr>
        <w:t>p</w:t>
      </w:r>
      <w:r w:rsidRPr="00CE7749">
        <w:rPr>
          <w:rFonts w:ascii="Times New Roman" w:hAnsi="Times New Roman" w:cs="Times New Roman"/>
          <w:color w:val="000000"/>
          <w:szCs w:val="20"/>
          <w:lang w:val="id-ID"/>
        </w:rPr>
        <w:t xml:space="preserve">erairan </w:t>
      </w:r>
      <w:r w:rsidRPr="00CE7749">
        <w:rPr>
          <w:rFonts w:ascii="Times New Roman" w:hAnsi="Times New Roman" w:cs="Times New Roman"/>
          <w:color w:val="000000"/>
          <w:szCs w:val="20"/>
        </w:rPr>
        <w:t>p</w:t>
      </w:r>
      <w:r w:rsidRPr="00CE7749">
        <w:rPr>
          <w:rFonts w:ascii="Times New Roman" w:hAnsi="Times New Roman" w:cs="Times New Roman"/>
          <w:color w:val="000000"/>
          <w:szCs w:val="20"/>
          <w:lang w:val="id-ID"/>
        </w:rPr>
        <w:t xml:space="preserve">esisir </w:t>
      </w:r>
      <w:r w:rsidRPr="00CE7749">
        <w:rPr>
          <w:rFonts w:ascii="Times New Roman" w:hAnsi="Times New Roman" w:cs="Times New Roman"/>
          <w:color w:val="000000"/>
          <w:szCs w:val="20"/>
        </w:rPr>
        <w:t xml:space="preserve">Kora-Kora, </w:t>
      </w:r>
      <w:r w:rsidRPr="00CE7749">
        <w:rPr>
          <w:rFonts w:ascii="Times New Roman" w:hAnsi="Times New Roman" w:cs="Times New Roman"/>
          <w:color w:val="000000"/>
          <w:szCs w:val="20"/>
          <w:lang w:val="id-ID"/>
        </w:rPr>
        <w:t xml:space="preserve">Kecamatan </w:t>
      </w:r>
      <w:r w:rsidRPr="00CE7749">
        <w:rPr>
          <w:rFonts w:ascii="Times New Roman" w:hAnsi="Times New Roman" w:cs="Times New Roman"/>
          <w:color w:val="000000"/>
          <w:szCs w:val="20"/>
        </w:rPr>
        <w:t xml:space="preserve">Lembean </w:t>
      </w:r>
      <w:r w:rsidRPr="00CE7749">
        <w:rPr>
          <w:rFonts w:ascii="Times New Roman" w:hAnsi="Times New Roman" w:cs="Times New Roman"/>
          <w:color w:val="000000"/>
          <w:szCs w:val="20"/>
          <w:lang w:val="id-ID"/>
        </w:rPr>
        <w:t>Timur</w:t>
      </w:r>
      <w:r w:rsidRPr="00CE7749">
        <w:rPr>
          <w:rFonts w:ascii="Times New Roman" w:hAnsi="Times New Roman" w:cs="Times New Roman"/>
          <w:color w:val="000000"/>
          <w:szCs w:val="20"/>
        </w:rPr>
        <w:t xml:space="preserve">, </w:t>
      </w:r>
      <w:r w:rsidRPr="00CE7749">
        <w:rPr>
          <w:rFonts w:ascii="Times New Roman" w:hAnsi="Times New Roman" w:cs="Times New Roman"/>
          <w:color w:val="000000"/>
          <w:szCs w:val="20"/>
          <w:lang w:val="id-ID"/>
        </w:rPr>
        <w:t xml:space="preserve">Kabupaten </w:t>
      </w:r>
      <w:r w:rsidRPr="00CE7749">
        <w:rPr>
          <w:rFonts w:ascii="Times New Roman" w:hAnsi="Times New Roman" w:cs="Times New Roman"/>
          <w:color w:val="000000"/>
          <w:szCs w:val="20"/>
        </w:rPr>
        <w:t>Minahasa. Jurnal Ilmiah Platax 7(2): 49-59.</w:t>
      </w:r>
    </w:p>
    <w:p w:rsidR="00234ED0" w:rsidRPr="003C7B7B" w:rsidRDefault="00234ED0" w:rsidP="00234ED0">
      <w:pPr>
        <w:spacing w:after="0" w:line="240" w:lineRule="auto"/>
        <w:ind w:left="720" w:hanging="720"/>
        <w:jc w:val="both"/>
        <w:rPr>
          <w:rFonts w:ascii="Times New Roman" w:hAnsi="Times New Roman" w:cs="Times New Roman"/>
        </w:rPr>
      </w:pPr>
      <w:r w:rsidRPr="003C7B7B">
        <w:rPr>
          <w:rFonts w:ascii="Times New Roman" w:hAnsi="Times New Roman" w:cs="Times New Roman"/>
          <w:lang w:val="id-ID"/>
        </w:rPr>
        <w:t xml:space="preserve">Kepel, R.C., dan D. Mukuan. 2001. Kelimpahan, </w:t>
      </w:r>
      <w:r w:rsidRPr="003C7B7B">
        <w:rPr>
          <w:rFonts w:ascii="Times New Roman" w:hAnsi="Times New Roman" w:cs="Times New Roman"/>
        </w:rPr>
        <w:t>k</w:t>
      </w:r>
      <w:r w:rsidRPr="003C7B7B">
        <w:rPr>
          <w:rFonts w:ascii="Times New Roman" w:hAnsi="Times New Roman" w:cs="Times New Roman"/>
          <w:lang w:val="id-ID"/>
        </w:rPr>
        <w:t xml:space="preserve">eanekaragaman dan </w:t>
      </w:r>
      <w:r w:rsidRPr="003C7B7B">
        <w:rPr>
          <w:rFonts w:ascii="Times New Roman" w:hAnsi="Times New Roman" w:cs="Times New Roman"/>
        </w:rPr>
        <w:t>p</w:t>
      </w:r>
      <w:r w:rsidRPr="003C7B7B">
        <w:rPr>
          <w:rFonts w:ascii="Times New Roman" w:hAnsi="Times New Roman" w:cs="Times New Roman"/>
          <w:lang w:val="id-ID"/>
        </w:rPr>
        <w:t xml:space="preserve">ola </w:t>
      </w:r>
      <w:r w:rsidRPr="003C7B7B">
        <w:rPr>
          <w:rFonts w:ascii="Times New Roman" w:hAnsi="Times New Roman" w:cs="Times New Roman"/>
        </w:rPr>
        <w:t>p</w:t>
      </w:r>
      <w:r w:rsidRPr="003C7B7B">
        <w:rPr>
          <w:rFonts w:ascii="Times New Roman" w:hAnsi="Times New Roman" w:cs="Times New Roman"/>
          <w:lang w:val="id-ID"/>
        </w:rPr>
        <w:t xml:space="preserve">enyebaran </w:t>
      </w:r>
      <w:r w:rsidRPr="003C7B7B">
        <w:rPr>
          <w:rFonts w:ascii="Times New Roman" w:hAnsi="Times New Roman" w:cs="Times New Roman"/>
        </w:rPr>
        <w:t>a</w:t>
      </w:r>
      <w:r w:rsidRPr="003C7B7B">
        <w:rPr>
          <w:rFonts w:ascii="Times New Roman" w:hAnsi="Times New Roman" w:cs="Times New Roman"/>
          <w:lang w:val="id-ID"/>
        </w:rPr>
        <w:t xml:space="preserve">lga </w:t>
      </w:r>
      <w:r w:rsidRPr="003C7B7B">
        <w:rPr>
          <w:rFonts w:ascii="Times New Roman" w:hAnsi="Times New Roman" w:cs="Times New Roman"/>
        </w:rPr>
        <w:t>l</w:t>
      </w:r>
      <w:r w:rsidRPr="003C7B7B">
        <w:rPr>
          <w:rFonts w:ascii="Times New Roman" w:hAnsi="Times New Roman" w:cs="Times New Roman"/>
          <w:lang w:val="id-ID"/>
        </w:rPr>
        <w:t xml:space="preserve">aut di </w:t>
      </w:r>
      <w:r w:rsidRPr="003C7B7B">
        <w:rPr>
          <w:rFonts w:ascii="Times New Roman" w:hAnsi="Times New Roman" w:cs="Times New Roman"/>
        </w:rPr>
        <w:t>p</w:t>
      </w:r>
      <w:r w:rsidRPr="003C7B7B">
        <w:rPr>
          <w:rFonts w:ascii="Times New Roman" w:hAnsi="Times New Roman" w:cs="Times New Roman"/>
          <w:lang w:val="id-ID"/>
        </w:rPr>
        <w:t xml:space="preserve">erairan </w:t>
      </w:r>
      <w:r w:rsidRPr="003C7B7B">
        <w:rPr>
          <w:rFonts w:ascii="Times New Roman" w:hAnsi="Times New Roman" w:cs="Times New Roman"/>
        </w:rPr>
        <w:t>h</w:t>
      </w:r>
      <w:r w:rsidRPr="003C7B7B">
        <w:rPr>
          <w:rFonts w:ascii="Times New Roman" w:hAnsi="Times New Roman" w:cs="Times New Roman"/>
          <w:lang w:val="id-ID"/>
        </w:rPr>
        <w:t xml:space="preserve">idrotermal dan </w:t>
      </w:r>
      <w:r w:rsidRPr="003C7B7B">
        <w:rPr>
          <w:rFonts w:ascii="Times New Roman" w:hAnsi="Times New Roman" w:cs="Times New Roman"/>
        </w:rPr>
        <w:t>s</w:t>
      </w:r>
      <w:r w:rsidRPr="003C7B7B">
        <w:rPr>
          <w:rFonts w:ascii="Times New Roman" w:hAnsi="Times New Roman" w:cs="Times New Roman"/>
          <w:lang w:val="id-ID"/>
        </w:rPr>
        <w:t>ekitarnya, Moinit, Minahasa, Jurnal Fakultas Perikanan UNSRAT Vol. III, Nomor 2.</w:t>
      </w:r>
    </w:p>
    <w:p w:rsidR="00234ED0" w:rsidRPr="00736429" w:rsidRDefault="00234ED0" w:rsidP="00234ED0">
      <w:pPr>
        <w:spacing w:after="0" w:line="240" w:lineRule="auto"/>
        <w:ind w:left="720" w:hanging="720"/>
        <w:jc w:val="both"/>
        <w:rPr>
          <w:rFonts w:ascii="Times New Roman" w:hAnsi="Times New Roman" w:cs="Times New Roman"/>
        </w:rPr>
      </w:pPr>
      <w:r w:rsidRPr="00736429">
        <w:rPr>
          <w:rFonts w:ascii="Times New Roman" w:hAnsi="Times New Roman" w:cs="Times New Roman"/>
          <w:lang w:val="id-ID"/>
        </w:rPr>
        <w:t xml:space="preserve">Kepel, R.C., dan M. Rum. 2001. Kelimpahan, </w:t>
      </w:r>
      <w:r w:rsidRPr="00736429">
        <w:rPr>
          <w:rFonts w:ascii="Times New Roman" w:hAnsi="Times New Roman" w:cs="Times New Roman"/>
        </w:rPr>
        <w:t>k</w:t>
      </w:r>
      <w:r w:rsidRPr="00736429">
        <w:rPr>
          <w:rFonts w:ascii="Times New Roman" w:hAnsi="Times New Roman" w:cs="Times New Roman"/>
          <w:lang w:val="id-ID"/>
        </w:rPr>
        <w:t xml:space="preserve">eanekaragaman dan </w:t>
      </w:r>
      <w:r w:rsidRPr="00736429">
        <w:rPr>
          <w:rFonts w:ascii="Times New Roman" w:hAnsi="Times New Roman" w:cs="Times New Roman"/>
        </w:rPr>
        <w:t>p</w:t>
      </w:r>
      <w:r w:rsidRPr="00736429">
        <w:rPr>
          <w:rFonts w:ascii="Times New Roman" w:hAnsi="Times New Roman" w:cs="Times New Roman"/>
          <w:lang w:val="id-ID"/>
        </w:rPr>
        <w:t xml:space="preserve">ola </w:t>
      </w:r>
      <w:r w:rsidRPr="00736429">
        <w:rPr>
          <w:rFonts w:ascii="Times New Roman" w:hAnsi="Times New Roman" w:cs="Times New Roman"/>
        </w:rPr>
        <w:t>p</w:t>
      </w:r>
      <w:r w:rsidRPr="00736429">
        <w:rPr>
          <w:rFonts w:ascii="Times New Roman" w:hAnsi="Times New Roman" w:cs="Times New Roman"/>
          <w:lang w:val="id-ID"/>
        </w:rPr>
        <w:t xml:space="preserve">enyebaran </w:t>
      </w:r>
      <w:r w:rsidRPr="00736429">
        <w:rPr>
          <w:rFonts w:ascii="Times New Roman" w:hAnsi="Times New Roman" w:cs="Times New Roman"/>
        </w:rPr>
        <w:t>a</w:t>
      </w:r>
      <w:r w:rsidRPr="00736429">
        <w:rPr>
          <w:rFonts w:ascii="Times New Roman" w:hAnsi="Times New Roman" w:cs="Times New Roman"/>
          <w:lang w:val="id-ID"/>
        </w:rPr>
        <w:t xml:space="preserve">lga </w:t>
      </w:r>
      <w:r w:rsidRPr="00736429">
        <w:rPr>
          <w:rFonts w:ascii="Times New Roman" w:hAnsi="Times New Roman" w:cs="Times New Roman"/>
        </w:rPr>
        <w:t>l</w:t>
      </w:r>
      <w:r w:rsidRPr="00736429">
        <w:rPr>
          <w:rFonts w:ascii="Times New Roman" w:hAnsi="Times New Roman" w:cs="Times New Roman"/>
          <w:lang w:val="id-ID"/>
        </w:rPr>
        <w:t xml:space="preserve">aut di </w:t>
      </w:r>
      <w:r w:rsidRPr="00736429">
        <w:rPr>
          <w:rFonts w:ascii="Times New Roman" w:hAnsi="Times New Roman" w:cs="Times New Roman"/>
        </w:rPr>
        <w:t>p</w:t>
      </w:r>
      <w:r w:rsidRPr="00736429">
        <w:rPr>
          <w:rFonts w:ascii="Times New Roman" w:hAnsi="Times New Roman" w:cs="Times New Roman"/>
          <w:lang w:val="id-ID"/>
        </w:rPr>
        <w:t>erairan Aertembaga, Manembo-nembo dan Tanjung Merah, Kota Bitung, Jurnal Lembaga Penelitian Universitas de la Salle Manado. Vol. 1, Nomor 1.</w:t>
      </w:r>
    </w:p>
    <w:p w:rsidR="00234ED0" w:rsidRPr="00736429" w:rsidRDefault="00234ED0" w:rsidP="00234ED0">
      <w:pPr>
        <w:spacing w:after="0" w:line="240" w:lineRule="auto"/>
        <w:ind w:left="720" w:hanging="720"/>
        <w:jc w:val="both"/>
        <w:rPr>
          <w:rFonts w:ascii="Times New Roman" w:hAnsi="Times New Roman" w:cs="Times New Roman"/>
        </w:rPr>
      </w:pPr>
      <w:r w:rsidRPr="00736429">
        <w:rPr>
          <w:rFonts w:ascii="Times New Roman" w:hAnsi="Times New Roman" w:cs="Times New Roman"/>
          <w:lang w:val="id-ID"/>
        </w:rPr>
        <w:t xml:space="preserve">Kepel, R.C., dan H.J.F. Rumondor. 2003. Komunitas </w:t>
      </w:r>
      <w:r w:rsidRPr="00736429">
        <w:rPr>
          <w:rFonts w:ascii="Times New Roman" w:hAnsi="Times New Roman" w:cs="Times New Roman"/>
        </w:rPr>
        <w:t>a</w:t>
      </w:r>
      <w:r w:rsidRPr="00736429">
        <w:rPr>
          <w:rFonts w:ascii="Times New Roman" w:hAnsi="Times New Roman" w:cs="Times New Roman"/>
          <w:lang w:val="id-ID"/>
        </w:rPr>
        <w:t xml:space="preserve">lga </w:t>
      </w:r>
      <w:r w:rsidRPr="00736429">
        <w:rPr>
          <w:rFonts w:ascii="Times New Roman" w:hAnsi="Times New Roman" w:cs="Times New Roman"/>
        </w:rPr>
        <w:t>l</w:t>
      </w:r>
      <w:r w:rsidRPr="00736429">
        <w:rPr>
          <w:rFonts w:ascii="Times New Roman" w:hAnsi="Times New Roman" w:cs="Times New Roman"/>
          <w:lang w:val="id-ID"/>
        </w:rPr>
        <w:t xml:space="preserve">aut di </w:t>
      </w:r>
      <w:r w:rsidRPr="00736429">
        <w:rPr>
          <w:rFonts w:ascii="Times New Roman" w:hAnsi="Times New Roman" w:cs="Times New Roman"/>
        </w:rPr>
        <w:t>p</w:t>
      </w:r>
      <w:r w:rsidRPr="00736429">
        <w:rPr>
          <w:rFonts w:ascii="Times New Roman" w:hAnsi="Times New Roman" w:cs="Times New Roman"/>
          <w:lang w:val="id-ID"/>
        </w:rPr>
        <w:t xml:space="preserve">erairan </w:t>
      </w:r>
      <w:r w:rsidRPr="00736429">
        <w:rPr>
          <w:rFonts w:ascii="Times New Roman" w:hAnsi="Times New Roman" w:cs="Times New Roman"/>
        </w:rPr>
        <w:t>p</w:t>
      </w:r>
      <w:r w:rsidRPr="00736429">
        <w:rPr>
          <w:rFonts w:ascii="Times New Roman" w:hAnsi="Times New Roman" w:cs="Times New Roman"/>
          <w:lang w:val="id-ID"/>
        </w:rPr>
        <w:t>esisir Desa Poopoh, Minahasa, Jurnal Perikanan dan Ilmu Kelautan UNSRAT Vol. I, Nomor 5.</w:t>
      </w:r>
    </w:p>
    <w:p w:rsidR="00234ED0" w:rsidRPr="00736429" w:rsidRDefault="00234ED0" w:rsidP="00234ED0">
      <w:pPr>
        <w:spacing w:after="0" w:line="240" w:lineRule="auto"/>
        <w:ind w:left="720" w:hanging="720"/>
        <w:jc w:val="both"/>
        <w:rPr>
          <w:rFonts w:ascii="Times New Roman" w:hAnsi="Times New Roman" w:cs="Times New Roman"/>
        </w:rPr>
      </w:pPr>
      <w:r w:rsidRPr="00736429">
        <w:rPr>
          <w:rFonts w:ascii="Times New Roman" w:hAnsi="Times New Roman" w:cs="Times New Roman"/>
          <w:lang w:val="id-ID"/>
        </w:rPr>
        <w:t xml:space="preserve">Kepel, R.C., dan S. Wondal. 2001. Struktur </w:t>
      </w:r>
      <w:r w:rsidRPr="00736429">
        <w:rPr>
          <w:rFonts w:ascii="Times New Roman" w:hAnsi="Times New Roman" w:cs="Times New Roman"/>
        </w:rPr>
        <w:t>k</w:t>
      </w:r>
      <w:r w:rsidRPr="00736429">
        <w:rPr>
          <w:rFonts w:ascii="Times New Roman" w:hAnsi="Times New Roman" w:cs="Times New Roman"/>
          <w:lang w:val="id-ID"/>
        </w:rPr>
        <w:t xml:space="preserve">omunitas </w:t>
      </w:r>
      <w:r w:rsidRPr="00736429">
        <w:rPr>
          <w:rFonts w:ascii="Times New Roman" w:hAnsi="Times New Roman" w:cs="Times New Roman"/>
        </w:rPr>
        <w:t>a</w:t>
      </w:r>
      <w:r w:rsidRPr="00736429">
        <w:rPr>
          <w:rFonts w:ascii="Times New Roman" w:hAnsi="Times New Roman" w:cs="Times New Roman"/>
          <w:lang w:val="id-ID"/>
        </w:rPr>
        <w:t xml:space="preserve">lga </w:t>
      </w:r>
      <w:r w:rsidRPr="00736429">
        <w:rPr>
          <w:rFonts w:ascii="Times New Roman" w:hAnsi="Times New Roman" w:cs="Times New Roman"/>
        </w:rPr>
        <w:t>l</w:t>
      </w:r>
      <w:r w:rsidRPr="00736429">
        <w:rPr>
          <w:rFonts w:ascii="Times New Roman" w:hAnsi="Times New Roman" w:cs="Times New Roman"/>
          <w:lang w:val="id-ID"/>
        </w:rPr>
        <w:t>aut di Desa Blongko, Minahasa : Daerah Perlindungan laut dan Sekitarnya, Jurnal Fakultas Perikanan UNSRAT Vol. III, Nomor 3.</w:t>
      </w:r>
    </w:p>
    <w:p w:rsidR="00234ED0" w:rsidRPr="00966EBB" w:rsidRDefault="00234ED0" w:rsidP="00234ED0">
      <w:pPr>
        <w:spacing w:after="0" w:line="240" w:lineRule="auto"/>
        <w:ind w:left="720" w:hanging="720"/>
        <w:jc w:val="both"/>
        <w:rPr>
          <w:rFonts w:ascii="Times New Roman" w:hAnsi="Times New Roman" w:cs="Times New Roman"/>
        </w:rPr>
      </w:pPr>
      <w:r w:rsidRPr="00966EBB">
        <w:rPr>
          <w:rFonts w:ascii="Times New Roman" w:hAnsi="Times New Roman" w:cs="Times New Roman"/>
          <w:lang w:val="id-ID"/>
        </w:rPr>
        <w:t xml:space="preserve">Kepel, R.C., G.S. Gerung, dan I.H. Kader. 2005. Komunitas </w:t>
      </w:r>
      <w:r w:rsidRPr="00966EBB">
        <w:rPr>
          <w:rFonts w:ascii="Times New Roman" w:hAnsi="Times New Roman" w:cs="Times New Roman"/>
        </w:rPr>
        <w:t>m</w:t>
      </w:r>
      <w:r w:rsidRPr="00966EBB">
        <w:rPr>
          <w:rFonts w:ascii="Times New Roman" w:hAnsi="Times New Roman" w:cs="Times New Roman"/>
          <w:lang w:val="id-ID"/>
        </w:rPr>
        <w:t xml:space="preserve">akroalga di </w:t>
      </w:r>
      <w:r w:rsidRPr="00966EBB">
        <w:rPr>
          <w:rFonts w:ascii="Times New Roman" w:hAnsi="Times New Roman" w:cs="Times New Roman"/>
        </w:rPr>
        <w:t>p</w:t>
      </w:r>
      <w:r w:rsidRPr="00966EBB">
        <w:rPr>
          <w:rFonts w:ascii="Times New Roman" w:hAnsi="Times New Roman" w:cs="Times New Roman"/>
          <w:lang w:val="id-ID"/>
        </w:rPr>
        <w:t>erairan Kepulauan Guraici, Kabupaten Halmahera Selatan, Provinsi Maluku Utara. Jurnal Perikanan dan Ilmu Kelautan UNSRAT Vol. I, Nomor 2.</w:t>
      </w:r>
    </w:p>
    <w:p w:rsidR="00234ED0" w:rsidRPr="009D0EB4" w:rsidRDefault="00234ED0" w:rsidP="00234ED0">
      <w:pPr>
        <w:spacing w:after="0" w:line="240" w:lineRule="auto"/>
        <w:ind w:left="720" w:hanging="720"/>
        <w:jc w:val="both"/>
        <w:rPr>
          <w:rFonts w:ascii="Times New Roman" w:hAnsi="Times New Roman" w:cs="Times New Roman"/>
        </w:rPr>
      </w:pPr>
      <w:r w:rsidRPr="009D0EB4">
        <w:rPr>
          <w:rFonts w:ascii="Times New Roman" w:hAnsi="Times New Roman" w:cs="Times New Roman"/>
          <w:lang w:val="id-ID"/>
        </w:rPr>
        <w:t xml:space="preserve">Kepel, </w:t>
      </w:r>
      <w:r w:rsidRPr="009D0EB4">
        <w:rPr>
          <w:rFonts w:ascii="Times New Roman" w:hAnsi="Times New Roman" w:cs="Times New Roman"/>
        </w:rPr>
        <w:t xml:space="preserve">R.C., </w:t>
      </w:r>
      <w:r w:rsidRPr="009D0EB4">
        <w:rPr>
          <w:rFonts w:ascii="Times New Roman" w:hAnsi="Times New Roman" w:cs="Times New Roman"/>
          <w:lang w:val="id-ID"/>
        </w:rPr>
        <w:t xml:space="preserve">G.S. Gerung, dan J.B. Paillin. </w:t>
      </w:r>
      <w:r w:rsidRPr="009D0EB4">
        <w:rPr>
          <w:rFonts w:ascii="Times New Roman" w:hAnsi="Times New Roman" w:cs="Times New Roman"/>
        </w:rPr>
        <w:t xml:space="preserve">2006. </w:t>
      </w:r>
      <w:r w:rsidRPr="009D0EB4">
        <w:rPr>
          <w:rFonts w:ascii="Times New Roman" w:hAnsi="Times New Roman" w:cs="Times New Roman"/>
          <w:lang w:val="id-ID"/>
        </w:rPr>
        <w:t xml:space="preserve">Komunitas </w:t>
      </w:r>
      <w:r w:rsidRPr="009D0EB4">
        <w:rPr>
          <w:rFonts w:ascii="Times New Roman" w:hAnsi="Times New Roman" w:cs="Times New Roman"/>
        </w:rPr>
        <w:t>m</w:t>
      </w:r>
      <w:r w:rsidRPr="009D0EB4">
        <w:rPr>
          <w:rFonts w:ascii="Times New Roman" w:hAnsi="Times New Roman" w:cs="Times New Roman"/>
          <w:lang w:val="id-ID"/>
        </w:rPr>
        <w:t xml:space="preserve">akroalga di </w:t>
      </w:r>
      <w:r w:rsidRPr="009D0EB4">
        <w:rPr>
          <w:rFonts w:ascii="Times New Roman" w:hAnsi="Times New Roman" w:cs="Times New Roman"/>
        </w:rPr>
        <w:t>p</w:t>
      </w:r>
      <w:r w:rsidRPr="009D0EB4">
        <w:rPr>
          <w:rFonts w:ascii="Times New Roman" w:hAnsi="Times New Roman" w:cs="Times New Roman"/>
          <w:lang w:val="id-ID"/>
        </w:rPr>
        <w:t>erairan Pulau Gangga, Pulau Tindila dan Pulau Lehaga, Kabupaten Minahasa Utara, Provinsi Sulawesi Utara. Jurnal Perikanan dan Ilmu Kelautan UNSRAT Vol. I, Nomor 1</w:t>
      </w:r>
      <w:r w:rsidRPr="009D0EB4">
        <w:rPr>
          <w:rFonts w:ascii="Times New Roman" w:hAnsi="Times New Roman" w:cs="Times New Roman"/>
        </w:rPr>
        <w:t>.</w:t>
      </w:r>
    </w:p>
    <w:p w:rsidR="00234ED0" w:rsidRPr="009D0EB4" w:rsidRDefault="00234ED0" w:rsidP="00234ED0">
      <w:pPr>
        <w:spacing w:after="0" w:line="240" w:lineRule="auto"/>
        <w:ind w:left="720" w:hanging="720"/>
        <w:jc w:val="both"/>
        <w:rPr>
          <w:rFonts w:ascii="Times New Roman" w:hAnsi="Times New Roman" w:cs="Times New Roman"/>
        </w:rPr>
      </w:pPr>
      <w:r w:rsidRPr="009D0EB4">
        <w:rPr>
          <w:rFonts w:ascii="Times New Roman" w:hAnsi="Times New Roman" w:cs="Times New Roman"/>
          <w:lang w:val="id-ID"/>
        </w:rPr>
        <w:t>Kepel,</w:t>
      </w:r>
      <w:r w:rsidRPr="009D0EB4">
        <w:rPr>
          <w:rFonts w:ascii="Times New Roman" w:hAnsi="Times New Roman" w:cs="Times New Roman"/>
        </w:rPr>
        <w:t xml:space="preserve"> R.C.,</w:t>
      </w:r>
      <w:r w:rsidRPr="009D0EB4">
        <w:rPr>
          <w:rFonts w:ascii="Times New Roman" w:hAnsi="Times New Roman" w:cs="Times New Roman"/>
          <w:lang w:val="id-ID"/>
        </w:rPr>
        <w:t xml:space="preserve"> G.S. Gerung dan R. Subur. </w:t>
      </w:r>
      <w:r w:rsidRPr="009D0EB4">
        <w:rPr>
          <w:rFonts w:ascii="Times New Roman" w:hAnsi="Times New Roman" w:cs="Times New Roman"/>
        </w:rPr>
        <w:t xml:space="preserve">2010a. </w:t>
      </w:r>
      <w:r w:rsidRPr="009D0EB4">
        <w:rPr>
          <w:rFonts w:ascii="Times New Roman" w:hAnsi="Times New Roman" w:cs="Times New Roman"/>
          <w:lang w:val="id-ID"/>
        </w:rPr>
        <w:t xml:space="preserve">Komunitas </w:t>
      </w:r>
      <w:r w:rsidRPr="009D0EB4">
        <w:rPr>
          <w:rFonts w:ascii="Times New Roman" w:hAnsi="Times New Roman" w:cs="Times New Roman"/>
        </w:rPr>
        <w:t>m</w:t>
      </w:r>
      <w:r w:rsidRPr="009D0EB4">
        <w:rPr>
          <w:rFonts w:ascii="Times New Roman" w:hAnsi="Times New Roman" w:cs="Times New Roman"/>
          <w:lang w:val="id-ID"/>
        </w:rPr>
        <w:t xml:space="preserve">akroalga di </w:t>
      </w:r>
      <w:r w:rsidRPr="009D0EB4">
        <w:rPr>
          <w:rFonts w:ascii="Times New Roman" w:hAnsi="Times New Roman" w:cs="Times New Roman"/>
        </w:rPr>
        <w:t>p</w:t>
      </w:r>
      <w:r w:rsidRPr="009D0EB4">
        <w:rPr>
          <w:rFonts w:ascii="Times New Roman" w:hAnsi="Times New Roman" w:cs="Times New Roman"/>
          <w:lang w:val="id-ID"/>
        </w:rPr>
        <w:t xml:space="preserve">erairan </w:t>
      </w:r>
      <w:r w:rsidRPr="009D0EB4">
        <w:rPr>
          <w:rFonts w:ascii="Times New Roman" w:hAnsi="Times New Roman" w:cs="Times New Roman"/>
        </w:rPr>
        <w:t>p</w:t>
      </w:r>
      <w:r w:rsidRPr="009D0EB4">
        <w:rPr>
          <w:rFonts w:ascii="Times New Roman" w:hAnsi="Times New Roman" w:cs="Times New Roman"/>
          <w:lang w:val="id-ID"/>
        </w:rPr>
        <w:t>esisir Kahuku dan Lihunu, Pulau Bangka, Minahasa Utara, Sulawesi Utara. Pacific Journal of Regional Board of Research, North Sulawesi Vol. 1, Nomor 5 April 2010</w:t>
      </w:r>
      <w:r w:rsidRPr="009D0EB4">
        <w:rPr>
          <w:rFonts w:ascii="Times New Roman" w:hAnsi="Times New Roman" w:cs="Times New Roman"/>
        </w:rPr>
        <w:t>.</w:t>
      </w:r>
    </w:p>
    <w:p w:rsidR="00234ED0" w:rsidRPr="009D0EB4" w:rsidRDefault="00234ED0" w:rsidP="00234ED0">
      <w:pPr>
        <w:spacing w:after="0" w:line="240" w:lineRule="auto"/>
        <w:ind w:left="720" w:hanging="720"/>
        <w:jc w:val="both"/>
        <w:rPr>
          <w:rFonts w:ascii="Times New Roman" w:hAnsi="Times New Roman" w:cs="Times New Roman"/>
        </w:rPr>
      </w:pPr>
      <w:r w:rsidRPr="009D0EB4">
        <w:rPr>
          <w:rFonts w:ascii="Times New Roman" w:hAnsi="Times New Roman" w:cs="Times New Roman"/>
          <w:lang w:val="id-ID"/>
        </w:rPr>
        <w:lastRenderedPageBreak/>
        <w:t xml:space="preserve">Kepel, </w:t>
      </w:r>
      <w:r w:rsidRPr="009D0EB4">
        <w:rPr>
          <w:rFonts w:ascii="Times New Roman" w:hAnsi="Times New Roman" w:cs="Times New Roman"/>
        </w:rPr>
        <w:t xml:space="preserve">R.C., </w:t>
      </w:r>
      <w:r w:rsidRPr="009D0EB4">
        <w:rPr>
          <w:rFonts w:ascii="Times New Roman" w:hAnsi="Times New Roman" w:cs="Times New Roman"/>
          <w:lang w:val="id-ID"/>
        </w:rPr>
        <w:t xml:space="preserve">G.S. Gerung dan R. Subur. </w:t>
      </w:r>
      <w:r w:rsidRPr="009D0EB4">
        <w:rPr>
          <w:rFonts w:ascii="Times New Roman" w:hAnsi="Times New Roman" w:cs="Times New Roman"/>
        </w:rPr>
        <w:t xml:space="preserve">2010b. </w:t>
      </w:r>
      <w:r w:rsidRPr="009D0EB4">
        <w:rPr>
          <w:rFonts w:ascii="Times New Roman" w:hAnsi="Times New Roman" w:cs="Times New Roman"/>
          <w:lang w:val="id-ID"/>
        </w:rPr>
        <w:t xml:space="preserve">Komunitas </w:t>
      </w:r>
      <w:r w:rsidRPr="009D0EB4">
        <w:rPr>
          <w:rFonts w:ascii="Times New Roman" w:hAnsi="Times New Roman" w:cs="Times New Roman"/>
        </w:rPr>
        <w:t>m</w:t>
      </w:r>
      <w:r w:rsidRPr="009D0EB4">
        <w:rPr>
          <w:rFonts w:ascii="Times New Roman" w:hAnsi="Times New Roman" w:cs="Times New Roman"/>
          <w:lang w:val="id-ID"/>
        </w:rPr>
        <w:t xml:space="preserve">akroalga di </w:t>
      </w:r>
      <w:r w:rsidRPr="009D0EB4">
        <w:rPr>
          <w:rFonts w:ascii="Times New Roman" w:hAnsi="Times New Roman" w:cs="Times New Roman"/>
        </w:rPr>
        <w:t>p</w:t>
      </w:r>
      <w:r w:rsidRPr="009D0EB4">
        <w:rPr>
          <w:rFonts w:ascii="Times New Roman" w:hAnsi="Times New Roman" w:cs="Times New Roman"/>
          <w:lang w:val="id-ID"/>
        </w:rPr>
        <w:t xml:space="preserve">erairan </w:t>
      </w:r>
      <w:r w:rsidRPr="009D0EB4">
        <w:rPr>
          <w:rFonts w:ascii="Times New Roman" w:hAnsi="Times New Roman" w:cs="Times New Roman"/>
        </w:rPr>
        <w:t>p</w:t>
      </w:r>
      <w:r w:rsidRPr="009D0EB4">
        <w:rPr>
          <w:rFonts w:ascii="Times New Roman" w:hAnsi="Times New Roman" w:cs="Times New Roman"/>
          <w:lang w:val="id-ID"/>
        </w:rPr>
        <w:t>esisir Libas dan Pahepa, Pulau Bangka, Minahasa Utara, Sulawesi Utara. Pacific Journal of Regional Board of Research, North Sulawesi Vol. 2, Nomor 5 Juli 2010</w:t>
      </w:r>
      <w:r w:rsidRPr="009D0EB4">
        <w:rPr>
          <w:rFonts w:ascii="Times New Roman" w:hAnsi="Times New Roman" w:cs="Times New Roman"/>
        </w:rPr>
        <w:t>.</w:t>
      </w:r>
    </w:p>
    <w:p w:rsidR="00234ED0" w:rsidRPr="003C7B7B" w:rsidRDefault="00234ED0" w:rsidP="00234ED0">
      <w:pPr>
        <w:spacing w:after="0" w:line="240" w:lineRule="auto"/>
        <w:ind w:left="720" w:hanging="720"/>
        <w:jc w:val="both"/>
        <w:rPr>
          <w:rFonts w:ascii="Times New Roman" w:hAnsi="Times New Roman" w:cs="Times New Roman"/>
        </w:rPr>
      </w:pPr>
      <w:r w:rsidRPr="003C7B7B">
        <w:rPr>
          <w:rFonts w:ascii="Times New Roman" w:hAnsi="Times New Roman" w:cs="Times New Roman"/>
        </w:rPr>
        <w:t>Kepel, R.C., R. Lintang dan L. Monoarfa. 1999. Kelimpahan, keanekaragaman, pola penyebaran alga laut di perairan pesisi</w:t>
      </w:r>
      <w:r w:rsidRPr="003C7B7B">
        <w:rPr>
          <w:rFonts w:ascii="Times New Roman" w:hAnsi="Times New Roman" w:cs="Times New Roman"/>
          <w:lang w:val="id-ID"/>
        </w:rPr>
        <w:t>r</w:t>
      </w:r>
      <w:r w:rsidRPr="003C7B7B">
        <w:rPr>
          <w:rFonts w:ascii="Times New Roman" w:hAnsi="Times New Roman" w:cs="Times New Roman"/>
        </w:rPr>
        <w:t xml:space="preserve"> Desa Rap-Rap, Minahasa. Jurnal Fakultas Perikanan dan Ilmu Kelautan Universitas Sam Ratulangi. Manado</w:t>
      </w:r>
      <w:r w:rsidRPr="003C7B7B">
        <w:rPr>
          <w:rFonts w:ascii="Times New Roman" w:hAnsi="Times New Roman" w:cs="Times New Roman"/>
          <w:lang w:val="id-ID"/>
        </w:rPr>
        <w:t xml:space="preserve">. </w:t>
      </w:r>
      <w:r w:rsidRPr="003C7B7B">
        <w:rPr>
          <w:rFonts w:ascii="Times New Roman" w:hAnsi="Times New Roman" w:cs="Times New Roman"/>
          <w:szCs w:val="20"/>
          <w:lang w:val="id-ID"/>
        </w:rPr>
        <w:t>Jurnal Fakultas Perikanan UNSRAT I(1): 24-27.</w:t>
      </w:r>
    </w:p>
    <w:p w:rsidR="00234ED0" w:rsidRPr="00736429" w:rsidRDefault="00234ED0" w:rsidP="00234ED0">
      <w:pPr>
        <w:spacing w:after="0" w:line="240" w:lineRule="auto"/>
        <w:ind w:left="720" w:hanging="720"/>
        <w:jc w:val="both"/>
        <w:rPr>
          <w:rFonts w:ascii="Times New Roman" w:hAnsi="Times New Roman" w:cs="Times New Roman"/>
          <w:lang w:val="id-ID"/>
        </w:rPr>
      </w:pPr>
      <w:r w:rsidRPr="00736429">
        <w:rPr>
          <w:rFonts w:ascii="Times New Roman" w:hAnsi="Times New Roman" w:cs="Times New Roman"/>
          <w:lang w:val="id-ID"/>
        </w:rPr>
        <w:t xml:space="preserve">Kepel, R.C., L.J.L. Lumingas, dan M. Palyn. 2002. Alga </w:t>
      </w:r>
      <w:r w:rsidRPr="00736429">
        <w:rPr>
          <w:rFonts w:ascii="Times New Roman" w:hAnsi="Times New Roman" w:cs="Times New Roman"/>
        </w:rPr>
        <w:t>l</w:t>
      </w:r>
      <w:r w:rsidRPr="00736429">
        <w:rPr>
          <w:rFonts w:ascii="Times New Roman" w:hAnsi="Times New Roman" w:cs="Times New Roman"/>
          <w:lang w:val="id-ID"/>
        </w:rPr>
        <w:t xml:space="preserve">aut yang </w:t>
      </w:r>
      <w:r w:rsidRPr="00736429">
        <w:rPr>
          <w:rFonts w:ascii="Times New Roman" w:hAnsi="Times New Roman" w:cs="Times New Roman"/>
        </w:rPr>
        <w:t>t</w:t>
      </w:r>
      <w:r w:rsidRPr="00736429">
        <w:rPr>
          <w:rFonts w:ascii="Times New Roman" w:hAnsi="Times New Roman" w:cs="Times New Roman"/>
          <w:lang w:val="id-ID"/>
        </w:rPr>
        <w:t xml:space="preserve">umbuh </w:t>
      </w:r>
      <w:r w:rsidRPr="00736429">
        <w:rPr>
          <w:rFonts w:ascii="Times New Roman" w:hAnsi="Times New Roman" w:cs="Times New Roman"/>
        </w:rPr>
        <w:t>s</w:t>
      </w:r>
      <w:r w:rsidRPr="00736429">
        <w:rPr>
          <w:rFonts w:ascii="Times New Roman" w:hAnsi="Times New Roman" w:cs="Times New Roman"/>
          <w:lang w:val="id-ID"/>
        </w:rPr>
        <w:t xml:space="preserve">ecara </w:t>
      </w:r>
      <w:r w:rsidRPr="00736429">
        <w:rPr>
          <w:rFonts w:ascii="Times New Roman" w:hAnsi="Times New Roman" w:cs="Times New Roman"/>
        </w:rPr>
        <w:t>a</w:t>
      </w:r>
      <w:r w:rsidRPr="00736429">
        <w:rPr>
          <w:rFonts w:ascii="Times New Roman" w:hAnsi="Times New Roman" w:cs="Times New Roman"/>
          <w:lang w:val="id-ID"/>
        </w:rPr>
        <w:t xml:space="preserve">lami pada </w:t>
      </w:r>
      <w:r w:rsidRPr="00736429">
        <w:rPr>
          <w:rFonts w:ascii="Times New Roman" w:hAnsi="Times New Roman" w:cs="Times New Roman"/>
        </w:rPr>
        <w:t>s</w:t>
      </w:r>
      <w:r w:rsidRPr="00736429">
        <w:rPr>
          <w:rFonts w:ascii="Times New Roman" w:hAnsi="Times New Roman" w:cs="Times New Roman"/>
          <w:lang w:val="id-ID"/>
        </w:rPr>
        <w:t xml:space="preserve">arana </w:t>
      </w:r>
      <w:r w:rsidRPr="00736429">
        <w:rPr>
          <w:rFonts w:ascii="Times New Roman" w:hAnsi="Times New Roman" w:cs="Times New Roman"/>
        </w:rPr>
        <w:t>b</w:t>
      </w:r>
      <w:r w:rsidRPr="00736429">
        <w:rPr>
          <w:rFonts w:ascii="Times New Roman" w:hAnsi="Times New Roman" w:cs="Times New Roman"/>
          <w:lang w:val="id-ID"/>
        </w:rPr>
        <w:t xml:space="preserve">udidaya di </w:t>
      </w:r>
      <w:r w:rsidRPr="00736429">
        <w:rPr>
          <w:rFonts w:ascii="Times New Roman" w:hAnsi="Times New Roman" w:cs="Times New Roman"/>
        </w:rPr>
        <w:t>p</w:t>
      </w:r>
      <w:r w:rsidRPr="00736429">
        <w:rPr>
          <w:rFonts w:ascii="Times New Roman" w:hAnsi="Times New Roman" w:cs="Times New Roman"/>
          <w:lang w:val="id-ID"/>
        </w:rPr>
        <w:t>erairan Bentenan, Minahasa, Jurnal Perikanan dan Ilmu Kelautan UNSRAT Vol. I, Nomor 4.</w:t>
      </w:r>
    </w:p>
    <w:p w:rsidR="00234ED0" w:rsidRPr="00736429" w:rsidRDefault="00234ED0" w:rsidP="00234ED0">
      <w:pPr>
        <w:spacing w:after="0" w:line="240" w:lineRule="auto"/>
        <w:ind w:left="720" w:hanging="720"/>
        <w:jc w:val="both"/>
        <w:rPr>
          <w:rFonts w:ascii="Times New Roman" w:hAnsi="Times New Roman" w:cs="Times New Roman"/>
        </w:rPr>
      </w:pPr>
      <w:r w:rsidRPr="00736429">
        <w:rPr>
          <w:rFonts w:ascii="Times New Roman" w:hAnsi="Times New Roman" w:cs="Times New Roman"/>
          <w:lang w:val="id-ID"/>
        </w:rPr>
        <w:t xml:space="preserve">Kepel, R.C., L.J.L. Lumingas, dan I. Pulukadang. 2003. Komunitas </w:t>
      </w:r>
      <w:r w:rsidRPr="00736429">
        <w:rPr>
          <w:rFonts w:ascii="Times New Roman" w:hAnsi="Times New Roman" w:cs="Times New Roman"/>
        </w:rPr>
        <w:t>a</w:t>
      </w:r>
      <w:r w:rsidRPr="00736429">
        <w:rPr>
          <w:rFonts w:ascii="Times New Roman" w:hAnsi="Times New Roman" w:cs="Times New Roman"/>
          <w:lang w:val="id-ID"/>
        </w:rPr>
        <w:t xml:space="preserve">lga </w:t>
      </w:r>
      <w:r w:rsidRPr="00736429">
        <w:rPr>
          <w:rFonts w:ascii="Times New Roman" w:hAnsi="Times New Roman" w:cs="Times New Roman"/>
          <w:i/>
          <w:iCs/>
          <w:lang w:val="id-ID"/>
        </w:rPr>
        <w:t xml:space="preserve">Halimeda </w:t>
      </w:r>
      <w:r w:rsidRPr="00736429">
        <w:rPr>
          <w:rFonts w:ascii="Times New Roman" w:hAnsi="Times New Roman" w:cs="Times New Roman"/>
          <w:lang w:val="id-ID"/>
        </w:rPr>
        <w:t xml:space="preserve">di </w:t>
      </w:r>
      <w:r w:rsidRPr="00736429">
        <w:rPr>
          <w:rFonts w:ascii="Times New Roman" w:hAnsi="Times New Roman" w:cs="Times New Roman"/>
        </w:rPr>
        <w:t>p</w:t>
      </w:r>
      <w:r w:rsidRPr="00736429">
        <w:rPr>
          <w:rFonts w:ascii="Times New Roman" w:hAnsi="Times New Roman" w:cs="Times New Roman"/>
          <w:lang w:val="id-ID"/>
        </w:rPr>
        <w:t>erairan Laboratorium Basah Universitas Sam Ratulangi – Likupang, Minahasa, Jurnal Perikanan dan Ilmu Kelautan UNSRAT Vol. I, Nomor 6</w:t>
      </w:r>
      <w:r w:rsidRPr="00736429">
        <w:rPr>
          <w:rFonts w:ascii="Times New Roman" w:hAnsi="Times New Roman" w:cs="Times New Roman"/>
        </w:rPr>
        <w:t>.</w:t>
      </w:r>
    </w:p>
    <w:p w:rsidR="00234ED0" w:rsidRPr="00CE7F07" w:rsidRDefault="00234ED0" w:rsidP="00234ED0">
      <w:pPr>
        <w:spacing w:after="0" w:line="240" w:lineRule="auto"/>
        <w:ind w:left="720" w:hanging="720"/>
        <w:jc w:val="both"/>
        <w:rPr>
          <w:rFonts w:ascii="Times New Roman" w:hAnsi="Times New Roman" w:cs="Times New Roman"/>
        </w:rPr>
      </w:pPr>
      <w:r w:rsidRPr="00CE7F07">
        <w:rPr>
          <w:rFonts w:ascii="Times New Roman" w:hAnsi="Times New Roman" w:cs="Times New Roman"/>
        </w:rPr>
        <w:t>Kepel, R.C., L.J.L. Lumingas dan S. Takalua. 2012. Makroalga dan lamun: keanekaragaman vegetasi laut di Manokwari. Cahaya Pineleng. Jakarta. 156 hal.</w:t>
      </w:r>
    </w:p>
    <w:p w:rsidR="00234ED0" w:rsidRPr="00D85773" w:rsidRDefault="00234ED0" w:rsidP="00234ED0">
      <w:pPr>
        <w:spacing w:after="0" w:line="240" w:lineRule="auto"/>
        <w:ind w:left="720" w:hanging="720"/>
        <w:jc w:val="both"/>
        <w:rPr>
          <w:rFonts w:ascii="Times New Roman" w:hAnsi="Times New Roman" w:cs="Times New Roman"/>
        </w:rPr>
      </w:pPr>
      <w:r w:rsidRPr="00D85773">
        <w:rPr>
          <w:rFonts w:ascii="Times New Roman" w:hAnsi="Times New Roman" w:cs="Times New Roman"/>
        </w:rPr>
        <w:t xml:space="preserve">Kepel R.C., L.J.L. Lumingas, </w:t>
      </w:r>
      <w:r w:rsidRPr="00D85773">
        <w:rPr>
          <w:rFonts w:ascii="Times New Roman" w:hAnsi="Times New Roman" w:cs="Times New Roman"/>
          <w:lang w:val="id-ID"/>
        </w:rPr>
        <w:t xml:space="preserve">P.M.M. </w:t>
      </w:r>
      <w:r w:rsidRPr="00D85773">
        <w:rPr>
          <w:rFonts w:ascii="Times New Roman" w:hAnsi="Times New Roman" w:cs="Times New Roman"/>
        </w:rPr>
        <w:t>Watung</w:t>
      </w:r>
      <w:r w:rsidRPr="00D85773">
        <w:rPr>
          <w:rFonts w:ascii="Times New Roman" w:hAnsi="Times New Roman" w:cs="Times New Roman"/>
          <w:lang w:val="id-ID"/>
        </w:rPr>
        <w:t xml:space="preserve"> and</w:t>
      </w:r>
      <w:r w:rsidRPr="00D85773">
        <w:rPr>
          <w:rFonts w:ascii="Times New Roman" w:hAnsi="Times New Roman" w:cs="Times New Roman"/>
        </w:rPr>
        <w:t xml:space="preserve"> D.M.H. Mantiri. 2019</w:t>
      </w:r>
      <w:r w:rsidRPr="00D85773">
        <w:rPr>
          <w:rFonts w:ascii="Times New Roman" w:hAnsi="Times New Roman" w:cs="Times New Roman"/>
          <w:lang w:val="id-ID"/>
        </w:rPr>
        <w:t>a.</w:t>
      </w:r>
      <w:r w:rsidRPr="00D85773">
        <w:rPr>
          <w:rFonts w:ascii="Times New Roman" w:hAnsi="Times New Roman" w:cs="Times New Roman"/>
        </w:rPr>
        <w:t xml:space="preserve"> Community structure of seaweeds along the intertidal zone of Mantehage Island, North Sulawesi, Indonesia, AACL Bioflux 12(1): 87-101.</w:t>
      </w:r>
    </w:p>
    <w:p w:rsidR="00234ED0" w:rsidRPr="00D85773" w:rsidRDefault="00234ED0" w:rsidP="00234ED0">
      <w:pPr>
        <w:spacing w:after="0" w:line="240" w:lineRule="auto"/>
        <w:ind w:left="720" w:hanging="720"/>
        <w:jc w:val="both"/>
        <w:rPr>
          <w:rFonts w:ascii="Times New Roman" w:hAnsi="Times New Roman" w:cs="Times New Roman"/>
        </w:rPr>
      </w:pPr>
      <w:r w:rsidRPr="00D85773">
        <w:rPr>
          <w:rFonts w:ascii="Times New Roman" w:hAnsi="Times New Roman" w:cs="Times New Roman"/>
        </w:rPr>
        <w:t xml:space="preserve">Kepel R.C., L.J.L. Lumingas, </w:t>
      </w:r>
      <w:r w:rsidRPr="00D85773">
        <w:rPr>
          <w:rFonts w:ascii="Times New Roman" w:hAnsi="Times New Roman" w:cs="Times New Roman"/>
          <w:lang w:val="id-ID"/>
        </w:rPr>
        <w:t>J.L. Tombokan and</w:t>
      </w:r>
      <w:r w:rsidRPr="00D85773">
        <w:rPr>
          <w:rFonts w:ascii="Times New Roman" w:hAnsi="Times New Roman" w:cs="Times New Roman"/>
        </w:rPr>
        <w:t xml:space="preserve"> D.M.H. </w:t>
      </w:r>
      <w:r w:rsidRPr="00D85773">
        <w:rPr>
          <w:rFonts w:ascii="Times New Roman" w:hAnsi="Times New Roman" w:cs="Times New Roman"/>
          <w:color w:val="000000"/>
          <w:szCs w:val="20"/>
          <w:lang w:val="id-ID"/>
        </w:rPr>
        <w:t>Mantiri.</w:t>
      </w:r>
      <w:r w:rsidRPr="00D85773">
        <w:rPr>
          <w:rFonts w:ascii="Times New Roman" w:hAnsi="Times New Roman" w:cs="Times New Roman"/>
          <w:color w:val="000000"/>
          <w:szCs w:val="20"/>
        </w:rPr>
        <w:t xml:space="preserve"> </w:t>
      </w:r>
      <w:r w:rsidRPr="00D85773">
        <w:rPr>
          <w:rFonts w:ascii="Times New Roman" w:hAnsi="Times New Roman" w:cs="Times New Roman"/>
          <w:color w:val="000000"/>
          <w:szCs w:val="20"/>
          <w:lang w:val="id-ID"/>
        </w:rPr>
        <w:t>2019b.</w:t>
      </w:r>
      <w:r w:rsidRPr="00D85773">
        <w:rPr>
          <w:rFonts w:ascii="Times New Roman" w:hAnsi="Times New Roman" w:cs="Times New Roman"/>
          <w:color w:val="000000"/>
          <w:szCs w:val="20"/>
        </w:rPr>
        <w:t xml:space="preserve"> Biodiversity and community structure of seaweeds in Minahasa Peninsula, North Sulawesi, Indonesia</w:t>
      </w:r>
      <w:r w:rsidRPr="00D85773">
        <w:rPr>
          <w:rFonts w:ascii="Times New Roman" w:hAnsi="Times New Roman" w:cs="Times New Roman"/>
          <w:color w:val="000000"/>
          <w:szCs w:val="20"/>
          <w:lang w:val="id-ID"/>
        </w:rPr>
        <w:t xml:space="preserve">, </w:t>
      </w:r>
      <w:r w:rsidRPr="00D85773">
        <w:rPr>
          <w:rFonts w:ascii="Times New Roman" w:hAnsi="Times New Roman" w:cs="Times New Roman"/>
        </w:rPr>
        <w:t>AACL Bioflux 12(</w:t>
      </w:r>
      <w:r w:rsidRPr="00D85773">
        <w:rPr>
          <w:rFonts w:ascii="Times New Roman" w:hAnsi="Times New Roman" w:cs="Times New Roman"/>
          <w:lang w:val="id-ID"/>
        </w:rPr>
        <w:t>3</w:t>
      </w:r>
      <w:r w:rsidRPr="00D85773">
        <w:rPr>
          <w:rFonts w:ascii="Times New Roman" w:hAnsi="Times New Roman" w:cs="Times New Roman"/>
        </w:rPr>
        <w:t>): 8</w:t>
      </w:r>
      <w:r w:rsidRPr="00D85773">
        <w:rPr>
          <w:rFonts w:ascii="Times New Roman" w:hAnsi="Times New Roman" w:cs="Times New Roman"/>
          <w:lang w:val="id-ID"/>
        </w:rPr>
        <w:t>80</w:t>
      </w:r>
      <w:r w:rsidRPr="00D85773">
        <w:rPr>
          <w:rFonts w:ascii="Times New Roman" w:hAnsi="Times New Roman" w:cs="Times New Roman"/>
        </w:rPr>
        <w:t>-</w:t>
      </w:r>
      <w:r w:rsidRPr="00D85773">
        <w:rPr>
          <w:rFonts w:ascii="Times New Roman" w:hAnsi="Times New Roman" w:cs="Times New Roman"/>
          <w:lang w:val="id-ID"/>
        </w:rPr>
        <w:t>892</w:t>
      </w:r>
      <w:r w:rsidRPr="00D85773">
        <w:rPr>
          <w:rFonts w:ascii="Times New Roman" w:hAnsi="Times New Roman" w:cs="Times New Roman"/>
        </w:rPr>
        <w:t>.</w:t>
      </w:r>
    </w:p>
    <w:p w:rsidR="00234ED0" w:rsidRPr="00D85773" w:rsidRDefault="00234ED0" w:rsidP="00234ED0">
      <w:pPr>
        <w:spacing w:after="0" w:line="240" w:lineRule="auto"/>
        <w:ind w:left="720" w:hanging="720"/>
        <w:jc w:val="both"/>
        <w:rPr>
          <w:rFonts w:ascii="Times New Roman" w:hAnsi="Times New Roman" w:cs="Times New Roman"/>
        </w:rPr>
      </w:pPr>
      <w:r w:rsidRPr="00D85773">
        <w:rPr>
          <w:rFonts w:ascii="Times New Roman" w:hAnsi="Times New Roman" w:cs="Times New Roman"/>
        </w:rPr>
        <w:t xml:space="preserve">Kepel R.C., L.J.L. Lumingas, </w:t>
      </w:r>
      <w:r w:rsidRPr="00D85773">
        <w:rPr>
          <w:rFonts w:ascii="Times New Roman" w:hAnsi="Times New Roman" w:cs="Times New Roman"/>
          <w:lang w:val="id-ID"/>
        </w:rPr>
        <w:t>J.L. Tombokan and</w:t>
      </w:r>
      <w:r w:rsidRPr="00D85773">
        <w:rPr>
          <w:rFonts w:ascii="Times New Roman" w:hAnsi="Times New Roman" w:cs="Times New Roman"/>
        </w:rPr>
        <w:t xml:space="preserve"> D.M.H. </w:t>
      </w:r>
      <w:r w:rsidRPr="00D85773">
        <w:rPr>
          <w:rFonts w:ascii="Times New Roman" w:hAnsi="Times New Roman" w:cs="Times New Roman"/>
          <w:color w:val="000000"/>
          <w:szCs w:val="20"/>
          <w:lang w:val="id-ID"/>
        </w:rPr>
        <w:t>Mantiri.</w:t>
      </w:r>
      <w:r w:rsidRPr="00D85773">
        <w:rPr>
          <w:rFonts w:ascii="Times New Roman" w:hAnsi="Times New Roman" w:cs="Times New Roman"/>
          <w:color w:val="000000"/>
          <w:szCs w:val="20"/>
        </w:rPr>
        <w:t xml:space="preserve"> </w:t>
      </w:r>
      <w:r w:rsidRPr="00D85773">
        <w:rPr>
          <w:rFonts w:ascii="Times New Roman" w:hAnsi="Times New Roman" w:cs="Times New Roman"/>
          <w:color w:val="000000"/>
          <w:szCs w:val="20"/>
          <w:lang w:val="id-ID"/>
        </w:rPr>
        <w:t xml:space="preserve">2020 Community </w:t>
      </w:r>
      <w:r w:rsidRPr="00D85773">
        <w:rPr>
          <w:rFonts w:ascii="Times New Roman" w:hAnsi="Times New Roman" w:cs="Times New Roman"/>
          <w:color w:val="000000"/>
          <w:szCs w:val="20"/>
        </w:rPr>
        <w:t xml:space="preserve">structure of seaweeds in </w:t>
      </w:r>
      <w:r w:rsidRPr="00D85773">
        <w:rPr>
          <w:rFonts w:ascii="Times New Roman" w:hAnsi="Times New Roman" w:cs="Times New Roman"/>
          <w:color w:val="000000"/>
          <w:szCs w:val="20"/>
          <w:lang w:val="id-ID"/>
        </w:rPr>
        <w:t xml:space="preserve">dry season in </w:t>
      </w:r>
      <w:r w:rsidRPr="00D85773">
        <w:rPr>
          <w:rFonts w:ascii="Times New Roman" w:hAnsi="Times New Roman" w:cs="Times New Roman"/>
          <w:color w:val="000000"/>
          <w:szCs w:val="20"/>
        </w:rPr>
        <w:t>Minahasa Peninsula, North Sulawesi, Indonesia.</w:t>
      </w:r>
      <w:r w:rsidRPr="00D85773">
        <w:rPr>
          <w:rFonts w:ascii="Times New Roman" w:hAnsi="Times New Roman" w:cs="Times New Roman"/>
          <w:color w:val="000000"/>
          <w:szCs w:val="20"/>
          <w:lang w:val="id-ID"/>
        </w:rPr>
        <w:t xml:space="preserve"> </w:t>
      </w:r>
      <w:r w:rsidRPr="00D85773">
        <w:rPr>
          <w:rFonts w:ascii="Times New Roman" w:hAnsi="Times New Roman" w:cs="Times New Roman"/>
        </w:rPr>
        <w:t>AACL Bioflux 1</w:t>
      </w:r>
      <w:r w:rsidRPr="00D85773">
        <w:rPr>
          <w:rFonts w:ascii="Times New Roman" w:hAnsi="Times New Roman" w:cs="Times New Roman"/>
          <w:lang w:val="id-ID"/>
        </w:rPr>
        <w:t>3</w:t>
      </w:r>
      <w:r w:rsidRPr="00D85773">
        <w:rPr>
          <w:rFonts w:ascii="Times New Roman" w:hAnsi="Times New Roman" w:cs="Times New Roman"/>
        </w:rPr>
        <w:t>(</w:t>
      </w:r>
      <w:r w:rsidRPr="00D85773">
        <w:rPr>
          <w:rFonts w:ascii="Times New Roman" w:hAnsi="Times New Roman" w:cs="Times New Roman"/>
          <w:lang w:val="id-ID"/>
        </w:rPr>
        <w:t>1</w:t>
      </w:r>
      <w:r w:rsidRPr="00D85773">
        <w:rPr>
          <w:rFonts w:ascii="Times New Roman" w:hAnsi="Times New Roman" w:cs="Times New Roman"/>
        </w:rPr>
        <w:t>):</w:t>
      </w:r>
      <w:r w:rsidRPr="00D85773">
        <w:rPr>
          <w:rFonts w:ascii="Times New Roman" w:hAnsi="Times New Roman" w:cs="Times New Roman"/>
          <w:lang w:val="id-ID"/>
        </w:rPr>
        <w:t xml:space="preserve"> 392</w:t>
      </w:r>
      <w:r w:rsidRPr="00D85773">
        <w:rPr>
          <w:rFonts w:ascii="Times New Roman" w:hAnsi="Times New Roman" w:cs="Times New Roman"/>
        </w:rPr>
        <w:t>-</w:t>
      </w:r>
      <w:r w:rsidRPr="00D85773">
        <w:rPr>
          <w:rFonts w:ascii="Times New Roman" w:hAnsi="Times New Roman" w:cs="Times New Roman"/>
          <w:lang w:val="id-ID"/>
        </w:rPr>
        <w:t>402</w:t>
      </w:r>
      <w:r w:rsidRPr="00D85773">
        <w:rPr>
          <w:rFonts w:ascii="Times New Roman" w:hAnsi="Times New Roman" w:cs="Times New Roman"/>
        </w:rPr>
        <w:t>.</w:t>
      </w:r>
    </w:p>
    <w:p w:rsidR="00234ED0" w:rsidRPr="0091282D" w:rsidRDefault="00234ED0" w:rsidP="00234ED0">
      <w:pPr>
        <w:spacing w:after="0" w:line="240" w:lineRule="auto"/>
        <w:ind w:left="720" w:hanging="720"/>
        <w:jc w:val="both"/>
        <w:rPr>
          <w:rFonts w:ascii="Times New Roman" w:hAnsi="Times New Roman" w:cs="Times New Roman"/>
          <w:color w:val="000000"/>
        </w:rPr>
      </w:pPr>
      <w:r w:rsidRPr="0091282D">
        <w:rPr>
          <w:rFonts w:ascii="Times New Roman" w:hAnsi="Times New Roman" w:cs="Times New Roman"/>
          <w:color w:val="000000"/>
        </w:rPr>
        <w:t>Kepel R.C., D.M.H. Mantiri dan Nasprianto</w:t>
      </w:r>
      <w:r w:rsidRPr="0091282D">
        <w:rPr>
          <w:rFonts w:ascii="Times New Roman" w:hAnsi="Times New Roman" w:cs="Times New Roman"/>
          <w:color w:val="000000"/>
          <w:lang w:val="id-ID"/>
        </w:rPr>
        <w:t>.</w:t>
      </w:r>
      <w:r w:rsidRPr="0091282D">
        <w:rPr>
          <w:rFonts w:ascii="Times New Roman" w:hAnsi="Times New Roman" w:cs="Times New Roman"/>
          <w:color w:val="000000"/>
        </w:rPr>
        <w:t xml:space="preserve"> 2018a</w:t>
      </w:r>
      <w:r w:rsidRPr="0091282D">
        <w:rPr>
          <w:rFonts w:ascii="Times New Roman" w:hAnsi="Times New Roman" w:cs="Times New Roman"/>
          <w:color w:val="000000"/>
          <w:lang w:val="id-ID"/>
        </w:rPr>
        <w:t xml:space="preserve">. Biodiversitas </w:t>
      </w:r>
      <w:r w:rsidRPr="0091282D">
        <w:rPr>
          <w:rFonts w:ascii="Times New Roman" w:hAnsi="Times New Roman" w:cs="Times New Roman"/>
          <w:color w:val="000000"/>
        </w:rPr>
        <w:t>m</w:t>
      </w:r>
      <w:r w:rsidRPr="0091282D">
        <w:rPr>
          <w:rFonts w:ascii="Times New Roman" w:hAnsi="Times New Roman" w:cs="Times New Roman"/>
          <w:color w:val="000000"/>
          <w:lang w:val="id-ID"/>
        </w:rPr>
        <w:t xml:space="preserve">akroalga di </w:t>
      </w:r>
      <w:r w:rsidRPr="0091282D">
        <w:rPr>
          <w:rFonts w:ascii="Times New Roman" w:hAnsi="Times New Roman" w:cs="Times New Roman"/>
          <w:color w:val="000000"/>
        </w:rPr>
        <w:t>p</w:t>
      </w:r>
      <w:r w:rsidRPr="0091282D">
        <w:rPr>
          <w:rFonts w:ascii="Times New Roman" w:hAnsi="Times New Roman" w:cs="Times New Roman"/>
          <w:color w:val="000000"/>
          <w:lang w:val="id-ID"/>
        </w:rPr>
        <w:t xml:space="preserve">erairan </w:t>
      </w:r>
      <w:r w:rsidRPr="0091282D">
        <w:rPr>
          <w:rFonts w:ascii="Times New Roman" w:hAnsi="Times New Roman" w:cs="Times New Roman"/>
          <w:color w:val="000000"/>
        </w:rPr>
        <w:t>p</w:t>
      </w:r>
      <w:r w:rsidRPr="0091282D">
        <w:rPr>
          <w:rFonts w:ascii="Times New Roman" w:hAnsi="Times New Roman" w:cs="Times New Roman"/>
          <w:color w:val="000000"/>
          <w:lang w:val="id-ID"/>
        </w:rPr>
        <w:t>esisir Tongkaina, Kota Manado</w:t>
      </w:r>
      <w:r w:rsidRPr="0091282D">
        <w:rPr>
          <w:rFonts w:ascii="Times New Roman" w:hAnsi="Times New Roman" w:cs="Times New Roman"/>
          <w:color w:val="000000"/>
        </w:rPr>
        <w:t xml:space="preserve">. Jurnal Ilmiah Platax 6(1): 160-173. </w:t>
      </w:r>
    </w:p>
    <w:p w:rsidR="00234ED0" w:rsidRPr="0091282D" w:rsidRDefault="00234ED0" w:rsidP="00234ED0">
      <w:pPr>
        <w:spacing w:after="0" w:line="240" w:lineRule="auto"/>
        <w:ind w:left="720" w:hanging="720"/>
        <w:jc w:val="both"/>
        <w:rPr>
          <w:rFonts w:ascii="Times New Roman" w:hAnsi="Times New Roman" w:cs="Times New Roman"/>
          <w:color w:val="000000"/>
        </w:rPr>
      </w:pPr>
      <w:r w:rsidRPr="0091282D">
        <w:rPr>
          <w:rFonts w:ascii="Times New Roman" w:hAnsi="Times New Roman" w:cs="Times New Roman"/>
          <w:color w:val="000000"/>
        </w:rPr>
        <w:t>Kepel R.C., D.M.H. Mantiri</w:t>
      </w:r>
      <w:r w:rsidRPr="0091282D">
        <w:rPr>
          <w:rFonts w:ascii="Times New Roman" w:hAnsi="Times New Roman" w:cs="Times New Roman"/>
          <w:color w:val="000000"/>
          <w:lang w:val="id-ID"/>
        </w:rPr>
        <w:t>, A. Rumengan</w:t>
      </w:r>
      <w:r w:rsidRPr="0091282D">
        <w:rPr>
          <w:rFonts w:ascii="Times New Roman" w:hAnsi="Times New Roman" w:cs="Times New Roman"/>
          <w:color w:val="000000"/>
        </w:rPr>
        <w:t xml:space="preserve"> dan Nasprianto</w:t>
      </w:r>
      <w:r w:rsidRPr="0091282D">
        <w:rPr>
          <w:rFonts w:ascii="Times New Roman" w:hAnsi="Times New Roman" w:cs="Times New Roman"/>
          <w:color w:val="000000"/>
          <w:lang w:val="id-ID"/>
        </w:rPr>
        <w:t>.</w:t>
      </w:r>
      <w:r w:rsidRPr="0091282D">
        <w:rPr>
          <w:rFonts w:ascii="Times New Roman" w:hAnsi="Times New Roman" w:cs="Times New Roman"/>
          <w:color w:val="000000"/>
        </w:rPr>
        <w:t xml:space="preserve"> 2018</w:t>
      </w:r>
      <w:r w:rsidRPr="0091282D">
        <w:rPr>
          <w:rFonts w:ascii="Times New Roman" w:hAnsi="Times New Roman" w:cs="Times New Roman"/>
          <w:color w:val="000000"/>
          <w:lang w:val="id-ID"/>
        </w:rPr>
        <w:t xml:space="preserve">b. Biodiversitas </w:t>
      </w:r>
      <w:r w:rsidRPr="0091282D">
        <w:rPr>
          <w:rFonts w:ascii="Times New Roman" w:hAnsi="Times New Roman" w:cs="Times New Roman"/>
          <w:color w:val="000000"/>
        </w:rPr>
        <w:t>m</w:t>
      </w:r>
      <w:r w:rsidRPr="0091282D">
        <w:rPr>
          <w:rFonts w:ascii="Times New Roman" w:hAnsi="Times New Roman" w:cs="Times New Roman"/>
          <w:color w:val="000000"/>
          <w:lang w:val="id-ID"/>
        </w:rPr>
        <w:t xml:space="preserve">akroalga di </w:t>
      </w:r>
      <w:r w:rsidRPr="0091282D">
        <w:rPr>
          <w:rFonts w:ascii="Times New Roman" w:hAnsi="Times New Roman" w:cs="Times New Roman"/>
          <w:color w:val="000000"/>
        </w:rPr>
        <w:t>p</w:t>
      </w:r>
      <w:r w:rsidRPr="0091282D">
        <w:rPr>
          <w:rFonts w:ascii="Times New Roman" w:hAnsi="Times New Roman" w:cs="Times New Roman"/>
          <w:color w:val="000000"/>
          <w:lang w:val="id-ID"/>
        </w:rPr>
        <w:t xml:space="preserve">erairan </w:t>
      </w:r>
      <w:r w:rsidRPr="0091282D">
        <w:rPr>
          <w:rFonts w:ascii="Times New Roman" w:hAnsi="Times New Roman" w:cs="Times New Roman"/>
          <w:color w:val="000000"/>
        </w:rPr>
        <w:t>p</w:t>
      </w:r>
      <w:r w:rsidRPr="0091282D">
        <w:rPr>
          <w:rFonts w:ascii="Times New Roman" w:hAnsi="Times New Roman" w:cs="Times New Roman"/>
          <w:color w:val="000000"/>
          <w:lang w:val="id-ID"/>
        </w:rPr>
        <w:t>esisir Blongko, Kabupaten Minahasa Selatan</w:t>
      </w:r>
      <w:r w:rsidRPr="0091282D">
        <w:rPr>
          <w:rFonts w:ascii="Times New Roman" w:hAnsi="Times New Roman" w:cs="Times New Roman"/>
          <w:color w:val="000000"/>
        </w:rPr>
        <w:t>. Jurnal Ilmiah Platax 6(1): 1</w:t>
      </w:r>
      <w:r w:rsidRPr="0091282D">
        <w:rPr>
          <w:rFonts w:ascii="Times New Roman" w:hAnsi="Times New Roman" w:cs="Times New Roman"/>
          <w:color w:val="000000"/>
          <w:lang w:val="id-ID"/>
        </w:rPr>
        <w:t>74</w:t>
      </w:r>
      <w:r w:rsidRPr="0091282D">
        <w:rPr>
          <w:rFonts w:ascii="Times New Roman" w:hAnsi="Times New Roman" w:cs="Times New Roman"/>
          <w:color w:val="000000"/>
        </w:rPr>
        <w:t>-1</w:t>
      </w:r>
      <w:r w:rsidRPr="0091282D">
        <w:rPr>
          <w:rFonts w:ascii="Times New Roman" w:hAnsi="Times New Roman" w:cs="Times New Roman"/>
          <w:color w:val="000000"/>
          <w:lang w:val="id-ID"/>
        </w:rPr>
        <w:t>8</w:t>
      </w:r>
      <w:r w:rsidRPr="0091282D">
        <w:rPr>
          <w:rFonts w:ascii="Times New Roman" w:hAnsi="Times New Roman" w:cs="Times New Roman"/>
          <w:color w:val="000000"/>
        </w:rPr>
        <w:t xml:space="preserve">7. </w:t>
      </w:r>
    </w:p>
    <w:p w:rsidR="00234ED0" w:rsidRPr="00267E04" w:rsidRDefault="00234ED0" w:rsidP="00234ED0">
      <w:pPr>
        <w:spacing w:after="0" w:line="240" w:lineRule="auto"/>
        <w:ind w:left="720" w:hanging="720"/>
        <w:jc w:val="both"/>
        <w:rPr>
          <w:rFonts w:ascii="Times New Roman" w:hAnsi="Times New Roman" w:cs="Times New Roman"/>
        </w:rPr>
      </w:pPr>
      <w:r w:rsidRPr="00267E04">
        <w:rPr>
          <w:rFonts w:ascii="Times New Roman" w:hAnsi="Times New Roman" w:cs="Times New Roman"/>
        </w:rPr>
        <w:t xml:space="preserve">Kepel R.C., D.M.H. Mantiri, D.S.J. Paransa, J.J.H. Paulus, Nasprianto dan </w:t>
      </w:r>
      <w:r w:rsidRPr="00267E04">
        <w:rPr>
          <w:rFonts w:ascii="Times New Roman" w:hAnsi="Times New Roman" w:cs="Times New Roman"/>
          <w:lang w:val="id-ID"/>
        </w:rPr>
        <w:t>B.T.</w:t>
      </w:r>
      <w:r w:rsidRPr="00267E04">
        <w:rPr>
          <w:rFonts w:ascii="Times New Roman" w:hAnsi="Times New Roman" w:cs="Times New Roman"/>
        </w:rPr>
        <w:t xml:space="preserve"> Wagey. 2018c. Arsenic content, cell structure, and pigment of </w:t>
      </w:r>
      <w:r w:rsidRPr="00267E04">
        <w:rPr>
          <w:rFonts w:ascii="Times New Roman" w:hAnsi="Times New Roman" w:cs="Times New Roman"/>
          <w:i/>
        </w:rPr>
        <w:t>Ulva</w:t>
      </w:r>
      <w:r w:rsidRPr="00267E04">
        <w:rPr>
          <w:rFonts w:ascii="Times New Roman" w:hAnsi="Times New Roman" w:cs="Times New Roman"/>
        </w:rPr>
        <w:t xml:space="preserve"> sp. from Totok Bay and Blongko waters, North Sulawesi, Indonesia, AACL Bioflux, 11(3): 765-772.</w:t>
      </w:r>
    </w:p>
    <w:p w:rsidR="00234ED0" w:rsidRPr="00CE7F07" w:rsidRDefault="00234ED0" w:rsidP="00234ED0">
      <w:pPr>
        <w:spacing w:after="0" w:line="240" w:lineRule="auto"/>
        <w:ind w:left="720" w:hanging="720"/>
        <w:jc w:val="both"/>
        <w:rPr>
          <w:rFonts w:ascii="Times New Roman" w:hAnsi="Times New Roman" w:cs="Times New Roman"/>
        </w:rPr>
      </w:pPr>
      <w:r w:rsidRPr="00CE7F07">
        <w:rPr>
          <w:rFonts w:ascii="Times New Roman" w:hAnsi="Times New Roman" w:cs="Times New Roman"/>
        </w:rPr>
        <w:t>Krebs, C.J. 1999. Ecological methodology. Second Edition. Addison Wesley Longman, Inc. New York.</w:t>
      </w:r>
    </w:p>
    <w:p w:rsidR="00234ED0" w:rsidRPr="00B175E7" w:rsidRDefault="00234ED0" w:rsidP="00234ED0">
      <w:pPr>
        <w:spacing w:after="0" w:line="240" w:lineRule="auto"/>
        <w:ind w:left="720" w:hanging="720"/>
        <w:jc w:val="both"/>
        <w:rPr>
          <w:rFonts w:ascii="Times New Roman" w:hAnsi="Times New Roman" w:cs="Times New Roman"/>
        </w:rPr>
      </w:pPr>
      <w:r w:rsidRPr="00B175E7">
        <w:rPr>
          <w:rFonts w:ascii="Times New Roman" w:hAnsi="Times New Roman" w:cs="Times New Roman"/>
        </w:rPr>
        <w:t xml:space="preserve">Lobban, C.S. and P.J. Harrison. 1994. Seaweed ecology and physiology. Cambridge University Press. 366 </w:t>
      </w:r>
      <w:r w:rsidRPr="00B175E7">
        <w:rPr>
          <w:rFonts w:ascii="Times New Roman" w:hAnsi="Times New Roman" w:cs="Times New Roman"/>
          <w:lang w:val="id-ID"/>
        </w:rPr>
        <w:t>p</w:t>
      </w:r>
      <w:r w:rsidRPr="00B175E7">
        <w:rPr>
          <w:rFonts w:ascii="Times New Roman" w:hAnsi="Times New Roman" w:cs="Times New Roman"/>
        </w:rPr>
        <w:t>.</w:t>
      </w:r>
    </w:p>
    <w:p w:rsidR="00234ED0" w:rsidRPr="0047191C" w:rsidRDefault="00234ED0" w:rsidP="00234ED0">
      <w:pPr>
        <w:spacing w:after="0" w:line="240" w:lineRule="auto"/>
        <w:ind w:left="720" w:hanging="720"/>
        <w:jc w:val="both"/>
        <w:rPr>
          <w:rFonts w:ascii="Times New Roman" w:hAnsi="Times New Roman" w:cs="Times New Roman"/>
        </w:rPr>
      </w:pPr>
      <w:r w:rsidRPr="0047191C">
        <w:rPr>
          <w:rFonts w:ascii="Times New Roman" w:hAnsi="Times New Roman" w:cs="Times New Roman"/>
        </w:rPr>
        <w:t>Lokollo, F.F. 2004. Kajian bioekologi alga makro di beberapa lokasi perairan Pulau Ambon. Tesis. Program Pascasarjana, Universitas Sam Ratulangi. Manado.</w:t>
      </w:r>
    </w:p>
    <w:p w:rsidR="00234ED0" w:rsidRPr="00995C25" w:rsidRDefault="00234ED0" w:rsidP="00234ED0">
      <w:pPr>
        <w:spacing w:after="0" w:line="240" w:lineRule="auto"/>
        <w:ind w:left="720" w:hanging="720"/>
        <w:jc w:val="both"/>
        <w:rPr>
          <w:rFonts w:ascii="Times New Roman" w:hAnsi="Times New Roman" w:cs="Times New Roman"/>
        </w:rPr>
      </w:pPr>
      <w:r w:rsidRPr="00995C25">
        <w:rPr>
          <w:rFonts w:ascii="Times New Roman" w:hAnsi="Times New Roman" w:cs="Times New Roman"/>
        </w:rPr>
        <w:t>Lumoindong, F. 1988. Telaah komunitas rumput laut ekonomis penting di pesisir perairan sekitar Likupang. Skripsi. Fakultas Perikanan dan Ilmu Kelautan, Universitas Sam Ratulangi. Manado.</w:t>
      </w:r>
    </w:p>
    <w:p w:rsidR="00234ED0" w:rsidRPr="00966EBB" w:rsidRDefault="00234ED0" w:rsidP="00234ED0">
      <w:pPr>
        <w:spacing w:after="0" w:line="240" w:lineRule="auto"/>
        <w:ind w:left="720" w:hanging="720"/>
        <w:jc w:val="both"/>
        <w:rPr>
          <w:rFonts w:ascii="Times New Roman" w:hAnsi="Times New Roman" w:cs="Times New Roman"/>
        </w:rPr>
      </w:pPr>
      <w:r w:rsidRPr="00966EBB">
        <w:rPr>
          <w:rFonts w:ascii="Times New Roman" w:hAnsi="Times New Roman" w:cs="Times New Roman"/>
        </w:rPr>
        <w:t xml:space="preserve">Lewmanomont, K. and H. Ogawa.1995. Common seaweeds and seagrasses of Thailand. Integrated Promotion Technology Co, Ltd. Faculty of Fisheries. Kasetsart University.163 </w:t>
      </w:r>
      <w:r w:rsidRPr="00966EBB">
        <w:rPr>
          <w:rFonts w:ascii="Times New Roman" w:hAnsi="Times New Roman" w:cs="Times New Roman"/>
          <w:lang w:val="id-ID"/>
        </w:rPr>
        <w:t>p</w:t>
      </w:r>
      <w:r w:rsidRPr="00966EBB">
        <w:rPr>
          <w:rFonts w:ascii="Times New Roman" w:hAnsi="Times New Roman" w:cs="Times New Roman"/>
        </w:rPr>
        <w:t>.</w:t>
      </w:r>
    </w:p>
    <w:p w:rsidR="00234ED0" w:rsidRPr="001010FB" w:rsidRDefault="00234ED0" w:rsidP="00234ED0">
      <w:pPr>
        <w:spacing w:after="0" w:line="240" w:lineRule="auto"/>
        <w:ind w:left="720" w:hanging="720"/>
        <w:jc w:val="both"/>
        <w:rPr>
          <w:rFonts w:ascii="Times New Roman" w:hAnsi="Times New Roman" w:cs="Times New Roman"/>
          <w:szCs w:val="20"/>
        </w:rPr>
      </w:pPr>
      <w:r w:rsidRPr="001010FB">
        <w:rPr>
          <w:rFonts w:ascii="Times New Roman" w:hAnsi="Times New Roman" w:cs="Times New Roman"/>
          <w:szCs w:val="20"/>
          <w:lang w:val="id-ID"/>
        </w:rPr>
        <w:t xml:space="preserve">Luarwan, J.N., R.C. Kepel, dan L.J.L. Lumingas. </w:t>
      </w:r>
      <w:r w:rsidRPr="001010FB">
        <w:rPr>
          <w:rFonts w:ascii="Times New Roman" w:hAnsi="Times New Roman" w:cs="Times New Roman"/>
          <w:szCs w:val="20"/>
        </w:rPr>
        <w:t xml:space="preserve">2004a. </w:t>
      </w:r>
      <w:r w:rsidRPr="001010FB">
        <w:rPr>
          <w:rFonts w:ascii="Times New Roman" w:hAnsi="Times New Roman" w:cs="Times New Roman"/>
          <w:szCs w:val="20"/>
          <w:lang w:val="id-ID"/>
        </w:rPr>
        <w:t xml:space="preserve">Komunitas </w:t>
      </w:r>
      <w:r w:rsidRPr="001010FB">
        <w:rPr>
          <w:rFonts w:ascii="Times New Roman" w:hAnsi="Times New Roman" w:cs="Times New Roman"/>
          <w:szCs w:val="20"/>
        </w:rPr>
        <w:t>m</w:t>
      </w:r>
      <w:r w:rsidRPr="001010FB">
        <w:rPr>
          <w:rFonts w:ascii="Times New Roman" w:hAnsi="Times New Roman" w:cs="Times New Roman"/>
          <w:szCs w:val="20"/>
          <w:lang w:val="id-ID"/>
        </w:rPr>
        <w:t xml:space="preserve">akroalga di </w:t>
      </w:r>
      <w:r w:rsidRPr="001010FB">
        <w:rPr>
          <w:rFonts w:ascii="Times New Roman" w:hAnsi="Times New Roman" w:cs="Times New Roman"/>
          <w:szCs w:val="20"/>
        </w:rPr>
        <w:t>p</w:t>
      </w:r>
      <w:r w:rsidRPr="001010FB">
        <w:rPr>
          <w:rFonts w:ascii="Times New Roman" w:hAnsi="Times New Roman" w:cs="Times New Roman"/>
          <w:szCs w:val="20"/>
          <w:lang w:val="id-ID"/>
        </w:rPr>
        <w:t xml:space="preserve">erairan </w:t>
      </w:r>
      <w:r w:rsidRPr="001010FB">
        <w:rPr>
          <w:rFonts w:ascii="Times New Roman" w:hAnsi="Times New Roman" w:cs="Times New Roman"/>
          <w:szCs w:val="20"/>
        </w:rPr>
        <w:t>p</w:t>
      </w:r>
      <w:r w:rsidRPr="001010FB">
        <w:rPr>
          <w:rFonts w:ascii="Times New Roman" w:hAnsi="Times New Roman" w:cs="Times New Roman"/>
          <w:szCs w:val="20"/>
          <w:lang w:val="id-ID"/>
        </w:rPr>
        <w:t>esisir Desa Poopoh, Minahasa, Jurnal Perikanan dan Ilmu Kelautan UNSRAT Vol. II, Nomor 2</w:t>
      </w:r>
      <w:r w:rsidRPr="001010FB">
        <w:rPr>
          <w:rFonts w:ascii="Times New Roman" w:hAnsi="Times New Roman" w:cs="Times New Roman"/>
          <w:szCs w:val="20"/>
        </w:rPr>
        <w:t>.</w:t>
      </w:r>
    </w:p>
    <w:p w:rsidR="00234ED0" w:rsidRPr="001010FB" w:rsidRDefault="00234ED0" w:rsidP="00234ED0">
      <w:pPr>
        <w:spacing w:after="0" w:line="240" w:lineRule="auto"/>
        <w:ind w:left="720" w:hanging="720"/>
        <w:jc w:val="both"/>
        <w:rPr>
          <w:rFonts w:ascii="Times New Roman" w:hAnsi="Times New Roman" w:cs="Times New Roman"/>
          <w:szCs w:val="20"/>
          <w:lang w:val="id-ID"/>
        </w:rPr>
      </w:pPr>
      <w:r w:rsidRPr="001010FB">
        <w:rPr>
          <w:rFonts w:ascii="Times New Roman" w:hAnsi="Times New Roman" w:cs="Times New Roman"/>
          <w:szCs w:val="20"/>
          <w:lang w:val="id-ID"/>
        </w:rPr>
        <w:lastRenderedPageBreak/>
        <w:t>Luarwan, J.N., R.C. Kepel, dan</w:t>
      </w:r>
      <w:r w:rsidRPr="001010FB">
        <w:rPr>
          <w:rFonts w:ascii="Times New Roman" w:hAnsi="Times New Roman" w:cs="Times New Roman"/>
          <w:szCs w:val="20"/>
        </w:rPr>
        <w:t xml:space="preserve"> L</w:t>
      </w:r>
      <w:r w:rsidRPr="001010FB">
        <w:rPr>
          <w:rFonts w:ascii="Times New Roman" w:hAnsi="Times New Roman" w:cs="Times New Roman"/>
          <w:szCs w:val="20"/>
          <w:lang w:val="id-ID"/>
        </w:rPr>
        <w:t xml:space="preserve">.J.L. Lumingas. </w:t>
      </w:r>
      <w:r w:rsidRPr="001010FB">
        <w:rPr>
          <w:rFonts w:ascii="Times New Roman" w:hAnsi="Times New Roman" w:cs="Times New Roman"/>
          <w:szCs w:val="20"/>
        </w:rPr>
        <w:t xml:space="preserve">2004b. </w:t>
      </w:r>
      <w:r w:rsidRPr="001010FB">
        <w:rPr>
          <w:rFonts w:ascii="Times New Roman" w:hAnsi="Times New Roman" w:cs="Times New Roman"/>
          <w:szCs w:val="20"/>
          <w:lang w:val="id-ID"/>
        </w:rPr>
        <w:t xml:space="preserve">Struktur </w:t>
      </w:r>
      <w:r w:rsidRPr="001010FB">
        <w:rPr>
          <w:rFonts w:ascii="Times New Roman" w:hAnsi="Times New Roman" w:cs="Times New Roman"/>
          <w:szCs w:val="20"/>
        </w:rPr>
        <w:t>k</w:t>
      </w:r>
      <w:r w:rsidRPr="001010FB">
        <w:rPr>
          <w:rFonts w:ascii="Times New Roman" w:hAnsi="Times New Roman" w:cs="Times New Roman"/>
          <w:szCs w:val="20"/>
          <w:lang w:val="id-ID"/>
        </w:rPr>
        <w:t xml:space="preserve">omunitas </w:t>
      </w:r>
      <w:r w:rsidRPr="001010FB">
        <w:rPr>
          <w:rFonts w:ascii="Times New Roman" w:hAnsi="Times New Roman" w:cs="Times New Roman"/>
          <w:szCs w:val="20"/>
        </w:rPr>
        <w:t>a</w:t>
      </w:r>
      <w:r w:rsidRPr="001010FB">
        <w:rPr>
          <w:rFonts w:ascii="Times New Roman" w:hAnsi="Times New Roman" w:cs="Times New Roman"/>
          <w:szCs w:val="20"/>
          <w:lang w:val="id-ID"/>
        </w:rPr>
        <w:t xml:space="preserve">lga </w:t>
      </w:r>
      <w:r w:rsidRPr="001010FB">
        <w:rPr>
          <w:rFonts w:ascii="Times New Roman" w:hAnsi="Times New Roman" w:cs="Times New Roman"/>
          <w:szCs w:val="20"/>
        </w:rPr>
        <w:t>l</w:t>
      </w:r>
      <w:r w:rsidRPr="001010FB">
        <w:rPr>
          <w:rFonts w:ascii="Times New Roman" w:hAnsi="Times New Roman" w:cs="Times New Roman"/>
          <w:szCs w:val="20"/>
          <w:lang w:val="id-ID"/>
        </w:rPr>
        <w:t xml:space="preserve">aut di </w:t>
      </w:r>
      <w:r w:rsidRPr="001010FB">
        <w:rPr>
          <w:rFonts w:ascii="Times New Roman" w:hAnsi="Times New Roman" w:cs="Times New Roman"/>
          <w:szCs w:val="20"/>
        </w:rPr>
        <w:t>p</w:t>
      </w:r>
      <w:r w:rsidRPr="001010FB">
        <w:rPr>
          <w:rFonts w:ascii="Times New Roman" w:hAnsi="Times New Roman" w:cs="Times New Roman"/>
          <w:szCs w:val="20"/>
          <w:lang w:val="id-ID"/>
        </w:rPr>
        <w:t>erairan Pesisir Desa Rap-rap, Minahasa, Jurnal Perikanan dan Ilmu Kelautan UNSRAT Vol. II, Nomor 3.</w:t>
      </w:r>
    </w:p>
    <w:p w:rsidR="00234ED0" w:rsidRPr="00B175E7" w:rsidRDefault="00234ED0" w:rsidP="00234ED0">
      <w:pPr>
        <w:spacing w:after="0" w:line="240" w:lineRule="auto"/>
        <w:ind w:left="720" w:hanging="720"/>
        <w:jc w:val="both"/>
        <w:rPr>
          <w:rFonts w:ascii="Times New Roman" w:hAnsi="Times New Roman" w:cs="Times New Roman"/>
          <w:noProof/>
        </w:rPr>
      </w:pPr>
      <w:r w:rsidRPr="00B175E7">
        <w:rPr>
          <w:rFonts w:ascii="Times New Roman" w:hAnsi="Times New Roman" w:cs="Times New Roman"/>
          <w:noProof/>
        </w:rPr>
        <w:t xml:space="preserve">Lüning, K. 1990. Seaweeds: their environment, biogeography and ecophysiology. John Wiley and Sons, Inc. 527 </w:t>
      </w:r>
      <w:r w:rsidRPr="00B175E7">
        <w:rPr>
          <w:rFonts w:ascii="Times New Roman" w:hAnsi="Times New Roman" w:cs="Times New Roman"/>
          <w:noProof/>
          <w:lang w:val="id-ID"/>
        </w:rPr>
        <w:t>p</w:t>
      </w:r>
      <w:r w:rsidRPr="00B175E7">
        <w:rPr>
          <w:rFonts w:ascii="Times New Roman" w:hAnsi="Times New Roman" w:cs="Times New Roman"/>
          <w:noProof/>
        </w:rPr>
        <w:t>.</w:t>
      </w:r>
    </w:p>
    <w:p w:rsidR="00234ED0" w:rsidRPr="00966EBB" w:rsidRDefault="00234ED0" w:rsidP="00234ED0">
      <w:pPr>
        <w:spacing w:after="0" w:line="240" w:lineRule="auto"/>
        <w:ind w:left="720" w:hanging="720"/>
        <w:jc w:val="both"/>
        <w:rPr>
          <w:rFonts w:ascii="Times New Roman" w:hAnsi="Times New Roman" w:cs="Times New Roman"/>
          <w:lang w:val="id-ID"/>
        </w:rPr>
      </w:pPr>
      <w:r w:rsidRPr="00966EBB">
        <w:rPr>
          <w:rFonts w:ascii="Times New Roman" w:hAnsi="Times New Roman" w:cs="Times New Roman"/>
          <w:lang w:val="id-ID"/>
        </w:rPr>
        <w:t xml:space="preserve">Madjid, I., G.S. Gerung, dan R.C. Kepel. </w:t>
      </w:r>
      <w:r w:rsidRPr="00966EBB">
        <w:rPr>
          <w:rFonts w:ascii="Times New Roman" w:hAnsi="Times New Roman" w:cs="Times New Roman"/>
        </w:rPr>
        <w:t xml:space="preserve">2007. </w:t>
      </w:r>
      <w:r w:rsidRPr="00966EBB">
        <w:rPr>
          <w:rFonts w:ascii="Times New Roman" w:hAnsi="Times New Roman" w:cs="Times New Roman"/>
          <w:lang w:val="id-ID"/>
        </w:rPr>
        <w:t xml:space="preserve">Studi </w:t>
      </w:r>
      <w:r w:rsidRPr="00966EBB">
        <w:rPr>
          <w:rFonts w:ascii="Times New Roman" w:hAnsi="Times New Roman" w:cs="Times New Roman"/>
        </w:rPr>
        <w:t>k</w:t>
      </w:r>
      <w:r w:rsidRPr="00966EBB">
        <w:rPr>
          <w:rFonts w:ascii="Times New Roman" w:hAnsi="Times New Roman" w:cs="Times New Roman"/>
          <w:lang w:val="id-ID"/>
        </w:rPr>
        <w:t xml:space="preserve">eberadaan </w:t>
      </w:r>
      <w:r w:rsidRPr="00966EBB">
        <w:rPr>
          <w:rFonts w:ascii="Times New Roman" w:hAnsi="Times New Roman" w:cs="Times New Roman"/>
        </w:rPr>
        <w:t>m</w:t>
      </w:r>
      <w:r w:rsidRPr="00966EBB">
        <w:rPr>
          <w:rFonts w:ascii="Times New Roman" w:hAnsi="Times New Roman" w:cs="Times New Roman"/>
          <w:lang w:val="id-ID"/>
        </w:rPr>
        <w:t xml:space="preserve">akroalga pada </w:t>
      </w:r>
      <w:r w:rsidRPr="00966EBB">
        <w:rPr>
          <w:rFonts w:ascii="Times New Roman" w:hAnsi="Times New Roman" w:cs="Times New Roman"/>
        </w:rPr>
        <w:t>e</w:t>
      </w:r>
      <w:r w:rsidRPr="00966EBB">
        <w:rPr>
          <w:rFonts w:ascii="Times New Roman" w:hAnsi="Times New Roman" w:cs="Times New Roman"/>
          <w:lang w:val="id-ID"/>
        </w:rPr>
        <w:t xml:space="preserve">kosistem </w:t>
      </w:r>
      <w:r w:rsidRPr="00966EBB">
        <w:rPr>
          <w:rFonts w:ascii="Times New Roman" w:hAnsi="Times New Roman" w:cs="Times New Roman"/>
        </w:rPr>
        <w:t>m</w:t>
      </w:r>
      <w:r w:rsidRPr="00966EBB">
        <w:rPr>
          <w:rFonts w:ascii="Times New Roman" w:hAnsi="Times New Roman" w:cs="Times New Roman"/>
          <w:lang w:val="id-ID"/>
        </w:rPr>
        <w:t xml:space="preserve">angrove, </w:t>
      </w:r>
      <w:r w:rsidRPr="00966EBB">
        <w:rPr>
          <w:rFonts w:ascii="Times New Roman" w:hAnsi="Times New Roman" w:cs="Times New Roman"/>
        </w:rPr>
        <w:t>p</w:t>
      </w:r>
      <w:r w:rsidRPr="00966EBB">
        <w:rPr>
          <w:rFonts w:ascii="Times New Roman" w:hAnsi="Times New Roman" w:cs="Times New Roman"/>
          <w:lang w:val="id-ID"/>
        </w:rPr>
        <w:t xml:space="preserve">adang </w:t>
      </w:r>
      <w:r w:rsidRPr="00966EBB">
        <w:rPr>
          <w:rFonts w:ascii="Times New Roman" w:hAnsi="Times New Roman" w:cs="Times New Roman"/>
        </w:rPr>
        <w:t>l</w:t>
      </w:r>
      <w:r w:rsidRPr="00966EBB">
        <w:rPr>
          <w:rFonts w:ascii="Times New Roman" w:hAnsi="Times New Roman" w:cs="Times New Roman"/>
          <w:lang w:val="id-ID"/>
        </w:rPr>
        <w:t xml:space="preserve">amun dan </w:t>
      </w:r>
      <w:r w:rsidRPr="00966EBB">
        <w:rPr>
          <w:rFonts w:ascii="Times New Roman" w:hAnsi="Times New Roman" w:cs="Times New Roman"/>
        </w:rPr>
        <w:t>t</w:t>
      </w:r>
      <w:r w:rsidRPr="00966EBB">
        <w:rPr>
          <w:rFonts w:ascii="Times New Roman" w:hAnsi="Times New Roman" w:cs="Times New Roman"/>
          <w:lang w:val="id-ID"/>
        </w:rPr>
        <w:t xml:space="preserve">erumbu </w:t>
      </w:r>
      <w:r w:rsidRPr="00966EBB">
        <w:rPr>
          <w:rFonts w:ascii="Times New Roman" w:hAnsi="Times New Roman" w:cs="Times New Roman"/>
        </w:rPr>
        <w:t>k</w:t>
      </w:r>
      <w:r w:rsidRPr="00966EBB">
        <w:rPr>
          <w:rFonts w:ascii="Times New Roman" w:hAnsi="Times New Roman" w:cs="Times New Roman"/>
          <w:lang w:val="id-ID"/>
        </w:rPr>
        <w:t xml:space="preserve">arang di </w:t>
      </w:r>
      <w:r w:rsidRPr="00966EBB">
        <w:rPr>
          <w:rFonts w:ascii="Times New Roman" w:hAnsi="Times New Roman" w:cs="Times New Roman"/>
        </w:rPr>
        <w:t>p</w:t>
      </w:r>
      <w:r w:rsidRPr="00966EBB">
        <w:rPr>
          <w:rFonts w:ascii="Times New Roman" w:hAnsi="Times New Roman" w:cs="Times New Roman"/>
          <w:lang w:val="id-ID"/>
        </w:rPr>
        <w:t>erairan Pulau Moti, Kota Ternate, Provinsi Maluku Utara. Pacific Journal of Regional Board of Research, North Sulawesi 2(1).</w:t>
      </w:r>
    </w:p>
    <w:p w:rsidR="00234ED0" w:rsidRPr="00267E04" w:rsidRDefault="00234ED0" w:rsidP="00234ED0">
      <w:pPr>
        <w:spacing w:after="0" w:line="240" w:lineRule="auto"/>
        <w:ind w:left="720" w:hanging="720"/>
        <w:jc w:val="both"/>
        <w:rPr>
          <w:rFonts w:ascii="Times New Roman" w:hAnsi="Times New Roman" w:cs="Times New Roman"/>
        </w:rPr>
      </w:pPr>
      <w:r w:rsidRPr="00267E04">
        <w:rPr>
          <w:rFonts w:ascii="Times New Roman" w:hAnsi="Times New Roman" w:cs="Times New Roman"/>
        </w:rPr>
        <w:t xml:space="preserve">Mantiri D.M.H., </w:t>
      </w:r>
      <w:r w:rsidRPr="00267E04">
        <w:rPr>
          <w:rFonts w:ascii="Times New Roman" w:hAnsi="Times New Roman" w:cs="Times New Roman"/>
          <w:lang w:val="id-ID"/>
        </w:rPr>
        <w:t xml:space="preserve">R.C. </w:t>
      </w:r>
      <w:r w:rsidRPr="00267E04">
        <w:rPr>
          <w:rFonts w:ascii="Times New Roman" w:hAnsi="Times New Roman" w:cs="Times New Roman"/>
        </w:rPr>
        <w:t xml:space="preserve">Kepel, </w:t>
      </w:r>
      <w:r w:rsidRPr="00267E04">
        <w:rPr>
          <w:rFonts w:ascii="Times New Roman" w:hAnsi="Times New Roman" w:cs="Times New Roman"/>
          <w:lang w:val="id-ID"/>
        </w:rPr>
        <w:t xml:space="preserve">B.T. </w:t>
      </w:r>
      <w:r w:rsidRPr="00267E04">
        <w:rPr>
          <w:rFonts w:ascii="Times New Roman" w:hAnsi="Times New Roman" w:cs="Times New Roman"/>
        </w:rPr>
        <w:t>Wagey and Nasprianto</w:t>
      </w:r>
      <w:r w:rsidRPr="00267E04">
        <w:rPr>
          <w:rFonts w:ascii="Times New Roman" w:hAnsi="Times New Roman" w:cs="Times New Roman"/>
          <w:lang w:val="id-ID"/>
        </w:rPr>
        <w:t>.</w:t>
      </w:r>
      <w:r w:rsidRPr="00267E04">
        <w:rPr>
          <w:rFonts w:ascii="Times New Roman" w:hAnsi="Times New Roman" w:cs="Times New Roman"/>
        </w:rPr>
        <w:t xml:space="preserve"> 2018</w:t>
      </w:r>
      <w:r w:rsidRPr="00267E04">
        <w:rPr>
          <w:rFonts w:ascii="Times New Roman" w:hAnsi="Times New Roman" w:cs="Times New Roman"/>
          <w:lang w:val="id-ID"/>
        </w:rPr>
        <w:t>.</w:t>
      </w:r>
      <w:r w:rsidRPr="00267E04">
        <w:rPr>
          <w:rFonts w:ascii="Times New Roman" w:hAnsi="Times New Roman" w:cs="Times New Roman"/>
        </w:rPr>
        <w:t xml:space="preserve"> Heavy metal </w:t>
      </w:r>
      <w:r w:rsidRPr="00267E04">
        <w:rPr>
          <w:rFonts w:ascii="Times New Roman" w:hAnsi="Times New Roman" w:cs="Times New Roman"/>
          <w:lang w:val="id-ID"/>
        </w:rPr>
        <w:t>c</w:t>
      </w:r>
      <w:r w:rsidRPr="00267E04">
        <w:rPr>
          <w:rFonts w:ascii="Times New Roman" w:hAnsi="Times New Roman" w:cs="Times New Roman"/>
        </w:rPr>
        <w:t xml:space="preserve">ontent, </w:t>
      </w:r>
      <w:r w:rsidRPr="00267E04">
        <w:rPr>
          <w:rFonts w:ascii="Times New Roman" w:hAnsi="Times New Roman" w:cs="Times New Roman"/>
          <w:lang w:val="id-ID"/>
        </w:rPr>
        <w:t>c</w:t>
      </w:r>
      <w:r w:rsidRPr="00267E04">
        <w:rPr>
          <w:rFonts w:ascii="Times New Roman" w:hAnsi="Times New Roman" w:cs="Times New Roman"/>
        </w:rPr>
        <w:t xml:space="preserve">ell </w:t>
      </w:r>
      <w:r w:rsidRPr="00267E04">
        <w:rPr>
          <w:rFonts w:ascii="Times New Roman" w:hAnsi="Times New Roman" w:cs="Times New Roman"/>
          <w:lang w:val="id-ID"/>
        </w:rPr>
        <w:t>s</w:t>
      </w:r>
      <w:r w:rsidRPr="00267E04">
        <w:rPr>
          <w:rFonts w:ascii="Times New Roman" w:hAnsi="Times New Roman" w:cs="Times New Roman"/>
        </w:rPr>
        <w:t xml:space="preserve">tructure, and </w:t>
      </w:r>
      <w:r w:rsidRPr="00267E04">
        <w:rPr>
          <w:rFonts w:ascii="Times New Roman" w:hAnsi="Times New Roman" w:cs="Times New Roman"/>
          <w:lang w:val="id-ID"/>
        </w:rPr>
        <w:t>p</w:t>
      </w:r>
      <w:r w:rsidRPr="00267E04">
        <w:rPr>
          <w:rFonts w:ascii="Times New Roman" w:hAnsi="Times New Roman" w:cs="Times New Roman"/>
        </w:rPr>
        <w:t xml:space="preserve">igment of </w:t>
      </w:r>
      <w:r w:rsidRPr="00267E04">
        <w:rPr>
          <w:rFonts w:ascii="Times New Roman" w:hAnsi="Times New Roman" w:cs="Times New Roman"/>
          <w:i/>
        </w:rPr>
        <w:t>Halimeda opuntia</w:t>
      </w:r>
      <w:r w:rsidRPr="00267E04">
        <w:rPr>
          <w:rFonts w:ascii="Times New Roman" w:hAnsi="Times New Roman" w:cs="Times New Roman"/>
        </w:rPr>
        <w:t xml:space="preserve"> (Linnaeus) J.V. Lamouroux from Totok Bay and Blongko waters, North Sulawesi, Indonesia, Eco. Env. &amp; Cons. 24(3): 54-62.</w:t>
      </w:r>
    </w:p>
    <w:p w:rsidR="00234ED0" w:rsidRPr="00015C6F" w:rsidRDefault="00234ED0" w:rsidP="00234ED0">
      <w:pPr>
        <w:spacing w:after="0" w:line="240" w:lineRule="auto"/>
        <w:ind w:left="720" w:hanging="720"/>
        <w:jc w:val="both"/>
        <w:rPr>
          <w:rFonts w:ascii="Times New Roman" w:hAnsi="Times New Roman" w:cs="Times New Roman"/>
          <w:lang w:val="id-ID"/>
        </w:rPr>
      </w:pPr>
      <w:r w:rsidRPr="00015C6F">
        <w:rPr>
          <w:rFonts w:ascii="Times New Roman" w:hAnsi="Times New Roman" w:cs="Times New Roman"/>
        </w:rPr>
        <w:t xml:space="preserve">Mantiri D.M.H., </w:t>
      </w:r>
      <w:r w:rsidRPr="00015C6F">
        <w:rPr>
          <w:rFonts w:ascii="Times New Roman" w:hAnsi="Times New Roman" w:cs="Times New Roman"/>
          <w:lang w:val="id-ID"/>
        </w:rPr>
        <w:t xml:space="preserve">R.C. </w:t>
      </w:r>
      <w:r w:rsidRPr="00015C6F">
        <w:rPr>
          <w:rFonts w:ascii="Times New Roman" w:hAnsi="Times New Roman" w:cs="Times New Roman"/>
        </w:rPr>
        <w:t xml:space="preserve">Kepel, </w:t>
      </w:r>
      <w:r w:rsidRPr="00015C6F">
        <w:rPr>
          <w:rFonts w:ascii="Times New Roman" w:hAnsi="Times New Roman" w:cs="Times New Roman"/>
          <w:lang w:val="id-ID"/>
        </w:rPr>
        <w:t xml:space="preserve">H. </w:t>
      </w:r>
      <w:r w:rsidRPr="00015C6F">
        <w:rPr>
          <w:rFonts w:ascii="Times New Roman" w:hAnsi="Times New Roman" w:cs="Times New Roman"/>
        </w:rPr>
        <w:t>Manoppo, J</w:t>
      </w:r>
      <w:r w:rsidRPr="00015C6F">
        <w:rPr>
          <w:rFonts w:ascii="Times New Roman" w:hAnsi="Times New Roman" w:cs="Times New Roman"/>
          <w:lang w:val="id-ID"/>
        </w:rPr>
        <w:t>.</w:t>
      </w:r>
      <w:r w:rsidRPr="00015C6F">
        <w:rPr>
          <w:rFonts w:ascii="Times New Roman" w:hAnsi="Times New Roman" w:cs="Times New Roman"/>
        </w:rPr>
        <w:t xml:space="preserve">J.H. </w:t>
      </w:r>
      <w:r w:rsidRPr="00015C6F">
        <w:rPr>
          <w:rFonts w:ascii="Times New Roman" w:hAnsi="Times New Roman" w:cs="Times New Roman"/>
          <w:lang w:val="id-ID"/>
        </w:rPr>
        <w:t>Paulus and</w:t>
      </w:r>
      <w:r w:rsidRPr="00015C6F">
        <w:rPr>
          <w:rFonts w:ascii="Times New Roman" w:hAnsi="Times New Roman" w:cs="Times New Roman"/>
        </w:rPr>
        <w:t xml:space="preserve"> </w:t>
      </w:r>
      <w:r w:rsidRPr="00015C6F">
        <w:rPr>
          <w:rFonts w:ascii="Times New Roman" w:hAnsi="Times New Roman" w:cs="Times New Roman"/>
          <w:lang w:val="id-ID"/>
        </w:rPr>
        <w:t>D.S. Paransa</w:t>
      </w:r>
      <w:r w:rsidRPr="00015C6F">
        <w:rPr>
          <w:rFonts w:ascii="Times New Roman" w:hAnsi="Times New Roman" w:cs="Times New Roman"/>
        </w:rPr>
        <w:t xml:space="preserve">. </w:t>
      </w:r>
      <w:r w:rsidRPr="00015C6F">
        <w:rPr>
          <w:rFonts w:ascii="Times New Roman" w:hAnsi="Times New Roman" w:cs="Times New Roman"/>
          <w:lang w:val="id-ID"/>
        </w:rPr>
        <w:t>2019a.</w:t>
      </w:r>
      <w:r w:rsidRPr="00015C6F">
        <w:rPr>
          <w:rFonts w:ascii="Times New Roman" w:hAnsi="Times New Roman" w:cs="Times New Roman"/>
        </w:rPr>
        <w:t xml:space="preserve"> Nasprianto Metals in seawater, sediment and </w:t>
      </w:r>
      <w:r w:rsidRPr="00015C6F">
        <w:rPr>
          <w:rFonts w:ascii="Times New Roman" w:hAnsi="Times New Roman" w:cs="Times New Roman"/>
          <w:i/>
        </w:rPr>
        <w:t>Padina australis</w:t>
      </w:r>
      <w:r w:rsidRPr="00015C6F">
        <w:rPr>
          <w:rFonts w:ascii="Times New Roman" w:hAnsi="Times New Roman" w:cs="Times New Roman"/>
        </w:rPr>
        <w:t xml:space="preserve"> (Hauck, 1887) algae in the waters of North Sulawesi, AACL Bioflux, 12(3):</w:t>
      </w:r>
      <w:r w:rsidRPr="00015C6F">
        <w:rPr>
          <w:rFonts w:ascii="Times New Roman" w:hAnsi="Times New Roman" w:cs="Times New Roman"/>
          <w:lang w:val="id-ID"/>
        </w:rPr>
        <w:t xml:space="preserve"> 840</w:t>
      </w:r>
      <w:r w:rsidRPr="00015C6F">
        <w:rPr>
          <w:rFonts w:ascii="Times New Roman" w:hAnsi="Times New Roman" w:cs="Times New Roman"/>
        </w:rPr>
        <w:t>-</w:t>
      </w:r>
      <w:r w:rsidRPr="00015C6F">
        <w:rPr>
          <w:rFonts w:ascii="Times New Roman" w:hAnsi="Times New Roman" w:cs="Times New Roman"/>
          <w:lang w:val="id-ID"/>
        </w:rPr>
        <w:t>850.</w:t>
      </w:r>
    </w:p>
    <w:p w:rsidR="00234ED0" w:rsidRPr="00015C6F" w:rsidRDefault="00234ED0" w:rsidP="00234ED0">
      <w:pPr>
        <w:spacing w:after="0" w:line="240" w:lineRule="auto"/>
        <w:ind w:left="720" w:hanging="720"/>
        <w:jc w:val="both"/>
        <w:rPr>
          <w:rFonts w:ascii="Times New Roman" w:hAnsi="Times New Roman" w:cs="Times New Roman"/>
        </w:rPr>
      </w:pPr>
      <w:r w:rsidRPr="00015C6F">
        <w:rPr>
          <w:rFonts w:ascii="Times New Roman" w:hAnsi="Times New Roman" w:cs="Times New Roman"/>
        </w:rPr>
        <w:t xml:space="preserve">Mantiri D.M.H., </w:t>
      </w:r>
      <w:r w:rsidRPr="00015C6F">
        <w:rPr>
          <w:rFonts w:ascii="Times New Roman" w:hAnsi="Times New Roman" w:cs="Times New Roman"/>
          <w:lang w:val="id-ID"/>
        </w:rPr>
        <w:t xml:space="preserve">R.C. </w:t>
      </w:r>
      <w:r w:rsidRPr="00015C6F">
        <w:rPr>
          <w:rFonts w:ascii="Times New Roman" w:hAnsi="Times New Roman" w:cs="Times New Roman"/>
        </w:rPr>
        <w:t xml:space="preserve">Kepel, </w:t>
      </w:r>
      <w:r w:rsidRPr="00015C6F">
        <w:rPr>
          <w:rFonts w:ascii="Times New Roman" w:hAnsi="Times New Roman" w:cs="Times New Roman"/>
          <w:lang w:val="id-ID"/>
        </w:rPr>
        <w:t>A.P. Rumengan</w:t>
      </w:r>
      <w:r w:rsidRPr="00015C6F">
        <w:rPr>
          <w:rFonts w:ascii="Times New Roman" w:hAnsi="Times New Roman" w:cs="Times New Roman"/>
        </w:rPr>
        <w:t xml:space="preserve"> and </w:t>
      </w:r>
      <w:r w:rsidRPr="00015C6F">
        <w:rPr>
          <w:rFonts w:ascii="Times New Roman" w:hAnsi="Times New Roman" w:cs="Times New Roman"/>
          <w:lang w:val="id-ID"/>
        </w:rPr>
        <w:t>A.O.</w:t>
      </w:r>
      <w:r w:rsidRPr="00015C6F">
        <w:rPr>
          <w:rFonts w:ascii="Times New Roman" w:hAnsi="Times New Roman" w:cs="Times New Roman"/>
        </w:rPr>
        <w:t xml:space="preserve"> </w:t>
      </w:r>
      <w:r w:rsidRPr="00015C6F">
        <w:rPr>
          <w:rFonts w:ascii="Times New Roman" w:hAnsi="Times New Roman" w:cs="Times New Roman"/>
          <w:lang w:val="id-ID"/>
        </w:rPr>
        <w:t>Kase.</w:t>
      </w:r>
      <w:r w:rsidRPr="00015C6F">
        <w:rPr>
          <w:rFonts w:ascii="Times New Roman" w:hAnsi="Times New Roman" w:cs="Times New Roman"/>
        </w:rPr>
        <w:t xml:space="preserve"> 201</w:t>
      </w:r>
      <w:r w:rsidRPr="00015C6F">
        <w:rPr>
          <w:rFonts w:ascii="Times New Roman" w:hAnsi="Times New Roman" w:cs="Times New Roman"/>
          <w:lang w:val="id-ID"/>
        </w:rPr>
        <w:t>9b.</w:t>
      </w:r>
      <w:r w:rsidRPr="00015C6F">
        <w:rPr>
          <w:rFonts w:ascii="Times New Roman" w:hAnsi="Times New Roman" w:cs="Times New Roman"/>
        </w:rPr>
        <w:t xml:space="preserve"> Analysis of antioxidant and chlorophyll in green algae from Totok bay and Tongkaina waters, North Sulawesi, Eco. Env. &amp; Cons. 2</w:t>
      </w:r>
      <w:r w:rsidRPr="00015C6F">
        <w:rPr>
          <w:rFonts w:ascii="Times New Roman" w:hAnsi="Times New Roman" w:cs="Times New Roman"/>
          <w:lang w:val="id-ID"/>
        </w:rPr>
        <w:t>5</w:t>
      </w:r>
      <w:r w:rsidRPr="00015C6F">
        <w:rPr>
          <w:rFonts w:ascii="Times New Roman" w:hAnsi="Times New Roman" w:cs="Times New Roman"/>
        </w:rPr>
        <w:t xml:space="preserve">(August Suppl. Issue): </w:t>
      </w:r>
      <w:r w:rsidRPr="00015C6F">
        <w:rPr>
          <w:rFonts w:ascii="Times New Roman" w:hAnsi="Times New Roman" w:cs="Times New Roman"/>
          <w:lang w:val="id-ID"/>
        </w:rPr>
        <w:t>13</w:t>
      </w:r>
      <w:r w:rsidRPr="00015C6F">
        <w:rPr>
          <w:rFonts w:ascii="Times New Roman" w:hAnsi="Times New Roman" w:cs="Times New Roman"/>
        </w:rPr>
        <w:t>5-</w:t>
      </w:r>
      <w:r w:rsidRPr="00015C6F">
        <w:rPr>
          <w:rFonts w:ascii="Times New Roman" w:hAnsi="Times New Roman" w:cs="Times New Roman"/>
          <w:lang w:val="id-ID"/>
        </w:rPr>
        <w:t>140</w:t>
      </w:r>
      <w:r w:rsidRPr="00015C6F">
        <w:rPr>
          <w:rFonts w:ascii="Times New Roman" w:hAnsi="Times New Roman" w:cs="Times New Roman"/>
        </w:rPr>
        <w:t>.</w:t>
      </w:r>
    </w:p>
    <w:p w:rsidR="00234ED0" w:rsidRPr="00330DD8" w:rsidRDefault="00234ED0" w:rsidP="00234ED0">
      <w:pPr>
        <w:spacing w:after="0" w:line="240" w:lineRule="auto"/>
        <w:ind w:left="720" w:hanging="720"/>
        <w:jc w:val="both"/>
        <w:rPr>
          <w:rFonts w:ascii="Times New Roman" w:hAnsi="Times New Roman" w:cs="Times New Roman"/>
        </w:rPr>
      </w:pPr>
      <w:r w:rsidRPr="00330DD8">
        <w:rPr>
          <w:rFonts w:ascii="Times New Roman" w:hAnsi="Times New Roman" w:cs="Times New Roman"/>
        </w:rPr>
        <w:t>Ngala, M.P. 2003. Deskripsi morfologi makro alga di perairan bagian utara dan selatan Pulau Karakelang, Kabupaten Talaud. Skripsi. Fakultas Perikanan dan Ilmu Kelautan. Universitas Sam Ratulangi. Manado.</w:t>
      </w:r>
    </w:p>
    <w:p w:rsidR="00234ED0" w:rsidRPr="00AB6F21" w:rsidRDefault="00234ED0" w:rsidP="00234ED0">
      <w:pPr>
        <w:spacing w:after="0" w:line="240" w:lineRule="auto"/>
        <w:ind w:left="720" w:hanging="720"/>
        <w:jc w:val="both"/>
        <w:rPr>
          <w:rFonts w:ascii="Times New Roman" w:hAnsi="Times New Roman" w:cs="Times New Roman"/>
          <w:szCs w:val="20"/>
        </w:rPr>
      </w:pPr>
      <w:r w:rsidRPr="00AB6F21">
        <w:rPr>
          <w:rFonts w:ascii="Times New Roman" w:hAnsi="Times New Roman" w:cs="Times New Roman"/>
          <w:szCs w:val="20"/>
          <w:lang w:val="id-ID"/>
        </w:rPr>
        <w:t xml:space="preserve">Ngangi, V.C.S., dan R.C. Kepel. </w:t>
      </w:r>
      <w:r w:rsidRPr="00AB6F21">
        <w:rPr>
          <w:rFonts w:ascii="Times New Roman" w:hAnsi="Times New Roman" w:cs="Times New Roman"/>
          <w:szCs w:val="20"/>
        </w:rPr>
        <w:t xml:space="preserve">2004. </w:t>
      </w:r>
      <w:r w:rsidRPr="00AB6F21">
        <w:rPr>
          <w:rFonts w:ascii="Times New Roman" w:hAnsi="Times New Roman" w:cs="Times New Roman"/>
          <w:szCs w:val="20"/>
          <w:lang w:val="id-ID"/>
        </w:rPr>
        <w:t xml:space="preserve">Komunitas </w:t>
      </w:r>
      <w:r w:rsidRPr="00AB6F21">
        <w:rPr>
          <w:rFonts w:ascii="Times New Roman" w:hAnsi="Times New Roman" w:cs="Times New Roman"/>
          <w:szCs w:val="20"/>
        </w:rPr>
        <w:t>a</w:t>
      </w:r>
      <w:r w:rsidRPr="00AB6F21">
        <w:rPr>
          <w:rFonts w:ascii="Times New Roman" w:hAnsi="Times New Roman" w:cs="Times New Roman"/>
          <w:szCs w:val="20"/>
          <w:lang w:val="id-ID"/>
        </w:rPr>
        <w:t xml:space="preserve">lga </w:t>
      </w:r>
      <w:r w:rsidRPr="00AB6F21">
        <w:rPr>
          <w:rFonts w:ascii="Times New Roman" w:hAnsi="Times New Roman" w:cs="Times New Roman"/>
          <w:szCs w:val="20"/>
        </w:rPr>
        <w:t>l</w:t>
      </w:r>
      <w:r w:rsidRPr="00AB6F21">
        <w:rPr>
          <w:rFonts w:ascii="Times New Roman" w:hAnsi="Times New Roman" w:cs="Times New Roman"/>
          <w:szCs w:val="20"/>
          <w:lang w:val="id-ID"/>
        </w:rPr>
        <w:t xml:space="preserve">aut di Daerah Perlindungan Laut dan </w:t>
      </w:r>
      <w:r w:rsidRPr="00AB6F21">
        <w:rPr>
          <w:rFonts w:ascii="Times New Roman" w:hAnsi="Times New Roman" w:cs="Times New Roman"/>
          <w:szCs w:val="20"/>
        </w:rPr>
        <w:t>s</w:t>
      </w:r>
      <w:r w:rsidRPr="00AB6F21">
        <w:rPr>
          <w:rFonts w:ascii="Times New Roman" w:hAnsi="Times New Roman" w:cs="Times New Roman"/>
          <w:szCs w:val="20"/>
          <w:lang w:val="id-ID"/>
        </w:rPr>
        <w:t>ekitarnya, Pulau Talise, Minahasa, Jurnal Perikanan dan Ilmu Kelautan UNSRAT Vol. II, Nomor 1</w:t>
      </w:r>
      <w:r w:rsidRPr="00AB6F21">
        <w:rPr>
          <w:rFonts w:ascii="Times New Roman" w:hAnsi="Times New Roman" w:cs="Times New Roman"/>
          <w:szCs w:val="20"/>
        </w:rPr>
        <w:t>.</w:t>
      </w:r>
    </w:p>
    <w:p w:rsidR="00234ED0" w:rsidRPr="008C0BBB" w:rsidRDefault="00234ED0" w:rsidP="00234ED0">
      <w:pPr>
        <w:spacing w:after="0" w:line="240" w:lineRule="auto"/>
        <w:ind w:left="720" w:hanging="720"/>
        <w:jc w:val="both"/>
        <w:rPr>
          <w:rFonts w:ascii="Times New Roman" w:hAnsi="Times New Roman" w:cs="Times New Roman"/>
          <w:noProof/>
        </w:rPr>
      </w:pPr>
      <w:r w:rsidRPr="00E27F5E">
        <w:rPr>
          <w:rFonts w:ascii="Times New Roman" w:hAnsi="Times New Roman" w:cs="Times New Roman"/>
          <w:noProof/>
        </w:rPr>
        <w:t>Nontji, A. 2002. Laut Nusantara. Penerbit Djambatan. Jakarta.</w:t>
      </w:r>
    </w:p>
    <w:p w:rsidR="00234ED0" w:rsidRPr="00AA64D9" w:rsidRDefault="00234ED0" w:rsidP="00234ED0">
      <w:pPr>
        <w:spacing w:after="0" w:line="240" w:lineRule="auto"/>
        <w:ind w:left="720" w:hanging="720"/>
        <w:jc w:val="both"/>
        <w:rPr>
          <w:rFonts w:ascii="Times New Roman" w:hAnsi="Times New Roman" w:cs="Times New Roman"/>
        </w:rPr>
      </w:pPr>
      <w:r w:rsidRPr="00AA64D9">
        <w:rPr>
          <w:rFonts w:ascii="Times New Roman" w:hAnsi="Times New Roman" w:cs="Times New Roman"/>
          <w:spacing w:val="6"/>
        </w:rPr>
        <w:t>Odum, E.P. 1996. Dasar-dasar ekologi. Terjemahan Samigan dan B. Srigadi. Gajah Mada University. Press. Yogyakarta.</w:t>
      </w:r>
    </w:p>
    <w:p w:rsidR="00234ED0" w:rsidRPr="00330DD8" w:rsidRDefault="00234ED0" w:rsidP="00234ED0">
      <w:pPr>
        <w:spacing w:after="0" w:line="240" w:lineRule="auto"/>
        <w:ind w:left="720" w:hanging="720"/>
        <w:jc w:val="both"/>
        <w:rPr>
          <w:rFonts w:ascii="Times New Roman" w:hAnsi="Times New Roman" w:cs="Times New Roman"/>
        </w:rPr>
      </w:pPr>
      <w:r w:rsidRPr="00330DD8">
        <w:rPr>
          <w:rFonts w:ascii="Times New Roman" w:hAnsi="Times New Roman" w:cs="Times New Roman"/>
        </w:rPr>
        <w:t xml:space="preserve">Palesang, J.H. 2003. Deskripsi morfologi makro alga di perairan Teluk Manado. Skripsi. Fakultas Perikanan dan Ilmu Kelautan, Universitas Sam Ratulangi. Manado. </w:t>
      </w:r>
    </w:p>
    <w:p w:rsidR="00234ED0" w:rsidRPr="00684A73" w:rsidRDefault="00234ED0" w:rsidP="00234ED0">
      <w:pPr>
        <w:spacing w:after="0" w:line="240" w:lineRule="auto"/>
        <w:ind w:left="720" w:hanging="720"/>
        <w:jc w:val="both"/>
        <w:rPr>
          <w:rFonts w:ascii="Times New Roman" w:hAnsi="Times New Roman" w:cs="Times New Roman"/>
        </w:rPr>
      </w:pPr>
      <w:r w:rsidRPr="00684A73">
        <w:rPr>
          <w:rFonts w:ascii="Times New Roman" w:hAnsi="Times New Roman" w:cs="Times New Roman"/>
        </w:rPr>
        <w:t>Pojoh, S.D.B. 2000. Komunitas alga laut di muara Sungai Tambala, Kecamatan Tombariri, Kabupaten Minahasa. Skripsi. Fakultas Perikanan dan Ilmu Kelautan, Universitas Sam Ratulangi. Manado.</w:t>
      </w:r>
    </w:p>
    <w:p w:rsidR="00234ED0" w:rsidRPr="008C0BBB" w:rsidRDefault="00234ED0" w:rsidP="00234ED0">
      <w:pPr>
        <w:spacing w:after="0" w:line="240" w:lineRule="auto"/>
        <w:ind w:left="720" w:hanging="720"/>
        <w:jc w:val="both"/>
        <w:rPr>
          <w:rFonts w:ascii="Times New Roman" w:hAnsi="Times New Roman" w:cs="Times New Roman"/>
        </w:rPr>
      </w:pPr>
      <w:r w:rsidRPr="008C0BBB">
        <w:rPr>
          <w:rFonts w:ascii="Times New Roman" w:hAnsi="Times New Roman" w:cs="Times New Roman"/>
          <w:spacing w:val="6"/>
        </w:rPr>
        <w:t>Prescott, G.W. 1951. Alga of the western Great Lake area. Wmc. Brown Company Publisher Iowa.</w:t>
      </w:r>
    </w:p>
    <w:p w:rsidR="00234ED0" w:rsidRPr="00AB6F21" w:rsidRDefault="00234ED0" w:rsidP="00234ED0">
      <w:pPr>
        <w:spacing w:after="0" w:line="240" w:lineRule="auto"/>
        <w:ind w:left="720" w:hanging="720"/>
        <w:jc w:val="both"/>
        <w:rPr>
          <w:rFonts w:ascii="Times New Roman" w:hAnsi="Times New Roman" w:cs="Times New Roman"/>
        </w:rPr>
      </w:pPr>
      <w:r w:rsidRPr="00AB6F21">
        <w:rPr>
          <w:rFonts w:ascii="Times New Roman" w:hAnsi="Times New Roman" w:cs="Times New Roman"/>
        </w:rPr>
        <w:t xml:space="preserve">Pulukadang, I., R.C. Kepel, dan L.J.L. Lumingas. 2004. Komunitas makroalga </w:t>
      </w:r>
      <w:r w:rsidRPr="00AB6F21">
        <w:rPr>
          <w:rFonts w:ascii="Times New Roman" w:hAnsi="Times New Roman" w:cs="Times New Roman"/>
          <w:i/>
        </w:rPr>
        <w:t>Halimeda</w:t>
      </w:r>
      <w:r w:rsidRPr="00AB6F21">
        <w:rPr>
          <w:rFonts w:ascii="Times New Roman" w:hAnsi="Times New Roman" w:cs="Times New Roman"/>
        </w:rPr>
        <w:t xml:space="preserve"> di perairan Tanjung Merah, Bitung. Jurnal Perikanan dan Ilmu Kelautan UNSRAT 2(2).</w:t>
      </w:r>
    </w:p>
    <w:p w:rsidR="00234ED0" w:rsidRPr="0047191C" w:rsidRDefault="00234ED0" w:rsidP="00234ED0">
      <w:pPr>
        <w:spacing w:after="0" w:line="240" w:lineRule="auto"/>
        <w:ind w:left="720" w:hanging="720"/>
        <w:jc w:val="both"/>
        <w:rPr>
          <w:rFonts w:ascii="Times New Roman" w:hAnsi="Times New Roman" w:cs="Times New Roman"/>
        </w:rPr>
      </w:pPr>
      <w:r w:rsidRPr="0047191C">
        <w:rPr>
          <w:rFonts w:ascii="Times New Roman" w:hAnsi="Times New Roman" w:cs="Times New Roman"/>
        </w:rPr>
        <w:t>Rogi, L.M. 2003. Deskripsi morfologi alga makro di perairan Teluk Luwuk Sulawesi Tengah. Skrispi. Fakultas Perikanan dan Ilmu Kelautan, Universitas Sam Ratulangi. Manado</w:t>
      </w:r>
      <w:r w:rsidR="0047191C">
        <w:rPr>
          <w:rFonts w:ascii="Times New Roman" w:hAnsi="Times New Roman" w:cs="Times New Roman"/>
        </w:rPr>
        <w:t>.</w:t>
      </w:r>
    </w:p>
    <w:p w:rsidR="00234ED0" w:rsidRPr="00440AE6" w:rsidRDefault="00234ED0" w:rsidP="00234ED0">
      <w:pPr>
        <w:spacing w:after="0" w:line="240" w:lineRule="auto"/>
        <w:ind w:left="720" w:hanging="720"/>
        <w:jc w:val="both"/>
        <w:rPr>
          <w:rFonts w:ascii="Times New Roman" w:hAnsi="Times New Roman" w:cs="Times New Roman"/>
        </w:rPr>
      </w:pPr>
      <w:r w:rsidRPr="00440AE6">
        <w:rPr>
          <w:rFonts w:ascii="Times New Roman" w:hAnsi="Times New Roman" w:cs="Times New Roman"/>
        </w:rPr>
        <w:t>Silva, P.C., P.W. Basson and R.L. Moe. 1996. Catalog of the benthic marine algae of the Indian Ocean. University of California Press.</w:t>
      </w:r>
    </w:p>
    <w:p w:rsidR="00234ED0" w:rsidRPr="00B175E7" w:rsidRDefault="00234ED0" w:rsidP="00234ED0">
      <w:pPr>
        <w:spacing w:after="0" w:line="240" w:lineRule="auto"/>
        <w:ind w:left="720" w:hanging="720"/>
        <w:jc w:val="both"/>
        <w:rPr>
          <w:rFonts w:ascii="Times New Roman" w:hAnsi="Times New Roman" w:cs="Times New Roman"/>
          <w:spacing w:val="6"/>
        </w:rPr>
      </w:pPr>
      <w:r w:rsidRPr="00B175E7">
        <w:rPr>
          <w:rFonts w:ascii="Times New Roman" w:hAnsi="Times New Roman" w:cs="Times New Roman"/>
          <w:noProof/>
        </w:rPr>
        <w:t xml:space="preserve">Sumich, J.L. 1992. Introduction to the biology of marine life. </w:t>
      </w:r>
      <w:r w:rsidRPr="00B175E7">
        <w:rPr>
          <w:rFonts w:ascii="Times New Roman" w:hAnsi="Times New Roman" w:cs="Times New Roman"/>
          <w:spacing w:val="6"/>
        </w:rPr>
        <w:t>Wmc. Brown Company Publisher Iowa.</w:t>
      </w:r>
    </w:p>
    <w:p w:rsidR="00234ED0" w:rsidRPr="00184F8E" w:rsidRDefault="00234ED0" w:rsidP="00234ED0">
      <w:pPr>
        <w:spacing w:after="0" w:line="240" w:lineRule="auto"/>
        <w:ind w:left="720" w:hanging="720"/>
        <w:jc w:val="both"/>
        <w:rPr>
          <w:rFonts w:ascii="Times New Roman" w:hAnsi="Times New Roman" w:cs="Times New Roman"/>
        </w:rPr>
      </w:pPr>
      <w:r w:rsidRPr="00184F8E">
        <w:rPr>
          <w:rFonts w:ascii="Times New Roman" w:hAnsi="Times New Roman" w:cs="Times New Roman"/>
          <w:lang w:val="id-ID"/>
        </w:rPr>
        <w:t>Teo</w:t>
      </w:r>
      <w:r w:rsidRPr="00184F8E">
        <w:rPr>
          <w:rFonts w:ascii="Times New Roman" w:hAnsi="Times New Roman" w:cs="Times New Roman"/>
        </w:rPr>
        <w:t>, L.</w:t>
      </w:r>
      <w:r w:rsidRPr="00184F8E">
        <w:rPr>
          <w:rFonts w:ascii="Times New Roman" w:hAnsi="Times New Roman" w:cs="Times New Roman"/>
          <w:lang w:val="id-ID"/>
        </w:rPr>
        <w:t xml:space="preserve"> and </w:t>
      </w:r>
      <w:r w:rsidRPr="00184F8E">
        <w:rPr>
          <w:rFonts w:ascii="Times New Roman" w:hAnsi="Times New Roman" w:cs="Times New Roman"/>
        </w:rPr>
        <w:t xml:space="preserve">Y. C. </w:t>
      </w:r>
      <w:r w:rsidRPr="00184F8E">
        <w:rPr>
          <w:rFonts w:ascii="Times New Roman" w:hAnsi="Times New Roman" w:cs="Times New Roman"/>
          <w:lang w:val="id-ID"/>
        </w:rPr>
        <w:t>Wee</w:t>
      </w:r>
      <w:r w:rsidRPr="00184F8E">
        <w:rPr>
          <w:rFonts w:ascii="Times New Roman" w:hAnsi="Times New Roman" w:cs="Times New Roman"/>
        </w:rPr>
        <w:t>.</w:t>
      </w:r>
      <w:r w:rsidRPr="00184F8E">
        <w:rPr>
          <w:rFonts w:ascii="Times New Roman" w:hAnsi="Times New Roman" w:cs="Times New Roman"/>
          <w:lang w:val="id-ID"/>
        </w:rPr>
        <w:t xml:space="preserve"> 1983</w:t>
      </w:r>
      <w:r w:rsidRPr="00184F8E">
        <w:rPr>
          <w:rFonts w:ascii="Times New Roman" w:hAnsi="Times New Roman" w:cs="Times New Roman"/>
        </w:rPr>
        <w:t>. Seaweeds of Singapore</w:t>
      </w:r>
      <w:r w:rsidRPr="00184F8E">
        <w:rPr>
          <w:rFonts w:ascii="Times New Roman" w:hAnsi="Times New Roman" w:cs="Times New Roman"/>
          <w:i/>
        </w:rPr>
        <w:t xml:space="preserve">. </w:t>
      </w:r>
      <w:r w:rsidRPr="00184F8E">
        <w:rPr>
          <w:rFonts w:ascii="Times New Roman" w:hAnsi="Times New Roman" w:cs="Times New Roman"/>
        </w:rPr>
        <w:t>Singapore University Press. Plt. Ltd. Singapore.</w:t>
      </w:r>
    </w:p>
    <w:p w:rsidR="00234ED0" w:rsidRPr="00184F8E" w:rsidRDefault="00234ED0" w:rsidP="00234ED0">
      <w:pPr>
        <w:spacing w:after="0" w:line="240" w:lineRule="auto"/>
        <w:ind w:left="720" w:hanging="720"/>
        <w:jc w:val="both"/>
        <w:rPr>
          <w:rFonts w:ascii="Times New Roman" w:hAnsi="Times New Roman" w:cs="Times New Roman"/>
        </w:rPr>
      </w:pPr>
      <w:r w:rsidRPr="00184F8E">
        <w:rPr>
          <w:rFonts w:ascii="Times New Roman" w:hAnsi="Times New Roman" w:cs="Times New Roman"/>
          <w:lang w:val="id-ID"/>
        </w:rPr>
        <w:t xml:space="preserve">Terada, </w:t>
      </w:r>
      <w:r w:rsidRPr="00184F8E">
        <w:rPr>
          <w:rFonts w:ascii="Times New Roman" w:hAnsi="Times New Roman" w:cs="Times New Roman"/>
        </w:rPr>
        <w:t xml:space="preserve">R. </w:t>
      </w:r>
      <w:r w:rsidRPr="00184F8E">
        <w:rPr>
          <w:rFonts w:ascii="Times New Roman" w:hAnsi="Times New Roman" w:cs="Times New Roman"/>
          <w:lang w:val="id-ID"/>
        </w:rPr>
        <w:t>1999</w:t>
      </w:r>
      <w:r w:rsidRPr="00184F8E">
        <w:rPr>
          <w:rFonts w:ascii="Times New Roman" w:hAnsi="Times New Roman" w:cs="Times New Roman"/>
        </w:rPr>
        <w:t xml:space="preserve">. Taxonomy study of the genus </w:t>
      </w:r>
      <w:r w:rsidRPr="00184F8E">
        <w:rPr>
          <w:rFonts w:ascii="Times New Roman" w:hAnsi="Times New Roman" w:cs="Times New Roman"/>
          <w:i/>
        </w:rPr>
        <w:t>Gracilaria</w:t>
      </w:r>
      <w:r w:rsidRPr="00184F8E">
        <w:rPr>
          <w:rFonts w:ascii="Times New Roman" w:hAnsi="Times New Roman" w:cs="Times New Roman"/>
        </w:rPr>
        <w:t xml:space="preserve"> and related genera (Rhodophyta) from Japan and adjacent waters</w:t>
      </w:r>
      <w:r w:rsidRPr="00184F8E">
        <w:rPr>
          <w:rFonts w:ascii="Times New Roman" w:hAnsi="Times New Roman" w:cs="Times New Roman"/>
          <w:i/>
        </w:rPr>
        <w:t xml:space="preserve">. </w:t>
      </w:r>
      <w:r w:rsidRPr="00184F8E">
        <w:rPr>
          <w:rFonts w:ascii="Times New Roman" w:hAnsi="Times New Roman" w:cs="Times New Roman"/>
        </w:rPr>
        <w:t>PhD Thesis. Hokkaido University Faculty of Fisheries, Laboratory of Marine Botany. Japan.</w:t>
      </w:r>
    </w:p>
    <w:p w:rsidR="00234ED0" w:rsidRPr="00684A73" w:rsidRDefault="00234ED0" w:rsidP="00234ED0">
      <w:pPr>
        <w:spacing w:after="0" w:line="240" w:lineRule="auto"/>
        <w:ind w:left="720" w:hanging="720"/>
        <w:jc w:val="both"/>
        <w:rPr>
          <w:rFonts w:ascii="Times New Roman" w:hAnsi="Times New Roman" w:cs="Times New Roman"/>
        </w:rPr>
      </w:pPr>
      <w:r w:rsidRPr="00684A73">
        <w:rPr>
          <w:rFonts w:ascii="Times New Roman" w:hAnsi="Times New Roman" w:cs="Times New Roman"/>
        </w:rPr>
        <w:t>Tingginehe, R.J. 2005. Struktur komunitas makroalga di perairan Teluk Wondama, Kabupaten Teluk Wondama. Tesis. Program Pascasarjana, Universitas Sam Ratulangi, Manado.</w:t>
      </w:r>
    </w:p>
    <w:p w:rsidR="004277B6" w:rsidRPr="004277B6" w:rsidRDefault="00961047" w:rsidP="00234ED0">
      <w:pPr>
        <w:spacing w:after="0" w:line="240" w:lineRule="auto"/>
        <w:ind w:left="720" w:hanging="720"/>
        <w:jc w:val="both"/>
        <w:rPr>
          <w:rFonts w:ascii="Times New Roman" w:hAnsi="Times New Roman" w:cs="Times New Roman"/>
          <w:color w:val="000000" w:themeColor="text1"/>
        </w:rPr>
      </w:pPr>
      <w:hyperlink r:id="rId27" w:history="1">
        <w:r w:rsidR="004277B6" w:rsidRPr="004277B6">
          <w:rPr>
            <w:rStyle w:val="Hyperlink"/>
            <w:rFonts w:ascii="Times New Roman" w:hAnsi="Times New Roman" w:cs="Times New Roman"/>
            <w:bCs/>
            <w:color w:val="000000" w:themeColor="text1"/>
            <w:u w:val="none"/>
            <w:bdr w:val="none" w:sz="0" w:space="0" w:color="auto" w:frame="1"/>
            <w:shd w:val="clear" w:color="auto" w:fill="FFFFFF"/>
          </w:rPr>
          <w:t xml:space="preserve">Tombokan J.L., </w:t>
        </w:r>
        <w:r w:rsidR="004277B6">
          <w:rPr>
            <w:rStyle w:val="Hyperlink"/>
            <w:rFonts w:ascii="Times New Roman" w:hAnsi="Times New Roman" w:cs="Times New Roman"/>
            <w:bCs/>
            <w:color w:val="000000" w:themeColor="text1"/>
            <w:u w:val="none"/>
            <w:bdr w:val="none" w:sz="0" w:space="0" w:color="auto" w:frame="1"/>
            <w:shd w:val="clear" w:color="auto" w:fill="FFFFFF"/>
          </w:rPr>
          <w:t xml:space="preserve">R.C. </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Kepel, D.M.H.</w:t>
        </w:r>
        <w:r w:rsidR="004277B6">
          <w:rPr>
            <w:rStyle w:val="Hyperlink"/>
            <w:rFonts w:ascii="Times New Roman" w:hAnsi="Times New Roman" w:cs="Times New Roman"/>
            <w:bCs/>
            <w:color w:val="000000" w:themeColor="text1"/>
            <w:u w:val="none"/>
            <w:bdr w:val="none" w:sz="0" w:space="0" w:color="auto" w:frame="1"/>
            <w:shd w:val="clear" w:color="auto" w:fill="FFFFFF"/>
          </w:rPr>
          <w:t xml:space="preserve"> </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Mantiri, J.J.H.</w:t>
        </w:r>
        <w:r w:rsidR="004277B6">
          <w:rPr>
            <w:rStyle w:val="Hyperlink"/>
            <w:rFonts w:ascii="Times New Roman" w:hAnsi="Times New Roman" w:cs="Times New Roman"/>
            <w:bCs/>
            <w:color w:val="000000" w:themeColor="text1"/>
            <w:u w:val="none"/>
            <w:bdr w:val="none" w:sz="0" w:space="0" w:color="auto" w:frame="1"/>
            <w:shd w:val="clear" w:color="auto" w:fill="FFFFFF"/>
          </w:rPr>
          <w:t xml:space="preserve"> </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Paulus, L.J.L.</w:t>
        </w:r>
        <w:r w:rsidR="004277B6">
          <w:rPr>
            <w:rStyle w:val="Hyperlink"/>
            <w:rFonts w:ascii="Times New Roman" w:hAnsi="Times New Roman" w:cs="Times New Roman"/>
            <w:bCs/>
            <w:color w:val="000000" w:themeColor="text1"/>
            <w:u w:val="none"/>
            <w:bdr w:val="none" w:sz="0" w:space="0" w:color="auto" w:frame="1"/>
            <w:shd w:val="clear" w:color="auto" w:fill="FFFFFF"/>
          </w:rPr>
          <w:t xml:space="preserve"> </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Lumingas</w:t>
        </w:r>
        <w:r w:rsidR="004277B6">
          <w:rPr>
            <w:rStyle w:val="Hyperlink"/>
            <w:rFonts w:ascii="Times New Roman" w:hAnsi="Times New Roman" w:cs="Times New Roman"/>
            <w:bCs/>
            <w:color w:val="000000" w:themeColor="text1"/>
            <w:u w:val="none"/>
            <w:bdr w:val="none" w:sz="0" w:space="0" w:color="auto" w:frame="1"/>
            <w:shd w:val="clear" w:color="auto" w:fill="FFFFFF"/>
          </w:rPr>
          <w:t>.</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 xml:space="preserve"> 2020</w:t>
        </w:r>
        <w:r w:rsidR="004277B6">
          <w:rPr>
            <w:rStyle w:val="Hyperlink"/>
            <w:rFonts w:ascii="Times New Roman" w:hAnsi="Times New Roman" w:cs="Times New Roman"/>
            <w:bCs/>
            <w:color w:val="000000" w:themeColor="text1"/>
            <w:u w:val="none"/>
            <w:bdr w:val="none" w:sz="0" w:space="0" w:color="auto" w:frame="1"/>
            <w:shd w:val="clear" w:color="auto" w:fill="FFFFFF"/>
          </w:rPr>
          <w:t>.</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 xml:space="preserve"> Comparison of seaweed communities in coastal waters at different heavy metals concentrations in Minahasa Peninsula, North Sulawesi, Indonesia. AACL Bioflux 13(4):</w:t>
        </w:r>
        <w:r w:rsidR="004277B6">
          <w:rPr>
            <w:rStyle w:val="Hyperlink"/>
            <w:rFonts w:ascii="Times New Roman" w:hAnsi="Times New Roman" w:cs="Times New Roman"/>
            <w:bCs/>
            <w:color w:val="000000" w:themeColor="text1"/>
            <w:u w:val="none"/>
            <w:bdr w:val="none" w:sz="0" w:space="0" w:color="auto" w:frame="1"/>
            <w:shd w:val="clear" w:color="auto" w:fill="FFFFFF"/>
          </w:rPr>
          <w:t xml:space="preserve"> </w:t>
        </w:r>
        <w:r w:rsidR="004277B6" w:rsidRPr="004277B6">
          <w:rPr>
            <w:rStyle w:val="Hyperlink"/>
            <w:rFonts w:ascii="Times New Roman" w:hAnsi="Times New Roman" w:cs="Times New Roman"/>
            <w:bCs/>
            <w:color w:val="000000" w:themeColor="text1"/>
            <w:u w:val="none"/>
            <w:bdr w:val="none" w:sz="0" w:space="0" w:color="auto" w:frame="1"/>
            <w:shd w:val="clear" w:color="auto" w:fill="FFFFFF"/>
          </w:rPr>
          <w:t>1779-1794</w:t>
        </w:r>
      </w:hyperlink>
      <w:r w:rsidR="004277B6" w:rsidRPr="004277B6">
        <w:rPr>
          <w:rFonts w:ascii="Times New Roman" w:hAnsi="Times New Roman" w:cs="Times New Roman"/>
          <w:color w:val="000000" w:themeColor="text1"/>
          <w:shd w:val="clear" w:color="auto" w:fill="FFFFFF"/>
        </w:rPr>
        <w:t>.</w:t>
      </w:r>
      <w:r w:rsidR="004277B6" w:rsidRPr="004277B6">
        <w:rPr>
          <w:rFonts w:ascii="Times New Roman" w:hAnsi="Times New Roman" w:cs="Times New Roman"/>
          <w:color w:val="000000" w:themeColor="text1"/>
        </w:rPr>
        <w:t xml:space="preserve"> </w:t>
      </w:r>
    </w:p>
    <w:p w:rsidR="00234ED0" w:rsidRPr="00CE7F07" w:rsidRDefault="00234ED0" w:rsidP="00234ED0">
      <w:pPr>
        <w:spacing w:after="0" w:line="240" w:lineRule="auto"/>
        <w:ind w:left="720" w:hanging="720"/>
        <w:jc w:val="both"/>
        <w:rPr>
          <w:rFonts w:ascii="Times New Roman" w:hAnsi="Times New Roman" w:cs="Times New Roman"/>
        </w:rPr>
      </w:pPr>
      <w:r w:rsidRPr="00CE7F07">
        <w:rPr>
          <w:rFonts w:ascii="Times New Roman" w:hAnsi="Times New Roman" w:cs="Times New Roman"/>
        </w:rPr>
        <w:t xml:space="preserve">Trono, G.C. 1997. Field guide and gtlas of the seaweed resources of the Philippines. Bookmarks, Inc. Makaty City. 306 </w:t>
      </w:r>
      <w:r w:rsidRPr="00CE7F07">
        <w:rPr>
          <w:rFonts w:ascii="Times New Roman" w:hAnsi="Times New Roman" w:cs="Times New Roman"/>
          <w:lang w:val="id-ID"/>
        </w:rPr>
        <w:t>p</w:t>
      </w:r>
      <w:r w:rsidRPr="00CE7F07">
        <w:rPr>
          <w:rFonts w:ascii="Times New Roman" w:hAnsi="Times New Roman" w:cs="Times New Roman"/>
        </w:rPr>
        <w:t>.</w:t>
      </w:r>
    </w:p>
    <w:p w:rsidR="00234ED0" w:rsidRPr="00184F8E" w:rsidRDefault="00234ED0" w:rsidP="00234ED0">
      <w:pPr>
        <w:spacing w:after="0" w:line="240" w:lineRule="auto"/>
        <w:ind w:left="720" w:hanging="720"/>
        <w:jc w:val="both"/>
        <w:rPr>
          <w:rFonts w:ascii="Times New Roman" w:hAnsi="Times New Roman" w:cs="Times New Roman"/>
        </w:rPr>
      </w:pPr>
      <w:r w:rsidRPr="00184F8E">
        <w:rPr>
          <w:rFonts w:ascii="Times New Roman" w:hAnsi="Times New Roman" w:cs="Times New Roman"/>
          <w:noProof/>
          <w:color w:val="000000"/>
        </w:rPr>
        <w:t>Trono, G.C. an</w:t>
      </w:r>
      <w:r w:rsidRPr="00184F8E">
        <w:rPr>
          <w:rFonts w:ascii="Times New Roman" w:hAnsi="Times New Roman" w:cs="Times New Roman"/>
          <w:noProof/>
          <w:color w:val="000000"/>
          <w:lang w:val="id-ID"/>
        </w:rPr>
        <w:t>d</w:t>
      </w:r>
      <w:r w:rsidRPr="00184F8E">
        <w:rPr>
          <w:rFonts w:ascii="Times New Roman" w:hAnsi="Times New Roman" w:cs="Times New Roman"/>
          <w:noProof/>
          <w:color w:val="000000"/>
        </w:rPr>
        <w:t xml:space="preserve"> E.T.</w:t>
      </w:r>
      <w:r w:rsidRPr="00184F8E">
        <w:rPr>
          <w:rFonts w:ascii="Times New Roman" w:hAnsi="Times New Roman" w:cs="Times New Roman"/>
          <w:noProof/>
          <w:color w:val="000000"/>
          <w:lang w:val="id-ID"/>
        </w:rPr>
        <w:t xml:space="preserve"> </w:t>
      </w:r>
      <w:r w:rsidRPr="00184F8E">
        <w:rPr>
          <w:rFonts w:ascii="Times New Roman" w:hAnsi="Times New Roman" w:cs="Times New Roman"/>
          <w:noProof/>
          <w:color w:val="000000"/>
        </w:rPr>
        <w:t>G</w:t>
      </w:r>
      <w:r w:rsidRPr="00184F8E">
        <w:rPr>
          <w:rFonts w:ascii="Times New Roman" w:hAnsi="Times New Roman" w:cs="Times New Roman"/>
          <w:noProof/>
          <w:color w:val="000000"/>
          <w:lang w:val="id-ID"/>
        </w:rPr>
        <w:t>anzon-</w:t>
      </w:r>
      <w:r w:rsidRPr="00184F8E">
        <w:rPr>
          <w:rFonts w:ascii="Times New Roman" w:hAnsi="Times New Roman" w:cs="Times New Roman"/>
          <w:noProof/>
          <w:color w:val="000000"/>
        </w:rPr>
        <w:t>Fortes. 1988. Ph</w:t>
      </w:r>
      <w:r w:rsidRPr="00184F8E">
        <w:rPr>
          <w:rFonts w:ascii="Times New Roman" w:hAnsi="Times New Roman" w:cs="Times New Roman"/>
          <w:noProof/>
          <w:color w:val="000000"/>
          <w:lang w:val="id-ID"/>
        </w:rPr>
        <w:t>i</w:t>
      </w:r>
      <w:r w:rsidRPr="00184F8E">
        <w:rPr>
          <w:rFonts w:ascii="Times New Roman" w:hAnsi="Times New Roman" w:cs="Times New Roman"/>
          <w:noProof/>
          <w:color w:val="000000"/>
        </w:rPr>
        <w:t xml:space="preserve">lippine </w:t>
      </w:r>
      <w:r w:rsidRPr="00184F8E">
        <w:rPr>
          <w:rFonts w:ascii="Times New Roman" w:hAnsi="Times New Roman" w:cs="Times New Roman"/>
          <w:noProof/>
          <w:color w:val="000000"/>
          <w:lang w:val="id-ID"/>
        </w:rPr>
        <w:t>s</w:t>
      </w:r>
      <w:r w:rsidRPr="00184F8E">
        <w:rPr>
          <w:rFonts w:ascii="Times New Roman" w:hAnsi="Times New Roman" w:cs="Times New Roman"/>
          <w:noProof/>
          <w:color w:val="000000"/>
        </w:rPr>
        <w:t>eaweeds. National Book Store, Inc. Publisher</w:t>
      </w:r>
      <w:r w:rsidRPr="00184F8E">
        <w:rPr>
          <w:rFonts w:ascii="Times New Roman" w:hAnsi="Times New Roman" w:cs="Times New Roman"/>
          <w:noProof/>
          <w:color w:val="000000"/>
          <w:lang w:val="id-ID"/>
        </w:rPr>
        <w:t>.</w:t>
      </w:r>
      <w:r w:rsidRPr="00184F8E">
        <w:rPr>
          <w:rFonts w:ascii="Times New Roman" w:hAnsi="Times New Roman" w:cs="Times New Roman"/>
          <w:noProof/>
          <w:color w:val="000000"/>
        </w:rPr>
        <w:t xml:space="preserve"> Metro Manila</w:t>
      </w:r>
      <w:r w:rsidRPr="00184F8E">
        <w:rPr>
          <w:rFonts w:ascii="Times New Roman" w:hAnsi="Times New Roman" w:cs="Times New Roman"/>
          <w:noProof/>
          <w:color w:val="000000"/>
          <w:lang w:val="id-ID"/>
        </w:rPr>
        <w:t>, The</w:t>
      </w:r>
      <w:r w:rsidRPr="00184F8E">
        <w:rPr>
          <w:rFonts w:ascii="Times New Roman" w:hAnsi="Times New Roman" w:cs="Times New Roman"/>
          <w:noProof/>
          <w:color w:val="000000"/>
        </w:rPr>
        <w:t xml:space="preserve"> Philippines.</w:t>
      </w:r>
      <w:r w:rsidRPr="00184F8E">
        <w:rPr>
          <w:rFonts w:ascii="Times New Roman" w:hAnsi="Times New Roman" w:cs="Times New Roman"/>
          <w:noProof/>
          <w:color w:val="000000"/>
          <w:lang w:val="id-ID"/>
        </w:rPr>
        <w:t xml:space="preserve"> </w:t>
      </w:r>
      <w:r w:rsidRPr="00184F8E">
        <w:rPr>
          <w:rFonts w:ascii="Times New Roman" w:hAnsi="Times New Roman" w:cs="Times New Roman"/>
          <w:noProof/>
          <w:color w:val="000000"/>
        </w:rPr>
        <w:t xml:space="preserve">330 </w:t>
      </w:r>
      <w:r w:rsidRPr="00184F8E">
        <w:rPr>
          <w:rFonts w:ascii="Times New Roman" w:hAnsi="Times New Roman" w:cs="Times New Roman"/>
          <w:noProof/>
          <w:color w:val="000000"/>
          <w:lang w:val="id-ID"/>
        </w:rPr>
        <w:t>p</w:t>
      </w:r>
      <w:r w:rsidRPr="00184F8E">
        <w:rPr>
          <w:rFonts w:ascii="Times New Roman" w:hAnsi="Times New Roman" w:cs="Times New Roman"/>
          <w:noProof/>
          <w:color w:val="000000"/>
        </w:rPr>
        <w:t>.</w:t>
      </w:r>
    </w:p>
    <w:p w:rsidR="00234ED0" w:rsidRPr="00FE5B25" w:rsidRDefault="00234ED0" w:rsidP="00234ED0">
      <w:pPr>
        <w:spacing w:after="0" w:line="240" w:lineRule="auto"/>
        <w:ind w:left="720" w:hanging="720"/>
        <w:jc w:val="both"/>
        <w:rPr>
          <w:rFonts w:ascii="Times New Roman" w:hAnsi="Times New Roman" w:cs="Times New Roman"/>
          <w:szCs w:val="20"/>
          <w:lang w:val="id-ID"/>
        </w:rPr>
      </w:pPr>
      <w:r w:rsidRPr="00FE5B25">
        <w:rPr>
          <w:rFonts w:ascii="Times New Roman" w:hAnsi="Times New Roman" w:cs="Times New Roman"/>
          <w:szCs w:val="20"/>
          <w:lang w:val="id-ID"/>
        </w:rPr>
        <w:t xml:space="preserve">Watung, </w:t>
      </w:r>
      <w:r w:rsidRPr="00FE5B25">
        <w:rPr>
          <w:rFonts w:ascii="Times New Roman" w:hAnsi="Times New Roman" w:cs="Times New Roman"/>
          <w:szCs w:val="20"/>
        </w:rPr>
        <w:t xml:space="preserve">R.M., </w:t>
      </w:r>
      <w:r w:rsidRPr="00FE5B25">
        <w:rPr>
          <w:rFonts w:ascii="Times New Roman" w:hAnsi="Times New Roman" w:cs="Times New Roman"/>
          <w:szCs w:val="20"/>
          <w:lang w:val="id-ID"/>
        </w:rPr>
        <w:t>R.C. Kepel</w:t>
      </w:r>
      <w:r w:rsidRPr="00FE5B25">
        <w:rPr>
          <w:rFonts w:ascii="Times New Roman" w:hAnsi="Times New Roman" w:cs="Times New Roman"/>
          <w:szCs w:val="20"/>
        </w:rPr>
        <w:t xml:space="preserve"> dan L.J.L. Lumingas</w:t>
      </w:r>
      <w:r w:rsidRPr="00FE5B25">
        <w:rPr>
          <w:rFonts w:ascii="Times New Roman" w:hAnsi="Times New Roman" w:cs="Times New Roman"/>
          <w:szCs w:val="20"/>
          <w:lang w:val="id-ID"/>
        </w:rPr>
        <w:t xml:space="preserve">. 2016. Inventarisasi </w:t>
      </w:r>
      <w:r w:rsidRPr="00FE5B25">
        <w:rPr>
          <w:rFonts w:ascii="Times New Roman" w:hAnsi="Times New Roman" w:cs="Times New Roman"/>
          <w:szCs w:val="20"/>
        </w:rPr>
        <w:t>makro</w:t>
      </w:r>
      <w:r w:rsidRPr="00FE5B25">
        <w:rPr>
          <w:rFonts w:ascii="Times New Roman" w:hAnsi="Times New Roman" w:cs="Times New Roman"/>
          <w:szCs w:val="20"/>
          <w:lang w:val="id-ID"/>
        </w:rPr>
        <w:t>a</w:t>
      </w:r>
      <w:r w:rsidRPr="00FE5B25">
        <w:rPr>
          <w:rFonts w:ascii="Times New Roman" w:hAnsi="Times New Roman" w:cs="Times New Roman"/>
          <w:szCs w:val="20"/>
        </w:rPr>
        <w:t>lga di p</w:t>
      </w:r>
      <w:r w:rsidRPr="00FE5B25">
        <w:rPr>
          <w:rFonts w:ascii="Times New Roman" w:hAnsi="Times New Roman" w:cs="Times New Roman"/>
          <w:szCs w:val="20"/>
          <w:lang w:val="id-ID"/>
        </w:rPr>
        <w:t xml:space="preserve">erarian </w:t>
      </w:r>
      <w:r w:rsidRPr="00FE5B25">
        <w:rPr>
          <w:rFonts w:ascii="Times New Roman" w:hAnsi="Times New Roman" w:cs="Times New Roman"/>
          <w:szCs w:val="20"/>
        </w:rPr>
        <w:t>p</w:t>
      </w:r>
      <w:r w:rsidRPr="00FE5B25">
        <w:rPr>
          <w:rFonts w:ascii="Times New Roman" w:hAnsi="Times New Roman" w:cs="Times New Roman"/>
          <w:szCs w:val="20"/>
          <w:lang w:val="id-ID"/>
        </w:rPr>
        <w:t xml:space="preserve">esisir Pulau Mantehage, </w:t>
      </w:r>
      <w:r w:rsidRPr="00FE5B25">
        <w:rPr>
          <w:rFonts w:ascii="Times New Roman" w:hAnsi="Times New Roman" w:cs="Times New Roman"/>
          <w:szCs w:val="20"/>
        </w:rPr>
        <w:t xml:space="preserve">Kecamatan </w:t>
      </w:r>
      <w:r w:rsidRPr="00FE5B25">
        <w:rPr>
          <w:rFonts w:ascii="Times New Roman" w:hAnsi="Times New Roman" w:cs="Times New Roman"/>
          <w:szCs w:val="20"/>
          <w:lang w:val="id-ID"/>
        </w:rPr>
        <w:t>Wori,</w:t>
      </w:r>
      <w:r w:rsidRPr="00FE5B25">
        <w:rPr>
          <w:rFonts w:ascii="Times New Roman" w:hAnsi="Times New Roman" w:cs="Times New Roman"/>
          <w:szCs w:val="20"/>
        </w:rPr>
        <w:t xml:space="preserve"> Kabupaten Minahasa</w:t>
      </w:r>
      <w:r w:rsidRPr="00FE5B25">
        <w:rPr>
          <w:rFonts w:ascii="Times New Roman" w:hAnsi="Times New Roman" w:cs="Times New Roman"/>
          <w:szCs w:val="20"/>
          <w:lang w:val="id-ID"/>
        </w:rPr>
        <w:t xml:space="preserve"> Utara,Provinsi </w:t>
      </w:r>
      <w:r w:rsidRPr="00FE5B25">
        <w:rPr>
          <w:rFonts w:ascii="Times New Roman" w:hAnsi="Times New Roman" w:cs="Times New Roman"/>
          <w:szCs w:val="20"/>
        </w:rPr>
        <w:t>Sulawesi Utara</w:t>
      </w:r>
      <w:r w:rsidRPr="00FE5B25">
        <w:rPr>
          <w:rFonts w:ascii="Times New Roman" w:hAnsi="Times New Roman" w:cs="Times New Roman"/>
          <w:szCs w:val="20"/>
          <w:lang w:val="id-ID"/>
        </w:rPr>
        <w:t>. Jurnal Ilmiah Platax 4(2): 84-108.</w:t>
      </w:r>
    </w:p>
    <w:p w:rsidR="00234ED0" w:rsidRPr="00FE5B25" w:rsidRDefault="00234ED0" w:rsidP="00234ED0">
      <w:pPr>
        <w:spacing w:after="0" w:line="240" w:lineRule="auto"/>
        <w:ind w:left="720" w:hanging="720"/>
        <w:jc w:val="both"/>
        <w:rPr>
          <w:rFonts w:ascii="Times New Roman" w:hAnsi="Times New Roman" w:cs="Times New Roman"/>
          <w:szCs w:val="20"/>
          <w:lang w:val="id-ID"/>
        </w:rPr>
      </w:pPr>
      <w:r w:rsidRPr="00FE5B25">
        <w:rPr>
          <w:rFonts w:ascii="Times New Roman" w:hAnsi="Times New Roman" w:cs="Times New Roman"/>
          <w:szCs w:val="20"/>
          <w:lang w:val="id-ID"/>
        </w:rPr>
        <w:t>Wattimury, D.L. R.C. Kepel, dan G.S. Gerung. 2010a.</w:t>
      </w:r>
      <w:r w:rsidRPr="00FE5B25">
        <w:rPr>
          <w:rFonts w:ascii="Times New Roman" w:hAnsi="Times New Roman" w:cs="Times New Roman"/>
          <w:szCs w:val="20"/>
        </w:rPr>
        <w:t xml:space="preserve"> </w:t>
      </w:r>
      <w:r w:rsidRPr="00FE5B25">
        <w:rPr>
          <w:rFonts w:ascii="Times New Roman" w:hAnsi="Times New Roman" w:cs="Times New Roman"/>
          <w:szCs w:val="20"/>
          <w:lang w:val="id-ID"/>
        </w:rPr>
        <w:t xml:space="preserve">Morfologi </w:t>
      </w:r>
      <w:r w:rsidRPr="00FE5B25">
        <w:rPr>
          <w:rFonts w:ascii="Times New Roman" w:hAnsi="Times New Roman" w:cs="Times New Roman"/>
          <w:szCs w:val="20"/>
        </w:rPr>
        <w:t>m</w:t>
      </w:r>
      <w:r w:rsidRPr="00FE5B25">
        <w:rPr>
          <w:rFonts w:ascii="Times New Roman" w:hAnsi="Times New Roman" w:cs="Times New Roman"/>
          <w:szCs w:val="20"/>
          <w:lang w:val="id-ID"/>
        </w:rPr>
        <w:t xml:space="preserve">akroalga di </w:t>
      </w:r>
      <w:r w:rsidRPr="00FE5B25">
        <w:rPr>
          <w:rFonts w:ascii="Times New Roman" w:hAnsi="Times New Roman" w:cs="Times New Roman"/>
          <w:szCs w:val="20"/>
        </w:rPr>
        <w:t>p</w:t>
      </w:r>
      <w:r w:rsidRPr="00FE5B25">
        <w:rPr>
          <w:rFonts w:ascii="Times New Roman" w:hAnsi="Times New Roman" w:cs="Times New Roman"/>
          <w:szCs w:val="20"/>
          <w:lang w:val="id-ID"/>
        </w:rPr>
        <w:t xml:space="preserve">erairan </w:t>
      </w:r>
      <w:r w:rsidRPr="00FE5B25">
        <w:rPr>
          <w:rFonts w:ascii="Times New Roman" w:hAnsi="Times New Roman" w:cs="Times New Roman"/>
          <w:szCs w:val="20"/>
        </w:rPr>
        <w:t>p</w:t>
      </w:r>
      <w:r w:rsidRPr="00FE5B25">
        <w:rPr>
          <w:rFonts w:ascii="Times New Roman" w:hAnsi="Times New Roman" w:cs="Times New Roman"/>
          <w:szCs w:val="20"/>
          <w:lang w:val="id-ID"/>
        </w:rPr>
        <w:t>esisir Pulau Mantehage, Minahasa Utara, dan Pulau Siladen, Manado. Pacific Journal of Regional Board of Research, North Sulawesi 3(5): 902-909.</w:t>
      </w:r>
    </w:p>
    <w:p w:rsidR="00234ED0" w:rsidRPr="00FE5B25" w:rsidRDefault="00234ED0" w:rsidP="00234ED0">
      <w:pPr>
        <w:spacing w:after="0" w:line="240" w:lineRule="auto"/>
        <w:ind w:left="720" w:hanging="720"/>
        <w:jc w:val="both"/>
        <w:rPr>
          <w:rFonts w:ascii="Times New Roman" w:hAnsi="Times New Roman" w:cs="Times New Roman"/>
          <w:szCs w:val="20"/>
          <w:lang w:val="id-ID"/>
        </w:rPr>
      </w:pPr>
      <w:r w:rsidRPr="00FE5B25">
        <w:rPr>
          <w:rFonts w:ascii="Times New Roman" w:hAnsi="Times New Roman" w:cs="Times New Roman"/>
          <w:szCs w:val="20"/>
          <w:lang w:val="id-ID"/>
        </w:rPr>
        <w:t xml:space="preserve">Wattimury, D.L., R.C. Kepel, dan G.S. Gerung. 2010b. Rekor </w:t>
      </w:r>
      <w:r w:rsidRPr="00FE5B25">
        <w:rPr>
          <w:rFonts w:ascii="Times New Roman" w:hAnsi="Times New Roman" w:cs="Times New Roman"/>
          <w:szCs w:val="20"/>
        </w:rPr>
        <w:t>b</w:t>
      </w:r>
      <w:r w:rsidRPr="00FE5B25">
        <w:rPr>
          <w:rFonts w:ascii="Times New Roman" w:hAnsi="Times New Roman" w:cs="Times New Roman"/>
          <w:szCs w:val="20"/>
          <w:lang w:val="id-ID"/>
        </w:rPr>
        <w:t xml:space="preserve">aru </w:t>
      </w:r>
      <w:r w:rsidRPr="00FE5B25">
        <w:rPr>
          <w:rFonts w:ascii="Times New Roman" w:hAnsi="Times New Roman" w:cs="Times New Roman"/>
          <w:szCs w:val="20"/>
        </w:rPr>
        <w:t>m</w:t>
      </w:r>
      <w:r w:rsidRPr="00FE5B25">
        <w:rPr>
          <w:rFonts w:ascii="Times New Roman" w:hAnsi="Times New Roman" w:cs="Times New Roman"/>
          <w:szCs w:val="20"/>
          <w:lang w:val="id-ID"/>
        </w:rPr>
        <w:t xml:space="preserve">akroalga di </w:t>
      </w:r>
      <w:r w:rsidRPr="00FE5B25">
        <w:rPr>
          <w:rFonts w:ascii="Times New Roman" w:hAnsi="Times New Roman" w:cs="Times New Roman"/>
          <w:szCs w:val="20"/>
        </w:rPr>
        <w:t>p</w:t>
      </w:r>
      <w:r w:rsidRPr="00FE5B25">
        <w:rPr>
          <w:rFonts w:ascii="Times New Roman" w:hAnsi="Times New Roman" w:cs="Times New Roman"/>
          <w:szCs w:val="20"/>
          <w:lang w:val="id-ID"/>
        </w:rPr>
        <w:t xml:space="preserve">erairan </w:t>
      </w:r>
      <w:r w:rsidRPr="00FE5B25">
        <w:rPr>
          <w:rFonts w:ascii="Times New Roman" w:hAnsi="Times New Roman" w:cs="Times New Roman"/>
          <w:szCs w:val="20"/>
        </w:rPr>
        <w:t>p</w:t>
      </w:r>
      <w:r w:rsidRPr="00FE5B25">
        <w:rPr>
          <w:rFonts w:ascii="Times New Roman" w:hAnsi="Times New Roman" w:cs="Times New Roman"/>
          <w:szCs w:val="20"/>
          <w:lang w:val="id-ID"/>
        </w:rPr>
        <w:t>esisir Pulau Mantehage, Minahasa Utara, dan Pulau Siladen, Manado. Pacific Journal of Regional Board of Research, North Sulawesi 3(5): 899-901.</w:t>
      </w:r>
    </w:p>
    <w:p w:rsidR="00234ED0" w:rsidRPr="00684A73" w:rsidRDefault="00234ED0" w:rsidP="00234ED0">
      <w:pPr>
        <w:spacing w:after="0" w:line="240" w:lineRule="auto"/>
        <w:ind w:left="720" w:hanging="720"/>
        <w:jc w:val="both"/>
        <w:rPr>
          <w:rFonts w:ascii="Times New Roman" w:hAnsi="Times New Roman" w:cs="Times New Roman"/>
        </w:rPr>
      </w:pPr>
      <w:r w:rsidRPr="00684A73">
        <w:rPr>
          <w:rFonts w:ascii="Times New Roman" w:hAnsi="Times New Roman" w:cs="Times New Roman"/>
        </w:rPr>
        <w:t xml:space="preserve">Weber-Van Bosse, A. 1913. Liste des algues du </w:t>
      </w:r>
      <w:r w:rsidRPr="00684A73">
        <w:rPr>
          <w:rFonts w:ascii="Times New Roman" w:hAnsi="Times New Roman" w:cs="Times New Roman"/>
          <w:lang w:val="id-ID"/>
        </w:rPr>
        <w:t>S</w:t>
      </w:r>
      <w:r w:rsidRPr="00684A73">
        <w:rPr>
          <w:rFonts w:ascii="Times New Roman" w:hAnsi="Times New Roman" w:cs="Times New Roman"/>
        </w:rPr>
        <w:t>iboga I. Myxophyceae, Chlorophyceae, Phaeophyceae, Siboga Expeditie 59a; 59.</w:t>
      </w:r>
    </w:p>
    <w:p w:rsidR="00234ED0" w:rsidRPr="00184F8E" w:rsidRDefault="00234ED0" w:rsidP="00234ED0">
      <w:pPr>
        <w:spacing w:after="0" w:line="240" w:lineRule="auto"/>
        <w:ind w:left="720" w:hanging="720"/>
        <w:jc w:val="both"/>
        <w:rPr>
          <w:rFonts w:ascii="Times New Roman" w:hAnsi="Times New Roman" w:cs="Times New Roman"/>
          <w:lang w:val="id-ID"/>
        </w:rPr>
      </w:pPr>
      <w:r w:rsidRPr="00184F8E">
        <w:rPr>
          <w:rFonts w:ascii="Times New Roman" w:hAnsi="Times New Roman" w:cs="Times New Roman"/>
          <w:lang w:val="id-ID"/>
        </w:rPr>
        <w:t xml:space="preserve">Weber-van Bosse, A. 1928. Liste des </w:t>
      </w:r>
      <w:r w:rsidRPr="00184F8E">
        <w:rPr>
          <w:rFonts w:ascii="Times New Roman" w:hAnsi="Times New Roman" w:cs="Times New Roman"/>
        </w:rPr>
        <w:t>a</w:t>
      </w:r>
      <w:r w:rsidRPr="00184F8E">
        <w:rPr>
          <w:rFonts w:ascii="Times New Roman" w:hAnsi="Times New Roman" w:cs="Times New Roman"/>
          <w:lang w:val="id-ID"/>
        </w:rPr>
        <w:t>lgues du Siboga IV: Rhodophyceae, Troisième Partie: Gigartinales et Rhodymeniales et Tableau de la Distribution des Chlorophycées et Rhodophyccées de l’Archipel Malaisien. Siboga Expeditie Monographie. 59d: 393</w:t>
      </w:r>
      <w:r w:rsidRPr="00184F8E">
        <w:rPr>
          <w:rFonts w:ascii="Times New Roman" w:hAnsi="Times New Roman" w:cs="Times New Roman"/>
        </w:rPr>
        <w:t>-</w:t>
      </w:r>
      <w:r w:rsidRPr="00184F8E">
        <w:rPr>
          <w:rFonts w:ascii="Times New Roman" w:hAnsi="Times New Roman" w:cs="Times New Roman"/>
          <w:lang w:val="id-ID"/>
        </w:rPr>
        <w:t>533.</w:t>
      </w:r>
    </w:p>
    <w:p w:rsidR="00234ED0" w:rsidRDefault="00234ED0" w:rsidP="00234ED0">
      <w:pPr>
        <w:spacing w:after="0" w:line="240" w:lineRule="auto"/>
        <w:ind w:left="720" w:hanging="720"/>
        <w:jc w:val="both"/>
        <w:rPr>
          <w:rFonts w:ascii="Times New Roman" w:hAnsi="Times New Roman" w:cs="Times New Roman"/>
        </w:rPr>
      </w:pPr>
      <w:r w:rsidRPr="0047191C">
        <w:rPr>
          <w:rFonts w:ascii="Times New Roman" w:hAnsi="Times New Roman" w:cs="Times New Roman"/>
        </w:rPr>
        <w:t>Wei, T.L. dan W.Y. Chin. 1983. Seaweeds of Singapore. Singapore University Press. National University of Singapore.</w:t>
      </w:r>
    </w:p>
    <w:p w:rsidR="0047191C" w:rsidRPr="00FE5B25" w:rsidRDefault="0047191C" w:rsidP="0047191C">
      <w:pPr>
        <w:spacing w:after="0" w:line="240" w:lineRule="auto"/>
        <w:ind w:left="720" w:hanging="720"/>
        <w:jc w:val="both"/>
        <w:rPr>
          <w:rFonts w:ascii="Times New Roman" w:hAnsi="Times New Roman" w:cs="Times New Roman"/>
          <w:szCs w:val="20"/>
          <w:lang w:val="id-ID"/>
        </w:rPr>
      </w:pPr>
      <w:r w:rsidRPr="00FE5B25">
        <w:rPr>
          <w:rFonts w:ascii="Times New Roman" w:hAnsi="Times New Roman" w:cs="Times New Roman"/>
          <w:szCs w:val="20"/>
          <w:lang w:val="id-ID"/>
        </w:rPr>
        <w:t xml:space="preserve">Wowor, </w:t>
      </w:r>
      <w:r w:rsidRPr="00FE5B25">
        <w:rPr>
          <w:rFonts w:ascii="Times New Roman" w:hAnsi="Times New Roman" w:cs="Times New Roman"/>
          <w:szCs w:val="20"/>
        </w:rPr>
        <w:t xml:space="preserve">R.M., </w:t>
      </w:r>
      <w:r w:rsidRPr="00FE5B25">
        <w:rPr>
          <w:rFonts w:ascii="Times New Roman" w:hAnsi="Times New Roman" w:cs="Times New Roman"/>
          <w:szCs w:val="20"/>
          <w:lang w:val="id-ID"/>
        </w:rPr>
        <w:t>R.C. Kepel</w:t>
      </w:r>
      <w:r w:rsidRPr="00FE5B25">
        <w:rPr>
          <w:rFonts w:ascii="Times New Roman" w:hAnsi="Times New Roman" w:cs="Times New Roman"/>
          <w:szCs w:val="20"/>
        </w:rPr>
        <w:t xml:space="preserve"> dan L.J.L. Lumingas</w:t>
      </w:r>
      <w:r w:rsidRPr="00FE5B25">
        <w:rPr>
          <w:rFonts w:ascii="Times New Roman" w:hAnsi="Times New Roman" w:cs="Times New Roman"/>
          <w:szCs w:val="20"/>
          <w:lang w:val="id-ID"/>
        </w:rPr>
        <w:t xml:space="preserve">. 2015. </w:t>
      </w:r>
      <w:r w:rsidRPr="00FE5B25">
        <w:rPr>
          <w:rFonts w:ascii="Times New Roman" w:hAnsi="Times New Roman" w:cs="Times New Roman"/>
          <w:szCs w:val="20"/>
        </w:rPr>
        <w:t>Struktur komunitas makro alga di pantai Desa Mokupa Kecamatan Tombariri</w:t>
      </w:r>
      <w:r w:rsidRPr="00FE5B25">
        <w:rPr>
          <w:rFonts w:ascii="Times New Roman" w:hAnsi="Times New Roman" w:cs="Times New Roman"/>
          <w:szCs w:val="20"/>
          <w:lang w:val="id-ID"/>
        </w:rPr>
        <w:t>,</w:t>
      </w:r>
      <w:r w:rsidRPr="00FE5B25">
        <w:rPr>
          <w:rFonts w:ascii="Times New Roman" w:hAnsi="Times New Roman" w:cs="Times New Roman"/>
          <w:szCs w:val="20"/>
        </w:rPr>
        <w:t xml:space="preserve"> Kabupaten Minahasa</w:t>
      </w:r>
      <w:r w:rsidRPr="00FE5B25">
        <w:rPr>
          <w:rFonts w:ascii="Times New Roman" w:hAnsi="Times New Roman" w:cs="Times New Roman"/>
          <w:szCs w:val="20"/>
          <w:lang w:val="id-ID"/>
        </w:rPr>
        <w:t>,</w:t>
      </w:r>
      <w:r w:rsidRPr="00FE5B25">
        <w:rPr>
          <w:rFonts w:ascii="Times New Roman" w:hAnsi="Times New Roman" w:cs="Times New Roman"/>
          <w:szCs w:val="20"/>
        </w:rPr>
        <w:t xml:space="preserve"> Sulawesi Utara</w:t>
      </w:r>
      <w:r w:rsidRPr="00FE5B25">
        <w:rPr>
          <w:rFonts w:ascii="Times New Roman" w:hAnsi="Times New Roman" w:cs="Times New Roman"/>
          <w:szCs w:val="20"/>
          <w:lang w:val="id-ID"/>
        </w:rPr>
        <w:t>. Jurnal Ilmiah Platax 3(1)</w:t>
      </w:r>
      <w:r w:rsidRPr="00FE5B25">
        <w:rPr>
          <w:rFonts w:ascii="Times New Roman" w:hAnsi="Times New Roman" w:cs="Times New Roman"/>
          <w:szCs w:val="20"/>
        </w:rPr>
        <w:t xml:space="preserve">: </w:t>
      </w:r>
      <w:r w:rsidRPr="00FE5B25">
        <w:rPr>
          <w:rFonts w:ascii="Times New Roman" w:hAnsi="Times New Roman" w:cs="Times New Roman"/>
          <w:szCs w:val="20"/>
          <w:lang w:val="id-ID"/>
        </w:rPr>
        <w:t>30-35.</w:t>
      </w:r>
    </w:p>
    <w:p w:rsidR="00234ED0" w:rsidRPr="00284682" w:rsidRDefault="00234ED0" w:rsidP="00284682">
      <w:pPr>
        <w:spacing w:after="0" w:line="240" w:lineRule="auto"/>
        <w:ind w:left="720" w:hanging="720"/>
        <w:jc w:val="both"/>
        <w:rPr>
          <w:rFonts w:ascii="Times New Roman" w:hAnsi="Times New Roman" w:cs="Times New Roman"/>
        </w:rPr>
      </w:pPr>
      <w:r w:rsidRPr="00184F8E">
        <w:rPr>
          <w:rFonts w:ascii="Times New Roman" w:hAnsi="Times New Roman" w:cs="Times New Roman"/>
          <w:lang w:val="id-ID"/>
        </w:rPr>
        <w:t xml:space="preserve">Yamamota, </w:t>
      </w:r>
      <w:r w:rsidRPr="00184F8E">
        <w:rPr>
          <w:rFonts w:ascii="Times New Roman" w:hAnsi="Times New Roman" w:cs="Times New Roman"/>
        </w:rPr>
        <w:t xml:space="preserve">H. </w:t>
      </w:r>
      <w:r w:rsidRPr="00184F8E">
        <w:rPr>
          <w:rFonts w:ascii="Times New Roman" w:hAnsi="Times New Roman" w:cs="Times New Roman"/>
          <w:lang w:val="id-ID"/>
        </w:rPr>
        <w:t>1978</w:t>
      </w:r>
      <w:r w:rsidRPr="00184F8E">
        <w:rPr>
          <w:rFonts w:ascii="Times New Roman" w:hAnsi="Times New Roman" w:cs="Times New Roman"/>
        </w:rPr>
        <w:t xml:space="preserve">. On the reproductive organ of the genus </w:t>
      </w:r>
      <w:r w:rsidRPr="00184F8E">
        <w:rPr>
          <w:rFonts w:ascii="Times New Roman" w:hAnsi="Times New Roman" w:cs="Times New Roman"/>
          <w:i/>
        </w:rPr>
        <w:t>Gracilaria</w:t>
      </w:r>
      <w:r w:rsidRPr="00184F8E">
        <w:rPr>
          <w:rFonts w:ascii="Times New Roman" w:hAnsi="Times New Roman" w:cs="Times New Roman"/>
        </w:rPr>
        <w:t xml:space="preserve"> in Japan.</w:t>
      </w:r>
      <w:r w:rsidRPr="00184F8E">
        <w:rPr>
          <w:rFonts w:ascii="Times New Roman" w:hAnsi="Times New Roman" w:cs="Times New Roman"/>
          <w:i/>
        </w:rPr>
        <w:t xml:space="preserve"> </w:t>
      </w:r>
      <w:r w:rsidRPr="00184F8E">
        <w:rPr>
          <w:rFonts w:ascii="Times New Roman" w:hAnsi="Times New Roman" w:cs="Times New Roman"/>
        </w:rPr>
        <w:t>Memories of Faculty of Fisheries, Kokaido University 25: 97-152.</w:t>
      </w:r>
    </w:p>
    <w:p w:rsidR="00234ED0" w:rsidRPr="00234ED0" w:rsidRDefault="00234ED0" w:rsidP="00E36177">
      <w:pPr>
        <w:rPr>
          <w:rFonts w:ascii="Times New Roman" w:hAnsi="Times New Roman" w:cs="Times New Roman"/>
          <w:b/>
          <w:lang w:val="id-ID"/>
        </w:rPr>
        <w:sectPr w:rsidR="00234ED0" w:rsidRPr="00234ED0" w:rsidSect="005A7F15">
          <w:type w:val="continuous"/>
          <w:pgSz w:w="12240" w:h="15840"/>
          <w:pgMar w:top="1701" w:right="1701" w:bottom="1701" w:left="2268" w:header="720" w:footer="720" w:gutter="0"/>
          <w:cols w:space="720"/>
          <w:docGrid w:linePitch="360"/>
        </w:sectPr>
      </w:pPr>
    </w:p>
    <w:p w:rsidR="00E07488" w:rsidRPr="00234ED0" w:rsidRDefault="00E07488" w:rsidP="00E36177">
      <w:pPr>
        <w:tabs>
          <w:tab w:val="right" w:pos="7937"/>
        </w:tabs>
        <w:spacing w:line="240" w:lineRule="auto"/>
        <w:jc w:val="both"/>
        <w:rPr>
          <w:rFonts w:ascii="Times New Roman" w:hAnsi="Times New Roman" w:cs="Times New Roman"/>
        </w:rPr>
      </w:pPr>
    </w:p>
    <w:p w:rsidR="00234ED0" w:rsidRPr="00234ED0" w:rsidRDefault="00234ED0" w:rsidP="00E36177">
      <w:pPr>
        <w:tabs>
          <w:tab w:val="right" w:pos="7937"/>
        </w:tabs>
        <w:spacing w:line="240" w:lineRule="auto"/>
        <w:jc w:val="both"/>
        <w:rPr>
          <w:rFonts w:ascii="Times New Roman" w:hAnsi="Times New Roman" w:cs="Times New Roman"/>
        </w:rPr>
        <w:sectPr w:rsidR="00234ED0" w:rsidRPr="00234ED0" w:rsidSect="005A7F15">
          <w:type w:val="continuous"/>
          <w:pgSz w:w="12240" w:h="15840"/>
          <w:pgMar w:top="1701" w:right="1701" w:bottom="1701" w:left="2268" w:header="720" w:footer="720" w:gutter="0"/>
          <w:cols w:space="720"/>
          <w:docGrid w:linePitch="360"/>
        </w:sectPr>
      </w:pPr>
    </w:p>
    <w:p w:rsidR="00E36177" w:rsidRPr="00234ED0" w:rsidRDefault="00E36177" w:rsidP="00284682">
      <w:pPr>
        <w:widowControl w:val="0"/>
        <w:spacing w:after="0" w:line="240" w:lineRule="auto"/>
        <w:jc w:val="both"/>
        <w:rPr>
          <w:rFonts w:ascii="Times New Roman" w:hAnsi="Times New Roman" w:cs="Times New Roman"/>
        </w:rPr>
      </w:pPr>
    </w:p>
    <w:sectPr w:rsidR="00E36177" w:rsidRPr="00234ED0" w:rsidSect="005A7F15">
      <w:headerReference w:type="default" r:id="rId28"/>
      <w:type w:val="continuous"/>
      <w:pgSz w:w="12240" w:h="15840" w:code="1"/>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47" w:rsidRDefault="00961047" w:rsidP="00823F96">
      <w:pPr>
        <w:spacing w:after="0" w:line="240" w:lineRule="auto"/>
      </w:pPr>
      <w:r>
        <w:separator/>
      </w:r>
    </w:p>
  </w:endnote>
  <w:endnote w:type="continuationSeparator" w:id="0">
    <w:p w:rsidR="00961047" w:rsidRDefault="00961047" w:rsidP="0082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BFE" w:rsidRDefault="00F37BFE">
    <w:pPr>
      <w:pStyle w:val="Footer"/>
    </w:pPr>
  </w:p>
  <w:p w:rsidR="00F37BFE" w:rsidRDefault="00F37B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47" w:rsidRDefault="00961047" w:rsidP="00823F96">
      <w:pPr>
        <w:spacing w:after="0" w:line="240" w:lineRule="auto"/>
      </w:pPr>
      <w:r>
        <w:separator/>
      </w:r>
    </w:p>
  </w:footnote>
  <w:footnote w:type="continuationSeparator" w:id="0">
    <w:p w:rsidR="00961047" w:rsidRDefault="00961047" w:rsidP="0082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BFE" w:rsidRDefault="00F37BF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BFE" w:rsidRDefault="00F37BF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DD8" w:rsidRDefault="00330D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3600"/>
    <w:multiLevelType w:val="hybridMultilevel"/>
    <w:tmpl w:val="23BC5B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DE8"/>
    <w:rsid w:val="00015C6F"/>
    <w:rsid w:val="00093307"/>
    <w:rsid w:val="00093BDF"/>
    <w:rsid w:val="000E2CBF"/>
    <w:rsid w:val="001010FB"/>
    <w:rsid w:val="00105F2A"/>
    <w:rsid w:val="001156BB"/>
    <w:rsid w:val="00157AD0"/>
    <w:rsid w:val="00172E6E"/>
    <w:rsid w:val="0018052F"/>
    <w:rsid w:val="00183F93"/>
    <w:rsid w:val="00184F8E"/>
    <w:rsid w:val="001B69E3"/>
    <w:rsid w:val="00234ED0"/>
    <w:rsid w:val="00254B27"/>
    <w:rsid w:val="00267E04"/>
    <w:rsid w:val="002822BE"/>
    <w:rsid w:val="00284682"/>
    <w:rsid w:val="002965EF"/>
    <w:rsid w:val="002A1783"/>
    <w:rsid w:val="002C2052"/>
    <w:rsid w:val="002C27DA"/>
    <w:rsid w:val="0031763F"/>
    <w:rsid w:val="00321B50"/>
    <w:rsid w:val="00330DD8"/>
    <w:rsid w:val="00331779"/>
    <w:rsid w:val="00351A06"/>
    <w:rsid w:val="00360CD2"/>
    <w:rsid w:val="003B0B09"/>
    <w:rsid w:val="003B6F4D"/>
    <w:rsid w:val="003C7B7B"/>
    <w:rsid w:val="003E0BC8"/>
    <w:rsid w:val="003F199F"/>
    <w:rsid w:val="004016A3"/>
    <w:rsid w:val="004277B6"/>
    <w:rsid w:val="00440AE6"/>
    <w:rsid w:val="00444690"/>
    <w:rsid w:val="00446B38"/>
    <w:rsid w:val="0045088D"/>
    <w:rsid w:val="00457C32"/>
    <w:rsid w:val="0047191C"/>
    <w:rsid w:val="0057477D"/>
    <w:rsid w:val="005A7F15"/>
    <w:rsid w:val="00645E57"/>
    <w:rsid w:val="00676120"/>
    <w:rsid w:val="00684A73"/>
    <w:rsid w:val="006E5D34"/>
    <w:rsid w:val="00736429"/>
    <w:rsid w:val="00742E02"/>
    <w:rsid w:val="00743011"/>
    <w:rsid w:val="00775F32"/>
    <w:rsid w:val="007B1D27"/>
    <w:rsid w:val="00823F96"/>
    <w:rsid w:val="00832B48"/>
    <w:rsid w:val="00873E0A"/>
    <w:rsid w:val="00890BCC"/>
    <w:rsid w:val="00897129"/>
    <w:rsid w:val="008B0072"/>
    <w:rsid w:val="008C0BBB"/>
    <w:rsid w:val="008C15D1"/>
    <w:rsid w:val="0091282D"/>
    <w:rsid w:val="0094690F"/>
    <w:rsid w:val="00961047"/>
    <w:rsid w:val="00966542"/>
    <w:rsid w:val="00966EBB"/>
    <w:rsid w:val="00995C25"/>
    <w:rsid w:val="009D0EB4"/>
    <w:rsid w:val="009D6EB3"/>
    <w:rsid w:val="00A81D15"/>
    <w:rsid w:val="00AA5687"/>
    <w:rsid w:val="00AA64D9"/>
    <w:rsid w:val="00AA778A"/>
    <w:rsid w:val="00AB6F21"/>
    <w:rsid w:val="00AC13DC"/>
    <w:rsid w:val="00AC619D"/>
    <w:rsid w:val="00AD053C"/>
    <w:rsid w:val="00AE4DE8"/>
    <w:rsid w:val="00B175E7"/>
    <w:rsid w:val="00B20FAA"/>
    <w:rsid w:val="00B349EE"/>
    <w:rsid w:val="00B36804"/>
    <w:rsid w:val="00B66AC3"/>
    <w:rsid w:val="00BB4494"/>
    <w:rsid w:val="00BB7EE3"/>
    <w:rsid w:val="00BC283E"/>
    <w:rsid w:val="00BD30D2"/>
    <w:rsid w:val="00C05A65"/>
    <w:rsid w:val="00C5234A"/>
    <w:rsid w:val="00C5273E"/>
    <w:rsid w:val="00C77849"/>
    <w:rsid w:val="00CA5903"/>
    <w:rsid w:val="00CD58CA"/>
    <w:rsid w:val="00CE7749"/>
    <w:rsid w:val="00CE7F07"/>
    <w:rsid w:val="00D162B6"/>
    <w:rsid w:val="00D30AFE"/>
    <w:rsid w:val="00D46C08"/>
    <w:rsid w:val="00D655F4"/>
    <w:rsid w:val="00D80430"/>
    <w:rsid w:val="00D85773"/>
    <w:rsid w:val="00E0186E"/>
    <w:rsid w:val="00E05F35"/>
    <w:rsid w:val="00E07488"/>
    <w:rsid w:val="00E27F5E"/>
    <w:rsid w:val="00E352F5"/>
    <w:rsid w:val="00E355FA"/>
    <w:rsid w:val="00E36177"/>
    <w:rsid w:val="00E439F0"/>
    <w:rsid w:val="00E6560A"/>
    <w:rsid w:val="00E73BF1"/>
    <w:rsid w:val="00E90A71"/>
    <w:rsid w:val="00E925C3"/>
    <w:rsid w:val="00E94B9D"/>
    <w:rsid w:val="00F15E37"/>
    <w:rsid w:val="00F37BFE"/>
    <w:rsid w:val="00F4239D"/>
    <w:rsid w:val="00F43EC8"/>
    <w:rsid w:val="00FE5B25"/>
    <w:rsid w:val="00FE7C09"/>
    <w:rsid w:val="00FF0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47FAE"/>
  <w15:chartTrackingRefBased/>
  <w15:docId w15:val="{8C374114-E4EC-4D50-BAEE-ECB01819A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CB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2A1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78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23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F96"/>
  </w:style>
  <w:style w:type="paragraph" w:styleId="Footer">
    <w:name w:val="footer"/>
    <w:basedOn w:val="Normal"/>
    <w:link w:val="FooterChar"/>
    <w:uiPriority w:val="99"/>
    <w:unhideWhenUsed/>
    <w:rsid w:val="00823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F96"/>
  </w:style>
  <w:style w:type="paragraph" w:styleId="NoSpacing">
    <w:name w:val="No Spacing"/>
    <w:uiPriority w:val="1"/>
    <w:qFormat/>
    <w:rsid w:val="00C77849"/>
    <w:pPr>
      <w:spacing w:after="0" w:line="240" w:lineRule="auto"/>
    </w:pPr>
  </w:style>
  <w:style w:type="character" w:styleId="Hyperlink">
    <w:name w:val="Hyperlink"/>
    <w:basedOn w:val="DefaultParagraphFont"/>
    <w:uiPriority w:val="99"/>
    <w:unhideWhenUsed/>
    <w:rsid w:val="002822BE"/>
    <w:rPr>
      <w:color w:val="0563C1" w:themeColor="hyperlink"/>
      <w:u w:val="single"/>
    </w:rPr>
  </w:style>
  <w:style w:type="paragraph" w:styleId="BalloonText">
    <w:name w:val="Balloon Text"/>
    <w:basedOn w:val="Normal"/>
    <w:link w:val="BalloonTextChar"/>
    <w:uiPriority w:val="99"/>
    <w:semiHidden/>
    <w:unhideWhenUsed/>
    <w:rsid w:val="00E01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8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00156">
      <w:bodyDiv w:val="1"/>
      <w:marLeft w:val="0"/>
      <w:marRight w:val="0"/>
      <w:marTop w:val="0"/>
      <w:marBottom w:val="0"/>
      <w:divBdr>
        <w:top w:val="none" w:sz="0" w:space="0" w:color="auto"/>
        <w:left w:val="none" w:sz="0" w:space="0" w:color="auto"/>
        <w:bottom w:val="none" w:sz="0" w:space="0" w:color="auto"/>
        <w:right w:val="none" w:sz="0" w:space="0" w:color="auto"/>
      </w:divBdr>
      <w:divsChild>
        <w:div w:id="1322200385">
          <w:marLeft w:val="0"/>
          <w:marRight w:val="0"/>
          <w:marTop w:val="0"/>
          <w:marBottom w:val="0"/>
          <w:divBdr>
            <w:top w:val="none" w:sz="0" w:space="0" w:color="auto"/>
            <w:left w:val="none" w:sz="0" w:space="0" w:color="auto"/>
            <w:bottom w:val="none" w:sz="0" w:space="0" w:color="auto"/>
            <w:right w:val="none" w:sz="0" w:space="0" w:color="auto"/>
          </w:divBdr>
        </w:div>
        <w:div w:id="816872185">
          <w:marLeft w:val="0"/>
          <w:marRight w:val="0"/>
          <w:marTop w:val="0"/>
          <w:marBottom w:val="0"/>
          <w:divBdr>
            <w:top w:val="none" w:sz="0" w:space="0" w:color="auto"/>
            <w:left w:val="none" w:sz="0" w:space="0" w:color="auto"/>
            <w:bottom w:val="none" w:sz="0" w:space="0" w:color="auto"/>
            <w:right w:val="none" w:sz="0" w:space="0" w:color="auto"/>
          </w:divBdr>
        </w:div>
        <w:div w:id="1364941062">
          <w:marLeft w:val="0"/>
          <w:marRight w:val="0"/>
          <w:marTop w:val="0"/>
          <w:marBottom w:val="0"/>
          <w:divBdr>
            <w:top w:val="none" w:sz="0" w:space="0" w:color="auto"/>
            <w:left w:val="none" w:sz="0" w:space="0" w:color="auto"/>
            <w:bottom w:val="none" w:sz="0" w:space="0" w:color="auto"/>
            <w:right w:val="none" w:sz="0" w:space="0" w:color="auto"/>
          </w:divBdr>
        </w:div>
        <w:div w:id="185849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nakandati52586@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bioflux.com.ro/docs/2020.1779-1794.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72B8C-6E31-4F8A-AFB1-1235E6F7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5379</Words>
  <Characters>30662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USER</cp:lastModifiedBy>
  <cp:revision>63</cp:revision>
  <dcterms:created xsi:type="dcterms:W3CDTF">2021-05-30T13:09:00Z</dcterms:created>
  <dcterms:modified xsi:type="dcterms:W3CDTF">2021-06-02T02:24:00Z</dcterms:modified>
</cp:coreProperties>
</file>